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Новосибирской области от 27.04.2010 N 481-ОЗ</w:t>
              <w:br/>
              <w:t xml:space="preserve">(ред. от 14.06.2023)</w:t>
              <w:br/>
              <w:t xml:space="preserve">"О регулировании градостроительной деятельности в Новосибирской области"</w:t>
              <w:br/>
              <w:t xml:space="preserve">(принят постановлением Новосибирского областного Совета депутатов от 22.04.2010 N 481-ОСД)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апреля 2010 года</w:t>
            </w:r>
          </w:p>
        </w:tc>
        <w:tc>
          <w:tcPr>
            <w:tcW w:w="5103" w:type="dxa"/>
            <w:tcBorders>
              <w:top w:val="nil"/>
              <w:left w:val="nil"/>
              <w:bottom w:val="nil"/>
              <w:right w:val="nil"/>
            </w:tcBorders>
          </w:tcPr>
          <w:p>
            <w:pPr>
              <w:pStyle w:val="0"/>
              <w:jc w:val="right"/>
            </w:pPr>
            <w:r>
              <w:rPr>
                <w:sz w:val="20"/>
              </w:rPr>
              <w:t xml:space="preserve">N 481-ОЗ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НОВОСИБИРСКАЯ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ГРАДОСТРОИТЕЛЬНОЙ</w:t>
      </w:r>
    </w:p>
    <w:p>
      <w:pPr>
        <w:pStyle w:val="2"/>
        <w:jc w:val="center"/>
      </w:pPr>
      <w:r>
        <w:rPr>
          <w:sz w:val="20"/>
        </w:rPr>
        <w:t xml:space="preserve">ДЕЯТЕЛЬНОСТИ В НОВОСИБИРСКОЙ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постановлением Новосибирского областного Совета депутатов</w:t>
      </w:r>
    </w:p>
    <w:p>
      <w:pPr>
        <w:pStyle w:val="0"/>
        <w:jc w:val="right"/>
      </w:pPr>
      <w:r>
        <w:rPr>
          <w:sz w:val="20"/>
        </w:rPr>
        <w:t xml:space="preserve">от 22.04.2010 N 481-ОСД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Новосибирской области</w:t>
            </w:r>
          </w:p>
          <w:p>
            <w:pPr>
              <w:pStyle w:val="0"/>
              <w:jc w:val="center"/>
            </w:pPr>
            <w:r>
              <w:rPr>
                <w:sz w:val="20"/>
                <w:color w:val="392c69"/>
              </w:rPr>
              <w:t xml:space="preserve">от 28.11.2011 </w:t>
            </w:r>
            <w:hyperlink w:history="0" r:id="rId7" w:tooltip="Закон Новосибирской области от 28.11.2011 N 161-ОЗ (ред. от 28.12.2016) &quot;О внесении изменений в отдельные законы Новосибирской области&quot; (принят постановлением Законодательного Собрания Новосибирской области от 24.11.2011 N 161-ЗС) {КонсультантПлюс}">
              <w:r>
                <w:rPr>
                  <w:sz w:val="20"/>
                  <w:color w:val="0000ff"/>
                </w:rPr>
                <w:t xml:space="preserve">N 161-ОЗ</w:t>
              </w:r>
            </w:hyperlink>
            <w:r>
              <w:rPr>
                <w:sz w:val="20"/>
                <w:color w:val="392c69"/>
              </w:rPr>
              <w:t xml:space="preserve">, от 06.03.2014 </w:t>
            </w:r>
            <w:hyperlink w:history="0" r:id="rId8"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N 420-ОЗ</w:t>
              </w:r>
            </w:hyperlink>
            <w:r>
              <w:rPr>
                <w:sz w:val="20"/>
                <w:color w:val="392c69"/>
              </w:rPr>
              <w:t xml:space="preserve">, от 31.03.2015 </w:t>
            </w:r>
            <w:hyperlink w:history="0" r:id="rId9" w:tooltip="Закон Новосибирской области от 31.03.2015 N 53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3.2015 N 536-ЗС) {КонсультантПлюс}">
              <w:r>
                <w:rPr>
                  <w:sz w:val="20"/>
                  <w:color w:val="0000ff"/>
                </w:rPr>
                <w:t xml:space="preserve">N 536-ОЗ</w:t>
              </w:r>
            </w:hyperlink>
            <w:r>
              <w:rPr>
                <w:sz w:val="20"/>
                <w:color w:val="392c69"/>
              </w:rPr>
              <w:t xml:space="preserve">,</w:t>
            </w:r>
          </w:p>
          <w:p>
            <w:pPr>
              <w:pStyle w:val="0"/>
              <w:jc w:val="center"/>
            </w:pPr>
            <w:r>
              <w:rPr>
                <w:sz w:val="20"/>
                <w:color w:val="392c69"/>
              </w:rPr>
              <w:t xml:space="preserve">от 05.05.2016 </w:t>
            </w:r>
            <w:hyperlink w:history="0" r:id="rId10" w:tooltip="Закон Новосибирской области от 05.05.2016 N 52-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4.2016 N 52-ЗС) {КонсультантПлюс}">
              <w:r>
                <w:rPr>
                  <w:sz w:val="20"/>
                  <w:color w:val="0000ff"/>
                </w:rPr>
                <w:t xml:space="preserve">N 52-ОЗ</w:t>
              </w:r>
            </w:hyperlink>
            <w:r>
              <w:rPr>
                <w:sz w:val="20"/>
                <w:color w:val="392c69"/>
              </w:rPr>
              <w:t xml:space="preserve">, от 05.12.2017 </w:t>
            </w:r>
            <w:hyperlink w:history="0" r:id="rId11" w:tooltip="Закон Новосибирской области от 05.12.2017 N 22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30.11.2017 N 227-ЗС) {КонсультантПлюс}">
              <w:r>
                <w:rPr>
                  <w:sz w:val="20"/>
                  <w:color w:val="0000ff"/>
                </w:rPr>
                <w:t xml:space="preserve">N 227-ОЗ</w:t>
              </w:r>
            </w:hyperlink>
            <w:r>
              <w:rPr>
                <w:sz w:val="20"/>
                <w:color w:val="392c69"/>
              </w:rPr>
              <w:t xml:space="preserve">, от 24.12.2018 </w:t>
            </w:r>
            <w:hyperlink w:history="0" r:id="rId12" w:tooltip="Закон Новосибирской области от 24.12.2018 N 331-ОЗ &quot;О признании утратившей силу статьи 22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17.12.2018 N 331-ЗС) {КонсультантПлюс}">
              <w:r>
                <w:rPr>
                  <w:sz w:val="20"/>
                  <w:color w:val="0000ff"/>
                </w:rPr>
                <w:t xml:space="preserve">N 331-ОЗ</w:t>
              </w:r>
            </w:hyperlink>
            <w:r>
              <w:rPr>
                <w:sz w:val="20"/>
                <w:color w:val="392c69"/>
              </w:rPr>
              <w:t xml:space="preserve">,</w:t>
            </w:r>
          </w:p>
          <w:p>
            <w:pPr>
              <w:pStyle w:val="0"/>
              <w:jc w:val="center"/>
            </w:pPr>
            <w:r>
              <w:rPr>
                <w:sz w:val="20"/>
                <w:color w:val="392c69"/>
              </w:rPr>
              <w:t xml:space="preserve">от 06.05.2019 </w:t>
            </w:r>
            <w:hyperlink w:history="0" r:id="rId13"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N 367-ОЗ</w:t>
              </w:r>
            </w:hyperlink>
            <w:r>
              <w:rPr>
                <w:sz w:val="20"/>
                <w:color w:val="392c69"/>
              </w:rPr>
              <w:t xml:space="preserve">, от 20.12.2019 </w:t>
            </w:r>
            <w:hyperlink w:history="0" r:id="rId14" w:tooltip="Закон Новосибирской области от 20.12.2019 N 442-ОЗ &quot;О внесении изменения в статью 15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16.12.2019 N 442-ЗС) {КонсультантПлюс}">
              <w:r>
                <w:rPr>
                  <w:sz w:val="20"/>
                  <w:color w:val="0000ff"/>
                </w:rPr>
                <w:t xml:space="preserve">N 442-ОЗ</w:t>
              </w:r>
            </w:hyperlink>
            <w:r>
              <w:rPr>
                <w:sz w:val="20"/>
                <w:color w:val="392c69"/>
              </w:rPr>
              <w:t xml:space="preserve">, от 07.06.2021 </w:t>
            </w:r>
            <w:hyperlink w:history="0" r:id="rId15" w:tooltip="Закон Новосибирской области от 07.06.2021 N 80-ОЗ &quot;О внесении изменений в статьи 4 и 13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5.2021 N 80-ЗС) {КонсультантПлюс}">
              <w:r>
                <w:rPr>
                  <w:sz w:val="20"/>
                  <w:color w:val="0000ff"/>
                </w:rPr>
                <w:t xml:space="preserve">N 80-ОЗ</w:t>
              </w:r>
            </w:hyperlink>
            <w:r>
              <w:rPr>
                <w:sz w:val="20"/>
                <w:color w:val="392c69"/>
              </w:rPr>
              <w:t xml:space="preserve">,</w:t>
            </w:r>
          </w:p>
          <w:p>
            <w:pPr>
              <w:pStyle w:val="0"/>
              <w:jc w:val="center"/>
            </w:pPr>
            <w:r>
              <w:rPr>
                <w:sz w:val="20"/>
                <w:color w:val="392c69"/>
              </w:rPr>
              <w:t xml:space="preserve">от 02.11.2021 </w:t>
            </w:r>
            <w:hyperlink w:history="0" r:id="rId16" w:tooltip="Закон Новосибирской области от 02.11.2021 N 131-ОЗ &quot;О внесении изменений в статьи 5 и 12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8.10.2021 N 131-ЗС) {КонсультантПлюс}">
              <w:r>
                <w:rPr>
                  <w:sz w:val="20"/>
                  <w:color w:val="0000ff"/>
                </w:rPr>
                <w:t xml:space="preserve">N 131-ОЗ</w:t>
              </w:r>
            </w:hyperlink>
            <w:r>
              <w:rPr>
                <w:sz w:val="20"/>
                <w:color w:val="392c69"/>
              </w:rPr>
              <w:t xml:space="preserve">, от 07.04.2022 </w:t>
            </w:r>
            <w:hyperlink w:history="0" r:id="rId17" w:tooltip="Закон Новосибирской области от 07.04.2022 N 185-ОЗ &quot;О внесении изменения в статью 20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31.03.2022 N 185-ЗС) {КонсультантПлюс}">
              <w:r>
                <w:rPr>
                  <w:sz w:val="20"/>
                  <w:color w:val="0000ff"/>
                </w:rPr>
                <w:t xml:space="preserve">N 185-ОЗ</w:t>
              </w:r>
            </w:hyperlink>
            <w:r>
              <w:rPr>
                <w:sz w:val="20"/>
                <w:color w:val="392c69"/>
              </w:rPr>
              <w:t xml:space="preserve">, от 14.07.2022 </w:t>
            </w:r>
            <w:hyperlink w:history="0" r:id="rId18"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N 226-ОЗ</w:t>
              </w:r>
            </w:hyperlink>
            <w:r>
              <w:rPr>
                <w:sz w:val="20"/>
                <w:color w:val="392c69"/>
              </w:rPr>
              <w:t xml:space="preserve">,</w:t>
            </w:r>
          </w:p>
          <w:p>
            <w:pPr>
              <w:pStyle w:val="0"/>
              <w:jc w:val="center"/>
            </w:pPr>
            <w:r>
              <w:rPr>
                <w:sz w:val="20"/>
                <w:color w:val="392c69"/>
              </w:rPr>
              <w:t xml:space="preserve">от 14.07.2022 </w:t>
            </w:r>
            <w:hyperlink w:history="0" r:id="rId19" w:tooltip="Закон Новосибирской области от 14.07.2022 N 237-ОЗ &quot;О внесении изменений в статью 17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37-ЗС) {КонсультантПлюс}">
              <w:r>
                <w:rPr>
                  <w:sz w:val="20"/>
                  <w:color w:val="0000ff"/>
                </w:rPr>
                <w:t xml:space="preserve">N 237-ОЗ</w:t>
              </w:r>
            </w:hyperlink>
            <w:r>
              <w:rPr>
                <w:sz w:val="20"/>
                <w:color w:val="392c69"/>
              </w:rPr>
              <w:t xml:space="preserve">, от 29.11.2022 </w:t>
            </w:r>
            <w:hyperlink w:history="0" r:id="rId20" w:tooltip="Закон Новосибирской области от 29.11.2022 N 282-ОЗ &quot;О внесении изменения в статью 26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4.11.2022 N 282-ЗС) {КонсультантПлюс}">
              <w:r>
                <w:rPr>
                  <w:sz w:val="20"/>
                  <w:color w:val="0000ff"/>
                </w:rPr>
                <w:t xml:space="preserve">N 282-ОЗ</w:t>
              </w:r>
            </w:hyperlink>
            <w:r>
              <w:rPr>
                <w:sz w:val="20"/>
                <w:color w:val="392c69"/>
              </w:rPr>
              <w:t xml:space="preserve">, от 14.06.2023 </w:t>
            </w:r>
            <w:hyperlink w:history="0" r:id="rId21" w:tooltip="Закон Новосибирской области от 14.06.2023 N 339-ОЗ &quot;О внесении изменений в статьи 4 и 5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8.06.2023 N 339-ЗС) {КонсультантПлюс}">
              <w:r>
                <w:rPr>
                  <w:sz w:val="20"/>
                  <w:color w:val="0000ff"/>
                </w:rPr>
                <w:t xml:space="preserve">N 339-ОЗ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outlineLvl w:val="0"/>
        <w:ind w:firstLine="540"/>
        <w:jc w:val="both"/>
      </w:pPr>
      <w:r>
        <w:rPr>
          <w:sz w:val="20"/>
        </w:rPr>
        <w:t xml:space="preserve">Наименование главы 1 исключено. - </w:t>
      </w:r>
      <w:hyperlink w:history="0" r:id="rId22"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1. Настоящий Закон в соответствии с Градостроительным </w:t>
      </w:r>
      <w:hyperlink w:history="0" r:id="rId2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регулирует отношения в области градостроительной деятельности, осуществляемой на территории Новосибирской области.</w:t>
      </w:r>
    </w:p>
    <w:p>
      <w:pPr>
        <w:pStyle w:val="0"/>
        <w:spacing w:before="200" w:line-rule="auto"/>
        <w:ind w:firstLine="540"/>
        <w:jc w:val="both"/>
      </w:pPr>
      <w:r>
        <w:rPr>
          <w:sz w:val="20"/>
        </w:rPr>
        <w:t xml:space="preserve">2. Основные понятия, используемые в настоящем Законе, применяются в том же значении, что и в Градостроительном </w:t>
      </w:r>
      <w:hyperlink w:history="0" r:id="rId24" w:tooltip="&quot;Градостроительный кодекс Российской Федерации&quot; от 29.12.2004 N 190-ФЗ (ред. от 28.04.2023) {КонсультантПлюс}">
        <w:r>
          <w:rPr>
            <w:sz w:val="20"/>
            <w:color w:val="0000ff"/>
          </w:rPr>
          <w:t xml:space="preserve">кодексе</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2. Законодательство Новосибирской области о градостроительной деятельности</w:t>
      </w:r>
    </w:p>
    <w:p>
      <w:pPr>
        <w:pStyle w:val="0"/>
        <w:ind w:firstLine="540"/>
        <w:jc w:val="both"/>
      </w:pPr>
      <w:r>
        <w:rPr>
          <w:sz w:val="20"/>
        </w:rPr>
      </w:r>
    </w:p>
    <w:p>
      <w:pPr>
        <w:pStyle w:val="0"/>
        <w:ind w:firstLine="540"/>
        <w:jc w:val="both"/>
      </w:pPr>
      <w:r>
        <w:rPr>
          <w:sz w:val="20"/>
        </w:rPr>
        <w:t xml:space="preserve">Законодательство Новосибирской области о градостроительной деятельности основывается на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Градостроительном </w:t>
      </w:r>
      <w:hyperlink w:history="0" r:id="rId26" w:tooltip="&quot;Градостроительный кодекс Российской Федерации&quot; от 29.12.2004 N 190-ФЗ (ред. от 28.04.2023) {КонсультантПлюс}">
        <w:r>
          <w:rPr>
            <w:sz w:val="20"/>
            <w:color w:val="0000ff"/>
          </w:rPr>
          <w:t xml:space="preserve">кодексе</w:t>
        </w:r>
      </w:hyperlink>
      <w:r>
        <w:rPr>
          <w:sz w:val="20"/>
        </w:rPr>
        <w:t xml:space="preserve"> Российской Федерации, иных федеральных законах и состоит из настоящего Закона, иных законов Новосибирской области и нормативных правовых актов Новосибирской области.</w:t>
      </w:r>
    </w:p>
    <w:p>
      <w:pPr>
        <w:pStyle w:val="0"/>
        <w:ind w:firstLine="540"/>
        <w:jc w:val="both"/>
      </w:pPr>
      <w:r>
        <w:rPr>
          <w:sz w:val="20"/>
        </w:rPr>
      </w:r>
    </w:p>
    <w:p>
      <w:pPr>
        <w:pStyle w:val="0"/>
        <w:outlineLvl w:val="0"/>
        <w:ind w:firstLine="540"/>
        <w:jc w:val="both"/>
      </w:pPr>
      <w:r>
        <w:rPr>
          <w:sz w:val="20"/>
        </w:rPr>
        <w:t xml:space="preserve">Наименование главы 2 исключено. - </w:t>
      </w:r>
      <w:hyperlink w:history="0" r:id="rId27"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3. Полномочия Законодательного Собрания Новосибирской области в области градостроительной деятельности</w:t>
      </w:r>
    </w:p>
    <w:p>
      <w:pPr>
        <w:pStyle w:val="0"/>
        <w:jc w:val="both"/>
      </w:pPr>
      <w:r>
        <w:rPr>
          <w:sz w:val="20"/>
        </w:rPr>
        <w:t xml:space="preserve">(в ред. </w:t>
      </w:r>
      <w:hyperlink w:history="0" r:id="rId28" w:tooltip="Закон Новосибирской области от 28.11.2011 N 161-ОЗ (ред. от 28.12.2016) &quot;О внесении изменений в отдельные законы Новосибирской области&quot; (принят постановлением Законодательного Собрания Новосибирской области от 24.11.2011 N 161-ЗС) {КонсультантПлюс}">
        <w:r>
          <w:rPr>
            <w:sz w:val="20"/>
            <w:color w:val="0000ff"/>
          </w:rPr>
          <w:t xml:space="preserve">Закона</w:t>
        </w:r>
      </w:hyperlink>
      <w:r>
        <w:rPr>
          <w:sz w:val="20"/>
        </w:rPr>
        <w:t xml:space="preserve"> Новосибирской области от 28.11.2011 N 161-ОЗ)</w:t>
      </w:r>
    </w:p>
    <w:p>
      <w:pPr>
        <w:pStyle w:val="0"/>
        <w:ind w:firstLine="540"/>
        <w:jc w:val="both"/>
      </w:pPr>
      <w:r>
        <w:rPr>
          <w:sz w:val="20"/>
        </w:rPr>
      </w:r>
    </w:p>
    <w:p>
      <w:pPr>
        <w:pStyle w:val="0"/>
        <w:ind w:firstLine="540"/>
        <w:jc w:val="both"/>
      </w:pPr>
      <w:r>
        <w:rPr>
          <w:sz w:val="20"/>
        </w:rPr>
        <w:t xml:space="preserve">К полномочиям Законодательного Собрания Новосибирской области в области градостроительной деятельности относятся:</w:t>
      </w:r>
    </w:p>
    <w:p>
      <w:pPr>
        <w:pStyle w:val="0"/>
        <w:jc w:val="both"/>
      </w:pPr>
      <w:r>
        <w:rPr>
          <w:sz w:val="20"/>
        </w:rPr>
        <w:t xml:space="preserve">(в ред. </w:t>
      </w:r>
      <w:hyperlink w:history="0" r:id="rId29" w:tooltip="Закон Новосибирской области от 28.11.2011 N 161-ОЗ (ред. от 28.12.2016) &quot;О внесении изменений в отдельные законы Новосибирской области&quot; (принят постановлением Законодательного Собрания Новосибирской области от 24.11.2011 N 161-ЗС) {КонсультантПлюс}">
        <w:r>
          <w:rPr>
            <w:sz w:val="20"/>
            <w:color w:val="0000ff"/>
          </w:rPr>
          <w:t xml:space="preserve">Закона</w:t>
        </w:r>
      </w:hyperlink>
      <w:r>
        <w:rPr>
          <w:sz w:val="20"/>
        </w:rPr>
        <w:t xml:space="preserve"> Новосибирской области от 28.11.2011 N 161-ОЗ)</w:t>
      </w:r>
    </w:p>
    <w:p>
      <w:pPr>
        <w:pStyle w:val="0"/>
        <w:spacing w:before="200" w:line-rule="auto"/>
        <w:ind w:firstLine="540"/>
        <w:jc w:val="both"/>
      </w:pPr>
      <w:r>
        <w:rPr>
          <w:sz w:val="20"/>
        </w:rPr>
        <w:t xml:space="preserve">1) принятие законов Новосибирской области в области градостроительной деятельности;</w:t>
      </w:r>
    </w:p>
    <w:p>
      <w:pPr>
        <w:pStyle w:val="0"/>
        <w:spacing w:before="200" w:line-rule="auto"/>
        <w:ind w:firstLine="540"/>
        <w:jc w:val="both"/>
      </w:pPr>
      <w:r>
        <w:rPr>
          <w:sz w:val="20"/>
        </w:rPr>
        <w:t xml:space="preserve">2) утратил силу. - </w:t>
      </w:r>
      <w:hyperlink w:history="0" r:id="rId30"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spacing w:before="200" w:line-rule="auto"/>
        <w:ind w:firstLine="540"/>
        <w:jc w:val="both"/>
      </w:pPr>
      <w:r>
        <w:rPr>
          <w:sz w:val="20"/>
        </w:rPr>
        <w:t xml:space="preserve">3) осуществление контроля за соблюдением и исполнением законов Новосибирской области в области градостроительной деятельности.</w:t>
      </w:r>
    </w:p>
    <w:p>
      <w:pPr>
        <w:pStyle w:val="0"/>
        <w:jc w:val="both"/>
      </w:pPr>
      <w:r>
        <w:rPr>
          <w:sz w:val="20"/>
        </w:rPr>
        <w:t xml:space="preserve">(в ред. </w:t>
      </w:r>
      <w:hyperlink w:history="0" r:id="rId31"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4. Полномочия Правительства Новосибирской области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Правительства Новосибирской области в области градостроительной деятельности относятся:</w:t>
      </w:r>
    </w:p>
    <w:p>
      <w:pPr>
        <w:pStyle w:val="0"/>
        <w:spacing w:before="200" w:line-rule="auto"/>
        <w:ind w:firstLine="540"/>
        <w:jc w:val="both"/>
      </w:pPr>
      <w:r>
        <w:rPr>
          <w:sz w:val="20"/>
        </w:rPr>
        <w:t xml:space="preserve">1) принятие нормативных правовых актов Новосибирской области в области градостроительной деятельности, а также обеспечение их исполнения;</w:t>
      </w:r>
    </w:p>
    <w:p>
      <w:pPr>
        <w:pStyle w:val="0"/>
        <w:spacing w:before="200" w:line-rule="auto"/>
        <w:ind w:firstLine="540"/>
        <w:jc w:val="both"/>
      </w:pPr>
      <w:r>
        <w:rPr>
          <w:sz w:val="20"/>
        </w:rPr>
        <w:t xml:space="preserve">2) утратил силу. - </w:t>
      </w:r>
      <w:hyperlink w:history="0" r:id="rId32"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spacing w:before="200" w:line-rule="auto"/>
        <w:ind w:firstLine="540"/>
        <w:jc w:val="both"/>
      </w:pPr>
      <w:r>
        <w:rPr>
          <w:sz w:val="20"/>
        </w:rPr>
        <w:t xml:space="preserve">3) утверждение схемы территориального планирования Новосибирской области, в том числе внесение изменений в такую схему;</w:t>
      </w:r>
    </w:p>
    <w:p>
      <w:pPr>
        <w:pStyle w:val="0"/>
        <w:jc w:val="both"/>
      </w:pPr>
      <w:r>
        <w:rPr>
          <w:sz w:val="20"/>
        </w:rPr>
        <w:t xml:space="preserve">(в ред. </w:t>
      </w:r>
      <w:hyperlink w:history="0" r:id="rId33"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4) утратил силу. - </w:t>
      </w:r>
      <w:hyperlink w:history="0" r:id="rId34" w:tooltip="Закон Новосибирской области от 05.12.2017 N 22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30.11.2017 N 227-ЗС) {КонсультантПлюс}">
        <w:r>
          <w:rPr>
            <w:sz w:val="20"/>
            <w:color w:val="0000ff"/>
          </w:rPr>
          <w:t xml:space="preserve">Закон</w:t>
        </w:r>
      </w:hyperlink>
      <w:r>
        <w:rPr>
          <w:sz w:val="20"/>
        </w:rPr>
        <w:t xml:space="preserve"> Новосибирской области от 05.12.2017 N 227-ОЗ;</w:t>
      </w:r>
    </w:p>
    <w:p>
      <w:pPr>
        <w:pStyle w:val="0"/>
        <w:spacing w:before="200" w:line-rule="auto"/>
        <w:ind w:firstLine="540"/>
        <w:jc w:val="both"/>
      </w:pPr>
      <w:r>
        <w:rPr>
          <w:sz w:val="20"/>
        </w:rPr>
        <w:t xml:space="preserve">5) утверждение региональных нормативов градостроительного проектирования Новосибирской области (далее - региональные нормативы);</w:t>
      </w:r>
    </w:p>
    <w:p>
      <w:pPr>
        <w:pStyle w:val="0"/>
        <w:jc w:val="both"/>
      </w:pPr>
      <w:r>
        <w:rPr>
          <w:sz w:val="20"/>
        </w:rPr>
        <w:t xml:space="preserve">(в ред. </w:t>
      </w:r>
      <w:hyperlink w:history="0" r:id="rId35"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5.1)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Градостроительным </w:t>
      </w:r>
      <w:hyperlink w:history="0" r:id="rId3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Новосибирской области от 05.12.2017 </w:t>
      </w:r>
      <w:hyperlink w:history="0" r:id="rId37" w:tooltip="Закон Новосибирской области от 05.12.2017 N 22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30.11.2017 N 227-ЗС) {КонсультантПлюс}">
        <w:r>
          <w:rPr>
            <w:sz w:val="20"/>
            <w:color w:val="0000ff"/>
          </w:rPr>
          <w:t xml:space="preserve">N 227-ОЗ</w:t>
        </w:r>
      </w:hyperlink>
      <w:r>
        <w:rPr>
          <w:sz w:val="20"/>
        </w:rPr>
        <w:t xml:space="preserve">, от 14.07.2022 </w:t>
      </w:r>
      <w:hyperlink w:history="0" r:id="rId38"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5.2)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(п. 5.2 введен </w:t>
      </w:r>
      <w:hyperlink w:history="0" r:id="rId39"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Законом</w:t>
        </w:r>
      </w:hyperlink>
      <w:r>
        <w:rPr>
          <w:sz w:val="20"/>
        </w:rPr>
        <w:t xml:space="preserve"> Новосибирской области от 06.05.2019 N 367-ОЗ)</w:t>
      </w:r>
    </w:p>
    <w:p>
      <w:pPr>
        <w:pStyle w:val="0"/>
        <w:spacing w:before="200" w:line-rule="auto"/>
        <w:ind w:firstLine="540"/>
        <w:jc w:val="both"/>
      </w:pPr>
      <w:r>
        <w:rPr>
          <w:sz w:val="20"/>
        </w:rPr>
        <w:t xml:space="preserve">5.3) установление процедуры и порядка проведения контрольно-геодезической съемки и передачи исполнительной документации в уполномоченный орган государственной власти;</w:t>
      </w:r>
    </w:p>
    <w:p>
      <w:pPr>
        <w:pStyle w:val="0"/>
        <w:jc w:val="both"/>
      </w:pPr>
      <w:r>
        <w:rPr>
          <w:sz w:val="20"/>
        </w:rPr>
        <w:t xml:space="preserve">(п. 5.3 введен </w:t>
      </w:r>
      <w:hyperlink w:history="0" r:id="rId40" w:tooltip="Закон Новосибирской области от 07.06.2021 N 80-ОЗ &quot;О внесении изменений в статьи 4 и 13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5.2021 N 80-ЗС) {КонсультантПлюс}">
        <w:r>
          <w:rPr>
            <w:sz w:val="20"/>
            <w:color w:val="0000ff"/>
          </w:rPr>
          <w:t xml:space="preserve">Законом</w:t>
        </w:r>
      </w:hyperlink>
      <w:r>
        <w:rPr>
          <w:sz w:val="20"/>
        </w:rPr>
        <w:t xml:space="preserve"> Новосибирской области от 07.06.2021 N 80-ОЗ)</w:t>
      </w:r>
    </w:p>
    <w:p>
      <w:pPr>
        <w:pStyle w:val="0"/>
        <w:spacing w:before="200" w:line-rule="auto"/>
        <w:ind w:firstLine="540"/>
        <w:jc w:val="both"/>
      </w:pPr>
      <w:r>
        <w:rPr>
          <w:sz w:val="20"/>
        </w:rPr>
        <w:t xml:space="preserve">5.4) принятие решения о ведении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областного бюджета Новосибирской области, местного бюджета (далее - региональный реестр незавершенных объектов капитального строительства);</w:t>
      </w:r>
    </w:p>
    <w:p>
      <w:pPr>
        <w:pStyle w:val="0"/>
        <w:jc w:val="both"/>
      </w:pPr>
      <w:r>
        <w:rPr>
          <w:sz w:val="20"/>
        </w:rPr>
        <w:t xml:space="preserve">(п. 5.4 введен </w:t>
      </w:r>
      <w:hyperlink w:history="0" r:id="rId41" w:tooltip="Закон Новосибирской области от 14.06.2023 N 339-ОЗ &quot;О внесении изменений в статьи 4 и 5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8.06.2023 N 339-ЗС) {КонсультантПлюс}">
        <w:r>
          <w:rPr>
            <w:sz w:val="20"/>
            <w:color w:val="0000ff"/>
          </w:rPr>
          <w:t xml:space="preserve">Законом</w:t>
        </w:r>
      </w:hyperlink>
      <w:r>
        <w:rPr>
          <w:sz w:val="20"/>
        </w:rPr>
        <w:t xml:space="preserve"> Новосибирской области от 14.06.2023 N 339-ОЗ)</w:t>
      </w:r>
    </w:p>
    <w:p>
      <w:pPr>
        <w:pStyle w:val="0"/>
        <w:spacing w:before="200" w:line-rule="auto"/>
        <w:ind w:firstLine="540"/>
        <w:jc w:val="both"/>
      </w:pPr>
      <w:r>
        <w:rPr>
          <w:sz w:val="20"/>
        </w:rPr>
        <w:t xml:space="preserve">5.5) утверждение порядка формирования и ведения регионального реестра незавершенных объектов капитального строительства, состава включаемых в него сведений, порядка предоставления таких сведений;</w:t>
      </w:r>
    </w:p>
    <w:p>
      <w:pPr>
        <w:pStyle w:val="0"/>
        <w:jc w:val="both"/>
      </w:pPr>
      <w:r>
        <w:rPr>
          <w:sz w:val="20"/>
        </w:rPr>
        <w:t xml:space="preserve">(п. 5.5 введен </w:t>
      </w:r>
      <w:hyperlink w:history="0" r:id="rId42" w:tooltip="Закон Новосибирской области от 14.06.2023 N 339-ОЗ &quot;О внесении изменений в статьи 4 и 5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8.06.2023 N 339-ЗС) {КонсультантПлюс}">
        <w:r>
          <w:rPr>
            <w:sz w:val="20"/>
            <w:color w:val="0000ff"/>
          </w:rPr>
          <w:t xml:space="preserve">Законом</w:t>
        </w:r>
      </w:hyperlink>
      <w:r>
        <w:rPr>
          <w:sz w:val="20"/>
        </w:rPr>
        <w:t xml:space="preserve"> Новосибирской области от 14.06.2023 N 339-ОЗ)</w:t>
      </w:r>
    </w:p>
    <w:p>
      <w:pPr>
        <w:pStyle w:val="0"/>
        <w:spacing w:before="200" w:line-rule="auto"/>
        <w:ind w:firstLine="540"/>
        <w:jc w:val="both"/>
      </w:pPr>
      <w:r>
        <w:rPr>
          <w:sz w:val="20"/>
        </w:rPr>
        <w:t xml:space="preserve">5.6) установление порядка принятия управленческого решения в отношении объекта незавершенного строительства, включенного в региональный реестр незавершенных объектов капитального строительства, а также порядка внесения изменений в указанное решение, в том числе в отношении объектов незавершенного строительства, включенных в планы мероприятий по снижению количества объектов незавершенного строительства;</w:t>
      </w:r>
    </w:p>
    <w:p>
      <w:pPr>
        <w:pStyle w:val="0"/>
        <w:jc w:val="both"/>
      </w:pPr>
      <w:r>
        <w:rPr>
          <w:sz w:val="20"/>
        </w:rPr>
        <w:t xml:space="preserve">(п. 5.6 введен </w:t>
      </w:r>
      <w:hyperlink w:history="0" r:id="rId43" w:tooltip="Закон Новосибирской области от 14.06.2023 N 339-ОЗ &quot;О внесении изменений в статьи 4 и 5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8.06.2023 N 339-ЗС) {КонсультантПлюс}">
        <w:r>
          <w:rPr>
            <w:sz w:val="20"/>
            <w:color w:val="0000ff"/>
          </w:rPr>
          <w:t xml:space="preserve">Законом</w:t>
        </w:r>
      </w:hyperlink>
      <w:r>
        <w:rPr>
          <w:sz w:val="20"/>
        </w:rPr>
        <w:t xml:space="preserve"> Новосибирской области от 14.06.2023 N 339-ОЗ)</w:t>
      </w:r>
    </w:p>
    <w:p>
      <w:pPr>
        <w:pStyle w:val="0"/>
        <w:spacing w:before="200" w:line-rule="auto"/>
        <w:ind w:firstLine="540"/>
        <w:jc w:val="both"/>
      </w:pPr>
      <w:r>
        <w:rPr>
          <w:sz w:val="20"/>
        </w:rPr>
        <w:t xml:space="preserve">5.7) установление, наряду с основаниями, предусмотренными </w:t>
      </w:r>
      <w:hyperlink w:history="0" r:id="rId44" w:tooltip="&quot;Градостроительный кодекс Российской Федерации&quot; от 29.12.2004 N 190-ФЗ (ред. от 28.04.2023) {КонсультантПлюс}">
        <w:r>
          <w:rPr>
            <w:sz w:val="20"/>
            <w:color w:val="0000ff"/>
          </w:rPr>
          <w:t xml:space="preserve">частью 1 статьи 55.34</w:t>
        </w:r>
      </w:hyperlink>
      <w:r>
        <w:rPr>
          <w:sz w:val="20"/>
        </w:rPr>
        <w:t xml:space="preserve"> Градостроительного кодекса Российской Федерации, иных оснований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областного бюджета Новосибирской области, местного бюджета;</w:t>
      </w:r>
    </w:p>
    <w:p>
      <w:pPr>
        <w:pStyle w:val="0"/>
        <w:jc w:val="both"/>
      </w:pPr>
      <w:r>
        <w:rPr>
          <w:sz w:val="20"/>
        </w:rPr>
        <w:t xml:space="preserve">(п. 5.7 введен </w:t>
      </w:r>
      <w:hyperlink w:history="0" r:id="rId45" w:tooltip="Закон Новосибирской области от 14.06.2023 N 339-ОЗ &quot;О внесении изменений в статьи 4 и 5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8.06.2023 N 339-ЗС) {КонсультантПлюс}">
        <w:r>
          <w:rPr>
            <w:sz w:val="20"/>
            <w:color w:val="0000ff"/>
          </w:rPr>
          <w:t xml:space="preserve">Законом</w:t>
        </w:r>
      </w:hyperlink>
      <w:r>
        <w:rPr>
          <w:sz w:val="20"/>
        </w:rPr>
        <w:t xml:space="preserve"> Новосибирской области от 14.06.2023 N 339-ОЗ)</w:t>
      </w:r>
    </w:p>
    <w:p>
      <w:pPr>
        <w:pStyle w:val="0"/>
        <w:spacing w:before="200" w:line-rule="auto"/>
        <w:ind w:firstLine="540"/>
        <w:jc w:val="both"/>
      </w:pPr>
      <w:r>
        <w:rPr>
          <w:sz w:val="20"/>
        </w:rPr>
        <w:t xml:space="preserve">6) иные полномочия в соответствии с федеральным законодательством и законодательством Новосибирской области.</w:t>
      </w:r>
    </w:p>
    <w:p>
      <w:pPr>
        <w:pStyle w:val="0"/>
        <w:jc w:val="both"/>
      </w:pPr>
      <w:r>
        <w:rPr>
          <w:sz w:val="20"/>
        </w:rPr>
        <w:t xml:space="preserve">(п. 6 в ред. </w:t>
      </w:r>
      <w:hyperlink w:history="0" r:id="rId46"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2. Правительство Новосибирской области осуществляет также следующие полномочия Российской Федерации в области градостроительной деятельности, переданные органам государственной власти субъектов Российской Федерации:</w:t>
      </w:r>
    </w:p>
    <w:p>
      <w:pPr>
        <w:pStyle w:val="0"/>
        <w:spacing w:before="200" w:line-rule="auto"/>
        <w:ind w:firstLine="540"/>
        <w:jc w:val="both"/>
      </w:pPr>
      <w:r>
        <w:rPr>
          <w:sz w:val="20"/>
        </w:rPr>
        <w:t xml:space="preserve">1) организация проведения государственной экспертизы проектной документации, государственной экспертизы результатов инженерных изысканий, за исключением экспертизы, указанной в </w:t>
      </w:r>
      <w:hyperlink w:history="0" r:id="rId47" w:tooltip="&quot;Градостроительный кодекс Российской Федерации&quot; от 29.12.2004 N 190-ФЗ (ред. от 28.04.2023) {КонсультантПлюс}">
        <w:r>
          <w:rPr>
            <w:sz w:val="20"/>
            <w:color w:val="0000ff"/>
          </w:rPr>
          <w:t xml:space="preserve">пункте 5.1 статьи 6</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48"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2) организация контроля за соблюдением органами местного самоуправления законодательства 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 Полномочия областного исполнительного органа государственной власти Новосибирской области, уполномоченного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областного исполнительного органа государственной власти Новосибирской области, уполномоченного в области градостроительной деятельности (далее - уполномоченный областной исполнительный орган), относятся:</w:t>
      </w:r>
    </w:p>
    <w:p>
      <w:pPr>
        <w:pStyle w:val="0"/>
        <w:spacing w:before="200" w:line-rule="auto"/>
        <w:ind w:firstLine="540"/>
        <w:jc w:val="both"/>
      </w:pPr>
      <w:r>
        <w:rPr>
          <w:sz w:val="20"/>
        </w:rPr>
        <w:t xml:space="preserve">1) разработка проектов законов Новосибирской области и иных нормативных правовых актов Новосибирской области, регулирующих отношения в области градостроительной деятельности;</w:t>
      </w:r>
    </w:p>
    <w:p>
      <w:pPr>
        <w:pStyle w:val="0"/>
        <w:spacing w:before="200" w:line-rule="auto"/>
        <w:ind w:firstLine="540"/>
        <w:jc w:val="both"/>
      </w:pPr>
      <w:r>
        <w:rPr>
          <w:sz w:val="20"/>
        </w:rPr>
        <w:t xml:space="preserve">2) подготовка проекта схемы территориального планирования Новосибирской области, в том числе изменений в такую схему;</w:t>
      </w:r>
    </w:p>
    <w:p>
      <w:pPr>
        <w:pStyle w:val="0"/>
        <w:jc w:val="both"/>
      </w:pPr>
      <w:r>
        <w:rPr>
          <w:sz w:val="20"/>
        </w:rPr>
        <w:t xml:space="preserve">(в ред. </w:t>
      </w:r>
      <w:hyperlink w:history="0" r:id="rId49"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3) организация подготовки, утверждения и изменения региональных нормативов, осуществление мониторинга региональных нормативов, обеспечение систематизации нормативов градостроительного проектирования в Новосибирской области;</w:t>
      </w:r>
    </w:p>
    <w:p>
      <w:pPr>
        <w:pStyle w:val="0"/>
        <w:jc w:val="both"/>
      </w:pPr>
      <w:r>
        <w:rPr>
          <w:sz w:val="20"/>
        </w:rPr>
        <w:t xml:space="preserve">(в ред. Законов Новосибирской области от 06.03.2014 </w:t>
      </w:r>
      <w:hyperlink w:history="0" r:id="rId50"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N 420-ОЗ</w:t>
        </w:r>
      </w:hyperlink>
      <w:r>
        <w:rPr>
          <w:sz w:val="20"/>
        </w:rPr>
        <w:t xml:space="preserve">, от 31.03.2015 </w:t>
      </w:r>
      <w:hyperlink w:history="0" r:id="rId51" w:tooltip="Закон Новосибирской области от 31.03.2015 N 53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3.2015 N 536-ЗС) {КонсультантПлюс}">
        <w:r>
          <w:rPr>
            <w:sz w:val="20"/>
            <w:color w:val="0000ff"/>
          </w:rPr>
          <w:t xml:space="preserve">N 536-ОЗ</w:t>
        </w:r>
      </w:hyperlink>
      <w:r>
        <w:rPr>
          <w:sz w:val="20"/>
        </w:rPr>
        <w:t xml:space="preserve">)</w:t>
      </w:r>
    </w:p>
    <w:p>
      <w:pPr>
        <w:pStyle w:val="0"/>
        <w:spacing w:before="200" w:line-rule="auto"/>
        <w:ind w:firstLine="540"/>
        <w:jc w:val="both"/>
      </w:pPr>
      <w:r>
        <w:rPr>
          <w:sz w:val="20"/>
        </w:rPr>
        <w:t xml:space="preserve">4) принятие решений о подготовке документации по планировке территории, обеспечение подготовки документации по планировке территории, за исключением случаев, указанных в </w:t>
      </w:r>
      <w:hyperlink w:history="0" r:id="rId52" w:tooltip="&quot;Градостроительный кодекс Российской Федерации&quot; от 29.12.2004 N 190-ФЗ (ред. от 28.04.2023) {КонсультантПлюс}">
        <w:r>
          <w:rPr>
            <w:sz w:val="20"/>
            <w:color w:val="0000ff"/>
          </w:rPr>
          <w:t xml:space="preserve">частях 1.1</w:t>
        </w:r>
      </w:hyperlink>
      <w:r>
        <w:rPr>
          <w:sz w:val="20"/>
        </w:rPr>
        <w:t xml:space="preserve"> и </w:t>
      </w:r>
      <w:hyperlink w:history="0" r:id="rId53" w:tooltip="&quot;Градостроительный кодекс Российской Федерации&quot; от 29.12.2004 N 190-ФЗ (ред. от 28.04.2023) {КонсультантПлюс}">
        <w:r>
          <w:rPr>
            <w:sz w:val="20"/>
            <w:color w:val="0000ff"/>
          </w:rPr>
          <w:t xml:space="preserve">12.12 статьи 45</w:t>
        </w:r>
      </w:hyperlink>
      <w:r>
        <w:rPr>
          <w:sz w:val="20"/>
        </w:rPr>
        <w:t xml:space="preserve"> Градостроительного кодекса Российской Федерации, утверждение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Новосибирской области, за исключением случаев, указанных в </w:t>
      </w:r>
      <w:hyperlink w:history="0" r:id="rId54" w:tooltip="&quot;Градостроительный кодекс Российской Федерации&quot; от 29.12.2004 N 190-ФЗ (ред. от 28.04.2023) {КонсультантПлюс}">
        <w:r>
          <w:rPr>
            <w:sz w:val="20"/>
            <w:color w:val="0000ff"/>
          </w:rPr>
          <w:t xml:space="preserve">частях 2</w:t>
        </w:r>
      </w:hyperlink>
      <w:r>
        <w:rPr>
          <w:sz w:val="20"/>
        </w:rPr>
        <w:t xml:space="preserve">, </w:t>
      </w:r>
      <w:hyperlink w:history="0" r:id="rId55" w:tooltip="&quot;Градостроительный кодекс Российской Федерации&quot; от 29.12.2004 N 190-ФЗ (ред. от 28.04.2023) {КонсультантПлюс}">
        <w:r>
          <w:rPr>
            <w:sz w:val="20"/>
            <w:color w:val="0000ff"/>
          </w:rPr>
          <w:t xml:space="preserve">3.2</w:t>
        </w:r>
      </w:hyperlink>
      <w:r>
        <w:rPr>
          <w:sz w:val="20"/>
        </w:rPr>
        <w:t xml:space="preserve"> и </w:t>
      </w:r>
      <w:hyperlink w:history="0" r:id="rId56" w:tooltip="&quot;Градостроительный кодекс Российской Федерации&quot; от 29.12.2004 N 190-ФЗ (ред. от 28.04.2023) {КонсультантПлюс}">
        <w:r>
          <w:rPr>
            <w:sz w:val="20"/>
            <w:color w:val="0000ff"/>
          </w:rPr>
          <w:t xml:space="preserve">4.1 статьи 45</w:t>
        </w:r>
      </w:hyperlink>
      <w:r>
        <w:rPr>
          <w:sz w:val="20"/>
        </w:rPr>
        <w:t xml:space="preserve"> Градостроительного кодекса Российской Федерации;</w:t>
      </w:r>
    </w:p>
    <w:p>
      <w:pPr>
        <w:pStyle w:val="0"/>
        <w:jc w:val="both"/>
      </w:pPr>
      <w:r>
        <w:rPr>
          <w:sz w:val="20"/>
        </w:rPr>
        <w:t xml:space="preserve">(в ред. Законов Новосибирской области от 05.12.2017 </w:t>
      </w:r>
      <w:hyperlink w:history="0" r:id="rId57" w:tooltip="Закон Новосибирской области от 05.12.2017 N 22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30.11.2017 N 227-ЗС) {КонсультантПлюс}">
        <w:r>
          <w:rPr>
            <w:sz w:val="20"/>
            <w:color w:val="0000ff"/>
          </w:rPr>
          <w:t xml:space="preserve">N 227-ОЗ</w:t>
        </w:r>
      </w:hyperlink>
      <w:r>
        <w:rPr>
          <w:sz w:val="20"/>
        </w:rPr>
        <w:t xml:space="preserve">, от 02.11.2021 </w:t>
      </w:r>
      <w:hyperlink w:history="0" r:id="rId58" w:tooltip="Закон Новосибирской области от 02.11.2021 N 131-ОЗ &quot;О внесении изменений в статьи 5 и 12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8.10.2021 N 131-ЗС) {КонсультантПлюс}">
        <w:r>
          <w:rPr>
            <w:sz w:val="20"/>
            <w:color w:val="0000ff"/>
          </w:rPr>
          <w:t xml:space="preserve">N 131-ОЗ</w:t>
        </w:r>
      </w:hyperlink>
      <w:r>
        <w:rPr>
          <w:sz w:val="20"/>
        </w:rPr>
        <w:t xml:space="preserve">, от 14.07.2022 </w:t>
      </w:r>
      <w:hyperlink w:history="0" r:id="rId59"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5) организация согласования проекта схемы территориального планирования Новосибирской области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Новосибирской областью,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r:id="rId60" w:tooltip="&quot;Градостроительный кодекс Российской Федерации&quot; от 29.12.2004 N 190-ФЗ (ред. от 28.04.2023) {КонсультантПлюс}">
        <w:r>
          <w:rPr>
            <w:sz w:val="20"/>
            <w:color w:val="0000ff"/>
          </w:rPr>
          <w:t xml:space="preserve">статьей 16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5.1) осуществление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5.1 введен </w:t>
      </w:r>
      <w:hyperlink w:history="0" r:id="rId61"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Законом</w:t>
        </w:r>
      </w:hyperlink>
      <w:r>
        <w:rPr>
          <w:sz w:val="20"/>
        </w:rPr>
        <w:t xml:space="preserve"> Новосибирской области от 06.03.2014 N 420-ОЗ; в ред. Законов Новосибирской области от 31.03.2015 </w:t>
      </w:r>
      <w:hyperlink w:history="0" r:id="rId62" w:tooltip="Закон Новосибирской области от 31.03.2015 N 53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3.2015 N 536-ЗС) {КонсультантПлюс}">
        <w:r>
          <w:rPr>
            <w:sz w:val="20"/>
            <w:color w:val="0000ff"/>
          </w:rPr>
          <w:t xml:space="preserve">N 536-ОЗ</w:t>
        </w:r>
      </w:hyperlink>
      <w:r>
        <w:rPr>
          <w:sz w:val="20"/>
        </w:rPr>
        <w:t xml:space="preserve">, от 05.05.2016 </w:t>
      </w:r>
      <w:hyperlink w:history="0" r:id="rId63" w:tooltip="Закон Новосибирской области от 05.05.2016 N 52-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4.2016 N 52-ЗС) {КонсультантПлюс}">
        <w:r>
          <w:rPr>
            <w:sz w:val="20"/>
            <w:color w:val="0000ff"/>
          </w:rPr>
          <w:t xml:space="preserve">N 52-ОЗ</w:t>
        </w:r>
      </w:hyperlink>
      <w:r>
        <w:rPr>
          <w:sz w:val="20"/>
        </w:rPr>
        <w:t xml:space="preserve">, от 14.07.2022 </w:t>
      </w:r>
      <w:hyperlink w:history="0" r:id="rId64"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5.2) направление главе поселения, главе муниципального округа, главе городского округа требования о внесении изменений в правила землепользования и застройки в целях обеспечения размещения на территории поселения, муниципального округа, городского округа предусмотренных документами территориального планирования Новосибирской области объектов регионального значения;</w:t>
      </w:r>
    </w:p>
    <w:p>
      <w:pPr>
        <w:pStyle w:val="0"/>
        <w:jc w:val="both"/>
      </w:pPr>
      <w:r>
        <w:rPr>
          <w:sz w:val="20"/>
        </w:rPr>
        <w:t xml:space="preserve">(п. 5.2 введен </w:t>
      </w:r>
      <w:hyperlink w:history="0" r:id="rId65" w:tooltip="Закон Новосибирской области от 05.12.2017 N 22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30.11.2017 N 227-ЗС) {КонсультантПлюс}">
        <w:r>
          <w:rPr>
            <w:sz w:val="20"/>
            <w:color w:val="0000ff"/>
          </w:rPr>
          <w:t xml:space="preserve">Законом</w:t>
        </w:r>
      </w:hyperlink>
      <w:r>
        <w:rPr>
          <w:sz w:val="20"/>
        </w:rPr>
        <w:t xml:space="preserve"> Новосибирской области от 05.12.2017 N 227-ОЗ; в ред. </w:t>
      </w:r>
      <w:hyperlink w:history="0" r:id="rId66"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5.3) координация деятельности подведомственного ему государственного бюджетного учреждения по обеспечению создания, эксплуатации и ведения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(п. 5.3 введен </w:t>
      </w:r>
      <w:hyperlink w:history="0" r:id="rId67"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Законом</w:t>
        </w:r>
      </w:hyperlink>
      <w:r>
        <w:rPr>
          <w:sz w:val="20"/>
        </w:rPr>
        <w:t xml:space="preserve"> Новосибирской области от 06.05.2019 N 367-ОЗ)</w:t>
      </w:r>
    </w:p>
    <w:p>
      <w:pPr>
        <w:pStyle w:val="0"/>
        <w:spacing w:before="200" w:line-rule="auto"/>
        <w:ind w:firstLine="540"/>
        <w:jc w:val="both"/>
      </w:pPr>
      <w:r>
        <w:rPr>
          <w:sz w:val="20"/>
        </w:rPr>
        <w:t xml:space="preserve">5.4) 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(п. 5.4 введен </w:t>
      </w:r>
      <w:hyperlink w:history="0" r:id="rId68"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Законом</w:t>
        </w:r>
      </w:hyperlink>
      <w:r>
        <w:rPr>
          <w:sz w:val="20"/>
        </w:rPr>
        <w:t xml:space="preserve"> Новосибирской области от 06.05.2019 N 367-ОЗ; в ред. </w:t>
      </w:r>
      <w:hyperlink w:history="0" r:id="rId69"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5.5) организация проведения мероприятий по описанию местоположения границ Новосибирской области и границ муниципальных образований Новосибирской области;</w:t>
      </w:r>
    </w:p>
    <w:p>
      <w:pPr>
        <w:pStyle w:val="0"/>
        <w:jc w:val="both"/>
      </w:pPr>
      <w:r>
        <w:rPr>
          <w:sz w:val="20"/>
        </w:rPr>
        <w:t xml:space="preserve">(п. 5.5 введен </w:t>
      </w:r>
      <w:hyperlink w:history="0" r:id="rId70"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Законом</w:t>
        </w:r>
      </w:hyperlink>
      <w:r>
        <w:rPr>
          <w:sz w:val="20"/>
        </w:rPr>
        <w:t xml:space="preserve"> Новосибирской области от 06.05.2019 N 367-ОЗ)</w:t>
      </w:r>
    </w:p>
    <w:p>
      <w:pPr>
        <w:pStyle w:val="0"/>
        <w:spacing w:before="200" w:line-rule="auto"/>
        <w:ind w:firstLine="540"/>
        <w:jc w:val="both"/>
      </w:pPr>
      <w:r>
        <w:rPr>
          <w:sz w:val="20"/>
        </w:rPr>
        <w:t xml:space="preserve">5.6) формирование и ведение регионального реестра незавершенных объектов капитального строительства;</w:t>
      </w:r>
    </w:p>
    <w:p>
      <w:pPr>
        <w:pStyle w:val="0"/>
        <w:jc w:val="both"/>
      </w:pPr>
      <w:r>
        <w:rPr>
          <w:sz w:val="20"/>
        </w:rPr>
        <w:t xml:space="preserve">(п. 5.6 введен </w:t>
      </w:r>
      <w:hyperlink w:history="0" r:id="rId71" w:tooltip="Закон Новосибирской области от 14.06.2023 N 339-ОЗ &quot;О внесении изменений в статьи 4 и 5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8.06.2023 N 339-ЗС) {КонсультантПлюс}">
        <w:r>
          <w:rPr>
            <w:sz w:val="20"/>
            <w:color w:val="0000ff"/>
          </w:rPr>
          <w:t xml:space="preserve">Законом</w:t>
        </w:r>
      </w:hyperlink>
      <w:r>
        <w:rPr>
          <w:sz w:val="20"/>
        </w:rPr>
        <w:t xml:space="preserve"> Новосибирской области от 14.06.2023 N 339-ОЗ)</w:t>
      </w:r>
    </w:p>
    <w:p>
      <w:pPr>
        <w:pStyle w:val="0"/>
        <w:spacing w:before="200" w:line-rule="auto"/>
        <w:ind w:firstLine="540"/>
        <w:jc w:val="both"/>
      </w:pPr>
      <w:r>
        <w:rPr>
          <w:sz w:val="20"/>
        </w:rPr>
        <w:t xml:space="preserve">6) иные полномочия в соответствии с федеральным законодательством и законодательством Новосибирской области.</w:t>
      </w:r>
    </w:p>
    <w:p>
      <w:pPr>
        <w:pStyle w:val="0"/>
        <w:jc w:val="both"/>
      </w:pPr>
      <w:r>
        <w:rPr>
          <w:sz w:val="20"/>
        </w:rPr>
        <w:t xml:space="preserve">(п. 6 в ред. </w:t>
      </w:r>
      <w:hyperlink w:history="0" r:id="rId72"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2. Уполномоченный областной исполнительный орган осуществляет также следующие полномочия Российской Федерации в области градостроительной деятельности, переданные органам государственной власти субъектов Российской Федерации:</w:t>
      </w:r>
    </w:p>
    <w:p>
      <w:pPr>
        <w:pStyle w:val="0"/>
        <w:spacing w:before="200" w:line-rule="auto"/>
        <w:ind w:firstLine="540"/>
        <w:jc w:val="both"/>
      </w:pPr>
      <w:r>
        <w:rPr>
          <w:sz w:val="20"/>
        </w:rPr>
        <w:t xml:space="preserve">1) координацию деятельности подведомственного ему государственного бюджетного учреждения Новосибирской области по проведению государственной экспертизы проектно-сметной документации и государственной экспертизы результатов инженерных изысканий, за исключением экспертизы, указанной в </w:t>
      </w:r>
      <w:hyperlink w:history="0" r:id="rId73" w:tooltip="&quot;Градостроительный кодекс Российской Федерации&quot; от 29.12.2004 N 190-ФЗ (ред. от 28.04.2023) {КонсультантПлюс}">
        <w:r>
          <w:rPr>
            <w:sz w:val="20"/>
            <w:color w:val="0000ff"/>
          </w:rPr>
          <w:t xml:space="preserve">пункте 5.1 статьи 6</w:t>
        </w:r>
      </w:hyperlink>
      <w:r>
        <w:rPr>
          <w:sz w:val="20"/>
        </w:rPr>
        <w:t xml:space="preserve"> Градостроительного кодекса Российской Федерации;</w:t>
      </w:r>
    </w:p>
    <w:p>
      <w:pPr>
        <w:pStyle w:val="0"/>
        <w:jc w:val="both"/>
      </w:pPr>
      <w:r>
        <w:rPr>
          <w:sz w:val="20"/>
        </w:rPr>
        <w:t xml:space="preserve">(п. 1 в ред. </w:t>
      </w:r>
      <w:hyperlink w:history="0" r:id="rId74"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2) осуществление контроля за соблюдением органами местного самоуправления законодательства о градостроительной деятельности.</w:t>
      </w:r>
    </w:p>
    <w:p>
      <w:pPr>
        <w:pStyle w:val="0"/>
        <w:ind w:firstLine="540"/>
        <w:jc w:val="both"/>
      </w:pPr>
      <w:r>
        <w:rPr>
          <w:sz w:val="20"/>
        </w:rPr>
      </w:r>
    </w:p>
    <w:p>
      <w:pPr>
        <w:pStyle w:val="0"/>
        <w:outlineLvl w:val="0"/>
        <w:ind w:firstLine="540"/>
        <w:jc w:val="both"/>
      </w:pPr>
      <w:r>
        <w:rPr>
          <w:sz w:val="20"/>
        </w:rPr>
        <w:t xml:space="preserve">Наименование главы 3 исключено. - </w:t>
      </w:r>
      <w:hyperlink w:history="0" r:id="rId75"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Статьи 6 - 7. Утратили силу. - </w:t>
      </w:r>
      <w:hyperlink w:history="0" r:id="rId76"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8. Состав проекта схемы территориального планирования Новосибирской области</w:t>
      </w:r>
    </w:p>
    <w:p>
      <w:pPr>
        <w:pStyle w:val="0"/>
        <w:ind w:firstLine="540"/>
        <w:jc w:val="both"/>
      </w:pPr>
      <w:r>
        <w:rPr>
          <w:sz w:val="20"/>
        </w:rPr>
        <w:t xml:space="preserve">(в ред. </w:t>
      </w:r>
      <w:hyperlink w:history="0" r:id="rId77"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0"/>
        <w:ind w:firstLine="540"/>
        <w:jc w:val="both"/>
      </w:pPr>
      <w:r>
        <w:rPr>
          <w:sz w:val="20"/>
        </w:rPr>
        <w:t xml:space="preserve">1. В состав проекта схемы территориального планирования Новосибирской области входят:</w:t>
      </w:r>
    </w:p>
    <w:p>
      <w:pPr>
        <w:pStyle w:val="0"/>
        <w:spacing w:before="200" w:line-rule="auto"/>
        <w:ind w:firstLine="540"/>
        <w:jc w:val="both"/>
      </w:pPr>
      <w:r>
        <w:rPr>
          <w:sz w:val="20"/>
        </w:rPr>
        <w:t xml:space="preserve">1) положение о территориальном планировании Новосибирской области, в котором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w:t>
      </w:r>
      <w:hyperlink w:history="0" r:id="rId78"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bookmarkStart w:id="116" w:name="P116"/>
    <w:bookmarkEnd w:id="116"/>
    <w:p>
      <w:pPr>
        <w:pStyle w:val="0"/>
        <w:spacing w:before="200" w:line-rule="auto"/>
        <w:ind w:firstLine="540"/>
        <w:jc w:val="both"/>
      </w:pPr>
      <w:r>
        <w:rPr>
          <w:sz w:val="20"/>
        </w:rPr>
        <w:t xml:space="preserve">2) карты планируемого размещения объектов регионального значения, относящихся к следующим областям:</w:t>
      </w:r>
    </w:p>
    <w:p>
      <w:pPr>
        <w:pStyle w:val="0"/>
        <w:spacing w:before="200" w:line-rule="auto"/>
        <w:ind w:firstLine="540"/>
        <w:jc w:val="both"/>
      </w:pPr>
      <w:r>
        <w:rPr>
          <w:sz w:val="20"/>
        </w:rPr>
        <w:t xml:space="preserve">а) транспорт (железнодорожный, водный, воздушный), автомобильные дороги регионального или межмуниципального значения;</w:t>
      </w:r>
    </w:p>
    <w:p>
      <w:pPr>
        <w:pStyle w:val="0"/>
        <w:spacing w:before="200" w:line-rule="auto"/>
        <w:ind w:firstLine="540"/>
        <w:jc w:val="both"/>
      </w:pPr>
      <w:r>
        <w:rPr>
          <w:sz w:val="20"/>
        </w:rPr>
        <w:t xml:space="preserve">б)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спорт;</w:t>
      </w:r>
    </w:p>
    <w:p>
      <w:pPr>
        <w:pStyle w:val="0"/>
        <w:spacing w:before="200" w:line-rule="auto"/>
        <w:ind w:firstLine="540"/>
        <w:jc w:val="both"/>
      </w:pPr>
      <w:r>
        <w:rPr>
          <w:sz w:val="20"/>
        </w:rPr>
        <w:t xml:space="preserve">е) энергетика;</w:t>
      </w:r>
    </w:p>
    <w:p>
      <w:pPr>
        <w:pStyle w:val="0"/>
        <w:spacing w:before="200" w:line-rule="auto"/>
        <w:ind w:firstLine="540"/>
        <w:jc w:val="both"/>
      </w:pPr>
      <w:r>
        <w:rPr>
          <w:sz w:val="20"/>
        </w:rPr>
        <w:t xml:space="preserve">ж) иные области в соответствии с полномочиями Новосибирской области.</w:t>
      </w:r>
    </w:p>
    <w:p>
      <w:pPr>
        <w:pStyle w:val="0"/>
        <w:spacing w:before="200" w:line-rule="auto"/>
        <w:ind w:firstLine="540"/>
        <w:jc w:val="both"/>
      </w:pPr>
      <w:r>
        <w:rPr>
          <w:sz w:val="20"/>
        </w:rPr>
        <w:t xml:space="preserve">2. К проекту схемы территориального планирования Новосибирской области прилагаются материалы по его обоснованию в текстовой форме и в виде карт.</w:t>
      </w:r>
    </w:p>
    <w:p>
      <w:pPr>
        <w:pStyle w:val="0"/>
        <w:ind w:firstLine="540"/>
        <w:jc w:val="both"/>
      </w:pPr>
      <w:r>
        <w:rPr>
          <w:sz w:val="20"/>
        </w:rPr>
      </w:r>
    </w:p>
    <w:bookmarkStart w:id="126" w:name="P126"/>
    <w:bookmarkEnd w:id="126"/>
    <w:p>
      <w:pPr>
        <w:pStyle w:val="2"/>
        <w:outlineLvl w:val="1"/>
        <w:ind w:firstLine="540"/>
        <w:jc w:val="both"/>
      </w:pPr>
      <w:r>
        <w:rPr>
          <w:sz w:val="20"/>
        </w:rPr>
        <w:t xml:space="preserve">Статья 8.1. Виды объектов регионального значения, подлежащих отображению на схеме территориального планирования Новосибирской области</w:t>
      </w:r>
    </w:p>
    <w:p>
      <w:pPr>
        <w:pStyle w:val="0"/>
        <w:ind w:firstLine="540"/>
        <w:jc w:val="both"/>
      </w:pPr>
      <w:r>
        <w:rPr>
          <w:sz w:val="20"/>
        </w:rPr>
        <w:t xml:space="preserve">(в ред. </w:t>
      </w:r>
      <w:hyperlink w:history="0" r:id="rId79"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Закона</w:t>
        </w:r>
      </w:hyperlink>
      <w:r>
        <w:rPr>
          <w:sz w:val="20"/>
        </w:rPr>
        <w:t xml:space="preserve"> Новосибирской области от 06.05.2019 N 367-ОЗ)</w:t>
      </w:r>
    </w:p>
    <w:p>
      <w:pPr>
        <w:pStyle w:val="0"/>
        <w:ind w:firstLine="540"/>
        <w:jc w:val="both"/>
      </w:pPr>
      <w:r>
        <w:rPr>
          <w:sz w:val="20"/>
        </w:rPr>
      </w:r>
    </w:p>
    <w:p>
      <w:pPr>
        <w:pStyle w:val="0"/>
        <w:ind w:firstLine="540"/>
        <w:jc w:val="both"/>
      </w:pPr>
      <w:r>
        <w:rPr>
          <w:sz w:val="20"/>
        </w:rPr>
        <w:t xml:space="preserve">На схеме территориального планирования Новосибирской области подлежат отображению объекты регионального значения следующих видов:</w:t>
      </w:r>
    </w:p>
    <w:p>
      <w:pPr>
        <w:pStyle w:val="0"/>
        <w:spacing w:before="200" w:line-rule="auto"/>
        <w:ind w:firstLine="540"/>
        <w:jc w:val="both"/>
      </w:pPr>
      <w:r>
        <w:rPr>
          <w:sz w:val="20"/>
        </w:rPr>
        <w:t xml:space="preserve">1) в области транспорта (железнодорожный, водный, воздушный транспорт), автомобильных дорог регионального или межмуниципального значения:</w:t>
      </w:r>
    </w:p>
    <w:p>
      <w:pPr>
        <w:pStyle w:val="0"/>
        <w:spacing w:before="200" w:line-rule="auto"/>
        <w:ind w:firstLine="540"/>
        <w:jc w:val="both"/>
      </w:pPr>
      <w:r>
        <w:rPr>
          <w:sz w:val="20"/>
        </w:rPr>
        <w:t xml:space="preserve">автовокзал;</w:t>
      </w:r>
    </w:p>
    <w:p>
      <w:pPr>
        <w:pStyle w:val="0"/>
        <w:spacing w:before="200" w:line-rule="auto"/>
        <w:ind w:firstLine="540"/>
        <w:jc w:val="both"/>
      </w:pPr>
      <w:r>
        <w:rPr>
          <w:sz w:val="20"/>
        </w:rPr>
        <w:t xml:space="preserve">автостанция;</w:t>
      </w:r>
    </w:p>
    <w:p>
      <w:pPr>
        <w:pStyle w:val="0"/>
        <w:spacing w:before="200" w:line-rule="auto"/>
        <w:ind w:firstLine="540"/>
        <w:jc w:val="both"/>
      </w:pPr>
      <w:r>
        <w:rPr>
          <w:sz w:val="20"/>
        </w:rPr>
        <w:t xml:space="preserve">аэропорт;</w:t>
      </w:r>
    </w:p>
    <w:p>
      <w:pPr>
        <w:pStyle w:val="0"/>
        <w:spacing w:before="200" w:line-rule="auto"/>
        <w:ind w:firstLine="540"/>
        <w:jc w:val="both"/>
      </w:pPr>
      <w:r>
        <w:rPr>
          <w:sz w:val="20"/>
        </w:rPr>
        <w:t xml:space="preserve">аэродром;</w:t>
      </w:r>
    </w:p>
    <w:p>
      <w:pPr>
        <w:pStyle w:val="0"/>
        <w:spacing w:before="200" w:line-rule="auto"/>
        <w:ind w:firstLine="540"/>
        <w:jc w:val="both"/>
      </w:pPr>
      <w:r>
        <w:rPr>
          <w:sz w:val="20"/>
        </w:rPr>
        <w:t xml:space="preserve">автомобильные дороги регионального или межмуниципального значения;</w:t>
      </w:r>
    </w:p>
    <w:p>
      <w:pPr>
        <w:pStyle w:val="0"/>
        <w:spacing w:before="200" w:line-rule="auto"/>
        <w:ind w:firstLine="540"/>
        <w:jc w:val="both"/>
      </w:pPr>
      <w:r>
        <w:rPr>
          <w:sz w:val="20"/>
        </w:rPr>
        <w:t xml:space="preserve">вертодром;</w:t>
      </w:r>
    </w:p>
    <w:p>
      <w:pPr>
        <w:pStyle w:val="0"/>
        <w:spacing w:before="200" w:line-rule="auto"/>
        <w:ind w:firstLine="540"/>
        <w:jc w:val="both"/>
      </w:pPr>
      <w:r>
        <w:rPr>
          <w:sz w:val="20"/>
        </w:rPr>
        <w:t xml:space="preserve">железнодорожный путь общего пользования;</w:t>
      </w:r>
    </w:p>
    <w:p>
      <w:pPr>
        <w:pStyle w:val="0"/>
        <w:spacing w:before="200" w:line-rule="auto"/>
        <w:ind w:firstLine="540"/>
        <w:jc w:val="both"/>
      </w:pPr>
      <w:r>
        <w:rPr>
          <w:sz w:val="20"/>
        </w:rPr>
        <w:t xml:space="preserve">железнодорожный путь необщего пользования;</w:t>
      </w:r>
    </w:p>
    <w:p>
      <w:pPr>
        <w:pStyle w:val="0"/>
        <w:spacing w:before="200" w:line-rule="auto"/>
        <w:ind w:firstLine="540"/>
        <w:jc w:val="both"/>
      </w:pPr>
      <w:r>
        <w:rPr>
          <w:sz w:val="20"/>
        </w:rPr>
        <w:t xml:space="preserve">железнодорожная станция;</w:t>
      </w:r>
    </w:p>
    <w:p>
      <w:pPr>
        <w:pStyle w:val="0"/>
        <w:spacing w:before="200" w:line-rule="auto"/>
        <w:ind w:firstLine="540"/>
        <w:jc w:val="both"/>
      </w:pPr>
      <w:r>
        <w:rPr>
          <w:sz w:val="20"/>
        </w:rPr>
        <w:t xml:space="preserve">железнодорожный вокзал;</w:t>
      </w:r>
    </w:p>
    <w:p>
      <w:pPr>
        <w:pStyle w:val="0"/>
        <w:spacing w:before="200" w:line-rule="auto"/>
        <w:ind w:firstLine="540"/>
        <w:jc w:val="both"/>
      </w:pPr>
      <w:r>
        <w:rPr>
          <w:sz w:val="20"/>
        </w:rPr>
        <w:t xml:space="preserve">железнодорожное депо;</w:t>
      </w:r>
    </w:p>
    <w:p>
      <w:pPr>
        <w:pStyle w:val="0"/>
        <w:spacing w:before="200" w:line-rule="auto"/>
        <w:ind w:firstLine="540"/>
        <w:jc w:val="both"/>
      </w:pPr>
      <w:r>
        <w:rPr>
          <w:sz w:val="20"/>
        </w:rPr>
        <w:t xml:space="preserve">международный аэропорт;</w:t>
      </w:r>
    </w:p>
    <w:p>
      <w:pPr>
        <w:pStyle w:val="0"/>
        <w:spacing w:before="200" w:line-rule="auto"/>
        <w:ind w:firstLine="540"/>
        <w:jc w:val="both"/>
      </w:pPr>
      <w:r>
        <w:rPr>
          <w:sz w:val="20"/>
        </w:rPr>
        <w:t xml:space="preserve">место стоянки маломерных, спортивных парусных и прогулочных судов;</w:t>
      </w:r>
    </w:p>
    <w:p>
      <w:pPr>
        <w:pStyle w:val="0"/>
        <w:spacing w:before="200" w:line-rule="auto"/>
        <w:ind w:firstLine="540"/>
        <w:jc w:val="both"/>
      </w:pPr>
      <w:r>
        <w:rPr>
          <w:sz w:val="20"/>
        </w:rPr>
        <w:t xml:space="preserve">наплавной мост;</w:t>
      </w:r>
    </w:p>
    <w:p>
      <w:pPr>
        <w:pStyle w:val="0"/>
        <w:spacing w:before="200" w:line-rule="auto"/>
        <w:ind w:firstLine="540"/>
        <w:jc w:val="both"/>
      </w:pPr>
      <w:r>
        <w:rPr>
          <w:sz w:val="20"/>
        </w:rPr>
        <w:t xml:space="preserve">объект единой системы организации воздушного движения, расположенный вне аэропортов (аэродромов);</w:t>
      </w:r>
    </w:p>
    <w:p>
      <w:pPr>
        <w:pStyle w:val="0"/>
        <w:spacing w:before="200" w:line-rule="auto"/>
        <w:ind w:firstLine="540"/>
        <w:jc w:val="both"/>
      </w:pPr>
      <w:r>
        <w:rPr>
          <w:sz w:val="20"/>
        </w:rPr>
        <w:t xml:space="preserve">остановочный пассажирский железнодорожный пункт;</w:t>
      </w:r>
    </w:p>
    <w:p>
      <w:pPr>
        <w:pStyle w:val="0"/>
        <w:spacing w:before="200" w:line-rule="auto"/>
        <w:ind w:firstLine="540"/>
        <w:jc w:val="both"/>
      </w:pPr>
      <w:r>
        <w:rPr>
          <w:sz w:val="20"/>
        </w:rPr>
        <w:t xml:space="preserve">паромная переправа;</w:t>
      </w:r>
    </w:p>
    <w:p>
      <w:pPr>
        <w:pStyle w:val="0"/>
        <w:spacing w:before="200" w:line-rule="auto"/>
        <w:ind w:firstLine="540"/>
        <w:jc w:val="both"/>
      </w:pPr>
      <w:r>
        <w:rPr>
          <w:sz w:val="20"/>
        </w:rPr>
        <w:t xml:space="preserve">посадочная площадка;</w:t>
      </w:r>
    </w:p>
    <w:p>
      <w:pPr>
        <w:pStyle w:val="0"/>
        <w:spacing w:before="200" w:line-rule="auto"/>
        <w:ind w:firstLine="540"/>
        <w:jc w:val="both"/>
      </w:pPr>
      <w:r>
        <w:rPr>
          <w:sz w:val="20"/>
        </w:rPr>
        <w:t xml:space="preserve">причал;</w:t>
      </w:r>
    </w:p>
    <w:p>
      <w:pPr>
        <w:pStyle w:val="0"/>
        <w:spacing w:before="200" w:line-rule="auto"/>
        <w:ind w:firstLine="540"/>
        <w:jc w:val="both"/>
      </w:pPr>
      <w:r>
        <w:rPr>
          <w:sz w:val="20"/>
        </w:rPr>
        <w:t xml:space="preserve">речной порт;</w:t>
      </w:r>
    </w:p>
    <w:p>
      <w:pPr>
        <w:pStyle w:val="0"/>
        <w:spacing w:before="200" w:line-rule="auto"/>
        <w:ind w:firstLine="540"/>
        <w:jc w:val="both"/>
      </w:pPr>
      <w:r>
        <w:rPr>
          <w:sz w:val="20"/>
        </w:rPr>
        <w:t xml:space="preserve">транспортно-логистический центр;</w:t>
      </w:r>
    </w:p>
    <w:p>
      <w:pPr>
        <w:pStyle w:val="0"/>
        <w:spacing w:before="200" w:line-rule="auto"/>
        <w:ind w:firstLine="540"/>
        <w:jc w:val="both"/>
      </w:pPr>
      <w:r>
        <w:rPr>
          <w:sz w:val="20"/>
        </w:rPr>
        <w:t xml:space="preserve">2)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аварийно-спасательные службы и (или) аварийно-спасательные формирования;</w:t>
      </w:r>
    </w:p>
    <w:p>
      <w:pPr>
        <w:pStyle w:val="0"/>
        <w:spacing w:before="200" w:line-rule="auto"/>
        <w:ind w:firstLine="540"/>
        <w:jc w:val="both"/>
      </w:pPr>
      <w:r>
        <w:rPr>
          <w:sz w:val="20"/>
        </w:rPr>
        <w:t xml:space="preserve">объекты информирования и оповещения;</w:t>
      </w:r>
    </w:p>
    <w:p>
      <w:pPr>
        <w:pStyle w:val="0"/>
        <w:spacing w:before="200" w:line-rule="auto"/>
        <w:ind w:firstLine="540"/>
        <w:jc w:val="both"/>
      </w:pPr>
      <w:r>
        <w:rPr>
          <w:sz w:val="20"/>
        </w:rPr>
        <w:t xml:space="preserve">объекты лесопожарной охраны;</w:t>
      </w:r>
    </w:p>
    <w:p>
      <w:pPr>
        <w:pStyle w:val="0"/>
        <w:spacing w:before="200" w:line-rule="auto"/>
        <w:ind w:firstLine="540"/>
        <w:jc w:val="both"/>
      </w:pPr>
      <w:r>
        <w:rPr>
          <w:sz w:val="20"/>
        </w:rPr>
        <w:t xml:space="preserve">объекты мониторинга и прогнозирования;</w:t>
      </w:r>
    </w:p>
    <w:p>
      <w:pPr>
        <w:pStyle w:val="0"/>
        <w:spacing w:before="200" w:line-rule="auto"/>
        <w:ind w:firstLine="540"/>
        <w:jc w:val="both"/>
      </w:pPr>
      <w:r>
        <w:rPr>
          <w:sz w:val="20"/>
        </w:rPr>
        <w:t xml:space="preserve">объекты обеспечения пожарной безопасности;</w:t>
      </w:r>
    </w:p>
    <w:p>
      <w:pPr>
        <w:pStyle w:val="0"/>
        <w:spacing w:before="200" w:line-rule="auto"/>
        <w:ind w:firstLine="540"/>
        <w:jc w:val="both"/>
      </w:pPr>
      <w:r>
        <w:rPr>
          <w:sz w:val="20"/>
        </w:rPr>
        <w:t xml:space="preserve">иные объекты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дошкольная образовательная организация;</w:t>
      </w:r>
    </w:p>
    <w:p>
      <w:pPr>
        <w:pStyle w:val="0"/>
        <w:spacing w:before="200" w:line-rule="auto"/>
        <w:ind w:firstLine="540"/>
        <w:jc w:val="both"/>
      </w:pPr>
      <w:r>
        <w:rPr>
          <w:sz w:val="20"/>
        </w:rPr>
        <w:t xml:space="preserve">научная организация и ее структурные подразделения;</w:t>
      </w:r>
    </w:p>
    <w:p>
      <w:pPr>
        <w:pStyle w:val="0"/>
        <w:spacing w:before="200" w:line-rule="auto"/>
        <w:ind w:firstLine="540"/>
        <w:jc w:val="both"/>
      </w:pPr>
      <w:r>
        <w:rPr>
          <w:sz w:val="20"/>
        </w:rPr>
        <w:t xml:space="preserve">общеобразовательная организация;</w:t>
      </w:r>
    </w:p>
    <w:p>
      <w:pPr>
        <w:pStyle w:val="0"/>
        <w:spacing w:before="200" w:line-rule="auto"/>
        <w:ind w:firstLine="540"/>
        <w:jc w:val="both"/>
      </w:pPr>
      <w:r>
        <w:rPr>
          <w:sz w:val="20"/>
        </w:rPr>
        <w:t xml:space="preserve">организация дополнительного образования;</w:t>
      </w:r>
    </w:p>
    <w:p>
      <w:pPr>
        <w:pStyle w:val="0"/>
        <w:spacing w:before="200" w:line-rule="auto"/>
        <w:ind w:firstLine="540"/>
        <w:jc w:val="both"/>
      </w:pPr>
      <w:r>
        <w:rPr>
          <w:sz w:val="20"/>
        </w:rPr>
        <w:t xml:space="preserve">организация, реализующая программы профессионального и высшего образования;</w:t>
      </w:r>
    </w:p>
    <w:p>
      <w:pPr>
        <w:pStyle w:val="0"/>
        <w:spacing w:before="200" w:line-rule="auto"/>
        <w:ind w:firstLine="540"/>
        <w:jc w:val="both"/>
      </w:pPr>
      <w:r>
        <w:rPr>
          <w:sz w:val="20"/>
        </w:rPr>
        <w:t xml:space="preserve">специальное учебно-воспитательное учреждение для обучающихся с девиантным (общественно опасным) поведением;</w:t>
      </w:r>
    </w:p>
    <w:p>
      <w:pPr>
        <w:pStyle w:val="0"/>
        <w:spacing w:before="200" w:line-rule="auto"/>
        <w:ind w:firstLine="540"/>
        <w:jc w:val="both"/>
      </w:pPr>
      <w:r>
        <w:rPr>
          <w:sz w:val="20"/>
        </w:rPr>
        <w:t xml:space="preserve">4) в области здравоохранения:</w:t>
      </w:r>
    </w:p>
    <w:p>
      <w:pPr>
        <w:pStyle w:val="0"/>
        <w:spacing w:before="200" w:line-rule="auto"/>
        <w:ind w:firstLine="540"/>
        <w:jc w:val="both"/>
      </w:pPr>
      <w:r>
        <w:rPr>
          <w:sz w:val="20"/>
        </w:rPr>
        <w:t xml:space="preserve">аптечная организация;</w:t>
      </w:r>
    </w:p>
    <w:p>
      <w:pPr>
        <w:pStyle w:val="0"/>
        <w:spacing w:before="200" w:line-rule="auto"/>
        <w:ind w:firstLine="540"/>
        <w:jc w:val="both"/>
      </w:pPr>
      <w:r>
        <w:rPr>
          <w:sz w:val="20"/>
        </w:rPr>
        <w:t xml:space="preserve">клиники научных и научно-исследовательских организаций, организаций профессионального образования;</w:t>
      </w:r>
    </w:p>
    <w:p>
      <w:pPr>
        <w:pStyle w:val="0"/>
        <w:spacing w:before="200" w:line-rule="auto"/>
        <w:ind w:firstLine="540"/>
        <w:jc w:val="both"/>
      </w:pPr>
      <w:r>
        <w:rPr>
          <w:sz w:val="20"/>
        </w:rPr>
        <w:t xml:space="preserve">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w:t>
      </w:r>
    </w:p>
    <w:p>
      <w:pPr>
        <w:pStyle w:val="0"/>
        <w:spacing w:before="200" w:line-rule="auto"/>
        <w:ind w:firstLine="540"/>
        <w:jc w:val="both"/>
      </w:pPr>
      <w:r>
        <w:rPr>
          <w:sz w:val="20"/>
        </w:rPr>
        <w:t xml:space="preserve">лечебно-профилактическая медицинская организация, оказывающая медицинскую помощь в амбулаторных условиях и (или) в условиях дневного стационара;</w:t>
      </w:r>
    </w:p>
    <w:p>
      <w:pPr>
        <w:pStyle w:val="0"/>
        <w:spacing w:before="200" w:line-rule="auto"/>
        <w:ind w:firstLine="540"/>
        <w:jc w:val="both"/>
      </w:pPr>
      <w:r>
        <w:rPr>
          <w:sz w:val="20"/>
        </w:rPr>
        <w:t xml:space="preserve">медицинская организация особого типа;</w:t>
      </w:r>
    </w:p>
    <w:p>
      <w:pPr>
        <w:pStyle w:val="0"/>
        <w:spacing w:before="200" w:line-rule="auto"/>
        <w:ind w:firstLine="540"/>
        <w:jc w:val="both"/>
      </w:pPr>
      <w:r>
        <w:rPr>
          <w:sz w:val="20"/>
        </w:rPr>
        <w:t xml:space="preserve">медицинская организация по надзору в сфере защиты прав потребителей и благополучия человека;</w:t>
      </w:r>
    </w:p>
    <w:p>
      <w:pPr>
        <w:pStyle w:val="0"/>
        <w:spacing w:before="200" w:line-rule="auto"/>
        <w:ind w:firstLine="540"/>
        <w:jc w:val="both"/>
      </w:pPr>
      <w:r>
        <w:rPr>
          <w:sz w:val="20"/>
        </w:rPr>
        <w:t xml:space="preserve">медицинская организация, оказывающая скорую медицинскую помощь, ее структурное подразделение;</w:t>
      </w:r>
    </w:p>
    <w:p>
      <w:pPr>
        <w:pStyle w:val="0"/>
        <w:spacing w:before="200" w:line-rule="auto"/>
        <w:ind w:firstLine="540"/>
        <w:jc w:val="both"/>
      </w:pPr>
      <w:r>
        <w:rPr>
          <w:sz w:val="20"/>
        </w:rPr>
        <w:t xml:space="preserve">обособленное структурное подразделение медицинской организации, оказывающей первичную медико-санитарную помощь;</w:t>
      </w:r>
    </w:p>
    <w:p>
      <w:pPr>
        <w:pStyle w:val="0"/>
        <w:spacing w:before="200" w:line-rule="auto"/>
        <w:ind w:firstLine="540"/>
        <w:jc w:val="both"/>
      </w:pPr>
      <w:r>
        <w:rPr>
          <w:sz w:val="20"/>
        </w:rPr>
        <w:t xml:space="preserve">5) в области физической культуры и спорта:</w:t>
      </w:r>
    </w:p>
    <w:p>
      <w:pPr>
        <w:pStyle w:val="0"/>
        <w:spacing w:before="200" w:line-rule="auto"/>
        <w:ind w:firstLine="540"/>
        <w:jc w:val="both"/>
      </w:pPr>
      <w:r>
        <w:rPr>
          <w:sz w:val="20"/>
        </w:rPr>
        <w:t xml:space="preserve">объект спорта, включающий раздельно нормируемые спортивные сооружения (объекты) (в т.ч. физкультурно-оздоровительный комплекс);</w:t>
      </w:r>
    </w:p>
    <w:p>
      <w:pPr>
        <w:pStyle w:val="0"/>
        <w:spacing w:before="200" w:line-rule="auto"/>
        <w:ind w:firstLine="540"/>
        <w:jc w:val="both"/>
      </w:pPr>
      <w:r>
        <w:rPr>
          <w:sz w:val="20"/>
        </w:rPr>
        <w:t xml:space="preserve">спортивное сооружение;</w:t>
      </w:r>
    </w:p>
    <w:p>
      <w:pPr>
        <w:pStyle w:val="0"/>
        <w:spacing w:before="200" w:line-rule="auto"/>
        <w:ind w:firstLine="540"/>
        <w:jc w:val="both"/>
      </w:pPr>
      <w:r>
        <w:rPr>
          <w:sz w:val="20"/>
        </w:rPr>
        <w:t xml:space="preserve">6) в области энергетики:</w:t>
      </w:r>
    </w:p>
    <w:p>
      <w:pPr>
        <w:pStyle w:val="0"/>
        <w:spacing w:before="200" w:line-rule="auto"/>
        <w:ind w:firstLine="540"/>
        <w:jc w:val="both"/>
      </w:pPr>
      <w:r>
        <w:rPr>
          <w:sz w:val="20"/>
        </w:rPr>
        <w:t xml:space="preserve">линии электропередачи от 110 кВ до 400 кВ включительно;</w:t>
      </w:r>
    </w:p>
    <w:p>
      <w:pPr>
        <w:pStyle w:val="0"/>
        <w:spacing w:before="200" w:line-rule="auto"/>
        <w:ind w:firstLine="540"/>
        <w:jc w:val="both"/>
      </w:pPr>
      <w:r>
        <w:rPr>
          <w:sz w:val="20"/>
        </w:rPr>
        <w:t xml:space="preserve">электрическая подстанция от 110 кВ до 400 кВ включительно;</w:t>
      </w:r>
    </w:p>
    <w:p>
      <w:pPr>
        <w:pStyle w:val="0"/>
        <w:spacing w:before="200" w:line-rule="auto"/>
        <w:ind w:firstLine="540"/>
        <w:jc w:val="both"/>
      </w:pPr>
      <w:r>
        <w:rPr>
          <w:sz w:val="20"/>
        </w:rPr>
        <w:t xml:space="preserve">тепловая электростанция (ТЭС);</w:t>
      </w:r>
    </w:p>
    <w:p>
      <w:pPr>
        <w:pStyle w:val="0"/>
        <w:spacing w:before="200" w:line-rule="auto"/>
        <w:ind w:firstLine="540"/>
        <w:jc w:val="both"/>
      </w:pPr>
      <w:r>
        <w:rPr>
          <w:sz w:val="20"/>
        </w:rPr>
        <w:t xml:space="preserve">теплоэлектроцентраль (ТЭЦ);</w:t>
      </w:r>
    </w:p>
    <w:p>
      <w:pPr>
        <w:pStyle w:val="0"/>
        <w:spacing w:before="200" w:line-rule="auto"/>
        <w:ind w:firstLine="540"/>
        <w:jc w:val="both"/>
      </w:pPr>
      <w:r>
        <w:rPr>
          <w:sz w:val="20"/>
        </w:rPr>
        <w:t xml:space="preserve">трансформаторная подстанция (ТП);</w:t>
      </w:r>
    </w:p>
    <w:p>
      <w:pPr>
        <w:pStyle w:val="0"/>
        <w:spacing w:before="200" w:line-rule="auto"/>
        <w:ind w:firstLine="540"/>
        <w:jc w:val="both"/>
      </w:pPr>
      <w:r>
        <w:rPr>
          <w:sz w:val="20"/>
        </w:rPr>
        <w:t xml:space="preserve">тяговая подстанция (железной дороги);</w:t>
      </w:r>
    </w:p>
    <w:p>
      <w:pPr>
        <w:pStyle w:val="0"/>
        <w:spacing w:before="200" w:line-rule="auto"/>
        <w:ind w:firstLine="540"/>
        <w:jc w:val="both"/>
      </w:pPr>
      <w:r>
        <w:rPr>
          <w:sz w:val="20"/>
        </w:rPr>
        <w:t xml:space="preserve">электростанция гидравлическая (ГЭС);</w:t>
      </w:r>
    </w:p>
    <w:p>
      <w:pPr>
        <w:pStyle w:val="0"/>
        <w:spacing w:before="200" w:line-rule="auto"/>
        <w:ind w:firstLine="540"/>
        <w:jc w:val="both"/>
      </w:pPr>
      <w:r>
        <w:rPr>
          <w:sz w:val="20"/>
        </w:rPr>
        <w:t xml:space="preserve">газопровод-отвод;</w:t>
      </w:r>
    </w:p>
    <w:p>
      <w:pPr>
        <w:pStyle w:val="0"/>
        <w:jc w:val="both"/>
      </w:pPr>
      <w:r>
        <w:rPr>
          <w:sz w:val="20"/>
        </w:rPr>
        <w:t xml:space="preserve">(абзац введен </w:t>
      </w:r>
      <w:hyperlink w:history="0" r:id="rId80"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Законом</w:t>
        </w:r>
      </w:hyperlink>
      <w:r>
        <w:rPr>
          <w:sz w:val="20"/>
        </w:rPr>
        <w:t xml:space="preserve"> Новосибирской области от 14.07.2022 N 226-ОЗ)</w:t>
      </w:r>
    </w:p>
    <w:p>
      <w:pPr>
        <w:pStyle w:val="0"/>
        <w:spacing w:before="200" w:line-rule="auto"/>
        <w:ind w:firstLine="540"/>
        <w:jc w:val="both"/>
      </w:pPr>
      <w:r>
        <w:rPr>
          <w:sz w:val="20"/>
        </w:rPr>
        <w:t xml:space="preserve">газораспределительная станция (ГРС);</w:t>
      </w:r>
    </w:p>
    <w:p>
      <w:pPr>
        <w:pStyle w:val="0"/>
        <w:jc w:val="both"/>
      </w:pPr>
      <w:r>
        <w:rPr>
          <w:sz w:val="20"/>
        </w:rPr>
        <w:t xml:space="preserve">(абзац введен </w:t>
      </w:r>
      <w:hyperlink w:history="0" r:id="rId81"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Законом</w:t>
        </w:r>
      </w:hyperlink>
      <w:r>
        <w:rPr>
          <w:sz w:val="20"/>
        </w:rPr>
        <w:t xml:space="preserve"> Новосибирской области от 14.07.2022 N 226-ОЗ)</w:t>
      </w:r>
    </w:p>
    <w:p>
      <w:pPr>
        <w:pStyle w:val="0"/>
        <w:spacing w:before="200" w:line-rule="auto"/>
        <w:ind w:firstLine="540"/>
        <w:jc w:val="both"/>
      </w:pPr>
      <w:r>
        <w:rPr>
          <w:sz w:val="20"/>
        </w:rPr>
        <w:t xml:space="preserve">7) иные виды объектов регионального значения, которые необходимы для осуществления полномочий по вопросам, отнесенным к ведению Новосибирской области, органов государственной власти Новосибирской области, и оказывают существенное влияние на социально-экономическое развитие Новосибирской области, в том числе:</w:t>
      </w:r>
    </w:p>
    <w:p>
      <w:pPr>
        <w:pStyle w:val="0"/>
        <w:spacing w:before="200" w:line-rule="auto"/>
        <w:ind w:firstLine="540"/>
        <w:jc w:val="both"/>
      </w:pPr>
      <w:r>
        <w:rPr>
          <w:sz w:val="20"/>
        </w:rPr>
        <w:t xml:space="preserve">а) в области социального обеспечения:</w:t>
      </w:r>
    </w:p>
    <w:p>
      <w:pPr>
        <w:pStyle w:val="0"/>
        <w:spacing w:before="200" w:line-rule="auto"/>
        <w:ind w:firstLine="540"/>
        <w:jc w:val="both"/>
      </w:pPr>
      <w:r>
        <w:rPr>
          <w:sz w:val="20"/>
        </w:rPr>
        <w:t xml:space="preserve">комплексные, полустационарные и нестационарные организации социального обслуживания;</w:t>
      </w:r>
    </w:p>
    <w:p>
      <w:pPr>
        <w:pStyle w:val="0"/>
        <w:spacing w:before="200" w:line-rule="auto"/>
        <w:ind w:firstLine="540"/>
        <w:jc w:val="both"/>
      </w:pPr>
      <w:r>
        <w:rPr>
          <w:sz w:val="20"/>
        </w:rPr>
        <w:t xml:space="preserve">организации (отделения) социального обслуживания на дому;</w:t>
      </w:r>
    </w:p>
    <w:p>
      <w:pPr>
        <w:pStyle w:val="0"/>
        <w:spacing w:before="200" w:line-rule="auto"/>
        <w:ind w:firstLine="540"/>
        <w:jc w:val="both"/>
      </w:pPr>
      <w:r>
        <w:rPr>
          <w:sz w:val="20"/>
        </w:rPr>
        <w:t xml:space="preserve">организации (отделения) срочного социального обслуживания, срочной социально-консультационной помощи;</w:t>
      </w:r>
    </w:p>
    <w:p>
      <w:pPr>
        <w:pStyle w:val="0"/>
        <w:spacing w:before="200" w:line-rule="auto"/>
        <w:ind w:firstLine="540"/>
        <w:jc w:val="both"/>
      </w:pPr>
      <w:r>
        <w:rPr>
          <w:sz w:val="20"/>
        </w:rPr>
        <w:t xml:space="preserve">стационарные организации социального обслуживания;</w:t>
      </w:r>
    </w:p>
    <w:p>
      <w:pPr>
        <w:pStyle w:val="0"/>
        <w:spacing w:before="200" w:line-rule="auto"/>
        <w:ind w:firstLine="540"/>
        <w:jc w:val="both"/>
      </w:pPr>
      <w:r>
        <w:rPr>
          <w:sz w:val="20"/>
        </w:rPr>
        <w:t xml:space="preserve">б) в области связи:</w:t>
      </w:r>
    </w:p>
    <w:p>
      <w:pPr>
        <w:pStyle w:val="0"/>
        <w:spacing w:before="200" w:line-rule="auto"/>
        <w:ind w:firstLine="540"/>
        <w:jc w:val="both"/>
      </w:pPr>
      <w:r>
        <w:rPr>
          <w:sz w:val="20"/>
        </w:rPr>
        <w:t xml:space="preserve">автоматическая телефонная станция;</w:t>
      </w:r>
    </w:p>
    <w:p>
      <w:pPr>
        <w:pStyle w:val="0"/>
        <w:spacing w:before="200" w:line-rule="auto"/>
        <w:ind w:firstLine="540"/>
        <w:jc w:val="both"/>
      </w:pPr>
      <w:r>
        <w:rPr>
          <w:sz w:val="20"/>
        </w:rPr>
        <w:t xml:space="preserve">базовая станция;</w:t>
      </w:r>
    </w:p>
    <w:p>
      <w:pPr>
        <w:pStyle w:val="0"/>
        <w:spacing w:before="200" w:line-rule="auto"/>
        <w:ind w:firstLine="540"/>
        <w:jc w:val="both"/>
      </w:pPr>
      <w:r>
        <w:rPr>
          <w:sz w:val="20"/>
        </w:rPr>
        <w:t xml:space="preserve">земная станция;</w:t>
      </w:r>
    </w:p>
    <w:p>
      <w:pPr>
        <w:pStyle w:val="0"/>
        <w:spacing w:before="200" w:line-rule="auto"/>
        <w:ind w:firstLine="540"/>
        <w:jc w:val="both"/>
      </w:pPr>
      <w:r>
        <w:rPr>
          <w:sz w:val="20"/>
        </w:rPr>
        <w:t xml:space="preserve">наземная станция (радиосвязи);</w:t>
      </w:r>
    </w:p>
    <w:p>
      <w:pPr>
        <w:pStyle w:val="0"/>
        <w:spacing w:before="200" w:line-rule="auto"/>
        <w:ind w:firstLine="540"/>
        <w:jc w:val="both"/>
      </w:pPr>
      <w:r>
        <w:rPr>
          <w:sz w:val="20"/>
        </w:rPr>
        <w:t xml:space="preserve">линейно-кабельное сооружение связи;</w:t>
      </w:r>
    </w:p>
    <w:p>
      <w:pPr>
        <w:pStyle w:val="0"/>
        <w:spacing w:before="200" w:line-rule="auto"/>
        <w:ind w:firstLine="540"/>
        <w:jc w:val="both"/>
      </w:pPr>
      <w:r>
        <w:rPr>
          <w:sz w:val="20"/>
        </w:rPr>
        <w:t xml:space="preserve">линия связи;</w:t>
      </w:r>
    </w:p>
    <w:p>
      <w:pPr>
        <w:pStyle w:val="0"/>
        <w:spacing w:before="200" w:line-rule="auto"/>
        <w:ind w:firstLine="540"/>
        <w:jc w:val="both"/>
      </w:pPr>
      <w:r>
        <w:rPr>
          <w:sz w:val="20"/>
        </w:rPr>
        <w:t xml:space="preserve">телевизионный ретранслятор;</w:t>
      </w:r>
    </w:p>
    <w:p>
      <w:pPr>
        <w:pStyle w:val="0"/>
        <w:spacing w:before="200" w:line-rule="auto"/>
        <w:ind w:firstLine="540"/>
        <w:jc w:val="both"/>
      </w:pPr>
      <w:r>
        <w:rPr>
          <w:sz w:val="20"/>
        </w:rPr>
        <w:t xml:space="preserve">телевизионный центр;</w:t>
      </w:r>
    </w:p>
    <w:p>
      <w:pPr>
        <w:pStyle w:val="0"/>
        <w:spacing w:before="200" w:line-rule="auto"/>
        <w:ind w:firstLine="540"/>
        <w:jc w:val="both"/>
      </w:pPr>
      <w:r>
        <w:rPr>
          <w:sz w:val="20"/>
        </w:rPr>
        <w:t xml:space="preserve">узел связи оконечно-транзитный (сети передачи данных);</w:t>
      </w:r>
    </w:p>
    <w:p>
      <w:pPr>
        <w:pStyle w:val="0"/>
        <w:spacing w:before="200" w:line-rule="auto"/>
        <w:ind w:firstLine="540"/>
        <w:jc w:val="both"/>
      </w:pPr>
      <w:r>
        <w:rPr>
          <w:sz w:val="20"/>
        </w:rPr>
        <w:t xml:space="preserve">в) в области сельского хозяйства:</w:t>
      </w:r>
    </w:p>
    <w:p>
      <w:pPr>
        <w:pStyle w:val="0"/>
        <w:spacing w:before="200" w:line-rule="auto"/>
        <w:ind w:firstLine="540"/>
        <w:jc w:val="both"/>
      </w:pPr>
      <w:r>
        <w:rPr>
          <w:sz w:val="20"/>
        </w:rPr>
        <w:t xml:space="preserve">предприятие растениеводства;</w:t>
      </w:r>
    </w:p>
    <w:p>
      <w:pPr>
        <w:pStyle w:val="0"/>
        <w:spacing w:before="200" w:line-rule="auto"/>
        <w:ind w:firstLine="540"/>
        <w:jc w:val="both"/>
      </w:pPr>
      <w:r>
        <w:rPr>
          <w:sz w:val="20"/>
        </w:rPr>
        <w:t xml:space="preserve">предприятие по разведению молочного крупного рогатого скота, производство сырого молока;</w:t>
      </w:r>
    </w:p>
    <w:p>
      <w:pPr>
        <w:pStyle w:val="0"/>
        <w:spacing w:before="200" w:line-rule="auto"/>
        <w:ind w:firstLine="540"/>
        <w:jc w:val="both"/>
      </w:pPr>
      <w:r>
        <w:rPr>
          <w:sz w:val="20"/>
        </w:rPr>
        <w:t xml:space="preserve">предприятие по разведению прочих пород крупного рогатого скота и буйволов, производство спермы;</w:t>
      </w:r>
    </w:p>
    <w:p>
      <w:pPr>
        <w:pStyle w:val="0"/>
        <w:spacing w:before="200" w:line-rule="auto"/>
        <w:ind w:firstLine="540"/>
        <w:jc w:val="both"/>
      </w:pPr>
      <w:r>
        <w:rPr>
          <w:sz w:val="20"/>
        </w:rPr>
        <w:t xml:space="preserve">предприятие по разведению лошадей и прочих животных семейства лошадиных;</w:t>
      </w:r>
    </w:p>
    <w:p>
      <w:pPr>
        <w:pStyle w:val="0"/>
        <w:spacing w:before="200" w:line-rule="auto"/>
        <w:ind w:firstLine="540"/>
        <w:jc w:val="both"/>
      </w:pPr>
      <w:r>
        <w:rPr>
          <w:sz w:val="20"/>
        </w:rPr>
        <w:t xml:space="preserve">предприятие по разведению верблюдов и прочих животных семейства верблюжьих;</w:t>
      </w:r>
    </w:p>
    <w:p>
      <w:pPr>
        <w:pStyle w:val="0"/>
        <w:spacing w:before="200" w:line-rule="auto"/>
        <w:ind w:firstLine="540"/>
        <w:jc w:val="both"/>
      </w:pPr>
      <w:r>
        <w:rPr>
          <w:sz w:val="20"/>
        </w:rPr>
        <w:t xml:space="preserve">предприятие по разведению овец и коз;</w:t>
      </w:r>
    </w:p>
    <w:p>
      <w:pPr>
        <w:pStyle w:val="0"/>
        <w:spacing w:before="200" w:line-rule="auto"/>
        <w:ind w:firstLine="540"/>
        <w:jc w:val="both"/>
      </w:pPr>
      <w:r>
        <w:rPr>
          <w:sz w:val="20"/>
        </w:rPr>
        <w:t xml:space="preserve">предприятие по разведению свиней;</w:t>
      </w:r>
    </w:p>
    <w:p>
      <w:pPr>
        <w:pStyle w:val="0"/>
        <w:spacing w:before="200" w:line-rule="auto"/>
        <w:ind w:firstLine="540"/>
        <w:jc w:val="both"/>
      </w:pPr>
      <w:r>
        <w:rPr>
          <w:sz w:val="20"/>
        </w:rPr>
        <w:t xml:space="preserve">предприятие по разведению сельскохозяйственной птицы;</w:t>
      </w:r>
    </w:p>
    <w:p>
      <w:pPr>
        <w:pStyle w:val="0"/>
        <w:spacing w:before="200" w:line-rule="auto"/>
        <w:ind w:firstLine="540"/>
        <w:jc w:val="both"/>
      </w:pPr>
      <w:r>
        <w:rPr>
          <w:sz w:val="20"/>
        </w:rPr>
        <w:t xml:space="preserve">предприятие пчеловодства;</w:t>
      </w:r>
    </w:p>
    <w:p>
      <w:pPr>
        <w:pStyle w:val="0"/>
        <w:spacing w:before="200" w:line-rule="auto"/>
        <w:ind w:firstLine="540"/>
        <w:jc w:val="both"/>
      </w:pPr>
      <w:r>
        <w:rPr>
          <w:sz w:val="20"/>
        </w:rPr>
        <w:t xml:space="preserve">предприятие по разведению кроликов и прочих пушных зверей на фермах;</w:t>
      </w:r>
    </w:p>
    <w:p>
      <w:pPr>
        <w:pStyle w:val="0"/>
        <w:spacing w:before="200" w:line-rule="auto"/>
        <w:ind w:firstLine="540"/>
        <w:jc w:val="both"/>
      </w:pPr>
      <w:r>
        <w:rPr>
          <w:sz w:val="20"/>
        </w:rPr>
        <w:t xml:space="preserve">предприятие по разведению оленей;</w:t>
      </w:r>
    </w:p>
    <w:p>
      <w:pPr>
        <w:pStyle w:val="0"/>
        <w:spacing w:before="200" w:line-rule="auto"/>
        <w:ind w:firstLine="540"/>
        <w:jc w:val="both"/>
      </w:pPr>
      <w:r>
        <w:rPr>
          <w:sz w:val="20"/>
        </w:rPr>
        <w:t xml:space="preserve">предприятие по разведению прочих животных;</w:t>
      </w:r>
    </w:p>
    <w:p>
      <w:pPr>
        <w:pStyle w:val="0"/>
        <w:spacing w:before="200" w:line-rule="auto"/>
        <w:ind w:firstLine="540"/>
        <w:jc w:val="both"/>
      </w:pPr>
      <w:r>
        <w:rPr>
          <w:sz w:val="20"/>
        </w:rPr>
        <w:t xml:space="preserve">предприятие смешанное - растениеводство в сочетании с животноводством без специализированного производства культур или животных;</w:t>
      </w:r>
    </w:p>
    <w:p>
      <w:pPr>
        <w:pStyle w:val="0"/>
        <w:spacing w:before="200" w:line-rule="auto"/>
        <w:ind w:firstLine="540"/>
        <w:jc w:val="both"/>
      </w:pPr>
      <w:r>
        <w:rPr>
          <w:sz w:val="20"/>
        </w:rPr>
        <w:t xml:space="preserve">предприятие по лесоводству и лесозаготовкам;</w:t>
      </w:r>
    </w:p>
    <w:p>
      <w:pPr>
        <w:pStyle w:val="0"/>
        <w:spacing w:before="200" w:line-rule="auto"/>
        <w:ind w:firstLine="540"/>
        <w:jc w:val="both"/>
      </w:pPr>
      <w:r>
        <w:rPr>
          <w:sz w:val="20"/>
        </w:rPr>
        <w:t xml:space="preserve">предприятие по рыболовству и рыбоводству;</w:t>
      </w:r>
    </w:p>
    <w:p>
      <w:pPr>
        <w:pStyle w:val="0"/>
        <w:spacing w:before="200" w:line-rule="auto"/>
        <w:ind w:firstLine="540"/>
        <w:jc w:val="both"/>
      </w:pPr>
      <w:r>
        <w:rPr>
          <w:sz w:val="20"/>
        </w:rPr>
        <w:t xml:space="preserve">территория сельскохозяйственных угодий, в том числе особо ценные продуктивные сельскохозяйственные угодья;</w:t>
      </w:r>
    </w:p>
    <w:p>
      <w:pPr>
        <w:pStyle w:val="0"/>
        <w:spacing w:before="200" w:line-rule="auto"/>
        <w:ind w:firstLine="540"/>
        <w:jc w:val="both"/>
      </w:pPr>
      <w:r>
        <w:rPr>
          <w:sz w:val="20"/>
        </w:rPr>
        <w:t xml:space="preserve">г) в области культуры:</w:t>
      </w:r>
    </w:p>
    <w:p>
      <w:pPr>
        <w:pStyle w:val="0"/>
        <w:spacing w:before="200" w:line-rule="auto"/>
        <w:ind w:firstLine="540"/>
        <w:jc w:val="both"/>
      </w:pPr>
      <w:r>
        <w:rPr>
          <w:sz w:val="20"/>
        </w:rPr>
        <w:t xml:space="preserve">зрелищная организация;</w:t>
      </w:r>
    </w:p>
    <w:p>
      <w:pPr>
        <w:pStyle w:val="0"/>
        <w:spacing w:before="200" w:line-rule="auto"/>
        <w:ind w:firstLine="540"/>
        <w:jc w:val="both"/>
      </w:pPr>
      <w:r>
        <w:rPr>
          <w:sz w:val="20"/>
        </w:rPr>
        <w:t xml:space="preserve">объект культурно-просветительного назначения;</w:t>
      </w:r>
    </w:p>
    <w:p>
      <w:pPr>
        <w:pStyle w:val="0"/>
        <w:spacing w:before="200" w:line-rule="auto"/>
        <w:ind w:firstLine="540"/>
        <w:jc w:val="both"/>
      </w:pPr>
      <w:r>
        <w:rPr>
          <w:sz w:val="20"/>
        </w:rPr>
        <w:t xml:space="preserve">объект культурно-досугового (клубного) типа;</w:t>
      </w:r>
    </w:p>
    <w:p>
      <w:pPr>
        <w:pStyle w:val="0"/>
        <w:spacing w:before="200" w:line-rule="auto"/>
        <w:ind w:firstLine="540"/>
        <w:jc w:val="both"/>
      </w:pPr>
      <w:r>
        <w:rPr>
          <w:sz w:val="20"/>
        </w:rPr>
        <w:t xml:space="preserve">д) в области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объект по обработке, утилизации, обезвреживанию отходов;</w:t>
      </w:r>
    </w:p>
    <w:p>
      <w:pPr>
        <w:pStyle w:val="0"/>
        <w:spacing w:before="200" w:line-rule="auto"/>
        <w:ind w:firstLine="540"/>
        <w:jc w:val="both"/>
      </w:pPr>
      <w:r>
        <w:rPr>
          <w:sz w:val="20"/>
        </w:rPr>
        <w:t xml:space="preserve">объект размещения отходов;</w:t>
      </w:r>
    </w:p>
    <w:p>
      <w:pPr>
        <w:pStyle w:val="0"/>
        <w:spacing w:before="200" w:line-rule="auto"/>
        <w:ind w:firstLine="540"/>
        <w:jc w:val="both"/>
      </w:pPr>
      <w:r>
        <w:rPr>
          <w:sz w:val="20"/>
        </w:rPr>
        <w:t xml:space="preserve">е) в области санаторно-курортного обеспечения:</w:t>
      </w:r>
    </w:p>
    <w:p>
      <w:pPr>
        <w:pStyle w:val="0"/>
        <w:spacing w:before="200" w:line-rule="auto"/>
        <w:ind w:firstLine="540"/>
        <w:jc w:val="both"/>
      </w:pPr>
      <w:r>
        <w:rPr>
          <w:sz w:val="20"/>
        </w:rPr>
        <w:t xml:space="preserve">объект санаторно-курортного назначения;</w:t>
      </w:r>
    </w:p>
    <w:p>
      <w:pPr>
        <w:pStyle w:val="0"/>
        <w:spacing w:before="200" w:line-rule="auto"/>
        <w:ind w:firstLine="540"/>
        <w:jc w:val="both"/>
      </w:pPr>
      <w:r>
        <w:rPr>
          <w:sz w:val="20"/>
        </w:rPr>
        <w:t xml:space="preserve">ж) прочие объекты:</w:t>
      </w:r>
    </w:p>
    <w:p>
      <w:pPr>
        <w:pStyle w:val="0"/>
        <w:spacing w:before="200" w:line-rule="auto"/>
        <w:ind w:firstLine="540"/>
        <w:jc w:val="both"/>
      </w:pPr>
      <w:r>
        <w:rPr>
          <w:sz w:val="20"/>
        </w:rPr>
        <w:t xml:space="preserve">административное здание;</w:t>
      </w:r>
    </w:p>
    <w:p>
      <w:pPr>
        <w:pStyle w:val="0"/>
        <w:spacing w:before="200" w:line-rule="auto"/>
        <w:ind w:firstLine="540"/>
        <w:jc w:val="both"/>
      </w:pPr>
      <w:r>
        <w:rPr>
          <w:sz w:val="20"/>
        </w:rPr>
        <w:t xml:space="preserve">благоустроенный пляж, место массовой околоводной рекреации;</w:t>
      </w:r>
    </w:p>
    <w:p>
      <w:pPr>
        <w:pStyle w:val="0"/>
        <w:spacing w:before="200" w:line-rule="auto"/>
        <w:ind w:firstLine="540"/>
        <w:jc w:val="both"/>
      </w:pPr>
      <w:r>
        <w:rPr>
          <w:sz w:val="20"/>
        </w:rPr>
        <w:t xml:space="preserve">ветеринарная лечебница, питомник животных, кинологический центр, иной подобный объект;</w:t>
      </w:r>
    </w:p>
    <w:p>
      <w:pPr>
        <w:pStyle w:val="0"/>
        <w:spacing w:before="200" w:line-rule="auto"/>
        <w:ind w:firstLine="540"/>
        <w:jc w:val="both"/>
      </w:pPr>
      <w:r>
        <w:rPr>
          <w:sz w:val="20"/>
        </w:rPr>
        <w:t xml:space="preserve">водоподпорные и водонапорные гидротехнические сооружения;</w:t>
      </w:r>
    </w:p>
    <w:p>
      <w:pPr>
        <w:pStyle w:val="0"/>
        <w:spacing w:before="200" w:line-rule="auto"/>
        <w:ind w:firstLine="540"/>
        <w:jc w:val="both"/>
      </w:pPr>
      <w:r>
        <w:rPr>
          <w:sz w:val="20"/>
        </w:rPr>
        <w:t xml:space="preserve">водосбросные и водопропускные гидротехнические сооружения (в том числе сопрягающие);</w:t>
      </w:r>
    </w:p>
    <w:p>
      <w:pPr>
        <w:pStyle w:val="0"/>
        <w:spacing w:before="200" w:line-rule="auto"/>
        <w:ind w:firstLine="540"/>
        <w:jc w:val="both"/>
      </w:pPr>
      <w:r>
        <w:rPr>
          <w:sz w:val="20"/>
        </w:rPr>
        <w:t xml:space="preserve">водозаборные гидротехнические сооружения;</w:t>
      </w:r>
    </w:p>
    <w:p>
      <w:pPr>
        <w:pStyle w:val="0"/>
        <w:spacing w:before="200" w:line-rule="auto"/>
        <w:ind w:firstLine="540"/>
        <w:jc w:val="both"/>
      </w:pPr>
      <w:r>
        <w:rPr>
          <w:sz w:val="20"/>
        </w:rPr>
        <w:t xml:space="preserve">водопроводящие гидротехнические сооружения;</w:t>
      </w:r>
    </w:p>
    <w:p>
      <w:pPr>
        <w:pStyle w:val="0"/>
        <w:spacing w:before="200" w:line-rule="auto"/>
        <w:ind w:firstLine="540"/>
        <w:jc w:val="both"/>
      </w:pPr>
      <w:r>
        <w:rPr>
          <w:sz w:val="20"/>
        </w:rPr>
        <w:t xml:space="preserve">гидротехнические сооружения специального назначения;</w:t>
      </w:r>
    </w:p>
    <w:p>
      <w:pPr>
        <w:pStyle w:val="0"/>
        <w:spacing w:before="200" w:line-rule="auto"/>
        <w:ind w:firstLine="540"/>
        <w:jc w:val="both"/>
      </w:pPr>
      <w:r>
        <w:rPr>
          <w:sz w:val="20"/>
        </w:rPr>
        <w:t xml:space="preserve">непроизводственный объект по предоставлению населению правовых, финансовых, консультационных и иных подобных услуг;</w:t>
      </w:r>
    </w:p>
    <w:p>
      <w:pPr>
        <w:pStyle w:val="0"/>
        <w:spacing w:before="200" w:line-rule="auto"/>
        <w:ind w:firstLine="540"/>
        <w:jc w:val="both"/>
      </w:pPr>
      <w:r>
        <w:rPr>
          <w:sz w:val="20"/>
        </w:rPr>
        <w:t xml:space="preserve">непроизводственные объекты коммунально-бытового обслуживания и предоставления персональных услуг;</w:t>
      </w:r>
    </w:p>
    <w:p>
      <w:pPr>
        <w:pStyle w:val="0"/>
        <w:spacing w:before="200" w:line-rule="auto"/>
        <w:ind w:firstLine="540"/>
        <w:jc w:val="both"/>
      </w:pPr>
      <w:r>
        <w:rPr>
          <w:sz w:val="20"/>
        </w:rPr>
        <w:t xml:space="preserve">объект проведения гражданских обрядов;</w:t>
      </w:r>
    </w:p>
    <w:p>
      <w:pPr>
        <w:pStyle w:val="0"/>
        <w:spacing w:before="200" w:line-rule="auto"/>
        <w:ind w:firstLine="540"/>
        <w:jc w:val="both"/>
      </w:pPr>
      <w:r>
        <w:rPr>
          <w:sz w:val="20"/>
        </w:rPr>
        <w:t xml:space="preserve">объект, связанный с производственной деятельностью;</w:t>
      </w:r>
    </w:p>
    <w:p>
      <w:pPr>
        <w:pStyle w:val="0"/>
        <w:spacing w:before="200" w:line-rule="auto"/>
        <w:ind w:firstLine="540"/>
        <w:jc w:val="both"/>
      </w:pPr>
      <w:r>
        <w:rPr>
          <w:sz w:val="20"/>
        </w:rPr>
        <w:t xml:space="preserve">парк культуры и отдыха;</w:t>
      </w:r>
    </w:p>
    <w:p>
      <w:pPr>
        <w:pStyle w:val="0"/>
        <w:spacing w:before="200" w:line-rule="auto"/>
        <w:ind w:firstLine="540"/>
        <w:jc w:val="both"/>
      </w:pPr>
      <w:r>
        <w:rPr>
          <w:sz w:val="20"/>
        </w:rPr>
        <w:t xml:space="preserve">регуляционные и выправительные гидротехнические сооружения;</w:t>
      </w:r>
    </w:p>
    <w:p>
      <w:pPr>
        <w:pStyle w:val="0"/>
        <w:spacing w:before="200" w:line-rule="auto"/>
        <w:ind w:firstLine="540"/>
        <w:jc w:val="both"/>
      </w:pPr>
      <w:r>
        <w:rPr>
          <w:sz w:val="20"/>
        </w:rPr>
        <w:t xml:space="preserve">тематический парк.</w:t>
      </w:r>
    </w:p>
    <w:p>
      <w:pPr>
        <w:pStyle w:val="0"/>
        <w:ind w:firstLine="540"/>
        <w:jc w:val="both"/>
      </w:pPr>
      <w:r>
        <w:rPr>
          <w:sz w:val="20"/>
        </w:rPr>
      </w:r>
    </w:p>
    <w:p>
      <w:pPr>
        <w:pStyle w:val="2"/>
        <w:outlineLvl w:val="1"/>
        <w:ind w:firstLine="540"/>
        <w:jc w:val="both"/>
      </w:pPr>
      <w:r>
        <w:rPr>
          <w:sz w:val="20"/>
        </w:rPr>
        <w:t xml:space="preserve">Статьи 9 - 11. Утратили силу. - </w:t>
      </w:r>
      <w:hyperlink w:history="0" r:id="rId82"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12. Порядок подготовки проекта схемы территориального планирования Новосибирской области</w:t>
      </w:r>
    </w:p>
    <w:p>
      <w:pPr>
        <w:pStyle w:val="0"/>
        <w:ind w:firstLine="540"/>
        <w:jc w:val="both"/>
      </w:pPr>
      <w:r>
        <w:rPr>
          <w:sz w:val="20"/>
        </w:rPr>
      </w:r>
    </w:p>
    <w:p>
      <w:pPr>
        <w:pStyle w:val="0"/>
        <w:ind w:firstLine="540"/>
        <w:jc w:val="both"/>
      </w:pPr>
      <w:r>
        <w:rPr>
          <w:sz w:val="20"/>
        </w:rPr>
        <w:t xml:space="preserve">1. Подготовка проекта схемы территориального планирования Новосибирской области осуществляется уполномоченным областным исполнительным органом в соответствии с требованиями </w:t>
      </w:r>
      <w:hyperlink w:history="0" r:id="rId83"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нормативов. Подготовка проекта схемы территориального планирования Новосибирской области может осуществляться в составе одного или нескольких документов территориального планирования Новосибирской области, а также в отношении одной или нескольких областей, указанных в </w:t>
      </w:r>
      <w:hyperlink w:history="0" w:anchor="P116" w:tooltip="2) карты планируемого размещения объектов регионального значения, относящихся к следующим областям:">
        <w:r>
          <w:rPr>
            <w:sz w:val="20"/>
            <w:color w:val="0000ff"/>
          </w:rPr>
          <w:t xml:space="preserve">пункте 2 части 1 статьи 8</w:t>
        </w:r>
      </w:hyperlink>
      <w:r>
        <w:rPr>
          <w:sz w:val="20"/>
        </w:rPr>
        <w:t xml:space="preserve"> настоящего Закона, применительно ко всей территории Новосибирской области или к ее частям.</w:t>
      </w:r>
    </w:p>
    <w:p>
      <w:pPr>
        <w:pStyle w:val="0"/>
        <w:jc w:val="both"/>
      </w:pPr>
      <w:r>
        <w:rPr>
          <w:sz w:val="20"/>
        </w:rPr>
        <w:t xml:space="preserve">(в ред. Законов Новосибирской области от 31.03.2015 </w:t>
      </w:r>
      <w:hyperlink w:history="0" r:id="rId84" w:tooltip="Закон Новосибирской области от 31.03.2015 N 53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3.2015 N 536-ЗС) {КонсультантПлюс}">
        <w:r>
          <w:rPr>
            <w:sz w:val="20"/>
            <w:color w:val="0000ff"/>
          </w:rPr>
          <w:t xml:space="preserve">N 536-ОЗ</w:t>
        </w:r>
      </w:hyperlink>
      <w:r>
        <w:rPr>
          <w:sz w:val="20"/>
        </w:rPr>
        <w:t xml:space="preserve">, от 06.05.2019 </w:t>
      </w:r>
      <w:hyperlink w:history="0" r:id="rId85"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N 367-ОЗ</w:t>
        </w:r>
      </w:hyperlink>
      <w:r>
        <w:rPr>
          <w:sz w:val="20"/>
        </w:rPr>
        <w:t xml:space="preserve">, от 02.11.2021 </w:t>
      </w:r>
      <w:hyperlink w:history="0" r:id="rId86" w:tooltip="Закон Новосибирской области от 02.11.2021 N 131-ОЗ &quot;О внесении изменений в статьи 5 и 12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8.10.2021 N 131-ЗС) {КонсультантПлюс}">
        <w:r>
          <w:rPr>
            <w:sz w:val="20"/>
            <w:color w:val="0000ff"/>
          </w:rPr>
          <w:t xml:space="preserve">N 131-ОЗ</w:t>
        </w:r>
      </w:hyperlink>
      <w:r>
        <w:rPr>
          <w:sz w:val="20"/>
        </w:rPr>
        <w:t xml:space="preserve">)</w:t>
      </w:r>
    </w:p>
    <w:p>
      <w:pPr>
        <w:pStyle w:val="0"/>
        <w:spacing w:before="200" w:line-rule="auto"/>
        <w:ind w:firstLine="540"/>
        <w:jc w:val="both"/>
      </w:pPr>
      <w:r>
        <w:rPr>
          <w:sz w:val="20"/>
        </w:rPr>
        <w:t xml:space="preserve">2. Решение о подготовке проекта схемы территориального планирования Новосибирской области принимает Правительство Новосибирской области.</w:t>
      </w:r>
    </w:p>
    <w:p>
      <w:pPr>
        <w:pStyle w:val="0"/>
        <w:jc w:val="both"/>
      </w:pPr>
      <w:r>
        <w:rPr>
          <w:sz w:val="20"/>
        </w:rPr>
        <w:t xml:space="preserve">(в ред. </w:t>
      </w:r>
      <w:hyperlink w:history="0" r:id="rId87"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3. Государственным заказчиком по подготовке проекта схемы территориального планирования Новосибирской области является уполномоченный областной исполнительный орган.</w:t>
      </w:r>
    </w:p>
    <w:p>
      <w:pPr>
        <w:pStyle w:val="0"/>
        <w:spacing w:before="200" w:line-rule="auto"/>
        <w:ind w:firstLine="540"/>
        <w:jc w:val="both"/>
      </w:pPr>
      <w:r>
        <w:rPr>
          <w:sz w:val="20"/>
        </w:rPr>
        <w:t xml:space="preserve">4. Утратила силу. - </w:t>
      </w:r>
      <w:hyperlink w:history="0" r:id="rId88"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spacing w:before="200" w:line-rule="auto"/>
        <w:ind w:firstLine="540"/>
        <w:jc w:val="both"/>
      </w:pPr>
      <w:r>
        <w:rPr>
          <w:sz w:val="20"/>
        </w:rPr>
        <w:t xml:space="preserve">5. Проект схемы территориального планирования Новосибирской области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Новосибирской областью, и органами местного самоуправления муниципальных образований Новосибирской области применительно к территориям, для которых подготовлены предложения по территориальному планированию, в порядке, установленном </w:t>
      </w:r>
      <w:hyperlink w:history="0" r:id="rId89" w:tooltip="&quot;Градостроительный кодекс Российской Федерации&quot; от 29.12.2004 N 190-ФЗ (ред. от 28.04.2023) {КонсультантПлюс}">
        <w:r>
          <w:rPr>
            <w:sz w:val="20"/>
            <w:color w:val="0000ff"/>
          </w:rPr>
          <w:t xml:space="preserve">статьей 16</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90"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13. Порядок внесения изменений в схему территориального планирования Новосибирской области</w:t>
      </w:r>
    </w:p>
    <w:p>
      <w:pPr>
        <w:pStyle w:val="0"/>
        <w:ind w:firstLine="540"/>
        <w:jc w:val="both"/>
      </w:pPr>
      <w:r>
        <w:rPr>
          <w:sz w:val="20"/>
        </w:rPr>
      </w:r>
    </w:p>
    <w:p>
      <w:pPr>
        <w:pStyle w:val="0"/>
        <w:ind w:firstLine="540"/>
        <w:jc w:val="both"/>
      </w:pPr>
      <w:r>
        <w:rPr>
          <w:sz w:val="20"/>
        </w:rPr>
        <w:t xml:space="preserve">1. Внесение изменений в схему территориального планирования Новосибирской области осуществляется по предложениям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заинтересованных физических или юридических лиц.</w:t>
      </w:r>
    </w:p>
    <w:p>
      <w:pPr>
        <w:pStyle w:val="0"/>
        <w:spacing w:before="200" w:line-rule="auto"/>
        <w:ind w:firstLine="540"/>
        <w:jc w:val="both"/>
      </w:pPr>
      <w:r>
        <w:rPr>
          <w:sz w:val="20"/>
        </w:rPr>
        <w:t xml:space="preserve">2. Предложения по внесению изменений в схему территориального планирования Новосибирской области направляются в уполномоченный областной исполнительный орган.</w:t>
      </w:r>
    </w:p>
    <w:p>
      <w:pPr>
        <w:pStyle w:val="0"/>
        <w:spacing w:before="200" w:line-rule="auto"/>
        <w:ind w:firstLine="540"/>
        <w:jc w:val="both"/>
      </w:pPr>
      <w:r>
        <w:rPr>
          <w:sz w:val="20"/>
        </w:rPr>
        <w:t xml:space="preserve">2.1. Областные исполнительные органы государственной власти Новосибирской области в целях внесения изменений в схему территориального планирования Новосибирской области направляют в уполномоченный областной исполнительный орган информацию о планируемом для размещения объекте регионального значения (далее - планируемый объект), содержащую следующие сведения:</w:t>
      </w:r>
    </w:p>
    <w:p>
      <w:pPr>
        <w:pStyle w:val="0"/>
        <w:spacing w:before="200" w:line-rule="auto"/>
        <w:ind w:firstLine="540"/>
        <w:jc w:val="both"/>
      </w:pPr>
      <w:r>
        <w:rPr>
          <w:sz w:val="20"/>
        </w:rPr>
        <w:t xml:space="preserve">1) вид планируемого объекта в соответствии с видами, указанными в </w:t>
      </w:r>
      <w:hyperlink w:history="0" w:anchor="P126" w:tooltip="Статья 8.1. Виды объектов регионального значения, подлежащих отображению на схеме территориального планирования Новосибирской области">
        <w:r>
          <w:rPr>
            <w:sz w:val="20"/>
            <w:color w:val="0000ff"/>
          </w:rPr>
          <w:t xml:space="preserve">статье 8.1</w:t>
        </w:r>
      </w:hyperlink>
      <w:r>
        <w:rPr>
          <w:sz w:val="20"/>
        </w:rPr>
        <w:t xml:space="preserve"> настоящего Закона;</w:t>
      </w:r>
    </w:p>
    <w:p>
      <w:pPr>
        <w:pStyle w:val="0"/>
        <w:spacing w:before="200" w:line-rule="auto"/>
        <w:ind w:firstLine="540"/>
        <w:jc w:val="both"/>
      </w:pPr>
      <w:r>
        <w:rPr>
          <w:sz w:val="20"/>
        </w:rPr>
        <w:t xml:space="preserve">2) назначение планируемого объекта в соответствии с областями, указанными в </w:t>
      </w:r>
      <w:hyperlink w:history="0" w:anchor="P126" w:tooltip="Статья 8.1. Виды объектов регионального значения, подлежащих отображению на схеме территориального планирования Новосибирской области">
        <w:r>
          <w:rPr>
            <w:sz w:val="20"/>
            <w:color w:val="0000ff"/>
          </w:rPr>
          <w:t xml:space="preserve">статье 8.1</w:t>
        </w:r>
      </w:hyperlink>
      <w:r>
        <w:rPr>
          <w:sz w:val="20"/>
        </w:rPr>
        <w:t xml:space="preserve"> настоящего Закона;</w:t>
      </w:r>
    </w:p>
    <w:p>
      <w:pPr>
        <w:pStyle w:val="0"/>
        <w:spacing w:before="200" w:line-rule="auto"/>
        <w:ind w:firstLine="540"/>
        <w:jc w:val="both"/>
      </w:pPr>
      <w:r>
        <w:rPr>
          <w:sz w:val="20"/>
        </w:rPr>
        <w:t xml:space="preserve">3) наименование планируемого объекта;</w:t>
      </w:r>
    </w:p>
    <w:p>
      <w:pPr>
        <w:pStyle w:val="0"/>
        <w:spacing w:before="200" w:line-rule="auto"/>
        <w:ind w:firstLine="540"/>
        <w:jc w:val="both"/>
      </w:pPr>
      <w:r>
        <w:rPr>
          <w:sz w:val="20"/>
        </w:rPr>
        <w:t xml:space="preserve">4) краткую характеристику планируемого объекта (площадь, протяженность, вместимость и (или) иные характеристики);</w:t>
      </w:r>
    </w:p>
    <w:p>
      <w:pPr>
        <w:pStyle w:val="0"/>
        <w:spacing w:before="200" w:line-rule="auto"/>
        <w:ind w:firstLine="540"/>
        <w:jc w:val="both"/>
      </w:pPr>
      <w:r>
        <w:rPr>
          <w:sz w:val="20"/>
        </w:rPr>
        <w:t xml:space="preserve">5) местоположение планируемого объекта (наименование муниципального образования, населенного пункта);</w:t>
      </w:r>
    </w:p>
    <w:p>
      <w:pPr>
        <w:pStyle w:val="0"/>
        <w:spacing w:before="200" w:line-rule="auto"/>
        <w:ind w:firstLine="540"/>
        <w:jc w:val="both"/>
      </w:pPr>
      <w:r>
        <w:rPr>
          <w:sz w:val="20"/>
        </w:rPr>
        <w:t xml:space="preserve">6) характеристики зон с особыми условиями использования территории, в случае если установление таких зон требуется в связи с размещением планируемого объекта;</w:t>
      </w:r>
    </w:p>
    <w:p>
      <w:pPr>
        <w:pStyle w:val="0"/>
        <w:spacing w:before="200" w:line-rule="auto"/>
        <w:ind w:firstLine="540"/>
        <w:jc w:val="both"/>
      </w:pPr>
      <w:r>
        <w:rPr>
          <w:sz w:val="20"/>
        </w:rPr>
        <w:t xml:space="preserve">7) информацию о стратегии социально-экономического развития Новосибирской области, стратегиях социально-экономического развития макрорегионов, отраслевых документах стратегического планирования Российской Федерации, межгосударственных программах, государственных программах Российской Федерации, национальных проектах, государственных программах Новосибирской области, инвестиционных программах субъектов естественных монополий, решениях органов государственной власти, иных главных распорядителей средств областного бюджета Новосибирской области, предусматривающих создание объектов регионального значения, а также сведениях, содержащихся в информационной системе территориального планирования.</w:t>
      </w:r>
    </w:p>
    <w:p>
      <w:pPr>
        <w:pStyle w:val="0"/>
        <w:jc w:val="both"/>
      </w:pPr>
      <w:r>
        <w:rPr>
          <w:sz w:val="20"/>
        </w:rPr>
        <w:t xml:space="preserve">(п. 7 в ред. </w:t>
      </w:r>
      <w:hyperlink w:history="0" r:id="rId91" w:tooltip="Закон Новосибирской области от 07.06.2021 N 80-ОЗ &quot;О внесении изменений в статьи 4 и 13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5.2021 N 80-ЗС) {КонсультантПлюс}">
        <w:r>
          <w:rPr>
            <w:sz w:val="20"/>
            <w:color w:val="0000ff"/>
          </w:rPr>
          <w:t xml:space="preserve">Закона</w:t>
        </w:r>
      </w:hyperlink>
      <w:r>
        <w:rPr>
          <w:sz w:val="20"/>
        </w:rPr>
        <w:t xml:space="preserve"> Новосибирской области от 07.06.2021 N 80-ОЗ)</w:t>
      </w:r>
    </w:p>
    <w:p>
      <w:pPr>
        <w:pStyle w:val="0"/>
        <w:spacing w:before="200" w:line-rule="auto"/>
        <w:ind w:firstLine="540"/>
        <w:jc w:val="both"/>
      </w:pPr>
      <w:r>
        <w:rPr>
          <w:sz w:val="20"/>
        </w:rPr>
        <w:t xml:space="preserve">Информация о планируемом объекте представляется по форме, утвержденной уполномоченным областным исполнительным органом, в течение пяти рабочих дней со дня утверждения государственной программы Новосибирской области, предусматривающей создание планируемого объекта на территории Новосибирской области.</w:t>
      </w:r>
    </w:p>
    <w:p>
      <w:pPr>
        <w:pStyle w:val="0"/>
        <w:jc w:val="both"/>
      </w:pPr>
      <w:r>
        <w:rPr>
          <w:sz w:val="20"/>
        </w:rPr>
        <w:t xml:space="preserve">(часть 2.1 введена </w:t>
      </w:r>
      <w:hyperlink w:history="0" r:id="rId92"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Законом</w:t>
        </w:r>
      </w:hyperlink>
      <w:r>
        <w:rPr>
          <w:sz w:val="20"/>
        </w:rPr>
        <w:t xml:space="preserve"> Новосибирской области от 06.05.2019 N 367-ОЗ)</w:t>
      </w:r>
    </w:p>
    <w:p>
      <w:pPr>
        <w:pStyle w:val="0"/>
        <w:spacing w:before="200" w:line-rule="auto"/>
        <w:ind w:firstLine="540"/>
        <w:jc w:val="both"/>
      </w:pPr>
      <w:r>
        <w:rPr>
          <w:sz w:val="20"/>
        </w:rPr>
        <w:t xml:space="preserve">2.2. Областные исполнительные органы государственной власти Новосибирской области в течение 15 рабочих дней со дня постановки земельного участка (объекта капитального строительства), являющегося объектом регионального значения, на государственный кадастровый учет направляют в уполномоченный областной исполнительный орган информацию о таком объекте, содержащую следующие сведения:</w:t>
      </w:r>
    </w:p>
    <w:p>
      <w:pPr>
        <w:pStyle w:val="0"/>
        <w:spacing w:before="200" w:line-rule="auto"/>
        <w:ind w:firstLine="540"/>
        <w:jc w:val="both"/>
      </w:pPr>
      <w:r>
        <w:rPr>
          <w:sz w:val="20"/>
        </w:rPr>
        <w:t xml:space="preserve">1) вид объекта регионального значения в соответствии с видами, указанными в </w:t>
      </w:r>
      <w:hyperlink w:history="0" w:anchor="P126" w:tooltip="Статья 8.1. Виды объектов регионального значения, подлежащих отображению на схеме территориального планирования Новосибирской области">
        <w:r>
          <w:rPr>
            <w:sz w:val="20"/>
            <w:color w:val="0000ff"/>
          </w:rPr>
          <w:t xml:space="preserve">статье 8.1</w:t>
        </w:r>
      </w:hyperlink>
      <w:r>
        <w:rPr>
          <w:sz w:val="20"/>
        </w:rPr>
        <w:t xml:space="preserve"> настоящего Закона;</w:t>
      </w:r>
    </w:p>
    <w:p>
      <w:pPr>
        <w:pStyle w:val="0"/>
        <w:spacing w:before="200" w:line-rule="auto"/>
        <w:ind w:firstLine="540"/>
        <w:jc w:val="both"/>
      </w:pPr>
      <w:r>
        <w:rPr>
          <w:sz w:val="20"/>
        </w:rPr>
        <w:t xml:space="preserve">2) назначение объекта регионального значения в соответствии с областями, указанными в </w:t>
      </w:r>
      <w:hyperlink w:history="0" w:anchor="P126" w:tooltip="Статья 8.1. Виды объектов регионального значения, подлежащих отображению на схеме территориального планирования Новосибирской области">
        <w:r>
          <w:rPr>
            <w:sz w:val="20"/>
            <w:color w:val="0000ff"/>
          </w:rPr>
          <w:t xml:space="preserve">статье 8.1</w:t>
        </w:r>
      </w:hyperlink>
      <w:r>
        <w:rPr>
          <w:sz w:val="20"/>
        </w:rPr>
        <w:t xml:space="preserve"> настоящего Закона;</w:t>
      </w:r>
    </w:p>
    <w:p>
      <w:pPr>
        <w:pStyle w:val="0"/>
        <w:spacing w:before="200" w:line-rule="auto"/>
        <w:ind w:firstLine="540"/>
        <w:jc w:val="both"/>
      </w:pPr>
      <w:r>
        <w:rPr>
          <w:sz w:val="20"/>
        </w:rPr>
        <w:t xml:space="preserve">3) наименование объекта регионального значения;</w:t>
      </w:r>
    </w:p>
    <w:p>
      <w:pPr>
        <w:pStyle w:val="0"/>
        <w:spacing w:before="200" w:line-rule="auto"/>
        <w:ind w:firstLine="540"/>
        <w:jc w:val="both"/>
      </w:pPr>
      <w:r>
        <w:rPr>
          <w:sz w:val="20"/>
        </w:rPr>
        <w:t xml:space="preserve">4) краткую характеристику объекта регионального значения (площадь, протяженность, вместимость и (или) иные характеристики);</w:t>
      </w:r>
    </w:p>
    <w:p>
      <w:pPr>
        <w:pStyle w:val="0"/>
        <w:spacing w:before="200" w:line-rule="auto"/>
        <w:ind w:firstLine="540"/>
        <w:jc w:val="both"/>
      </w:pPr>
      <w:r>
        <w:rPr>
          <w:sz w:val="20"/>
        </w:rPr>
        <w:t xml:space="preserve">5) местоположение объекта регионального значения (наименование муниципального образования, населенного пункта) с указанием кадастрового номера земельного участка, на котором расположен объект регионального значения;</w:t>
      </w:r>
    </w:p>
    <w:p>
      <w:pPr>
        <w:pStyle w:val="0"/>
        <w:spacing w:before="200" w:line-rule="auto"/>
        <w:ind w:firstLine="540"/>
        <w:jc w:val="both"/>
      </w:pPr>
      <w:r>
        <w:rPr>
          <w:sz w:val="20"/>
        </w:rPr>
        <w:t xml:space="preserve">6) характеристики зон с особыми условиями использования территорий в случае, если установление таких зон требуется в связи с размещением данного объекта.</w:t>
      </w:r>
    </w:p>
    <w:p>
      <w:pPr>
        <w:pStyle w:val="0"/>
        <w:spacing w:before="200" w:line-rule="auto"/>
        <w:ind w:firstLine="540"/>
        <w:jc w:val="both"/>
      </w:pPr>
      <w:r>
        <w:rPr>
          <w:sz w:val="20"/>
        </w:rPr>
        <w:t xml:space="preserve">Информация об объекте регионального значения представляется по форме, утвержденной уполномоченным областным исполнительным органом.</w:t>
      </w:r>
    </w:p>
    <w:p>
      <w:pPr>
        <w:pStyle w:val="0"/>
        <w:jc w:val="both"/>
      </w:pPr>
      <w:r>
        <w:rPr>
          <w:sz w:val="20"/>
        </w:rPr>
        <w:t xml:space="preserve">(часть 2.2 введена </w:t>
      </w:r>
      <w:hyperlink w:history="0" r:id="rId93"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Законом</w:t>
        </w:r>
      </w:hyperlink>
      <w:r>
        <w:rPr>
          <w:sz w:val="20"/>
        </w:rPr>
        <w:t xml:space="preserve"> Новосибирской области от 06.05.2019 N 367-ОЗ)</w:t>
      </w:r>
    </w:p>
    <w:p>
      <w:pPr>
        <w:pStyle w:val="0"/>
        <w:spacing w:before="200" w:line-rule="auto"/>
        <w:ind w:firstLine="540"/>
        <w:jc w:val="both"/>
      </w:pPr>
      <w:r>
        <w:rPr>
          <w:sz w:val="20"/>
        </w:rPr>
        <w:t xml:space="preserve">3. Уполномоченный областной исполнительный орган в течение тридцати дней со дня получения предложений о внесении изменений в схему территориального планирования Новосибирской области дает заключение о целесообразности подготовки проекта изменений в схему территориального планирования Новосибирской области и направляет его в Правительство Новосибирской области для принятия решения о подготовке проекта изменений в схему территориального планирования Новосибирской области.</w:t>
      </w:r>
    </w:p>
    <w:p>
      <w:pPr>
        <w:pStyle w:val="0"/>
        <w:jc w:val="both"/>
      </w:pPr>
      <w:r>
        <w:rPr>
          <w:sz w:val="20"/>
        </w:rPr>
        <w:t xml:space="preserve">(в ред. </w:t>
      </w:r>
      <w:hyperlink w:history="0" r:id="rId94"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4. Внесение изменений в схему территориального планирования Новосибирской области должно осуществляться в соответствии с требованиями, предусмотренными </w:t>
      </w:r>
      <w:hyperlink w:history="0" r:id="rId95" w:tooltip="&quot;Градостроительный кодекс Российской Федерации&quot; от 29.12.2004 N 190-ФЗ (ред. от 28.04.2023) {КонсультантПлюс}">
        <w:r>
          <w:rPr>
            <w:sz w:val="20"/>
            <w:color w:val="0000ff"/>
          </w:rPr>
          <w:t xml:space="preserve">статьями 9</w:t>
        </w:r>
      </w:hyperlink>
      <w:r>
        <w:rPr>
          <w:sz w:val="20"/>
        </w:rPr>
        <w:t xml:space="preserve">, </w:t>
      </w:r>
      <w:hyperlink w:history="0" r:id="rId96" w:tooltip="&quot;Градостроительный кодекс Российской Федерации&quot; от 29.12.2004 N 190-ФЗ (ред. от 28.04.2023) {КонсультантПлюс}">
        <w:r>
          <w:rPr>
            <w:sz w:val="20"/>
            <w:color w:val="0000ff"/>
          </w:rPr>
          <w:t xml:space="preserve">15</w:t>
        </w:r>
      </w:hyperlink>
      <w:r>
        <w:rPr>
          <w:sz w:val="20"/>
        </w:rPr>
        <w:t xml:space="preserve"> и </w:t>
      </w:r>
      <w:hyperlink w:history="0" r:id="rId97" w:tooltip="&quot;Градостроительный кодекс Российской Федерации&quot; от 29.12.2004 N 190-ФЗ (ред. от 28.04.2023) {КонсультантПлюс}">
        <w:r>
          <w:rPr>
            <w:sz w:val="20"/>
            <w:color w:val="0000ff"/>
          </w:rPr>
          <w:t xml:space="preserve">16</w:t>
        </w:r>
      </w:hyperlink>
      <w:r>
        <w:rPr>
          <w:sz w:val="20"/>
        </w:rPr>
        <w:t xml:space="preserve"> Градостроительного кодекса Российской Федерации и настоящим Законом.</w:t>
      </w:r>
    </w:p>
    <w:p>
      <w:pPr>
        <w:pStyle w:val="0"/>
        <w:jc w:val="both"/>
      </w:pPr>
      <w:r>
        <w:rPr>
          <w:sz w:val="20"/>
        </w:rPr>
        <w:t xml:space="preserve">(в ред. </w:t>
      </w:r>
      <w:hyperlink w:history="0" r:id="rId98"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13.1. Обеспечение доступа к схеме территориального планирования Новосибирской области и материалам по ее обоснованию в федеральной государственной информационной системе территориального планирования</w:t>
      </w:r>
    </w:p>
    <w:p>
      <w:pPr>
        <w:pStyle w:val="0"/>
        <w:ind w:firstLine="540"/>
        <w:jc w:val="both"/>
      </w:pPr>
      <w:r>
        <w:rPr>
          <w:sz w:val="20"/>
        </w:rPr>
        <w:t xml:space="preserve">(введена </w:t>
      </w:r>
      <w:hyperlink w:history="0" r:id="rId99"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Законом</w:t>
        </w:r>
      </w:hyperlink>
      <w:r>
        <w:rPr>
          <w:sz w:val="20"/>
        </w:rPr>
        <w:t xml:space="preserve"> Новосибирской области от 06.03.2014 N 420-ОЗ)</w:t>
      </w:r>
    </w:p>
    <w:p>
      <w:pPr>
        <w:pStyle w:val="0"/>
        <w:ind w:firstLine="540"/>
        <w:jc w:val="both"/>
      </w:pPr>
      <w:r>
        <w:rPr>
          <w:sz w:val="20"/>
        </w:rPr>
      </w:r>
    </w:p>
    <w:p>
      <w:pPr>
        <w:pStyle w:val="0"/>
        <w:ind w:firstLine="540"/>
        <w:jc w:val="both"/>
      </w:pPr>
      <w:r>
        <w:rPr>
          <w:sz w:val="20"/>
        </w:rPr>
        <w:t xml:space="preserve">1. Уполномоченный областной исполнительный орган обеспечивает доступ к проекту схемы территориального планирования Новосибирской области и материалам по его обоснованию в федеральной государственной информационной системе территориального планирования в соответствии с Градостроительным </w:t>
      </w:r>
      <w:hyperlink w:history="0" r:id="rId10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 использованием официального сайта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 (далее - официальный сайт), не менее чем за три месяца до ее утверждения.</w:t>
      </w:r>
    </w:p>
    <w:p>
      <w:pPr>
        <w:pStyle w:val="0"/>
        <w:spacing w:before="200" w:line-rule="auto"/>
        <w:ind w:firstLine="540"/>
        <w:jc w:val="both"/>
      </w:pPr>
      <w:r>
        <w:rPr>
          <w:sz w:val="20"/>
        </w:rPr>
        <w:t xml:space="preserve">2. Уполномоченный областной исполнительный орган направляет органам, указанным в </w:t>
      </w:r>
      <w:hyperlink w:history="0" r:id="rId101" w:tooltip="&quot;Градостроительный кодекс Российской Федерации&quot; от 29.12.2004 N 190-ФЗ (ред. от 28.04.2023) {КонсультантПлюс}">
        <w:r>
          <w:rPr>
            <w:sz w:val="20"/>
            <w:color w:val="0000ff"/>
          </w:rPr>
          <w:t xml:space="preserve">частях 1</w:t>
        </w:r>
      </w:hyperlink>
      <w:r>
        <w:rPr>
          <w:sz w:val="20"/>
        </w:rPr>
        <w:t xml:space="preserve"> - </w:t>
      </w:r>
      <w:hyperlink w:history="0" r:id="rId102" w:tooltip="&quot;Градостроительный кодекс Российской Федерации&quot; от 29.12.2004 N 190-ФЗ (ред. от 28.04.2023) {КонсультантПлюс}">
        <w:r>
          <w:rPr>
            <w:sz w:val="20"/>
            <w:color w:val="0000ff"/>
          </w:rPr>
          <w:t xml:space="preserve">3 статьи 16</w:t>
        </w:r>
      </w:hyperlink>
      <w:r>
        <w:rPr>
          <w:sz w:val="20"/>
        </w:rPr>
        <w:t xml:space="preserve"> Градостроительного кодекса Российской Федерации, уведомления об обеспечении доступа к проекту схемы территориального планирования Новосибирской области и материалам по его обоснованию на официальном сайте в электронной форме и (или) посредством почтового отправления в трехдневный срок со дня обеспечения данного доступа.</w:t>
      </w:r>
    </w:p>
    <w:p>
      <w:pPr>
        <w:pStyle w:val="0"/>
        <w:spacing w:before="200" w:line-rule="auto"/>
        <w:ind w:firstLine="540"/>
        <w:jc w:val="both"/>
      </w:pPr>
      <w:r>
        <w:rPr>
          <w:sz w:val="20"/>
        </w:rPr>
        <w:t xml:space="preserve">3. Доступ к утвержденной схеме территориального планирования Новосибирской области и материалам по ее обоснованию на официальном сайте должен быть обеспечен уполномоченным областным исполнительным органом в срок, не превышающий 10 дней со дня ее утверждения.</w:t>
      </w:r>
    </w:p>
    <w:p>
      <w:pPr>
        <w:pStyle w:val="0"/>
        <w:ind w:firstLine="540"/>
        <w:jc w:val="both"/>
      </w:pPr>
      <w:r>
        <w:rPr>
          <w:sz w:val="20"/>
        </w:rPr>
      </w:r>
    </w:p>
    <w:p>
      <w:pPr>
        <w:pStyle w:val="2"/>
        <w:outlineLvl w:val="1"/>
        <w:ind w:firstLine="540"/>
        <w:jc w:val="both"/>
      </w:pPr>
      <w:r>
        <w:rPr>
          <w:sz w:val="20"/>
        </w:rPr>
        <w:t xml:space="preserve">Статья 14. Утратила силу. - </w:t>
      </w:r>
      <w:hyperlink w:history="0" r:id="rId103" w:tooltip="Закон Новосибирской области от 05.12.2017 N 22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30.11.2017 N 227-ЗС) {КонсультантПлюс}">
        <w:r>
          <w:rPr>
            <w:sz w:val="20"/>
            <w:color w:val="0000ff"/>
          </w:rPr>
          <w:t xml:space="preserve">Закон</w:t>
        </w:r>
      </w:hyperlink>
      <w:r>
        <w:rPr>
          <w:sz w:val="20"/>
        </w:rPr>
        <w:t xml:space="preserve"> Новосибирской области от 05.12.2017 N 227-ОЗ.</w:t>
      </w:r>
    </w:p>
    <w:p>
      <w:pPr>
        <w:pStyle w:val="0"/>
        <w:ind w:firstLine="540"/>
        <w:jc w:val="both"/>
      </w:pPr>
      <w:r>
        <w:rPr>
          <w:sz w:val="20"/>
        </w:rPr>
      </w:r>
    </w:p>
    <w:p>
      <w:pPr>
        <w:pStyle w:val="2"/>
        <w:outlineLvl w:val="1"/>
        <w:ind w:firstLine="540"/>
        <w:jc w:val="both"/>
      </w:pPr>
      <w:r>
        <w:rPr>
          <w:sz w:val="20"/>
        </w:rPr>
        <w:t xml:space="preserve">Статья 15. Подготовка и утверждение документации по планировке территории, внесение в нее изменений и ее отмена</w:t>
      </w:r>
    </w:p>
    <w:p>
      <w:pPr>
        <w:pStyle w:val="0"/>
        <w:ind w:firstLine="540"/>
        <w:jc w:val="both"/>
      </w:pPr>
      <w:r>
        <w:rPr>
          <w:sz w:val="20"/>
        </w:rPr>
        <w:t xml:space="preserve">(в ред. </w:t>
      </w:r>
      <w:hyperlink w:history="0" r:id="rId104" w:tooltip="Закон Новосибирской области от 20.12.2019 N 442-ОЗ &quot;О внесении изменения в статью 15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16.12.2019 N 442-ЗС) {КонсультантПлюс}">
        <w:r>
          <w:rPr>
            <w:sz w:val="20"/>
            <w:color w:val="0000ff"/>
          </w:rPr>
          <w:t xml:space="preserve">Закона</w:t>
        </w:r>
      </w:hyperlink>
      <w:r>
        <w:rPr>
          <w:sz w:val="20"/>
        </w:rPr>
        <w:t xml:space="preserve"> Новосибирской области от 20.12.2019 N 442-ОЗ)</w:t>
      </w:r>
    </w:p>
    <w:p>
      <w:pPr>
        <w:pStyle w:val="0"/>
        <w:ind w:firstLine="540"/>
        <w:jc w:val="both"/>
      </w:pPr>
      <w:r>
        <w:rPr>
          <w:sz w:val="20"/>
        </w:rPr>
      </w:r>
    </w:p>
    <w:p>
      <w:pPr>
        <w:pStyle w:val="0"/>
        <w:ind w:firstLine="540"/>
        <w:jc w:val="both"/>
      </w:pPr>
      <w:r>
        <w:rPr>
          <w:sz w:val="20"/>
        </w:rPr>
        <w:t xml:space="preserve">Подготовка документации по планировке территории, которая осуществляется на основании решений уполномоченного областного исполнительного органа, принятие решения об утверждении документации по планировке территории для размещения объектов, указанных в </w:t>
      </w:r>
      <w:hyperlink w:history="0" r:id="rId105" w:tooltip="&quot;Градостроительный кодекс Российской Федерации&quot; от 29.12.2004 N 190-ФЗ (ред. от 28.04.2023) {КонсультантПлюс}">
        <w:r>
          <w:rPr>
            <w:sz w:val="20"/>
            <w:color w:val="0000ff"/>
          </w:rPr>
          <w:t xml:space="preserve">частях 3</w:t>
        </w:r>
      </w:hyperlink>
      <w:r>
        <w:rPr>
          <w:sz w:val="20"/>
        </w:rPr>
        <w:t xml:space="preserve"> и </w:t>
      </w:r>
      <w:hyperlink w:history="0" r:id="rId106" w:tooltip="&quot;Градостроительный кодекс Российской Федерации&quot; от 29.12.2004 N 190-ФЗ (ред. от 28.04.2023) {КонсультантПлюс}">
        <w:r>
          <w:rPr>
            <w:sz w:val="20"/>
            <w:color w:val="0000ff"/>
          </w:rPr>
          <w:t xml:space="preserve">3.1 статьи 45</w:t>
        </w:r>
      </w:hyperlink>
      <w:r>
        <w:rPr>
          <w:sz w:val="20"/>
        </w:rPr>
        <w:t xml:space="preserve"> Градостроительного кодекса Российской Федерации, подготовленной в том числе лицами, указанными в </w:t>
      </w:r>
      <w:hyperlink w:history="0" r:id="rId107"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08"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w:t>
      </w:r>
      <w:hyperlink w:history="0" r:id="rId10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0"/>
        <w:outlineLvl w:val="0"/>
        <w:ind w:firstLine="540"/>
        <w:jc w:val="both"/>
      </w:pPr>
      <w:r>
        <w:rPr>
          <w:sz w:val="20"/>
        </w:rPr>
        <w:t xml:space="preserve">Наименование главы 4 исключено. - </w:t>
      </w:r>
      <w:hyperlink w:history="0" r:id="rId110"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16. Документы территориального планирования муниципальных образований Новосибирской области</w:t>
      </w:r>
    </w:p>
    <w:p>
      <w:pPr>
        <w:pStyle w:val="0"/>
        <w:ind w:firstLine="540"/>
        <w:jc w:val="both"/>
      </w:pPr>
      <w:r>
        <w:rPr>
          <w:sz w:val="20"/>
        </w:rPr>
      </w:r>
    </w:p>
    <w:p>
      <w:pPr>
        <w:pStyle w:val="0"/>
        <w:ind w:firstLine="540"/>
        <w:jc w:val="both"/>
      </w:pPr>
      <w:r>
        <w:rPr>
          <w:sz w:val="20"/>
        </w:rPr>
        <w:t xml:space="preserve">1. В соответствии с Градостроительным </w:t>
      </w:r>
      <w:hyperlink w:history="0" r:id="rId11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документами территориального планирования муниципальных образований Новосибирской области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2.1) генеральные планы муниципальных округов;</w:t>
      </w:r>
    </w:p>
    <w:p>
      <w:pPr>
        <w:pStyle w:val="0"/>
        <w:jc w:val="both"/>
      </w:pPr>
      <w:r>
        <w:rPr>
          <w:sz w:val="20"/>
        </w:rPr>
        <w:t xml:space="preserve">(п. 2.1 введен </w:t>
      </w:r>
      <w:hyperlink w:history="0" r:id="rId112"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Законом</w:t>
        </w:r>
      </w:hyperlink>
      <w:r>
        <w:rPr>
          <w:sz w:val="20"/>
        </w:rPr>
        <w:t xml:space="preserve"> Новосибирской области от 14.07.2022 N 226-ОЗ)</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2. В документах территориального планирования муниципальных образований Новосибирской области должны учитываться положения схемы территориального планирования Новосибирской области.</w:t>
      </w:r>
    </w:p>
    <w:p>
      <w:pPr>
        <w:pStyle w:val="0"/>
        <w:ind w:firstLine="540"/>
        <w:jc w:val="both"/>
      </w:pPr>
      <w:r>
        <w:rPr>
          <w:sz w:val="20"/>
        </w:rPr>
      </w:r>
    </w:p>
    <w:p>
      <w:pPr>
        <w:pStyle w:val="2"/>
        <w:outlineLvl w:val="1"/>
        <w:ind w:firstLine="540"/>
        <w:jc w:val="both"/>
      </w:pPr>
      <w:r>
        <w:rPr>
          <w:sz w:val="20"/>
        </w:rPr>
        <w:t xml:space="preserve">Статья 17. Состав документов территориального планирования муниципальных образований Новосибирской области</w:t>
      </w:r>
    </w:p>
    <w:p>
      <w:pPr>
        <w:pStyle w:val="0"/>
        <w:ind w:firstLine="540"/>
        <w:jc w:val="both"/>
      </w:pPr>
      <w:r>
        <w:rPr>
          <w:sz w:val="20"/>
        </w:rPr>
        <w:t xml:space="preserve">(в ред. </w:t>
      </w:r>
      <w:hyperlink w:history="0" r:id="rId113"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0"/>
        <w:ind w:firstLine="540"/>
        <w:jc w:val="both"/>
      </w:pPr>
      <w:r>
        <w:rPr>
          <w:sz w:val="20"/>
        </w:rPr>
        <w:t xml:space="preserve">1. Состав документов территориального планирования муниципальных образований Новосибирской области устанавливается нормативными правовыми актами органов местного самоуправления в соответствии с Градостроительным </w:t>
      </w:r>
      <w:hyperlink w:history="0" r:id="rId11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настоящим Законом и иными нормативными правовыми актами Новосибирской области.</w:t>
      </w:r>
    </w:p>
    <w:p>
      <w:pPr>
        <w:pStyle w:val="0"/>
        <w:spacing w:before="200" w:line-rule="auto"/>
        <w:ind w:firstLine="540"/>
        <w:jc w:val="both"/>
      </w:pPr>
      <w:r>
        <w:rPr>
          <w:sz w:val="20"/>
        </w:rPr>
        <w:t xml:space="preserve">2. Схема территориального планирования муниципального района содержит:</w:t>
      </w:r>
    </w:p>
    <w:p>
      <w:pPr>
        <w:pStyle w:val="0"/>
        <w:jc w:val="both"/>
      </w:pPr>
      <w:r>
        <w:rPr>
          <w:sz w:val="20"/>
        </w:rPr>
        <w:t xml:space="preserve">(в ред. </w:t>
      </w:r>
      <w:hyperlink w:history="0" r:id="rId115" w:tooltip="Закон Новосибирской области от 05.05.2016 N 52-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4.2016 N 52-ЗС) {КонсультантПлюс}">
        <w:r>
          <w:rPr>
            <w:sz w:val="20"/>
            <w:color w:val="0000ff"/>
          </w:rPr>
          <w:t xml:space="preserve">Закона</w:t>
        </w:r>
      </w:hyperlink>
      <w:r>
        <w:rPr>
          <w:sz w:val="20"/>
        </w:rPr>
        <w:t xml:space="preserve"> Новосибирской области от 05.05.2016 N 52-ОЗ)</w:t>
      </w:r>
    </w:p>
    <w:p>
      <w:pPr>
        <w:pStyle w:val="0"/>
        <w:spacing w:before="200" w:line-rule="auto"/>
        <w:ind w:firstLine="540"/>
        <w:jc w:val="both"/>
      </w:pPr>
      <w:r>
        <w:rPr>
          <w:sz w:val="20"/>
        </w:rPr>
        <w:t xml:space="preserve">1) положение о территориальном планировании;</w:t>
      </w:r>
    </w:p>
    <w:bookmarkStart w:id="324" w:name="P324"/>
    <w:bookmarkEnd w:id="324"/>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116" w:tooltip="Закон Новосибирской области от 14.07.2022 N 237-ОЗ &quot;О внесении изменений в статью 17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37-ЗС) {КонсультантПлюс}">
        <w:r>
          <w:rPr>
            <w:sz w:val="20"/>
            <w:color w:val="0000ff"/>
          </w:rPr>
          <w:t xml:space="preserve">Закона</w:t>
        </w:r>
      </w:hyperlink>
      <w:r>
        <w:rPr>
          <w:sz w:val="20"/>
        </w:rPr>
        <w:t xml:space="preserve"> Новосибирской области от 14.07.2022 N 237-ОЗ)</w:t>
      </w:r>
    </w:p>
    <w:bookmarkStart w:id="327" w:name="P327"/>
    <w:bookmarkEnd w:id="327"/>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3.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4. На указанных в </w:t>
      </w:r>
      <w:hyperlink w:history="0" w:anchor="P324"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327"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2</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w:t>
      </w:r>
      <w:hyperlink w:history="0" r:id="rId117" w:tooltip="Закон Новосибирской области от 05.05.2016 N 52-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4.2016 N 52-ЗС) {КонсультантПлюс}">
        <w:r>
          <w:rPr>
            <w:sz w:val="20"/>
            <w:color w:val="0000ff"/>
          </w:rPr>
          <w:t xml:space="preserve">Закона</w:t>
        </w:r>
      </w:hyperlink>
      <w:r>
        <w:rPr>
          <w:sz w:val="20"/>
        </w:rPr>
        <w:t xml:space="preserve"> Новосибирской области от 05.05.2016 N 52-ОЗ)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118" w:tooltip="Закон Новосибирской области от 14.07.2022 N 237-ОЗ &quot;О внесении изменений в статью 17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37-ЗС) {КонсультантПлюс}">
        <w:r>
          <w:rPr>
            <w:sz w:val="20"/>
            <w:color w:val="0000ff"/>
          </w:rPr>
          <w:t xml:space="preserve">Закона</w:t>
        </w:r>
      </w:hyperlink>
      <w:r>
        <w:rPr>
          <w:sz w:val="20"/>
        </w:rPr>
        <w:t xml:space="preserve"> Новосибирской области от 14.07.2022 N 237-ОЗ)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spacing w:before="200" w:line-rule="auto"/>
        <w:ind w:firstLine="540"/>
        <w:jc w:val="both"/>
      </w:pPr>
      <w:r>
        <w:rPr>
          <w:sz w:val="20"/>
        </w:rPr>
        <w:t xml:space="preserve">5. Генеральные планы поселений, муниципальных округов и городских округов включают:</w:t>
      </w:r>
    </w:p>
    <w:p>
      <w:pPr>
        <w:pStyle w:val="0"/>
        <w:jc w:val="both"/>
      </w:pPr>
      <w:r>
        <w:rPr>
          <w:sz w:val="20"/>
        </w:rPr>
        <w:t xml:space="preserve">(в ред. </w:t>
      </w:r>
      <w:hyperlink w:history="0" r:id="rId119"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1) положение о территориальном планировании;</w:t>
      </w:r>
    </w:p>
    <w:bookmarkStart w:id="347" w:name="P347"/>
    <w:bookmarkEnd w:id="347"/>
    <w:p>
      <w:pPr>
        <w:pStyle w:val="0"/>
        <w:spacing w:before="200" w:line-rule="auto"/>
        <w:ind w:firstLine="540"/>
        <w:jc w:val="both"/>
      </w:pPr>
      <w:r>
        <w:rPr>
          <w:sz w:val="20"/>
        </w:rPr>
        <w:t xml:space="preserve">2) карту планируемого размещения объектов местного значения поселения, муниципального округа или городского округа;</w:t>
      </w:r>
    </w:p>
    <w:p>
      <w:pPr>
        <w:pStyle w:val="0"/>
        <w:jc w:val="both"/>
      </w:pPr>
      <w:r>
        <w:rPr>
          <w:sz w:val="20"/>
        </w:rPr>
        <w:t xml:space="preserve">(в ред. </w:t>
      </w:r>
      <w:hyperlink w:history="0" r:id="rId120"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муниципального округа или городского округа;</w:t>
      </w:r>
    </w:p>
    <w:p>
      <w:pPr>
        <w:pStyle w:val="0"/>
        <w:jc w:val="both"/>
      </w:pPr>
      <w:r>
        <w:rPr>
          <w:sz w:val="20"/>
        </w:rPr>
        <w:t xml:space="preserve">(в ред. </w:t>
      </w:r>
      <w:hyperlink w:history="0" r:id="rId121"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bookmarkStart w:id="351" w:name="P351"/>
    <w:bookmarkEnd w:id="351"/>
    <w:p>
      <w:pPr>
        <w:pStyle w:val="0"/>
        <w:spacing w:before="200" w:line-rule="auto"/>
        <w:ind w:firstLine="540"/>
        <w:jc w:val="both"/>
      </w:pPr>
      <w:r>
        <w:rPr>
          <w:sz w:val="20"/>
        </w:rPr>
        <w:t xml:space="preserve">4) карту функциональных зон поселения, муниципального округа или городского округа.</w:t>
      </w:r>
    </w:p>
    <w:p>
      <w:pPr>
        <w:pStyle w:val="0"/>
        <w:jc w:val="both"/>
      </w:pPr>
      <w:r>
        <w:rPr>
          <w:sz w:val="20"/>
        </w:rPr>
        <w:t xml:space="preserve">(в ред. </w:t>
      </w:r>
      <w:hyperlink w:history="0" r:id="rId122"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6.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муниципального округа,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w:t>
      </w:r>
      <w:hyperlink w:history="0" r:id="rId123"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7. На указанных в </w:t>
      </w:r>
      <w:hyperlink w:history="0" w:anchor="P347" w:tooltip="2) карту планируемого размещения объектов местного значения поселения, муниципального округа или городского округа;">
        <w:r>
          <w:rPr>
            <w:sz w:val="20"/>
            <w:color w:val="0000ff"/>
          </w:rPr>
          <w:t xml:space="preserve">пунктах 2</w:t>
        </w:r>
      </w:hyperlink>
      <w:r>
        <w:rPr>
          <w:sz w:val="20"/>
        </w:rPr>
        <w:t xml:space="preserve"> - </w:t>
      </w:r>
      <w:hyperlink w:history="0" w:anchor="P351" w:tooltip="4) карту функциональных зон поселения, муниципального округа или городского округа.">
        <w:r>
          <w:rPr>
            <w:sz w:val="20"/>
            <w:color w:val="0000ff"/>
          </w:rPr>
          <w:t xml:space="preserve">4 части 5</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поселения, муниципального округа, городского округа, относящиеся к следующим областям:</w:t>
      </w:r>
    </w:p>
    <w:p>
      <w:pPr>
        <w:pStyle w:val="0"/>
        <w:jc w:val="both"/>
      </w:pPr>
      <w:r>
        <w:rPr>
          <w:sz w:val="20"/>
        </w:rPr>
        <w:t xml:space="preserve">(в ред. </w:t>
      </w:r>
      <w:hyperlink w:history="0" r:id="rId124"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генерального плана городского округа;</w:t>
      </w:r>
    </w:p>
    <w:p>
      <w:pPr>
        <w:pStyle w:val="0"/>
        <w:jc w:val="both"/>
      </w:pPr>
      <w:r>
        <w:rPr>
          <w:sz w:val="20"/>
        </w:rPr>
        <w:t xml:space="preserve">(в ред. Законов Новосибирской области от 05.05.2016 </w:t>
      </w:r>
      <w:hyperlink w:history="0" r:id="rId125" w:tooltip="Закон Новосибирской области от 05.05.2016 N 52-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4.2016 N 52-ЗС) {КонсультантПлюс}">
        <w:r>
          <w:rPr>
            <w:sz w:val="20"/>
            <w:color w:val="0000ff"/>
          </w:rPr>
          <w:t xml:space="preserve">N 52-ОЗ</w:t>
        </w:r>
      </w:hyperlink>
      <w:r>
        <w:rPr>
          <w:sz w:val="20"/>
        </w:rPr>
        <w:t xml:space="preserve">, от 14.07.2022 </w:t>
      </w:r>
      <w:hyperlink w:history="0" r:id="rId126"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г) иные области в связи с решением вопросов местного значения поселения, муниципального округа, городского округа;</w:t>
      </w:r>
    </w:p>
    <w:p>
      <w:pPr>
        <w:pStyle w:val="0"/>
        <w:jc w:val="both"/>
      </w:pPr>
      <w:r>
        <w:rPr>
          <w:sz w:val="20"/>
        </w:rPr>
        <w:t xml:space="preserve">(в ред. </w:t>
      </w:r>
      <w:hyperlink w:history="0" r:id="rId127"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муниципального округа или городского округа;</w:t>
      </w:r>
    </w:p>
    <w:p>
      <w:pPr>
        <w:pStyle w:val="0"/>
        <w:jc w:val="both"/>
      </w:pPr>
      <w:r>
        <w:rPr>
          <w:sz w:val="20"/>
        </w:rPr>
        <w:t xml:space="preserve">(в ред. </w:t>
      </w:r>
      <w:hyperlink w:history="0" r:id="rId128"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ind w:firstLine="540"/>
        <w:jc w:val="both"/>
      </w:pPr>
      <w:r>
        <w:rPr>
          <w:sz w:val="20"/>
        </w:rPr>
      </w:r>
    </w:p>
    <w:p>
      <w:pPr>
        <w:pStyle w:val="2"/>
        <w:outlineLvl w:val="1"/>
        <w:ind w:firstLine="540"/>
        <w:jc w:val="both"/>
      </w:pPr>
      <w:r>
        <w:rPr>
          <w:sz w:val="20"/>
        </w:rPr>
        <w:t xml:space="preserve">Статья 17.1. Виды объектов местного значения, подлежащие отображению в документах территориального планирования муниципальных образований Новосибирской области</w:t>
      </w:r>
    </w:p>
    <w:p>
      <w:pPr>
        <w:pStyle w:val="0"/>
        <w:ind w:firstLine="540"/>
        <w:jc w:val="both"/>
      </w:pPr>
      <w:r>
        <w:rPr>
          <w:sz w:val="20"/>
        </w:rPr>
        <w:t xml:space="preserve">(в ред. </w:t>
      </w:r>
      <w:hyperlink w:history="0" r:id="rId129" w:tooltip="Закон Новосибирской области от 06.05.2019 N 367-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4.2019 N 367-ЗС) {КонсультантПлюс}">
        <w:r>
          <w:rPr>
            <w:sz w:val="20"/>
            <w:color w:val="0000ff"/>
          </w:rPr>
          <w:t xml:space="preserve">Закона</w:t>
        </w:r>
      </w:hyperlink>
      <w:r>
        <w:rPr>
          <w:sz w:val="20"/>
        </w:rPr>
        <w:t xml:space="preserve"> Новосибирской области от 06.05.2019 N 367-ОЗ)</w:t>
      </w:r>
    </w:p>
    <w:p>
      <w:pPr>
        <w:pStyle w:val="0"/>
        <w:ind w:firstLine="540"/>
        <w:jc w:val="both"/>
      </w:pPr>
      <w:r>
        <w:rPr>
          <w:sz w:val="20"/>
        </w:rPr>
      </w:r>
    </w:p>
    <w:p>
      <w:pPr>
        <w:pStyle w:val="0"/>
        <w:ind w:firstLine="540"/>
        <w:jc w:val="both"/>
      </w:pPr>
      <w:r>
        <w:rPr>
          <w:sz w:val="20"/>
        </w:rPr>
        <w:t xml:space="preserve">1. На схеме территориального планирования муниципального района подлежат отображению следующие виды объектов местного значения:</w:t>
      </w:r>
    </w:p>
    <w:p>
      <w:pPr>
        <w:pStyle w:val="0"/>
        <w:spacing w:before="200" w:line-rule="auto"/>
        <w:ind w:firstLine="540"/>
        <w:jc w:val="both"/>
      </w:pPr>
      <w:r>
        <w:rPr>
          <w:sz w:val="20"/>
        </w:rPr>
        <w:t xml:space="preserve">1) в области электро- и газоснабжения поселений:</w:t>
      </w:r>
    </w:p>
    <w:p>
      <w:pPr>
        <w:pStyle w:val="0"/>
        <w:spacing w:before="200" w:line-rule="auto"/>
        <w:ind w:firstLine="540"/>
        <w:jc w:val="both"/>
      </w:pPr>
      <w:r>
        <w:rPr>
          <w:sz w:val="20"/>
        </w:rPr>
        <w:t xml:space="preserve">газораспределительная станция (ГРС);</w:t>
      </w:r>
    </w:p>
    <w:p>
      <w:pPr>
        <w:pStyle w:val="0"/>
        <w:spacing w:before="200" w:line-rule="auto"/>
        <w:ind w:firstLine="540"/>
        <w:jc w:val="both"/>
      </w:pPr>
      <w:r>
        <w:rPr>
          <w:sz w:val="20"/>
        </w:rPr>
        <w:t xml:space="preserve">компрессорная станция (КС), компрессорный цех (КЦ);</w:t>
      </w:r>
    </w:p>
    <w:p>
      <w:pPr>
        <w:pStyle w:val="0"/>
        <w:spacing w:before="200" w:line-rule="auto"/>
        <w:ind w:firstLine="540"/>
        <w:jc w:val="both"/>
      </w:pPr>
      <w:r>
        <w:rPr>
          <w:sz w:val="20"/>
        </w:rPr>
        <w:t xml:space="preserve">линии электропередачи до 35 кВ включительно;</w:t>
      </w:r>
    </w:p>
    <w:p>
      <w:pPr>
        <w:pStyle w:val="0"/>
        <w:spacing w:before="200" w:line-rule="auto"/>
        <w:ind w:firstLine="540"/>
        <w:jc w:val="both"/>
      </w:pPr>
      <w:r>
        <w:rPr>
          <w:sz w:val="20"/>
        </w:rPr>
        <w:t xml:space="preserve">магистральный газопровод;</w:t>
      </w:r>
    </w:p>
    <w:p>
      <w:pPr>
        <w:pStyle w:val="0"/>
        <w:spacing w:before="200" w:line-rule="auto"/>
        <w:ind w:firstLine="540"/>
        <w:jc w:val="both"/>
      </w:pPr>
      <w:r>
        <w:rPr>
          <w:sz w:val="20"/>
        </w:rPr>
        <w:t xml:space="preserve">электрическая подстанция до 35 кВ включительно;</w:t>
      </w:r>
    </w:p>
    <w:p>
      <w:pPr>
        <w:pStyle w:val="0"/>
        <w:spacing w:before="200" w:line-rule="auto"/>
        <w:ind w:firstLine="540"/>
        <w:jc w:val="both"/>
      </w:pPr>
      <w:r>
        <w:rPr>
          <w:sz w:val="20"/>
        </w:rPr>
        <w:t xml:space="preserve">трансформаторная подстанция (ТП);</w:t>
      </w:r>
    </w:p>
    <w:p>
      <w:pPr>
        <w:pStyle w:val="0"/>
        <w:spacing w:before="200" w:line-rule="auto"/>
        <w:ind w:firstLine="540"/>
        <w:jc w:val="both"/>
      </w:pPr>
      <w:r>
        <w:rPr>
          <w:sz w:val="20"/>
        </w:rPr>
        <w:t xml:space="preserve">2) в области автомобильных дорог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автомобильные дороги местного значения;</w:t>
      </w:r>
    </w:p>
    <w:p>
      <w:pPr>
        <w:pStyle w:val="0"/>
        <w:spacing w:before="200" w:line-rule="auto"/>
        <w:ind w:firstLine="540"/>
        <w:jc w:val="both"/>
      </w:pPr>
      <w:r>
        <w:rPr>
          <w:sz w:val="20"/>
        </w:rPr>
        <w:t xml:space="preserve">транспортно-логистический центр;</w:t>
      </w:r>
    </w:p>
    <w:p>
      <w:pPr>
        <w:pStyle w:val="0"/>
        <w:spacing w:before="200" w:line-rule="auto"/>
        <w:ind w:firstLine="540"/>
        <w:jc w:val="both"/>
      </w:pPr>
      <w:r>
        <w:rPr>
          <w:sz w:val="20"/>
        </w:rPr>
        <w:t xml:space="preserve">транспортно-пересадочный узел;</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дошкольная образовательная организация;</w:t>
      </w:r>
    </w:p>
    <w:p>
      <w:pPr>
        <w:pStyle w:val="0"/>
        <w:spacing w:before="200" w:line-rule="auto"/>
        <w:ind w:firstLine="540"/>
        <w:jc w:val="both"/>
      </w:pPr>
      <w:r>
        <w:rPr>
          <w:sz w:val="20"/>
        </w:rPr>
        <w:t xml:space="preserve">научная организация и ее структурные подразделения;</w:t>
      </w:r>
    </w:p>
    <w:p>
      <w:pPr>
        <w:pStyle w:val="0"/>
        <w:spacing w:before="200" w:line-rule="auto"/>
        <w:ind w:firstLine="540"/>
        <w:jc w:val="both"/>
      </w:pPr>
      <w:r>
        <w:rPr>
          <w:sz w:val="20"/>
        </w:rPr>
        <w:t xml:space="preserve">общеобразовательная организация;</w:t>
      </w:r>
    </w:p>
    <w:p>
      <w:pPr>
        <w:pStyle w:val="0"/>
        <w:spacing w:before="200" w:line-rule="auto"/>
        <w:ind w:firstLine="540"/>
        <w:jc w:val="both"/>
      </w:pPr>
      <w:r>
        <w:rPr>
          <w:sz w:val="20"/>
        </w:rPr>
        <w:t xml:space="preserve">организация дополнительного образования;</w:t>
      </w:r>
    </w:p>
    <w:p>
      <w:pPr>
        <w:pStyle w:val="0"/>
        <w:spacing w:before="200" w:line-rule="auto"/>
        <w:ind w:firstLine="540"/>
        <w:jc w:val="both"/>
      </w:pPr>
      <w:r>
        <w:rPr>
          <w:sz w:val="20"/>
        </w:rPr>
        <w:t xml:space="preserve">организация, реализующая программы профессионального и высшего образования;</w:t>
      </w:r>
    </w:p>
    <w:p>
      <w:pPr>
        <w:pStyle w:val="0"/>
        <w:spacing w:before="200" w:line-rule="auto"/>
        <w:ind w:firstLine="540"/>
        <w:jc w:val="both"/>
      </w:pPr>
      <w:r>
        <w:rPr>
          <w:sz w:val="20"/>
        </w:rPr>
        <w:t xml:space="preserve">специальное учебно-воспитательное учреждение для обучающихся с девиантным (общественно опасным) поведением;</w:t>
      </w:r>
    </w:p>
    <w:p>
      <w:pPr>
        <w:pStyle w:val="0"/>
        <w:spacing w:before="200" w:line-rule="auto"/>
        <w:ind w:firstLine="540"/>
        <w:jc w:val="both"/>
      </w:pPr>
      <w:r>
        <w:rPr>
          <w:sz w:val="20"/>
        </w:rPr>
        <w:t xml:space="preserve">4) в области физической культуры и массового спорта:</w:t>
      </w:r>
    </w:p>
    <w:p>
      <w:pPr>
        <w:pStyle w:val="0"/>
        <w:spacing w:before="200" w:line-rule="auto"/>
        <w:ind w:firstLine="540"/>
        <w:jc w:val="both"/>
      </w:pPr>
      <w:r>
        <w:rPr>
          <w:sz w:val="20"/>
        </w:rPr>
        <w:t xml:space="preserve">объект спорта, включающий раздельно нормируемые спортивные сооружения (объекты) (в т.ч. физкультурно-оздоровительный комплекс);</w:t>
      </w:r>
    </w:p>
    <w:p>
      <w:pPr>
        <w:pStyle w:val="0"/>
        <w:spacing w:before="200" w:line-rule="auto"/>
        <w:ind w:firstLine="540"/>
        <w:jc w:val="both"/>
      </w:pPr>
      <w:r>
        <w:rPr>
          <w:sz w:val="20"/>
        </w:rPr>
        <w:t xml:space="preserve">спортивное сооружение;</w:t>
      </w:r>
    </w:p>
    <w:p>
      <w:pPr>
        <w:pStyle w:val="0"/>
        <w:spacing w:before="200" w:line-rule="auto"/>
        <w:ind w:firstLine="540"/>
        <w:jc w:val="both"/>
      </w:pPr>
      <w:r>
        <w:rPr>
          <w:sz w:val="20"/>
        </w:rPr>
        <w:t xml:space="preserve">5) в области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объект по обработке, утилизации, обезвреживанию отходов;</w:t>
      </w:r>
    </w:p>
    <w:p>
      <w:pPr>
        <w:pStyle w:val="0"/>
        <w:spacing w:before="200" w:line-rule="auto"/>
        <w:ind w:firstLine="540"/>
        <w:jc w:val="both"/>
      </w:pPr>
      <w:r>
        <w:rPr>
          <w:sz w:val="20"/>
        </w:rPr>
        <w:t xml:space="preserve">объект размещения отходов;</w:t>
      </w:r>
    </w:p>
    <w:p>
      <w:pPr>
        <w:pStyle w:val="0"/>
        <w:spacing w:before="200" w:line-rule="auto"/>
        <w:ind w:firstLine="540"/>
        <w:jc w:val="both"/>
      </w:pPr>
      <w:r>
        <w:rPr>
          <w:sz w:val="20"/>
        </w:rPr>
        <w:t xml:space="preserve">6) иные виды объектов местного значения, которые необходимы для осуществления органами местного самоуправления муниципального района полномочий по вопросам местного значения и в пределах переданных государственных полномочий в соответствии с федеральными законами, законами Новосибирской области, уставами муниципальных образований Новосибирской области и оказывают существенное влияние на социально-экономическое развитие муниципального района, в том числе:</w:t>
      </w:r>
    </w:p>
    <w:p>
      <w:pPr>
        <w:pStyle w:val="0"/>
        <w:spacing w:before="200" w:line-rule="auto"/>
        <w:ind w:firstLine="540"/>
        <w:jc w:val="both"/>
      </w:pPr>
      <w:r>
        <w:rPr>
          <w:sz w:val="20"/>
        </w:rPr>
        <w:t xml:space="preserve">а) в области социального обеспечения:</w:t>
      </w:r>
    </w:p>
    <w:p>
      <w:pPr>
        <w:pStyle w:val="0"/>
        <w:spacing w:before="200" w:line-rule="auto"/>
        <w:ind w:firstLine="540"/>
        <w:jc w:val="both"/>
      </w:pPr>
      <w:r>
        <w:rPr>
          <w:sz w:val="20"/>
        </w:rPr>
        <w:t xml:space="preserve">комплексные, полустационарные и нестационарные организации социального обслуживания;</w:t>
      </w:r>
    </w:p>
    <w:p>
      <w:pPr>
        <w:pStyle w:val="0"/>
        <w:spacing w:before="200" w:line-rule="auto"/>
        <w:ind w:firstLine="540"/>
        <w:jc w:val="both"/>
      </w:pPr>
      <w:r>
        <w:rPr>
          <w:sz w:val="20"/>
        </w:rPr>
        <w:t xml:space="preserve">организации (отделения) социального обслуживания на дому;</w:t>
      </w:r>
    </w:p>
    <w:p>
      <w:pPr>
        <w:pStyle w:val="0"/>
        <w:spacing w:before="200" w:line-rule="auto"/>
        <w:ind w:firstLine="540"/>
        <w:jc w:val="both"/>
      </w:pPr>
      <w:r>
        <w:rPr>
          <w:sz w:val="20"/>
        </w:rPr>
        <w:t xml:space="preserve">организации (отделения) срочного социального обслуживания, срочной социально-консультационной помощи;</w:t>
      </w:r>
    </w:p>
    <w:p>
      <w:pPr>
        <w:pStyle w:val="0"/>
        <w:spacing w:before="200" w:line-rule="auto"/>
        <w:ind w:firstLine="540"/>
        <w:jc w:val="both"/>
      </w:pPr>
      <w:r>
        <w:rPr>
          <w:sz w:val="20"/>
        </w:rPr>
        <w:t xml:space="preserve">стационарные организации социального обслуживания;</w:t>
      </w:r>
    </w:p>
    <w:p>
      <w:pPr>
        <w:pStyle w:val="0"/>
        <w:spacing w:before="200" w:line-rule="auto"/>
        <w:ind w:firstLine="540"/>
        <w:jc w:val="both"/>
      </w:pPr>
      <w:r>
        <w:rPr>
          <w:sz w:val="20"/>
        </w:rPr>
        <w:t xml:space="preserve">б) в области связи:</w:t>
      </w:r>
    </w:p>
    <w:p>
      <w:pPr>
        <w:pStyle w:val="0"/>
        <w:spacing w:before="200" w:line-rule="auto"/>
        <w:ind w:firstLine="540"/>
        <w:jc w:val="both"/>
      </w:pPr>
      <w:r>
        <w:rPr>
          <w:sz w:val="20"/>
        </w:rPr>
        <w:t xml:space="preserve">автоматическая телефонная станция;</w:t>
      </w:r>
    </w:p>
    <w:p>
      <w:pPr>
        <w:pStyle w:val="0"/>
        <w:spacing w:before="200" w:line-rule="auto"/>
        <w:ind w:firstLine="540"/>
        <w:jc w:val="both"/>
      </w:pPr>
      <w:r>
        <w:rPr>
          <w:sz w:val="20"/>
        </w:rPr>
        <w:t xml:space="preserve">базовая станция;</w:t>
      </w:r>
    </w:p>
    <w:p>
      <w:pPr>
        <w:pStyle w:val="0"/>
        <w:spacing w:before="200" w:line-rule="auto"/>
        <w:ind w:firstLine="540"/>
        <w:jc w:val="both"/>
      </w:pPr>
      <w:r>
        <w:rPr>
          <w:sz w:val="20"/>
        </w:rPr>
        <w:t xml:space="preserve">земная станция;</w:t>
      </w:r>
    </w:p>
    <w:p>
      <w:pPr>
        <w:pStyle w:val="0"/>
        <w:spacing w:before="200" w:line-rule="auto"/>
        <w:ind w:firstLine="540"/>
        <w:jc w:val="both"/>
      </w:pPr>
      <w:r>
        <w:rPr>
          <w:sz w:val="20"/>
        </w:rPr>
        <w:t xml:space="preserve">наземная станция (радиосвязи);</w:t>
      </w:r>
    </w:p>
    <w:p>
      <w:pPr>
        <w:pStyle w:val="0"/>
        <w:spacing w:before="200" w:line-rule="auto"/>
        <w:ind w:firstLine="540"/>
        <w:jc w:val="both"/>
      </w:pPr>
      <w:r>
        <w:rPr>
          <w:sz w:val="20"/>
        </w:rPr>
        <w:t xml:space="preserve">линейно-кабельное сооружение связи;</w:t>
      </w:r>
    </w:p>
    <w:p>
      <w:pPr>
        <w:pStyle w:val="0"/>
        <w:spacing w:before="200" w:line-rule="auto"/>
        <w:ind w:firstLine="540"/>
        <w:jc w:val="both"/>
      </w:pPr>
      <w:r>
        <w:rPr>
          <w:sz w:val="20"/>
        </w:rPr>
        <w:t xml:space="preserve">линия связи;</w:t>
      </w:r>
    </w:p>
    <w:p>
      <w:pPr>
        <w:pStyle w:val="0"/>
        <w:spacing w:before="200" w:line-rule="auto"/>
        <w:ind w:firstLine="540"/>
        <w:jc w:val="both"/>
      </w:pPr>
      <w:r>
        <w:rPr>
          <w:sz w:val="20"/>
        </w:rPr>
        <w:t xml:space="preserve">телевизионный ретранслятор;</w:t>
      </w:r>
    </w:p>
    <w:p>
      <w:pPr>
        <w:pStyle w:val="0"/>
        <w:spacing w:before="200" w:line-rule="auto"/>
        <w:ind w:firstLine="540"/>
        <w:jc w:val="both"/>
      </w:pPr>
      <w:r>
        <w:rPr>
          <w:sz w:val="20"/>
        </w:rPr>
        <w:t xml:space="preserve">телевизионный центр;</w:t>
      </w:r>
    </w:p>
    <w:p>
      <w:pPr>
        <w:pStyle w:val="0"/>
        <w:spacing w:before="200" w:line-rule="auto"/>
        <w:ind w:firstLine="540"/>
        <w:jc w:val="both"/>
      </w:pPr>
      <w:r>
        <w:rPr>
          <w:sz w:val="20"/>
        </w:rPr>
        <w:t xml:space="preserve">узел связи оконечно-транзитный (сети передачи данных);</w:t>
      </w:r>
    </w:p>
    <w:p>
      <w:pPr>
        <w:pStyle w:val="0"/>
        <w:spacing w:before="200" w:line-rule="auto"/>
        <w:ind w:firstLine="540"/>
        <w:jc w:val="both"/>
      </w:pPr>
      <w:r>
        <w:rPr>
          <w:sz w:val="20"/>
        </w:rPr>
        <w:t xml:space="preserve">в) в области культуры:</w:t>
      </w:r>
    </w:p>
    <w:p>
      <w:pPr>
        <w:pStyle w:val="0"/>
        <w:spacing w:before="200" w:line-rule="auto"/>
        <w:ind w:firstLine="540"/>
        <w:jc w:val="both"/>
      </w:pPr>
      <w:r>
        <w:rPr>
          <w:sz w:val="20"/>
        </w:rPr>
        <w:t xml:space="preserve">зрелищная организация;</w:t>
      </w:r>
    </w:p>
    <w:p>
      <w:pPr>
        <w:pStyle w:val="0"/>
        <w:spacing w:before="200" w:line-rule="auto"/>
        <w:ind w:firstLine="540"/>
        <w:jc w:val="both"/>
      </w:pPr>
      <w:r>
        <w:rPr>
          <w:sz w:val="20"/>
        </w:rPr>
        <w:t xml:space="preserve">объект культурно-просветительного назначения;</w:t>
      </w:r>
    </w:p>
    <w:p>
      <w:pPr>
        <w:pStyle w:val="0"/>
        <w:spacing w:before="200" w:line-rule="auto"/>
        <w:ind w:firstLine="540"/>
        <w:jc w:val="both"/>
      </w:pPr>
      <w:r>
        <w:rPr>
          <w:sz w:val="20"/>
        </w:rPr>
        <w:t xml:space="preserve">объект культурно-досугового (клубного) типа;</w:t>
      </w:r>
    </w:p>
    <w:p>
      <w:pPr>
        <w:pStyle w:val="0"/>
        <w:spacing w:before="200" w:line-rule="auto"/>
        <w:ind w:firstLine="540"/>
        <w:jc w:val="both"/>
      </w:pPr>
      <w:r>
        <w:rPr>
          <w:sz w:val="20"/>
        </w:rPr>
        <w:t xml:space="preserve">г) в области санаторно-курортного обеспечения:</w:t>
      </w:r>
    </w:p>
    <w:p>
      <w:pPr>
        <w:pStyle w:val="0"/>
        <w:spacing w:before="200" w:line-rule="auto"/>
        <w:ind w:firstLine="540"/>
        <w:jc w:val="both"/>
      </w:pPr>
      <w:r>
        <w:rPr>
          <w:sz w:val="20"/>
        </w:rPr>
        <w:t xml:space="preserve">объект санаторно-курортного назначения;</w:t>
      </w:r>
    </w:p>
    <w:p>
      <w:pPr>
        <w:pStyle w:val="0"/>
        <w:spacing w:before="200" w:line-rule="auto"/>
        <w:ind w:firstLine="540"/>
        <w:jc w:val="both"/>
      </w:pPr>
      <w:r>
        <w:rPr>
          <w:sz w:val="20"/>
        </w:rPr>
        <w:t xml:space="preserve">д) в области отдыха и туризма:</w:t>
      </w:r>
    </w:p>
    <w:p>
      <w:pPr>
        <w:pStyle w:val="0"/>
        <w:spacing w:before="200" w:line-rule="auto"/>
        <w:ind w:firstLine="540"/>
        <w:jc w:val="both"/>
      </w:pPr>
      <w:r>
        <w:rPr>
          <w:sz w:val="20"/>
        </w:rPr>
        <w:t xml:space="preserve">гостиницы и аналогичные коллективные средства размещения;</w:t>
      </w:r>
    </w:p>
    <w:p>
      <w:pPr>
        <w:pStyle w:val="0"/>
        <w:spacing w:before="200" w:line-rule="auto"/>
        <w:ind w:firstLine="540"/>
        <w:jc w:val="both"/>
      </w:pPr>
      <w:r>
        <w:rPr>
          <w:sz w:val="20"/>
        </w:rPr>
        <w:t xml:space="preserve">детский оздоровительный лагерь;</w:t>
      </w:r>
    </w:p>
    <w:p>
      <w:pPr>
        <w:pStyle w:val="0"/>
        <w:spacing w:before="200" w:line-rule="auto"/>
        <w:ind w:firstLine="540"/>
        <w:jc w:val="both"/>
      </w:pPr>
      <w:r>
        <w:rPr>
          <w:sz w:val="20"/>
        </w:rPr>
        <w:t xml:space="preserve">объекты физкультурно-досугового назначения и активного отдыха;</w:t>
      </w:r>
    </w:p>
    <w:p>
      <w:pPr>
        <w:pStyle w:val="0"/>
        <w:spacing w:before="200" w:line-rule="auto"/>
        <w:ind w:firstLine="540"/>
        <w:jc w:val="both"/>
      </w:pPr>
      <w:r>
        <w:rPr>
          <w:sz w:val="20"/>
        </w:rPr>
        <w:t xml:space="preserve">оздоровительно-спортивный лагерь;</w:t>
      </w:r>
    </w:p>
    <w:p>
      <w:pPr>
        <w:pStyle w:val="0"/>
        <w:spacing w:before="200" w:line-rule="auto"/>
        <w:ind w:firstLine="540"/>
        <w:jc w:val="both"/>
      </w:pPr>
      <w:r>
        <w:rPr>
          <w:sz w:val="20"/>
        </w:rPr>
        <w:t xml:space="preserve">специализированные коллективные средства размещения;</w:t>
      </w:r>
    </w:p>
    <w:p>
      <w:pPr>
        <w:pStyle w:val="0"/>
        <w:spacing w:before="200" w:line-rule="auto"/>
        <w:ind w:firstLine="540"/>
        <w:jc w:val="both"/>
      </w:pPr>
      <w:r>
        <w:rPr>
          <w:sz w:val="20"/>
        </w:rPr>
        <w:t xml:space="preserve">е) в области сельского хозяйства:</w:t>
      </w:r>
    </w:p>
    <w:p>
      <w:pPr>
        <w:pStyle w:val="0"/>
        <w:spacing w:before="200" w:line-rule="auto"/>
        <w:ind w:firstLine="540"/>
        <w:jc w:val="both"/>
      </w:pPr>
      <w:r>
        <w:rPr>
          <w:sz w:val="20"/>
        </w:rPr>
        <w:t xml:space="preserve">предприятие растениеводства;</w:t>
      </w:r>
    </w:p>
    <w:p>
      <w:pPr>
        <w:pStyle w:val="0"/>
        <w:spacing w:before="200" w:line-rule="auto"/>
        <w:ind w:firstLine="540"/>
        <w:jc w:val="both"/>
      </w:pPr>
      <w:r>
        <w:rPr>
          <w:sz w:val="20"/>
        </w:rPr>
        <w:t xml:space="preserve">предприятие по разведению молочного крупного рогатого скота, производство сырого молока;</w:t>
      </w:r>
    </w:p>
    <w:p>
      <w:pPr>
        <w:pStyle w:val="0"/>
        <w:spacing w:before="200" w:line-rule="auto"/>
        <w:ind w:firstLine="540"/>
        <w:jc w:val="both"/>
      </w:pPr>
      <w:r>
        <w:rPr>
          <w:sz w:val="20"/>
        </w:rPr>
        <w:t xml:space="preserve">предприятие по разведению прочих пород крупного рогатого скота и буйволов, производство спермы;</w:t>
      </w:r>
    </w:p>
    <w:p>
      <w:pPr>
        <w:pStyle w:val="0"/>
        <w:spacing w:before="200" w:line-rule="auto"/>
        <w:ind w:firstLine="540"/>
        <w:jc w:val="both"/>
      </w:pPr>
      <w:r>
        <w:rPr>
          <w:sz w:val="20"/>
        </w:rPr>
        <w:t xml:space="preserve">предприятие по разведению лошадей и прочих животных семейства лошадиных;</w:t>
      </w:r>
    </w:p>
    <w:p>
      <w:pPr>
        <w:pStyle w:val="0"/>
        <w:spacing w:before="200" w:line-rule="auto"/>
        <w:ind w:firstLine="540"/>
        <w:jc w:val="both"/>
      </w:pPr>
      <w:r>
        <w:rPr>
          <w:sz w:val="20"/>
        </w:rPr>
        <w:t xml:space="preserve">предприятие по разведению верблюдов и прочих животных семейства верблюжьих;</w:t>
      </w:r>
    </w:p>
    <w:p>
      <w:pPr>
        <w:pStyle w:val="0"/>
        <w:spacing w:before="200" w:line-rule="auto"/>
        <w:ind w:firstLine="540"/>
        <w:jc w:val="both"/>
      </w:pPr>
      <w:r>
        <w:rPr>
          <w:sz w:val="20"/>
        </w:rPr>
        <w:t xml:space="preserve">предприятие по разведению овец и коз;</w:t>
      </w:r>
    </w:p>
    <w:p>
      <w:pPr>
        <w:pStyle w:val="0"/>
        <w:spacing w:before="200" w:line-rule="auto"/>
        <w:ind w:firstLine="540"/>
        <w:jc w:val="both"/>
      </w:pPr>
      <w:r>
        <w:rPr>
          <w:sz w:val="20"/>
        </w:rPr>
        <w:t xml:space="preserve">предприятие по разведению свиней;</w:t>
      </w:r>
    </w:p>
    <w:p>
      <w:pPr>
        <w:pStyle w:val="0"/>
        <w:spacing w:before="200" w:line-rule="auto"/>
        <w:ind w:firstLine="540"/>
        <w:jc w:val="both"/>
      </w:pPr>
      <w:r>
        <w:rPr>
          <w:sz w:val="20"/>
        </w:rPr>
        <w:t xml:space="preserve">предприятие по разведению сельскохозяйственной птицы;</w:t>
      </w:r>
    </w:p>
    <w:p>
      <w:pPr>
        <w:pStyle w:val="0"/>
        <w:spacing w:before="200" w:line-rule="auto"/>
        <w:ind w:firstLine="540"/>
        <w:jc w:val="both"/>
      </w:pPr>
      <w:r>
        <w:rPr>
          <w:sz w:val="20"/>
        </w:rPr>
        <w:t xml:space="preserve">предприятие пчеловодства;</w:t>
      </w:r>
    </w:p>
    <w:p>
      <w:pPr>
        <w:pStyle w:val="0"/>
        <w:spacing w:before="200" w:line-rule="auto"/>
        <w:ind w:firstLine="540"/>
        <w:jc w:val="both"/>
      </w:pPr>
      <w:r>
        <w:rPr>
          <w:sz w:val="20"/>
        </w:rPr>
        <w:t xml:space="preserve">предприятие по разведению кроликов и прочих пушных зверей на фермах;</w:t>
      </w:r>
    </w:p>
    <w:p>
      <w:pPr>
        <w:pStyle w:val="0"/>
        <w:spacing w:before="200" w:line-rule="auto"/>
        <w:ind w:firstLine="540"/>
        <w:jc w:val="both"/>
      </w:pPr>
      <w:r>
        <w:rPr>
          <w:sz w:val="20"/>
        </w:rPr>
        <w:t xml:space="preserve">предприятие по разведению оленей;</w:t>
      </w:r>
    </w:p>
    <w:p>
      <w:pPr>
        <w:pStyle w:val="0"/>
        <w:spacing w:before="200" w:line-rule="auto"/>
        <w:ind w:firstLine="540"/>
        <w:jc w:val="both"/>
      </w:pPr>
      <w:r>
        <w:rPr>
          <w:sz w:val="20"/>
        </w:rPr>
        <w:t xml:space="preserve">предприятие по разведению прочих животных;</w:t>
      </w:r>
    </w:p>
    <w:p>
      <w:pPr>
        <w:pStyle w:val="0"/>
        <w:spacing w:before="200" w:line-rule="auto"/>
        <w:ind w:firstLine="540"/>
        <w:jc w:val="both"/>
      </w:pPr>
      <w:r>
        <w:rPr>
          <w:sz w:val="20"/>
        </w:rPr>
        <w:t xml:space="preserve">предприятие смешанное - растениеводство в сочетании с животноводством без специализированного производства культур или животных;</w:t>
      </w:r>
    </w:p>
    <w:p>
      <w:pPr>
        <w:pStyle w:val="0"/>
        <w:spacing w:before="200" w:line-rule="auto"/>
        <w:ind w:firstLine="540"/>
        <w:jc w:val="both"/>
      </w:pPr>
      <w:r>
        <w:rPr>
          <w:sz w:val="20"/>
        </w:rPr>
        <w:t xml:space="preserve">предприятие по лесоводству и лесозаготовкам;</w:t>
      </w:r>
    </w:p>
    <w:p>
      <w:pPr>
        <w:pStyle w:val="0"/>
        <w:spacing w:before="200" w:line-rule="auto"/>
        <w:ind w:firstLine="540"/>
        <w:jc w:val="both"/>
      </w:pPr>
      <w:r>
        <w:rPr>
          <w:sz w:val="20"/>
        </w:rPr>
        <w:t xml:space="preserve">предприятие по рыболовству и рыбоводству;</w:t>
      </w:r>
    </w:p>
    <w:p>
      <w:pPr>
        <w:pStyle w:val="0"/>
        <w:spacing w:before="200" w:line-rule="auto"/>
        <w:ind w:firstLine="540"/>
        <w:jc w:val="both"/>
      </w:pPr>
      <w:r>
        <w:rPr>
          <w:sz w:val="20"/>
        </w:rPr>
        <w:t xml:space="preserve">ж) прочие объекты:</w:t>
      </w:r>
    </w:p>
    <w:p>
      <w:pPr>
        <w:pStyle w:val="0"/>
        <w:spacing w:before="200" w:line-rule="auto"/>
        <w:ind w:firstLine="540"/>
        <w:jc w:val="both"/>
      </w:pPr>
      <w:r>
        <w:rPr>
          <w:sz w:val="20"/>
        </w:rPr>
        <w:t xml:space="preserve">административное здание;</w:t>
      </w:r>
    </w:p>
    <w:p>
      <w:pPr>
        <w:pStyle w:val="0"/>
        <w:spacing w:before="200" w:line-rule="auto"/>
        <w:ind w:firstLine="540"/>
        <w:jc w:val="both"/>
      </w:pPr>
      <w:r>
        <w:rPr>
          <w:sz w:val="20"/>
        </w:rPr>
        <w:t xml:space="preserve">благоустроенный пляж, место массовой околоводной рекреации;</w:t>
      </w:r>
    </w:p>
    <w:p>
      <w:pPr>
        <w:pStyle w:val="0"/>
        <w:spacing w:before="200" w:line-rule="auto"/>
        <w:ind w:firstLine="540"/>
        <w:jc w:val="both"/>
      </w:pPr>
      <w:r>
        <w:rPr>
          <w:sz w:val="20"/>
        </w:rPr>
        <w:t xml:space="preserve">ветеринарная лечебница, питомник животных, кинологический центр, иной подобный объект;</w:t>
      </w:r>
    </w:p>
    <w:p>
      <w:pPr>
        <w:pStyle w:val="0"/>
        <w:spacing w:before="200" w:line-rule="auto"/>
        <w:ind w:firstLine="540"/>
        <w:jc w:val="both"/>
      </w:pPr>
      <w:r>
        <w:rPr>
          <w:sz w:val="20"/>
        </w:rPr>
        <w:t xml:space="preserve">водоподпорные и водонапорные гидротехнические сооружения;</w:t>
      </w:r>
    </w:p>
    <w:p>
      <w:pPr>
        <w:pStyle w:val="0"/>
        <w:spacing w:before="200" w:line-rule="auto"/>
        <w:ind w:firstLine="540"/>
        <w:jc w:val="both"/>
      </w:pPr>
      <w:r>
        <w:rPr>
          <w:sz w:val="20"/>
        </w:rPr>
        <w:t xml:space="preserve">водосбросные и водопропускные гидротехнические сооружения (в том числе сопрягающие);</w:t>
      </w:r>
    </w:p>
    <w:p>
      <w:pPr>
        <w:pStyle w:val="0"/>
        <w:spacing w:before="200" w:line-rule="auto"/>
        <w:ind w:firstLine="540"/>
        <w:jc w:val="both"/>
      </w:pPr>
      <w:r>
        <w:rPr>
          <w:sz w:val="20"/>
        </w:rPr>
        <w:t xml:space="preserve">водозаборные гидротехнические сооружения;</w:t>
      </w:r>
    </w:p>
    <w:p>
      <w:pPr>
        <w:pStyle w:val="0"/>
        <w:spacing w:before="200" w:line-rule="auto"/>
        <w:ind w:firstLine="540"/>
        <w:jc w:val="both"/>
      </w:pPr>
      <w:r>
        <w:rPr>
          <w:sz w:val="20"/>
        </w:rPr>
        <w:t xml:space="preserve">водопроводящие гидротехнические сооружения;</w:t>
      </w:r>
    </w:p>
    <w:p>
      <w:pPr>
        <w:pStyle w:val="0"/>
        <w:spacing w:before="200" w:line-rule="auto"/>
        <w:ind w:firstLine="540"/>
        <w:jc w:val="both"/>
      </w:pPr>
      <w:r>
        <w:rPr>
          <w:sz w:val="20"/>
        </w:rPr>
        <w:t xml:space="preserve">гидротехнические сооружения специального назначения;</w:t>
      </w:r>
    </w:p>
    <w:p>
      <w:pPr>
        <w:pStyle w:val="0"/>
        <w:spacing w:before="200" w:line-rule="auto"/>
        <w:ind w:firstLine="540"/>
        <w:jc w:val="both"/>
      </w:pPr>
      <w:r>
        <w:rPr>
          <w:sz w:val="20"/>
        </w:rPr>
        <w:t xml:space="preserve">непроизводственный объект по предоставлению населению правовых, финансовых, консультационных и иных подобных услуг;</w:t>
      </w:r>
    </w:p>
    <w:p>
      <w:pPr>
        <w:pStyle w:val="0"/>
        <w:spacing w:before="200" w:line-rule="auto"/>
        <w:ind w:firstLine="540"/>
        <w:jc w:val="both"/>
      </w:pPr>
      <w:r>
        <w:rPr>
          <w:sz w:val="20"/>
        </w:rPr>
        <w:t xml:space="preserve">непроизводственные объекты коммунально-бытового обслуживания и предоставления персональных услуг;</w:t>
      </w:r>
    </w:p>
    <w:p>
      <w:pPr>
        <w:pStyle w:val="0"/>
        <w:spacing w:before="200" w:line-rule="auto"/>
        <w:ind w:firstLine="540"/>
        <w:jc w:val="both"/>
      </w:pPr>
      <w:r>
        <w:rPr>
          <w:sz w:val="20"/>
        </w:rPr>
        <w:t xml:space="preserve">объект проведения гражданских обрядов;</w:t>
      </w:r>
    </w:p>
    <w:p>
      <w:pPr>
        <w:pStyle w:val="0"/>
        <w:spacing w:before="200" w:line-rule="auto"/>
        <w:ind w:firstLine="540"/>
        <w:jc w:val="both"/>
      </w:pPr>
      <w:r>
        <w:rPr>
          <w:sz w:val="20"/>
        </w:rPr>
        <w:t xml:space="preserve">объект, связанный с производственной деятельностью;</w:t>
      </w:r>
    </w:p>
    <w:p>
      <w:pPr>
        <w:pStyle w:val="0"/>
        <w:spacing w:before="200" w:line-rule="auto"/>
        <w:ind w:firstLine="540"/>
        <w:jc w:val="both"/>
      </w:pPr>
      <w:r>
        <w:rPr>
          <w:sz w:val="20"/>
        </w:rPr>
        <w:t xml:space="preserve">объекты торговли, общественного питания;</w:t>
      </w:r>
    </w:p>
    <w:p>
      <w:pPr>
        <w:pStyle w:val="0"/>
        <w:spacing w:before="200" w:line-rule="auto"/>
        <w:ind w:firstLine="540"/>
        <w:jc w:val="both"/>
      </w:pPr>
      <w:r>
        <w:rPr>
          <w:sz w:val="20"/>
        </w:rPr>
        <w:t xml:space="preserve">парк культуры и отдыха;</w:t>
      </w:r>
    </w:p>
    <w:p>
      <w:pPr>
        <w:pStyle w:val="0"/>
        <w:spacing w:before="200" w:line-rule="auto"/>
        <w:ind w:firstLine="540"/>
        <w:jc w:val="both"/>
      </w:pPr>
      <w:r>
        <w:rPr>
          <w:sz w:val="20"/>
        </w:rPr>
        <w:t xml:space="preserve">регуляционные и выправительные гидротехнические сооружения;</w:t>
      </w:r>
    </w:p>
    <w:p>
      <w:pPr>
        <w:pStyle w:val="0"/>
        <w:spacing w:before="200" w:line-rule="auto"/>
        <w:ind w:firstLine="540"/>
        <w:jc w:val="both"/>
      </w:pPr>
      <w:r>
        <w:rPr>
          <w:sz w:val="20"/>
        </w:rPr>
        <w:t xml:space="preserve">тематический парк.</w:t>
      </w:r>
    </w:p>
    <w:p>
      <w:pPr>
        <w:pStyle w:val="0"/>
        <w:spacing w:before="200" w:line-rule="auto"/>
        <w:ind w:firstLine="540"/>
        <w:jc w:val="both"/>
      </w:pPr>
      <w:r>
        <w:rPr>
          <w:sz w:val="20"/>
        </w:rPr>
        <w:t xml:space="preserve">2. На генеральном плане поселения, генеральном плане муниципального округа, генеральном плане городского округа подлежат отображению следующие виды объектов местного значения:</w:t>
      </w:r>
    </w:p>
    <w:p>
      <w:pPr>
        <w:pStyle w:val="0"/>
        <w:jc w:val="both"/>
      </w:pPr>
      <w:r>
        <w:rPr>
          <w:sz w:val="20"/>
        </w:rPr>
        <w:t xml:space="preserve">(в ред. </w:t>
      </w:r>
      <w:hyperlink w:history="0" r:id="rId130"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1) в области электро-, тепло-, газо- и водоснабжения населения, водоотведения:</w:t>
      </w:r>
    </w:p>
    <w:p>
      <w:pPr>
        <w:pStyle w:val="0"/>
        <w:spacing w:before="200" w:line-rule="auto"/>
        <w:ind w:firstLine="540"/>
        <w:jc w:val="both"/>
      </w:pPr>
      <w:r>
        <w:rPr>
          <w:sz w:val="20"/>
        </w:rPr>
        <w:t xml:space="preserve">водовод;</w:t>
      </w:r>
    </w:p>
    <w:p>
      <w:pPr>
        <w:pStyle w:val="0"/>
        <w:spacing w:before="200" w:line-rule="auto"/>
        <w:ind w:firstLine="540"/>
        <w:jc w:val="both"/>
      </w:pPr>
      <w:r>
        <w:rPr>
          <w:sz w:val="20"/>
        </w:rPr>
        <w:t xml:space="preserve">водозабор;</w:t>
      </w:r>
    </w:p>
    <w:p>
      <w:pPr>
        <w:pStyle w:val="0"/>
        <w:spacing w:before="200" w:line-rule="auto"/>
        <w:ind w:firstLine="540"/>
        <w:jc w:val="both"/>
      </w:pPr>
      <w:r>
        <w:rPr>
          <w:sz w:val="20"/>
        </w:rPr>
        <w:t xml:space="preserve">водонапорная башня;</w:t>
      </w:r>
    </w:p>
    <w:p>
      <w:pPr>
        <w:pStyle w:val="0"/>
        <w:spacing w:before="200" w:line-rule="auto"/>
        <w:ind w:firstLine="540"/>
        <w:jc w:val="both"/>
      </w:pPr>
      <w:r>
        <w:rPr>
          <w:sz w:val="20"/>
        </w:rPr>
        <w:t xml:space="preserve">водопроводные очистные сооружения;</w:t>
      </w:r>
    </w:p>
    <w:p>
      <w:pPr>
        <w:pStyle w:val="0"/>
        <w:spacing w:before="200" w:line-rule="auto"/>
        <w:ind w:firstLine="540"/>
        <w:jc w:val="both"/>
      </w:pPr>
      <w:r>
        <w:rPr>
          <w:sz w:val="20"/>
        </w:rPr>
        <w:t xml:space="preserve">водопровод;</w:t>
      </w:r>
    </w:p>
    <w:p>
      <w:pPr>
        <w:pStyle w:val="0"/>
        <w:spacing w:before="200" w:line-rule="auto"/>
        <w:ind w:firstLine="540"/>
        <w:jc w:val="both"/>
      </w:pPr>
      <w:r>
        <w:rPr>
          <w:sz w:val="20"/>
        </w:rPr>
        <w:t xml:space="preserve">выпуски и ливнеотводы;</w:t>
      </w:r>
    </w:p>
    <w:p>
      <w:pPr>
        <w:pStyle w:val="0"/>
        <w:spacing w:before="200" w:line-rule="auto"/>
        <w:ind w:firstLine="540"/>
        <w:jc w:val="both"/>
      </w:pPr>
      <w:r>
        <w:rPr>
          <w:sz w:val="20"/>
        </w:rPr>
        <w:t xml:space="preserve">газопровод распределительный высокого давления;</w:t>
      </w:r>
    </w:p>
    <w:p>
      <w:pPr>
        <w:pStyle w:val="0"/>
        <w:spacing w:before="200" w:line-rule="auto"/>
        <w:ind w:firstLine="540"/>
        <w:jc w:val="both"/>
      </w:pPr>
      <w:r>
        <w:rPr>
          <w:sz w:val="20"/>
        </w:rPr>
        <w:t xml:space="preserve">газопровод распределительный среднего давления;</w:t>
      </w:r>
    </w:p>
    <w:p>
      <w:pPr>
        <w:pStyle w:val="0"/>
        <w:spacing w:before="200" w:line-rule="auto"/>
        <w:ind w:firstLine="540"/>
        <w:jc w:val="both"/>
      </w:pPr>
      <w:r>
        <w:rPr>
          <w:sz w:val="20"/>
        </w:rPr>
        <w:t xml:space="preserve">газопровод распределительный низкого давления;</w:t>
      </w:r>
    </w:p>
    <w:p>
      <w:pPr>
        <w:pStyle w:val="0"/>
        <w:spacing w:before="200" w:line-rule="auto"/>
        <w:ind w:firstLine="540"/>
        <w:jc w:val="both"/>
      </w:pPr>
      <w:r>
        <w:rPr>
          <w:sz w:val="20"/>
        </w:rPr>
        <w:t xml:space="preserve">газораспределительная станция (ГРС);</w:t>
      </w:r>
    </w:p>
    <w:p>
      <w:pPr>
        <w:pStyle w:val="0"/>
        <w:spacing w:before="200" w:line-rule="auto"/>
        <w:ind w:firstLine="540"/>
        <w:jc w:val="both"/>
      </w:pPr>
      <w:r>
        <w:rPr>
          <w:sz w:val="20"/>
        </w:rPr>
        <w:t xml:space="preserve">дренаж;</w:t>
      </w:r>
    </w:p>
    <w:p>
      <w:pPr>
        <w:pStyle w:val="0"/>
        <w:spacing w:before="200" w:line-rule="auto"/>
        <w:ind w:firstLine="540"/>
        <w:jc w:val="both"/>
      </w:pPr>
      <w:r>
        <w:rPr>
          <w:sz w:val="20"/>
        </w:rPr>
        <w:t xml:space="preserve">индивидуальный тепловой пункт (ИТП);</w:t>
      </w:r>
    </w:p>
    <w:p>
      <w:pPr>
        <w:pStyle w:val="0"/>
        <w:spacing w:before="200" w:line-rule="auto"/>
        <w:ind w:firstLine="540"/>
        <w:jc w:val="both"/>
      </w:pPr>
      <w:r>
        <w:rPr>
          <w:sz w:val="20"/>
        </w:rPr>
        <w:t xml:space="preserve">канализационная насосная станция (КНС);</w:t>
      </w:r>
    </w:p>
    <w:p>
      <w:pPr>
        <w:pStyle w:val="0"/>
        <w:spacing w:before="200" w:line-rule="auto"/>
        <w:ind w:firstLine="540"/>
        <w:jc w:val="both"/>
      </w:pPr>
      <w:r>
        <w:rPr>
          <w:sz w:val="20"/>
        </w:rPr>
        <w:t xml:space="preserve">канализация самотечная;</w:t>
      </w:r>
    </w:p>
    <w:p>
      <w:pPr>
        <w:pStyle w:val="0"/>
        <w:spacing w:before="200" w:line-rule="auto"/>
        <w:ind w:firstLine="540"/>
        <w:jc w:val="both"/>
      </w:pPr>
      <w:r>
        <w:rPr>
          <w:sz w:val="20"/>
        </w:rPr>
        <w:t xml:space="preserve">канализация напорная;</w:t>
      </w:r>
    </w:p>
    <w:p>
      <w:pPr>
        <w:pStyle w:val="0"/>
        <w:spacing w:before="200" w:line-rule="auto"/>
        <w:ind w:firstLine="540"/>
        <w:jc w:val="both"/>
      </w:pPr>
      <w:r>
        <w:rPr>
          <w:sz w:val="20"/>
        </w:rPr>
        <w:t xml:space="preserve">канализация дождевая напорная;</w:t>
      </w:r>
    </w:p>
    <w:p>
      <w:pPr>
        <w:pStyle w:val="0"/>
        <w:spacing w:before="200" w:line-rule="auto"/>
        <w:ind w:firstLine="540"/>
        <w:jc w:val="both"/>
      </w:pPr>
      <w:r>
        <w:rPr>
          <w:sz w:val="20"/>
        </w:rPr>
        <w:t xml:space="preserve">канализация дождевая самотечная закрытая;</w:t>
      </w:r>
    </w:p>
    <w:p>
      <w:pPr>
        <w:pStyle w:val="0"/>
        <w:spacing w:before="200" w:line-rule="auto"/>
        <w:ind w:firstLine="540"/>
        <w:jc w:val="both"/>
      </w:pPr>
      <w:r>
        <w:rPr>
          <w:sz w:val="20"/>
        </w:rPr>
        <w:t xml:space="preserve">канализация дождевая самотечная открытая;</w:t>
      </w:r>
    </w:p>
    <w:p>
      <w:pPr>
        <w:pStyle w:val="0"/>
        <w:spacing w:before="200" w:line-rule="auto"/>
        <w:ind w:firstLine="540"/>
        <w:jc w:val="both"/>
      </w:pPr>
      <w:r>
        <w:rPr>
          <w:sz w:val="20"/>
        </w:rPr>
        <w:t xml:space="preserve">компрессорная станция (КС), компрессорный цех (КЦ);</w:t>
      </w:r>
    </w:p>
    <w:p>
      <w:pPr>
        <w:pStyle w:val="0"/>
        <w:spacing w:before="200" w:line-rule="auto"/>
        <w:ind w:firstLine="540"/>
        <w:jc w:val="both"/>
      </w:pPr>
      <w:r>
        <w:rPr>
          <w:sz w:val="20"/>
        </w:rPr>
        <w:t xml:space="preserve">линии электропередачи до 35 кВ включительно;</w:t>
      </w:r>
    </w:p>
    <w:p>
      <w:pPr>
        <w:pStyle w:val="0"/>
        <w:spacing w:before="200" w:line-rule="auto"/>
        <w:ind w:firstLine="540"/>
        <w:jc w:val="both"/>
      </w:pPr>
      <w:r>
        <w:rPr>
          <w:sz w:val="20"/>
        </w:rPr>
        <w:t xml:space="preserve">магистральный газопровод;</w:t>
      </w:r>
    </w:p>
    <w:p>
      <w:pPr>
        <w:pStyle w:val="0"/>
        <w:spacing w:before="200" w:line-rule="auto"/>
        <w:ind w:firstLine="540"/>
        <w:jc w:val="both"/>
      </w:pPr>
      <w:r>
        <w:rPr>
          <w:sz w:val="20"/>
        </w:rPr>
        <w:t xml:space="preserve">насосная станция;</w:t>
      </w:r>
    </w:p>
    <w:p>
      <w:pPr>
        <w:pStyle w:val="0"/>
        <w:spacing w:before="200" w:line-rule="auto"/>
        <w:ind w:firstLine="540"/>
        <w:jc w:val="both"/>
      </w:pPr>
      <w:r>
        <w:rPr>
          <w:sz w:val="20"/>
        </w:rPr>
        <w:t xml:space="preserve">насосная станция дождевой канализации (НСДК);</w:t>
      </w:r>
    </w:p>
    <w:p>
      <w:pPr>
        <w:pStyle w:val="0"/>
        <w:spacing w:before="200" w:line-rule="auto"/>
        <w:ind w:firstLine="540"/>
        <w:jc w:val="both"/>
      </w:pPr>
      <w:r>
        <w:rPr>
          <w:sz w:val="20"/>
        </w:rPr>
        <w:t xml:space="preserve">очистные сооружения (КОС);</w:t>
      </w:r>
    </w:p>
    <w:p>
      <w:pPr>
        <w:pStyle w:val="0"/>
        <w:spacing w:before="200" w:line-rule="auto"/>
        <w:ind w:firstLine="540"/>
        <w:jc w:val="both"/>
      </w:pPr>
      <w:r>
        <w:rPr>
          <w:sz w:val="20"/>
        </w:rPr>
        <w:t xml:space="preserve">очистные сооружения дождевой канализации;</w:t>
      </w:r>
    </w:p>
    <w:p>
      <w:pPr>
        <w:pStyle w:val="0"/>
        <w:spacing w:before="200" w:line-rule="auto"/>
        <w:ind w:firstLine="540"/>
        <w:jc w:val="both"/>
      </w:pPr>
      <w:r>
        <w:rPr>
          <w:sz w:val="20"/>
        </w:rPr>
        <w:t xml:space="preserve">электрическая подстанция до 35 кВ включительно;</w:t>
      </w:r>
    </w:p>
    <w:p>
      <w:pPr>
        <w:pStyle w:val="0"/>
        <w:spacing w:before="200" w:line-rule="auto"/>
        <w:ind w:firstLine="540"/>
        <w:jc w:val="both"/>
      </w:pPr>
      <w:r>
        <w:rPr>
          <w:sz w:val="20"/>
        </w:rPr>
        <w:t xml:space="preserve">резервуар;</w:t>
      </w:r>
    </w:p>
    <w:p>
      <w:pPr>
        <w:pStyle w:val="0"/>
        <w:spacing w:before="200" w:line-rule="auto"/>
        <w:ind w:firstLine="540"/>
        <w:jc w:val="both"/>
      </w:pPr>
      <w:r>
        <w:rPr>
          <w:sz w:val="20"/>
        </w:rPr>
        <w:t xml:space="preserve">снегоплавильный, снегоприемный пункт;</w:t>
      </w:r>
    </w:p>
    <w:p>
      <w:pPr>
        <w:pStyle w:val="0"/>
        <w:spacing w:before="200" w:line-rule="auto"/>
        <w:ind w:firstLine="540"/>
        <w:jc w:val="both"/>
      </w:pPr>
      <w:r>
        <w:rPr>
          <w:sz w:val="20"/>
        </w:rPr>
        <w:t xml:space="preserve">теплопровод магистральный;</w:t>
      </w:r>
    </w:p>
    <w:p>
      <w:pPr>
        <w:pStyle w:val="0"/>
        <w:spacing w:before="200" w:line-rule="auto"/>
        <w:ind w:firstLine="540"/>
        <w:jc w:val="both"/>
      </w:pPr>
      <w:r>
        <w:rPr>
          <w:sz w:val="20"/>
        </w:rPr>
        <w:t xml:space="preserve">теплопровод распределительный (квартальный);</w:t>
      </w:r>
    </w:p>
    <w:p>
      <w:pPr>
        <w:pStyle w:val="0"/>
        <w:spacing w:before="200" w:line-rule="auto"/>
        <w:ind w:firstLine="540"/>
        <w:jc w:val="both"/>
      </w:pPr>
      <w:r>
        <w:rPr>
          <w:sz w:val="20"/>
        </w:rPr>
        <w:t xml:space="preserve">тепловая перекачивающая насосная станция (ТПНС);</w:t>
      </w:r>
    </w:p>
    <w:p>
      <w:pPr>
        <w:pStyle w:val="0"/>
        <w:spacing w:before="200" w:line-rule="auto"/>
        <w:ind w:firstLine="540"/>
        <w:jc w:val="both"/>
      </w:pPr>
      <w:r>
        <w:rPr>
          <w:sz w:val="20"/>
        </w:rPr>
        <w:t xml:space="preserve">технический водопровод;</w:t>
      </w:r>
    </w:p>
    <w:p>
      <w:pPr>
        <w:pStyle w:val="0"/>
        <w:spacing w:before="200" w:line-rule="auto"/>
        <w:ind w:firstLine="540"/>
        <w:jc w:val="both"/>
      </w:pPr>
      <w:r>
        <w:rPr>
          <w:sz w:val="20"/>
        </w:rPr>
        <w:t xml:space="preserve">трансформаторная подстанция (ТП);</w:t>
      </w:r>
    </w:p>
    <w:p>
      <w:pPr>
        <w:pStyle w:val="0"/>
        <w:spacing w:before="200" w:line-rule="auto"/>
        <w:ind w:firstLine="540"/>
        <w:jc w:val="both"/>
      </w:pPr>
      <w:r>
        <w:rPr>
          <w:sz w:val="20"/>
        </w:rPr>
        <w:t xml:space="preserve">центральный тепловой пункт (ЦТП);</w:t>
      </w:r>
    </w:p>
    <w:p>
      <w:pPr>
        <w:pStyle w:val="0"/>
        <w:spacing w:before="200" w:line-rule="auto"/>
        <w:ind w:firstLine="540"/>
        <w:jc w:val="both"/>
      </w:pPr>
      <w:r>
        <w:rPr>
          <w:sz w:val="20"/>
        </w:rPr>
        <w:t xml:space="preserve">2) в области автомобильных дорог местного значения:</w:t>
      </w:r>
    </w:p>
    <w:p>
      <w:pPr>
        <w:pStyle w:val="0"/>
        <w:spacing w:before="200" w:line-rule="auto"/>
        <w:ind w:firstLine="540"/>
        <w:jc w:val="both"/>
      </w:pPr>
      <w:r>
        <w:rPr>
          <w:sz w:val="20"/>
        </w:rPr>
        <w:t xml:space="preserve">автомобильные дороги местного значения;</w:t>
      </w:r>
    </w:p>
    <w:p>
      <w:pPr>
        <w:pStyle w:val="0"/>
        <w:spacing w:before="200" w:line-rule="auto"/>
        <w:ind w:firstLine="540"/>
        <w:jc w:val="both"/>
      </w:pPr>
      <w:r>
        <w:rPr>
          <w:sz w:val="20"/>
        </w:rPr>
        <w:t xml:space="preserve">автовокзал;</w:t>
      </w:r>
    </w:p>
    <w:p>
      <w:pPr>
        <w:pStyle w:val="0"/>
        <w:spacing w:before="200" w:line-rule="auto"/>
        <w:ind w:firstLine="540"/>
        <w:jc w:val="both"/>
      </w:pPr>
      <w:r>
        <w:rPr>
          <w:sz w:val="20"/>
        </w:rPr>
        <w:t xml:space="preserve">автобусный парк;</w:t>
      </w:r>
    </w:p>
    <w:p>
      <w:pPr>
        <w:pStyle w:val="0"/>
        <w:spacing w:before="200" w:line-rule="auto"/>
        <w:ind w:firstLine="540"/>
        <w:jc w:val="both"/>
      </w:pPr>
      <w:r>
        <w:rPr>
          <w:sz w:val="20"/>
        </w:rPr>
        <w:t xml:space="preserve">автостанция;</w:t>
      </w:r>
    </w:p>
    <w:p>
      <w:pPr>
        <w:pStyle w:val="0"/>
        <w:spacing w:before="200" w:line-rule="auto"/>
        <w:ind w:firstLine="540"/>
        <w:jc w:val="both"/>
      </w:pPr>
      <w:r>
        <w:rPr>
          <w:sz w:val="20"/>
        </w:rPr>
        <w:t xml:space="preserve">конечные остановочные пункты и (или) разворотные кольца общественного транспорта;</w:t>
      </w:r>
    </w:p>
    <w:p>
      <w:pPr>
        <w:pStyle w:val="0"/>
        <w:spacing w:before="200" w:line-rule="auto"/>
        <w:ind w:firstLine="540"/>
        <w:jc w:val="both"/>
      </w:pPr>
      <w:r>
        <w:rPr>
          <w:sz w:val="20"/>
        </w:rPr>
        <w:t xml:space="preserve">остановочный пункт;</w:t>
      </w:r>
    </w:p>
    <w:p>
      <w:pPr>
        <w:pStyle w:val="0"/>
        <w:spacing w:before="200" w:line-rule="auto"/>
        <w:ind w:firstLine="540"/>
        <w:jc w:val="both"/>
      </w:pPr>
      <w:r>
        <w:rPr>
          <w:sz w:val="20"/>
        </w:rPr>
        <w:t xml:space="preserve">транспортно-логистический центр;</w:t>
      </w:r>
    </w:p>
    <w:p>
      <w:pPr>
        <w:pStyle w:val="0"/>
        <w:spacing w:before="200" w:line-rule="auto"/>
        <w:ind w:firstLine="540"/>
        <w:jc w:val="both"/>
      </w:pPr>
      <w:r>
        <w:rPr>
          <w:sz w:val="20"/>
        </w:rPr>
        <w:t xml:space="preserve">транспортно-пересадочный узел;</w:t>
      </w:r>
    </w:p>
    <w:p>
      <w:pPr>
        <w:pStyle w:val="0"/>
        <w:spacing w:before="200" w:line-rule="auto"/>
        <w:ind w:firstLine="540"/>
        <w:jc w:val="both"/>
      </w:pPr>
      <w:r>
        <w:rPr>
          <w:sz w:val="20"/>
        </w:rPr>
        <w:t xml:space="preserve">троллейбусное депо;</w:t>
      </w:r>
    </w:p>
    <w:p>
      <w:pPr>
        <w:pStyle w:val="0"/>
        <w:spacing w:before="200" w:line-rule="auto"/>
        <w:ind w:firstLine="540"/>
        <w:jc w:val="both"/>
      </w:pPr>
      <w:r>
        <w:rPr>
          <w:sz w:val="20"/>
        </w:rPr>
        <w:t xml:space="preserve">3) в области физической культуры и массового спорта:</w:t>
      </w:r>
    </w:p>
    <w:p>
      <w:pPr>
        <w:pStyle w:val="0"/>
        <w:spacing w:before="200" w:line-rule="auto"/>
        <w:ind w:firstLine="540"/>
        <w:jc w:val="both"/>
      </w:pPr>
      <w:r>
        <w:rPr>
          <w:sz w:val="20"/>
        </w:rPr>
        <w:t xml:space="preserve">объект спорта, включающий раздельно нормируемые спортивные сооружения (объекты) (в т.ч. физкультурно-оздоровительный комплекс);</w:t>
      </w:r>
    </w:p>
    <w:p>
      <w:pPr>
        <w:pStyle w:val="0"/>
        <w:spacing w:before="200" w:line-rule="auto"/>
        <w:ind w:firstLine="540"/>
        <w:jc w:val="both"/>
      </w:pPr>
      <w:r>
        <w:rPr>
          <w:sz w:val="20"/>
        </w:rPr>
        <w:t xml:space="preserve">спортивное сооружение;</w:t>
      </w:r>
    </w:p>
    <w:p>
      <w:pPr>
        <w:pStyle w:val="0"/>
        <w:spacing w:before="200" w:line-rule="auto"/>
        <w:ind w:firstLine="540"/>
        <w:jc w:val="both"/>
      </w:pPr>
      <w:r>
        <w:rPr>
          <w:sz w:val="20"/>
        </w:rPr>
        <w:t xml:space="preserve">4) в области образования:</w:t>
      </w:r>
    </w:p>
    <w:p>
      <w:pPr>
        <w:pStyle w:val="0"/>
        <w:spacing w:before="200" w:line-rule="auto"/>
        <w:ind w:firstLine="540"/>
        <w:jc w:val="both"/>
      </w:pPr>
      <w:r>
        <w:rPr>
          <w:sz w:val="20"/>
        </w:rPr>
        <w:t xml:space="preserve">дошкольная образовательная организация;</w:t>
      </w:r>
    </w:p>
    <w:p>
      <w:pPr>
        <w:pStyle w:val="0"/>
        <w:spacing w:before="200" w:line-rule="auto"/>
        <w:ind w:firstLine="540"/>
        <w:jc w:val="both"/>
      </w:pPr>
      <w:r>
        <w:rPr>
          <w:sz w:val="20"/>
        </w:rPr>
        <w:t xml:space="preserve">научная организация и ее структурные подразделения;</w:t>
      </w:r>
    </w:p>
    <w:p>
      <w:pPr>
        <w:pStyle w:val="0"/>
        <w:spacing w:before="200" w:line-rule="auto"/>
        <w:ind w:firstLine="540"/>
        <w:jc w:val="both"/>
      </w:pPr>
      <w:r>
        <w:rPr>
          <w:sz w:val="20"/>
        </w:rPr>
        <w:t xml:space="preserve">общеобразовательная организация;</w:t>
      </w:r>
    </w:p>
    <w:p>
      <w:pPr>
        <w:pStyle w:val="0"/>
        <w:spacing w:before="200" w:line-rule="auto"/>
        <w:ind w:firstLine="540"/>
        <w:jc w:val="both"/>
      </w:pPr>
      <w:r>
        <w:rPr>
          <w:sz w:val="20"/>
        </w:rPr>
        <w:t xml:space="preserve">организация дополнительного образования;</w:t>
      </w:r>
    </w:p>
    <w:p>
      <w:pPr>
        <w:pStyle w:val="0"/>
        <w:spacing w:before="200" w:line-rule="auto"/>
        <w:ind w:firstLine="540"/>
        <w:jc w:val="both"/>
      </w:pPr>
      <w:r>
        <w:rPr>
          <w:sz w:val="20"/>
        </w:rPr>
        <w:t xml:space="preserve">организация, реализующая программы профессионального и высшего образования;</w:t>
      </w:r>
    </w:p>
    <w:p>
      <w:pPr>
        <w:pStyle w:val="0"/>
        <w:spacing w:before="200" w:line-rule="auto"/>
        <w:ind w:firstLine="540"/>
        <w:jc w:val="both"/>
      </w:pPr>
      <w:r>
        <w:rPr>
          <w:sz w:val="20"/>
        </w:rPr>
        <w:t xml:space="preserve">специальное учебно-воспитательное учреждение для обучающихся с девиантным (общественно опасным) поведением;</w:t>
      </w:r>
    </w:p>
    <w:p>
      <w:pPr>
        <w:pStyle w:val="0"/>
        <w:spacing w:before="200" w:line-rule="auto"/>
        <w:ind w:firstLine="540"/>
        <w:jc w:val="both"/>
      </w:pPr>
      <w:r>
        <w:rPr>
          <w:sz w:val="20"/>
        </w:rPr>
        <w:t xml:space="preserve">5) в области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объект по обработке, утилизации, обезвреживанию отходов;</w:t>
      </w:r>
    </w:p>
    <w:p>
      <w:pPr>
        <w:pStyle w:val="0"/>
        <w:spacing w:before="200" w:line-rule="auto"/>
        <w:ind w:firstLine="540"/>
        <w:jc w:val="both"/>
      </w:pPr>
      <w:r>
        <w:rPr>
          <w:sz w:val="20"/>
        </w:rPr>
        <w:t xml:space="preserve">объект размещения отходов;</w:t>
      </w:r>
    </w:p>
    <w:p>
      <w:pPr>
        <w:pStyle w:val="0"/>
        <w:spacing w:before="200" w:line-rule="auto"/>
        <w:ind w:firstLine="540"/>
        <w:jc w:val="both"/>
      </w:pPr>
      <w:r>
        <w:rPr>
          <w:sz w:val="20"/>
        </w:rPr>
        <w:t xml:space="preserve">6) иные виды объектов местного значения, которые необходимы для осуществления органами местного самоуправления поселения, муниципального округа,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законами Новосибирской области, уставами муниципальных образований Новосибирской области и оказывают существенное влияние на социально-экономическое развитие поселения, муниципального округа, городского округа, в том числе:</w:t>
      </w:r>
    </w:p>
    <w:p>
      <w:pPr>
        <w:pStyle w:val="0"/>
        <w:jc w:val="both"/>
      </w:pPr>
      <w:r>
        <w:rPr>
          <w:sz w:val="20"/>
        </w:rPr>
        <w:t xml:space="preserve">(в ред. </w:t>
      </w:r>
      <w:hyperlink w:history="0" r:id="rId131"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Закона</w:t>
        </w:r>
      </w:hyperlink>
      <w:r>
        <w:rPr>
          <w:sz w:val="20"/>
        </w:rPr>
        <w:t xml:space="preserve"> Новосибирской области от 14.07.2022 N 226-ОЗ)</w:t>
      </w:r>
    </w:p>
    <w:p>
      <w:pPr>
        <w:pStyle w:val="0"/>
        <w:spacing w:before="200" w:line-rule="auto"/>
        <w:ind w:firstLine="540"/>
        <w:jc w:val="both"/>
      </w:pPr>
      <w:r>
        <w:rPr>
          <w:sz w:val="20"/>
        </w:rPr>
        <w:t xml:space="preserve">а) в области социального обеспечения:</w:t>
      </w:r>
    </w:p>
    <w:p>
      <w:pPr>
        <w:pStyle w:val="0"/>
        <w:spacing w:before="200" w:line-rule="auto"/>
        <w:ind w:firstLine="540"/>
        <w:jc w:val="both"/>
      </w:pPr>
      <w:r>
        <w:rPr>
          <w:sz w:val="20"/>
        </w:rPr>
        <w:t xml:space="preserve">комплексные, полустационарные и нестационарные организации социального обслуживания;</w:t>
      </w:r>
    </w:p>
    <w:p>
      <w:pPr>
        <w:pStyle w:val="0"/>
        <w:spacing w:before="200" w:line-rule="auto"/>
        <w:ind w:firstLine="540"/>
        <w:jc w:val="both"/>
      </w:pPr>
      <w:r>
        <w:rPr>
          <w:sz w:val="20"/>
        </w:rPr>
        <w:t xml:space="preserve">организации (отделения) социального обслуживания на дому;</w:t>
      </w:r>
    </w:p>
    <w:p>
      <w:pPr>
        <w:pStyle w:val="0"/>
        <w:spacing w:before="200" w:line-rule="auto"/>
        <w:ind w:firstLine="540"/>
        <w:jc w:val="both"/>
      </w:pPr>
      <w:r>
        <w:rPr>
          <w:sz w:val="20"/>
        </w:rPr>
        <w:t xml:space="preserve">организации (отделения) срочного социального обслуживания, срочной социально-консультационной помощи;</w:t>
      </w:r>
    </w:p>
    <w:p>
      <w:pPr>
        <w:pStyle w:val="0"/>
        <w:spacing w:before="200" w:line-rule="auto"/>
        <w:ind w:firstLine="540"/>
        <w:jc w:val="both"/>
      </w:pPr>
      <w:r>
        <w:rPr>
          <w:sz w:val="20"/>
        </w:rPr>
        <w:t xml:space="preserve">стационарные организации социального обслуживания;</w:t>
      </w:r>
    </w:p>
    <w:p>
      <w:pPr>
        <w:pStyle w:val="0"/>
        <w:spacing w:before="200" w:line-rule="auto"/>
        <w:ind w:firstLine="540"/>
        <w:jc w:val="both"/>
      </w:pPr>
      <w:r>
        <w:rPr>
          <w:sz w:val="20"/>
        </w:rPr>
        <w:t xml:space="preserve">б) в области связи:</w:t>
      </w:r>
    </w:p>
    <w:p>
      <w:pPr>
        <w:pStyle w:val="0"/>
        <w:spacing w:before="200" w:line-rule="auto"/>
        <w:ind w:firstLine="540"/>
        <w:jc w:val="both"/>
      </w:pPr>
      <w:r>
        <w:rPr>
          <w:sz w:val="20"/>
        </w:rPr>
        <w:t xml:space="preserve">автоматическая телефонная станция;</w:t>
      </w:r>
    </w:p>
    <w:p>
      <w:pPr>
        <w:pStyle w:val="0"/>
        <w:spacing w:before="200" w:line-rule="auto"/>
        <w:ind w:firstLine="540"/>
        <w:jc w:val="both"/>
      </w:pPr>
      <w:r>
        <w:rPr>
          <w:sz w:val="20"/>
        </w:rPr>
        <w:t xml:space="preserve">базовая станция;</w:t>
      </w:r>
    </w:p>
    <w:p>
      <w:pPr>
        <w:pStyle w:val="0"/>
        <w:spacing w:before="200" w:line-rule="auto"/>
        <w:ind w:firstLine="540"/>
        <w:jc w:val="both"/>
      </w:pPr>
      <w:r>
        <w:rPr>
          <w:sz w:val="20"/>
        </w:rPr>
        <w:t xml:space="preserve">земная станция;</w:t>
      </w:r>
    </w:p>
    <w:p>
      <w:pPr>
        <w:pStyle w:val="0"/>
        <w:spacing w:before="200" w:line-rule="auto"/>
        <w:ind w:firstLine="540"/>
        <w:jc w:val="both"/>
      </w:pPr>
      <w:r>
        <w:rPr>
          <w:sz w:val="20"/>
        </w:rPr>
        <w:t xml:space="preserve">наземная станция (радиосвязи);</w:t>
      </w:r>
    </w:p>
    <w:p>
      <w:pPr>
        <w:pStyle w:val="0"/>
        <w:spacing w:before="200" w:line-rule="auto"/>
        <w:ind w:firstLine="540"/>
        <w:jc w:val="both"/>
      </w:pPr>
      <w:r>
        <w:rPr>
          <w:sz w:val="20"/>
        </w:rPr>
        <w:t xml:space="preserve">линейно-кабельное сооружение связи;</w:t>
      </w:r>
    </w:p>
    <w:p>
      <w:pPr>
        <w:pStyle w:val="0"/>
        <w:spacing w:before="200" w:line-rule="auto"/>
        <w:ind w:firstLine="540"/>
        <w:jc w:val="both"/>
      </w:pPr>
      <w:r>
        <w:rPr>
          <w:sz w:val="20"/>
        </w:rPr>
        <w:t xml:space="preserve">линия связи;</w:t>
      </w:r>
    </w:p>
    <w:p>
      <w:pPr>
        <w:pStyle w:val="0"/>
        <w:spacing w:before="200" w:line-rule="auto"/>
        <w:ind w:firstLine="540"/>
        <w:jc w:val="both"/>
      </w:pPr>
      <w:r>
        <w:rPr>
          <w:sz w:val="20"/>
        </w:rPr>
        <w:t xml:space="preserve">телевизионный ретранслятор;</w:t>
      </w:r>
    </w:p>
    <w:p>
      <w:pPr>
        <w:pStyle w:val="0"/>
        <w:spacing w:before="200" w:line-rule="auto"/>
        <w:ind w:firstLine="540"/>
        <w:jc w:val="both"/>
      </w:pPr>
      <w:r>
        <w:rPr>
          <w:sz w:val="20"/>
        </w:rPr>
        <w:t xml:space="preserve">телевизионный центр;</w:t>
      </w:r>
    </w:p>
    <w:p>
      <w:pPr>
        <w:pStyle w:val="0"/>
        <w:spacing w:before="200" w:line-rule="auto"/>
        <w:ind w:firstLine="540"/>
        <w:jc w:val="both"/>
      </w:pPr>
      <w:r>
        <w:rPr>
          <w:sz w:val="20"/>
        </w:rPr>
        <w:t xml:space="preserve">узел связи оконечно-транзитный (сети передачи данных);</w:t>
      </w:r>
    </w:p>
    <w:p>
      <w:pPr>
        <w:pStyle w:val="0"/>
        <w:spacing w:before="200" w:line-rule="auto"/>
        <w:ind w:firstLine="540"/>
        <w:jc w:val="both"/>
      </w:pPr>
      <w:r>
        <w:rPr>
          <w:sz w:val="20"/>
        </w:rPr>
        <w:t xml:space="preserve">в) в области культуры:</w:t>
      </w:r>
    </w:p>
    <w:p>
      <w:pPr>
        <w:pStyle w:val="0"/>
        <w:spacing w:before="200" w:line-rule="auto"/>
        <w:ind w:firstLine="540"/>
        <w:jc w:val="both"/>
      </w:pPr>
      <w:r>
        <w:rPr>
          <w:sz w:val="20"/>
        </w:rPr>
        <w:t xml:space="preserve">зрелищная организация;</w:t>
      </w:r>
    </w:p>
    <w:p>
      <w:pPr>
        <w:pStyle w:val="0"/>
        <w:spacing w:before="200" w:line-rule="auto"/>
        <w:ind w:firstLine="540"/>
        <w:jc w:val="both"/>
      </w:pPr>
      <w:r>
        <w:rPr>
          <w:sz w:val="20"/>
        </w:rPr>
        <w:t xml:space="preserve">объект культурно-просветительного назначения;</w:t>
      </w:r>
    </w:p>
    <w:p>
      <w:pPr>
        <w:pStyle w:val="0"/>
        <w:spacing w:before="200" w:line-rule="auto"/>
        <w:ind w:firstLine="540"/>
        <w:jc w:val="both"/>
      </w:pPr>
      <w:r>
        <w:rPr>
          <w:sz w:val="20"/>
        </w:rPr>
        <w:t xml:space="preserve">объект культурно-досугового (клубного) типа;</w:t>
      </w:r>
    </w:p>
    <w:p>
      <w:pPr>
        <w:pStyle w:val="0"/>
        <w:spacing w:before="200" w:line-rule="auto"/>
        <w:ind w:firstLine="540"/>
        <w:jc w:val="both"/>
      </w:pPr>
      <w:r>
        <w:rPr>
          <w:sz w:val="20"/>
        </w:rPr>
        <w:t xml:space="preserve">г) в области санаторно-курортного обеспечения:</w:t>
      </w:r>
    </w:p>
    <w:p>
      <w:pPr>
        <w:pStyle w:val="0"/>
        <w:spacing w:before="200" w:line-rule="auto"/>
        <w:ind w:firstLine="540"/>
        <w:jc w:val="both"/>
      </w:pPr>
      <w:r>
        <w:rPr>
          <w:sz w:val="20"/>
        </w:rPr>
        <w:t xml:space="preserve">объект санаторно-курортного назначения;</w:t>
      </w:r>
    </w:p>
    <w:p>
      <w:pPr>
        <w:pStyle w:val="0"/>
        <w:spacing w:before="200" w:line-rule="auto"/>
        <w:ind w:firstLine="540"/>
        <w:jc w:val="both"/>
      </w:pPr>
      <w:r>
        <w:rPr>
          <w:sz w:val="20"/>
        </w:rPr>
        <w:t xml:space="preserve">д) в области отдыха и туризма:</w:t>
      </w:r>
    </w:p>
    <w:p>
      <w:pPr>
        <w:pStyle w:val="0"/>
        <w:spacing w:before="200" w:line-rule="auto"/>
        <w:ind w:firstLine="540"/>
        <w:jc w:val="both"/>
      </w:pPr>
      <w:r>
        <w:rPr>
          <w:sz w:val="20"/>
        </w:rPr>
        <w:t xml:space="preserve">гостиницы и аналогичные коллективные средства размещения;</w:t>
      </w:r>
    </w:p>
    <w:p>
      <w:pPr>
        <w:pStyle w:val="0"/>
        <w:spacing w:before="200" w:line-rule="auto"/>
        <w:ind w:firstLine="540"/>
        <w:jc w:val="both"/>
      </w:pPr>
      <w:r>
        <w:rPr>
          <w:sz w:val="20"/>
        </w:rPr>
        <w:t xml:space="preserve">детский оздоровительный лагерь;</w:t>
      </w:r>
    </w:p>
    <w:p>
      <w:pPr>
        <w:pStyle w:val="0"/>
        <w:spacing w:before="200" w:line-rule="auto"/>
        <w:ind w:firstLine="540"/>
        <w:jc w:val="both"/>
      </w:pPr>
      <w:r>
        <w:rPr>
          <w:sz w:val="20"/>
        </w:rPr>
        <w:t xml:space="preserve">объекты физкультурно-досугового назначения и активного отдыха;</w:t>
      </w:r>
    </w:p>
    <w:p>
      <w:pPr>
        <w:pStyle w:val="0"/>
        <w:spacing w:before="200" w:line-rule="auto"/>
        <w:ind w:firstLine="540"/>
        <w:jc w:val="both"/>
      </w:pPr>
      <w:r>
        <w:rPr>
          <w:sz w:val="20"/>
        </w:rPr>
        <w:t xml:space="preserve">оздоровительно-спортивный лагерь;</w:t>
      </w:r>
    </w:p>
    <w:p>
      <w:pPr>
        <w:pStyle w:val="0"/>
        <w:spacing w:before="200" w:line-rule="auto"/>
        <w:ind w:firstLine="540"/>
        <w:jc w:val="both"/>
      </w:pPr>
      <w:r>
        <w:rPr>
          <w:sz w:val="20"/>
        </w:rPr>
        <w:t xml:space="preserve">специализированные коллективные средства размещения;</w:t>
      </w:r>
    </w:p>
    <w:p>
      <w:pPr>
        <w:pStyle w:val="0"/>
        <w:spacing w:before="200" w:line-rule="auto"/>
        <w:ind w:firstLine="540"/>
        <w:jc w:val="both"/>
      </w:pPr>
      <w:r>
        <w:rPr>
          <w:sz w:val="20"/>
        </w:rPr>
        <w:t xml:space="preserve">е) в области сельского хозяйства:</w:t>
      </w:r>
    </w:p>
    <w:p>
      <w:pPr>
        <w:pStyle w:val="0"/>
        <w:spacing w:before="200" w:line-rule="auto"/>
        <w:ind w:firstLine="540"/>
        <w:jc w:val="both"/>
      </w:pPr>
      <w:r>
        <w:rPr>
          <w:sz w:val="20"/>
        </w:rPr>
        <w:t xml:space="preserve">предприятие растениеводства;</w:t>
      </w:r>
    </w:p>
    <w:p>
      <w:pPr>
        <w:pStyle w:val="0"/>
        <w:spacing w:before="200" w:line-rule="auto"/>
        <w:ind w:firstLine="540"/>
        <w:jc w:val="both"/>
      </w:pPr>
      <w:r>
        <w:rPr>
          <w:sz w:val="20"/>
        </w:rPr>
        <w:t xml:space="preserve">предприятие по разведению молочного крупного рогатого скота, производство сырого молока;</w:t>
      </w:r>
    </w:p>
    <w:p>
      <w:pPr>
        <w:pStyle w:val="0"/>
        <w:spacing w:before="200" w:line-rule="auto"/>
        <w:ind w:firstLine="540"/>
        <w:jc w:val="both"/>
      </w:pPr>
      <w:r>
        <w:rPr>
          <w:sz w:val="20"/>
        </w:rPr>
        <w:t xml:space="preserve">предприятие по разведению прочих пород крупного рогатого скота и буйволов, производство спермы;</w:t>
      </w:r>
    </w:p>
    <w:p>
      <w:pPr>
        <w:pStyle w:val="0"/>
        <w:spacing w:before="200" w:line-rule="auto"/>
        <w:ind w:firstLine="540"/>
        <w:jc w:val="both"/>
      </w:pPr>
      <w:r>
        <w:rPr>
          <w:sz w:val="20"/>
        </w:rPr>
        <w:t xml:space="preserve">предприятие по разведению лошадей и прочих животных семейства лошадиных;</w:t>
      </w:r>
    </w:p>
    <w:p>
      <w:pPr>
        <w:pStyle w:val="0"/>
        <w:spacing w:before="200" w:line-rule="auto"/>
        <w:ind w:firstLine="540"/>
        <w:jc w:val="both"/>
      </w:pPr>
      <w:r>
        <w:rPr>
          <w:sz w:val="20"/>
        </w:rPr>
        <w:t xml:space="preserve">предприятие по разведению верблюдов и прочих животных семейства верблюжьих;</w:t>
      </w:r>
    </w:p>
    <w:p>
      <w:pPr>
        <w:pStyle w:val="0"/>
        <w:spacing w:before="200" w:line-rule="auto"/>
        <w:ind w:firstLine="540"/>
        <w:jc w:val="both"/>
      </w:pPr>
      <w:r>
        <w:rPr>
          <w:sz w:val="20"/>
        </w:rPr>
        <w:t xml:space="preserve">предприятие по разведению овец и коз;</w:t>
      </w:r>
    </w:p>
    <w:p>
      <w:pPr>
        <w:pStyle w:val="0"/>
        <w:spacing w:before="200" w:line-rule="auto"/>
        <w:ind w:firstLine="540"/>
        <w:jc w:val="both"/>
      </w:pPr>
      <w:r>
        <w:rPr>
          <w:sz w:val="20"/>
        </w:rPr>
        <w:t xml:space="preserve">предприятие по разведению свиней;</w:t>
      </w:r>
    </w:p>
    <w:p>
      <w:pPr>
        <w:pStyle w:val="0"/>
        <w:spacing w:before="200" w:line-rule="auto"/>
        <w:ind w:firstLine="540"/>
        <w:jc w:val="both"/>
      </w:pPr>
      <w:r>
        <w:rPr>
          <w:sz w:val="20"/>
        </w:rPr>
        <w:t xml:space="preserve">предприятие по разведению сельскохозяйственной птицы;</w:t>
      </w:r>
    </w:p>
    <w:p>
      <w:pPr>
        <w:pStyle w:val="0"/>
        <w:spacing w:before="200" w:line-rule="auto"/>
        <w:ind w:firstLine="540"/>
        <w:jc w:val="both"/>
      </w:pPr>
      <w:r>
        <w:rPr>
          <w:sz w:val="20"/>
        </w:rPr>
        <w:t xml:space="preserve">предприятие пчеловодства;</w:t>
      </w:r>
    </w:p>
    <w:p>
      <w:pPr>
        <w:pStyle w:val="0"/>
        <w:spacing w:before="200" w:line-rule="auto"/>
        <w:ind w:firstLine="540"/>
        <w:jc w:val="both"/>
      </w:pPr>
      <w:r>
        <w:rPr>
          <w:sz w:val="20"/>
        </w:rPr>
        <w:t xml:space="preserve">предприятие по разведению кроликов и прочих пушных зверей на фермах;</w:t>
      </w:r>
    </w:p>
    <w:p>
      <w:pPr>
        <w:pStyle w:val="0"/>
        <w:spacing w:before="200" w:line-rule="auto"/>
        <w:ind w:firstLine="540"/>
        <w:jc w:val="both"/>
      </w:pPr>
      <w:r>
        <w:rPr>
          <w:sz w:val="20"/>
        </w:rPr>
        <w:t xml:space="preserve">предприятие по разведению оленей;</w:t>
      </w:r>
    </w:p>
    <w:p>
      <w:pPr>
        <w:pStyle w:val="0"/>
        <w:spacing w:before="200" w:line-rule="auto"/>
        <w:ind w:firstLine="540"/>
        <w:jc w:val="both"/>
      </w:pPr>
      <w:r>
        <w:rPr>
          <w:sz w:val="20"/>
        </w:rPr>
        <w:t xml:space="preserve">предприятие по разведению прочих животных;</w:t>
      </w:r>
    </w:p>
    <w:p>
      <w:pPr>
        <w:pStyle w:val="0"/>
        <w:spacing w:before="200" w:line-rule="auto"/>
        <w:ind w:firstLine="540"/>
        <w:jc w:val="both"/>
      </w:pPr>
      <w:r>
        <w:rPr>
          <w:sz w:val="20"/>
        </w:rPr>
        <w:t xml:space="preserve">предприятие смешанное - растениеводство в сочетании с животноводством без специализированного производства культур или животных;</w:t>
      </w:r>
    </w:p>
    <w:p>
      <w:pPr>
        <w:pStyle w:val="0"/>
        <w:spacing w:before="200" w:line-rule="auto"/>
        <w:ind w:firstLine="540"/>
        <w:jc w:val="both"/>
      </w:pPr>
      <w:r>
        <w:rPr>
          <w:sz w:val="20"/>
        </w:rPr>
        <w:t xml:space="preserve">предприятие по лесоводству и лесозаготовкам;</w:t>
      </w:r>
    </w:p>
    <w:p>
      <w:pPr>
        <w:pStyle w:val="0"/>
        <w:spacing w:before="200" w:line-rule="auto"/>
        <w:ind w:firstLine="540"/>
        <w:jc w:val="both"/>
      </w:pPr>
      <w:r>
        <w:rPr>
          <w:sz w:val="20"/>
        </w:rPr>
        <w:t xml:space="preserve">предприятие по рыболовству и рыбоводству;</w:t>
      </w:r>
    </w:p>
    <w:p>
      <w:pPr>
        <w:pStyle w:val="0"/>
        <w:spacing w:before="200" w:line-rule="auto"/>
        <w:ind w:firstLine="540"/>
        <w:jc w:val="both"/>
      </w:pPr>
      <w:r>
        <w:rPr>
          <w:sz w:val="20"/>
        </w:rPr>
        <w:t xml:space="preserve">ж) прочие объекты:</w:t>
      </w:r>
    </w:p>
    <w:p>
      <w:pPr>
        <w:pStyle w:val="0"/>
        <w:spacing w:before="200" w:line-rule="auto"/>
        <w:ind w:firstLine="540"/>
        <w:jc w:val="both"/>
      </w:pPr>
      <w:r>
        <w:rPr>
          <w:sz w:val="20"/>
        </w:rPr>
        <w:t xml:space="preserve">административное здание;</w:t>
      </w:r>
    </w:p>
    <w:p>
      <w:pPr>
        <w:pStyle w:val="0"/>
        <w:spacing w:before="200" w:line-rule="auto"/>
        <w:ind w:firstLine="540"/>
        <w:jc w:val="both"/>
      </w:pPr>
      <w:r>
        <w:rPr>
          <w:sz w:val="20"/>
        </w:rPr>
        <w:t xml:space="preserve">благоустроенный пляж, место массовой околоводной рекреации;</w:t>
      </w:r>
    </w:p>
    <w:p>
      <w:pPr>
        <w:pStyle w:val="0"/>
        <w:spacing w:before="200" w:line-rule="auto"/>
        <w:ind w:firstLine="540"/>
        <w:jc w:val="both"/>
      </w:pPr>
      <w:r>
        <w:rPr>
          <w:sz w:val="20"/>
        </w:rPr>
        <w:t xml:space="preserve">ветеринарная лечебница, питомник животных, кинологический центр, иной подобный объект;</w:t>
      </w:r>
    </w:p>
    <w:p>
      <w:pPr>
        <w:pStyle w:val="0"/>
        <w:spacing w:before="200" w:line-rule="auto"/>
        <w:ind w:firstLine="540"/>
        <w:jc w:val="both"/>
      </w:pPr>
      <w:r>
        <w:rPr>
          <w:sz w:val="20"/>
        </w:rPr>
        <w:t xml:space="preserve">водоподпорные и водонапорные гидротехнические сооружения;</w:t>
      </w:r>
    </w:p>
    <w:p>
      <w:pPr>
        <w:pStyle w:val="0"/>
        <w:spacing w:before="200" w:line-rule="auto"/>
        <w:ind w:firstLine="540"/>
        <w:jc w:val="both"/>
      </w:pPr>
      <w:r>
        <w:rPr>
          <w:sz w:val="20"/>
        </w:rPr>
        <w:t xml:space="preserve">водосбросные и водопропускные гидротехнические сооружения (в том числе сопрягающие);</w:t>
      </w:r>
    </w:p>
    <w:p>
      <w:pPr>
        <w:pStyle w:val="0"/>
        <w:spacing w:before="200" w:line-rule="auto"/>
        <w:ind w:firstLine="540"/>
        <w:jc w:val="both"/>
      </w:pPr>
      <w:r>
        <w:rPr>
          <w:sz w:val="20"/>
        </w:rPr>
        <w:t xml:space="preserve">водозаборные гидротехнические сооружения;</w:t>
      </w:r>
    </w:p>
    <w:p>
      <w:pPr>
        <w:pStyle w:val="0"/>
        <w:spacing w:before="200" w:line-rule="auto"/>
        <w:ind w:firstLine="540"/>
        <w:jc w:val="both"/>
      </w:pPr>
      <w:r>
        <w:rPr>
          <w:sz w:val="20"/>
        </w:rPr>
        <w:t xml:space="preserve">водопроводящие гидротехнические сооружения;</w:t>
      </w:r>
    </w:p>
    <w:p>
      <w:pPr>
        <w:pStyle w:val="0"/>
        <w:spacing w:before="200" w:line-rule="auto"/>
        <w:ind w:firstLine="540"/>
        <w:jc w:val="both"/>
      </w:pPr>
      <w:r>
        <w:rPr>
          <w:sz w:val="20"/>
        </w:rPr>
        <w:t xml:space="preserve">гидротехнические сооружения специального назначения;</w:t>
      </w:r>
    </w:p>
    <w:p>
      <w:pPr>
        <w:pStyle w:val="0"/>
        <w:spacing w:before="200" w:line-rule="auto"/>
        <w:ind w:firstLine="540"/>
        <w:jc w:val="both"/>
      </w:pPr>
      <w:r>
        <w:rPr>
          <w:sz w:val="20"/>
        </w:rPr>
        <w:t xml:space="preserve">кладбище;</w:t>
      </w:r>
    </w:p>
    <w:p>
      <w:pPr>
        <w:pStyle w:val="0"/>
        <w:spacing w:before="200" w:line-rule="auto"/>
        <w:ind w:firstLine="540"/>
        <w:jc w:val="both"/>
      </w:pPr>
      <w:r>
        <w:rPr>
          <w:sz w:val="20"/>
        </w:rPr>
        <w:t xml:space="preserve">крематорий;</w:t>
      </w:r>
    </w:p>
    <w:p>
      <w:pPr>
        <w:pStyle w:val="0"/>
        <w:spacing w:before="200" w:line-rule="auto"/>
        <w:ind w:firstLine="540"/>
        <w:jc w:val="both"/>
      </w:pPr>
      <w:r>
        <w:rPr>
          <w:sz w:val="20"/>
        </w:rPr>
        <w:t xml:space="preserve">непроизводственный объект по предоставлению населению правовых, финансовых, консультационных и иных подобных услуг;</w:t>
      </w:r>
    </w:p>
    <w:p>
      <w:pPr>
        <w:pStyle w:val="0"/>
        <w:spacing w:before="200" w:line-rule="auto"/>
        <w:ind w:firstLine="540"/>
        <w:jc w:val="both"/>
      </w:pPr>
      <w:r>
        <w:rPr>
          <w:sz w:val="20"/>
        </w:rPr>
        <w:t xml:space="preserve">непроизводственные объекты коммунально-бытового обслуживания и предоставления персональных услуг;</w:t>
      </w:r>
    </w:p>
    <w:p>
      <w:pPr>
        <w:pStyle w:val="0"/>
        <w:spacing w:before="200" w:line-rule="auto"/>
        <w:ind w:firstLine="540"/>
        <w:jc w:val="both"/>
      </w:pPr>
      <w:r>
        <w:rPr>
          <w:sz w:val="20"/>
        </w:rPr>
        <w:t xml:space="preserve">объект проведения гражданских обрядов;</w:t>
      </w:r>
    </w:p>
    <w:p>
      <w:pPr>
        <w:pStyle w:val="0"/>
        <w:spacing w:before="200" w:line-rule="auto"/>
        <w:ind w:firstLine="540"/>
        <w:jc w:val="both"/>
      </w:pPr>
      <w:r>
        <w:rPr>
          <w:sz w:val="20"/>
        </w:rPr>
        <w:t xml:space="preserve">объект, связанный с производственной деятельностью;</w:t>
      </w:r>
    </w:p>
    <w:p>
      <w:pPr>
        <w:pStyle w:val="0"/>
        <w:spacing w:before="200" w:line-rule="auto"/>
        <w:ind w:firstLine="540"/>
        <w:jc w:val="both"/>
      </w:pPr>
      <w:r>
        <w:rPr>
          <w:sz w:val="20"/>
        </w:rPr>
        <w:t xml:space="preserve">объекты торговли, общественного питания;</w:t>
      </w:r>
    </w:p>
    <w:p>
      <w:pPr>
        <w:pStyle w:val="0"/>
        <w:spacing w:before="200" w:line-rule="auto"/>
        <w:ind w:firstLine="540"/>
        <w:jc w:val="both"/>
      </w:pPr>
      <w:r>
        <w:rPr>
          <w:sz w:val="20"/>
        </w:rPr>
        <w:t xml:space="preserve">парк культуры и отдыха;</w:t>
      </w:r>
    </w:p>
    <w:p>
      <w:pPr>
        <w:pStyle w:val="0"/>
        <w:spacing w:before="200" w:line-rule="auto"/>
        <w:ind w:firstLine="540"/>
        <w:jc w:val="both"/>
      </w:pPr>
      <w:r>
        <w:rPr>
          <w:sz w:val="20"/>
        </w:rPr>
        <w:t xml:space="preserve">регуляционные и выправительные гидротехнические сооружения;</w:t>
      </w:r>
    </w:p>
    <w:p>
      <w:pPr>
        <w:pStyle w:val="0"/>
        <w:spacing w:before="200" w:line-rule="auto"/>
        <w:ind w:firstLine="540"/>
        <w:jc w:val="both"/>
      </w:pPr>
      <w:r>
        <w:rPr>
          <w:sz w:val="20"/>
        </w:rPr>
        <w:t xml:space="preserve">тематический парк.</w:t>
      </w:r>
    </w:p>
    <w:p>
      <w:pPr>
        <w:pStyle w:val="0"/>
        <w:ind w:firstLine="540"/>
        <w:jc w:val="both"/>
      </w:pPr>
      <w:r>
        <w:rPr>
          <w:sz w:val="20"/>
        </w:rPr>
      </w:r>
    </w:p>
    <w:p>
      <w:pPr>
        <w:pStyle w:val="2"/>
        <w:outlineLvl w:val="1"/>
        <w:ind w:firstLine="540"/>
        <w:jc w:val="both"/>
      </w:pPr>
      <w:r>
        <w:rPr>
          <w:sz w:val="20"/>
        </w:rPr>
        <w:t xml:space="preserve">Статья 18. Порядок подготовки документов территориального планирования муниципальных образований Новосибирской области</w:t>
      </w:r>
    </w:p>
    <w:p>
      <w:pPr>
        <w:pStyle w:val="0"/>
        <w:ind w:firstLine="540"/>
        <w:jc w:val="both"/>
      </w:pPr>
      <w:r>
        <w:rPr>
          <w:sz w:val="20"/>
        </w:rPr>
      </w:r>
    </w:p>
    <w:p>
      <w:pPr>
        <w:pStyle w:val="0"/>
        <w:ind w:firstLine="540"/>
        <w:jc w:val="both"/>
      </w:pPr>
      <w:r>
        <w:rPr>
          <w:sz w:val="20"/>
        </w:rPr>
        <w:t xml:space="preserve">1. Порядок подготовки документов территориального планирования муниципальных образований Новосибирской области устанавливается нормативными правовыми актами органов местного самоуправления Новосибирской области в соответствии с положениями Градостроительного </w:t>
      </w:r>
      <w:hyperlink w:history="0" r:id="rId132"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Подготовка документов территориального планирования муниципальных образований Новосибирской области осуществляется по решению главы местной администрации муниципального образования Новосибирской области на основании задания по подготовке документов территориального планирования муниципальных образований Новосибирской области.</w:t>
      </w:r>
    </w:p>
    <w:p>
      <w:pPr>
        <w:pStyle w:val="0"/>
        <w:spacing w:before="200" w:line-rule="auto"/>
        <w:ind w:firstLine="540"/>
        <w:jc w:val="both"/>
      </w:pPr>
      <w:r>
        <w:rPr>
          <w:sz w:val="20"/>
        </w:rPr>
        <w:t xml:space="preserve">3. Задание по подготовке документов территориального планирования муниципальных образований Новосибирской области должно содержать основные сведения, включающие:</w:t>
      </w:r>
    </w:p>
    <w:p>
      <w:pPr>
        <w:pStyle w:val="0"/>
        <w:spacing w:before="200" w:line-rule="auto"/>
        <w:ind w:firstLine="540"/>
        <w:jc w:val="both"/>
      </w:pPr>
      <w:r>
        <w:rPr>
          <w:sz w:val="20"/>
        </w:rPr>
        <w:t xml:space="preserve">1) требования к содержанию и форме представляемых материалов, этапы, последовательность и сроки выполнения работ;</w:t>
      </w:r>
    </w:p>
    <w:p>
      <w:pPr>
        <w:pStyle w:val="0"/>
        <w:spacing w:before="200" w:line-rule="auto"/>
        <w:ind w:firstLine="540"/>
        <w:jc w:val="both"/>
      </w:pPr>
      <w:r>
        <w:rPr>
          <w:sz w:val="20"/>
        </w:rPr>
        <w:t xml:space="preserve">2) 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pPr>
        <w:pStyle w:val="0"/>
        <w:spacing w:before="200" w:line-rule="auto"/>
        <w:ind w:firstLine="540"/>
        <w:jc w:val="both"/>
      </w:pPr>
      <w:r>
        <w:rPr>
          <w:sz w:val="20"/>
        </w:rPr>
        <w:t xml:space="preserve">3) - 4) утратили силу. - </w:t>
      </w:r>
      <w:hyperlink w:history="0" r:id="rId133"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spacing w:before="200" w:line-rule="auto"/>
        <w:ind w:firstLine="540"/>
        <w:jc w:val="both"/>
      </w:pPr>
      <w:r>
        <w:rPr>
          <w:sz w:val="20"/>
        </w:rPr>
        <w:t xml:space="preserve">4. Закупка работы на подготовку проектов документов территориального планирования муниципальных образований Новосибирской области осуществляется в соответствии с требованием федерального законодательства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Законов Новосибирской области от 06.03.2014 </w:t>
      </w:r>
      <w:hyperlink w:history="0" r:id="rId134"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N 420-ОЗ</w:t>
        </w:r>
      </w:hyperlink>
      <w:r>
        <w:rPr>
          <w:sz w:val="20"/>
        </w:rPr>
        <w:t xml:space="preserve">, от 31.03.2015 </w:t>
      </w:r>
      <w:hyperlink w:history="0" r:id="rId135" w:tooltip="Закон Новосибирской области от 31.03.2015 N 53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3.2015 N 536-ЗС) {КонсультантПлюс}">
        <w:r>
          <w:rPr>
            <w:sz w:val="20"/>
            <w:color w:val="0000ff"/>
          </w:rPr>
          <w:t xml:space="preserve">N 536-ОЗ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19. Утратила силу. - </w:t>
      </w:r>
      <w:hyperlink w:history="0" r:id="rId136"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20. Порядок подготовки изменений и внесения их в документы территориального планирования муниципальных образований Новосибирской области</w:t>
      </w:r>
    </w:p>
    <w:p>
      <w:pPr>
        <w:pStyle w:val="0"/>
        <w:jc w:val="both"/>
      </w:pPr>
      <w:r>
        <w:rPr>
          <w:sz w:val="20"/>
        </w:rPr>
        <w:t xml:space="preserve">(в ред. </w:t>
      </w:r>
      <w:hyperlink w:history="0" r:id="rId137"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0"/>
        <w:ind w:firstLine="540"/>
        <w:jc w:val="both"/>
      </w:pPr>
      <w:r>
        <w:rPr>
          <w:sz w:val="20"/>
        </w:rPr>
        <w:t xml:space="preserve">1. Внесение изменений в документы территориального планирования муниципальных образований Новосибирской области осуществляется по предложениям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заинтересованных физических или юридических лиц.</w:t>
      </w:r>
    </w:p>
    <w:p>
      <w:pPr>
        <w:pStyle w:val="0"/>
        <w:spacing w:before="200" w:line-rule="auto"/>
        <w:ind w:firstLine="540"/>
        <w:jc w:val="both"/>
      </w:pPr>
      <w:r>
        <w:rPr>
          <w:sz w:val="20"/>
        </w:rPr>
        <w:t xml:space="preserve">2. Предложения о внесении изменений в документы территориального планирования муниципальных образований Новосибирской области направляются главе местной администрации муниципального образования, который в течение 30 дней со дня получения предложений принимает решение об учете таких предложений при внесении изменений в документ территориального планирования муниципального образования либо об их отклонении в случае несоответствия указанных предложений документам и материалам, предусмотренным </w:t>
      </w:r>
      <w:hyperlink w:history="0" r:id="rId138" w:tooltip="&quot;Градостроительный кодекс Российской Федерации&quot; от 29.12.2004 N 190-ФЗ (ред. от 28.04.2023) {КонсультантПлюс}">
        <w:r>
          <w:rPr>
            <w:sz w:val="20"/>
            <w:color w:val="0000ff"/>
          </w:rPr>
          <w:t xml:space="preserve">частью 5.2 статьи 9</w:t>
        </w:r>
      </w:hyperlink>
      <w:r>
        <w:rPr>
          <w:sz w:val="20"/>
        </w:rPr>
        <w:t xml:space="preserve"> Градостроительного кодекса Российской Федерации, а также в иных случаях, предусмотренных нормативным правовым актом органа местного самоуправления, устанавливающим порядок подготовки изменений и внесения их в документы территориального планирования муниципального образования Новосибирской области.</w:t>
      </w:r>
    </w:p>
    <w:p>
      <w:pPr>
        <w:pStyle w:val="0"/>
        <w:jc w:val="both"/>
      </w:pPr>
      <w:r>
        <w:rPr>
          <w:sz w:val="20"/>
        </w:rPr>
        <w:t xml:space="preserve">(часть 2 в ред. </w:t>
      </w:r>
      <w:hyperlink w:history="0" r:id="rId139" w:tooltip="Закон Новосибирской области от 07.04.2022 N 185-ОЗ &quot;О внесении изменения в статью 20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31.03.2022 N 185-ЗС) {КонсультантПлюс}">
        <w:r>
          <w:rPr>
            <w:sz w:val="20"/>
            <w:color w:val="0000ff"/>
          </w:rPr>
          <w:t xml:space="preserve">Закона</w:t>
        </w:r>
      </w:hyperlink>
      <w:r>
        <w:rPr>
          <w:sz w:val="20"/>
        </w:rPr>
        <w:t xml:space="preserve"> Новосибирской области от 07.04.2022 N 185-ОЗ)</w:t>
      </w:r>
    </w:p>
    <w:p>
      <w:pPr>
        <w:pStyle w:val="0"/>
        <w:spacing w:before="200" w:line-rule="auto"/>
        <w:ind w:firstLine="540"/>
        <w:jc w:val="both"/>
      </w:pPr>
      <w:r>
        <w:rPr>
          <w:sz w:val="20"/>
        </w:rPr>
        <w:t xml:space="preserve">3. Внесение изменений в документы территориального планирования муниципальных образований Новосибирской области должно осуществляться в соответствии с требованиями, предусмотренными настоящим Законом, иными нормативными правовыми актами Новосибирской области, нормативными правовыми актами органов местного самоуправления в соответствии с Градостроительным </w:t>
      </w:r>
      <w:hyperlink w:history="0" r:id="rId14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41"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21. Состав и порядок подготовки планов реализации документов территориального планирования муниципальных образований Новосибирской области</w:t>
      </w:r>
    </w:p>
    <w:p>
      <w:pPr>
        <w:pStyle w:val="0"/>
        <w:ind w:firstLine="540"/>
        <w:jc w:val="both"/>
      </w:pPr>
      <w:r>
        <w:rPr>
          <w:sz w:val="20"/>
        </w:rPr>
        <w:t xml:space="preserve">(в ред. </w:t>
      </w:r>
      <w:hyperlink w:history="0" r:id="rId142"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0"/>
        <w:ind w:firstLine="540"/>
        <w:jc w:val="both"/>
      </w:pPr>
      <w:r>
        <w:rPr>
          <w:sz w:val="20"/>
        </w:rPr>
        <w:t xml:space="preserve">1. В план реализации документов территориального планирования муниципального образования Новосибирской области (далее - план реализации) входят:</w:t>
      </w:r>
    </w:p>
    <w:p>
      <w:pPr>
        <w:pStyle w:val="0"/>
        <w:spacing w:before="200" w:line-rule="auto"/>
        <w:ind w:firstLine="540"/>
        <w:jc w:val="both"/>
      </w:pPr>
      <w:r>
        <w:rPr>
          <w:sz w:val="20"/>
        </w:rPr>
        <w:t xml:space="preserve">1) финансово-экономическое обоснование реализации документа территориального планирования муниципального образования Новосибирской области;</w:t>
      </w:r>
    </w:p>
    <w:p>
      <w:pPr>
        <w:pStyle w:val="0"/>
        <w:spacing w:before="200" w:line-rule="auto"/>
        <w:ind w:firstLine="540"/>
        <w:jc w:val="both"/>
      </w:pPr>
      <w:r>
        <w:rPr>
          <w:sz w:val="20"/>
        </w:rPr>
        <w:t xml:space="preserve">2) перечень и сроки выполнения мероприятий по реализации документа территориального планирования муниципального образования Новосибирской области, предусмотренных программами, утвержденными местной администрацией муниципального образования Новосибирской области и реализуемыми за счет средств местного бюджета, или нормативными правовыми актами местной администрации муниципального образования Новосибирской области, или в установленном местной администрацией муниципального образования Новосибирской области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2. Подготовка плана реализации осуществляется в порядке, установленном главой местной администрации муниципального образования Новосибирской области.</w:t>
      </w:r>
    </w:p>
    <w:p>
      <w:pPr>
        <w:pStyle w:val="0"/>
        <w:spacing w:before="200" w:line-rule="auto"/>
        <w:ind w:firstLine="540"/>
        <w:jc w:val="both"/>
      </w:pPr>
      <w:r>
        <w:rPr>
          <w:sz w:val="20"/>
        </w:rPr>
        <w:t xml:space="preserve">3. План реализации утверждается главой местной администрации муниципального образования Новосибирской области в течение трех месяцев со дня утверждения соответствующего документа территориального планирования.</w:t>
      </w:r>
    </w:p>
    <w:p>
      <w:pPr>
        <w:pStyle w:val="0"/>
        <w:ind w:firstLine="540"/>
        <w:jc w:val="both"/>
      </w:pPr>
      <w:r>
        <w:rPr>
          <w:sz w:val="20"/>
        </w:rPr>
      </w:r>
    </w:p>
    <w:p>
      <w:pPr>
        <w:pStyle w:val="2"/>
        <w:outlineLvl w:val="1"/>
        <w:ind w:firstLine="540"/>
        <w:jc w:val="both"/>
      </w:pPr>
      <w:r>
        <w:rPr>
          <w:sz w:val="20"/>
        </w:rPr>
        <w:t xml:space="preserve">Статья 22. Утратила силу. - </w:t>
      </w:r>
      <w:hyperlink w:history="0" r:id="rId143" w:tooltip="Закон Новосибирской области от 24.12.2018 N 331-ОЗ &quot;О признании утратившей силу статьи 22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17.12.2018 N 331-ЗС) {КонсультантПлюс}">
        <w:r>
          <w:rPr>
            <w:sz w:val="20"/>
            <w:color w:val="0000ff"/>
          </w:rPr>
          <w:t xml:space="preserve">Закон</w:t>
        </w:r>
      </w:hyperlink>
      <w:r>
        <w:rPr>
          <w:sz w:val="20"/>
        </w:rPr>
        <w:t xml:space="preserve"> Новосибирской области от 24.12.2018 N 331-ОЗ.</w:t>
      </w:r>
    </w:p>
    <w:p>
      <w:pPr>
        <w:pStyle w:val="0"/>
        <w:ind w:firstLine="540"/>
        <w:jc w:val="both"/>
      </w:pPr>
      <w:r>
        <w:rPr>
          <w:sz w:val="20"/>
        </w:rPr>
      </w:r>
    </w:p>
    <w:p>
      <w:pPr>
        <w:pStyle w:val="2"/>
        <w:outlineLvl w:val="1"/>
        <w:ind w:firstLine="540"/>
        <w:jc w:val="both"/>
      </w:pPr>
      <w:r>
        <w:rPr>
          <w:sz w:val="20"/>
        </w:rPr>
        <w:t xml:space="preserve">Статья 23. Требования к составу и порядку деятельности комиссии по подготовке проекта правил землепользования и застройки</w:t>
      </w:r>
    </w:p>
    <w:p>
      <w:pPr>
        <w:pStyle w:val="0"/>
        <w:jc w:val="both"/>
      </w:pPr>
      <w:r>
        <w:rPr>
          <w:sz w:val="20"/>
        </w:rPr>
        <w:t xml:space="preserve">(в ред. </w:t>
      </w:r>
      <w:hyperlink w:history="0" r:id="rId144"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0"/>
        <w:ind w:firstLine="540"/>
        <w:jc w:val="both"/>
      </w:pPr>
      <w:r>
        <w:rPr>
          <w:sz w:val="20"/>
        </w:rPr>
        <w:t xml:space="preserve">1. В соответствии с Градостроительным </w:t>
      </w:r>
      <w:hyperlink w:history="0" r:id="rId14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pPr>
        <w:pStyle w:val="0"/>
        <w:jc w:val="both"/>
      </w:pPr>
      <w:r>
        <w:rPr>
          <w:sz w:val="20"/>
        </w:rPr>
        <w:t xml:space="preserve">(в ред. </w:t>
      </w:r>
      <w:hyperlink w:history="0" r:id="rId146"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spacing w:before="200" w:line-rule="auto"/>
        <w:ind w:firstLine="540"/>
        <w:jc w:val="both"/>
      </w:pPr>
      <w:r>
        <w:rPr>
          <w:sz w:val="20"/>
        </w:rPr>
        <w:t xml:space="preserve">2. Состав комиссии формируется из представителей органов местного самоуправления, уполномоченных территориальных федеральных органов исполнительной власти и уполномоченного областного исполнительного органа.</w:t>
      </w:r>
    </w:p>
    <w:p>
      <w:pPr>
        <w:pStyle w:val="0"/>
        <w:spacing w:before="200" w:line-rule="auto"/>
        <w:ind w:firstLine="540"/>
        <w:jc w:val="both"/>
      </w:pPr>
      <w:r>
        <w:rPr>
          <w:sz w:val="20"/>
        </w:rPr>
        <w:t xml:space="preserve">3. Комиссия состоит из председателя, заместителя председателя, членов и секретаря комиссии.</w:t>
      </w:r>
    </w:p>
    <w:p>
      <w:pPr>
        <w:pStyle w:val="0"/>
        <w:spacing w:before="200" w:line-rule="auto"/>
        <w:ind w:firstLine="540"/>
        <w:jc w:val="both"/>
      </w:pPr>
      <w:r>
        <w:rPr>
          <w:sz w:val="20"/>
        </w:rPr>
        <w:t xml:space="preserve">4. Заседания комиссии проводит председатель комиссии, в его отсутствие - заместитель председателя комиссии.</w:t>
      </w:r>
    </w:p>
    <w:p>
      <w:pPr>
        <w:pStyle w:val="0"/>
        <w:spacing w:before="200" w:line-rule="auto"/>
        <w:ind w:firstLine="540"/>
        <w:jc w:val="both"/>
      </w:pPr>
      <w:r>
        <w:rPr>
          <w:sz w:val="20"/>
        </w:rPr>
        <w:t xml:space="preserve">5. Заседания комиссии проводятся в соответствии с планом работы, утвержденным председателем комиссии.</w:t>
      </w:r>
    </w:p>
    <w:p>
      <w:pPr>
        <w:pStyle w:val="0"/>
        <w:spacing w:before="200" w:line-rule="auto"/>
        <w:ind w:firstLine="540"/>
        <w:jc w:val="both"/>
      </w:pPr>
      <w:r>
        <w:rPr>
          <w:sz w:val="20"/>
        </w:rPr>
        <w:t xml:space="preserve">6. Заседание комиссии считается правомочным, если на нем присутствует более половины членов комиссии.</w:t>
      </w:r>
    </w:p>
    <w:p>
      <w:pPr>
        <w:pStyle w:val="0"/>
        <w:spacing w:before="200" w:line-rule="auto"/>
        <w:ind w:firstLine="540"/>
        <w:jc w:val="both"/>
      </w:pPr>
      <w:r>
        <w:rPr>
          <w:sz w:val="20"/>
        </w:rPr>
        <w:t xml:space="preserve">7. Решения комиссии принимаются большинством голосов путем открытого голосования. При равенстве голосов решающим является голос председателя комиссии.</w:t>
      </w:r>
    </w:p>
    <w:p>
      <w:pPr>
        <w:pStyle w:val="0"/>
        <w:spacing w:before="200" w:line-rule="auto"/>
        <w:ind w:firstLine="540"/>
        <w:jc w:val="both"/>
      </w:pPr>
      <w:r>
        <w:rPr>
          <w:sz w:val="20"/>
        </w:rPr>
        <w:t xml:space="preserve">8. Решения комиссии оформляются протоколами, которые подписывают председатель и секретарь комиссии.</w:t>
      </w:r>
    </w:p>
    <w:p>
      <w:pPr>
        <w:pStyle w:val="0"/>
        <w:spacing w:before="200" w:line-rule="auto"/>
        <w:ind w:firstLine="540"/>
        <w:jc w:val="both"/>
      </w:pPr>
      <w:r>
        <w:rPr>
          <w:sz w:val="20"/>
        </w:rPr>
        <w:t xml:space="preserve">9. Копии протоколов заседаний и иная информация о деятельности комиссии доводятся до сведения ее членов и других заинтересованных лиц путем рассылки материалов в течение пяти дней со дня проведения заседания.</w:t>
      </w:r>
    </w:p>
    <w:p>
      <w:pPr>
        <w:pStyle w:val="0"/>
        <w:spacing w:before="200" w:line-rule="auto"/>
        <w:ind w:firstLine="540"/>
        <w:jc w:val="both"/>
      </w:pPr>
      <w:r>
        <w:rPr>
          <w:sz w:val="20"/>
        </w:rPr>
        <w:t xml:space="preserve">10. Комиссия осуществляет свою деятельность на протяжении всего срока разработки правил землепользования и застройки (далее - Правила), а также в течение всего срока внесения в них изменений. Заседания комиссии проводятся по мере необходимости, но не реже одного раза в квартал.</w:t>
      </w:r>
    </w:p>
    <w:p>
      <w:pPr>
        <w:pStyle w:val="0"/>
        <w:spacing w:before="200" w:line-rule="auto"/>
        <w:ind w:firstLine="540"/>
        <w:jc w:val="both"/>
      </w:pPr>
      <w:r>
        <w:rPr>
          <w:sz w:val="20"/>
        </w:rPr>
        <w:t xml:space="preserve">11. Утратила силу. - </w:t>
      </w:r>
      <w:hyperlink w:history="0" r:id="rId147"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0"/>
        <w:outlineLvl w:val="0"/>
        <w:ind w:firstLine="540"/>
        <w:jc w:val="both"/>
      </w:pPr>
      <w:r>
        <w:rPr>
          <w:sz w:val="20"/>
        </w:rPr>
        <w:t xml:space="preserve">Наименование главы 5 исключено. - </w:t>
      </w:r>
      <w:hyperlink w:history="0" r:id="rId148"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24. Утратила силу. - </w:t>
      </w:r>
      <w:hyperlink w:history="0" r:id="rId149"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25. Утратила силу. - </w:t>
      </w:r>
      <w:hyperlink w:history="0" r:id="rId150"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w:t>
        </w:r>
      </w:hyperlink>
      <w:r>
        <w:rPr>
          <w:sz w:val="20"/>
        </w:rPr>
        <w:t xml:space="preserve"> Новосибирской области от 14.07.2022 N 226-ОЗ.</w:t>
      </w:r>
    </w:p>
    <w:p>
      <w:pPr>
        <w:pStyle w:val="0"/>
        <w:ind w:firstLine="540"/>
        <w:jc w:val="both"/>
      </w:pPr>
      <w:r>
        <w:rPr>
          <w:sz w:val="20"/>
        </w:rPr>
      </w:r>
    </w:p>
    <w:p>
      <w:pPr>
        <w:pStyle w:val="2"/>
        <w:outlineLvl w:val="1"/>
        <w:ind w:firstLine="540"/>
        <w:jc w:val="both"/>
      </w:pPr>
      <w:r>
        <w:rPr>
          <w:sz w:val="20"/>
        </w:rPr>
        <w:t xml:space="preserve">Статья 26. Порядок подготовки, утверждения и изменения региональных нормативов</w:t>
      </w:r>
    </w:p>
    <w:p>
      <w:pPr>
        <w:pStyle w:val="0"/>
        <w:ind w:firstLine="540"/>
        <w:jc w:val="both"/>
      </w:pPr>
      <w:r>
        <w:rPr>
          <w:sz w:val="20"/>
        </w:rPr>
        <w:t xml:space="preserve">(в ред. </w:t>
      </w:r>
      <w:hyperlink w:history="0" r:id="rId151" w:tooltip="Закон Новосибирской области от 31.03.2015 N 53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3.2015 N 536-ЗС) {КонсультантПлюс}">
        <w:r>
          <w:rPr>
            <w:sz w:val="20"/>
            <w:color w:val="0000ff"/>
          </w:rPr>
          <w:t xml:space="preserve">Закона</w:t>
        </w:r>
      </w:hyperlink>
      <w:r>
        <w:rPr>
          <w:sz w:val="20"/>
        </w:rPr>
        <w:t xml:space="preserve"> Новосибирской области от 31.03.2015 N 536-ОЗ)</w:t>
      </w:r>
    </w:p>
    <w:p>
      <w:pPr>
        <w:pStyle w:val="0"/>
        <w:ind w:firstLine="540"/>
        <w:jc w:val="both"/>
      </w:pPr>
      <w:r>
        <w:rPr>
          <w:sz w:val="20"/>
        </w:rPr>
      </w:r>
    </w:p>
    <w:bookmarkStart w:id="642" w:name="P642"/>
    <w:bookmarkEnd w:id="642"/>
    <w:p>
      <w:pPr>
        <w:pStyle w:val="0"/>
        <w:ind w:firstLine="540"/>
        <w:jc w:val="both"/>
      </w:pPr>
      <w:r>
        <w:rPr>
          <w:sz w:val="20"/>
        </w:rPr>
        <w:t xml:space="preserve">1. Подготовка региональных нормативов осуществляется с учетом требований </w:t>
      </w:r>
      <w:hyperlink w:history="0" r:id="rId152" w:tooltip="&quot;Градостроительный кодекс Российской Федерации&quot; от 29.12.2004 N 190-ФЗ (ред. от 28.04.2023) {КонсультантПлюс}">
        <w:r>
          <w:rPr>
            <w:sz w:val="20"/>
            <w:color w:val="0000ff"/>
          </w:rPr>
          <w:t xml:space="preserve">частей 2</w:t>
        </w:r>
      </w:hyperlink>
      <w:r>
        <w:rPr>
          <w:sz w:val="20"/>
        </w:rPr>
        <w:t xml:space="preserve"> и </w:t>
      </w:r>
      <w:hyperlink w:history="0" r:id="rId153" w:tooltip="&quot;Градостроительный кодекс Российской Федерации&quot; от 29.12.2004 N 190-ФЗ (ред. от 28.04.2023) {КонсультантПлюс}">
        <w:r>
          <w:rPr>
            <w:sz w:val="20"/>
            <w:color w:val="0000ff"/>
          </w:rPr>
          <w:t xml:space="preserve">3 статьи 29.3</w:t>
        </w:r>
      </w:hyperlink>
      <w:r>
        <w:rPr>
          <w:sz w:val="20"/>
        </w:rPr>
        <w:t xml:space="preserve"> Градостроительного кодекса Российской Федерации уполномоченным областным исполнительным органом самостоятельно либо привлекаемыми им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pPr>
        <w:pStyle w:val="0"/>
        <w:spacing w:before="200" w:line-rule="auto"/>
        <w:ind w:firstLine="540"/>
        <w:jc w:val="both"/>
      </w:pPr>
      <w:r>
        <w:rPr>
          <w:sz w:val="20"/>
        </w:rPr>
        <w:t xml:space="preserve">2. Размещение проекта региональных нормативов на официальном сайте Правительства Новосибирской области в информационно-телекоммуникационной сети "Интернет" обеспечивается уполномоченным областным исполнительным органом совместно с областным исполнительным органом государственной власти Новосибирской области, уполномоченным в сфере информационных технологий, не менее чем за 15 дней до их утверждения.</w:t>
      </w:r>
    </w:p>
    <w:p>
      <w:pPr>
        <w:pStyle w:val="0"/>
        <w:jc w:val="both"/>
      </w:pPr>
      <w:r>
        <w:rPr>
          <w:sz w:val="20"/>
        </w:rPr>
        <w:t xml:space="preserve">(часть 2 в ред. </w:t>
      </w:r>
      <w:hyperlink w:history="0" r:id="rId154" w:tooltip="Закон Новосибирской области от 29.11.2022 N 282-ОЗ &quot;О внесении изменения в статью 26 Закона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4.11.2022 N 282-ЗС) {КонсультантПлюс}">
        <w:r>
          <w:rPr>
            <w:sz w:val="20"/>
            <w:color w:val="0000ff"/>
          </w:rPr>
          <w:t xml:space="preserve">Закона</w:t>
        </w:r>
      </w:hyperlink>
      <w:r>
        <w:rPr>
          <w:sz w:val="20"/>
        </w:rPr>
        <w:t xml:space="preserve"> Новосибирской области от 29.11.2022 N 282-ОЗ)</w:t>
      </w:r>
    </w:p>
    <w:p>
      <w:pPr>
        <w:pStyle w:val="0"/>
        <w:spacing w:before="200" w:line-rule="auto"/>
        <w:ind w:firstLine="540"/>
        <w:jc w:val="both"/>
      </w:pPr>
      <w:r>
        <w:rPr>
          <w:sz w:val="20"/>
        </w:rPr>
        <w:t xml:space="preserve">3. Региональные нормативы утверждаются Правительством Новосибирской области.</w:t>
      </w:r>
    </w:p>
    <w:bookmarkStart w:id="646" w:name="P646"/>
    <w:bookmarkEnd w:id="646"/>
    <w:p>
      <w:pPr>
        <w:pStyle w:val="0"/>
        <w:spacing w:before="200" w:line-rule="auto"/>
        <w:ind w:firstLine="540"/>
        <w:jc w:val="both"/>
      </w:pPr>
      <w:r>
        <w:rPr>
          <w:sz w:val="20"/>
        </w:rPr>
        <w:t xml:space="preserve">4. Утвержденные региональные нормативы подлежат опубликованию в газетах "Ведомости Законодательного Собрания Новосибирской области", "Советская Сибирь",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5. Внесение изменений в региональные нормативы осуществляется в порядке, установленном </w:t>
      </w:r>
      <w:hyperlink w:history="0" w:anchor="P642" w:tooltip="1. Подготовка региональных нормативов осуществляется с учетом требований частей 2 и 3 статьи 29.3 Градостроительного кодекса Российской Федерации уполномоченным областным исполнительным органом самостоятельно либо привлекаемыми им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w:r>
          <w:rPr>
            <w:sz w:val="20"/>
            <w:color w:val="0000ff"/>
          </w:rPr>
          <w:t xml:space="preserve">частями 1</w:t>
        </w:r>
      </w:hyperlink>
      <w:r>
        <w:rPr>
          <w:sz w:val="20"/>
        </w:rPr>
        <w:t xml:space="preserve"> - </w:t>
      </w:r>
      <w:hyperlink w:history="0" w:anchor="P646" w:tooltip="4. Утвержденные региональные нормативы подлежат опубликованию в газетах &quot;Ведомости Законодательного Собрания Новосибирской области&quot;, &quot;Советская Сибирь&quo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Финансирование расходов на подготовку региональных нормативов, изменений региональных нормативов осуществляется за счет средств областного бюджета Новосибирской области.</w:t>
      </w:r>
    </w:p>
    <w:p>
      <w:pPr>
        <w:pStyle w:val="0"/>
        <w:ind w:firstLine="540"/>
        <w:jc w:val="both"/>
      </w:pPr>
      <w:r>
        <w:rPr>
          <w:sz w:val="20"/>
        </w:rPr>
      </w:r>
    </w:p>
    <w:p>
      <w:pPr>
        <w:pStyle w:val="2"/>
        <w:outlineLvl w:val="1"/>
        <w:ind w:firstLine="540"/>
        <w:jc w:val="both"/>
      </w:pPr>
      <w:r>
        <w:rPr>
          <w:sz w:val="20"/>
        </w:rPr>
        <w:t xml:space="preserve">Статья 27. Утратила силу. - </w:t>
      </w:r>
      <w:hyperlink w:history="0" r:id="rId155"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28. Мониторинг региональных нормативов</w:t>
      </w:r>
    </w:p>
    <w:p>
      <w:pPr>
        <w:pStyle w:val="0"/>
        <w:ind w:firstLine="540"/>
        <w:jc w:val="both"/>
      </w:pPr>
      <w:r>
        <w:rPr>
          <w:sz w:val="20"/>
        </w:rPr>
      </w:r>
    </w:p>
    <w:p>
      <w:pPr>
        <w:pStyle w:val="0"/>
        <w:ind w:firstLine="540"/>
        <w:jc w:val="both"/>
      </w:pPr>
      <w:r>
        <w:rPr>
          <w:sz w:val="20"/>
        </w:rPr>
        <w:t xml:space="preserve">Мониторинг региональных нормативов осуществляет уполномоченный областной исполнительный орган с целью обеспечения благоприятных условий жизнедеятельности человека.</w:t>
      </w:r>
    </w:p>
    <w:p>
      <w:pPr>
        <w:pStyle w:val="0"/>
        <w:ind w:firstLine="540"/>
        <w:jc w:val="both"/>
      </w:pPr>
      <w:r>
        <w:rPr>
          <w:sz w:val="20"/>
        </w:rPr>
      </w:r>
    </w:p>
    <w:p>
      <w:pPr>
        <w:pStyle w:val="2"/>
        <w:outlineLvl w:val="1"/>
        <w:ind w:firstLine="540"/>
        <w:jc w:val="both"/>
      </w:pPr>
      <w:r>
        <w:rPr>
          <w:sz w:val="20"/>
        </w:rPr>
        <w:t xml:space="preserve">Статья 28.1. Систематизация нормативов градостроительного проектирования в Новосибирской области</w:t>
      </w:r>
    </w:p>
    <w:p>
      <w:pPr>
        <w:pStyle w:val="0"/>
        <w:ind w:firstLine="540"/>
        <w:jc w:val="both"/>
      </w:pPr>
      <w:r>
        <w:rPr>
          <w:sz w:val="20"/>
        </w:rPr>
        <w:t xml:space="preserve">(введена </w:t>
      </w:r>
      <w:hyperlink w:history="0" r:id="rId156" w:tooltip="Закон Новосибирской области от 31.03.2015 N 53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6.03.2015 N 536-ЗС) {КонсультантПлюс}">
        <w:r>
          <w:rPr>
            <w:sz w:val="20"/>
            <w:color w:val="0000ff"/>
          </w:rPr>
          <w:t xml:space="preserve">Законом</w:t>
        </w:r>
      </w:hyperlink>
      <w:r>
        <w:rPr>
          <w:sz w:val="20"/>
        </w:rPr>
        <w:t xml:space="preserve"> Новосибирской области от 31.03.2015 N 536-ОЗ)</w:t>
      </w:r>
    </w:p>
    <w:p>
      <w:pPr>
        <w:pStyle w:val="0"/>
        <w:ind w:firstLine="540"/>
        <w:jc w:val="both"/>
      </w:pPr>
      <w:r>
        <w:rPr>
          <w:sz w:val="20"/>
        </w:rPr>
      </w:r>
    </w:p>
    <w:p>
      <w:pPr>
        <w:pStyle w:val="0"/>
        <w:ind w:firstLine="540"/>
        <w:jc w:val="both"/>
      </w:pPr>
      <w:r>
        <w:rPr>
          <w:sz w:val="20"/>
        </w:rPr>
        <w:t xml:space="preserve">1. Уполномоченный областной исполнительный орган обеспечивает систематизацию нормативов градостроительного проектирования в Новосибирской области по видам объектов регионального значения и объектов местного значения путем ведения реестра нормативов градостроительного проектирования в Новосибирской области (далее - реестр).</w:t>
      </w:r>
    </w:p>
    <w:p>
      <w:pPr>
        <w:pStyle w:val="0"/>
        <w:spacing w:before="200" w:line-rule="auto"/>
        <w:ind w:firstLine="540"/>
        <w:jc w:val="both"/>
      </w:pPr>
      <w:r>
        <w:rPr>
          <w:sz w:val="20"/>
        </w:rPr>
        <w:t xml:space="preserve">2. В реестр включаются:</w:t>
      </w:r>
    </w:p>
    <w:p>
      <w:pPr>
        <w:pStyle w:val="0"/>
        <w:spacing w:before="200" w:line-rule="auto"/>
        <w:ind w:firstLine="540"/>
        <w:jc w:val="both"/>
      </w:pPr>
      <w:r>
        <w:rPr>
          <w:sz w:val="20"/>
        </w:rPr>
        <w:t xml:space="preserve">1) региональные нормативы;</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б.1) нормативы градостроительного проектирования муниципального округа;</w:t>
      </w:r>
    </w:p>
    <w:p>
      <w:pPr>
        <w:pStyle w:val="0"/>
        <w:jc w:val="both"/>
      </w:pPr>
      <w:r>
        <w:rPr>
          <w:sz w:val="20"/>
        </w:rPr>
        <w:t xml:space="preserve">(пп. "б.1" введен </w:t>
      </w:r>
      <w:hyperlink w:history="0" r:id="rId157" w:tooltip="Закон Новосибирской области от 14.07.2022 N 226-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07.07.2022 N 226-ЗС) {КонсультантПлюс}">
        <w:r>
          <w:rPr>
            <w:sz w:val="20"/>
            <w:color w:val="0000ff"/>
          </w:rPr>
          <w:t xml:space="preserve">Законом</w:t>
        </w:r>
      </w:hyperlink>
      <w:r>
        <w:rPr>
          <w:sz w:val="20"/>
        </w:rPr>
        <w:t xml:space="preserve"> Новосибирской области от 14.07.2022 N 226-ОЗ)</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3. Порядок ведения реестра устанавливается уполномоченным областным исполнительным органом.</w:t>
      </w:r>
    </w:p>
    <w:p>
      <w:pPr>
        <w:pStyle w:val="0"/>
        <w:spacing w:before="200" w:line-rule="auto"/>
        <w:ind w:firstLine="540"/>
        <w:jc w:val="both"/>
      </w:pPr>
      <w:r>
        <w:rPr>
          <w:sz w:val="20"/>
        </w:rPr>
        <w:t xml:space="preserve">4. Информация, содержащаяся в реестре, размещается на официальном сайте уполномоченного областного исполнительного органа в информационно-телекоммуникационной сети "Интернет".</w:t>
      </w:r>
    </w:p>
    <w:p>
      <w:pPr>
        <w:pStyle w:val="0"/>
        <w:ind w:firstLine="540"/>
        <w:jc w:val="both"/>
      </w:pPr>
      <w:r>
        <w:rPr>
          <w:sz w:val="20"/>
        </w:rPr>
      </w:r>
    </w:p>
    <w:p>
      <w:pPr>
        <w:pStyle w:val="0"/>
        <w:outlineLvl w:val="0"/>
        <w:ind w:firstLine="540"/>
        <w:jc w:val="both"/>
      </w:pPr>
      <w:r>
        <w:rPr>
          <w:sz w:val="20"/>
        </w:rPr>
        <w:t xml:space="preserve">Наименование главы 6 исключено. - </w:t>
      </w:r>
      <w:hyperlink w:history="0" r:id="rId158"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29. Утратила силу. - </w:t>
      </w:r>
      <w:hyperlink w:history="0" r:id="rId159"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30. Ответственность за нарушение требований настоящего Закона</w:t>
      </w:r>
    </w:p>
    <w:p>
      <w:pPr>
        <w:pStyle w:val="0"/>
        <w:ind w:firstLine="540"/>
        <w:jc w:val="both"/>
      </w:pPr>
      <w:r>
        <w:rPr>
          <w:sz w:val="20"/>
        </w:rPr>
      </w:r>
    </w:p>
    <w:p>
      <w:pPr>
        <w:pStyle w:val="0"/>
        <w:ind w:firstLine="540"/>
        <w:jc w:val="both"/>
      </w:pPr>
      <w:r>
        <w:rPr>
          <w:sz w:val="20"/>
        </w:rPr>
        <w:t xml:space="preserve">За нарушение требований настоящего Закона устанавливается ответственность в соответствии с федеральным законодательством.</w:t>
      </w:r>
    </w:p>
    <w:p>
      <w:pPr>
        <w:pStyle w:val="0"/>
        <w:jc w:val="both"/>
      </w:pPr>
      <w:r>
        <w:rPr>
          <w:sz w:val="20"/>
        </w:rPr>
        <w:t xml:space="preserve">(в ред. </w:t>
      </w:r>
      <w:hyperlink w:history="0" r:id="rId160"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Закона</w:t>
        </w:r>
      </w:hyperlink>
      <w:r>
        <w:rPr>
          <w:sz w:val="20"/>
        </w:rPr>
        <w:t xml:space="preserve"> Новосибирской области от 06.03.2014 N 420-ОЗ)</w:t>
      </w:r>
    </w:p>
    <w:p>
      <w:pPr>
        <w:pStyle w:val="0"/>
        <w:ind w:firstLine="540"/>
        <w:jc w:val="both"/>
      </w:pPr>
      <w:r>
        <w:rPr>
          <w:sz w:val="20"/>
        </w:rPr>
      </w:r>
    </w:p>
    <w:p>
      <w:pPr>
        <w:pStyle w:val="0"/>
        <w:outlineLvl w:val="0"/>
        <w:ind w:firstLine="540"/>
        <w:jc w:val="both"/>
      </w:pPr>
      <w:r>
        <w:rPr>
          <w:sz w:val="20"/>
        </w:rPr>
        <w:t xml:space="preserve">Наименование главы 7 исключено. - </w:t>
      </w:r>
      <w:hyperlink w:history="0" r:id="rId161" w:tooltip="Закон Новосибирской области от 06.03.2014 N 420-ОЗ &quot;О внесении изменений в Закон Новосибирской области &quot;О регулировании градостроительной деятельности в Новосибирской области&quot; (принят постановлением Законодательного Собрания Новосибирской области от 27.02.2014 N 420-ЗС) {КонсультантПлюс}">
        <w:r>
          <w:rPr>
            <w:sz w:val="20"/>
            <w:color w:val="0000ff"/>
          </w:rPr>
          <w:t xml:space="preserve">Закон</w:t>
        </w:r>
      </w:hyperlink>
      <w:r>
        <w:rPr>
          <w:sz w:val="20"/>
        </w:rPr>
        <w:t xml:space="preserve"> Новосибирской области от 06.03.2014 N 420-ОЗ.</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32. Признание утратившими силу отдельных законов Новосибирской области</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62" w:tooltip="Закон Новосибирской области от 15.05.2006 N 13-ОЗ &quot;О проекте схемы территориального планирования Новосибирской области&quot; (принят Постановлением Новосибирского областного Совета депутатов от 27.04.2006 N 13-ОСД) ------------ Утратил силу или отменен {КонсультантПлюс}">
        <w:r>
          <w:rPr>
            <w:sz w:val="20"/>
            <w:color w:val="0000ff"/>
          </w:rPr>
          <w:t xml:space="preserve">Закон</w:t>
        </w:r>
      </w:hyperlink>
      <w:r>
        <w:rPr>
          <w:sz w:val="20"/>
        </w:rPr>
        <w:t xml:space="preserve"> Новосибирской области от 15 мая 2006 года N 13-ОЗ "О проекте схемы территориального планирования Новосибирской области";</w:t>
      </w:r>
    </w:p>
    <w:p>
      <w:pPr>
        <w:pStyle w:val="0"/>
        <w:spacing w:before="200" w:line-rule="auto"/>
        <w:ind w:firstLine="540"/>
        <w:jc w:val="both"/>
      </w:pPr>
      <w:r>
        <w:rPr>
          <w:sz w:val="20"/>
        </w:rPr>
        <w:t xml:space="preserve">2) </w:t>
      </w:r>
      <w:hyperlink w:history="0" r:id="rId163" w:tooltip="Закон Новосибирской области от 15.05.2006 N 14-ОЗ (ред. от 02.11.2007) &quot;О региональных нормативах градостроительного проектирования Новосибирской области&quot; (принят Постановлением Новосибирского областного Совета депутатов от 27.04.2006 N 14-ОСД) ------------ Утратил силу или отменен {КонсультантПлюс}">
        <w:r>
          <w:rPr>
            <w:sz w:val="20"/>
            <w:color w:val="0000ff"/>
          </w:rPr>
          <w:t xml:space="preserve">Закон</w:t>
        </w:r>
      </w:hyperlink>
      <w:r>
        <w:rPr>
          <w:sz w:val="20"/>
        </w:rPr>
        <w:t xml:space="preserve"> Новосибирской области от 15 мая 2006 года N 14-ОЗ "О региональных нормативах градостроительного проектирования Новосибирской области";</w:t>
      </w:r>
    </w:p>
    <w:p>
      <w:pPr>
        <w:pStyle w:val="0"/>
        <w:spacing w:before="200" w:line-rule="auto"/>
        <w:ind w:firstLine="540"/>
        <w:jc w:val="both"/>
      </w:pPr>
      <w:r>
        <w:rPr>
          <w:sz w:val="20"/>
        </w:rPr>
        <w:t xml:space="preserve">3) </w:t>
      </w:r>
      <w:hyperlink w:history="0" r:id="rId164" w:tooltip="Закон Новосибирской области от 02.11.2007 N 159-ОЗ &quot;О внесении изменений в статьи 5 и 7 Закона Новосибирской области &quot;О региональных нормативах градостроительного проектирования Новосибирской области&quot; (принят постановлением Новосибирского областного Совета депутатов от 26.10.2007 N 159-ОСД) ------------ Утратил силу или отменен {КонсультантПлюс}">
        <w:r>
          <w:rPr>
            <w:sz w:val="20"/>
            <w:color w:val="0000ff"/>
          </w:rPr>
          <w:t xml:space="preserve">Закон</w:t>
        </w:r>
      </w:hyperlink>
      <w:r>
        <w:rPr>
          <w:sz w:val="20"/>
        </w:rPr>
        <w:t xml:space="preserve"> Новосибирской области от 2 ноября 2007 года N 159-ОЗ "О внесении изменений в статьи 5 и 7 Закона Новосибирской области "О региональных нормативах градостроительного проектирования Новосибирской области".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Новосибирской области</w:t>
      </w:r>
    </w:p>
    <w:p>
      <w:pPr>
        <w:pStyle w:val="0"/>
        <w:jc w:val="right"/>
      </w:pPr>
      <w:r>
        <w:rPr>
          <w:sz w:val="20"/>
        </w:rPr>
        <w:t xml:space="preserve">В.А.ТОЛОКОНСКИЙ</w:t>
      </w:r>
    </w:p>
    <w:p>
      <w:pPr>
        <w:pStyle w:val="0"/>
      </w:pPr>
      <w:r>
        <w:rPr>
          <w:sz w:val="20"/>
        </w:rPr>
        <w:t xml:space="preserve">г. Новосибирск</w:t>
      </w:r>
    </w:p>
    <w:p>
      <w:pPr>
        <w:pStyle w:val="0"/>
        <w:spacing w:before="200" w:line-rule="auto"/>
      </w:pPr>
      <w:r>
        <w:rPr>
          <w:sz w:val="20"/>
        </w:rPr>
        <w:t xml:space="preserve">27 апреля 2010 года</w:t>
      </w:r>
    </w:p>
    <w:p>
      <w:pPr>
        <w:pStyle w:val="0"/>
        <w:spacing w:before="200" w:line-rule="auto"/>
      </w:pPr>
      <w:r>
        <w:rPr>
          <w:sz w:val="20"/>
        </w:rPr>
        <w:t xml:space="preserve">N 481-ОЗ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Новосибирской области от 27.04.2010 N 481-ОЗ</w:t>
            <w:br/>
            <w:t>(ред. от 14.06.2023)</w:t>
            <w:br/>
            <w:t>"О регулировании градостроительной деятельности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90318442147660B96947F82D9CBC4CC27141993D93E13482B8566F29CCDFAC9D70ED8D43C10D95C63C24E0510DB88F2425885245CFC992C9233B9BFh9H" TargetMode = "External"/>
	<Relationship Id="rId8" Type="http://schemas.openxmlformats.org/officeDocument/2006/relationships/hyperlink" Target="consultantplus://offline/ref=490318442147660B96947F82D9CBC4CC27141993D6321048298566F29CCDFAC9D70ED8D43C10D95C63C2480F10DB88F2425885245CFC992C9233B9BFh9H" TargetMode = "External"/>
	<Relationship Id="rId9" Type="http://schemas.openxmlformats.org/officeDocument/2006/relationships/hyperlink" Target="consultantplus://offline/ref=490318442147660B96947F82D9CBC4CC27141993D73213482E8566F29CCDFAC9D70ED8D43C10D95C63C2480F10DB88F2425885245CFC992C9233B9BFh9H" TargetMode = "External"/>
	<Relationship Id="rId10" Type="http://schemas.openxmlformats.org/officeDocument/2006/relationships/hyperlink" Target="consultantplus://offline/ref=490318442147660B96947F82D9CBC4CC27141993D832154E208566F29CCDFAC9D70ED8D43C10D95C63C2480F10DB88F2425885245CFC992C9233B9BFh9H" TargetMode = "External"/>
	<Relationship Id="rId11" Type="http://schemas.openxmlformats.org/officeDocument/2006/relationships/hyperlink" Target="consultantplus://offline/ref=490318442147660B96947F82D9CBC4CC27141993D13B1246218D3BF89494F6CBD00187C33B59D55D63C2480713848DE753008A2541E29F348E31BBF8BDh2H" TargetMode = "External"/>
	<Relationship Id="rId12" Type="http://schemas.openxmlformats.org/officeDocument/2006/relationships/hyperlink" Target="consultantplus://offline/ref=490318442147660B96947F82D9CBC4CC27141993D13A134D2B8C3BF89494F6CBD00187C33B59D55D63C2480713848DE753008A2541E29F348E31BBF8BDh2H" TargetMode = "External"/>
	<Relationship Id="rId13" Type="http://schemas.openxmlformats.org/officeDocument/2006/relationships/hyperlink" Target="consultantplus://offline/ref=490318442147660B96947F82D9CBC4CC27141993D13A1E462E8F3BF89494F6CBD00187C33B59D55D63C2480713848DE753008A2541E29F348E31BBF8BDh2H" TargetMode = "External"/>
	<Relationship Id="rId14" Type="http://schemas.openxmlformats.org/officeDocument/2006/relationships/hyperlink" Target="consultantplus://offline/ref=490318442147660B96947F82D9CBC4CC27141993D13912492F883BF89494F6CBD00187C33B59D55D63C2480713848DE753008A2541E29F348E31BBF8BDh2H" TargetMode = "External"/>
	<Relationship Id="rId15" Type="http://schemas.openxmlformats.org/officeDocument/2006/relationships/hyperlink" Target="consultantplus://offline/ref=490318442147660B96947F82D9CBC4CC27141993D13F164F288C3BF89494F6CBD00187C33B59D55D63C2480713848DE753008A2541E29F348E31BBF8BDh2H" TargetMode = "External"/>
	<Relationship Id="rId16" Type="http://schemas.openxmlformats.org/officeDocument/2006/relationships/hyperlink" Target="consultantplus://offline/ref=490318442147660B96947F82D9CBC4CC27141993D13F124C2A863BF89494F6CBD00187C33B59D55D63C2480713848DE753008A2541E29F348E31BBF8BDh2H" TargetMode = "External"/>
	<Relationship Id="rId17" Type="http://schemas.openxmlformats.org/officeDocument/2006/relationships/hyperlink" Target="consultantplus://offline/ref=490318442147660B96947F82D9CBC4CC27141993D13F1F4A2F8B3BF89494F6CBD00187C33B59D55D63C2480713848DE753008A2541E29F348E31BBF8BDh2H" TargetMode = "External"/>
	<Relationship Id="rId18" Type="http://schemas.openxmlformats.org/officeDocument/2006/relationships/hyperlink" Target="consultantplus://offline/ref=490318442147660B96947F82D9CBC4CC27141993D13E14492D883BF89494F6CBD00187C33B59D55D63C2480713848DE753008A2541E29F348E31BBF8BDh2H" TargetMode = "External"/>
	<Relationship Id="rId19" Type="http://schemas.openxmlformats.org/officeDocument/2006/relationships/hyperlink" Target="consultantplus://offline/ref=490318442147660B96947F82D9CBC4CC27141993D13E14492E8C3BF89494F6CBD00187C33B59D55D63C2480713848DE753008A2541E29F348E31BBF8BDh2H" TargetMode = "External"/>
	<Relationship Id="rId20" Type="http://schemas.openxmlformats.org/officeDocument/2006/relationships/hyperlink" Target="consultantplus://offline/ref=490318442147660B96947F82D9CBC4CC27141993D13E10462C8A3BF89494F6CBD00187C33B59D55D63C2480713848DE753008A2541E29F348E31BBF8BDh2H" TargetMode = "External"/>
	<Relationship Id="rId21" Type="http://schemas.openxmlformats.org/officeDocument/2006/relationships/hyperlink" Target="consultantplus://offline/ref=490318442147660B96947F82D9CBC4CC27141993D13D154F29883BF89494F6CBD00187C33B59D55D63C2480713848DE753008A2541E29F348E31BBF8BDh2H" TargetMode = "External"/>
	<Relationship Id="rId22" Type="http://schemas.openxmlformats.org/officeDocument/2006/relationships/hyperlink" Target="consultantplus://offline/ref=490318442147660B96947F82D9CBC4CC27141993D6321048298566F29CCDFAC9D70ED8D43C10D95C63C2480E10DB88F2425885245CFC992C9233B9BFh9H" TargetMode = "External"/>
	<Relationship Id="rId23" Type="http://schemas.openxmlformats.org/officeDocument/2006/relationships/hyperlink" Target="consultantplus://offline/ref=490318442147660B9694618FCFA79AC52A1B419FD93C1D1874DA3DAFCBC4F09E8241D99A7A1EC65C65DC4A0719B8hCH" TargetMode = "External"/>
	<Relationship Id="rId24" Type="http://schemas.openxmlformats.org/officeDocument/2006/relationships/hyperlink" Target="consultantplus://offline/ref=490318442147660B9694618FCFA79AC52A1B419FD93C1D1874DA3DAFCBC4F09E90418196781DD85C64C91C565FDAD4B4144B87215CFE9F30B9h3H" TargetMode = "External"/>
	<Relationship Id="rId25" Type="http://schemas.openxmlformats.org/officeDocument/2006/relationships/hyperlink" Target="consultantplus://offline/ref=490318442147660B9694618FCFA79AC52C17409BDB6D4A1A258F33AAC394AA8E86088E94661DDE4261C24AB0h4H" TargetMode = "External"/>
	<Relationship Id="rId26" Type="http://schemas.openxmlformats.org/officeDocument/2006/relationships/hyperlink" Target="consultantplus://offline/ref=490318442147660B9694618FCFA79AC52A1B419FD93C1D1874DA3DAFCBC4F09E90418196781DD85863C91C565FDAD4B4144B87215CFE9F30B9h3H" TargetMode = "External"/>
	<Relationship Id="rId27" Type="http://schemas.openxmlformats.org/officeDocument/2006/relationships/hyperlink" Target="consultantplus://offline/ref=490318442147660B96947F82D9CBC4CC27141993D6321048298566F29CCDFAC9D70ED8D43C10D95C63C2490710DB88F2425885245CFC992C9233B9BFh9H" TargetMode = "External"/>
	<Relationship Id="rId28" Type="http://schemas.openxmlformats.org/officeDocument/2006/relationships/hyperlink" Target="consultantplus://offline/ref=490318442147660B96947F82D9CBC4CC27141993D93E13482B8566F29CCDFAC9D70ED8D43C10D95C63C24E0310DB88F2425885245CFC992C9233B9BFh9H" TargetMode = "External"/>
	<Relationship Id="rId29" Type="http://schemas.openxmlformats.org/officeDocument/2006/relationships/hyperlink" Target="consultantplus://offline/ref=490318442147660B96947F82D9CBC4CC27141993D93E13482B8566F29CCDFAC9D70ED8D43C10D95C63C24E0210DB88F2425885245CFC992C9233B9BFh9H" TargetMode = "External"/>
	<Relationship Id="rId30" Type="http://schemas.openxmlformats.org/officeDocument/2006/relationships/hyperlink" Target="consultantplus://offline/ref=490318442147660B96947F82D9CBC4CC27141993D6321048298566F29CCDFAC9D70ED8D43C10D95C63C2490510DB88F2425885245CFC992C9233B9BFh9H" TargetMode = "External"/>
	<Relationship Id="rId31" Type="http://schemas.openxmlformats.org/officeDocument/2006/relationships/hyperlink" Target="consultantplus://offline/ref=490318442147660B96947F82D9CBC4CC27141993D6321048298566F29CCDFAC9D70ED8D43C10D95C63C2490410DB88F2425885245CFC992C9233B9BFh9H" TargetMode = "External"/>
	<Relationship Id="rId32" Type="http://schemas.openxmlformats.org/officeDocument/2006/relationships/hyperlink" Target="consultantplus://offline/ref=490318442147660B96947F82D9CBC4CC27141993D6321048298566F29CCDFAC9D70ED8D43C10D95C63C2490110DB88F2425885245CFC992C9233B9BFh9H" TargetMode = "External"/>
	<Relationship Id="rId33" Type="http://schemas.openxmlformats.org/officeDocument/2006/relationships/hyperlink" Target="consultantplus://offline/ref=490318442147660B96947F82D9CBC4CC27141993D6321048298566F29CCDFAC9D70ED8D43C10D95C63C2490010DB88F2425885245CFC992C9233B9BFh9H" TargetMode = "External"/>
	<Relationship Id="rId34" Type="http://schemas.openxmlformats.org/officeDocument/2006/relationships/hyperlink" Target="consultantplus://offline/ref=490318442147660B96947F82D9CBC4CC27141993D13B1246218D3BF89494F6CBD00187C33B59D55D63C248061B848DE753008A2541E29F348E31BBF8BDh2H" TargetMode = "External"/>
	<Relationship Id="rId35" Type="http://schemas.openxmlformats.org/officeDocument/2006/relationships/hyperlink" Target="consultantplus://offline/ref=490318442147660B96947F82D9CBC4CC27141993D6321048298566F29CCDFAC9D70ED8D43C10D95C63C2490E10DB88F2425885245CFC992C9233B9BFh9H" TargetMode = "External"/>
	<Relationship Id="rId36" Type="http://schemas.openxmlformats.org/officeDocument/2006/relationships/hyperlink" Target="consultantplus://offline/ref=490318442147660B9694618FCFA79AC52A1B419FD93C1D1874DA3DAFCBC4F09E8241D99A7A1EC65C65DC4A0719B8hCH" TargetMode = "External"/>
	<Relationship Id="rId37" Type="http://schemas.openxmlformats.org/officeDocument/2006/relationships/hyperlink" Target="consultantplus://offline/ref=490318442147660B96947F82D9CBC4CC27141993D13B1246218D3BF89494F6CBD00187C33B59D55D63C248061A848DE753008A2541E29F348E31BBF8BDh2H" TargetMode = "External"/>
	<Relationship Id="rId38" Type="http://schemas.openxmlformats.org/officeDocument/2006/relationships/hyperlink" Target="consultantplus://offline/ref=490318442147660B96947F82D9CBC4CC27141993D13E14492D883BF89494F6CBD00187C33B59D55D63C2480712848DE753008A2541E29F348E31BBF8BDh2H" TargetMode = "External"/>
	<Relationship Id="rId39" Type="http://schemas.openxmlformats.org/officeDocument/2006/relationships/hyperlink" Target="consultantplus://offline/ref=490318442147660B96947F82D9CBC4CC27141993D13A1E462E8F3BF89494F6CBD00187C33B59D55D63C2480712848DE753008A2541E29F348E31BBF8BDh2H" TargetMode = "External"/>
	<Relationship Id="rId40" Type="http://schemas.openxmlformats.org/officeDocument/2006/relationships/hyperlink" Target="consultantplus://offline/ref=490318442147660B96947F82D9CBC4CC27141993D13F164F288C3BF89494F6CBD00187C33B59D55D63C2480712848DE753008A2541E29F348E31BBF8BDh2H" TargetMode = "External"/>
	<Relationship Id="rId41" Type="http://schemas.openxmlformats.org/officeDocument/2006/relationships/hyperlink" Target="consultantplus://offline/ref=490318442147660B96947F82D9CBC4CC27141993D13D154F29883BF89494F6CBD00187C33B59D55D63C2480712848DE753008A2541E29F348E31BBF8BDh2H" TargetMode = "External"/>
	<Relationship Id="rId42" Type="http://schemas.openxmlformats.org/officeDocument/2006/relationships/hyperlink" Target="consultantplus://offline/ref=490318442147660B96947F82D9CBC4CC27141993D13D154F29883BF89494F6CBD00187C33B59D55D63C248061A848DE753008A2541E29F348E31BBF8BDh2H" TargetMode = "External"/>
	<Relationship Id="rId43" Type="http://schemas.openxmlformats.org/officeDocument/2006/relationships/hyperlink" Target="consultantplus://offline/ref=490318442147660B96947F82D9CBC4CC27141993D13D154F29883BF89494F6CBD00187C33B59D55D63C2480619848DE753008A2541E29F348E31BBF8BDh2H" TargetMode = "External"/>
	<Relationship Id="rId44" Type="http://schemas.openxmlformats.org/officeDocument/2006/relationships/hyperlink" Target="consultantplus://offline/ref=490318442147660B9694618FCFA79AC52A1B419FD93C1D1874DA3DAFCBC4F09E904181947018DA5737930C52168DDAA81753992542FEB9hCH" TargetMode = "External"/>
	<Relationship Id="rId45" Type="http://schemas.openxmlformats.org/officeDocument/2006/relationships/hyperlink" Target="consultantplus://offline/ref=490318442147660B96947F82D9CBC4CC27141993D13D154F29883BF89494F6CBD00187C33B59D55D63C2480618848DE753008A2541E29F348E31BBF8BDh2H" TargetMode = "External"/>
	<Relationship Id="rId46" Type="http://schemas.openxmlformats.org/officeDocument/2006/relationships/hyperlink" Target="consultantplus://offline/ref=490318442147660B96947F82D9CBC4CC27141993D6321048298566F29CCDFAC9D70ED8D43C10D95C63C24A0510DB88F2425885245CFC992C9233B9BFh9H" TargetMode = "External"/>
	<Relationship Id="rId47" Type="http://schemas.openxmlformats.org/officeDocument/2006/relationships/hyperlink" Target="consultantplus://offline/ref=490318442147660B9694618FCFA79AC52A1B419FD93C1D1874DA3DAFCBC4F09E90418196701BD30832861D0A198CC7B6114B852740BFhFH" TargetMode = "External"/>
	<Relationship Id="rId48" Type="http://schemas.openxmlformats.org/officeDocument/2006/relationships/hyperlink" Target="consultantplus://offline/ref=490318442147660B96947F82D9CBC4CC27141993D6321048298566F29CCDFAC9D70ED8D43C10D95C63C24A0310DB88F2425885245CFC992C9233B9BFh9H" TargetMode = "External"/>
	<Relationship Id="rId49" Type="http://schemas.openxmlformats.org/officeDocument/2006/relationships/hyperlink" Target="consultantplus://offline/ref=490318442147660B96947F82D9CBC4CC27141993D6321048298566F29CCDFAC9D70ED8D43C10D95C63C24A0010DB88F2425885245CFC992C9233B9BFh9H" TargetMode = "External"/>
	<Relationship Id="rId50" Type="http://schemas.openxmlformats.org/officeDocument/2006/relationships/hyperlink" Target="consultantplus://offline/ref=490318442147660B96947F82D9CBC4CC27141993D6321048298566F29CCDFAC9D70ED8D43C10D95C63C24A0F10DB88F2425885245CFC992C9233B9BFh9H" TargetMode = "External"/>
	<Relationship Id="rId51" Type="http://schemas.openxmlformats.org/officeDocument/2006/relationships/hyperlink" Target="consultantplus://offline/ref=490318442147660B96947F82D9CBC4CC27141993D73213482E8566F29CCDFAC9D70ED8D43C10D95C63C2490710DB88F2425885245CFC992C9233B9BFh9H" TargetMode = "External"/>
	<Relationship Id="rId52" Type="http://schemas.openxmlformats.org/officeDocument/2006/relationships/hyperlink" Target="consultantplus://offline/ref=490318442147660B9694618FCFA79AC52A1B419FD93C1D1874DA3DAFCBC4F09E904181967C1FDD5737930C52168DDAA81753992542FEB9hCH" TargetMode = "External"/>
	<Relationship Id="rId53" Type="http://schemas.openxmlformats.org/officeDocument/2006/relationships/hyperlink" Target="consultantplus://offline/ref=490318442147660B9694618FCFA79AC52A1B419FD93C1D1874DA3DAFCBC4F09E904181947B1CDD5737930C52168DDAA81753992542FEB9hCH" TargetMode = "External"/>
	<Relationship Id="rId54" Type="http://schemas.openxmlformats.org/officeDocument/2006/relationships/hyperlink" Target="consultantplus://offline/ref=490318442147660B9694618FCFA79AC52A1B419FD93C1D1874DA3DAFCBC4F09E904181967C1ED95737930C52168DDAA81753992542FEB9hCH" TargetMode = "External"/>
	<Relationship Id="rId55" Type="http://schemas.openxmlformats.org/officeDocument/2006/relationships/hyperlink" Target="consultantplus://offline/ref=490318442147660B9694618FCFA79AC52A1B419FD93C1D1874DA3DAFCBC4F09E904181967C1EDC5737930C52168DDAA81753992542FEB9hCH" TargetMode = "External"/>
	<Relationship Id="rId56" Type="http://schemas.openxmlformats.org/officeDocument/2006/relationships/hyperlink" Target="consultantplus://offline/ref=490318442147660B9694618FCFA79AC52A1B419FD93C1D1874DA3DAFCBC4F09E904181967C1EDE5737930C52168DDAA81753992542FEB9hCH" TargetMode = "External"/>
	<Relationship Id="rId57" Type="http://schemas.openxmlformats.org/officeDocument/2006/relationships/hyperlink" Target="consultantplus://offline/ref=490318442147660B96947F82D9CBC4CC27141993D13B1246218D3BF89494F6CBD00187C33B59D55D63C248061F848DE753008A2541E29F348E31BBF8BDh2H" TargetMode = "External"/>
	<Relationship Id="rId58" Type="http://schemas.openxmlformats.org/officeDocument/2006/relationships/hyperlink" Target="consultantplus://offline/ref=490318442147660B96947F82D9CBC4CC27141993D13F124C2A863BF89494F6CBD00187C33B59D55D63C2480712848DE753008A2541E29F348E31BBF8BDh2H" TargetMode = "External"/>
	<Relationship Id="rId59" Type="http://schemas.openxmlformats.org/officeDocument/2006/relationships/hyperlink" Target="consultantplus://offline/ref=490318442147660B96947F82D9CBC4CC27141993D13E14492D883BF89494F6CBD00187C33B59D55D63C248061A848DE753008A2541E29F348E31BBF8BDh2H" TargetMode = "External"/>
	<Relationship Id="rId60" Type="http://schemas.openxmlformats.org/officeDocument/2006/relationships/hyperlink" Target="consultantplus://offline/ref=490318442147660B9694618FCFA79AC52A1B419FD93C1D1874DA3DAFCBC4F09E90418196781DDA5F64C91C565FDAD4B4144B87215CFE9F30B9h3H" TargetMode = "External"/>
	<Relationship Id="rId61" Type="http://schemas.openxmlformats.org/officeDocument/2006/relationships/hyperlink" Target="consultantplus://offline/ref=490318442147660B96947F82D9CBC4CC27141993D6321048298566F29CCDFAC9D70ED8D43C10D95C63C24B0610DB88F2425885245CFC992C9233B9BFh9H" TargetMode = "External"/>
	<Relationship Id="rId62" Type="http://schemas.openxmlformats.org/officeDocument/2006/relationships/hyperlink" Target="consultantplus://offline/ref=490318442147660B96947F82D9CBC4CC27141993D73213482E8566F29CCDFAC9D70ED8D43C10D95C63C2490610DB88F2425885245CFC992C9233B9BFh9H" TargetMode = "External"/>
	<Relationship Id="rId63" Type="http://schemas.openxmlformats.org/officeDocument/2006/relationships/hyperlink" Target="consultantplus://offline/ref=490318442147660B96947F82D9CBC4CC27141993D832154E208566F29CCDFAC9D70ED8D43C10D95C63C2480E10DB88F2425885245CFC992C9233B9BFh9H" TargetMode = "External"/>
	<Relationship Id="rId64" Type="http://schemas.openxmlformats.org/officeDocument/2006/relationships/hyperlink" Target="consultantplus://offline/ref=490318442147660B96947F82D9CBC4CC27141993D13E14492D883BF89494F6CBD00187C33B59D55D63C2480619848DE753008A2541E29F348E31BBF8BDh2H" TargetMode = "External"/>
	<Relationship Id="rId65" Type="http://schemas.openxmlformats.org/officeDocument/2006/relationships/hyperlink" Target="consultantplus://offline/ref=490318442147660B96947F82D9CBC4CC27141993D13B1246218D3BF89494F6CBD00187C33B59D55D63C248061D848DE753008A2541E29F348E31BBF8BDh2H" TargetMode = "External"/>
	<Relationship Id="rId66" Type="http://schemas.openxmlformats.org/officeDocument/2006/relationships/hyperlink" Target="consultantplus://offline/ref=490318442147660B96947F82D9CBC4CC27141993D13E14492D883BF89494F6CBD00187C33B59D55D63C2480618848DE753008A2541E29F348E31BBF8BDh2H" TargetMode = "External"/>
	<Relationship Id="rId67" Type="http://schemas.openxmlformats.org/officeDocument/2006/relationships/hyperlink" Target="consultantplus://offline/ref=490318442147660B96947F82D9CBC4CC27141993D13A1E462E8F3BF89494F6CBD00187C33B59D55D63C248061A848DE753008A2541E29F348E31BBF8BDh2H" TargetMode = "External"/>
	<Relationship Id="rId68" Type="http://schemas.openxmlformats.org/officeDocument/2006/relationships/hyperlink" Target="consultantplus://offline/ref=490318442147660B96947F82D9CBC4CC27141993D13A1E462E8F3BF89494F6CBD00187C33B59D55D63C2480618848DE753008A2541E29F348E31BBF8BDh2H" TargetMode = "External"/>
	<Relationship Id="rId69" Type="http://schemas.openxmlformats.org/officeDocument/2006/relationships/hyperlink" Target="consultantplus://offline/ref=490318442147660B96947F82D9CBC4CC27141993D13E14492D883BF89494F6CBD00187C33B59D55D63C248061D848DE753008A2541E29F348E31BBF8BDh2H" TargetMode = "External"/>
	<Relationship Id="rId70" Type="http://schemas.openxmlformats.org/officeDocument/2006/relationships/hyperlink" Target="consultantplus://offline/ref=490318442147660B96947F82D9CBC4CC27141993D13A1E462E8F3BF89494F6CBD00187C33B59D55D63C248061F848DE753008A2541E29F348E31BBF8BDh2H" TargetMode = "External"/>
	<Relationship Id="rId71" Type="http://schemas.openxmlformats.org/officeDocument/2006/relationships/hyperlink" Target="consultantplus://offline/ref=490318442147660B96947F82D9CBC4CC27141993D13D154F29883BF89494F6CBD00187C33B59D55D63C248061F848DE753008A2541E29F348E31BBF8BDh2H" TargetMode = "External"/>
	<Relationship Id="rId72" Type="http://schemas.openxmlformats.org/officeDocument/2006/relationships/hyperlink" Target="consultantplus://offline/ref=490318442147660B96947F82D9CBC4CC27141993D6321048298566F29CCDFAC9D70ED8D43C10D95C63C24B0410DB88F2425885245CFC992C9233B9BFh9H" TargetMode = "External"/>
	<Relationship Id="rId73" Type="http://schemas.openxmlformats.org/officeDocument/2006/relationships/hyperlink" Target="consultantplus://offline/ref=490318442147660B9694618FCFA79AC52A1B419FD93C1D1874DA3DAFCBC4F09E904181937B14D30832861D0A198CC7B6114B852740BFhFH" TargetMode = "External"/>
	<Relationship Id="rId74" Type="http://schemas.openxmlformats.org/officeDocument/2006/relationships/hyperlink" Target="consultantplus://offline/ref=490318442147660B96947F82D9CBC4CC27141993D6321048298566F29CCDFAC9D70ED8D43C10D95C63C24B0210DB88F2425885245CFC992C9233B9BFh9H" TargetMode = "External"/>
	<Relationship Id="rId75" Type="http://schemas.openxmlformats.org/officeDocument/2006/relationships/hyperlink" Target="consultantplus://offline/ref=490318442147660B96947F82D9CBC4CC27141993D6321048298566F29CCDFAC9D70ED8D43C10D95C63C24B0010DB88F2425885245CFC992C9233B9BFh9H" TargetMode = "External"/>
	<Relationship Id="rId76" Type="http://schemas.openxmlformats.org/officeDocument/2006/relationships/hyperlink" Target="consultantplus://offline/ref=490318442147660B96947F82D9CBC4CC27141993D6321048298566F29CCDFAC9D70ED8D43C10D95C63C24B0F10DB88F2425885245CFC992C9233B9BFh9H" TargetMode = "External"/>
	<Relationship Id="rId77" Type="http://schemas.openxmlformats.org/officeDocument/2006/relationships/hyperlink" Target="consultantplus://offline/ref=490318442147660B96947F82D9CBC4CC27141993D6321048298566F29CCDFAC9D70ED8D43C10D95C63C24C0710DB88F2425885245CFC992C9233B9BFh9H" TargetMode = "External"/>
	<Relationship Id="rId78" Type="http://schemas.openxmlformats.org/officeDocument/2006/relationships/hyperlink" Target="consultantplus://offline/ref=490318442147660B96947F82D9CBC4CC27141993D13E14492D883BF89494F6CBD00187C33B59D55D63C248061C848DE753008A2541E29F348E31BBF8BDh2H" TargetMode = "External"/>
	<Relationship Id="rId79" Type="http://schemas.openxmlformats.org/officeDocument/2006/relationships/hyperlink" Target="consultantplus://offline/ref=490318442147660B96947F82D9CBC4CC27141993D13A1E462E8F3BF89494F6CBD00187C33B59D55D63C248061E848DE753008A2541E29F348E31BBF8BDh2H" TargetMode = "External"/>
	<Relationship Id="rId80" Type="http://schemas.openxmlformats.org/officeDocument/2006/relationships/hyperlink" Target="consultantplus://offline/ref=490318442147660B96947F82D9CBC4CC27141993D13E14492D883BF89494F6CBD00187C33B59D55D63C2480613848DE753008A2541E29F348E31BBF8BDh2H" TargetMode = "External"/>
	<Relationship Id="rId81" Type="http://schemas.openxmlformats.org/officeDocument/2006/relationships/hyperlink" Target="consultantplus://offline/ref=490318442147660B96947F82D9CBC4CC27141993D13E14492D883BF89494F6CBD00187C33B59D55D63C248051B848DE753008A2541E29F348E31BBF8BDh2H" TargetMode = "External"/>
	<Relationship Id="rId82" Type="http://schemas.openxmlformats.org/officeDocument/2006/relationships/hyperlink" Target="consultantplus://offline/ref=490318442147660B96947F82D9CBC4CC27141993D6321048298566F29CCDFAC9D70ED8D43C10D95C63C2400310DB88F2425885245CFC992C9233B9BFh9H" TargetMode = "External"/>
	<Relationship Id="rId83" Type="http://schemas.openxmlformats.org/officeDocument/2006/relationships/hyperlink" Target="consultantplus://offline/ref=490318442147660B9694618FCFA79AC52A1B419FD93C1D1874DA3DAFCBC4F09E90418196781CDD5D65C91C565FDAD4B4144B87215CFE9F30B9h3H" TargetMode = "External"/>
	<Relationship Id="rId84" Type="http://schemas.openxmlformats.org/officeDocument/2006/relationships/hyperlink" Target="consultantplus://offline/ref=490318442147660B96947F82D9CBC4CC27141993D73213482E8566F29CCDFAC9D70ED8D43C10D95C63C2490510DB88F2425885245CFC992C9233B9BFh9H" TargetMode = "External"/>
	<Relationship Id="rId85" Type="http://schemas.openxmlformats.org/officeDocument/2006/relationships/hyperlink" Target="consultantplus://offline/ref=490318442147660B96947F82D9CBC4CC27141993D13A1E462E8F3BF89494F6CBD00187C33B59D55D63C2490419848DE753008A2541E29F348E31BBF8BDh2H" TargetMode = "External"/>
	<Relationship Id="rId86" Type="http://schemas.openxmlformats.org/officeDocument/2006/relationships/hyperlink" Target="consultantplus://offline/ref=490318442147660B96947F82D9CBC4CC27141993D13F124C2A863BF89494F6CBD00187C33B59D55D63C248061B848DE753008A2541E29F348E31BBF8BDh2H" TargetMode = "External"/>
	<Relationship Id="rId87" Type="http://schemas.openxmlformats.org/officeDocument/2006/relationships/hyperlink" Target="consultantplus://offline/ref=490318442147660B96947F82D9CBC4CC27141993D6321048298566F29CCDFAC9D70ED8D43C10D95C63C2400F10DB88F2425885245CFC992C9233B9BFh9H" TargetMode = "External"/>
	<Relationship Id="rId88" Type="http://schemas.openxmlformats.org/officeDocument/2006/relationships/hyperlink" Target="consultantplus://offline/ref=490318442147660B96947F82D9CBC4CC27141993D6321048298566F29CCDFAC9D70ED8D43C10D95C63C2400E10DB88F2425885245CFC992C9233B9BFh9H" TargetMode = "External"/>
	<Relationship Id="rId89" Type="http://schemas.openxmlformats.org/officeDocument/2006/relationships/hyperlink" Target="consultantplus://offline/ref=490318442147660B9694618FCFA79AC52A1B419FD93C1D1874DA3DAFCBC4F09E90418196781DDA5F64C91C565FDAD4B4144B87215CFE9F30B9h3H" TargetMode = "External"/>
	<Relationship Id="rId90" Type="http://schemas.openxmlformats.org/officeDocument/2006/relationships/hyperlink" Target="consultantplus://offline/ref=490318442147660B96947F82D9CBC4CC27141993D6321048298566F29CCDFAC9D70ED8D43C10D95C63C2410710DB88F2425885245CFC992C9233B9BFh9H" TargetMode = "External"/>
	<Relationship Id="rId91" Type="http://schemas.openxmlformats.org/officeDocument/2006/relationships/hyperlink" Target="consultantplus://offline/ref=490318442147660B96947F82D9CBC4CC27141993D13F164F288C3BF89494F6CBD00187C33B59D55D63C248061A848DE753008A2541E29F348E31BBF8BDh2H" TargetMode = "External"/>
	<Relationship Id="rId92" Type="http://schemas.openxmlformats.org/officeDocument/2006/relationships/hyperlink" Target="consultantplus://offline/ref=490318442147660B96947F82D9CBC4CC27141993D13A1E462E8F3BF89494F6CBD00187C33B59D55D63C249041E848DE753008A2541E29F348E31BBF8BDh2H" TargetMode = "External"/>
	<Relationship Id="rId93" Type="http://schemas.openxmlformats.org/officeDocument/2006/relationships/hyperlink" Target="consultantplus://offline/ref=490318442147660B96947F82D9CBC4CC27141993D13A1E462E8F3BF89494F6CBD00187C33B59D55D63C249031E848DE753008A2541E29F348E31BBF8BDh2H" TargetMode = "External"/>
	<Relationship Id="rId94" Type="http://schemas.openxmlformats.org/officeDocument/2006/relationships/hyperlink" Target="consultantplus://offline/ref=490318442147660B96947F82D9CBC4CC27141993D6321048298566F29CCDFAC9D70ED8D43C10D95C63C2410510DB88F2425885245CFC992C9233B9BFh9H" TargetMode = "External"/>
	<Relationship Id="rId95" Type="http://schemas.openxmlformats.org/officeDocument/2006/relationships/hyperlink" Target="consultantplus://offline/ref=490318442147660B9694618FCFA79AC52A1B419FD93C1D1874DA3DAFCBC4F09E90418196781CDD5D65C91C565FDAD4B4144B87215CFE9F30B9h3H" TargetMode = "External"/>
	<Relationship Id="rId96" Type="http://schemas.openxmlformats.org/officeDocument/2006/relationships/hyperlink" Target="consultantplus://offline/ref=490318442147660B9694618FCFA79AC52A1B419FD93C1D1874DA3DAFCBC4F09E90418196781DDA5E65C91C565FDAD4B4144B87215CFE9F30B9h3H" TargetMode = "External"/>
	<Relationship Id="rId97" Type="http://schemas.openxmlformats.org/officeDocument/2006/relationships/hyperlink" Target="consultantplus://offline/ref=490318442147660B9694618FCFA79AC52A1B419FD93C1D1874DA3DAFCBC4F09E90418196781DDA5F64C91C565FDAD4B4144B87215CFE9F30B9h3H" TargetMode = "External"/>
	<Relationship Id="rId98" Type="http://schemas.openxmlformats.org/officeDocument/2006/relationships/hyperlink" Target="consultantplus://offline/ref=490318442147660B96947F82D9CBC4CC27141993D6321048298566F29CCDFAC9D70ED8D43C10D95C63C2410410DB88F2425885245CFC992C9233B9BFh9H" TargetMode = "External"/>
	<Relationship Id="rId99" Type="http://schemas.openxmlformats.org/officeDocument/2006/relationships/hyperlink" Target="consultantplus://offline/ref=490318442147660B96947F82D9CBC4CC27141993D6321048298566F29CCDFAC9D70ED8D43C10D95C63C2410310DB88F2425885245CFC992C9233B9BFh9H" TargetMode = "External"/>
	<Relationship Id="rId100" Type="http://schemas.openxmlformats.org/officeDocument/2006/relationships/hyperlink" Target="consultantplus://offline/ref=490318442147660B9694618FCFA79AC52A1B419FD93C1D1874DA3DAFCBC4F09E8241D99A7A1EC65C65DC4A0719B8hCH" TargetMode = "External"/>
	<Relationship Id="rId101" Type="http://schemas.openxmlformats.org/officeDocument/2006/relationships/hyperlink" Target="consultantplus://offline/ref=490318442147660B9694618FCFA79AC52A1B419FD93C1D1874DA3DAFCBC4F09E90418196781CDE5C61C91C565FDAD4B4144B87215CFE9F30B9h3H" TargetMode = "External"/>
	<Relationship Id="rId102" Type="http://schemas.openxmlformats.org/officeDocument/2006/relationships/hyperlink" Target="consultantplus://offline/ref=490318442147660B9694618FCFA79AC52A1B419FD93C1D1874DA3DAFCBC4F09E90418196781CDE5C67C91C565FDAD4B4144B87215CFE9F30B9h3H" TargetMode = "External"/>
	<Relationship Id="rId103" Type="http://schemas.openxmlformats.org/officeDocument/2006/relationships/hyperlink" Target="consultantplus://offline/ref=490318442147660B96947F82D9CBC4CC27141993D13B1246218D3BF89494F6CBD00187C33B59D55D63C2480613848DE753008A2541E29F348E31BBF8BDh2H" TargetMode = "External"/>
	<Relationship Id="rId104" Type="http://schemas.openxmlformats.org/officeDocument/2006/relationships/hyperlink" Target="consultantplus://offline/ref=490318442147660B96947F82D9CBC4CC27141993D13912492F883BF89494F6CBD00187C33B59D55D63C2480713848DE753008A2541E29F348E31BBF8BDh2H" TargetMode = "External"/>
	<Relationship Id="rId105" Type="http://schemas.openxmlformats.org/officeDocument/2006/relationships/hyperlink" Target="consultantplus://offline/ref=490318442147660B9694618FCFA79AC52A1B419FD93C1D1874DA3DAFCBC4F09E904181967C1EDA5737930C52168DDAA81753992542FEB9hCH" TargetMode = "External"/>
	<Relationship Id="rId106" Type="http://schemas.openxmlformats.org/officeDocument/2006/relationships/hyperlink" Target="consultantplus://offline/ref=490318442147660B9694618FCFA79AC52A1B419FD93C1D1874DA3DAFCBC4F09E904181967C1EDB5737930C52168DDAA81753992542FEB9hCH" TargetMode = "External"/>
	<Relationship Id="rId107" Type="http://schemas.openxmlformats.org/officeDocument/2006/relationships/hyperlink" Target="consultantplus://offline/ref=490318442147660B9694618FCFA79AC52A1B419FD93C1D1874DA3DAFCBC4F09E90418194791EDE5737930C52168DDAA81753992542FEB9hCH" TargetMode = "External"/>
	<Relationship Id="rId108" Type="http://schemas.openxmlformats.org/officeDocument/2006/relationships/hyperlink" Target="consultantplus://offline/ref=490318442147660B9694618FCFA79AC52A1B419FD93C1D1874DA3DAFCBC4F09E90418194791EDF5737930C52168DDAA81753992542FEB9hCH" TargetMode = "External"/>
	<Relationship Id="rId109" Type="http://schemas.openxmlformats.org/officeDocument/2006/relationships/hyperlink" Target="consultantplus://offline/ref=490318442147660B9694618FCFA79AC52A1B419FD93C1D1874DA3DAFCBC4F09E8241D99A7A1EC65C65DC4A0719B8hCH" TargetMode = "External"/>
	<Relationship Id="rId110" Type="http://schemas.openxmlformats.org/officeDocument/2006/relationships/hyperlink" Target="consultantplus://offline/ref=490318442147660B96947F82D9CBC4CC27141993D6321048298566F29CCDFAC9D70ED8D43C10D95C63C34A0610DB88F2425885245CFC992C9233B9BFh9H" TargetMode = "External"/>
	<Relationship Id="rId111" Type="http://schemas.openxmlformats.org/officeDocument/2006/relationships/hyperlink" Target="consultantplus://offline/ref=490318442147660B9694618FCFA79AC52A1B419FD93C1D1874DA3DAFCBC4F09E90418196781DDA5A62C91C565FDAD4B4144B87215CFE9F30B9h3H" TargetMode = "External"/>
	<Relationship Id="rId112" Type="http://schemas.openxmlformats.org/officeDocument/2006/relationships/hyperlink" Target="consultantplus://offline/ref=490318442147660B96947F82D9CBC4CC27141993D13E14492D883BF89494F6CBD00187C33B59D55D63C248051A848DE753008A2541E29F348E31BBF8BDh2H" TargetMode = "External"/>
	<Relationship Id="rId113" Type="http://schemas.openxmlformats.org/officeDocument/2006/relationships/hyperlink" Target="consultantplus://offline/ref=490318442147660B96947F82D9CBC4CC27141993D6321048298566F29CCDFAC9D70ED8D43C10D95C63C34A0510DB88F2425885245CFC992C9233B9BFh9H" TargetMode = "External"/>
	<Relationship Id="rId114" Type="http://schemas.openxmlformats.org/officeDocument/2006/relationships/hyperlink" Target="consultantplus://offline/ref=490318442147660B9694618FCFA79AC52A1B419FD93C1D1874DA3DAFCBC4F09E8241D99A7A1EC65C65DC4A0719B8hCH" TargetMode = "External"/>
	<Relationship Id="rId115" Type="http://schemas.openxmlformats.org/officeDocument/2006/relationships/hyperlink" Target="consultantplus://offline/ref=490318442147660B96947F82D9CBC4CC27141993D832154E208566F29CCDFAC9D70ED8D43C10D95C63C24A0710DB88F2425885245CFC992C9233B9BFh9H" TargetMode = "External"/>
	<Relationship Id="rId116" Type="http://schemas.openxmlformats.org/officeDocument/2006/relationships/hyperlink" Target="consultantplus://offline/ref=490318442147660B96947F82D9CBC4CC27141993D13E14492E8C3BF89494F6CBD00187C33B59D55D63C2480712848DE753008A2541E29F348E31BBF8BDh2H" TargetMode = "External"/>
	<Relationship Id="rId117" Type="http://schemas.openxmlformats.org/officeDocument/2006/relationships/hyperlink" Target="consultantplus://offline/ref=490318442147660B96947F82D9CBC4CC27141993D832154E208566F29CCDFAC9D70ED8D43C10D95C63C24A0610DB88F2425885245CFC992C9233B9BFh9H" TargetMode = "External"/>
	<Relationship Id="rId118" Type="http://schemas.openxmlformats.org/officeDocument/2006/relationships/hyperlink" Target="consultantplus://offline/ref=490318442147660B96947F82D9CBC4CC27141993D13E14492E8C3BF89494F6CBD00187C33B59D55D63C248061B848DE753008A2541E29F348E31BBF8BDh2H" TargetMode = "External"/>
	<Relationship Id="rId119" Type="http://schemas.openxmlformats.org/officeDocument/2006/relationships/hyperlink" Target="consultantplus://offline/ref=490318442147660B96947F82D9CBC4CC27141993D13E14492D883BF89494F6CBD00187C33B59D55D63C248051F848DE753008A2541E29F348E31BBF8BDh2H" TargetMode = "External"/>
	<Relationship Id="rId120" Type="http://schemas.openxmlformats.org/officeDocument/2006/relationships/hyperlink" Target="consultantplus://offline/ref=490318442147660B96947F82D9CBC4CC27141993D13E14492D883BF89494F6CBD00187C33B59D55D63C248051E848DE753008A2541E29F348E31BBF8BDh2H" TargetMode = "External"/>
	<Relationship Id="rId121" Type="http://schemas.openxmlformats.org/officeDocument/2006/relationships/hyperlink" Target="consultantplus://offline/ref=490318442147660B96947F82D9CBC4CC27141993D13E14492D883BF89494F6CBD00187C33B59D55D63C248051D848DE753008A2541E29F348E31BBF8BDh2H" TargetMode = "External"/>
	<Relationship Id="rId122" Type="http://schemas.openxmlformats.org/officeDocument/2006/relationships/hyperlink" Target="consultantplus://offline/ref=490318442147660B96947F82D9CBC4CC27141993D13E14492D883BF89494F6CBD00187C33B59D55D63C248051C848DE753008A2541E29F348E31BBF8BDh2H" TargetMode = "External"/>
	<Relationship Id="rId123" Type="http://schemas.openxmlformats.org/officeDocument/2006/relationships/hyperlink" Target="consultantplus://offline/ref=490318442147660B96947F82D9CBC4CC27141993D13E14492D883BF89494F6CBD00187C33B59D55D63C2480513848DE753008A2541E29F348E31BBF8BDh2H" TargetMode = "External"/>
	<Relationship Id="rId124" Type="http://schemas.openxmlformats.org/officeDocument/2006/relationships/hyperlink" Target="consultantplus://offline/ref=490318442147660B96947F82D9CBC4CC27141993D13E14492D883BF89494F6CBD00187C33B59D55D63C248041A848DE753008A2541E29F348E31BBF8BDh2H" TargetMode = "External"/>
	<Relationship Id="rId125" Type="http://schemas.openxmlformats.org/officeDocument/2006/relationships/hyperlink" Target="consultantplus://offline/ref=490318442147660B96947F82D9CBC4CC27141993D832154E208566F29CCDFAC9D70ED8D43C10D95C63C24A0410DB88F2425885245CFC992C9233B9BFh9H" TargetMode = "External"/>
	<Relationship Id="rId126" Type="http://schemas.openxmlformats.org/officeDocument/2006/relationships/hyperlink" Target="consultantplus://offline/ref=490318442147660B96947F82D9CBC4CC27141993D13E14492D883BF89494F6CBD00187C33B59D55D63C2480419848DE753008A2541E29F348E31BBF8BDh2H" TargetMode = "External"/>
	<Relationship Id="rId127" Type="http://schemas.openxmlformats.org/officeDocument/2006/relationships/hyperlink" Target="consultantplus://offline/ref=490318442147660B96947F82D9CBC4CC27141993D13E14492D883BF89494F6CBD00187C33B59D55D63C2480418848DE753008A2541E29F348E31BBF8BDh2H" TargetMode = "External"/>
	<Relationship Id="rId128" Type="http://schemas.openxmlformats.org/officeDocument/2006/relationships/hyperlink" Target="consultantplus://offline/ref=490318442147660B96947F82D9CBC4CC27141993D13E14492D883BF89494F6CBD00187C33B59D55D63C248041F848DE753008A2541E29F348E31BBF8BDh2H" TargetMode = "External"/>
	<Relationship Id="rId129" Type="http://schemas.openxmlformats.org/officeDocument/2006/relationships/hyperlink" Target="consultantplus://offline/ref=490318442147660B96947F82D9CBC4CC27141993D13A1E462E8F3BF89494F6CBD00187C33B59D55D63C2490218848DE753008A2541E29F348E31BBF8BDh2H" TargetMode = "External"/>
	<Relationship Id="rId130" Type="http://schemas.openxmlformats.org/officeDocument/2006/relationships/hyperlink" Target="consultantplus://offline/ref=490318442147660B96947F82D9CBC4CC27141993D13E14492D883BF89494F6CBD00187C33B59D55D63C248041D848DE753008A2541E29F348E31BBF8BDh2H" TargetMode = "External"/>
	<Relationship Id="rId131" Type="http://schemas.openxmlformats.org/officeDocument/2006/relationships/hyperlink" Target="consultantplus://offline/ref=490318442147660B96947F82D9CBC4CC27141993D13E14492D883BF89494F6CBD00187C33B59D55D63C248041C848DE753008A2541E29F348E31BBF8BDh2H" TargetMode = "External"/>
	<Relationship Id="rId132" Type="http://schemas.openxmlformats.org/officeDocument/2006/relationships/hyperlink" Target="consultantplus://offline/ref=490318442147660B9694618FCFA79AC52A1B419FD93C1D1874DA3DAFCBC4F09E90418196781DDA5A66C91C565FDAD4B4144B87215CFE9F30B9h3H" TargetMode = "External"/>
	<Relationship Id="rId133" Type="http://schemas.openxmlformats.org/officeDocument/2006/relationships/hyperlink" Target="consultantplus://offline/ref=490318442147660B96947F82D9CBC4CC27141993D6321048298566F29CCDFAC9D70ED8D43C10D95C63C0490310DB88F2425885245CFC992C9233B9BFh9H" TargetMode = "External"/>
	<Relationship Id="rId134" Type="http://schemas.openxmlformats.org/officeDocument/2006/relationships/hyperlink" Target="consultantplus://offline/ref=490318442147660B96947F82D9CBC4CC27141993D6321048298566F29CCDFAC9D70ED8D43C10D95C63C0490110DB88F2425885245CFC992C9233B9BFh9H" TargetMode = "External"/>
	<Relationship Id="rId135" Type="http://schemas.openxmlformats.org/officeDocument/2006/relationships/hyperlink" Target="consultantplus://offline/ref=490318442147660B96947F82D9CBC4CC27141993D73213482E8566F29CCDFAC9D70ED8D43C10D95C63C2490310DB88F2425885245CFC992C9233B9BFh9H" TargetMode = "External"/>
	<Relationship Id="rId136" Type="http://schemas.openxmlformats.org/officeDocument/2006/relationships/hyperlink" Target="consultantplus://offline/ref=490318442147660B96947F82D9CBC4CC27141993D6321048298566F29CCDFAC9D70ED8D43C10D95C63C0490F10DB88F2425885245CFC992C9233B9BFh9H" TargetMode = "External"/>
	<Relationship Id="rId137" Type="http://schemas.openxmlformats.org/officeDocument/2006/relationships/hyperlink" Target="consultantplus://offline/ref=490318442147660B96947F82D9CBC4CC27141993D6321048298566F29CCDFAC9D70ED8D43C10D95C63C04A0710DB88F2425885245CFC992C9233B9BFh9H" TargetMode = "External"/>
	<Relationship Id="rId138" Type="http://schemas.openxmlformats.org/officeDocument/2006/relationships/hyperlink" Target="consultantplus://offline/ref=490318442147660B9694618FCFA79AC52A1B419FD93C1D1874DA3DAFCBC4F09E904181947A1EDB5737930C52168DDAA81753992542FEB9hCH" TargetMode = "External"/>
	<Relationship Id="rId139" Type="http://schemas.openxmlformats.org/officeDocument/2006/relationships/hyperlink" Target="consultantplus://offline/ref=490318442147660B96947F82D9CBC4CC27141993D13F1F4A2F8B3BF89494F6CBD00187C33B59D55D63C2480713848DE753008A2541E29F348E31BBF8BDh2H" TargetMode = "External"/>
	<Relationship Id="rId140" Type="http://schemas.openxmlformats.org/officeDocument/2006/relationships/hyperlink" Target="consultantplus://offline/ref=490318442147660B9694618FCFA79AC52A1B419FD93C1D1874DA3DAFCBC4F09E8241D99A7A1EC65C65DC4A0719B8hCH" TargetMode = "External"/>
	<Relationship Id="rId141" Type="http://schemas.openxmlformats.org/officeDocument/2006/relationships/hyperlink" Target="consultantplus://offline/ref=490318442147660B96947F82D9CBC4CC27141993D6321048298566F29CCDFAC9D70ED8D43C10D95C63C04A0610DB88F2425885245CFC992C9233B9BFh9H" TargetMode = "External"/>
	<Relationship Id="rId142" Type="http://schemas.openxmlformats.org/officeDocument/2006/relationships/hyperlink" Target="consultantplus://offline/ref=490318442147660B96947F82D9CBC4CC27141993D6321048298566F29CCDFAC9D70ED8D43C10D95C63C04A0510DB88F2425885245CFC992C9233B9BFh9H" TargetMode = "External"/>
	<Relationship Id="rId143" Type="http://schemas.openxmlformats.org/officeDocument/2006/relationships/hyperlink" Target="consultantplus://offline/ref=490318442147660B96947F82D9CBC4CC27141993D13A134D2B8C3BF89494F6CBD00187C33B59D55D63C2480713848DE753008A2541E29F348E31BBF8BDh2H" TargetMode = "External"/>
	<Relationship Id="rId144" Type="http://schemas.openxmlformats.org/officeDocument/2006/relationships/hyperlink" Target="consultantplus://offline/ref=490318442147660B96947F82D9CBC4CC27141993D6321048298566F29CCDFAC9D70ED8D43C10D95C63C04B0710DB88F2425885245CFC992C9233B9BFh9H" TargetMode = "External"/>
	<Relationship Id="rId145" Type="http://schemas.openxmlformats.org/officeDocument/2006/relationships/hyperlink" Target="consultantplus://offline/ref=490318442147660B9694618FCFA79AC52A1B419FD93C1D1874DA3DAFCBC4F09E90418196781DDC5560C91C565FDAD4B4144B87215CFE9F30B9h3H" TargetMode = "External"/>
	<Relationship Id="rId146" Type="http://schemas.openxmlformats.org/officeDocument/2006/relationships/hyperlink" Target="consultantplus://offline/ref=490318442147660B96947F82D9CBC4CC27141993D6321048298566F29CCDFAC9D70ED8D43C10D95C63C04B0610DB88F2425885245CFC992C9233B9BFh9H" TargetMode = "External"/>
	<Relationship Id="rId147" Type="http://schemas.openxmlformats.org/officeDocument/2006/relationships/hyperlink" Target="consultantplus://offline/ref=490318442147660B96947F82D9CBC4CC27141993D6321048298566F29CCDFAC9D70ED8D43C10D95C63C04B0510DB88F2425885245CFC992C9233B9BFh9H" TargetMode = "External"/>
	<Relationship Id="rId148" Type="http://schemas.openxmlformats.org/officeDocument/2006/relationships/hyperlink" Target="consultantplus://offline/ref=490318442147660B96947F82D9CBC4CC27141993D6321048298566F29CCDFAC9D70ED8D43C10D95C63C04B0410DB88F2425885245CFC992C9233B9BFh9H" TargetMode = "External"/>
	<Relationship Id="rId149" Type="http://schemas.openxmlformats.org/officeDocument/2006/relationships/hyperlink" Target="consultantplus://offline/ref=490318442147660B96947F82D9CBC4CC27141993D6321048298566F29CCDFAC9D70ED8D43C10D95C63C04B0310DB88F2425885245CFC992C9233B9BFh9H" TargetMode = "External"/>
	<Relationship Id="rId150" Type="http://schemas.openxmlformats.org/officeDocument/2006/relationships/hyperlink" Target="consultantplus://offline/ref=490318442147660B96947F82D9CBC4CC27141993D13E14492D883BF89494F6CBD00187C33B59D55D63C2480413848DE753008A2541E29F348E31BBF8BDh2H" TargetMode = "External"/>
	<Relationship Id="rId151" Type="http://schemas.openxmlformats.org/officeDocument/2006/relationships/hyperlink" Target="consultantplus://offline/ref=490318442147660B96947F82D9CBC4CC27141993D73213482E8566F29CCDFAC9D70ED8D43C10D95C63C2490F10DB88F2425885245CFC992C9233B9BFh9H" TargetMode = "External"/>
	<Relationship Id="rId152" Type="http://schemas.openxmlformats.org/officeDocument/2006/relationships/hyperlink" Target="consultantplus://offline/ref=490318442147660B9694618FCFA79AC52A1B419FD93C1D1874DA3DAFCBC4F09E90418196781CD05867C91C565FDAD4B4144B87215CFE9F30B9h3H" TargetMode = "External"/>
	<Relationship Id="rId153" Type="http://schemas.openxmlformats.org/officeDocument/2006/relationships/hyperlink" Target="consultantplus://offline/ref=490318442147660B9694618FCFA79AC52A1B419FD93C1D1874DA3DAFCBC4F09E90418196781CD05866C91C565FDAD4B4144B87215CFE9F30B9h3H" TargetMode = "External"/>
	<Relationship Id="rId154" Type="http://schemas.openxmlformats.org/officeDocument/2006/relationships/hyperlink" Target="consultantplus://offline/ref=490318442147660B96947F82D9CBC4CC27141993D13E10462C8A3BF89494F6CBD00187C33B59D55D63C2480713848DE753008A2541E29F348E31BBF8BDh2H" TargetMode = "External"/>
	<Relationship Id="rId155" Type="http://schemas.openxmlformats.org/officeDocument/2006/relationships/hyperlink" Target="consultantplus://offline/ref=490318442147660B96947F82D9CBC4CC27141993D6321048298566F29CCDFAC9D70ED8D43C10D95C63C04C0310DB88F2425885245CFC992C9233B9BFh9H" TargetMode = "External"/>
	<Relationship Id="rId156" Type="http://schemas.openxmlformats.org/officeDocument/2006/relationships/hyperlink" Target="consultantplus://offline/ref=490318442147660B96947F82D9CBC4CC27141993D73213482E8566F29CCDFAC9D70ED8D43C10D95C63C24A0110DB88F2425885245CFC992C9233B9BFh9H" TargetMode = "External"/>
	<Relationship Id="rId157" Type="http://schemas.openxmlformats.org/officeDocument/2006/relationships/hyperlink" Target="consultantplus://offline/ref=490318442147660B96947F82D9CBC4CC27141993D13E14492D883BF89494F6CBD00187C33B59D55D63C2480412848DE753008A2541E29F348E31BBF8BDh2H" TargetMode = "External"/>
	<Relationship Id="rId158" Type="http://schemas.openxmlformats.org/officeDocument/2006/relationships/hyperlink" Target="consultantplus://offline/ref=490318442147660B96947F82D9CBC4CC27141993D6321048298566F29CCDFAC9D70ED8D43C10D95C63C04C0210DB88F2425885245CFC992C9233B9BFh9H" TargetMode = "External"/>
	<Relationship Id="rId159" Type="http://schemas.openxmlformats.org/officeDocument/2006/relationships/hyperlink" Target="consultantplus://offline/ref=490318442147660B96947F82D9CBC4CC27141993D6321048298566F29CCDFAC9D70ED8D43C10D95C63C04C0110DB88F2425885245CFC992C9233B9BFh9H" TargetMode = "External"/>
	<Relationship Id="rId160" Type="http://schemas.openxmlformats.org/officeDocument/2006/relationships/hyperlink" Target="consultantplus://offline/ref=490318442147660B96947F82D9CBC4CC27141993D6321048298566F29CCDFAC9D70ED8D43C10D95C63C04C0010DB88F2425885245CFC992C9233B9BFh9H" TargetMode = "External"/>
	<Relationship Id="rId161" Type="http://schemas.openxmlformats.org/officeDocument/2006/relationships/hyperlink" Target="consultantplus://offline/ref=490318442147660B96947F82D9CBC4CC27141993D6321048298566F29CCDFAC9D70ED8D43C10D95C63C04C0F10DB88F2425885245CFC992C9233B9BFh9H" TargetMode = "External"/>
	<Relationship Id="rId162" Type="http://schemas.openxmlformats.org/officeDocument/2006/relationships/hyperlink" Target="consultantplus://offline/ref=490318442147660B96947F82D9CBC4CC27141993D23B1E4C2A8566F29CCDFAC9D70ED8C63C48D55E60DC4801058DD9B4B1h4H" TargetMode = "External"/>
	<Relationship Id="rId163" Type="http://schemas.openxmlformats.org/officeDocument/2006/relationships/hyperlink" Target="consultantplus://offline/ref=490318442147660B96947F82D9CBC4CC27141993D23E1547208566F29CCDFAC9D70ED8C63C48D55E60DC4801058DD9B4B1h4H" TargetMode = "External"/>
	<Relationship Id="rId164" Type="http://schemas.openxmlformats.org/officeDocument/2006/relationships/hyperlink" Target="consultantplus://offline/ref=490318442147660B96947F82D9CBC4CC27141993D23E15492D8566F29CCDFAC9D70ED8C63C48D55E60DC4801058DD9B4B1h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Новосибирской области от 27.04.2010 N 481-ОЗ
(ред. от 14.06.2023)
"О регулировании градостроительной деятельности в Новосибирской области"
(принят постановлением Новосибирского областного Совета депутатов от 22.04.2010 N 481-ОСД)</dc:title>
  <dcterms:created xsi:type="dcterms:W3CDTF">2023-06-23T07:33:01Z</dcterms:created>
</cp:coreProperties>
</file>