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28.10.2023 N 584-п</w:t>
              <w:br/>
              <w:t xml:space="preserve">"Об утверждении государственной программы Омской области "Охрана окружающей среды 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октября 2023 г. N 584-п</w:t>
      </w:r>
    </w:p>
    <w:p>
      <w:pPr>
        <w:pStyle w:val="2"/>
        <w:jc w:val="both"/>
      </w:pPr>
      <w:r>
        <w:rPr>
          <w:sz w:val="20"/>
        </w:rPr>
      </w:r>
    </w:p>
    <w:p>
      <w:pPr>
        <w:pStyle w:val="2"/>
        <w:jc w:val="center"/>
      </w:pPr>
      <w:r>
        <w:rPr>
          <w:sz w:val="20"/>
        </w:rPr>
        <w:t xml:space="preserve">ОБ УТВЕРЖДЕНИИ ГОСУДАРСТВЕННОЙ ПРОГРАММЫ ОМСКОЙ ОБЛАСТИ</w:t>
      </w:r>
    </w:p>
    <w:p>
      <w:pPr>
        <w:pStyle w:val="2"/>
        <w:jc w:val="center"/>
      </w:pPr>
      <w:r>
        <w:rPr>
          <w:sz w:val="20"/>
        </w:rPr>
        <w:t xml:space="preserve">"ОХРАНА ОКРУЖАЮЩЕЙ СРЕДЫ ОМСКОЙ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Омской области от 01.06.2023 N 295-п (ред. от 06.10.2023) &quot;О Порядке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пунктом 3</w:t>
        </w:r>
      </w:hyperlink>
      <w:r>
        <w:rPr>
          <w:sz w:val="20"/>
        </w:rPr>
        <w:t xml:space="preserve"> постановления Правительства Омской области от 1 июня 2023 года N 295-п "О Порядке принятия решений о разработке государственных программ Омской области, их формирования и реализации" Правительство Омской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26" w:tooltip="ГОСУДАРСТВЕННАЯ ПРОГРАММА ОМСКОЙ ОБЛАСТИ">
        <w:r>
          <w:rPr>
            <w:sz w:val="20"/>
            <w:color w:val="0000ff"/>
          </w:rPr>
          <w:t xml:space="preserve">программу</w:t>
        </w:r>
      </w:hyperlink>
      <w:r>
        <w:rPr>
          <w:sz w:val="20"/>
        </w:rPr>
        <w:t xml:space="preserve"> Омской области "Охрана окружающей среды Омской области"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с 1 января 2024 года.</w:t>
      </w:r>
    </w:p>
    <w:p>
      <w:pPr>
        <w:pStyle w:val="0"/>
        <w:jc w:val="both"/>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В.П.Хоценко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28 октября 2023 г. N 584-п</w:t>
      </w:r>
    </w:p>
    <w:p>
      <w:pPr>
        <w:pStyle w:val="0"/>
        <w:jc w:val="both"/>
      </w:pPr>
      <w:r>
        <w:rPr>
          <w:sz w:val="20"/>
        </w:rPr>
      </w:r>
    </w:p>
    <w:bookmarkStart w:id="26" w:name="P26"/>
    <w:bookmarkEnd w:id="26"/>
    <w:p>
      <w:pPr>
        <w:pStyle w:val="2"/>
        <w:jc w:val="center"/>
      </w:pPr>
      <w:r>
        <w:rPr>
          <w:sz w:val="20"/>
        </w:rPr>
        <w:t xml:space="preserve">ГОСУДАРСТВЕННАЯ ПРОГРАММА ОМСКОЙ ОБЛАСТИ</w:t>
      </w:r>
    </w:p>
    <w:p>
      <w:pPr>
        <w:pStyle w:val="2"/>
        <w:jc w:val="center"/>
      </w:pPr>
      <w:r>
        <w:rPr>
          <w:sz w:val="20"/>
        </w:rPr>
        <w:t xml:space="preserve">"Охрана окружающей среды Омской области"</w:t>
      </w:r>
    </w:p>
    <w:p>
      <w:pPr>
        <w:pStyle w:val="0"/>
        <w:jc w:val="both"/>
      </w:pPr>
      <w:r>
        <w:rPr>
          <w:sz w:val="20"/>
        </w:rPr>
      </w:r>
    </w:p>
    <w:p>
      <w:pPr>
        <w:pStyle w:val="2"/>
        <w:outlineLvl w:val="1"/>
        <w:jc w:val="center"/>
      </w:pPr>
      <w:r>
        <w:rPr>
          <w:sz w:val="20"/>
        </w:rPr>
        <w:t xml:space="preserve">Раздел 1. Паспорт государственной программы Омской области</w:t>
      </w:r>
    </w:p>
    <w:p>
      <w:pPr>
        <w:pStyle w:val="2"/>
        <w:jc w:val="center"/>
      </w:pPr>
      <w:r>
        <w:rPr>
          <w:sz w:val="20"/>
        </w:rPr>
        <w:t xml:space="preserve">"Охрана окружающей среды Омской области"</w:t>
      </w:r>
    </w:p>
    <w:p>
      <w:pPr>
        <w:pStyle w:val="2"/>
        <w:jc w:val="center"/>
      </w:pPr>
      <w:r>
        <w:rPr>
          <w:sz w:val="20"/>
        </w:rPr>
        <w:t xml:space="preserve">(далее - государственная программа Омской области)</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vAlign w:val="center"/>
          </w:tcPr>
          <w:p>
            <w:pPr>
              <w:pStyle w:val="0"/>
            </w:pPr>
            <w:r>
              <w:rPr>
                <w:sz w:val="20"/>
              </w:rPr>
              <w:t xml:space="preserve">Куратор государственной программы Омской области</w:t>
            </w:r>
          </w:p>
        </w:tc>
        <w:tc>
          <w:tcPr>
            <w:tcW w:w="5669" w:type="dxa"/>
            <w:vAlign w:val="center"/>
          </w:tcPr>
          <w:p>
            <w:pPr>
              <w:pStyle w:val="0"/>
            </w:pPr>
            <w:r>
              <w:rPr>
                <w:sz w:val="20"/>
              </w:rPr>
              <w:t xml:space="preserve">Ушаков Дмитрий Владимирович - первый заместитель Председателя Правительства Омской области</w:t>
            </w:r>
          </w:p>
        </w:tc>
      </w:tr>
      <w:tr>
        <w:tc>
          <w:tcPr>
            <w:tcW w:w="3402" w:type="dxa"/>
            <w:vAlign w:val="center"/>
          </w:tcPr>
          <w:p>
            <w:pPr>
              <w:pStyle w:val="0"/>
            </w:pPr>
            <w:r>
              <w:rPr>
                <w:sz w:val="20"/>
              </w:rPr>
              <w:t xml:space="preserve">Ответственный исполнитель государственной программы Омской области</w:t>
            </w:r>
          </w:p>
        </w:tc>
        <w:tc>
          <w:tcPr>
            <w:tcW w:w="5669" w:type="dxa"/>
            <w:vAlign w:val="center"/>
          </w:tcPr>
          <w:p>
            <w:pPr>
              <w:pStyle w:val="0"/>
            </w:pPr>
            <w:r>
              <w:rPr>
                <w:sz w:val="20"/>
              </w:rPr>
              <w:t xml:space="preserve">Лобов Илья Алексеевич - Министр природных ресурсов и экологии Омской области</w:t>
            </w:r>
          </w:p>
        </w:tc>
      </w:tr>
      <w:tr>
        <w:tc>
          <w:tcPr>
            <w:tcW w:w="3402" w:type="dxa"/>
            <w:vAlign w:val="center"/>
          </w:tcPr>
          <w:p>
            <w:pPr>
              <w:pStyle w:val="0"/>
            </w:pPr>
            <w:r>
              <w:rPr>
                <w:sz w:val="20"/>
              </w:rPr>
              <w:t xml:space="preserve">Соисполнитель государственной программы Омской области</w:t>
            </w:r>
          </w:p>
        </w:tc>
        <w:tc>
          <w:tcPr>
            <w:tcW w:w="5669" w:type="dxa"/>
            <w:vAlign w:val="center"/>
          </w:tcPr>
          <w:p>
            <w:pPr>
              <w:pStyle w:val="0"/>
            </w:pPr>
            <w:r>
              <w:rPr>
                <w:sz w:val="20"/>
              </w:rPr>
              <w:t xml:space="preserve">Лобов Илья Алексеевич - Министр природных ресурсов и экологии Омской области,</w:t>
            </w:r>
          </w:p>
          <w:p>
            <w:pPr>
              <w:pStyle w:val="0"/>
            </w:pPr>
            <w:r>
              <w:rPr>
                <w:sz w:val="20"/>
              </w:rPr>
              <w:t xml:space="preserve">Пестряков Дмитрий Александрович - первый заместитель Министра транспорта и дорожного хозяйства Омской области,</w:t>
            </w:r>
          </w:p>
          <w:p>
            <w:pPr>
              <w:pStyle w:val="0"/>
            </w:pPr>
            <w:r>
              <w:rPr>
                <w:sz w:val="20"/>
              </w:rPr>
              <w:t xml:space="preserve">Старокожев Евгений Михайлович - первый заместитель начальника Главного управления лесного хозяйства Омской области</w:t>
            </w:r>
          </w:p>
        </w:tc>
      </w:tr>
      <w:tr>
        <w:tc>
          <w:tcPr>
            <w:tcW w:w="3402" w:type="dxa"/>
            <w:vAlign w:val="center"/>
          </w:tcPr>
          <w:p>
            <w:pPr>
              <w:pStyle w:val="0"/>
            </w:pPr>
            <w:r>
              <w:rPr>
                <w:sz w:val="20"/>
              </w:rPr>
              <w:t xml:space="preserve">Период реализации государственной программы Омской области</w:t>
            </w:r>
          </w:p>
        </w:tc>
        <w:tc>
          <w:tcPr>
            <w:tcW w:w="5669" w:type="dxa"/>
            <w:vAlign w:val="center"/>
          </w:tcPr>
          <w:p>
            <w:pPr>
              <w:pStyle w:val="0"/>
            </w:pPr>
            <w:r>
              <w:rPr>
                <w:sz w:val="20"/>
              </w:rPr>
              <w:t xml:space="preserve">2024 - 2030 годы</w:t>
            </w:r>
          </w:p>
        </w:tc>
      </w:tr>
      <w:tr>
        <w:tc>
          <w:tcPr>
            <w:tcW w:w="3402" w:type="dxa"/>
            <w:vAlign w:val="center"/>
            <w:vMerge w:val="restart"/>
          </w:tcPr>
          <w:p>
            <w:pPr>
              <w:pStyle w:val="0"/>
            </w:pPr>
            <w:r>
              <w:rPr>
                <w:sz w:val="20"/>
              </w:rPr>
              <w:t xml:space="preserve">Цели государственной программы Омской области</w:t>
            </w:r>
          </w:p>
        </w:tc>
        <w:tc>
          <w:tcPr>
            <w:tcW w:w="5669" w:type="dxa"/>
            <w:vAlign w:val="center"/>
          </w:tcPr>
          <w:p>
            <w:pPr>
              <w:pStyle w:val="0"/>
            </w:pPr>
            <w:r>
              <w:rPr>
                <w:sz w:val="20"/>
              </w:rPr>
              <w:t xml:space="preserve">Предотвращение вредного воздействия отходов производства и потребления на здоровье человека и окружающую среду, а также вовлечение таких отходов в хозяйственный оборот в качестве дополнительных источников сырья</w:t>
            </w:r>
          </w:p>
        </w:tc>
      </w:tr>
      <w:tr>
        <w:tc>
          <w:tcPr>
            <w:vMerge w:val="continue"/>
          </w:tcPr>
          <w:p/>
        </w:tc>
        <w:tc>
          <w:tcPr>
            <w:tcW w:w="5669" w:type="dxa"/>
            <w:vAlign w:val="center"/>
          </w:tcPr>
          <w:p>
            <w:pPr>
              <w:pStyle w:val="0"/>
            </w:pPr>
            <w:r>
              <w:rPr>
                <w:sz w:val="20"/>
              </w:rPr>
              <w:t xml:space="preserve">Снижение общей антропогенной нагрузки на окружающую среду на основе повышения экологической эффективности экономики и природопользования, сохранение и восстановление биологического разнообразия</w:t>
            </w:r>
          </w:p>
        </w:tc>
      </w:tr>
      <w:tr>
        <w:tc>
          <w:tcPr>
            <w:vMerge w:val="continue"/>
          </w:tcPr>
          <w:p/>
        </w:tc>
        <w:tc>
          <w:tcPr>
            <w:tcW w:w="5669" w:type="dxa"/>
            <w:vAlign w:val="center"/>
          </w:tcPr>
          <w:p>
            <w:pPr>
              <w:pStyle w:val="0"/>
            </w:pPr>
            <w:r>
              <w:rPr>
                <w:sz w:val="20"/>
              </w:rPr>
              <w:t xml:space="preserve">Обеспечение охраны водных объектов, предотвращение негативного воздействия вод и ликвидация его последствий в отношении водных объектов, а также сохранение и восстановление водных объектов до состояния, обеспечивающего экологически благоприятные условия жизни населения</w:t>
            </w:r>
          </w:p>
        </w:tc>
      </w:tr>
      <w:tr>
        <w:tc>
          <w:tcPr>
            <w:vMerge w:val="continue"/>
          </w:tcPr>
          <w:p/>
        </w:tc>
        <w:tc>
          <w:tcPr>
            <w:tcW w:w="5669" w:type="dxa"/>
            <w:vAlign w:val="center"/>
          </w:tcPr>
          <w:p>
            <w:pPr>
              <w:pStyle w:val="0"/>
            </w:pPr>
            <w:r>
              <w:rPr>
                <w:sz w:val="20"/>
              </w:rPr>
              <w:t xml:space="preserve">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tc>
      </w:tr>
      <w:tr>
        <w:tc>
          <w:tcPr>
            <w:vMerge w:val="continue"/>
          </w:tcPr>
          <w:p/>
        </w:tc>
        <w:tc>
          <w:tcPr>
            <w:tcW w:w="5669" w:type="dxa"/>
            <w:vAlign w:val="center"/>
          </w:tcPr>
          <w:p>
            <w:pPr>
              <w:pStyle w:val="0"/>
            </w:pPr>
            <w:r>
              <w:rPr>
                <w:sz w:val="20"/>
              </w:rPr>
              <w:t xml:space="preserve">Повышение среднегодового уровня воды и улучшение экологического и санитарного состояния реки Иртыш</w:t>
            </w:r>
          </w:p>
        </w:tc>
      </w:tr>
      <w:tr>
        <w:tc>
          <w:tcPr>
            <w:tcW w:w="3402" w:type="dxa"/>
            <w:vAlign w:val="center"/>
          </w:tcPr>
          <w:p>
            <w:pPr>
              <w:pStyle w:val="0"/>
            </w:pPr>
            <w:r>
              <w:rPr>
                <w:sz w:val="20"/>
              </w:rPr>
              <w:t xml:space="preserve">Подпрограммы государственной программы Омской области</w:t>
            </w:r>
          </w:p>
        </w:tc>
        <w:tc>
          <w:tcPr>
            <w:tcW w:w="5669" w:type="dxa"/>
            <w:vAlign w:val="center"/>
          </w:tcPr>
          <w:p>
            <w:pPr>
              <w:pStyle w:val="0"/>
            </w:pPr>
            <w:r>
              <w:rPr>
                <w:sz w:val="20"/>
              </w:rPr>
              <w:t xml:space="preserve">Подпрограмма 1 "Обращение с отходами производства и потребления, в том числе с твердыми коммунальными отходами".</w:t>
            </w:r>
          </w:p>
          <w:p>
            <w:pPr>
              <w:pStyle w:val="0"/>
            </w:pPr>
            <w:r>
              <w:rPr>
                <w:sz w:val="20"/>
              </w:rPr>
              <w:t xml:space="preserve">Подпрограмма 2 "Регулирование качества окружающей среды, биологического разнообразия и развитие экологического просвещения".</w:t>
            </w:r>
          </w:p>
          <w:p>
            <w:pPr>
              <w:pStyle w:val="0"/>
            </w:pPr>
            <w:r>
              <w:rPr>
                <w:sz w:val="20"/>
              </w:rPr>
              <w:t xml:space="preserve">Подпрограмма 3 "Воспроизводство и использование природных ресурсов".</w:t>
            </w:r>
          </w:p>
          <w:p>
            <w:pPr>
              <w:pStyle w:val="0"/>
            </w:pPr>
            <w:r>
              <w:rPr>
                <w:sz w:val="20"/>
              </w:rPr>
              <w:t xml:space="preserve">Подпрограмма 4 "Развитие лесного хозяйства".</w:t>
            </w:r>
          </w:p>
          <w:p>
            <w:pPr>
              <w:pStyle w:val="0"/>
            </w:pPr>
            <w:r>
              <w:rPr>
                <w:sz w:val="20"/>
              </w:rPr>
              <w:t xml:space="preserve">Подпрограмма 5 "Строительство гидротехнических сооружений"</w:t>
            </w:r>
          </w:p>
        </w:tc>
      </w:tr>
      <w:tr>
        <w:tc>
          <w:tcPr>
            <w:tcW w:w="3402" w:type="dxa"/>
            <w:vAlign w:val="center"/>
          </w:tcPr>
          <w:p>
            <w:pPr>
              <w:pStyle w:val="0"/>
            </w:pPr>
            <w:r>
              <w:rPr>
                <w:sz w:val="20"/>
              </w:rPr>
              <w:t xml:space="preserve">Объемы финансового обеспечения государственной программы Омской области за весь период реализации за счет средств областного бюджета</w:t>
            </w:r>
          </w:p>
        </w:tc>
        <w:tc>
          <w:tcPr>
            <w:tcW w:w="5669" w:type="dxa"/>
            <w:vAlign w:val="center"/>
          </w:tcPr>
          <w:p>
            <w:pPr>
              <w:pStyle w:val="0"/>
            </w:pPr>
            <w:r>
              <w:rPr>
                <w:sz w:val="20"/>
              </w:rPr>
              <w:t xml:space="preserve">10 669 059 713,92 руб.</w:t>
            </w:r>
          </w:p>
        </w:tc>
      </w:tr>
      <w:tr>
        <w:tc>
          <w:tcPr>
            <w:tcW w:w="3402" w:type="dxa"/>
            <w:vAlign w:val="center"/>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5669" w:type="dxa"/>
            <w:vAlign w:val="center"/>
          </w:tcPr>
          <w:p>
            <w:pPr>
              <w:pStyle w:val="0"/>
            </w:pPr>
            <w:r>
              <w:rPr>
                <w:sz w:val="20"/>
              </w:rPr>
              <w:t xml:space="preserve">Комфортная и безопасная среда для жизни/создание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 снижение выбросов опасных загрязняющих веществ, оказывающих наибольшее негативное воздействие на окружающую среду и здоровье человека, в два раза, 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Телецкое/государственная </w:t>
            </w:r>
            <w:hyperlink w:history="0" r:id="rId8" w:tooltip="Постановление Правительства РФ от 15.04.2014 N 318 (ред. от 18.10.2021) &quot;Об утверждении государственной программы Российской Федерации &quot;Развитие лесного хозяйства&quot; {КонсультантПлюс}">
              <w:r>
                <w:rPr>
                  <w:sz w:val="20"/>
                  <w:color w:val="0000ff"/>
                </w:rPr>
                <w:t xml:space="preserve">программа</w:t>
              </w:r>
            </w:hyperlink>
            <w:r>
              <w:rPr>
                <w:sz w:val="20"/>
              </w:rPr>
              <w:t xml:space="preserve"> Российской Федерации "Развитие лесного хозяйства", утвержденная постановлением Правительства Российской Федерации от 15 апреля 2014 года N 318, государственная </w:t>
            </w:r>
            <w:hyperlink w:history="0" r:id="rId9" w:tooltip="Постановление Правительства РФ от 15.04.2014 N 322 (ред. от 18.12.2021) &quot;Об утверждении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программа</w:t>
              </w:r>
            </w:hyperlink>
            <w:r>
              <w:rPr>
                <w:sz w:val="20"/>
              </w:rPr>
              <w:t xml:space="preserve"> Российской Федерации "Воспроизводство и использование природных ресурсов", утвержденная постановлением Правительства Российской Федерации от 15 апреля 2014 года N 322, государственная </w:t>
            </w:r>
            <w:hyperlink w:history="0" r:id="rId10" w:tooltip="Постановление Правительства РФ от 15.04.2014 N 326 (ред. от 14.10.2023) &quot;Об утверждении государственной программы Российской Федерации &quot;Охрана окружающей среды&quot; {КонсультантПлюс}">
              <w:r>
                <w:rPr>
                  <w:sz w:val="20"/>
                  <w:color w:val="0000ff"/>
                </w:rPr>
                <w:t xml:space="preserve">программа</w:t>
              </w:r>
            </w:hyperlink>
            <w:r>
              <w:rPr>
                <w:sz w:val="20"/>
              </w:rPr>
              <w:t xml:space="preserve"> Российской Федерации "Охрана окружающей среды", утвержденная постановлением Правительства Российской Федерации от 15 апреля 2014 года N 326</w:t>
            </w:r>
          </w:p>
        </w:tc>
      </w:tr>
    </w:tbl>
    <w:p>
      <w:pPr>
        <w:pStyle w:val="0"/>
        <w:jc w:val="both"/>
      </w:pPr>
      <w:r>
        <w:rPr>
          <w:sz w:val="20"/>
        </w:rPr>
      </w:r>
    </w:p>
    <w:p>
      <w:pPr>
        <w:pStyle w:val="2"/>
        <w:outlineLvl w:val="2"/>
        <w:jc w:val="center"/>
      </w:pPr>
      <w:r>
        <w:rPr>
          <w:sz w:val="20"/>
        </w:rPr>
        <w:t xml:space="preserve">2. Показатели государственной программы Омской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1304"/>
        <w:gridCol w:w="1361"/>
        <w:gridCol w:w="1191"/>
        <w:gridCol w:w="794"/>
        <w:gridCol w:w="964"/>
        <w:gridCol w:w="964"/>
        <w:gridCol w:w="964"/>
        <w:gridCol w:w="964"/>
        <w:gridCol w:w="964"/>
        <w:gridCol w:w="964"/>
        <w:gridCol w:w="964"/>
        <w:gridCol w:w="2467"/>
        <w:gridCol w:w="2098"/>
        <w:gridCol w:w="2268"/>
      </w:tblGrid>
      <w:tr>
        <w:tc>
          <w:tcPr>
            <w:tcW w:w="567"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показателя </w:t>
            </w:r>
            <w:hyperlink w:history="0" w:anchor="P502" w:tooltip="&lt;1&gt; Методика расчета показателей государственной программы Омской области отражена в приложении N 1 к государственной программе Омской области.">
              <w:r>
                <w:rPr>
                  <w:sz w:val="20"/>
                  <w:color w:val="0000ff"/>
                </w:rPr>
                <w:t xml:space="preserve">&lt;1&gt;</w:t>
              </w:r>
            </w:hyperlink>
          </w:p>
        </w:tc>
        <w:tc>
          <w:tcPr>
            <w:tcW w:w="1304" w:type="dxa"/>
            <w:vMerge w:val="restart"/>
          </w:tcPr>
          <w:p>
            <w:pPr>
              <w:pStyle w:val="0"/>
              <w:jc w:val="center"/>
            </w:pPr>
            <w:r>
              <w:rPr>
                <w:sz w:val="20"/>
              </w:rPr>
              <w:t xml:space="preserve">Уровень показателя</w:t>
            </w:r>
          </w:p>
        </w:tc>
        <w:tc>
          <w:tcPr>
            <w:tcW w:w="1361" w:type="dxa"/>
            <w:vMerge w:val="restart"/>
          </w:tcPr>
          <w:p>
            <w:pPr>
              <w:pStyle w:val="0"/>
              <w:jc w:val="center"/>
            </w:pPr>
            <w:r>
              <w:rPr>
                <w:sz w:val="20"/>
              </w:rPr>
              <w:t xml:space="preserve">Единица измерения (по </w:t>
            </w:r>
            <w:hyperlink w:history="0" r:id="rId1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985" w:type="dxa"/>
          </w:tcPr>
          <w:p>
            <w:pPr>
              <w:pStyle w:val="0"/>
              <w:jc w:val="center"/>
            </w:pPr>
            <w:r>
              <w:rPr>
                <w:sz w:val="20"/>
              </w:rPr>
              <w:t xml:space="preserve">Базовое значение</w:t>
            </w:r>
          </w:p>
        </w:tc>
        <w:tc>
          <w:tcPr>
            <w:gridSpan w:val="7"/>
            <w:tcW w:w="6748" w:type="dxa"/>
          </w:tcPr>
          <w:p>
            <w:pPr>
              <w:pStyle w:val="0"/>
              <w:jc w:val="center"/>
            </w:pPr>
            <w:r>
              <w:rPr>
                <w:sz w:val="20"/>
              </w:rPr>
              <w:t xml:space="preserve">Значение показателя по годам</w:t>
            </w:r>
          </w:p>
        </w:tc>
        <w:tc>
          <w:tcPr>
            <w:tcW w:w="2467" w:type="dxa"/>
            <w:vMerge w:val="restart"/>
          </w:tcPr>
          <w:p>
            <w:pPr>
              <w:pStyle w:val="0"/>
              <w:jc w:val="center"/>
            </w:pPr>
            <w:r>
              <w:rPr>
                <w:sz w:val="20"/>
              </w:rPr>
              <w:t xml:space="preserve">Документ</w:t>
            </w:r>
          </w:p>
        </w:tc>
        <w:tc>
          <w:tcPr>
            <w:tcW w:w="2098" w:type="dxa"/>
            <w:vMerge w:val="restart"/>
          </w:tcPr>
          <w:p>
            <w:pPr>
              <w:pStyle w:val="0"/>
              <w:jc w:val="center"/>
            </w:pPr>
            <w:r>
              <w:rPr>
                <w:sz w:val="20"/>
              </w:rPr>
              <w:t xml:space="preserve">Ответственный</w:t>
            </w:r>
          </w:p>
          <w:p>
            <w:pPr>
              <w:pStyle w:val="0"/>
              <w:jc w:val="center"/>
            </w:pPr>
            <w:r>
              <w:rPr>
                <w:sz w:val="20"/>
              </w:rPr>
              <w:t xml:space="preserve">за достижение показателя</w:t>
            </w:r>
          </w:p>
        </w:tc>
        <w:tc>
          <w:tcPr>
            <w:tcW w:w="2268"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964" w:type="dxa"/>
          </w:tcPr>
          <w:p>
            <w:pPr>
              <w:pStyle w:val="0"/>
              <w:jc w:val="center"/>
            </w:pPr>
            <w:r>
              <w:rPr>
                <w:sz w:val="20"/>
              </w:rPr>
              <w:t xml:space="preserve">2024 год</w:t>
            </w:r>
          </w:p>
        </w:tc>
        <w:tc>
          <w:tcPr>
            <w:tcW w:w="964" w:type="dxa"/>
          </w:tcPr>
          <w:p>
            <w:pPr>
              <w:pStyle w:val="0"/>
              <w:jc w:val="center"/>
            </w:pPr>
            <w:r>
              <w:rPr>
                <w:sz w:val="20"/>
              </w:rPr>
              <w:t xml:space="preserve">2025 год</w:t>
            </w:r>
          </w:p>
        </w:tc>
        <w:tc>
          <w:tcPr>
            <w:tcW w:w="964" w:type="dxa"/>
          </w:tcPr>
          <w:p>
            <w:pPr>
              <w:pStyle w:val="0"/>
              <w:jc w:val="center"/>
            </w:pPr>
            <w:r>
              <w:rPr>
                <w:sz w:val="20"/>
              </w:rPr>
              <w:t xml:space="preserve">2026 год</w:t>
            </w:r>
          </w:p>
        </w:tc>
        <w:tc>
          <w:tcPr>
            <w:tcW w:w="964" w:type="dxa"/>
          </w:tcPr>
          <w:p>
            <w:pPr>
              <w:pStyle w:val="0"/>
              <w:jc w:val="center"/>
            </w:pPr>
            <w:r>
              <w:rPr>
                <w:sz w:val="20"/>
              </w:rPr>
              <w:t xml:space="preserve">2027 год</w:t>
            </w:r>
          </w:p>
        </w:tc>
        <w:tc>
          <w:tcPr>
            <w:tcW w:w="964" w:type="dxa"/>
          </w:tcPr>
          <w:p>
            <w:pPr>
              <w:pStyle w:val="0"/>
              <w:jc w:val="center"/>
            </w:pPr>
            <w:r>
              <w:rPr>
                <w:sz w:val="20"/>
              </w:rPr>
              <w:t xml:space="preserve">2028 год</w:t>
            </w:r>
          </w:p>
        </w:tc>
        <w:tc>
          <w:tcPr>
            <w:tcW w:w="964" w:type="dxa"/>
          </w:tcPr>
          <w:p>
            <w:pPr>
              <w:pStyle w:val="0"/>
              <w:jc w:val="center"/>
            </w:pPr>
            <w:r>
              <w:rPr>
                <w:sz w:val="20"/>
              </w:rPr>
              <w:t xml:space="preserve">2029 год</w:t>
            </w:r>
          </w:p>
        </w:tc>
        <w:tc>
          <w:tcPr>
            <w:tcW w:w="964" w:type="dxa"/>
          </w:tcPr>
          <w:p>
            <w:pPr>
              <w:pStyle w:val="0"/>
              <w:jc w:val="center"/>
            </w:pPr>
            <w:r>
              <w:rPr>
                <w:sz w:val="20"/>
              </w:rPr>
              <w:t xml:space="preserve">2030 год</w:t>
            </w:r>
          </w:p>
        </w:tc>
        <w:tc>
          <w:tcPr>
            <w:vMerge w:val="continue"/>
          </w:tcPr>
          <w:p/>
        </w:tc>
        <w:tc>
          <w:tcPr>
            <w:vMerge w:val="continue"/>
          </w:tcPr>
          <w:p/>
        </w:tc>
        <w:tc>
          <w:tcPr>
            <w:vMerge w:val="continue"/>
          </w:tcPr>
          <w:p/>
        </w:tc>
      </w:tr>
      <w:tr>
        <w:tc>
          <w:tcPr>
            <w:tcW w:w="567" w:type="dxa"/>
            <w:vAlign w:val="center"/>
          </w:tcPr>
          <w:p>
            <w:pPr>
              <w:pStyle w:val="0"/>
              <w:jc w:val="center"/>
            </w:pPr>
            <w:r>
              <w:rPr>
                <w:sz w:val="20"/>
              </w:rPr>
              <w:t xml:space="preserve">1</w:t>
            </w:r>
          </w:p>
        </w:tc>
        <w:tc>
          <w:tcPr>
            <w:tcW w:w="2721"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1361" w:type="dxa"/>
            <w:vAlign w:val="center"/>
          </w:tcPr>
          <w:p>
            <w:pPr>
              <w:pStyle w:val="0"/>
              <w:jc w:val="center"/>
            </w:pPr>
            <w:r>
              <w:rPr>
                <w:sz w:val="20"/>
              </w:rPr>
              <w:t xml:space="preserve">4</w:t>
            </w:r>
          </w:p>
        </w:tc>
        <w:tc>
          <w:tcPr>
            <w:tcW w:w="1191"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964"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964" w:type="dxa"/>
            <w:vAlign w:val="center"/>
          </w:tcPr>
          <w:p>
            <w:pPr>
              <w:pStyle w:val="0"/>
              <w:jc w:val="center"/>
            </w:pPr>
            <w:r>
              <w:rPr>
                <w:sz w:val="20"/>
              </w:rPr>
              <w:t xml:space="preserve">10</w:t>
            </w:r>
          </w:p>
        </w:tc>
        <w:tc>
          <w:tcPr>
            <w:tcW w:w="964" w:type="dxa"/>
            <w:vAlign w:val="center"/>
          </w:tcPr>
          <w:p>
            <w:pPr>
              <w:pStyle w:val="0"/>
              <w:jc w:val="center"/>
            </w:pPr>
            <w:r>
              <w:rPr>
                <w:sz w:val="20"/>
              </w:rPr>
              <w:t xml:space="preserve">11</w:t>
            </w:r>
          </w:p>
        </w:tc>
        <w:tc>
          <w:tcPr>
            <w:tcW w:w="964" w:type="dxa"/>
            <w:vAlign w:val="center"/>
          </w:tcPr>
          <w:p>
            <w:pPr>
              <w:pStyle w:val="0"/>
              <w:jc w:val="center"/>
            </w:pPr>
            <w:r>
              <w:rPr>
                <w:sz w:val="20"/>
              </w:rPr>
              <w:t xml:space="preserve">12</w:t>
            </w:r>
          </w:p>
        </w:tc>
        <w:tc>
          <w:tcPr>
            <w:tcW w:w="964" w:type="dxa"/>
            <w:vAlign w:val="center"/>
          </w:tcPr>
          <w:p>
            <w:pPr>
              <w:pStyle w:val="0"/>
              <w:jc w:val="center"/>
            </w:pPr>
            <w:r>
              <w:rPr>
                <w:sz w:val="20"/>
              </w:rPr>
              <w:t xml:space="preserve">13</w:t>
            </w:r>
          </w:p>
        </w:tc>
        <w:tc>
          <w:tcPr>
            <w:tcW w:w="2467" w:type="dxa"/>
            <w:vAlign w:val="center"/>
          </w:tcPr>
          <w:p>
            <w:pPr>
              <w:pStyle w:val="0"/>
              <w:jc w:val="center"/>
            </w:pPr>
            <w:r>
              <w:rPr>
                <w:sz w:val="20"/>
              </w:rPr>
              <w:t xml:space="preserve">14</w:t>
            </w:r>
          </w:p>
        </w:tc>
        <w:tc>
          <w:tcPr>
            <w:tcW w:w="2098" w:type="dxa"/>
            <w:vAlign w:val="center"/>
          </w:tcPr>
          <w:p>
            <w:pPr>
              <w:pStyle w:val="0"/>
              <w:jc w:val="center"/>
            </w:pPr>
            <w:r>
              <w:rPr>
                <w:sz w:val="20"/>
              </w:rPr>
              <w:t xml:space="preserve">15</w:t>
            </w:r>
          </w:p>
        </w:tc>
        <w:tc>
          <w:tcPr>
            <w:tcW w:w="2268" w:type="dxa"/>
            <w:vAlign w:val="center"/>
          </w:tcPr>
          <w:p>
            <w:pPr>
              <w:pStyle w:val="0"/>
              <w:jc w:val="center"/>
            </w:pPr>
            <w:r>
              <w:rPr>
                <w:sz w:val="20"/>
              </w:rPr>
              <w:t xml:space="preserve">16</w:t>
            </w:r>
          </w:p>
        </w:tc>
      </w:tr>
      <w:tr>
        <w:tc>
          <w:tcPr>
            <w:tcW w:w="567" w:type="dxa"/>
          </w:tcPr>
          <w:p>
            <w:pPr>
              <w:pStyle w:val="0"/>
              <w:jc w:val="center"/>
            </w:pPr>
            <w:r>
              <w:rPr>
                <w:sz w:val="20"/>
              </w:rPr>
              <w:t xml:space="preserve">1</w:t>
            </w:r>
          </w:p>
        </w:tc>
        <w:tc>
          <w:tcPr>
            <w:tcW w:w="2721" w:type="dxa"/>
          </w:tcPr>
          <w:p>
            <w:pPr>
              <w:pStyle w:val="0"/>
              <w:jc w:val="center"/>
            </w:pPr>
            <w:r>
              <w:rPr>
                <w:sz w:val="20"/>
              </w:rPr>
              <w:t xml:space="preserve">Качество окружающей среды </w:t>
            </w:r>
            <w:hyperlink w:history="0" w:anchor="P503" w:tooltip="&lt;2&gt; Показатель государственной программы Омской области направлен на достижение нескольких целей государственной программы Омской области.">
              <w:r>
                <w:rPr>
                  <w:sz w:val="20"/>
                  <w:color w:val="0000ff"/>
                </w:rPr>
                <w:t xml:space="preserve">&lt;2&gt;</w:t>
              </w:r>
            </w:hyperlink>
          </w:p>
        </w:tc>
        <w:tc>
          <w:tcPr>
            <w:tcW w:w="1304" w:type="dxa"/>
          </w:tcPr>
          <w:p>
            <w:pPr>
              <w:pStyle w:val="0"/>
              <w:jc w:val="center"/>
            </w:pPr>
            <w:r>
              <w:rPr>
                <w:sz w:val="20"/>
              </w:rPr>
              <w:t xml:space="preserve">ВДЛ </w:t>
            </w:r>
            <w:hyperlink w:history="0" w:anchor="P504" w:tooltip="&lt;3&gt; ВДЛ - показатели для оценки эффективности деятельности высших должностных лиц субъектов Российской Федерации.">
              <w:r>
                <w:rPr>
                  <w:sz w:val="20"/>
                  <w:color w:val="0000ff"/>
                </w:rPr>
                <w:t xml:space="preserve">&lt;3&gt;</w:t>
              </w:r>
            </w:hyperlink>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106,3</w:t>
            </w:r>
          </w:p>
        </w:tc>
        <w:tc>
          <w:tcPr>
            <w:tcW w:w="794" w:type="dxa"/>
          </w:tcPr>
          <w:p>
            <w:pPr>
              <w:pStyle w:val="0"/>
              <w:jc w:val="center"/>
            </w:pPr>
            <w:r>
              <w:rPr>
                <w:sz w:val="20"/>
              </w:rPr>
              <w:t xml:space="preserve">2022</w:t>
            </w:r>
          </w:p>
        </w:tc>
        <w:tc>
          <w:tcPr>
            <w:tcW w:w="964" w:type="dxa"/>
          </w:tcPr>
          <w:p>
            <w:pPr>
              <w:pStyle w:val="0"/>
              <w:jc w:val="center"/>
            </w:pPr>
            <w:r>
              <w:rPr>
                <w:sz w:val="20"/>
              </w:rPr>
              <w:t xml:space="preserve">108,3</w:t>
            </w:r>
          </w:p>
        </w:tc>
        <w:tc>
          <w:tcPr>
            <w:tcW w:w="964" w:type="dxa"/>
          </w:tcPr>
          <w:p>
            <w:pPr>
              <w:pStyle w:val="0"/>
              <w:jc w:val="center"/>
            </w:pPr>
            <w:r>
              <w:rPr>
                <w:sz w:val="20"/>
              </w:rPr>
              <w:t xml:space="preserve">108,3</w:t>
            </w:r>
          </w:p>
        </w:tc>
        <w:tc>
          <w:tcPr>
            <w:tcW w:w="964" w:type="dxa"/>
          </w:tcPr>
          <w:p>
            <w:pPr>
              <w:pStyle w:val="0"/>
              <w:jc w:val="center"/>
            </w:pPr>
            <w:r>
              <w:rPr>
                <w:sz w:val="20"/>
              </w:rPr>
              <w:t xml:space="preserve">108,3</w:t>
            </w:r>
          </w:p>
        </w:tc>
        <w:tc>
          <w:tcPr>
            <w:tcW w:w="964" w:type="dxa"/>
          </w:tcPr>
          <w:p>
            <w:pPr>
              <w:pStyle w:val="0"/>
              <w:jc w:val="center"/>
            </w:pPr>
            <w:r>
              <w:rPr>
                <w:sz w:val="20"/>
              </w:rPr>
              <w:t xml:space="preserve">108,3</w:t>
            </w:r>
          </w:p>
        </w:tc>
        <w:tc>
          <w:tcPr>
            <w:tcW w:w="964" w:type="dxa"/>
          </w:tcPr>
          <w:p>
            <w:pPr>
              <w:pStyle w:val="0"/>
              <w:jc w:val="center"/>
            </w:pPr>
            <w:r>
              <w:rPr>
                <w:sz w:val="20"/>
              </w:rPr>
              <w:t xml:space="preserve">108,3</w:t>
            </w:r>
          </w:p>
        </w:tc>
        <w:tc>
          <w:tcPr>
            <w:tcW w:w="964" w:type="dxa"/>
          </w:tcPr>
          <w:p>
            <w:pPr>
              <w:pStyle w:val="0"/>
              <w:jc w:val="center"/>
            </w:pPr>
            <w:r>
              <w:rPr>
                <w:sz w:val="20"/>
              </w:rPr>
              <w:t xml:space="preserve">108,3</w:t>
            </w:r>
          </w:p>
        </w:tc>
        <w:tc>
          <w:tcPr>
            <w:tcW w:w="964" w:type="dxa"/>
          </w:tcPr>
          <w:p>
            <w:pPr>
              <w:pStyle w:val="0"/>
              <w:jc w:val="center"/>
            </w:pPr>
            <w:r>
              <w:rPr>
                <w:sz w:val="20"/>
              </w:rPr>
              <w:t xml:space="preserve">108,3</w:t>
            </w:r>
          </w:p>
        </w:tc>
        <w:tc>
          <w:tcPr>
            <w:tcW w:w="2467" w:type="dxa"/>
          </w:tcPr>
          <w:p>
            <w:pPr>
              <w:pStyle w:val="0"/>
              <w:jc w:val="center"/>
            </w:pPr>
            <w:hyperlink w:history="0" r:id="rId1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center"/>
            </w:pPr>
            <w:hyperlink w:history="0" r:id="rId15"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1 октября 2021 года N 2765-р,</w:t>
            </w:r>
          </w:p>
          <w:p>
            <w:pPr>
              <w:pStyle w:val="0"/>
              <w:jc w:val="center"/>
            </w:pPr>
            <w:hyperlink w:history="0" r:id="rId16"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2098" w:type="dxa"/>
          </w:tcPr>
          <w:p>
            <w:pPr>
              <w:pStyle w:val="0"/>
              <w:jc w:val="center"/>
            </w:pPr>
            <w:r>
              <w:rPr>
                <w:sz w:val="20"/>
              </w:rPr>
              <w:t xml:space="preserve">Министерство природных ресурсов и экологии Омской области (далее - Минприроды Омской области)</w:t>
            </w:r>
          </w:p>
        </w:tc>
        <w:tc>
          <w:tcPr>
            <w:tcW w:w="2268" w:type="dxa"/>
          </w:tcPr>
          <w:p>
            <w:pPr>
              <w:pStyle w:val="0"/>
              <w:jc w:val="center"/>
            </w:pPr>
            <w:r>
              <w:rPr>
                <w:sz w:val="20"/>
              </w:rPr>
              <w:t xml:space="preserve">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 снижение выбросов опасных загрязняющих веществ, оказывающих наибольшее негативное воздействие на окружающую среду и здоровье человека, в два раза, 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w:t>
            </w:r>
          </w:p>
        </w:tc>
      </w:tr>
      <w:tr>
        <w:tc>
          <w:tcPr>
            <w:tcW w:w="567" w:type="dxa"/>
          </w:tcPr>
          <w:p>
            <w:pPr>
              <w:pStyle w:val="0"/>
              <w:jc w:val="center"/>
            </w:pPr>
            <w:r>
              <w:rPr>
                <w:sz w:val="20"/>
              </w:rPr>
              <w:t xml:space="preserve">2</w:t>
            </w:r>
          </w:p>
        </w:tc>
        <w:tc>
          <w:tcPr>
            <w:tcW w:w="2721" w:type="dxa"/>
          </w:tcPr>
          <w:p>
            <w:pPr>
              <w:pStyle w:val="0"/>
              <w:jc w:val="center"/>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 Омской области </w:t>
            </w:r>
            <w:hyperlink w:history="0" w:anchor="P503" w:tooltip="&lt;2&gt; Показатель государственной программы Омской области направлен на достижение нескольких целей государственной программы Омской области.">
              <w:r>
                <w:rPr>
                  <w:sz w:val="20"/>
                  <w:color w:val="0000ff"/>
                </w:rPr>
                <w:t xml:space="preserve">&lt;2&gt;</w:t>
              </w:r>
            </w:hyperlink>
          </w:p>
        </w:tc>
        <w:tc>
          <w:tcPr>
            <w:tcW w:w="1304" w:type="dxa"/>
          </w:tcPr>
          <w:p>
            <w:pPr>
              <w:pStyle w:val="0"/>
              <w:jc w:val="center"/>
            </w:pPr>
            <w:r>
              <w:rPr>
                <w:sz w:val="20"/>
              </w:rPr>
              <w:t xml:space="preserve">-</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90</w:t>
            </w:r>
          </w:p>
        </w:tc>
        <w:tc>
          <w:tcPr>
            <w:tcW w:w="794" w:type="dxa"/>
          </w:tcPr>
          <w:p>
            <w:pPr>
              <w:pStyle w:val="0"/>
              <w:jc w:val="center"/>
            </w:pPr>
            <w:r>
              <w:rPr>
                <w:sz w:val="20"/>
              </w:rPr>
              <w:t xml:space="preserve">2023</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2467" w:type="dxa"/>
          </w:tcPr>
          <w:p>
            <w:pPr>
              <w:pStyle w:val="0"/>
              <w:jc w:val="center"/>
            </w:pPr>
            <w:hyperlink w:history="0" r:id="rId17"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c>
          <w:tcPr>
            <w:tcW w:w="2098" w:type="dxa"/>
          </w:tcPr>
          <w:p>
            <w:pPr>
              <w:pStyle w:val="0"/>
              <w:jc w:val="center"/>
            </w:pPr>
            <w:r>
              <w:rPr>
                <w:sz w:val="20"/>
              </w:rPr>
              <w:t xml:space="preserve">Минприроды Омской области, Главное управление лесного хозяйства Омской области (далее - ГУЛХ Омской области)</w:t>
            </w:r>
          </w:p>
        </w:tc>
        <w:tc>
          <w:tcPr>
            <w:tcW w:w="2268" w:type="dxa"/>
          </w:tcPr>
          <w:p>
            <w:pPr>
              <w:pStyle w:val="0"/>
              <w:jc w:val="center"/>
            </w:pPr>
            <w:r>
              <w:rPr>
                <w:sz w:val="20"/>
              </w:rPr>
              <w:t xml:space="preserve">-</w:t>
            </w:r>
          </w:p>
        </w:tc>
      </w:tr>
      <w:tr>
        <w:tc>
          <w:tcPr>
            <w:gridSpan w:val="16"/>
            <w:tcW w:w="21519" w:type="dxa"/>
          </w:tcPr>
          <w:p>
            <w:pPr>
              <w:pStyle w:val="0"/>
              <w:outlineLvl w:val="3"/>
              <w:jc w:val="center"/>
            </w:pPr>
            <w:r>
              <w:rPr>
                <w:sz w:val="20"/>
              </w:rPr>
              <w:t xml:space="preserve">Предотвращение вредного воздействия отходов производства и потребления на здоровье человека и окружающую среду, а также вовлечение таких отходов в хозяйственный оборот в качестве дополнительных источников сырья</w:t>
            </w:r>
          </w:p>
        </w:tc>
      </w:tr>
      <w:tr>
        <w:tc>
          <w:tcPr>
            <w:tcW w:w="567" w:type="dxa"/>
          </w:tcPr>
          <w:p>
            <w:pPr>
              <w:pStyle w:val="0"/>
              <w:jc w:val="center"/>
            </w:pPr>
            <w:r>
              <w:rPr>
                <w:sz w:val="20"/>
              </w:rPr>
              <w:t xml:space="preserve">3</w:t>
            </w:r>
          </w:p>
        </w:tc>
        <w:tc>
          <w:tcPr>
            <w:tcW w:w="2721" w:type="dxa"/>
          </w:tcPr>
          <w:p>
            <w:pPr>
              <w:pStyle w:val="0"/>
              <w:jc w:val="center"/>
            </w:pPr>
            <w:r>
              <w:rPr>
                <w:sz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1304" w:type="dxa"/>
          </w:tcPr>
          <w:p>
            <w:pPr>
              <w:pStyle w:val="0"/>
              <w:jc w:val="center"/>
            </w:pPr>
            <w:r>
              <w:rPr>
                <w:sz w:val="20"/>
              </w:rPr>
              <w:t xml:space="preserve">НП </w:t>
            </w:r>
            <w:hyperlink w:history="0" w:anchor="P505" w:tooltip="&lt;4&gt; НП - показатели национального проекта.">
              <w:r>
                <w:rPr>
                  <w:sz w:val="20"/>
                  <w:color w:val="0000ff"/>
                </w:rPr>
                <w:t xml:space="preserve">&lt;4&gt;</w:t>
              </w:r>
            </w:hyperlink>
            <w:r>
              <w:rPr>
                <w:sz w:val="20"/>
              </w:rPr>
              <w:t xml:space="preserve">, 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95,6</w:t>
            </w:r>
          </w:p>
        </w:tc>
        <w:tc>
          <w:tcPr>
            <w:tcW w:w="794" w:type="dxa"/>
          </w:tcPr>
          <w:p>
            <w:pPr>
              <w:pStyle w:val="0"/>
              <w:jc w:val="center"/>
            </w:pPr>
            <w:r>
              <w:rPr>
                <w:sz w:val="20"/>
              </w:rPr>
              <w:t xml:space="preserve">2022</w:t>
            </w:r>
          </w:p>
        </w:tc>
        <w:tc>
          <w:tcPr>
            <w:tcW w:w="964" w:type="dxa"/>
          </w:tcPr>
          <w:p>
            <w:pPr>
              <w:pStyle w:val="0"/>
              <w:jc w:val="center"/>
            </w:pPr>
            <w:r>
              <w:rPr>
                <w:sz w:val="20"/>
              </w:rPr>
              <w:t xml:space="preserve">95,6</w:t>
            </w:r>
          </w:p>
        </w:tc>
        <w:tc>
          <w:tcPr>
            <w:tcW w:w="964" w:type="dxa"/>
          </w:tcPr>
          <w:p>
            <w:pPr>
              <w:pStyle w:val="0"/>
              <w:jc w:val="center"/>
            </w:pPr>
            <w:r>
              <w:rPr>
                <w:sz w:val="20"/>
              </w:rPr>
              <w:t xml:space="preserve">46,8</w:t>
            </w:r>
          </w:p>
        </w:tc>
        <w:tc>
          <w:tcPr>
            <w:tcW w:w="964" w:type="dxa"/>
          </w:tcPr>
          <w:p>
            <w:pPr>
              <w:pStyle w:val="0"/>
              <w:jc w:val="center"/>
            </w:pPr>
            <w:r>
              <w:rPr>
                <w:sz w:val="20"/>
              </w:rPr>
              <w:t xml:space="preserve">46,8</w:t>
            </w:r>
          </w:p>
        </w:tc>
        <w:tc>
          <w:tcPr>
            <w:tcW w:w="964" w:type="dxa"/>
          </w:tcPr>
          <w:p>
            <w:pPr>
              <w:pStyle w:val="0"/>
              <w:jc w:val="center"/>
            </w:pPr>
            <w:r>
              <w:rPr>
                <w:sz w:val="20"/>
              </w:rPr>
              <w:t xml:space="preserve">46,8</w:t>
            </w:r>
          </w:p>
        </w:tc>
        <w:tc>
          <w:tcPr>
            <w:tcW w:w="964" w:type="dxa"/>
          </w:tcPr>
          <w:p>
            <w:pPr>
              <w:pStyle w:val="0"/>
              <w:jc w:val="center"/>
            </w:pPr>
            <w:r>
              <w:rPr>
                <w:sz w:val="20"/>
              </w:rPr>
              <w:t xml:space="preserve">46,8</w:t>
            </w:r>
          </w:p>
        </w:tc>
        <w:tc>
          <w:tcPr>
            <w:tcW w:w="964" w:type="dxa"/>
          </w:tcPr>
          <w:p>
            <w:pPr>
              <w:pStyle w:val="0"/>
              <w:jc w:val="center"/>
            </w:pPr>
            <w:r>
              <w:rPr>
                <w:sz w:val="20"/>
              </w:rPr>
              <w:t xml:space="preserve">46,8</w:t>
            </w:r>
          </w:p>
        </w:tc>
        <w:tc>
          <w:tcPr>
            <w:tcW w:w="964" w:type="dxa"/>
          </w:tcPr>
          <w:p>
            <w:pPr>
              <w:pStyle w:val="0"/>
              <w:jc w:val="center"/>
            </w:pPr>
            <w:r>
              <w:rPr>
                <w:sz w:val="20"/>
              </w:rPr>
              <w:t xml:space="preserve">46,8</w:t>
            </w:r>
          </w:p>
        </w:tc>
        <w:tc>
          <w:tcPr>
            <w:tcW w:w="2467" w:type="dxa"/>
          </w:tcPr>
          <w:p>
            <w:pPr>
              <w:pStyle w:val="0"/>
              <w:jc w:val="center"/>
            </w:pPr>
            <w:r>
              <w:rPr>
                <w:sz w:val="20"/>
              </w:rPr>
              <w:t xml:space="preserve">Национальный проект "Экология", </w:t>
            </w:r>
            <w:hyperlink w:history="0" r:id="rId18" w:tooltip="Постановление Правительства РФ от 15.04.2014 N 326 (ред. от 14.10.2023) &quot;Об утверждении государственной программы Российской Федерации &quot;Охрана окружающей среды&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326 "Об утверждении государственной программы Российской Федерации "Охрана окружающей среды",</w:t>
            </w:r>
          </w:p>
          <w:p>
            <w:pPr>
              <w:pStyle w:val="0"/>
              <w:jc w:val="center"/>
            </w:pPr>
            <w:hyperlink w:history="0" r:id="rId19"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p>
        </w:tc>
      </w:tr>
      <w:tr>
        <w:tc>
          <w:tcPr>
            <w:tcW w:w="567" w:type="dxa"/>
          </w:tcPr>
          <w:p>
            <w:pPr>
              <w:pStyle w:val="0"/>
              <w:jc w:val="center"/>
            </w:pPr>
            <w:r>
              <w:rPr>
                <w:sz w:val="20"/>
              </w:rPr>
              <w:t xml:space="preserve">4</w:t>
            </w:r>
          </w:p>
        </w:tc>
        <w:tc>
          <w:tcPr>
            <w:tcW w:w="2721" w:type="dxa"/>
          </w:tcPr>
          <w:p>
            <w:pPr>
              <w:pStyle w:val="0"/>
              <w:jc w:val="center"/>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w:t>
            </w:r>
          </w:p>
        </w:tc>
        <w:tc>
          <w:tcPr>
            <w:tcW w:w="1304" w:type="dxa"/>
          </w:tcPr>
          <w:p>
            <w:pPr>
              <w:pStyle w:val="0"/>
              <w:jc w:val="center"/>
            </w:pPr>
            <w:r>
              <w:rPr>
                <w:sz w:val="20"/>
              </w:rPr>
              <w:t xml:space="preserve">НП </w:t>
            </w:r>
            <w:hyperlink w:history="0" w:anchor="P505" w:tooltip="&lt;4&gt; НП - показатели национального проекта.">
              <w:r>
                <w:rPr>
                  <w:sz w:val="20"/>
                  <w:color w:val="0000ff"/>
                </w:rPr>
                <w:t xml:space="preserve">&lt;4&gt;</w:t>
              </w:r>
            </w:hyperlink>
            <w:r>
              <w:rPr>
                <w:sz w:val="20"/>
              </w:rPr>
              <w:t xml:space="preserve">, 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43,3</w:t>
            </w:r>
          </w:p>
        </w:tc>
        <w:tc>
          <w:tcPr>
            <w:tcW w:w="794" w:type="dxa"/>
          </w:tcPr>
          <w:p>
            <w:pPr>
              <w:pStyle w:val="0"/>
              <w:jc w:val="center"/>
            </w:pPr>
            <w:r>
              <w:rPr>
                <w:sz w:val="20"/>
              </w:rPr>
              <w:t xml:space="preserve">2022</w:t>
            </w:r>
          </w:p>
        </w:tc>
        <w:tc>
          <w:tcPr>
            <w:tcW w:w="964" w:type="dxa"/>
          </w:tcPr>
          <w:p>
            <w:pPr>
              <w:pStyle w:val="0"/>
              <w:jc w:val="center"/>
            </w:pPr>
            <w:r>
              <w:rPr>
                <w:sz w:val="20"/>
              </w:rPr>
              <w:t xml:space="preserve">62,7</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2467" w:type="dxa"/>
          </w:tcPr>
          <w:p>
            <w:pPr>
              <w:pStyle w:val="0"/>
              <w:jc w:val="center"/>
            </w:pPr>
            <w:r>
              <w:rPr>
                <w:sz w:val="20"/>
              </w:rPr>
              <w:t xml:space="preserve">Национальный проект "Экология", </w:t>
            </w:r>
            <w:hyperlink w:history="0" r:id="rId20" w:tooltip="Постановление Правительства РФ от 15.04.2014 N 326 (ред. от 14.10.2023) &quot;Об утверждении государственной программы Российской Федерации &quot;Охрана окружающей среды&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326 "Об утверждении государственной программы Российской Федерации "Охрана окружающей среды",</w:t>
            </w:r>
          </w:p>
          <w:p>
            <w:pPr>
              <w:pStyle w:val="0"/>
              <w:jc w:val="center"/>
            </w:pPr>
            <w:hyperlink w:history="0" r:id="rId21"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p>
        </w:tc>
      </w:tr>
      <w:tr>
        <w:tc>
          <w:tcPr>
            <w:tcW w:w="567" w:type="dxa"/>
          </w:tcPr>
          <w:p>
            <w:pPr>
              <w:pStyle w:val="0"/>
              <w:jc w:val="center"/>
            </w:pPr>
            <w:r>
              <w:rPr>
                <w:sz w:val="20"/>
              </w:rPr>
              <w:t xml:space="preserve">5</w:t>
            </w:r>
          </w:p>
        </w:tc>
        <w:tc>
          <w:tcPr>
            <w:tcW w:w="2721" w:type="dxa"/>
          </w:tcPr>
          <w:p>
            <w:pPr>
              <w:pStyle w:val="0"/>
              <w:jc w:val="center"/>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1304" w:type="dxa"/>
          </w:tcPr>
          <w:p>
            <w:pPr>
              <w:pStyle w:val="0"/>
              <w:jc w:val="center"/>
            </w:pPr>
            <w:r>
              <w:rPr>
                <w:sz w:val="20"/>
              </w:rPr>
              <w:t xml:space="preserve">НП </w:t>
            </w:r>
            <w:hyperlink w:history="0" w:anchor="P505" w:tooltip="&lt;4&gt; НП - показатели национального проекта.">
              <w:r>
                <w:rPr>
                  <w:sz w:val="20"/>
                  <w:color w:val="0000ff"/>
                </w:rPr>
                <w:t xml:space="preserve">&lt;4&gt;</w:t>
              </w:r>
            </w:hyperlink>
            <w:r>
              <w:rPr>
                <w:sz w:val="20"/>
              </w:rPr>
              <w:t xml:space="preserve">, 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4,4</w:t>
            </w:r>
          </w:p>
        </w:tc>
        <w:tc>
          <w:tcPr>
            <w:tcW w:w="794" w:type="dxa"/>
          </w:tcPr>
          <w:p>
            <w:pPr>
              <w:pStyle w:val="0"/>
              <w:jc w:val="center"/>
            </w:pPr>
            <w:r>
              <w:rPr>
                <w:sz w:val="20"/>
              </w:rPr>
              <w:t xml:space="preserve">2022</w:t>
            </w:r>
          </w:p>
        </w:tc>
        <w:tc>
          <w:tcPr>
            <w:tcW w:w="964" w:type="dxa"/>
          </w:tcPr>
          <w:p>
            <w:pPr>
              <w:pStyle w:val="0"/>
              <w:jc w:val="center"/>
            </w:pPr>
            <w:r>
              <w:rPr>
                <w:sz w:val="20"/>
              </w:rPr>
              <w:t xml:space="preserve">4,4</w:t>
            </w:r>
          </w:p>
        </w:tc>
        <w:tc>
          <w:tcPr>
            <w:tcW w:w="964" w:type="dxa"/>
          </w:tcPr>
          <w:p>
            <w:pPr>
              <w:pStyle w:val="0"/>
              <w:jc w:val="center"/>
            </w:pPr>
            <w:r>
              <w:rPr>
                <w:sz w:val="20"/>
              </w:rPr>
              <w:t xml:space="preserve">53,2</w:t>
            </w:r>
          </w:p>
        </w:tc>
        <w:tc>
          <w:tcPr>
            <w:tcW w:w="964" w:type="dxa"/>
          </w:tcPr>
          <w:p>
            <w:pPr>
              <w:pStyle w:val="0"/>
              <w:jc w:val="center"/>
            </w:pPr>
            <w:r>
              <w:rPr>
                <w:sz w:val="20"/>
              </w:rPr>
              <w:t xml:space="preserve">53,2</w:t>
            </w:r>
          </w:p>
        </w:tc>
        <w:tc>
          <w:tcPr>
            <w:tcW w:w="964" w:type="dxa"/>
          </w:tcPr>
          <w:p>
            <w:pPr>
              <w:pStyle w:val="0"/>
              <w:jc w:val="center"/>
            </w:pPr>
            <w:r>
              <w:rPr>
                <w:sz w:val="20"/>
              </w:rPr>
              <w:t xml:space="preserve">53,2</w:t>
            </w:r>
          </w:p>
        </w:tc>
        <w:tc>
          <w:tcPr>
            <w:tcW w:w="964" w:type="dxa"/>
          </w:tcPr>
          <w:p>
            <w:pPr>
              <w:pStyle w:val="0"/>
              <w:jc w:val="center"/>
            </w:pPr>
            <w:r>
              <w:rPr>
                <w:sz w:val="20"/>
              </w:rPr>
              <w:t xml:space="preserve">53,2</w:t>
            </w:r>
          </w:p>
        </w:tc>
        <w:tc>
          <w:tcPr>
            <w:tcW w:w="964" w:type="dxa"/>
          </w:tcPr>
          <w:p>
            <w:pPr>
              <w:pStyle w:val="0"/>
              <w:jc w:val="center"/>
            </w:pPr>
            <w:r>
              <w:rPr>
                <w:sz w:val="20"/>
              </w:rPr>
              <w:t xml:space="preserve">53,2</w:t>
            </w:r>
          </w:p>
        </w:tc>
        <w:tc>
          <w:tcPr>
            <w:tcW w:w="964" w:type="dxa"/>
          </w:tcPr>
          <w:p>
            <w:pPr>
              <w:pStyle w:val="0"/>
              <w:jc w:val="center"/>
            </w:pPr>
            <w:r>
              <w:rPr>
                <w:sz w:val="20"/>
              </w:rPr>
              <w:t xml:space="preserve">53,2</w:t>
            </w:r>
          </w:p>
        </w:tc>
        <w:tc>
          <w:tcPr>
            <w:tcW w:w="2467" w:type="dxa"/>
          </w:tcPr>
          <w:p>
            <w:pPr>
              <w:pStyle w:val="0"/>
              <w:jc w:val="center"/>
            </w:pPr>
            <w:r>
              <w:rPr>
                <w:sz w:val="20"/>
              </w:rPr>
              <w:t xml:space="preserve">Национальный проект "Экология",</w:t>
            </w:r>
          </w:p>
          <w:p>
            <w:pPr>
              <w:pStyle w:val="0"/>
              <w:jc w:val="center"/>
            </w:pPr>
            <w:hyperlink w:history="0" r:id="rId22" w:tooltip="Постановление Правительства РФ от 15.04.2014 N 326 (ред. от 14.10.2023) &quot;Об утверждении государственной программы Российской Федерации &quot;Охрана окружающей среды&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326 "Об утверждении государственной программы Российской Федерации "Охрана окружающей среды",</w:t>
            </w:r>
          </w:p>
          <w:p>
            <w:pPr>
              <w:pStyle w:val="0"/>
              <w:jc w:val="center"/>
            </w:pPr>
            <w:hyperlink w:history="0" r:id="rId23"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w:t>
            </w:r>
          </w:p>
          <w:p>
            <w:pPr>
              <w:pStyle w:val="0"/>
              <w:jc w:val="center"/>
            </w:pPr>
            <w:r>
              <w:rPr>
                <w:sz w:val="20"/>
              </w:rPr>
              <w:t xml:space="preserve">N 543-п "О Стратегии социально-экономического развития Омской области до 2030 года"</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p>
        </w:tc>
      </w:tr>
      <w:tr>
        <w:tc>
          <w:tcPr>
            <w:tcW w:w="567" w:type="dxa"/>
          </w:tcPr>
          <w:p>
            <w:pPr>
              <w:pStyle w:val="0"/>
              <w:jc w:val="center"/>
            </w:pPr>
            <w:r>
              <w:rPr>
                <w:sz w:val="20"/>
              </w:rPr>
              <w:t xml:space="preserve">6</w:t>
            </w:r>
          </w:p>
        </w:tc>
        <w:tc>
          <w:tcPr>
            <w:tcW w:w="2721" w:type="dxa"/>
          </w:tcPr>
          <w:p>
            <w:pPr>
              <w:pStyle w:val="0"/>
              <w:jc w:val="center"/>
            </w:pPr>
            <w:r>
              <w:rPr>
                <w:sz w:val="20"/>
              </w:rPr>
              <w:t xml:space="preserve">Обеспеченность местами (площадками) накопления твердых коммунальных отходов, в том числе раздельного накопления твердых коммунальных отходов</w:t>
            </w:r>
          </w:p>
        </w:tc>
        <w:tc>
          <w:tcPr>
            <w:tcW w:w="1304" w:type="dxa"/>
          </w:tcPr>
          <w:p>
            <w:pPr>
              <w:pStyle w:val="0"/>
              <w:jc w:val="center"/>
            </w:pPr>
            <w:r>
              <w:rPr>
                <w:sz w:val="20"/>
              </w:rPr>
              <w:t xml:space="preserve">-</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100,0</w:t>
            </w:r>
          </w:p>
        </w:tc>
        <w:tc>
          <w:tcPr>
            <w:tcW w:w="794" w:type="dxa"/>
          </w:tcPr>
          <w:p>
            <w:pPr>
              <w:pStyle w:val="0"/>
              <w:jc w:val="center"/>
            </w:pPr>
            <w:r>
              <w:rPr>
                <w:sz w:val="20"/>
              </w:rPr>
              <w:t xml:space="preserve">2023</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2467" w:type="dxa"/>
          </w:tcPr>
          <w:p>
            <w:pPr>
              <w:pStyle w:val="0"/>
              <w:jc w:val="center"/>
            </w:pPr>
            <w:r>
              <w:rPr>
                <w:sz w:val="20"/>
              </w:rPr>
              <w:t xml:space="preserve">-</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w:t>
            </w:r>
          </w:p>
        </w:tc>
      </w:tr>
      <w:tr>
        <w:tc>
          <w:tcPr>
            <w:gridSpan w:val="16"/>
            <w:tcW w:w="21519" w:type="dxa"/>
          </w:tcPr>
          <w:p>
            <w:pPr>
              <w:pStyle w:val="0"/>
              <w:outlineLvl w:val="3"/>
              <w:jc w:val="center"/>
            </w:pPr>
            <w:r>
              <w:rPr>
                <w:sz w:val="20"/>
              </w:rPr>
              <w:t xml:space="preserve">Снижение общей антропогенной нагрузки на окружающую среду на основе повышения экологической эффективности экономики и природопользования, сохранение и восстановление биологического разнообразия</w:t>
            </w:r>
          </w:p>
        </w:tc>
      </w:tr>
      <w:tr>
        <w:tc>
          <w:tcPr>
            <w:tcW w:w="567" w:type="dxa"/>
          </w:tcPr>
          <w:p>
            <w:pPr>
              <w:pStyle w:val="0"/>
              <w:jc w:val="center"/>
            </w:pPr>
            <w:r>
              <w:rPr>
                <w:sz w:val="20"/>
              </w:rPr>
              <w:t xml:space="preserve">7</w:t>
            </w:r>
          </w:p>
        </w:tc>
        <w:tc>
          <w:tcPr>
            <w:tcW w:w="2721" w:type="dxa"/>
          </w:tcPr>
          <w:p>
            <w:pPr>
              <w:pStyle w:val="0"/>
              <w:jc w:val="center"/>
            </w:pPr>
            <w:r>
              <w:rPr>
                <w:sz w:val="20"/>
              </w:rPr>
              <w:t xml:space="preserve">Снижение совокупного объема выбросов</w:t>
            </w:r>
          </w:p>
        </w:tc>
        <w:tc>
          <w:tcPr>
            <w:tcW w:w="1304" w:type="dxa"/>
          </w:tcPr>
          <w:p>
            <w:pPr>
              <w:pStyle w:val="0"/>
              <w:jc w:val="center"/>
            </w:pPr>
            <w:r>
              <w:rPr>
                <w:sz w:val="20"/>
              </w:rPr>
              <w:t xml:space="preserve">НП </w:t>
            </w:r>
            <w:hyperlink w:history="0" w:anchor="P505" w:tooltip="&lt;4&gt; НП - показатели национального проекта.">
              <w:r>
                <w:rPr>
                  <w:sz w:val="20"/>
                  <w:color w:val="0000ff"/>
                </w:rPr>
                <w:t xml:space="preserve">&lt;4&gt;</w:t>
              </w:r>
            </w:hyperlink>
            <w:r>
              <w:rPr>
                <w:sz w:val="20"/>
              </w:rPr>
              <w:t xml:space="preserve">, 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98,3215</w:t>
            </w:r>
          </w:p>
        </w:tc>
        <w:tc>
          <w:tcPr>
            <w:tcW w:w="794" w:type="dxa"/>
          </w:tcPr>
          <w:p>
            <w:pPr>
              <w:pStyle w:val="0"/>
              <w:jc w:val="center"/>
            </w:pPr>
            <w:r>
              <w:rPr>
                <w:sz w:val="20"/>
              </w:rPr>
              <w:t xml:space="preserve">2022</w:t>
            </w:r>
          </w:p>
        </w:tc>
        <w:tc>
          <w:tcPr>
            <w:tcW w:w="964" w:type="dxa"/>
          </w:tcPr>
          <w:p>
            <w:pPr>
              <w:pStyle w:val="0"/>
              <w:jc w:val="center"/>
            </w:pPr>
            <w:r>
              <w:rPr>
                <w:sz w:val="20"/>
              </w:rPr>
              <w:t xml:space="preserve">74,6684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2467" w:type="dxa"/>
          </w:tcPr>
          <w:p>
            <w:pPr>
              <w:pStyle w:val="0"/>
              <w:jc w:val="center"/>
            </w:pPr>
            <w:r>
              <w:rPr>
                <w:sz w:val="20"/>
              </w:rPr>
              <w:t xml:space="preserve">Национальный проект "Экология",</w:t>
            </w:r>
          </w:p>
          <w:p>
            <w:pPr>
              <w:pStyle w:val="0"/>
              <w:jc w:val="center"/>
            </w:pPr>
            <w:hyperlink w:history="0" r:id="rId24" w:tooltip="Постановление Правительства РФ от 15.04.2014 N 326 (ред. от 14.10.2023) &quot;Об утверждении государственной программы Российской Федерации &quot;Охрана окружающей среды&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326 "Об утверждении государственной программы Российской Федерации "Охрана окружающей среды"</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r>
      <w:tr>
        <w:tc>
          <w:tcPr>
            <w:tcW w:w="567" w:type="dxa"/>
          </w:tcPr>
          <w:p>
            <w:pPr>
              <w:pStyle w:val="0"/>
              <w:jc w:val="center"/>
            </w:pPr>
            <w:r>
              <w:rPr>
                <w:sz w:val="20"/>
              </w:rPr>
              <w:t xml:space="preserve">8</w:t>
            </w:r>
          </w:p>
        </w:tc>
        <w:tc>
          <w:tcPr>
            <w:tcW w:w="2721" w:type="dxa"/>
          </w:tcPr>
          <w:p>
            <w:pPr>
              <w:pStyle w:val="0"/>
              <w:jc w:val="center"/>
            </w:pPr>
            <w:r>
              <w:rPr>
                <w:sz w:val="20"/>
              </w:rPr>
              <w:t xml:space="preserve">Снижение совокупного объема выбросов опасных загрязняющих веществ в городах - участниках проекта</w:t>
            </w:r>
          </w:p>
        </w:tc>
        <w:tc>
          <w:tcPr>
            <w:tcW w:w="1304" w:type="dxa"/>
          </w:tcPr>
          <w:p>
            <w:pPr>
              <w:pStyle w:val="0"/>
              <w:jc w:val="center"/>
            </w:pPr>
            <w:r>
              <w:rPr>
                <w:sz w:val="20"/>
              </w:rPr>
              <w:t xml:space="preserve">НП </w:t>
            </w:r>
            <w:hyperlink w:history="0" w:anchor="P505" w:tooltip="&lt;4&gt; НП - показатели национального проекта.">
              <w:r>
                <w:rPr>
                  <w:sz w:val="20"/>
                  <w:color w:val="0000ff"/>
                </w:rPr>
                <w:t xml:space="preserve">&lt;4&gt;</w:t>
              </w:r>
            </w:hyperlink>
            <w:r>
              <w:rPr>
                <w:sz w:val="20"/>
              </w:rPr>
              <w:t xml:space="preserve">, 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96,9386</w:t>
            </w:r>
          </w:p>
        </w:tc>
        <w:tc>
          <w:tcPr>
            <w:tcW w:w="794" w:type="dxa"/>
          </w:tcPr>
          <w:p>
            <w:pPr>
              <w:pStyle w:val="0"/>
              <w:jc w:val="center"/>
            </w:pPr>
            <w:r>
              <w:rPr>
                <w:sz w:val="20"/>
              </w:rPr>
              <w:t xml:space="preserve">2022</w:t>
            </w:r>
          </w:p>
        </w:tc>
        <w:tc>
          <w:tcPr>
            <w:tcW w:w="964" w:type="dxa"/>
          </w:tcPr>
          <w:p>
            <w:pPr>
              <w:pStyle w:val="0"/>
              <w:jc w:val="center"/>
            </w:pPr>
            <w:r>
              <w:rPr>
                <w:sz w:val="20"/>
              </w:rPr>
              <w:t xml:space="preserve">77,7587</w:t>
            </w:r>
          </w:p>
        </w:tc>
        <w:tc>
          <w:tcPr>
            <w:tcW w:w="964" w:type="dxa"/>
          </w:tcPr>
          <w:p>
            <w:pPr>
              <w:pStyle w:val="0"/>
              <w:jc w:val="center"/>
            </w:pPr>
            <w:r>
              <w:rPr>
                <w:sz w:val="20"/>
              </w:rPr>
              <w:t xml:space="preserve">77,7517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2467" w:type="dxa"/>
          </w:tcPr>
          <w:p>
            <w:pPr>
              <w:pStyle w:val="0"/>
              <w:jc w:val="center"/>
            </w:pPr>
            <w:r>
              <w:rPr>
                <w:sz w:val="20"/>
              </w:rPr>
              <w:t xml:space="preserve">Национальный проект "Экология",</w:t>
            </w:r>
          </w:p>
          <w:p>
            <w:pPr>
              <w:pStyle w:val="0"/>
              <w:jc w:val="center"/>
            </w:pPr>
            <w:hyperlink w:history="0" r:id="rId25" w:tooltip="Постановление Правительства РФ от 15.04.2014 N 326 (ред. от 14.10.2023) &quot;Об утверждении государственной программы Российской Федерации &quot;Охрана окружающей среды&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326 "Об утверждении государственной программы Российской Федерации "Охрана окружающей среды"</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r>
      <w:tr>
        <w:tc>
          <w:tcPr>
            <w:tcW w:w="567" w:type="dxa"/>
          </w:tcPr>
          <w:p>
            <w:pPr>
              <w:pStyle w:val="0"/>
              <w:jc w:val="center"/>
            </w:pPr>
            <w:r>
              <w:rPr>
                <w:sz w:val="20"/>
              </w:rPr>
              <w:t xml:space="preserve">9</w:t>
            </w:r>
          </w:p>
        </w:tc>
        <w:tc>
          <w:tcPr>
            <w:tcW w:w="2721" w:type="dxa"/>
          </w:tcPr>
          <w:p>
            <w:pPr>
              <w:pStyle w:val="0"/>
              <w:jc w:val="center"/>
            </w:pPr>
            <w:r>
              <w:rPr>
                <w:sz w:val="20"/>
              </w:rPr>
              <w:t xml:space="preserve">Доля юридических лиц и индивидуальных предпринимателей, эксплуатирующих объекты, оказывающие негативное воздействие на окружающую среду, соблюдающих требования законодательства Российской Федерации</w:t>
            </w:r>
          </w:p>
        </w:tc>
        <w:tc>
          <w:tcPr>
            <w:tcW w:w="1304" w:type="dxa"/>
          </w:tcPr>
          <w:p>
            <w:pPr>
              <w:pStyle w:val="0"/>
              <w:jc w:val="center"/>
            </w:pPr>
            <w:r>
              <w:rPr>
                <w:sz w:val="20"/>
              </w:rPr>
              <w:t xml:space="preserve">-</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0,2715</w:t>
            </w:r>
          </w:p>
        </w:tc>
        <w:tc>
          <w:tcPr>
            <w:tcW w:w="794" w:type="dxa"/>
          </w:tcPr>
          <w:p>
            <w:pPr>
              <w:pStyle w:val="0"/>
              <w:jc w:val="center"/>
            </w:pPr>
            <w:r>
              <w:rPr>
                <w:sz w:val="20"/>
              </w:rPr>
              <w:t xml:space="preserve">2022</w:t>
            </w:r>
          </w:p>
        </w:tc>
        <w:tc>
          <w:tcPr>
            <w:tcW w:w="964" w:type="dxa"/>
          </w:tcPr>
          <w:p>
            <w:pPr>
              <w:pStyle w:val="0"/>
              <w:jc w:val="center"/>
            </w:pPr>
            <w:r>
              <w:rPr>
                <w:sz w:val="20"/>
              </w:rPr>
              <w:t xml:space="preserve">0,4072</w:t>
            </w:r>
          </w:p>
        </w:tc>
        <w:tc>
          <w:tcPr>
            <w:tcW w:w="964" w:type="dxa"/>
          </w:tcPr>
          <w:p>
            <w:pPr>
              <w:pStyle w:val="0"/>
              <w:jc w:val="center"/>
            </w:pPr>
            <w:r>
              <w:rPr>
                <w:sz w:val="20"/>
              </w:rPr>
              <w:t xml:space="preserve">0,4751</w:t>
            </w:r>
          </w:p>
        </w:tc>
        <w:tc>
          <w:tcPr>
            <w:tcW w:w="964" w:type="dxa"/>
          </w:tcPr>
          <w:p>
            <w:pPr>
              <w:pStyle w:val="0"/>
              <w:jc w:val="center"/>
            </w:pPr>
            <w:r>
              <w:rPr>
                <w:sz w:val="20"/>
              </w:rPr>
              <w:t xml:space="preserve">0,2036</w:t>
            </w:r>
          </w:p>
        </w:tc>
        <w:tc>
          <w:tcPr>
            <w:tcW w:w="964" w:type="dxa"/>
          </w:tcPr>
          <w:p>
            <w:pPr>
              <w:pStyle w:val="0"/>
              <w:jc w:val="center"/>
            </w:pPr>
            <w:r>
              <w:rPr>
                <w:sz w:val="20"/>
              </w:rPr>
              <w:t xml:space="preserve">0,1911</w:t>
            </w:r>
          </w:p>
        </w:tc>
        <w:tc>
          <w:tcPr>
            <w:tcW w:w="964" w:type="dxa"/>
          </w:tcPr>
          <w:p>
            <w:pPr>
              <w:pStyle w:val="0"/>
              <w:jc w:val="center"/>
            </w:pPr>
            <w:r>
              <w:rPr>
                <w:sz w:val="20"/>
              </w:rPr>
              <w:t xml:space="preserve">0,4479</w:t>
            </w:r>
          </w:p>
        </w:tc>
        <w:tc>
          <w:tcPr>
            <w:tcW w:w="964" w:type="dxa"/>
          </w:tcPr>
          <w:p>
            <w:pPr>
              <w:pStyle w:val="0"/>
              <w:jc w:val="center"/>
            </w:pPr>
            <w:r>
              <w:rPr>
                <w:sz w:val="20"/>
              </w:rPr>
              <w:t xml:space="preserve">0,3159</w:t>
            </w:r>
          </w:p>
        </w:tc>
        <w:tc>
          <w:tcPr>
            <w:tcW w:w="964" w:type="dxa"/>
          </w:tcPr>
          <w:p>
            <w:pPr>
              <w:pStyle w:val="0"/>
              <w:jc w:val="center"/>
            </w:pPr>
            <w:r>
              <w:rPr>
                <w:sz w:val="20"/>
              </w:rPr>
              <w:t xml:space="preserve">0,4055</w:t>
            </w:r>
          </w:p>
        </w:tc>
        <w:tc>
          <w:tcPr>
            <w:tcW w:w="2467" w:type="dxa"/>
          </w:tcPr>
          <w:p>
            <w:pPr>
              <w:pStyle w:val="0"/>
              <w:jc w:val="center"/>
            </w:pPr>
            <w:r>
              <w:rPr>
                <w:sz w:val="20"/>
              </w:rPr>
              <w:t xml:space="preserve">-</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r>
      <w:tr>
        <w:tc>
          <w:tcPr>
            <w:tcW w:w="567" w:type="dxa"/>
          </w:tcPr>
          <w:p>
            <w:pPr>
              <w:pStyle w:val="0"/>
              <w:jc w:val="center"/>
            </w:pPr>
            <w:r>
              <w:rPr>
                <w:sz w:val="20"/>
              </w:rPr>
              <w:t xml:space="preserve">10</w:t>
            </w:r>
          </w:p>
        </w:tc>
        <w:tc>
          <w:tcPr>
            <w:tcW w:w="2721" w:type="dxa"/>
          </w:tcPr>
          <w:p>
            <w:pPr>
              <w:pStyle w:val="0"/>
              <w:jc w:val="center"/>
            </w:pPr>
            <w:r>
              <w:rPr>
                <w:sz w:val="20"/>
              </w:rPr>
              <w:t xml:space="preserve">Доля площади Омской области, занятой особо охраняемыми природными территориями всех уровней</w:t>
            </w:r>
          </w:p>
        </w:tc>
        <w:tc>
          <w:tcPr>
            <w:tcW w:w="1304" w:type="dxa"/>
          </w:tcPr>
          <w:p>
            <w:pPr>
              <w:pStyle w:val="0"/>
              <w:jc w:val="center"/>
            </w:pPr>
            <w:r>
              <w:rPr>
                <w:sz w:val="20"/>
              </w:rPr>
              <w:t xml:space="preserve">-</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6,5</w:t>
            </w:r>
          </w:p>
        </w:tc>
        <w:tc>
          <w:tcPr>
            <w:tcW w:w="794" w:type="dxa"/>
          </w:tcPr>
          <w:p>
            <w:pPr>
              <w:pStyle w:val="0"/>
              <w:jc w:val="center"/>
            </w:pPr>
            <w:r>
              <w:rPr>
                <w:sz w:val="20"/>
              </w:rPr>
              <w:t xml:space="preserve">2022</w:t>
            </w:r>
          </w:p>
        </w:tc>
        <w:tc>
          <w:tcPr>
            <w:tcW w:w="964" w:type="dxa"/>
          </w:tcPr>
          <w:p>
            <w:pPr>
              <w:pStyle w:val="0"/>
              <w:jc w:val="center"/>
            </w:pPr>
            <w:r>
              <w:rPr>
                <w:sz w:val="20"/>
              </w:rPr>
              <w:t xml:space="preserve">6,5</w:t>
            </w:r>
          </w:p>
        </w:tc>
        <w:tc>
          <w:tcPr>
            <w:tcW w:w="964" w:type="dxa"/>
          </w:tcPr>
          <w:p>
            <w:pPr>
              <w:pStyle w:val="0"/>
              <w:jc w:val="center"/>
            </w:pPr>
            <w:r>
              <w:rPr>
                <w:sz w:val="20"/>
              </w:rPr>
              <w:t xml:space="preserve">6,5</w:t>
            </w:r>
          </w:p>
        </w:tc>
        <w:tc>
          <w:tcPr>
            <w:tcW w:w="964" w:type="dxa"/>
          </w:tcPr>
          <w:p>
            <w:pPr>
              <w:pStyle w:val="0"/>
              <w:jc w:val="center"/>
            </w:pPr>
            <w:r>
              <w:rPr>
                <w:sz w:val="20"/>
              </w:rPr>
              <w:t xml:space="preserve">6,5</w:t>
            </w:r>
          </w:p>
        </w:tc>
        <w:tc>
          <w:tcPr>
            <w:tcW w:w="964" w:type="dxa"/>
          </w:tcPr>
          <w:p>
            <w:pPr>
              <w:pStyle w:val="0"/>
              <w:jc w:val="center"/>
            </w:pPr>
            <w:r>
              <w:rPr>
                <w:sz w:val="20"/>
              </w:rPr>
              <w:t xml:space="preserve">6,5</w:t>
            </w:r>
          </w:p>
        </w:tc>
        <w:tc>
          <w:tcPr>
            <w:tcW w:w="964" w:type="dxa"/>
          </w:tcPr>
          <w:p>
            <w:pPr>
              <w:pStyle w:val="0"/>
              <w:jc w:val="center"/>
            </w:pPr>
            <w:r>
              <w:rPr>
                <w:sz w:val="20"/>
              </w:rPr>
              <w:t xml:space="preserve">6,5</w:t>
            </w:r>
          </w:p>
        </w:tc>
        <w:tc>
          <w:tcPr>
            <w:tcW w:w="964" w:type="dxa"/>
          </w:tcPr>
          <w:p>
            <w:pPr>
              <w:pStyle w:val="0"/>
              <w:jc w:val="center"/>
            </w:pPr>
            <w:r>
              <w:rPr>
                <w:sz w:val="20"/>
              </w:rPr>
              <w:t xml:space="preserve">6,5</w:t>
            </w:r>
          </w:p>
        </w:tc>
        <w:tc>
          <w:tcPr>
            <w:tcW w:w="964" w:type="dxa"/>
          </w:tcPr>
          <w:p>
            <w:pPr>
              <w:pStyle w:val="0"/>
              <w:jc w:val="center"/>
            </w:pPr>
            <w:r>
              <w:rPr>
                <w:sz w:val="20"/>
              </w:rPr>
              <w:t xml:space="preserve">6,5</w:t>
            </w:r>
          </w:p>
        </w:tc>
        <w:tc>
          <w:tcPr>
            <w:tcW w:w="2467" w:type="dxa"/>
          </w:tcPr>
          <w:p>
            <w:pPr>
              <w:pStyle w:val="0"/>
              <w:jc w:val="center"/>
            </w:pPr>
            <w:r>
              <w:rPr>
                <w:sz w:val="20"/>
              </w:rPr>
              <w:t xml:space="preserve">-</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w:t>
            </w:r>
          </w:p>
        </w:tc>
      </w:tr>
      <w:tr>
        <w:tc>
          <w:tcPr>
            <w:gridSpan w:val="16"/>
            <w:tcW w:w="21519" w:type="dxa"/>
          </w:tcPr>
          <w:p>
            <w:pPr>
              <w:pStyle w:val="0"/>
              <w:outlineLvl w:val="3"/>
              <w:jc w:val="center"/>
            </w:pPr>
            <w:r>
              <w:rPr>
                <w:sz w:val="20"/>
              </w:rPr>
              <w:t xml:space="preserve">Обеспечение охраны водных объектов, предотвращение негативного воздействия вод и ликвидация его последствий в отношении водных объектов, а также сохранение и восстановление водных объектов до состояния, обеспечивающего экологически благоприятные условия жизни населения</w:t>
            </w:r>
          </w:p>
        </w:tc>
      </w:tr>
      <w:tr>
        <w:tc>
          <w:tcPr>
            <w:tcW w:w="567" w:type="dxa"/>
          </w:tcPr>
          <w:p>
            <w:pPr>
              <w:pStyle w:val="0"/>
              <w:jc w:val="center"/>
            </w:pPr>
            <w:r>
              <w:rPr>
                <w:sz w:val="20"/>
              </w:rPr>
              <w:t xml:space="preserve">11</w:t>
            </w:r>
          </w:p>
        </w:tc>
        <w:tc>
          <w:tcPr>
            <w:tcW w:w="2721" w:type="dxa"/>
          </w:tcPr>
          <w:p>
            <w:pPr>
              <w:pStyle w:val="0"/>
              <w:jc w:val="center"/>
            </w:pPr>
            <w:r>
              <w:rPr>
                <w:sz w:val="20"/>
              </w:rPr>
              <w:t xml:space="preserve">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w:t>
            </w:r>
          </w:p>
        </w:tc>
        <w:tc>
          <w:tcPr>
            <w:tcW w:w="1304" w:type="dxa"/>
          </w:tcPr>
          <w:p>
            <w:pPr>
              <w:pStyle w:val="0"/>
              <w:jc w:val="center"/>
            </w:pPr>
            <w:r>
              <w:rPr>
                <w:sz w:val="20"/>
              </w:rPr>
              <w:t xml:space="preserve">ГП РФ </w:t>
            </w:r>
            <w:hyperlink w:history="0" w:anchor="P506" w:tooltip="&lt;5&gt; ГП РФ - показатели государственной программы Российской Федерации.">
              <w:r>
                <w:rPr>
                  <w:sz w:val="20"/>
                  <w:color w:val="0000ff"/>
                </w:rPr>
                <w:t xml:space="preserve">&lt;5&gt;</w:t>
              </w:r>
            </w:hyperlink>
            <w:r>
              <w:rPr>
                <w:sz w:val="20"/>
              </w:rPr>
              <w:t xml:space="preserve">, ФП вне НП </w:t>
            </w:r>
            <w:hyperlink w:history="0" w:anchor="P507" w:tooltip="&lt;6&gt; ФП вне НП - показатели федерального проекта, не входящего в состав национального проекта.">
              <w:r>
                <w:rPr>
                  <w:sz w:val="20"/>
                  <w:color w:val="0000ff"/>
                </w:rPr>
                <w:t xml:space="preserve">&lt;6&gt;</w:t>
              </w:r>
            </w:hyperlink>
          </w:p>
        </w:tc>
        <w:tc>
          <w:tcPr>
            <w:tcW w:w="1361" w:type="dxa"/>
          </w:tcPr>
          <w:p>
            <w:pPr>
              <w:pStyle w:val="0"/>
              <w:jc w:val="center"/>
            </w:pPr>
            <w:r>
              <w:rPr>
                <w:sz w:val="20"/>
              </w:rPr>
              <w:t xml:space="preserve">Тыс. человек</w:t>
            </w:r>
          </w:p>
        </w:tc>
        <w:tc>
          <w:tcPr>
            <w:tcW w:w="1191" w:type="dxa"/>
          </w:tcPr>
          <w:p>
            <w:pPr>
              <w:pStyle w:val="0"/>
              <w:jc w:val="center"/>
            </w:pPr>
            <w:r>
              <w:rPr>
                <w:sz w:val="20"/>
              </w:rPr>
              <w:t xml:space="preserve">0,237</w:t>
            </w:r>
          </w:p>
        </w:tc>
        <w:tc>
          <w:tcPr>
            <w:tcW w:w="794" w:type="dxa"/>
          </w:tcPr>
          <w:p>
            <w:pPr>
              <w:pStyle w:val="0"/>
              <w:jc w:val="center"/>
            </w:pPr>
            <w:r>
              <w:rPr>
                <w:sz w:val="20"/>
              </w:rPr>
              <w:t xml:space="preserve">2022</w:t>
            </w:r>
          </w:p>
        </w:tc>
        <w:tc>
          <w:tcPr>
            <w:tcW w:w="964" w:type="dxa"/>
          </w:tcPr>
          <w:p>
            <w:pPr>
              <w:pStyle w:val="0"/>
              <w:jc w:val="center"/>
            </w:pPr>
            <w:r>
              <w:rPr>
                <w:sz w:val="20"/>
              </w:rPr>
              <w:t xml:space="preserve">0,311</w:t>
            </w:r>
          </w:p>
        </w:tc>
        <w:tc>
          <w:tcPr>
            <w:tcW w:w="964" w:type="dxa"/>
          </w:tcPr>
          <w:p>
            <w:pPr>
              <w:pStyle w:val="0"/>
              <w:jc w:val="center"/>
            </w:pPr>
            <w:r>
              <w:rPr>
                <w:sz w:val="20"/>
              </w:rPr>
              <w:t xml:space="preserve">0,311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12,41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2467" w:type="dxa"/>
          </w:tcPr>
          <w:p>
            <w:pPr>
              <w:pStyle w:val="0"/>
              <w:jc w:val="center"/>
            </w:pPr>
            <w:hyperlink w:history="0" r:id="rId26" w:tooltip="Постановление Правительства РФ от 15.04.2014 N 322 (ред. от 18.12.2021) &quot;Об утверждении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322 "Об утверждении государственной программы Российской Федерации "Воспроизводство и использование природных ресурсов"</w:t>
            </w:r>
          </w:p>
        </w:tc>
        <w:tc>
          <w:tcPr>
            <w:tcW w:w="2098" w:type="dxa"/>
          </w:tcPr>
          <w:p>
            <w:pPr>
              <w:pStyle w:val="0"/>
              <w:jc w:val="center"/>
            </w:pPr>
            <w:r>
              <w:rPr>
                <w:sz w:val="20"/>
              </w:rPr>
              <w:t xml:space="preserve">Минприроды Омской области,</w:t>
            </w:r>
          </w:p>
          <w:p>
            <w:pPr>
              <w:pStyle w:val="0"/>
              <w:jc w:val="center"/>
            </w:pPr>
            <w:r>
              <w:rPr>
                <w:sz w:val="20"/>
              </w:rPr>
              <w:t xml:space="preserve">Министерство транспорта и дорожного хозяйства Омской области (далее - Минтранс Омской области)</w:t>
            </w:r>
          </w:p>
        </w:tc>
        <w:tc>
          <w:tcPr>
            <w:tcW w:w="2268" w:type="dxa"/>
          </w:tcPr>
          <w:p>
            <w:pPr>
              <w:pStyle w:val="0"/>
              <w:jc w:val="center"/>
            </w:pPr>
            <w:r>
              <w:rPr>
                <w:sz w:val="20"/>
              </w:rPr>
              <w:t xml:space="preserve">-</w:t>
            </w:r>
          </w:p>
        </w:tc>
      </w:tr>
      <w:tr>
        <w:tc>
          <w:tcPr>
            <w:tcW w:w="567" w:type="dxa"/>
          </w:tcPr>
          <w:p>
            <w:pPr>
              <w:pStyle w:val="0"/>
              <w:jc w:val="center"/>
            </w:pPr>
            <w:r>
              <w:rPr>
                <w:sz w:val="20"/>
              </w:rPr>
              <w:t xml:space="preserve">12</w:t>
            </w:r>
          </w:p>
        </w:tc>
        <w:tc>
          <w:tcPr>
            <w:tcW w:w="2721" w:type="dxa"/>
          </w:tcPr>
          <w:p>
            <w:pPr>
              <w:pStyle w:val="0"/>
              <w:jc w:val="center"/>
            </w:pPr>
            <w:r>
              <w:rPr>
                <w:sz w:val="20"/>
              </w:rPr>
              <w:t xml:space="preserve">Доля гидротехнических сооружений, находящихся в муниципальной собственности, соответствующих нормативным требованиям</w:t>
            </w:r>
          </w:p>
        </w:tc>
        <w:tc>
          <w:tcPr>
            <w:tcW w:w="1304" w:type="dxa"/>
          </w:tcPr>
          <w:p>
            <w:pPr>
              <w:pStyle w:val="0"/>
              <w:jc w:val="center"/>
            </w:pPr>
            <w:r>
              <w:rPr>
                <w:sz w:val="20"/>
              </w:rPr>
              <w:t xml:space="preserve">-</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88,6</w:t>
            </w:r>
          </w:p>
        </w:tc>
        <w:tc>
          <w:tcPr>
            <w:tcW w:w="794" w:type="dxa"/>
          </w:tcPr>
          <w:p>
            <w:pPr>
              <w:pStyle w:val="0"/>
              <w:jc w:val="center"/>
            </w:pPr>
            <w:r>
              <w:rPr>
                <w:sz w:val="20"/>
              </w:rPr>
              <w:t xml:space="preserve">2022</w:t>
            </w:r>
          </w:p>
        </w:tc>
        <w:tc>
          <w:tcPr>
            <w:tcW w:w="964" w:type="dxa"/>
          </w:tcPr>
          <w:p>
            <w:pPr>
              <w:pStyle w:val="0"/>
              <w:jc w:val="center"/>
            </w:pPr>
            <w:r>
              <w:rPr>
                <w:sz w:val="20"/>
              </w:rPr>
              <w:t xml:space="preserve">91,4</w:t>
            </w:r>
          </w:p>
        </w:tc>
        <w:tc>
          <w:tcPr>
            <w:tcW w:w="964" w:type="dxa"/>
          </w:tcPr>
          <w:p>
            <w:pPr>
              <w:pStyle w:val="0"/>
              <w:jc w:val="center"/>
            </w:pPr>
            <w:r>
              <w:rPr>
                <w:sz w:val="20"/>
              </w:rPr>
              <w:t xml:space="preserve">91,4</w:t>
            </w:r>
          </w:p>
        </w:tc>
        <w:tc>
          <w:tcPr>
            <w:tcW w:w="964" w:type="dxa"/>
          </w:tcPr>
          <w:p>
            <w:pPr>
              <w:pStyle w:val="0"/>
              <w:jc w:val="center"/>
            </w:pPr>
            <w:r>
              <w:rPr>
                <w:sz w:val="20"/>
              </w:rPr>
              <w:t xml:space="preserve">91,4</w:t>
            </w:r>
          </w:p>
        </w:tc>
        <w:tc>
          <w:tcPr>
            <w:tcW w:w="964" w:type="dxa"/>
          </w:tcPr>
          <w:p>
            <w:pPr>
              <w:pStyle w:val="0"/>
              <w:jc w:val="center"/>
            </w:pPr>
            <w:r>
              <w:rPr>
                <w:sz w:val="20"/>
              </w:rPr>
              <w:t xml:space="preserve">91,4</w:t>
            </w:r>
          </w:p>
        </w:tc>
        <w:tc>
          <w:tcPr>
            <w:tcW w:w="964" w:type="dxa"/>
          </w:tcPr>
          <w:p>
            <w:pPr>
              <w:pStyle w:val="0"/>
              <w:jc w:val="center"/>
            </w:pPr>
            <w:r>
              <w:rPr>
                <w:sz w:val="20"/>
              </w:rPr>
              <w:t xml:space="preserve">94,3</w:t>
            </w:r>
          </w:p>
        </w:tc>
        <w:tc>
          <w:tcPr>
            <w:tcW w:w="964" w:type="dxa"/>
          </w:tcPr>
          <w:p>
            <w:pPr>
              <w:pStyle w:val="0"/>
              <w:jc w:val="center"/>
            </w:pPr>
            <w:r>
              <w:rPr>
                <w:sz w:val="20"/>
              </w:rPr>
              <w:t xml:space="preserve">94,3</w:t>
            </w:r>
          </w:p>
        </w:tc>
        <w:tc>
          <w:tcPr>
            <w:tcW w:w="964" w:type="dxa"/>
          </w:tcPr>
          <w:p>
            <w:pPr>
              <w:pStyle w:val="0"/>
              <w:jc w:val="center"/>
            </w:pPr>
            <w:r>
              <w:rPr>
                <w:sz w:val="20"/>
              </w:rPr>
              <w:t xml:space="preserve">94,3</w:t>
            </w:r>
          </w:p>
        </w:tc>
        <w:tc>
          <w:tcPr>
            <w:tcW w:w="2467" w:type="dxa"/>
          </w:tcPr>
          <w:p>
            <w:pPr>
              <w:pStyle w:val="0"/>
              <w:jc w:val="center"/>
            </w:pPr>
            <w:r>
              <w:rPr>
                <w:sz w:val="20"/>
              </w:rPr>
              <w:t xml:space="preserve">-</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w:t>
            </w:r>
          </w:p>
        </w:tc>
      </w:tr>
      <w:tr>
        <w:tc>
          <w:tcPr>
            <w:tcW w:w="567" w:type="dxa"/>
          </w:tcPr>
          <w:p>
            <w:pPr>
              <w:pStyle w:val="0"/>
              <w:jc w:val="center"/>
            </w:pPr>
            <w:r>
              <w:rPr>
                <w:sz w:val="20"/>
              </w:rPr>
              <w:t xml:space="preserve">13</w:t>
            </w:r>
          </w:p>
        </w:tc>
        <w:tc>
          <w:tcPr>
            <w:tcW w:w="2721" w:type="dxa"/>
          </w:tcPr>
          <w:p>
            <w:pPr>
              <w:pStyle w:val="0"/>
              <w:jc w:val="center"/>
            </w:pPr>
            <w:r>
              <w:rPr>
                <w:sz w:val="20"/>
              </w:rPr>
              <w:t xml:space="preserve">Доля населенных пунктов, подверженных негативному воздействию вод, в которых установлены границы зон затопления, подтопления</w:t>
            </w:r>
          </w:p>
        </w:tc>
        <w:tc>
          <w:tcPr>
            <w:tcW w:w="1304" w:type="dxa"/>
          </w:tcPr>
          <w:p>
            <w:pPr>
              <w:pStyle w:val="0"/>
              <w:jc w:val="center"/>
            </w:pPr>
            <w:r>
              <w:rPr>
                <w:sz w:val="20"/>
              </w:rPr>
              <w:t xml:space="preserve">-</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22,0</w:t>
            </w:r>
          </w:p>
        </w:tc>
        <w:tc>
          <w:tcPr>
            <w:tcW w:w="794" w:type="dxa"/>
          </w:tcPr>
          <w:p>
            <w:pPr>
              <w:pStyle w:val="0"/>
              <w:jc w:val="center"/>
            </w:pPr>
            <w:r>
              <w:rPr>
                <w:sz w:val="20"/>
              </w:rPr>
              <w:t xml:space="preserve">2022</w:t>
            </w:r>
          </w:p>
        </w:tc>
        <w:tc>
          <w:tcPr>
            <w:tcW w:w="964" w:type="dxa"/>
          </w:tcPr>
          <w:p>
            <w:pPr>
              <w:pStyle w:val="0"/>
              <w:jc w:val="center"/>
            </w:pPr>
            <w:r>
              <w:rPr>
                <w:sz w:val="20"/>
              </w:rPr>
              <w:t xml:space="preserve">23,5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2467" w:type="dxa"/>
          </w:tcPr>
          <w:p>
            <w:pPr>
              <w:pStyle w:val="0"/>
              <w:jc w:val="center"/>
            </w:pPr>
            <w:r>
              <w:rPr>
                <w:sz w:val="20"/>
              </w:rPr>
              <w:t xml:space="preserve">-</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w:t>
            </w:r>
          </w:p>
        </w:tc>
      </w:tr>
      <w:tr>
        <w:tc>
          <w:tcPr>
            <w:tcW w:w="567" w:type="dxa"/>
          </w:tcPr>
          <w:p>
            <w:pPr>
              <w:pStyle w:val="0"/>
              <w:jc w:val="center"/>
            </w:pPr>
            <w:r>
              <w:rPr>
                <w:sz w:val="20"/>
              </w:rPr>
              <w:t xml:space="preserve">14</w:t>
            </w:r>
          </w:p>
        </w:tc>
        <w:tc>
          <w:tcPr>
            <w:tcW w:w="2721" w:type="dxa"/>
          </w:tcPr>
          <w:p>
            <w:pPr>
              <w:pStyle w:val="0"/>
              <w:jc w:val="center"/>
            </w:pPr>
            <w:r>
              <w:rPr>
                <w:sz w:val="20"/>
              </w:rPr>
              <w:t xml:space="preserve">Доля установленных (нанесенных на землеустроительные карты) границ водных объектов в протяженности береговых линий (границ водных объектов), требующих установления</w:t>
            </w:r>
          </w:p>
        </w:tc>
        <w:tc>
          <w:tcPr>
            <w:tcW w:w="1304" w:type="dxa"/>
          </w:tcPr>
          <w:p>
            <w:pPr>
              <w:pStyle w:val="0"/>
              <w:jc w:val="center"/>
            </w:pPr>
            <w:r>
              <w:rPr>
                <w:sz w:val="20"/>
              </w:rPr>
              <w:t xml:space="preserve">-</w:t>
            </w:r>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22,27</w:t>
            </w:r>
          </w:p>
        </w:tc>
        <w:tc>
          <w:tcPr>
            <w:tcW w:w="794" w:type="dxa"/>
          </w:tcPr>
          <w:p>
            <w:pPr>
              <w:pStyle w:val="0"/>
              <w:jc w:val="center"/>
            </w:pPr>
            <w:r>
              <w:rPr>
                <w:sz w:val="20"/>
              </w:rPr>
              <w:t xml:space="preserve">2022</w:t>
            </w:r>
          </w:p>
        </w:tc>
        <w:tc>
          <w:tcPr>
            <w:tcW w:w="964" w:type="dxa"/>
          </w:tcPr>
          <w:p>
            <w:pPr>
              <w:pStyle w:val="0"/>
              <w:jc w:val="center"/>
            </w:pPr>
            <w:r>
              <w:rPr>
                <w:sz w:val="20"/>
              </w:rPr>
              <w:t xml:space="preserve">29,13</w:t>
            </w:r>
          </w:p>
        </w:tc>
        <w:tc>
          <w:tcPr>
            <w:tcW w:w="964" w:type="dxa"/>
          </w:tcPr>
          <w:p>
            <w:pPr>
              <w:pStyle w:val="0"/>
              <w:jc w:val="center"/>
            </w:pPr>
            <w:r>
              <w:rPr>
                <w:sz w:val="20"/>
              </w:rPr>
              <w:t xml:space="preserve">32,33</w:t>
            </w:r>
          </w:p>
        </w:tc>
        <w:tc>
          <w:tcPr>
            <w:tcW w:w="964" w:type="dxa"/>
          </w:tcPr>
          <w:p>
            <w:pPr>
              <w:pStyle w:val="0"/>
              <w:jc w:val="center"/>
            </w:pPr>
            <w:r>
              <w:rPr>
                <w:sz w:val="20"/>
              </w:rPr>
              <w:t xml:space="preserve">35,35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2467" w:type="dxa"/>
          </w:tcPr>
          <w:p>
            <w:pPr>
              <w:pStyle w:val="0"/>
              <w:jc w:val="center"/>
            </w:pPr>
            <w:r>
              <w:rPr>
                <w:sz w:val="20"/>
              </w:rPr>
              <w:t xml:space="preserve">-</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w:t>
            </w:r>
          </w:p>
        </w:tc>
      </w:tr>
      <w:tr>
        <w:tc>
          <w:tcPr>
            <w:tcW w:w="567" w:type="dxa"/>
          </w:tcPr>
          <w:p>
            <w:pPr>
              <w:pStyle w:val="0"/>
              <w:jc w:val="center"/>
            </w:pPr>
            <w:r>
              <w:rPr>
                <w:sz w:val="20"/>
              </w:rPr>
              <w:t xml:space="preserve">15</w:t>
            </w:r>
          </w:p>
        </w:tc>
        <w:tc>
          <w:tcPr>
            <w:tcW w:w="2721" w:type="dxa"/>
          </w:tcPr>
          <w:p>
            <w:pPr>
              <w:pStyle w:val="0"/>
              <w:jc w:val="center"/>
            </w:pPr>
            <w:r>
              <w:rPr>
                <w:sz w:val="20"/>
              </w:rPr>
              <w:t xml:space="preserve">Протяженность береговой линии водных объектов, на которых проведены мониторинговые исследования</w:t>
            </w:r>
          </w:p>
        </w:tc>
        <w:tc>
          <w:tcPr>
            <w:tcW w:w="1304" w:type="dxa"/>
          </w:tcPr>
          <w:p>
            <w:pPr>
              <w:pStyle w:val="0"/>
              <w:jc w:val="center"/>
            </w:pPr>
            <w:r>
              <w:rPr>
                <w:sz w:val="20"/>
              </w:rPr>
              <w:t xml:space="preserve">-</w:t>
            </w:r>
          </w:p>
        </w:tc>
        <w:tc>
          <w:tcPr>
            <w:tcW w:w="1361" w:type="dxa"/>
          </w:tcPr>
          <w:p>
            <w:pPr>
              <w:pStyle w:val="0"/>
              <w:jc w:val="center"/>
            </w:pPr>
            <w:r>
              <w:rPr>
                <w:sz w:val="20"/>
              </w:rPr>
              <w:t xml:space="preserve">Км</w:t>
            </w:r>
          </w:p>
        </w:tc>
        <w:tc>
          <w:tcPr>
            <w:tcW w:w="1191" w:type="dxa"/>
          </w:tcPr>
          <w:p>
            <w:pPr>
              <w:pStyle w:val="0"/>
              <w:jc w:val="center"/>
            </w:pPr>
            <w:r>
              <w:rPr>
                <w:sz w:val="20"/>
              </w:rPr>
              <w:t xml:space="preserve">27</w:t>
            </w:r>
          </w:p>
        </w:tc>
        <w:tc>
          <w:tcPr>
            <w:tcW w:w="794" w:type="dxa"/>
          </w:tcPr>
          <w:p>
            <w:pPr>
              <w:pStyle w:val="0"/>
              <w:jc w:val="center"/>
            </w:pPr>
            <w:r>
              <w:rPr>
                <w:sz w:val="20"/>
              </w:rPr>
              <w:t xml:space="preserve">2022</w:t>
            </w:r>
          </w:p>
        </w:tc>
        <w:tc>
          <w:tcPr>
            <w:tcW w:w="964" w:type="dxa"/>
          </w:tcPr>
          <w:p>
            <w:pPr>
              <w:pStyle w:val="0"/>
              <w:jc w:val="center"/>
            </w:pPr>
            <w:r>
              <w:rPr>
                <w:sz w:val="20"/>
              </w:rPr>
              <w:t xml:space="preserve">241,4</w:t>
            </w:r>
          </w:p>
        </w:tc>
        <w:tc>
          <w:tcPr>
            <w:tcW w:w="964" w:type="dxa"/>
          </w:tcPr>
          <w:p>
            <w:pPr>
              <w:pStyle w:val="0"/>
              <w:jc w:val="center"/>
            </w:pPr>
            <w:r>
              <w:rPr>
                <w:sz w:val="20"/>
              </w:rPr>
              <w:t xml:space="preserve">161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2467" w:type="dxa"/>
          </w:tcPr>
          <w:p>
            <w:pPr>
              <w:pStyle w:val="0"/>
              <w:jc w:val="center"/>
            </w:pPr>
            <w:r>
              <w:rPr>
                <w:sz w:val="20"/>
              </w:rPr>
              <w:t xml:space="preserve">-</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w:t>
            </w:r>
          </w:p>
        </w:tc>
      </w:tr>
      <w:tr>
        <w:tc>
          <w:tcPr>
            <w:tcW w:w="567" w:type="dxa"/>
          </w:tcPr>
          <w:p>
            <w:pPr>
              <w:pStyle w:val="0"/>
              <w:jc w:val="center"/>
            </w:pPr>
            <w:r>
              <w:rPr>
                <w:sz w:val="20"/>
              </w:rPr>
              <w:t xml:space="preserve">16</w:t>
            </w:r>
          </w:p>
        </w:tc>
        <w:tc>
          <w:tcPr>
            <w:tcW w:w="2721" w:type="dxa"/>
          </w:tcPr>
          <w:p>
            <w:pPr>
              <w:pStyle w:val="0"/>
              <w:jc w:val="center"/>
            </w:pPr>
            <w:r>
              <w:rPr>
                <w:sz w:val="20"/>
              </w:rPr>
              <w:t xml:space="preserve">Площадь геологической изученности территории Омской области</w:t>
            </w:r>
          </w:p>
        </w:tc>
        <w:tc>
          <w:tcPr>
            <w:tcW w:w="1304" w:type="dxa"/>
          </w:tcPr>
          <w:p>
            <w:pPr>
              <w:pStyle w:val="0"/>
              <w:jc w:val="center"/>
            </w:pPr>
            <w:r>
              <w:rPr>
                <w:sz w:val="20"/>
              </w:rPr>
              <w:t xml:space="preserve">-</w:t>
            </w:r>
          </w:p>
        </w:tc>
        <w:tc>
          <w:tcPr>
            <w:tcW w:w="1361" w:type="dxa"/>
          </w:tcPr>
          <w:p>
            <w:pPr>
              <w:pStyle w:val="0"/>
              <w:jc w:val="center"/>
            </w:pPr>
            <w:r>
              <w:rPr>
                <w:sz w:val="20"/>
              </w:rPr>
              <w:t xml:space="preserve">Кв. км</w:t>
            </w:r>
          </w:p>
        </w:tc>
        <w:tc>
          <w:tcPr>
            <w:tcW w:w="1191" w:type="dxa"/>
          </w:tcPr>
          <w:p>
            <w:pPr>
              <w:pStyle w:val="0"/>
              <w:jc w:val="center"/>
            </w:pPr>
            <w:r>
              <w:rPr>
                <w:sz w:val="20"/>
              </w:rPr>
              <w:t xml:space="preserve">0,00</w:t>
            </w:r>
          </w:p>
        </w:tc>
        <w:tc>
          <w:tcPr>
            <w:tcW w:w="794" w:type="dxa"/>
          </w:tcPr>
          <w:p>
            <w:pPr>
              <w:pStyle w:val="0"/>
              <w:jc w:val="center"/>
            </w:pPr>
            <w:r>
              <w:rPr>
                <w:sz w:val="20"/>
              </w:rPr>
              <w:t xml:space="preserve">2022</w:t>
            </w:r>
          </w:p>
        </w:tc>
        <w:tc>
          <w:tcPr>
            <w:tcW w:w="964" w:type="dxa"/>
          </w:tcPr>
          <w:p>
            <w:pPr>
              <w:pStyle w:val="0"/>
              <w:jc w:val="center"/>
            </w:pPr>
            <w:r>
              <w:rPr>
                <w:sz w:val="20"/>
              </w:rPr>
              <w:t xml:space="preserve">0,50</w:t>
            </w:r>
          </w:p>
        </w:tc>
        <w:tc>
          <w:tcPr>
            <w:tcW w:w="964" w:type="dxa"/>
          </w:tcPr>
          <w:p>
            <w:pPr>
              <w:pStyle w:val="0"/>
              <w:jc w:val="center"/>
            </w:pPr>
            <w:r>
              <w:rPr>
                <w:sz w:val="20"/>
              </w:rPr>
              <w:t xml:space="preserve">0,22</w:t>
            </w:r>
          </w:p>
        </w:tc>
        <w:tc>
          <w:tcPr>
            <w:tcW w:w="964" w:type="dxa"/>
          </w:tcPr>
          <w:p>
            <w:pPr>
              <w:pStyle w:val="0"/>
              <w:jc w:val="center"/>
            </w:pPr>
            <w:r>
              <w:rPr>
                <w:sz w:val="20"/>
              </w:rPr>
              <w:t xml:space="preserve">0,15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2467" w:type="dxa"/>
          </w:tcPr>
          <w:p>
            <w:pPr>
              <w:pStyle w:val="0"/>
              <w:jc w:val="center"/>
            </w:pPr>
            <w:r>
              <w:rPr>
                <w:sz w:val="20"/>
              </w:rPr>
              <w:t xml:space="preserve">-</w:t>
            </w:r>
          </w:p>
        </w:tc>
        <w:tc>
          <w:tcPr>
            <w:tcW w:w="2098" w:type="dxa"/>
          </w:tcPr>
          <w:p>
            <w:pPr>
              <w:pStyle w:val="0"/>
              <w:jc w:val="center"/>
            </w:pPr>
            <w:r>
              <w:rPr>
                <w:sz w:val="20"/>
              </w:rPr>
              <w:t xml:space="preserve">Минприроды Омской области</w:t>
            </w:r>
          </w:p>
        </w:tc>
        <w:tc>
          <w:tcPr>
            <w:tcW w:w="2268" w:type="dxa"/>
          </w:tcPr>
          <w:p>
            <w:pPr>
              <w:pStyle w:val="0"/>
              <w:jc w:val="center"/>
            </w:pPr>
            <w:r>
              <w:rPr>
                <w:sz w:val="20"/>
              </w:rPr>
              <w:t xml:space="preserve">-</w:t>
            </w:r>
          </w:p>
        </w:tc>
      </w:tr>
      <w:tr>
        <w:tc>
          <w:tcPr>
            <w:gridSpan w:val="16"/>
            <w:tcW w:w="21519" w:type="dxa"/>
          </w:tcPr>
          <w:p>
            <w:pPr>
              <w:pStyle w:val="0"/>
              <w:outlineLvl w:val="3"/>
              <w:jc w:val="center"/>
            </w:pPr>
            <w:r>
              <w:rPr>
                <w:sz w:val="20"/>
              </w:rPr>
              <w:t xml:space="preserve">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tc>
      </w:tr>
      <w:tr>
        <w:tc>
          <w:tcPr>
            <w:tcW w:w="567" w:type="dxa"/>
          </w:tcPr>
          <w:p>
            <w:pPr>
              <w:pStyle w:val="0"/>
              <w:jc w:val="center"/>
            </w:pPr>
            <w:r>
              <w:rPr>
                <w:sz w:val="20"/>
              </w:rPr>
              <w:t xml:space="preserve">17</w:t>
            </w:r>
          </w:p>
        </w:tc>
        <w:tc>
          <w:tcPr>
            <w:tcW w:w="2721" w:type="dxa"/>
          </w:tcPr>
          <w:p>
            <w:pPr>
              <w:pStyle w:val="0"/>
              <w:jc w:val="center"/>
            </w:pPr>
            <w:r>
              <w:rPr>
                <w:sz w:val="20"/>
              </w:rPr>
              <w:t xml:space="preserve">Отношение площади лесовосстановления и лесоразведения к площади вырубленных и погибших лесных насаждений</w:t>
            </w:r>
          </w:p>
        </w:tc>
        <w:tc>
          <w:tcPr>
            <w:tcW w:w="1304" w:type="dxa"/>
          </w:tcPr>
          <w:p>
            <w:pPr>
              <w:pStyle w:val="0"/>
              <w:jc w:val="center"/>
            </w:pPr>
            <w:r>
              <w:rPr>
                <w:sz w:val="20"/>
              </w:rPr>
              <w:t xml:space="preserve">НП </w:t>
            </w:r>
            <w:hyperlink w:history="0" w:anchor="P505" w:tooltip="&lt;4&gt; НП - показатели национального проекта.">
              <w:r>
                <w:rPr>
                  <w:sz w:val="20"/>
                  <w:color w:val="0000ff"/>
                </w:rPr>
                <w:t xml:space="preserve">&lt;4&gt;</w:t>
              </w:r>
            </w:hyperlink>
            <w:r>
              <w:rPr>
                <w:sz w:val="20"/>
              </w:rPr>
              <w:t xml:space="preserve">, 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47,7</w:t>
            </w:r>
          </w:p>
        </w:tc>
        <w:tc>
          <w:tcPr>
            <w:tcW w:w="794" w:type="dxa"/>
          </w:tcPr>
          <w:p>
            <w:pPr>
              <w:pStyle w:val="0"/>
              <w:jc w:val="center"/>
            </w:pPr>
            <w:r>
              <w:rPr>
                <w:sz w:val="20"/>
              </w:rPr>
              <w:t xml:space="preserve">2023</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2467" w:type="dxa"/>
          </w:tcPr>
          <w:p>
            <w:pPr>
              <w:pStyle w:val="0"/>
              <w:jc w:val="center"/>
            </w:pPr>
            <w:r>
              <w:rPr>
                <w:sz w:val="20"/>
              </w:rPr>
              <w:t xml:space="preserve">Национальный проект "Экология",</w:t>
            </w:r>
          </w:p>
          <w:p>
            <w:pPr>
              <w:pStyle w:val="0"/>
              <w:jc w:val="center"/>
            </w:pPr>
            <w:hyperlink w:history="0" r:id="rId27" w:tooltip="Постановление Правительства РФ от 15.04.2014 N 318 (ред. от 18.10.2021) &quot;Об утверждении государственной программы Российской Федерации &quot;Развитие лесного хозяйства&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318 "Об утверждении государственной программы Российской Федерации "Развитие лесного хозяйства"</w:t>
            </w:r>
          </w:p>
        </w:tc>
        <w:tc>
          <w:tcPr>
            <w:tcW w:w="2098" w:type="dxa"/>
          </w:tcPr>
          <w:p>
            <w:pPr>
              <w:pStyle w:val="0"/>
              <w:jc w:val="center"/>
            </w:pPr>
            <w:r>
              <w:rPr>
                <w:sz w:val="20"/>
              </w:rPr>
              <w:t xml:space="preserve">ГУЛХ Омской области</w:t>
            </w:r>
          </w:p>
        </w:tc>
        <w:tc>
          <w:tcPr>
            <w:tcW w:w="2268" w:type="dxa"/>
          </w:tcPr>
          <w:p>
            <w:pPr>
              <w:pStyle w:val="0"/>
              <w:jc w:val="center"/>
            </w:pPr>
            <w:r>
              <w:rPr>
                <w:sz w:val="20"/>
              </w:rPr>
              <w:t xml:space="preserve">-</w:t>
            </w:r>
          </w:p>
        </w:tc>
      </w:tr>
      <w:tr>
        <w:tc>
          <w:tcPr>
            <w:tcW w:w="567" w:type="dxa"/>
          </w:tcPr>
          <w:p>
            <w:pPr>
              <w:pStyle w:val="0"/>
              <w:jc w:val="center"/>
            </w:pPr>
            <w:r>
              <w:rPr>
                <w:sz w:val="20"/>
              </w:rPr>
              <w:t xml:space="preserve">18</w:t>
            </w:r>
          </w:p>
        </w:tc>
        <w:tc>
          <w:tcPr>
            <w:tcW w:w="2721" w:type="dxa"/>
          </w:tcPr>
          <w:p>
            <w:pPr>
              <w:pStyle w:val="0"/>
              <w:jc w:val="center"/>
            </w:pPr>
            <w:r>
              <w:rPr>
                <w:sz w:val="20"/>
              </w:rPr>
              <w:t xml:space="preserve">Лесистость территории Омской области</w:t>
            </w:r>
          </w:p>
        </w:tc>
        <w:tc>
          <w:tcPr>
            <w:tcW w:w="1304" w:type="dxa"/>
          </w:tcPr>
          <w:p>
            <w:pPr>
              <w:pStyle w:val="0"/>
              <w:jc w:val="center"/>
            </w:pPr>
            <w:r>
              <w:rPr>
                <w:sz w:val="20"/>
              </w:rPr>
              <w:t xml:space="preserve">НП </w:t>
            </w:r>
            <w:hyperlink w:history="0" w:anchor="P505" w:tooltip="&lt;4&gt; НП - показатели национального проекта.">
              <w:r>
                <w:rPr>
                  <w:sz w:val="20"/>
                  <w:color w:val="0000ff"/>
                </w:rPr>
                <w:t xml:space="preserve">&lt;4&gt;</w:t>
              </w:r>
            </w:hyperlink>
            <w:r>
              <w:rPr>
                <w:sz w:val="20"/>
              </w:rPr>
              <w:t xml:space="preserve">, 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32,3</w:t>
            </w:r>
          </w:p>
        </w:tc>
        <w:tc>
          <w:tcPr>
            <w:tcW w:w="794" w:type="dxa"/>
          </w:tcPr>
          <w:p>
            <w:pPr>
              <w:pStyle w:val="0"/>
              <w:jc w:val="center"/>
            </w:pPr>
            <w:r>
              <w:rPr>
                <w:sz w:val="20"/>
              </w:rPr>
              <w:t xml:space="preserve">2022</w:t>
            </w:r>
          </w:p>
        </w:tc>
        <w:tc>
          <w:tcPr>
            <w:tcW w:w="964" w:type="dxa"/>
          </w:tcPr>
          <w:p>
            <w:pPr>
              <w:pStyle w:val="0"/>
              <w:jc w:val="center"/>
            </w:pPr>
            <w:r>
              <w:rPr>
                <w:sz w:val="20"/>
              </w:rPr>
              <w:t xml:space="preserve">32,3</w:t>
            </w:r>
          </w:p>
        </w:tc>
        <w:tc>
          <w:tcPr>
            <w:tcW w:w="964" w:type="dxa"/>
          </w:tcPr>
          <w:p>
            <w:pPr>
              <w:pStyle w:val="0"/>
              <w:jc w:val="center"/>
            </w:pPr>
            <w:r>
              <w:rPr>
                <w:sz w:val="20"/>
              </w:rPr>
              <w:t xml:space="preserve">32,3</w:t>
            </w:r>
          </w:p>
        </w:tc>
        <w:tc>
          <w:tcPr>
            <w:tcW w:w="964" w:type="dxa"/>
          </w:tcPr>
          <w:p>
            <w:pPr>
              <w:pStyle w:val="0"/>
              <w:jc w:val="center"/>
            </w:pPr>
            <w:r>
              <w:rPr>
                <w:sz w:val="20"/>
              </w:rPr>
              <w:t xml:space="preserve">32,3</w:t>
            </w:r>
          </w:p>
        </w:tc>
        <w:tc>
          <w:tcPr>
            <w:tcW w:w="964" w:type="dxa"/>
          </w:tcPr>
          <w:p>
            <w:pPr>
              <w:pStyle w:val="0"/>
              <w:jc w:val="center"/>
            </w:pPr>
            <w:r>
              <w:rPr>
                <w:sz w:val="20"/>
              </w:rPr>
              <w:t xml:space="preserve">32,3</w:t>
            </w:r>
          </w:p>
        </w:tc>
        <w:tc>
          <w:tcPr>
            <w:tcW w:w="964" w:type="dxa"/>
          </w:tcPr>
          <w:p>
            <w:pPr>
              <w:pStyle w:val="0"/>
              <w:jc w:val="center"/>
            </w:pPr>
            <w:r>
              <w:rPr>
                <w:sz w:val="20"/>
              </w:rPr>
              <w:t xml:space="preserve">32,3</w:t>
            </w:r>
          </w:p>
        </w:tc>
        <w:tc>
          <w:tcPr>
            <w:tcW w:w="964" w:type="dxa"/>
          </w:tcPr>
          <w:p>
            <w:pPr>
              <w:pStyle w:val="0"/>
              <w:jc w:val="center"/>
            </w:pPr>
            <w:r>
              <w:rPr>
                <w:sz w:val="20"/>
              </w:rPr>
              <w:t xml:space="preserve">32,3</w:t>
            </w:r>
          </w:p>
        </w:tc>
        <w:tc>
          <w:tcPr>
            <w:tcW w:w="964" w:type="dxa"/>
          </w:tcPr>
          <w:p>
            <w:pPr>
              <w:pStyle w:val="0"/>
              <w:jc w:val="center"/>
            </w:pPr>
            <w:r>
              <w:rPr>
                <w:sz w:val="20"/>
              </w:rPr>
              <w:t xml:space="preserve">32,3</w:t>
            </w:r>
          </w:p>
        </w:tc>
        <w:tc>
          <w:tcPr>
            <w:tcW w:w="2467" w:type="dxa"/>
          </w:tcPr>
          <w:p>
            <w:pPr>
              <w:pStyle w:val="0"/>
              <w:jc w:val="center"/>
            </w:pPr>
            <w:r>
              <w:rPr>
                <w:sz w:val="20"/>
              </w:rPr>
              <w:t xml:space="preserve">Национальный проект "Экология",</w:t>
            </w:r>
          </w:p>
          <w:p>
            <w:pPr>
              <w:pStyle w:val="0"/>
              <w:jc w:val="center"/>
            </w:pPr>
            <w:hyperlink w:history="0" r:id="rId28" w:tooltip="Постановление Правительства РФ от 15.04.2014 N 318 (ред. от 18.10.2021) &quot;Об утверждении государственной программы Российской Федерации &quot;Развитие лесного хозяйства&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318 "Об утверждении государственной программы Российской Федерации "Развитие лесного хозяйства"</w:t>
            </w:r>
          </w:p>
        </w:tc>
        <w:tc>
          <w:tcPr>
            <w:tcW w:w="2098" w:type="dxa"/>
          </w:tcPr>
          <w:p>
            <w:pPr>
              <w:pStyle w:val="0"/>
              <w:jc w:val="center"/>
            </w:pPr>
            <w:r>
              <w:rPr>
                <w:sz w:val="20"/>
              </w:rPr>
              <w:t xml:space="preserve">ГУЛХ Омской области</w:t>
            </w:r>
          </w:p>
        </w:tc>
        <w:tc>
          <w:tcPr>
            <w:tcW w:w="2268" w:type="dxa"/>
          </w:tcPr>
          <w:p>
            <w:pPr>
              <w:pStyle w:val="0"/>
              <w:jc w:val="center"/>
            </w:pPr>
            <w:r>
              <w:rPr>
                <w:sz w:val="20"/>
              </w:rPr>
              <w:t xml:space="preserve">-</w:t>
            </w:r>
          </w:p>
        </w:tc>
      </w:tr>
      <w:tr>
        <w:tc>
          <w:tcPr>
            <w:tcW w:w="567" w:type="dxa"/>
          </w:tcPr>
          <w:p>
            <w:pPr>
              <w:pStyle w:val="0"/>
              <w:jc w:val="center"/>
            </w:pPr>
            <w:r>
              <w:rPr>
                <w:sz w:val="20"/>
              </w:rPr>
              <w:t xml:space="preserve">19</w:t>
            </w:r>
          </w:p>
        </w:tc>
        <w:tc>
          <w:tcPr>
            <w:tcW w:w="2721" w:type="dxa"/>
          </w:tcPr>
          <w:p>
            <w:pPr>
              <w:pStyle w:val="0"/>
              <w:jc w:val="center"/>
            </w:pPr>
            <w:r>
              <w:rPr>
                <w:sz w:val="20"/>
              </w:rPr>
              <w:t xml:space="preserve">Площадь лесных пожаров на землях лесного фонда</w:t>
            </w:r>
          </w:p>
        </w:tc>
        <w:tc>
          <w:tcPr>
            <w:tcW w:w="1304" w:type="dxa"/>
          </w:tcPr>
          <w:p>
            <w:pPr>
              <w:pStyle w:val="0"/>
              <w:jc w:val="center"/>
            </w:pPr>
            <w:r>
              <w:rPr>
                <w:sz w:val="20"/>
              </w:rPr>
              <w:t xml:space="preserve">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Га</w:t>
            </w:r>
          </w:p>
        </w:tc>
        <w:tc>
          <w:tcPr>
            <w:tcW w:w="1191" w:type="dxa"/>
          </w:tcPr>
          <w:p>
            <w:pPr>
              <w:pStyle w:val="0"/>
              <w:jc w:val="center"/>
            </w:pPr>
            <w:r>
              <w:rPr>
                <w:sz w:val="20"/>
              </w:rPr>
              <w:t xml:space="preserve">8779,94</w:t>
            </w:r>
          </w:p>
        </w:tc>
        <w:tc>
          <w:tcPr>
            <w:tcW w:w="794" w:type="dxa"/>
          </w:tcPr>
          <w:p>
            <w:pPr>
              <w:pStyle w:val="0"/>
              <w:jc w:val="center"/>
            </w:pPr>
            <w:r>
              <w:rPr>
                <w:sz w:val="20"/>
              </w:rPr>
              <w:t xml:space="preserve">2023</w:t>
            </w:r>
          </w:p>
        </w:tc>
        <w:tc>
          <w:tcPr>
            <w:tcW w:w="964" w:type="dxa"/>
          </w:tcPr>
          <w:p>
            <w:pPr>
              <w:pStyle w:val="0"/>
              <w:jc w:val="center"/>
            </w:pPr>
            <w:r>
              <w:rPr>
                <w:sz w:val="20"/>
              </w:rPr>
              <w:t xml:space="preserve">8263,47</w:t>
            </w:r>
          </w:p>
        </w:tc>
        <w:tc>
          <w:tcPr>
            <w:tcW w:w="964" w:type="dxa"/>
          </w:tcPr>
          <w:p>
            <w:pPr>
              <w:pStyle w:val="0"/>
              <w:jc w:val="center"/>
            </w:pPr>
            <w:r>
              <w:rPr>
                <w:sz w:val="20"/>
              </w:rPr>
              <w:t xml:space="preserve">7747</w:t>
            </w:r>
          </w:p>
        </w:tc>
        <w:tc>
          <w:tcPr>
            <w:tcW w:w="964" w:type="dxa"/>
          </w:tcPr>
          <w:p>
            <w:pPr>
              <w:pStyle w:val="0"/>
            </w:pPr>
            <w:r>
              <w:rPr>
                <w:sz w:val="20"/>
              </w:rPr>
              <w:t xml:space="preserve">7230,54</w:t>
            </w:r>
          </w:p>
        </w:tc>
        <w:tc>
          <w:tcPr>
            <w:tcW w:w="964" w:type="dxa"/>
          </w:tcPr>
          <w:p>
            <w:pPr>
              <w:pStyle w:val="0"/>
            </w:pPr>
            <w:r>
              <w:rPr>
                <w:sz w:val="20"/>
              </w:rPr>
              <w:t xml:space="preserve">6714,07</w:t>
            </w:r>
          </w:p>
        </w:tc>
        <w:tc>
          <w:tcPr>
            <w:tcW w:w="964" w:type="dxa"/>
          </w:tcPr>
          <w:p>
            <w:pPr>
              <w:pStyle w:val="0"/>
              <w:jc w:val="center"/>
            </w:pPr>
            <w:r>
              <w:rPr>
                <w:sz w:val="20"/>
              </w:rPr>
              <w:t xml:space="preserve">6197,6</w:t>
            </w:r>
          </w:p>
        </w:tc>
        <w:tc>
          <w:tcPr>
            <w:tcW w:w="964" w:type="dxa"/>
          </w:tcPr>
          <w:p>
            <w:pPr>
              <w:pStyle w:val="0"/>
            </w:pPr>
            <w:r>
              <w:rPr>
                <w:sz w:val="20"/>
              </w:rPr>
              <w:t xml:space="preserve">5681,14</w:t>
            </w:r>
          </w:p>
        </w:tc>
        <w:tc>
          <w:tcPr>
            <w:tcW w:w="964" w:type="dxa"/>
          </w:tcPr>
          <w:p>
            <w:pPr>
              <w:pStyle w:val="0"/>
            </w:pPr>
            <w:r>
              <w:rPr>
                <w:sz w:val="20"/>
              </w:rPr>
              <w:t xml:space="preserve">5164,67</w:t>
            </w:r>
          </w:p>
        </w:tc>
        <w:tc>
          <w:tcPr>
            <w:tcW w:w="2467" w:type="dxa"/>
          </w:tcPr>
          <w:p>
            <w:pPr>
              <w:pStyle w:val="0"/>
              <w:jc w:val="center"/>
            </w:pPr>
            <w:hyperlink w:history="0" r:id="rId29" w:tooltip="Постановление Правительства РФ от 15.04.2014 N 318 (ред. от 18.10.2021) &quot;Об утверждении государственной программы Российской Федерации &quot;Развитие лесного хозяйства&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318 "Об утверждении государственной программы Российской Федерации "Развитие лесного хозяйства"</w:t>
            </w:r>
          </w:p>
        </w:tc>
        <w:tc>
          <w:tcPr>
            <w:tcW w:w="2098" w:type="dxa"/>
          </w:tcPr>
          <w:p>
            <w:pPr>
              <w:pStyle w:val="0"/>
              <w:jc w:val="center"/>
            </w:pPr>
            <w:r>
              <w:rPr>
                <w:sz w:val="20"/>
              </w:rPr>
              <w:t xml:space="preserve">ГУЛХ Омской области</w:t>
            </w:r>
          </w:p>
        </w:tc>
        <w:tc>
          <w:tcPr>
            <w:tcW w:w="2268" w:type="dxa"/>
          </w:tcPr>
          <w:p>
            <w:pPr>
              <w:pStyle w:val="0"/>
              <w:jc w:val="center"/>
            </w:pPr>
            <w:r>
              <w:rPr>
                <w:sz w:val="20"/>
              </w:rPr>
              <w:t xml:space="preserve">-</w:t>
            </w:r>
          </w:p>
        </w:tc>
      </w:tr>
      <w:tr>
        <w:tc>
          <w:tcPr>
            <w:tcW w:w="567" w:type="dxa"/>
          </w:tcPr>
          <w:p>
            <w:pPr>
              <w:pStyle w:val="0"/>
              <w:jc w:val="center"/>
            </w:pPr>
            <w:r>
              <w:rPr>
                <w:sz w:val="20"/>
              </w:rPr>
              <w:t xml:space="preserve">20</w:t>
            </w:r>
          </w:p>
        </w:tc>
        <w:tc>
          <w:tcPr>
            <w:tcW w:w="2721" w:type="dxa"/>
          </w:tcPr>
          <w:p>
            <w:pPr>
              <w:pStyle w:val="0"/>
              <w:jc w:val="center"/>
            </w:pPr>
            <w:r>
              <w:rPr>
                <w:sz w:val="20"/>
              </w:rPr>
              <w:t xml:space="preserve">Доля лесных пожаров, ликвидированных в течение первых суток с момента обнаружения, в общем количестве лесных пожаров</w:t>
            </w:r>
          </w:p>
        </w:tc>
        <w:tc>
          <w:tcPr>
            <w:tcW w:w="1304" w:type="dxa"/>
          </w:tcPr>
          <w:p>
            <w:pPr>
              <w:pStyle w:val="0"/>
              <w:jc w:val="center"/>
            </w:pPr>
            <w:r>
              <w:rPr>
                <w:sz w:val="20"/>
              </w:rPr>
              <w:t xml:space="preserve">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85,8</w:t>
            </w:r>
          </w:p>
        </w:tc>
        <w:tc>
          <w:tcPr>
            <w:tcW w:w="794" w:type="dxa"/>
          </w:tcPr>
          <w:p>
            <w:pPr>
              <w:pStyle w:val="0"/>
              <w:jc w:val="center"/>
            </w:pPr>
            <w:r>
              <w:rPr>
                <w:sz w:val="20"/>
              </w:rPr>
              <w:t xml:space="preserve">2023</w:t>
            </w:r>
          </w:p>
        </w:tc>
        <w:tc>
          <w:tcPr>
            <w:tcW w:w="964" w:type="dxa"/>
          </w:tcPr>
          <w:p>
            <w:pPr>
              <w:pStyle w:val="0"/>
              <w:jc w:val="center"/>
            </w:pPr>
            <w:r>
              <w:rPr>
                <w:sz w:val="20"/>
              </w:rPr>
              <w:t xml:space="preserve">85,8</w:t>
            </w:r>
          </w:p>
        </w:tc>
        <w:tc>
          <w:tcPr>
            <w:tcW w:w="964" w:type="dxa"/>
          </w:tcPr>
          <w:p>
            <w:pPr>
              <w:pStyle w:val="0"/>
              <w:jc w:val="center"/>
            </w:pPr>
            <w:r>
              <w:rPr>
                <w:sz w:val="20"/>
              </w:rPr>
              <w:t xml:space="preserve">86,86</w:t>
            </w:r>
          </w:p>
        </w:tc>
        <w:tc>
          <w:tcPr>
            <w:tcW w:w="964" w:type="dxa"/>
          </w:tcPr>
          <w:p>
            <w:pPr>
              <w:pStyle w:val="0"/>
              <w:jc w:val="center"/>
            </w:pPr>
            <w:r>
              <w:rPr>
                <w:sz w:val="20"/>
              </w:rPr>
              <w:t xml:space="preserve">86,86</w:t>
            </w:r>
          </w:p>
        </w:tc>
        <w:tc>
          <w:tcPr>
            <w:tcW w:w="964" w:type="dxa"/>
          </w:tcPr>
          <w:p>
            <w:pPr>
              <w:pStyle w:val="0"/>
              <w:jc w:val="center"/>
            </w:pPr>
            <w:r>
              <w:rPr>
                <w:sz w:val="20"/>
              </w:rPr>
              <w:t xml:space="preserve">86,87</w:t>
            </w:r>
          </w:p>
        </w:tc>
        <w:tc>
          <w:tcPr>
            <w:tcW w:w="964" w:type="dxa"/>
          </w:tcPr>
          <w:p>
            <w:pPr>
              <w:pStyle w:val="0"/>
              <w:jc w:val="center"/>
            </w:pPr>
            <w:r>
              <w:rPr>
                <w:sz w:val="20"/>
              </w:rPr>
              <w:t xml:space="preserve">86,87</w:t>
            </w:r>
          </w:p>
        </w:tc>
        <w:tc>
          <w:tcPr>
            <w:tcW w:w="964" w:type="dxa"/>
          </w:tcPr>
          <w:p>
            <w:pPr>
              <w:pStyle w:val="0"/>
              <w:jc w:val="center"/>
            </w:pPr>
            <w:r>
              <w:rPr>
                <w:sz w:val="20"/>
              </w:rPr>
              <w:t xml:space="preserve">86,88</w:t>
            </w:r>
          </w:p>
        </w:tc>
        <w:tc>
          <w:tcPr>
            <w:tcW w:w="964" w:type="dxa"/>
          </w:tcPr>
          <w:p>
            <w:pPr>
              <w:pStyle w:val="0"/>
              <w:jc w:val="center"/>
            </w:pPr>
            <w:r>
              <w:rPr>
                <w:sz w:val="20"/>
              </w:rPr>
              <w:t xml:space="preserve">86,88</w:t>
            </w:r>
          </w:p>
        </w:tc>
        <w:tc>
          <w:tcPr>
            <w:tcW w:w="2467" w:type="dxa"/>
          </w:tcPr>
          <w:p>
            <w:pPr>
              <w:pStyle w:val="0"/>
              <w:jc w:val="center"/>
            </w:pPr>
            <w:hyperlink w:history="0" r:id="rId30" w:tooltip="Постановление Правительства РФ от 15.04.2014 N 318 (ред. от 18.10.2021) &quot;Об утверждении государственной программы Российской Федерации &quot;Развитие лесного хозяйства&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318 "Об утверждении государственной программы Российской Федерации "Развитие лесного хозяйства"</w:t>
            </w:r>
          </w:p>
        </w:tc>
        <w:tc>
          <w:tcPr>
            <w:tcW w:w="2098" w:type="dxa"/>
          </w:tcPr>
          <w:p>
            <w:pPr>
              <w:pStyle w:val="0"/>
              <w:jc w:val="center"/>
            </w:pPr>
            <w:r>
              <w:rPr>
                <w:sz w:val="20"/>
              </w:rPr>
              <w:t xml:space="preserve">ГУЛХ Омской области</w:t>
            </w:r>
          </w:p>
        </w:tc>
        <w:tc>
          <w:tcPr>
            <w:tcW w:w="2268" w:type="dxa"/>
          </w:tcPr>
          <w:p>
            <w:pPr>
              <w:pStyle w:val="0"/>
              <w:jc w:val="center"/>
            </w:pPr>
            <w:r>
              <w:rPr>
                <w:sz w:val="20"/>
              </w:rPr>
              <w:t xml:space="preserve">-</w:t>
            </w:r>
          </w:p>
        </w:tc>
      </w:tr>
      <w:tr>
        <w:tc>
          <w:tcPr>
            <w:tcW w:w="567" w:type="dxa"/>
          </w:tcPr>
          <w:p>
            <w:pPr>
              <w:pStyle w:val="0"/>
              <w:jc w:val="center"/>
            </w:pPr>
            <w:r>
              <w:rPr>
                <w:sz w:val="20"/>
              </w:rPr>
              <w:t xml:space="preserve">21</w:t>
            </w:r>
          </w:p>
        </w:tc>
        <w:tc>
          <w:tcPr>
            <w:tcW w:w="2721" w:type="dxa"/>
          </w:tcPr>
          <w:p>
            <w:pPr>
              <w:pStyle w:val="0"/>
              <w:jc w:val="center"/>
            </w:pPr>
            <w:r>
              <w:rPr>
                <w:sz w:val="20"/>
              </w:rPr>
              <w:t xml:space="preserve">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tc>
        <w:tc>
          <w:tcPr>
            <w:tcW w:w="1304" w:type="dxa"/>
          </w:tcPr>
          <w:p>
            <w:pPr>
              <w:pStyle w:val="0"/>
              <w:jc w:val="center"/>
            </w:pPr>
            <w:r>
              <w:rPr>
                <w:sz w:val="20"/>
              </w:rPr>
              <w:t xml:space="preserve">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Рублей</w:t>
            </w:r>
          </w:p>
        </w:tc>
        <w:tc>
          <w:tcPr>
            <w:tcW w:w="1191" w:type="dxa"/>
          </w:tcPr>
          <w:p>
            <w:pPr>
              <w:pStyle w:val="0"/>
              <w:jc w:val="center"/>
            </w:pPr>
            <w:r>
              <w:rPr>
                <w:sz w:val="20"/>
              </w:rPr>
              <w:t xml:space="preserve">57,1</w:t>
            </w:r>
          </w:p>
        </w:tc>
        <w:tc>
          <w:tcPr>
            <w:tcW w:w="794" w:type="dxa"/>
          </w:tcPr>
          <w:p>
            <w:pPr>
              <w:pStyle w:val="0"/>
              <w:jc w:val="center"/>
            </w:pPr>
            <w:r>
              <w:rPr>
                <w:sz w:val="20"/>
              </w:rPr>
              <w:t xml:space="preserve">2023</w:t>
            </w:r>
          </w:p>
        </w:tc>
        <w:tc>
          <w:tcPr>
            <w:tcW w:w="964" w:type="dxa"/>
          </w:tcPr>
          <w:p>
            <w:pPr>
              <w:pStyle w:val="0"/>
              <w:jc w:val="center"/>
            </w:pPr>
            <w:r>
              <w:rPr>
                <w:sz w:val="20"/>
              </w:rPr>
              <w:t xml:space="preserve">57,5</w:t>
            </w:r>
          </w:p>
        </w:tc>
        <w:tc>
          <w:tcPr>
            <w:tcW w:w="964" w:type="dxa"/>
          </w:tcPr>
          <w:p>
            <w:pPr>
              <w:pStyle w:val="0"/>
              <w:jc w:val="center"/>
            </w:pPr>
            <w:r>
              <w:rPr>
                <w:sz w:val="20"/>
              </w:rPr>
              <w:t xml:space="preserve">59,8</w:t>
            </w:r>
          </w:p>
        </w:tc>
        <w:tc>
          <w:tcPr>
            <w:tcW w:w="964" w:type="dxa"/>
          </w:tcPr>
          <w:p>
            <w:pPr>
              <w:pStyle w:val="0"/>
              <w:jc w:val="center"/>
            </w:pPr>
            <w:r>
              <w:rPr>
                <w:sz w:val="20"/>
              </w:rPr>
              <w:t xml:space="preserve">59,8</w:t>
            </w:r>
          </w:p>
        </w:tc>
        <w:tc>
          <w:tcPr>
            <w:tcW w:w="964" w:type="dxa"/>
          </w:tcPr>
          <w:p>
            <w:pPr>
              <w:pStyle w:val="0"/>
              <w:jc w:val="center"/>
            </w:pPr>
            <w:r>
              <w:rPr>
                <w:sz w:val="20"/>
              </w:rPr>
              <w:t xml:space="preserve">59,8</w:t>
            </w:r>
          </w:p>
        </w:tc>
        <w:tc>
          <w:tcPr>
            <w:tcW w:w="964" w:type="dxa"/>
          </w:tcPr>
          <w:p>
            <w:pPr>
              <w:pStyle w:val="0"/>
              <w:jc w:val="center"/>
            </w:pPr>
            <w:r>
              <w:rPr>
                <w:sz w:val="20"/>
              </w:rPr>
              <w:t xml:space="preserve">59,8</w:t>
            </w:r>
          </w:p>
        </w:tc>
        <w:tc>
          <w:tcPr>
            <w:tcW w:w="964" w:type="dxa"/>
          </w:tcPr>
          <w:p>
            <w:pPr>
              <w:pStyle w:val="0"/>
              <w:jc w:val="center"/>
            </w:pPr>
            <w:r>
              <w:rPr>
                <w:sz w:val="20"/>
              </w:rPr>
              <w:t xml:space="preserve">59,8</w:t>
            </w:r>
          </w:p>
        </w:tc>
        <w:tc>
          <w:tcPr>
            <w:tcW w:w="964" w:type="dxa"/>
          </w:tcPr>
          <w:p>
            <w:pPr>
              <w:pStyle w:val="0"/>
              <w:jc w:val="center"/>
            </w:pPr>
            <w:r>
              <w:rPr>
                <w:sz w:val="20"/>
              </w:rPr>
              <w:t xml:space="preserve">59,8</w:t>
            </w:r>
          </w:p>
        </w:tc>
        <w:tc>
          <w:tcPr>
            <w:tcW w:w="2467" w:type="dxa"/>
          </w:tcPr>
          <w:p>
            <w:pPr>
              <w:pStyle w:val="0"/>
              <w:jc w:val="center"/>
            </w:pPr>
            <w:hyperlink w:history="0" r:id="rId31" w:tooltip="Постановление Правительства РФ от 15.04.2014 N 318 (ред. от 18.10.2021) &quot;Об утверждении государственной программы Российской Федерации &quot;Развитие лесного хозяйства&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318 "Об утверждении государственной программы Российской Федерации "Развитие лесного хозяйства"</w:t>
            </w:r>
          </w:p>
        </w:tc>
        <w:tc>
          <w:tcPr>
            <w:tcW w:w="2098" w:type="dxa"/>
          </w:tcPr>
          <w:p>
            <w:pPr>
              <w:pStyle w:val="0"/>
              <w:jc w:val="center"/>
            </w:pPr>
            <w:r>
              <w:rPr>
                <w:sz w:val="20"/>
              </w:rPr>
              <w:t xml:space="preserve">ГУЛХ Омской области</w:t>
            </w:r>
          </w:p>
        </w:tc>
        <w:tc>
          <w:tcPr>
            <w:tcW w:w="2268" w:type="dxa"/>
          </w:tcPr>
          <w:p>
            <w:pPr>
              <w:pStyle w:val="0"/>
              <w:jc w:val="center"/>
            </w:pPr>
            <w:r>
              <w:rPr>
                <w:sz w:val="20"/>
              </w:rPr>
              <w:t xml:space="preserve">-</w:t>
            </w:r>
          </w:p>
        </w:tc>
      </w:tr>
      <w:tr>
        <w:tc>
          <w:tcPr>
            <w:tcW w:w="567" w:type="dxa"/>
          </w:tcPr>
          <w:p>
            <w:pPr>
              <w:pStyle w:val="0"/>
              <w:jc w:val="center"/>
            </w:pPr>
            <w:r>
              <w:rPr>
                <w:sz w:val="20"/>
              </w:rPr>
              <w:t xml:space="preserve">22</w:t>
            </w:r>
          </w:p>
        </w:tc>
        <w:tc>
          <w:tcPr>
            <w:tcW w:w="2721" w:type="dxa"/>
          </w:tcPr>
          <w:p>
            <w:pPr>
              <w:pStyle w:val="0"/>
              <w:jc w:val="center"/>
            </w:pPr>
            <w:r>
              <w:rPr>
                <w:sz w:val="20"/>
              </w:rPr>
              <w:t xml:space="preserve">Отношение фактического объема заготовки древесины к установленному допустимому объему изъятия древесины</w:t>
            </w:r>
          </w:p>
        </w:tc>
        <w:tc>
          <w:tcPr>
            <w:tcW w:w="1304" w:type="dxa"/>
          </w:tcPr>
          <w:p>
            <w:pPr>
              <w:pStyle w:val="0"/>
              <w:jc w:val="center"/>
            </w:pPr>
            <w:r>
              <w:rPr>
                <w:sz w:val="20"/>
              </w:rPr>
              <w:t xml:space="preserve">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6,0</w:t>
            </w:r>
          </w:p>
        </w:tc>
        <w:tc>
          <w:tcPr>
            <w:tcW w:w="794" w:type="dxa"/>
          </w:tcPr>
          <w:p>
            <w:pPr>
              <w:pStyle w:val="0"/>
              <w:jc w:val="center"/>
            </w:pPr>
            <w:r>
              <w:rPr>
                <w:sz w:val="20"/>
              </w:rPr>
              <w:t xml:space="preserve">2023</w:t>
            </w:r>
          </w:p>
        </w:tc>
        <w:tc>
          <w:tcPr>
            <w:tcW w:w="964" w:type="dxa"/>
          </w:tcPr>
          <w:p>
            <w:pPr>
              <w:pStyle w:val="0"/>
              <w:jc w:val="center"/>
            </w:pPr>
            <w:r>
              <w:rPr>
                <w:sz w:val="20"/>
              </w:rPr>
              <w:t xml:space="preserve">6,2</w:t>
            </w:r>
          </w:p>
        </w:tc>
        <w:tc>
          <w:tcPr>
            <w:tcW w:w="964" w:type="dxa"/>
          </w:tcPr>
          <w:p>
            <w:pPr>
              <w:pStyle w:val="0"/>
              <w:jc w:val="center"/>
            </w:pPr>
            <w:r>
              <w:rPr>
                <w:sz w:val="20"/>
              </w:rPr>
              <w:t xml:space="preserve">6,5</w:t>
            </w:r>
          </w:p>
        </w:tc>
        <w:tc>
          <w:tcPr>
            <w:tcW w:w="964" w:type="dxa"/>
          </w:tcPr>
          <w:p>
            <w:pPr>
              <w:pStyle w:val="0"/>
              <w:jc w:val="center"/>
            </w:pPr>
            <w:r>
              <w:rPr>
                <w:sz w:val="20"/>
              </w:rPr>
              <w:t xml:space="preserve">6,8</w:t>
            </w:r>
          </w:p>
        </w:tc>
        <w:tc>
          <w:tcPr>
            <w:tcW w:w="964" w:type="dxa"/>
          </w:tcPr>
          <w:p>
            <w:pPr>
              <w:pStyle w:val="0"/>
              <w:jc w:val="center"/>
            </w:pPr>
            <w:r>
              <w:rPr>
                <w:sz w:val="20"/>
              </w:rPr>
              <w:t xml:space="preserve">7,1</w:t>
            </w:r>
          </w:p>
        </w:tc>
        <w:tc>
          <w:tcPr>
            <w:tcW w:w="964" w:type="dxa"/>
          </w:tcPr>
          <w:p>
            <w:pPr>
              <w:pStyle w:val="0"/>
              <w:jc w:val="center"/>
            </w:pPr>
            <w:r>
              <w:rPr>
                <w:sz w:val="20"/>
              </w:rPr>
              <w:t xml:space="preserve">7,4</w:t>
            </w:r>
          </w:p>
        </w:tc>
        <w:tc>
          <w:tcPr>
            <w:tcW w:w="964" w:type="dxa"/>
          </w:tcPr>
          <w:p>
            <w:pPr>
              <w:pStyle w:val="0"/>
              <w:jc w:val="center"/>
            </w:pPr>
            <w:r>
              <w:rPr>
                <w:sz w:val="20"/>
              </w:rPr>
              <w:t xml:space="preserve">7,7</w:t>
            </w:r>
          </w:p>
        </w:tc>
        <w:tc>
          <w:tcPr>
            <w:tcW w:w="964" w:type="dxa"/>
          </w:tcPr>
          <w:p>
            <w:pPr>
              <w:pStyle w:val="0"/>
              <w:jc w:val="center"/>
            </w:pPr>
            <w:r>
              <w:rPr>
                <w:sz w:val="20"/>
              </w:rPr>
              <w:t xml:space="preserve">8,0</w:t>
            </w:r>
          </w:p>
        </w:tc>
        <w:tc>
          <w:tcPr>
            <w:tcW w:w="2467" w:type="dxa"/>
          </w:tcPr>
          <w:p>
            <w:pPr>
              <w:pStyle w:val="0"/>
              <w:jc w:val="center"/>
            </w:pPr>
            <w:hyperlink w:history="0" r:id="rId32" w:tooltip="Постановление Правительства РФ от 15.04.2014 N 318 (ред. от 18.10.2021) &quot;Об утверждении государственной программы Российской Федерации &quot;Развитие лесного хозяйства&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318 "Об утверждении государственной программы Российской Федерации "Развитие лесного хозяйства"</w:t>
            </w:r>
          </w:p>
        </w:tc>
        <w:tc>
          <w:tcPr>
            <w:tcW w:w="2098" w:type="dxa"/>
          </w:tcPr>
          <w:p>
            <w:pPr>
              <w:pStyle w:val="0"/>
              <w:jc w:val="center"/>
            </w:pPr>
            <w:r>
              <w:rPr>
                <w:sz w:val="20"/>
              </w:rPr>
              <w:t xml:space="preserve">ГУЛХ Омской области</w:t>
            </w:r>
          </w:p>
        </w:tc>
        <w:tc>
          <w:tcPr>
            <w:tcW w:w="2268" w:type="dxa"/>
          </w:tcPr>
          <w:p>
            <w:pPr>
              <w:pStyle w:val="0"/>
              <w:jc w:val="center"/>
            </w:pPr>
            <w:r>
              <w:rPr>
                <w:sz w:val="20"/>
              </w:rPr>
              <w:t xml:space="preserve">-</w:t>
            </w:r>
          </w:p>
        </w:tc>
      </w:tr>
      <w:tr>
        <w:tc>
          <w:tcPr>
            <w:tcW w:w="567" w:type="dxa"/>
          </w:tcPr>
          <w:p>
            <w:pPr>
              <w:pStyle w:val="0"/>
              <w:jc w:val="center"/>
            </w:pPr>
            <w:r>
              <w:rPr>
                <w:sz w:val="20"/>
              </w:rPr>
              <w:t xml:space="preserve">23</w:t>
            </w:r>
          </w:p>
        </w:tc>
        <w:tc>
          <w:tcPr>
            <w:tcW w:w="2721" w:type="dxa"/>
          </w:tcPr>
          <w:p>
            <w:pPr>
              <w:pStyle w:val="0"/>
              <w:jc w:val="center"/>
            </w:pPr>
            <w:r>
              <w:rPr>
                <w:sz w:val="20"/>
              </w:rPr>
              <w:t xml:space="preserve">Доля площади земель лесного фонда, переданных в пользование, в общей площади земель лесного фонда</w:t>
            </w:r>
          </w:p>
        </w:tc>
        <w:tc>
          <w:tcPr>
            <w:tcW w:w="1304" w:type="dxa"/>
          </w:tcPr>
          <w:p>
            <w:pPr>
              <w:pStyle w:val="0"/>
              <w:jc w:val="center"/>
            </w:pPr>
            <w:r>
              <w:rPr>
                <w:sz w:val="20"/>
              </w:rPr>
              <w:t xml:space="preserve">ГП РФ </w:t>
            </w:r>
            <w:hyperlink w:history="0" w:anchor="P506" w:tooltip="&lt;5&gt; ГП РФ - показатели государственной программы Российской Федерации.">
              <w:r>
                <w:rPr>
                  <w:sz w:val="20"/>
                  <w:color w:val="0000ff"/>
                </w:rPr>
                <w:t xml:space="preserve">&lt;5&gt;</w:t>
              </w:r>
            </w:hyperlink>
          </w:p>
        </w:tc>
        <w:tc>
          <w:tcPr>
            <w:tcW w:w="1361" w:type="dxa"/>
          </w:tcPr>
          <w:p>
            <w:pPr>
              <w:pStyle w:val="0"/>
              <w:jc w:val="center"/>
            </w:pPr>
            <w:r>
              <w:rPr>
                <w:sz w:val="20"/>
              </w:rPr>
              <w:t xml:space="preserve">Процентов</w:t>
            </w:r>
          </w:p>
        </w:tc>
        <w:tc>
          <w:tcPr>
            <w:tcW w:w="1191" w:type="dxa"/>
          </w:tcPr>
          <w:p>
            <w:pPr>
              <w:pStyle w:val="0"/>
              <w:jc w:val="center"/>
            </w:pPr>
            <w:r>
              <w:rPr>
                <w:sz w:val="20"/>
              </w:rPr>
              <w:t xml:space="preserve">7,3</w:t>
            </w:r>
          </w:p>
        </w:tc>
        <w:tc>
          <w:tcPr>
            <w:tcW w:w="794" w:type="dxa"/>
          </w:tcPr>
          <w:p>
            <w:pPr>
              <w:pStyle w:val="0"/>
              <w:jc w:val="center"/>
            </w:pPr>
            <w:r>
              <w:rPr>
                <w:sz w:val="20"/>
              </w:rPr>
              <w:t xml:space="preserve">2023</w:t>
            </w:r>
          </w:p>
        </w:tc>
        <w:tc>
          <w:tcPr>
            <w:tcW w:w="964" w:type="dxa"/>
          </w:tcPr>
          <w:p>
            <w:pPr>
              <w:pStyle w:val="0"/>
              <w:jc w:val="center"/>
            </w:pPr>
            <w:r>
              <w:rPr>
                <w:sz w:val="20"/>
              </w:rPr>
              <w:t xml:space="preserve">7,3</w:t>
            </w:r>
          </w:p>
        </w:tc>
        <w:tc>
          <w:tcPr>
            <w:tcW w:w="964" w:type="dxa"/>
          </w:tcPr>
          <w:p>
            <w:pPr>
              <w:pStyle w:val="0"/>
              <w:jc w:val="center"/>
            </w:pPr>
            <w:r>
              <w:rPr>
                <w:sz w:val="20"/>
              </w:rPr>
              <w:t xml:space="preserve">7,4</w:t>
            </w:r>
          </w:p>
        </w:tc>
        <w:tc>
          <w:tcPr>
            <w:tcW w:w="964" w:type="dxa"/>
          </w:tcPr>
          <w:p>
            <w:pPr>
              <w:pStyle w:val="0"/>
              <w:jc w:val="center"/>
            </w:pPr>
            <w:r>
              <w:rPr>
                <w:sz w:val="20"/>
              </w:rPr>
              <w:t xml:space="preserve">7,5</w:t>
            </w:r>
          </w:p>
        </w:tc>
        <w:tc>
          <w:tcPr>
            <w:tcW w:w="964" w:type="dxa"/>
          </w:tcPr>
          <w:p>
            <w:pPr>
              <w:pStyle w:val="0"/>
              <w:jc w:val="center"/>
            </w:pPr>
            <w:r>
              <w:rPr>
                <w:sz w:val="20"/>
              </w:rPr>
              <w:t xml:space="preserve">7,6</w:t>
            </w:r>
          </w:p>
        </w:tc>
        <w:tc>
          <w:tcPr>
            <w:tcW w:w="964" w:type="dxa"/>
          </w:tcPr>
          <w:p>
            <w:pPr>
              <w:pStyle w:val="0"/>
              <w:jc w:val="center"/>
            </w:pPr>
            <w:r>
              <w:rPr>
                <w:sz w:val="20"/>
              </w:rPr>
              <w:t xml:space="preserve">7,7</w:t>
            </w:r>
          </w:p>
        </w:tc>
        <w:tc>
          <w:tcPr>
            <w:tcW w:w="964" w:type="dxa"/>
          </w:tcPr>
          <w:p>
            <w:pPr>
              <w:pStyle w:val="0"/>
              <w:jc w:val="center"/>
            </w:pPr>
            <w:r>
              <w:rPr>
                <w:sz w:val="20"/>
              </w:rPr>
              <w:t xml:space="preserve">7,8</w:t>
            </w:r>
          </w:p>
        </w:tc>
        <w:tc>
          <w:tcPr>
            <w:tcW w:w="964" w:type="dxa"/>
          </w:tcPr>
          <w:p>
            <w:pPr>
              <w:pStyle w:val="0"/>
              <w:jc w:val="center"/>
            </w:pPr>
            <w:r>
              <w:rPr>
                <w:sz w:val="20"/>
              </w:rPr>
              <w:t xml:space="preserve">7,9</w:t>
            </w:r>
          </w:p>
        </w:tc>
        <w:tc>
          <w:tcPr>
            <w:tcW w:w="2467" w:type="dxa"/>
          </w:tcPr>
          <w:p>
            <w:pPr>
              <w:pStyle w:val="0"/>
              <w:jc w:val="center"/>
            </w:pPr>
            <w:hyperlink w:history="0" r:id="rId33" w:tooltip="Постановление Правительства РФ от 15.04.2014 N 318 (ред. от 18.10.2021) &quot;Об утверждении государственной программы Российской Федерации &quot;Развитие лесного хозяйства&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318 "Об утверждении государственной программы Российской Федерации "Развитие лесного хозяйства"</w:t>
            </w:r>
          </w:p>
        </w:tc>
        <w:tc>
          <w:tcPr>
            <w:tcW w:w="2098" w:type="dxa"/>
          </w:tcPr>
          <w:p>
            <w:pPr>
              <w:pStyle w:val="0"/>
              <w:jc w:val="center"/>
            </w:pPr>
            <w:r>
              <w:rPr>
                <w:sz w:val="20"/>
              </w:rPr>
              <w:t xml:space="preserve">ГУЛХ Омской области</w:t>
            </w:r>
          </w:p>
        </w:tc>
        <w:tc>
          <w:tcPr>
            <w:tcW w:w="2268" w:type="dxa"/>
          </w:tcPr>
          <w:p>
            <w:pPr>
              <w:pStyle w:val="0"/>
              <w:jc w:val="center"/>
            </w:pPr>
            <w:r>
              <w:rPr>
                <w:sz w:val="20"/>
              </w:rPr>
              <w:t xml:space="preserve">-</w:t>
            </w:r>
          </w:p>
        </w:tc>
      </w:tr>
      <w:tr>
        <w:tc>
          <w:tcPr>
            <w:gridSpan w:val="16"/>
            <w:tcW w:w="21519" w:type="dxa"/>
          </w:tcPr>
          <w:p>
            <w:pPr>
              <w:pStyle w:val="0"/>
              <w:outlineLvl w:val="3"/>
              <w:jc w:val="center"/>
            </w:pPr>
            <w:r>
              <w:rPr>
                <w:sz w:val="20"/>
              </w:rPr>
              <w:t xml:space="preserve">Повышение среднегодового уровня воды и улучшение экологического и санитарного состояния реки Иртыш</w:t>
            </w:r>
          </w:p>
        </w:tc>
      </w:tr>
      <w:tr>
        <w:tc>
          <w:tcPr>
            <w:tcW w:w="567" w:type="dxa"/>
          </w:tcPr>
          <w:p>
            <w:pPr>
              <w:pStyle w:val="0"/>
              <w:jc w:val="center"/>
            </w:pPr>
            <w:r>
              <w:rPr>
                <w:sz w:val="20"/>
              </w:rPr>
              <w:t xml:space="preserve">24</w:t>
            </w:r>
          </w:p>
        </w:tc>
        <w:tc>
          <w:tcPr>
            <w:tcW w:w="2721" w:type="dxa"/>
          </w:tcPr>
          <w:p>
            <w:pPr>
              <w:pStyle w:val="0"/>
              <w:jc w:val="center"/>
            </w:pPr>
            <w:r>
              <w:rPr>
                <w:sz w:val="20"/>
              </w:rPr>
              <w:t xml:space="preserve">Численность населения, проживающего в районах возникновения локальных вододефицитов, надежность обеспечения водными ресурсами которого повышена</w:t>
            </w:r>
          </w:p>
        </w:tc>
        <w:tc>
          <w:tcPr>
            <w:tcW w:w="1304" w:type="dxa"/>
          </w:tcPr>
          <w:p>
            <w:pPr>
              <w:pStyle w:val="0"/>
              <w:jc w:val="center"/>
            </w:pPr>
            <w:r>
              <w:rPr>
                <w:sz w:val="20"/>
              </w:rPr>
              <w:t xml:space="preserve">-</w:t>
            </w:r>
          </w:p>
        </w:tc>
        <w:tc>
          <w:tcPr>
            <w:tcW w:w="1361" w:type="dxa"/>
          </w:tcPr>
          <w:p>
            <w:pPr>
              <w:pStyle w:val="0"/>
              <w:jc w:val="center"/>
            </w:pPr>
            <w:r>
              <w:rPr>
                <w:sz w:val="20"/>
              </w:rPr>
              <w:t xml:space="preserve">Млн. человек</w:t>
            </w:r>
          </w:p>
        </w:tc>
        <w:tc>
          <w:tcPr>
            <w:tcW w:w="1191" w:type="dxa"/>
          </w:tcPr>
          <w:p>
            <w:pPr>
              <w:pStyle w:val="0"/>
              <w:jc w:val="center"/>
            </w:pPr>
            <w:r>
              <w:rPr>
                <w:sz w:val="20"/>
              </w:rPr>
              <w:t xml:space="preserve">1,11</w:t>
            </w:r>
          </w:p>
        </w:tc>
        <w:tc>
          <w:tcPr>
            <w:tcW w:w="794" w:type="dxa"/>
          </w:tcPr>
          <w:p>
            <w:pPr>
              <w:pStyle w:val="0"/>
              <w:jc w:val="center"/>
            </w:pPr>
            <w:r>
              <w:rPr>
                <w:sz w:val="20"/>
              </w:rPr>
              <w:t xml:space="preserve">2022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1,3</w:t>
            </w:r>
          </w:p>
        </w:tc>
        <w:tc>
          <w:tcPr>
            <w:tcW w:w="2467" w:type="dxa"/>
          </w:tcPr>
          <w:p>
            <w:pPr>
              <w:pStyle w:val="0"/>
              <w:jc w:val="center"/>
            </w:pPr>
            <w:r>
              <w:rPr>
                <w:sz w:val="20"/>
              </w:rPr>
              <w:t xml:space="preserve">-</w:t>
            </w:r>
          </w:p>
        </w:tc>
        <w:tc>
          <w:tcPr>
            <w:tcW w:w="2098" w:type="dxa"/>
          </w:tcPr>
          <w:p>
            <w:pPr>
              <w:pStyle w:val="0"/>
              <w:jc w:val="center"/>
            </w:pPr>
            <w:r>
              <w:rPr>
                <w:sz w:val="20"/>
              </w:rPr>
              <w:t xml:space="preserve">Минтранс Омской области</w:t>
            </w:r>
          </w:p>
        </w:tc>
        <w:tc>
          <w:tcPr>
            <w:tcW w:w="2268" w:type="dxa"/>
          </w:tcPr>
          <w:p>
            <w:pPr>
              <w:pStyle w:val="0"/>
              <w:jc w:val="center"/>
            </w:pPr>
            <w:r>
              <w:rPr>
                <w:sz w:val="20"/>
              </w:rPr>
              <w:t xml:space="preserve">-</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02" w:name="P502"/>
    <w:bookmarkEnd w:id="502"/>
    <w:p>
      <w:pPr>
        <w:pStyle w:val="0"/>
        <w:spacing w:before="200" w:line-rule="auto"/>
        <w:ind w:firstLine="540"/>
        <w:jc w:val="both"/>
      </w:pPr>
      <w:r>
        <w:rPr>
          <w:sz w:val="20"/>
        </w:rPr>
        <w:t xml:space="preserve">&lt;1&gt; </w:t>
      </w:r>
      <w:hyperlink w:history="0" w:anchor="P874" w:tooltip="МЕТОДИКА РАСЧЕТА">
        <w:r>
          <w:rPr>
            <w:sz w:val="20"/>
            <w:color w:val="0000ff"/>
          </w:rPr>
          <w:t xml:space="preserve">Методика</w:t>
        </w:r>
      </w:hyperlink>
      <w:r>
        <w:rPr>
          <w:sz w:val="20"/>
        </w:rPr>
        <w:t xml:space="preserve"> расчета показателей государственной программы Омской области отражена в приложении N 1 к государственной программе Омской области.</w:t>
      </w:r>
    </w:p>
    <w:bookmarkStart w:id="503" w:name="P503"/>
    <w:bookmarkEnd w:id="503"/>
    <w:p>
      <w:pPr>
        <w:pStyle w:val="0"/>
        <w:spacing w:before="200" w:line-rule="auto"/>
        <w:ind w:firstLine="540"/>
        <w:jc w:val="both"/>
      </w:pPr>
      <w:r>
        <w:rPr>
          <w:sz w:val="20"/>
        </w:rPr>
        <w:t xml:space="preserve">&lt;2&gt; Показатель государственной программы Омской области направлен на достижение нескольких целей государственной программы Омской области.</w:t>
      </w:r>
    </w:p>
    <w:bookmarkStart w:id="504" w:name="P504"/>
    <w:bookmarkEnd w:id="504"/>
    <w:p>
      <w:pPr>
        <w:pStyle w:val="0"/>
        <w:spacing w:before="200" w:line-rule="auto"/>
        <w:ind w:firstLine="540"/>
        <w:jc w:val="both"/>
      </w:pPr>
      <w:r>
        <w:rPr>
          <w:sz w:val="20"/>
        </w:rPr>
        <w:t xml:space="preserve">&lt;3&gt; ВДЛ - показатели для оценки эффективности деятельности высших должностных лиц субъектов Российской Федерации.</w:t>
      </w:r>
    </w:p>
    <w:bookmarkStart w:id="505" w:name="P505"/>
    <w:bookmarkEnd w:id="505"/>
    <w:p>
      <w:pPr>
        <w:pStyle w:val="0"/>
        <w:spacing w:before="200" w:line-rule="auto"/>
        <w:ind w:firstLine="540"/>
        <w:jc w:val="both"/>
      </w:pPr>
      <w:r>
        <w:rPr>
          <w:sz w:val="20"/>
        </w:rPr>
        <w:t xml:space="preserve">&lt;4&gt; НП - показатели национального проекта.</w:t>
      </w:r>
    </w:p>
    <w:bookmarkStart w:id="506" w:name="P506"/>
    <w:bookmarkEnd w:id="506"/>
    <w:p>
      <w:pPr>
        <w:pStyle w:val="0"/>
        <w:spacing w:before="200" w:line-rule="auto"/>
        <w:ind w:firstLine="540"/>
        <w:jc w:val="both"/>
      </w:pPr>
      <w:r>
        <w:rPr>
          <w:sz w:val="20"/>
        </w:rPr>
        <w:t xml:space="preserve">&lt;5&gt; ГП РФ - показатели государственной программы Российской Федерации.</w:t>
      </w:r>
    </w:p>
    <w:bookmarkStart w:id="507" w:name="P507"/>
    <w:bookmarkEnd w:id="507"/>
    <w:p>
      <w:pPr>
        <w:pStyle w:val="0"/>
        <w:spacing w:before="200" w:line-rule="auto"/>
        <w:ind w:firstLine="540"/>
        <w:jc w:val="both"/>
      </w:pPr>
      <w:r>
        <w:rPr>
          <w:sz w:val="20"/>
        </w:rPr>
        <w:t xml:space="preserve">&lt;6&gt; ФП вне НП - показатели федерального проекта, не входящего в состав национального проекта.</w:t>
      </w:r>
    </w:p>
    <w:p>
      <w:pPr>
        <w:pStyle w:val="0"/>
        <w:jc w:val="both"/>
      </w:pPr>
      <w:r>
        <w:rPr>
          <w:sz w:val="20"/>
        </w:rPr>
      </w:r>
    </w:p>
    <w:p>
      <w:pPr>
        <w:pStyle w:val="2"/>
        <w:outlineLvl w:val="2"/>
        <w:jc w:val="center"/>
      </w:pPr>
      <w:r>
        <w:rPr>
          <w:sz w:val="20"/>
        </w:rPr>
        <w:t xml:space="preserve">3. Структура государственной программы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572"/>
        <w:gridCol w:w="4252"/>
        <w:gridCol w:w="4989"/>
      </w:tblGrid>
      <w:tr>
        <w:tc>
          <w:tcPr>
            <w:tcW w:w="794" w:type="dxa"/>
          </w:tcPr>
          <w:p>
            <w:pPr>
              <w:pStyle w:val="0"/>
              <w:jc w:val="center"/>
            </w:pPr>
            <w:r>
              <w:rPr>
                <w:sz w:val="20"/>
              </w:rPr>
              <w:t xml:space="preserve">N п/п</w:t>
            </w:r>
          </w:p>
        </w:tc>
        <w:tc>
          <w:tcPr>
            <w:tcW w:w="3572" w:type="dxa"/>
          </w:tcPr>
          <w:p>
            <w:pPr>
              <w:pStyle w:val="0"/>
              <w:jc w:val="center"/>
            </w:pPr>
            <w:r>
              <w:rPr>
                <w:sz w:val="20"/>
              </w:rPr>
              <w:t xml:space="preserve">Задачи структурного элемента</w:t>
            </w:r>
          </w:p>
        </w:tc>
        <w:tc>
          <w:tcPr>
            <w:tcW w:w="4252" w:type="dxa"/>
          </w:tcPr>
          <w:p>
            <w:pPr>
              <w:pStyle w:val="0"/>
              <w:jc w:val="center"/>
            </w:pPr>
            <w:r>
              <w:rPr>
                <w:sz w:val="20"/>
              </w:rPr>
              <w:t xml:space="preserve">Краткое описание ожидаемых эффектов от реализации задачи структурного элемента</w:t>
            </w:r>
          </w:p>
        </w:tc>
        <w:tc>
          <w:tcPr>
            <w:tcW w:w="4989" w:type="dxa"/>
          </w:tcPr>
          <w:p>
            <w:pPr>
              <w:pStyle w:val="0"/>
              <w:jc w:val="center"/>
            </w:pPr>
            <w:r>
              <w:rPr>
                <w:sz w:val="20"/>
              </w:rPr>
              <w:t xml:space="preserve">Связь с показателями</w:t>
            </w:r>
          </w:p>
        </w:tc>
      </w:tr>
      <w:tr>
        <w:tc>
          <w:tcPr>
            <w:tcW w:w="794" w:type="dxa"/>
          </w:tcPr>
          <w:p>
            <w:pPr>
              <w:pStyle w:val="0"/>
              <w:jc w:val="center"/>
            </w:pPr>
            <w:r>
              <w:rPr>
                <w:sz w:val="20"/>
              </w:rPr>
              <w:t xml:space="preserve">1</w:t>
            </w:r>
          </w:p>
        </w:tc>
        <w:tc>
          <w:tcPr>
            <w:tcW w:w="3572" w:type="dxa"/>
          </w:tcPr>
          <w:p>
            <w:pPr>
              <w:pStyle w:val="0"/>
              <w:jc w:val="center"/>
            </w:pPr>
            <w:r>
              <w:rPr>
                <w:sz w:val="20"/>
              </w:rPr>
              <w:t xml:space="preserve">2</w:t>
            </w:r>
          </w:p>
        </w:tc>
        <w:tc>
          <w:tcPr>
            <w:tcW w:w="4252" w:type="dxa"/>
          </w:tcPr>
          <w:p>
            <w:pPr>
              <w:pStyle w:val="0"/>
              <w:jc w:val="center"/>
            </w:pPr>
            <w:r>
              <w:rPr>
                <w:sz w:val="20"/>
              </w:rPr>
              <w:t xml:space="preserve">3</w:t>
            </w:r>
          </w:p>
        </w:tc>
        <w:tc>
          <w:tcPr>
            <w:tcW w:w="4989" w:type="dxa"/>
          </w:tcPr>
          <w:p>
            <w:pPr>
              <w:pStyle w:val="0"/>
              <w:jc w:val="center"/>
            </w:pPr>
            <w:r>
              <w:rPr>
                <w:sz w:val="20"/>
              </w:rPr>
              <w:t xml:space="preserve">4</w:t>
            </w:r>
          </w:p>
        </w:tc>
      </w:tr>
      <w:tr>
        <w:tc>
          <w:tcPr>
            <w:tcW w:w="794" w:type="dxa"/>
          </w:tcPr>
          <w:p>
            <w:pPr>
              <w:pStyle w:val="0"/>
              <w:outlineLvl w:val="3"/>
              <w:jc w:val="center"/>
            </w:pPr>
            <w:r>
              <w:rPr>
                <w:sz w:val="20"/>
              </w:rPr>
              <w:t xml:space="preserve">1</w:t>
            </w:r>
          </w:p>
        </w:tc>
        <w:tc>
          <w:tcPr>
            <w:gridSpan w:val="3"/>
            <w:tcW w:w="12813" w:type="dxa"/>
          </w:tcPr>
          <w:p>
            <w:pPr>
              <w:pStyle w:val="0"/>
              <w:jc w:val="center"/>
            </w:pPr>
            <w:r>
              <w:rPr>
                <w:sz w:val="20"/>
              </w:rPr>
              <w:t xml:space="preserve">Подпрограмма "Обращение с отходами производства и потребления, в том числе с твердыми коммунальными отходами"</w:t>
            </w:r>
          </w:p>
        </w:tc>
      </w:tr>
      <w:tr>
        <w:tc>
          <w:tcPr>
            <w:tcW w:w="794" w:type="dxa"/>
          </w:tcPr>
          <w:p>
            <w:pPr>
              <w:pStyle w:val="0"/>
              <w:outlineLvl w:val="4"/>
              <w:jc w:val="center"/>
            </w:pPr>
            <w:r>
              <w:rPr>
                <w:sz w:val="20"/>
              </w:rPr>
              <w:t xml:space="preserve">1.1</w:t>
            </w:r>
          </w:p>
        </w:tc>
        <w:tc>
          <w:tcPr>
            <w:gridSpan w:val="3"/>
            <w:tcW w:w="12813" w:type="dxa"/>
          </w:tcPr>
          <w:p>
            <w:pPr>
              <w:pStyle w:val="0"/>
              <w:jc w:val="center"/>
            </w:pPr>
            <w:r>
              <w:rPr>
                <w:sz w:val="20"/>
              </w:rPr>
              <w:t xml:space="preserve">Региональный проект "Чистая страна", реализуемый в рамках национального проекта "Экология"</w:t>
            </w:r>
          </w:p>
          <w:p>
            <w:pPr>
              <w:pStyle w:val="0"/>
              <w:jc w:val="center"/>
            </w:pPr>
            <w:r>
              <w:rPr>
                <w:sz w:val="20"/>
              </w:rPr>
              <w:t xml:space="preserve">(Ушаков Дмитрий Владимирович - куратор)</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Минприроды Омской области</w:t>
            </w:r>
          </w:p>
        </w:tc>
      </w:tr>
      <w:tr>
        <w:tc>
          <w:tcPr>
            <w:tcW w:w="794" w:type="dxa"/>
          </w:tcPr>
          <w:p>
            <w:pPr>
              <w:pStyle w:val="0"/>
              <w:jc w:val="center"/>
            </w:pPr>
            <w:r>
              <w:rPr>
                <w:sz w:val="20"/>
              </w:rPr>
              <w:t xml:space="preserve">1.1.1</w:t>
            </w:r>
          </w:p>
        </w:tc>
        <w:tc>
          <w:tcPr>
            <w:tcW w:w="3572" w:type="dxa"/>
          </w:tcPr>
          <w:p>
            <w:pPr>
              <w:pStyle w:val="0"/>
            </w:pPr>
            <w:r>
              <w:rPr>
                <w:sz w:val="20"/>
              </w:rPr>
              <w:t xml:space="preserve">Ликвидация несанкционированных свалок в границах городов</w:t>
            </w:r>
          </w:p>
        </w:tc>
        <w:tc>
          <w:tcPr>
            <w:tcW w:w="4252" w:type="dxa"/>
          </w:tcPr>
          <w:p>
            <w:pPr>
              <w:pStyle w:val="0"/>
            </w:pPr>
            <w:r>
              <w:rPr>
                <w:sz w:val="20"/>
              </w:rPr>
              <w:t xml:space="preserve">Улучшено качество жизни 988,6 тыс. человек путем ликвидации 4 несанкционированных свалок в г. Омске общей площадью 157,15 га</w:t>
            </w:r>
          </w:p>
        </w:tc>
        <w:tc>
          <w:tcPr>
            <w:tcW w:w="4989" w:type="dxa"/>
          </w:tcPr>
          <w:p>
            <w:pPr>
              <w:pStyle w:val="0"/>
            </w:pPr>
            <w:r>
              <w:rPr>
                <w:sz w:val="20"/>
              </w:rPr>
              <w:t xml:space="preserve">Качество окружающей среды</w:t>
            </w:r>
          </w:p>
        </w:tc>
      </w:tr>
      <w:tr>
        <w:tc>
          <w:tcPr>
            <w:tcW w:w="794" w:type="dxa"/>
          </w:tcPr>
          <w:p>
            <w:pPr>
              <w:pStyle w:val="0"/>
              <w:outlineLvl w:val="4"/>
              <w:jc w:val="center"/>
            </w:pPr>
            <w:r>
              <w:rPr>
                <w:sz w:val="20"/>
              </w:rPr>
              <w:t xml:space="preserve">1.2</w:t>
            </w:r>
          </w:p>
        </w:tc>
        <w:tc>
          <w:tcPr>
            <w:gridSpan w:val="3"/>
            <w:tcW w:w="12813" w:type="dxa"/>
          </w:tcPr>
          <w:p>
            <w:pPr>
              <w:pStyle w:val="0"/>
              <w:jc w:val="center"/>
            </w:pPr>
            <w:r>
              <w:rPr>
                <w:sz w:val="20"/>
              </w:rPr>
              <w:t xml:space="preserve">Региональный проект "Формирование комплексной системы обращения с твердыми коммунальными отходами", реализуемый в рамках национального проекта "Экология" (Ушаков Дмитрий Владимирович - куратор)</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Минприроды Омской области</w:t>
            </w:r>
          </w:p>
        </w:tc>
      </w:tr>
      <w:tr>
        <w:tc>
          <w:tcPr>
            <w:tcW w:w="794" w:type="dxa"/>
          </w:tcPr>
          <w:p>
            <w:pPr>
              <w:pStyle w:val="0"/>
              <w:jc w:val="center"/>
            </w:pPr>
            <w:r>
              <w:rPr>
                <w:sz w:val="20"/>
              </w:rPr>
              <w:t xml:space="preserve">1.2.1</w:t>
            </w:r>
          </w:p>
        </w:tc>
        <w:tc>
          <w:tcPr>
            <w:tcW w:w="3572" w:type="dxa"/>
          </w:tcPr>
          <w:p>
            <w:pPr>
              <w:pStyle w:val="0"/>
            </w:pPr>
            <w:r>
              <w:rPr>
                <w:sz w:val="20"/>
              </w:rPr>
              <w:t xml:space="preserve">Формирование комплексной системы обращения с твердыми коммунальными отходами, включая создание условий для утилизации запрещенных к захоронению отходов</w:t>
            </w:r>
          </w:p>
        </w:tc>
        <w:tc>
          <w:tcPr>
            <w:tcW w:w="4252" w:type="dxa"/>
          </w:tcPr>
          <w:p>
            <w:pPr>
              <w:pStyle w:val="0"/>
            </w:pPr>
            <w:r>
              <w:rPr>
                <w:sz w:val="20"/>
              </w:rPr>
              <w:t xml:space="preserve">Создана устойчивая система обращения с твердыми коммунальными отходами, обеспечивающая сортировку отходов в объеме 100 процентов и снижение объема отходов, направляемых на полигоны, в два раза, путем создания комплексов по обращению с твердыми коммунальными отходами с общей мощностью:</w:t>
            </w:r>
          </w:p>
          <w:p>
            <w:pPr>
              <w:pStyle w:val="0"/>
              <w:jc w:val="both"/>
            </w:pPr>
            <w:r>
              <w:rPr>
                <w:sz w:val="20"/>
              </w:rPr>
              <w:t xml:space="preserve">- обработки 820 тыс. т в год;</w:t>
            </w:r>
          </w:p>
          <w:p>
            <w:pPr>
              <w:pStyle w:val="0"/>
              <w:jc w:val="both"/>
            </w:pPr>
            <w:r>
              <w:rPr>
                <w:sz w:val="20"/>
              </w:rPr>
              <w:t xml:space="preserve">- утилизации 337 тыс. т в год;</w:t>
            </w:r>
          </w:p>
          <w:p>
            <w:pPr>
              <w:pStyle w:val="0"/>
              <w:jc w:val="both"/>
            </w:pPr>
            <w:r>
              <w:rPr>
                <w:sz w:val="20"/>
              </w:rPr>
              <w:t xml:space="preserve">- размещения - 450 тыс. т в год</w:t>
            </w:r>
          </w:p>
        </w:tc>
        <w:tc>
          <w:tcPr>
            <w:tcW w:w="4989" w:type="dxa"/>
          </w:tcPr>
          <w:p>
            <w:pPr>
              <w:pStyle w:val="0"/>
            </w:pPr>
            <w:r>
              <w:rPr>
                <w:sz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доля твердых коммунальных отходов, направленных на обработку (сортировку), в общей массе образованных твердых коммунальных отходов,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r>
      <w:tr>
        <w:tc>
          <w:tcPr>
            <w:tcW w:w="794" w:type="dxa"/>
          </w:tcPr>
          <w:p>
            <w:pPr>
              <w:pStyle w:val="0"/>
              <w:outlineLvl w:val="4"/>
              <w:jc w:val="center"/>
            </w:pPr>
            <w:r>
              <w:rPr>
                <w:sz w:val="20"/>
              </w:rPr>
              <w:t xml:space="preserve">1.3</w:t>
            </w:r>
          </w:p>
        </w:tc>
        <w:tc>
          <w:tcPr>
            <w:gridSpan w:val="3"/>
            <w:tcW w:w="12813" w:type="dxa"/>
          </w:tcPr>
          <w:p>
            <w:pPr>
              <w:pStyle w:val="0"/>
              <w:jc w:val="center"/>
            </w:pPr>
            <w:r>
              <w:rPr>
                <w:sz w:val="20"/>
              </w:rPr>
              <w:t xml:space="preserve">Региональный проект "Чистое Прииртышье", реализуемый вне национальных проектов</w:t>
            </w:r>
          </w:p>
          <w:p>
            <w:pPr>
              <w:pStyle w:val="0"/>
              <w:jc w:val="center"/>
            </w:pPr>
            <w:r>
              <w:rPr>
                <w:sz w:val="20"/>
              </w:rPr>
              <w:t xml:space="preserve">(Ушаков Дмитрий Владимирович - куратор)</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Минприроды Омской области</w:t>
            </w:r>
          </w:p>
        </w:tc>
      </w:tr>
      <w:tr>
        <w:tc>
          <w:tcPr>
            <w:tcW w:w="794" w:type="dxa"/>
          </w:tcPr>
          <w:p>
            <w:pPr>
              <w:pStyle w:val="0"/>
              <w:jc w:val="center"/>
            </w:pPr>
            <w:r>
              <w:rPr>
                <w:sz w:val="20"/>
              </w:rPr>
              <w:t xml:space="preserve">1.3.1</w:t>
            </w:r>
          </w:p>
        </w:tc>
        <w:tc>
          <w:tcPr>
            <w:tcW w:w="3572" w:type="dxa"/>
          </w:tcPr>
          <w:p>
            <w:pPr>
              <w:pStyle w:val="0"/>
            </w:pPr>
            <w:r>
              <w:rPr>
                <w:sz w:val="20"/>
              </w:rPr>
              <w:t xml:space="preserve">Улучшение качества окружающей среды при обращении с твердыми коммунальными отходами</w:t>
            </w:r>
          </w:p>
        </w:tc>
        <w:tc>
          <w:tcPr>
            <w:tcW w:w="4252" w:type="dxa"/>
          </w:tcPr>
          <w:p>
            <w:pPr>
              <w:pStyle w:val="0"/>
            </w:pPr>
            <w:r>
              <w:rPr>
                <w:sz w:val="20"/>
              </w:rPr>
              <w:t xml:space="preserve">Ликвидировано 758 выявленных несанкционированных свалок, расположенных на территории Омской области</w:t>
            </w:r>
          </w:p>
        </w:tc>
        <w:tc>
          <w:tcPr>
            <w:tcW w:w="4989" w:type="dxa"/>
          </w:tcPr>
          <w:p>
            <w:pPr>
              <w:pStyle w:val="0"/>
            </w:pPr>
            <w:r>
              <w:rPr>
                <w:sz w:val="20"/>
              </w:rPr>
              <w:t xml:space="preserve">Качество окружающей среды</w:t>
            </w:r>
          </w:p>
        </w:tc>
      </w:tr>
      <w:tr>
        <w:tc>
          <w:tcPr>
            <w:tcW w:w="794" w:type="dxa"/>
          </w:tcPr>
          <w:p>
            <w:pPr>
              <w:pStyle w:val="0"/>
              <w:jc w:val="center"/>
            </w:pPr>
            <w:r>
              <w:rPr>
                <w:sz w:val="20"/>
              </w:rPr>
              <w:t xml:space="preserve">1.3.2</w:t>
            </w:r>
          </w:p>
        </w:tc>
        <w:tc>
          <w:tcPr>
            <w:tcW w:w="3572" w:type="dxa"/>
          </w:tcPr>
          <w:p>
            <w:pPr>
              <w:pStyle w:val="0"/>
            </w:pPr>
            <w:r>
              <w:rPr>
                <w:sz w:val="20"/>
              </w:rPr>
              <w:t xml:space="preserve">Обеспечение комфортного обращения с отходами, в том числе твердыми коммунальными отходами</w:t>
            </w:r>
          </w:p>
        </w:tc>
        <w:tc>
          <w:tcPr>
            <w:tcW w:w="4252" w:type="dxa"/>
          </w:tcPr>
          <w:p>
            <w:pPr>
              <w:pStyle w:val="0"/>
            </w:pPr>
            <w:r>
              <w:rPr>
                <w:sz w:val="20"/>
              </w:rPr>
              <w:t xml:space="preserve">Население Омской области обеспечено достаточным количеством мест (площадок) накопления твердых коммунальных отходов с установкой на них контейнеров (бункеров), в том числе раздельного накопления твердых коммунальных отходов</w:t>
            </w:r>
          </w:p>
        </w:tc>
        <w:tc>
          <w:tcPr>
            <w:tcW w:w="4989" w:type="dxa"/>
          </w:tcPr>
          <w:p>
            <w:pPr>
              <w:pStyle w:val="0"/>
            </w:pPr>
            <w:r>
              <w:rPr>
                <w:sz w:val="20"/>
              </w:rPr>
              <w:t xml:space="preserve">Обеспеченность местами (площадками) накопления твердых коммунальных отходов, в том числе раздельного накопления твердых коммунальных отходов</w:t>
            </w:r>
          </w:p>
        </w:tc>
      </w:tr>
      <w:tr>
        <w:tc>
          <w:tcPr>
            <w:tcW w:w="794" w:type="dxa"/>
          </w:tcPr>
          <w:p>
            <w:pPr>
              <w:pStyle w:val="0"/>
              <w:outlineLvl w:val="3"/>
              <w:jc w:val="center"/>
            </w:pPr>
            <w:r>
              <w:rPr>
                <w:sz w:val="20"/>
              </w:rPr>
              <w:t xml:space="preserve">2</w:t>
            </w:r>
          </w:p>
        </w:tc>
        <w:tc>
          <w:tcPr>
            <w:gridSpan w:val="3"/>
            <w:tcW w:w="12813" w:type="dxa"/>
          </w:tcPr>
          <w:p>
            <w:pPr>
              <w:pStyle w:val="0"/>
              <w:jc w:val="center"/>
            </w:pPr>
            <w:r>
              <w:rPr>
                <w:sz w:val="20"/>
              </w:rPr>
              <w:t xml:space="preserve">Подпрограмма "Регулирование качества окружающей среды, биологического разнообразия и развитие экологического просвещения"</w:t>
            </w:r>
          </w:p>
        </w:tc>
      </w:tr>
      <w:tr>
        <w:tc>
          <w:tcPr>
            <w:tcW w:w="794" w:type="dxa"/>
          </w:tcPr>
          <w:p>
            <w:pPr>
              <w:pStyle w:val="0"/>
              <w:outlineLvl w:val="4"/>
              <w:jc w:val="center"/>
            </w:pPr>
            <w:r>
              <w:rPr>
                <w:sz w:val="20"/>
              </w:rPr>
              <w:t xml:space="preserve">2.1</w:t>
            </w:r>
          </w:p>
        </w:tc>
        <w:tc>
          <w:tcPr>
            <w:gridSpan w:val="3"/>
            <w:tcW w:w="12813" w:type="dxa"/>
          </w:tcPr>
          <w:p>
            <w:pPr>
              <w:pStyle w:val="0"/>
              <w:jc w:val="center"/>
            </w:pPr>
            <w:r>
              <w:rPr>
                <w:sz w:val="20"/>
              </w:rPr>
              <w:t xml:space="preserve">Региональный проект "Чистый воздух", реализуемый в рамках национального проекта "Экология"</w:t>
            </w:r>
          </w:p>
          <w:p>
            <w:pPr>
              <w:pStyle w:val="0"/>
              <w:jc w:val="center"/>
            </w:pPr>
            <w:r>
              <w:rPr>
                <w:sz w:val="20"/>
              </w:rPr>
              <w:t xml:space="preserve">(Ушаков Дмитрий Владимирович - куратор)</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Минприроды Омской области</w:t>
            </w:r>
          </w:p>
        </w:tc>
      </w:tr>
      <w:tr>
        <w:tc>
          <w:tcPr>
            <w:tcW w:w="794" w:type="dxa"/>
          </w:tcPr>
          <w:p>
            <w:pPr>
              <w:pStyle w:val="0"/>
              <w:jc w:val="center"/>
            </w:pPr>
            <w:r>
              <w:rPr>
                <w:sz w:val="20"/>
              </w:rPr>
              <w:t xml:space="preserve">2.1.1</w:t>
            </w:r>
          </w:p>
        </w:tc>
        <w:tc>
          <w:tcPr>
            <w:tcW w:w="3572" w:type="dxa"/>
          </w:tcPr>
          <w:p>
            <w:pPr>
              <w:pStyle w:val="0"/>
            </w:pPr>
            <w:r>
              <w:rPr>
                <w:sz w:val="20"/>
              </w:rPr>
              <w:t xml:space="preserve">Снижение выбросов опасных загрязняющих веществ, оказывающих наибольшее негативное воздействие на окружающую среду и здоровье человека</w:t>
            </w:r>
          </w:p>
        </w:tc>
        <w:tc>
          <w:tcPr>
            <w:tcW w:w="4252" w:type="dxa"/>
          </w:tcPr>
          <w:p>
            <w:pPr>
              <w:pStyle w:val="0"/>
            </w:pPr>
            <w:r>
              <w:rPr>
                <w:sz w:val="20"/>
              </w:rPr>
              <w:t xml:space="preserve">Улучшено качество жизни 1 126,93 тыс. человек в связи с сокращением объема выбросов загрязняющих веществ за счет реализации Комплексного плана мероприятий по снижению выбросов загрязняющих веществ в атмосферный воздух в городе Омске, включающего в себя в том числе замещение автобусов, работающих на дизельном и бензиновом топливе, автобусами, использующими в качестве топлива компримированный природный газ, а также газификацию частного сектора, расположенного в городе Омске</w:t>
            </w:r>
          </w:p>
        </w:tc>
        <w:tc>
          <w:tcPr>
            <w:tcW w:w="4989" w:type="dxa"/>
          </w:tcPr>
          <w:p>
            <w:pPr>
              <w:pStyle w:val="0"/>
            </w:pPr>
            <w:r>
              <w:rPr>
                <w:sz w:val="20"/>
              </w:rPr>
              <w:t xml:space="preserve">Снижение совокупного объема выбросов опасных загрязняющих веществ в городах - участниках проекта, снижение совокупного объема выбросов</w:t>
            </w:r>
          </w:p>
        </w:tc>
      </w:tr>
      <w:tr>
        <w:tc>
          <w:tcPr>
            <w:tcW w:w="794" w:type="dxa"/>
          </w:tcPr>
          <w:p>
            <w:pPr>
              <w:pStyle w:val="0"/>
              <w:outlineLvl w:val="4"/>
              <w:jc w:val="center"/>
            </w:pPr>
            <w:r>
              <w:rPr>
                <w:sz w:val="20"/>
              </w:rPr>
              <w:t xml:space="preserve">2.2</w:t>
            </w:r>
          </w:p>
        </w:tc>
        <w:tc>
          <w:tcPr>
            <w:gridSpan w:val="3"/>
            <w:tcW w:w="12813" w:type="dxa"/>
          </w:tcPr>
          <w:p>
            <w:pPr>
              <w:pStyle w:val="0"/>
              <w:jc w:val="center"/>
            </w:pPr>
            <w:r>
              <w:rPr>
                <w:sz w:val="20"/>
              </w:rPr>
              <w:t xml:space="preserve">Комплекс процессных мероприятий "Повышение эффективности государственной политики Омской области в сферах деятельности, относящихся к компетенции Министерства природных ресурсов и экологии Омской области"</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Минприроды Омской области</w:t>
            </w:r>
          </w:p>
        </w:tc>
      </w:tr>
      <w:tr>
        <w:tc>
          <w:tcPr>
            <w:tcW w:w="794" w:type="dxa"/>
          </w:tcPr>
          <w:p>
            <w:pPr>
              <w:pStyle w:val="0"/>
              <w:jc w:val="center"/>
            </w:pPr>
            <w:r>
              <w:rPr>
                <w:sz w:val="20"/>
              </w:rPr>
              <w:t xml:space="preserve">2.2.1</w:t>
            </w:r>
          </w:p>
        </w:tc>
        <w:tc>
          <w:tcPr>
            <w:tcW w:w="3572" w:type="dxa"/>
          </w:tcPr>
          <w:p>
            <w:pPr>
              <w:pStyle w:val="0"/>
            </w:pPr>
            <w:r>
              <w:rPr>
                <w:sz w:val="20"/>
              </w:rPr>
              <w:t xml:space="preserve">Обеспечение исполнения государственных функций в сфере природных ресурсов и экологии</w:t>
            </w:r>
          </w:p>
        </w:tc>
        <w:tc>
          <w:tcPr>
            <w:tcW w:w="4252" w:type="dxa"/>
          </w:tcPr>
          <w:p>
            <w:pPr>
              <w:pStyle w:val="0"/>
            </w:pPr>
            <w:r>
              <w:rPr>
                <w:sz w:val="20"/>
              </w:rPr>
              <w:t xml:space="preserve">Реализация государственной политики Омской области и нормативно-правового регулирования, обеспечение повышения качества и доступности государственных услуг в сфере отношений недропользования, водных отношений, безопасности гидротехнических сооружений, экологической экспертизы, охраны окружающей среды, особо охраняемых природных территорий регионального значения, обращения с отходами производства и потребления</w:t>
            </w:r>
          </w:p>
        </w:tc>
        <w:tc>
          <w:tcPr>
            <w:tcW w:w="4989" w:type="dxa"/>
          </w:tcPr>
          <w:p>
            <w:pPr>
              <w:pStyle w:val="0"/>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r>
      <w:tr>
        <w:tc>
          <w:tcPr>
            <w:tcW w:w="794" w:type="dxa"/>
          </w:tcPr>
          <w:p>
            <w:pPr>
              <w:pStyle w:val="0"/>
              <w:outlineLvl w:val="4"/>
              <w:jc w:val="center"/>
            </w:pPr>
            <w:r>
              <w:rPr>
                <w:sz w:val="20"/>
              </w:rPr>
              <w:t xml:space="preserve">2.3</w:t>
            </w:r>
          </w:p>
        </w:tc>
        <w:tc>
          <w:tcPr>
            <w:gridSpan w:val="3"/>
            <w:tcW w:w="12813" w:type="dxa"/>
          </w:tcPr>
          <w:p>
            <w:pPr>
              <w:pStyle w:val="0"/>
              <w:jc w:val="center"/>
            </w:pPr>
            <w:r>
              <w:rPr>
                <w:sz w:val="20"/>
              </w:rPr>
              <w:t xml:space="preserve">Комплекс процессных мероприятий "Регулирование качества окружающей среды и биологического разнообразия"</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Минприроды Омской области</w:t>
            </w:r>
          </w:p>
        </w:tc>
      </w:tr>
      <w:tr>
        <w:tc>
          <w:tcPr>
            <w:tcW w:w="794" w:type="dxa"/>
          </w:tcPr>
          <w:p>
            <w:pPr>
              <w:pStyle w:val="0"/>
              <w:jc w:val="center"/>
            </w:pPr>
            <w:r>
              <w:rPr>
                <w:sz w:val="20"/>
              </w:rPr>
              <w:t xml:space="preserve">2.3.1</w:t>
            </w:r>
          </w:p>
        </w:tc>
        <w:tc>
          <w:tcPr>
            <w:tcW w:w="3572" w:type="dxa"/>
          </w:tcPr>
          <w:p>
            <w:pPr>
              <w:pStyle w:val="0"/>
            </w:pPr>
            <w:r>
              <w:rPr>
                <w:sz w:val="20"/>
              </w:rPr>
              <w:t xml:space="preserve">Управление в области организации и функционирования особо охраняемых природных территорий регионального значения</w:t>
            </w:r>
          </w:p>
        </w:tc>
        <w:tc>
          <w:tcPr>
            <w:tcW w:w="4252" w:type="dxa"/>
          </w:tcPr>
          <w:p>
            <w:pPr>
              <w:pStyle w:val="0"/>
            </w:pPr>
            <w:r>
              <w:rPr>
                <w:sz w:val="20"/>
              </w:rPr>
              <w:t xml:space="preserve">Предотвращение и снижение негативного воздействия на окружающую среду, в том числе на флору и фауну Омской области, сохранение и восстановление биологического разнообразия</w:t>
            </w:r>
          </w:p>
        </w:tc>
        <w:tc>
          <w:tcPr>
            <w:tcW w:w="4989" w:type="dxa"/>
          </w:tcPr>
          <w:p>
            <w:pPr>
              <w:pStyle w:val="0"/>
            </w:pPr>
            <w:r>
              <w:rPr>
                <w:sz w:val="20"/>
              </w:rPr>
              <w:t xml:space="preserve">Доля площади Омской области, занятой особо охраняемыми природными территориями всех уровней</w:t>
            </w:r>
          </w:p>
        </w:tc>
      </w:tr>
      <w:tr>
        <w:tc>
          <w:tcPr>
            <w:tcW w:w="794" w:type="dxa"/>
          </w:tcPr>
          <w:p>
            <w:pPr>
              <w:pStyle w:val="0"/>
              <w:jc w:val="center"/>
            </w:pPr>
            <w:r>
              <w:rPr>
                <w:sz w:val="20"/>
              </w:rPr>
              <w:t xml:space="preserve">2.3.2</w:t>
            </w:r>
          </w:p>
        </w:tc>
        <w:tc>
          <w:tcPr>
            <w:tcW w:w="3572" w:type="dxa"/>
          </w:tcPr>
          <w:p>
            <w:pPr>
              <w:pStyle w:val="0"/>
            </w:pPr>
            <w:r>
              <w:rPr>
                <w:sz w:val="20"/>
              </w:rPr>
              <w:t xml:space="preserve">Увеличение количества подконтрольных объектов (или объектов, подлежащих региональному государственному экологическому контролю (надзору))</w:t>
            </w:r>
          </w:p>
        </w:tc>
        <w:tc>
          <w:tcPr>
            <w:tcW w:w="4252" w:type="dxa"/>
          </w:tcPr>
          <w:p>
            <w:pPr>
              <w:pStyle w:val="0"/>
            </w:pPr>
            <w:r>
              <w:rPr>
                <w:sz w:val="20"/>
              </w:rPr>
              <w:t xml:space="preserve">Увеличение доходов областного бюджета за счет внесения платы за негативное воздействие на окружающую среду</w:t>
            </w:r>
          </w:p>
        </w:tc>
        <w:tc>
          <w:tcPr>
            <w:tcW w:w="4989" w:type="dxa"/>
          </w:tcPr>
          <w:p>
            <w:pPr>
              <w:pStyle w:val="0"/>
            </w:pPr>
            <w:r>
              <w:rPr>
                <w:sz w:val="20"/>
              </w:rPr>
              <w:t xml:space="preserve">Доля юридических лиц и индивидуальных предпринимателей, эксплуатирующих объекты, оказывающие негативное воздействие на окружающую среду, соблюдающих требования законодательства Российской Федерации</w:t>
            </w:r>
          </w:p>
        </w:tc>
      </w:tr>
      <w:tr>
        <w:tc>
          <w:tcPr>
            <w:tcW w:w="794" w:type="dxa"/>
          </w:tcPr>
          <w:p>
            <w:pPr>
              <w:pStyle w:val="0"/>
              <w:outlineLvl w:val="4"/>
              <w:jc w:val="center"/>
            </w:pPr>
            <w:r>
              <w:rPr>
                <w:sz w:val="20"/>
              </w:rPr>
              <w:t xml:space="preserve">2.4</w:t>
            </w:r>
          </w:p>
        </w:tc>
        <w:tc>
          <w:tcPr>
            <w:gridSpan w:val="3"/>
            <w:tcW w:w="12813" w:type="dxa"/>
          </w:tcPr>
          <w:p>
            <w:pPr>
              <w:pStyle w:val="0"/>
              <w:jc w:val="center"/>
            </w:pPr>
            <w:r>
              <w:rPr>
                <w:sz w:val="20"/>
              </w:rPr>
              <w:t xml:space="preserve">Комплекс процессных мероприятий "Обеспечение охраны, контроля и регулирования использования объектов животного мира, охотничьих ресурсов, водных биологических ресурсов и среды их обитания"</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Минприроды Омской области</w:t>
            </w:r>
          </w:p>
        </w:tc>
      </w:tr>
      <w:tr>
        <w:tc>
          <w:tcPr>
            <w:tcW w:w="794" w:type="dxa"/>
          </w:tcPr>
          <w:p>
            <w:pPr>
              <w:pStyle w:val="0"/>
              <w:jc w:val="center"/>
            </w:pPr>
            <w:r>
              <w:rPr>
                <w:sz w:val="20"/>
              </w:rPr>
              <w:t xml:space="preserve">2.4.1</w:t>
            </w:r>
          </w:p>
        </w:tc>
        <w:tc>
          <w:tcPr>
            <w:tcW w:w="3572" w:type="dxa"/>
          </w:tcPr>
          <w:p>
            <w:pPr>
              <w:pStyle w:val="0"/>
            </w:pPr>
            <w:r>
              <w:rPr>
                <w:sz w:val="20"/>
              </w:rPr>
              <w:t xml:space="preserve">Обеспечение исполнения государственных функций в сфере охраны и регулирования использования объектов животного мира, охоты и сохранения охотничьих ресурсов</w:t>
            </w:r>
          </w:p>
        </w:tc>
        <w:tc>
          <w:tcPr>
            <w:tcW w:w="4252" w:type="dxa"/>
          </w:tcPr>
          <w:p>
            <w:pPr>
              <w:pStyle w:val="0"/>
            </w:pPr>
            <w:r>
              <w:rPr>
                <w:sz w:val="20"/>
              </w:rPr>
              <w:t xml:space="preserve">Реализация государственной политики Омской области и нормативно-правового регулирования, обеспечение повышения качества и доступности государственных услуг в сфере охраны и использования животного мира, охоты и сохранения охотничьих ресурсов, водных биологических ресурсов</w:t>
            </w:r>
          </w:p>
        </w:tc>
        <w:tc>
          <w:tcPr>
            <w:tcW w:w="4989" w:type="dxa"/>
          </w:tcPr>
          <w:p>
            <w:pPr>
              <w:pStyle w:val="0"/>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r>
      <w:tr>
        <w:tc>
          <w:tcPr>
            <w:tcW w:w="794" w:type="dxa"/>
          </w:tcPr>
          <w:p>
            <w:pPr>
              <w:pStyle w:val="0"/>
              <w:outlineLvl w:val="3"/>
              <w:jc w:val="center"/>
            </w:pPr>
            <w:r>
              <w:rPr>
                <w:sz w:val="20"/>
              </w:rPr>
              <w:t xml:space="preserve">3</w:t>
            </w:r>
          </w:p>
        </w:tc>
        <w:tc>
          <w:tcPr>
            <w:gridSpan w:val="3"/>
            <w:tcW w:w="12813" w:type="dxa"/>
          </w:tcPr>
          <w:p>
            <w:pPr>
              <w:pStyle w:val="0"/>
              <w:jc w:val="center"/>
            </w:pPr>
            <w:r>
              <w:rPr>
                <w:sz w:val="20"/>
              </w:rPr>
              <w:t xml:space="preserve">Подпрограмма "Воспроизводство и использование природных ресурсов"</w:t>
            </w:r>
          </w:p>
        </w:tc>
      </w:tr>
      <w:tr>
        <w:tc>
          <w:tcPr>
            <w:tcW w:w="794" w:type="dxa"/>
          </w:tcPr>
          <w:p>
            <w:pPr>
              <w:pStyle w:val="0"/>
              <w:outlineLvl w:val="4"/>
              <w:jc w:val="center"/>
            </w:pPr>
            <w:r>
              <w:rPr>
                <w:sz w:val="20"/>
              </w:rPr>
              <w:t xml:space="preserve">3.1</w:t>
            </w:r>
          </w:p>
        </w:tc>
        <w:tc>
          <w:tcPr>
            <w:gridSpan w:val="3"/>
            <w:tcW w:w="12813" w:type="dxa"/>
          </w:tcPr>
          <w:p>
            <w:pPr>
              <w:pStyle w:val="0"/>
              <w:jc w:val="center"/>
            </w:pPr>
            <w:r>
              <w:rPr>
                <w:sz w:val="20"/>
              </w:rPr>
              <w:t xml:space="preserve">Региональный проект "Строительство водоотводного канала от озера Дубасное до русла реки Тюкалка", реализуемый вне национальных проектов</w:t>
            </w:r>
          </w:p>
          <w:p>
            <w:pPr>
              <w:pStyle w:val="0"/>
              <w:jc w:val="center"/>
            </w:pPr>
            <w:r>
              <w:rPr>
                <w:sz w:val="20"/>
              </w:rPr>
              <w:t xml:space="preserve">(Курманов Динар Хуснутдинович - куратор)</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Минтранс Омской области</w:t>
            </w:r>
          </w:p>
        </w:tc>
      </w:tr>
      <w:tr>
        <w:tc>
          <w:tcPr>
            <w:tcW w:w="794" w:type="dxa"/>
          </w:tcPr>
          <w:p>
            <w:pPr>
              <w:pStyle w:val="0"/>
              <w:jc w:val="center"/>
            </w:pPr>
            <w:r>
              <w:rPr>
                <w:sz w:val="20"/>
              </w:rPr>
              <w:t xml:space="preserve">3.1.1</w:t>
            </w:r>
          </w:p>
        </w:tc>
        <w:tc>
          <w:tcPr>
            <w:tcW w:w="3572" w:type="dxa"/>
          </w:tcPr>
          <w:p>
            <w:pPr>
              <w:pStyle w:val="0"/>
            </w:pPr>
            <w:r>
              <w:rPr>
                <w:sz w:val="20"/>
              </w:rPr>
              <w:t xml:space="preserve">Обеспечение инженерной защиты от затопления на участке автомобильной дороги Тюкалинск - Сажино в Тюкалинском районе</w:t>
            </w:r>
          </w:p>
        </w:tc>
        <w:tc>
          <w:tcPr>
            <w:tcW w:w="4252" w:type="dxa"/>
          </w:tcPr>
          <w:p>
            <w:pPr>
              <w:pStyle w:val="0"/>
            </w:pPr>
            <w:r>
              <w:rPr>
                <w:sz w:val="20"/>
              </w:rPr>
              <w:t xml:space="preserve">Обеспечен отвод грунтовых вод, подтапливающих участки федеральной трассы и других значимых объектов на территории Тюкалинского муниципального района Омской области</w:t>
            </w:r>
          </w:p>
        </w:tc>
        <w:tc>
          <w:tcPr>
            <w:tcW w:w="4989" w:type="dxa"/>
          </w:tcPr>
          <w:p>
            <w:pPr>
              <w:pStyle w:val="0"/>
            </w:pPr>
            <w:r>
              <w:rPr>
                <w:sz w:val="20"/>
              </w:rPr>
              <w:t xml:space="preserve">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w:t>
            </w:r>
          </w:p>
        </w:tc>
      </w:tr>
      <w:tr>
        <w:tc>
          <w:tcPr>
            <w:tcW w:w="794" w:type="dxa"/>
          </w:tcPr>
          <w:p>
            <w:pPr>
              <w:pStyle w:val="0"/>
              <w:outlineLvl w:val="4"/>
              <w:jc w:val="center"/>
            </w:pPr>
            <w:r>
              <w:rPr>
                <w:sz w:val="20"/>
              </w:rPr>
              <w:t xml:space="preserve">3.2</w:t>
            </w:r>
          </w:p>
        </w:tc>
        <w:tc>
          <w:tcPr>
            <w:gridSpan w:val="3"/>
            <w:tcW w:w="12813" w:type="dxa"/>
          </w:tcPr>
          <w:p>
            <w:pPr>
              <w:pStyle w:val="0"/>
              <w:jc w:val="center"/>
            </w:pPr>
            <w:r>
              <w:rPr>
                <w:sz w:val="20"/>
              </w:rPr>
              <w:t xml:space="preserve">Комплекс процессных мероприятий "Развитие водохозяйственного комплекса и минерально-сырьевой базы Омской области"</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Минприроды Омской области</w:t>
            </w:r>
          </w:p>
        </w:tc>
      </w:tr>
      <w:tr>
        <w:tc>
          <w:tcPr>
            <w:tcW w:w="794" w:type="dxa"/>
          </w:tcPr>
          <w:p>
            <w:pPr>
              <w:pStyle w:val="0"/>
              <w:jc w:val="center"/>
            </w:pPr>
            <w:r>
              <w:rPr>
                <w:sz w:val="20"/>
              </w:rPr>
              <w:t xml:space="preserve">3.2.1</w:t>
            </w:r>
          </w:p>
        </w:tc>
        <w:tc>
          <w:tcPr>
            <w:tcW w:w="3572" w:type="dxa"/>
          </w:tcPr>
          <w:p>
            <w:pPr>
              <w:pStyle w:val="0"/>
            </w:pPr>
            <w:r>
              <w:rPr>
                <w:sz w:val="20"/>
              </w:rPr>
              <w:t xml:space="preserve">Повышение эксплуатационной надежности гидротехнических сооружений, расположенных на территории Омской области</w:t>
            </w:r>
          </w:p>
        </w:tc>
        <w:tc>
          <w:tcPr>
            <w:tcW w:w="4252" w:type="dxa"/>
          </w:tcPr>
          <w:p>
            <w:pPr>
              <w:pStyle w:val="0"/>
            </w:pPr>
            <w:r>
              <w:rPr>
                <w:sz w:val="20"/>
              </w:rPr>
              <w:t xml:space="preserve">Предотвращение аварийных ситуаций на гидротехнических сооружениях, повышение защищенности населения, проживающего на территориях, подверженных негативному воздействию вод, посредством приведения гидротехнических сооружений к безопасному техническому состоянию</w:t>
            </w:r>
          </w:p>
        </w:tc>
        <w:tc>
          <w:tcPr>
            <w:tcW w:w="4989" w:type="dxa"/>
          </w:tcPr>
          <w:p>
            <w:pPr>
              <w:pStyle w:val="0"/>
            </w:pPr>
            <w:r>
              <w:rPr>
                <w:sz w:val="20"/>
              </w:rPr>
              <w:t xml:space="preserve">Доля гидротехнических сооружений, находящихся в муниципальной собственности, соответствующих нормативным требованиям</w:t>
            </w:r>
          </w:p>
        </w:tc>
      </w:tr>
      <w:tr>
        <w:tc>
          <w:tcPr>
            <w:tcW w:w="794" w:type="dxa"/>
          </w:tcPr>
          <w:p>
            <w:pPr>
              <w:pStyle w:val="0"/>
              <w:jc w:val="center"/>
            </w:pPr>
            <w:r>
              <w:rPr>
                <w:sz w:val="20"/>
              </w:rPr>
              <w:t xml:space="preserve">3.2.2</w:t>
            </w:r>
          </w:p>
        </w:tc>
        <w:tc>
          <w:tcPr>
            <w:tcW w:w="3572" w:type="dxa"/>
          </w:tcPr>
          <w:p>
            <w:pPr>
              <w:pStyle w:val="0"/>
            </w:pPr>
            <w:r>
              <w:rPr>
                <w:sz w:val="20"/>
              </w:rPr>
              <w:t xml:space="preserve">Предотвращение негативного воздействия вод в отношении поверхностных водных объектов</w:t>
            </w:r>
          </w:p>
        </w:tc>
        <w:tc>
          <w:tcPr>
            <w:tcW w:w="4252" w:type="dxa"/>
          </w:tcPr>
          <w:p>
            <w:pPr>
              <w:pStyle w:val="0"/>
            </w:pPr>
            <w:r>
              <w:rPr>
                <w:sz w:val="20"/>
              </w:rPr>
              <w:t xml:space="preserve">Предотвращение затопления, подтопления территорий, прилегающих к водным объектам, за счет установления особого режима их использования</w:t>
            </w:r>
          </w:p>
        </w:tc>
        <w:tc>
          <w:tcPr>
            <w:tcW w:w="4989" w:type="dxa"/>
          </w:tcPr>
          <w:p>
            <w:pPr>
              <w:pStyle w:val="0"/>
            </w:pPr>
            <w:r>
              <w:rPr>
                <w:sz w:val="20"/>
              </w:rPr>
              <w:t xml:space="preserve">Доля населенных пунктов, подверженных негативному воздействию вод, в которых установлены границы зон затопления, подтопления</w:t>
            </w:r>
          </w:p>
        </w:tc>
      </w:tr>
      <w:tr>
        <w:tc>
          <w:tcPr>
            <w:tcW w:w="794" w:type="dxa"/>
          </w:tcPr>
          <w:p>
            <w:pPr>
              <w:pStyle w:val="0"/>
              <w:jc w:val="center"/>
            </w:pPr>
            <w:r>
              <w:rPr>
                <w:sz w:val="20"/>
              </w:rPr>
              <w:t xml:space="preserve">3.2.3</w:t>
            </w:r>
          </w:p>
        </w:tc>
        <w:tc>
          <w:tcPr>
            <w:tcW w:w="3572" w:type="dxa"/>
          </w:tcPr>
          <w:p>
            <w:pPr>
              <w:pStyle w:val="0"/>
            </w:pPr>
            <w:r>
              <w:rPr>
                <w:sz w:val="20"/>
              </w:rPr>
              <w:t xml:space="preserve">Улучшение и сохранение состояния поверхностных водных объектов</w:t>
            </w:r>
          </w:p>
        </w:tc>
        <w:tc>
          <w:tcPr>
            <w:tcW w:w="4252" w:type="dxa"/>
          </w:tcPr>
          <w:p>
            <w:pPr>
              <w:pStyle w:val="0"/>
            </w:pPr>
            <w:r>
              <w:rPr>
                <w:sz w:val="20"/>
              </w:rPr>
              <w:t xml:space="preserve">Сохранение водных объектов в экологически благоприятном состоянии, предотвращение загрязнения, засорения и истощения поверхностных вод, а также сохранение среды обитания объектов животного и растительного мира за счет установления водоохранных зон, прибрежных защитных полос, а также проведения мониторинговых исследований водных объектов</w:t>
            </w:r>
          </w:p>
        </w:tc>
        <w:tc>
          <w:tcPr>
            <w:tcW w:w="4989" w:type="dxa"/>
          </w:tcPr>
          <w:p>
            <w:pPr>
              <w:pStyle w:val="0"/>
            </w:pPr>
            <w:r>
              <w:rPr>
                <w:sz w:val="20"/>
              </w:rPr>
              <w:t xml:space="preserve">Доля установленных (нанесенных на землеустроительные карты) границ водных объектов в протяженности береговых линий (границ водных объектов), требующих установления, протяженность береговой линии водных объектов, на которых проведены мониторинговые исследования</w:t>
            </w:r>
          </w:p>
        </w:tc>
      </w:tr>
      <w:tr>
        <w:tc>
          <w:tcPr>
            <w:tcW w:w="794" w:type="dxa"/>
          </w:tcPr>
          <w:p>
            <w:pPr>
              <w:pStyle w:val="0"/>
              <w:jc w:val="center"/>
            </w:pPr>
            <w:r>
              <w:rPr>
                <w:sz w:val="20"/>
              </w:rPr>
              <w:t xml:space="preserve">3.2.4</w:t>
            </w:r>
          </w:p>
        </w:tc>
        <w:tc>
          <w:tcPr>
            <w:tcW w:w="3572" w:type="dxa"/>
          </w:tcPr>
          <w:p>
            <w:pPr>
              <w:pStyle w:val="0"/>
            </w:pPr>
            <w:r>
              <w:rPr>
                <w:sz w:val="20"/>
              </w:rPr>
              <w:t xml:space="preserve">Развитие минерально-сырьевой базы</w:t>
            </w:r>
          </w:p>
        </w:tc>
        <w:tc>
          <w:tcPr>
            <w:tcW w:w="4252" w:type="dxa"/>
          </w:tcPr>
          <w:p>
            <w:pPr>
              <w:pStyle w:val="0"/>
            </w:pPr>
            <w:r>
              <w:rPr>
                <w:sz w:val="20"/>
              </w:rPr>
              <w:t xml:space="preserve">Обеспечение рационального использования минерально-сырьевой базы за счет вовлечения в эксплуатацию новых месторождений общераспространенных полезных ископаемых</w:t>
            </w:r>
          </w:p>
        </w:tc>
        <w:tc>
          <w:tcPr>
            <w:tcW w:w="4989" w:type="dxa"/>
          </w:tcPr>
          <w:p>
            <w:pPr>
              <w:pStyle w:val="0"/>
            </w:pPr>
            <w:r>
              <w:rPr>
                <w:sz w:val="20"/>
              </w:rPr>
              <w:t xml:space="preserve">Площадь геологической изученности территории Омской области</w:t>
            </w:r>
          </w:p>
        </w:tc>
      </w:tr>
      <w:tr>
        <w:tc>
          <w:tcPr>
            <w:tcW w:w="794" w:type="dxa"/>
          </w:tcPr>
          <w:p>
            <w:pPr>
              <w:pStyle w:val="0"/>
              <w:outlineLvl w:val="3"/>
              <w:jc w:val="center"/>
            </w:pPr>
            <w:r>
              <w:rPr>
                <w:sz w:val="20"/>
              </w:rPr>
              <w:t xml:space="preserve">4</w:t>
            </w:r>
          </w:p>
        </w:tc>
        <w:tc>
          <w:tcPr>
            <w:gridSpan w:val="3"/>
            <w:tcW w:w="12813" w:type="dxa"/>
          </w:tcPr>
          <w:p>
            <w:pPr>
              <w:pStyle w:val="0"/>
              <w:jc w:val="center"/>
            </w:pPr>
            <w:r>
              <w:rPr>
                <w:sz w:val="20"/>
              </w:rPr>
              <w:t xml:space="preserve">Подпрограмма "Развитие лесного хозяйства"</w:t>
            </w:r>
          </w:p>
        </w:tc>
      </w:tr>
      <w:tr>
        <w:tc>
          <w:tcPr>
            <w:tcW w:w="794" w:type="dxa"/>
          </w:tcPr>
          <w:p>
            <w:pPr>
              <w:pStyle w:val="0"/>
              <w:outlineLvl w:val="4"/>
              <w:jc w:val="center"/>
            </w:pPr>
            <w:r>
              <w:rPr>
                <w:sz w:val="20"/>
              </w:rPr>
              <w:t xml:space="preserve">4.1</w:t>
            </w:r>
          </w:p>
        </w:tc>
        <w:tc>
          <w:tcPr>
            <w:gridSpan w:val="3"/>
            <w:tcW w:w="12813" w:type="dxa"/>
          </w:tcPr>
          <w:p>
            <w:pPr>
              <w:pStyle w:val="0"/>
              <w:jc w:val="center"/>
            </w:pPr>
            <w:r>
              <w:rPr>
                <w:sz w:val="20"/>
              </w:rPr>
              <w:t xml:space="preserve">Региональный проект "Сохранение лесов", реализуемый в рамках национального проекта "Экология"</w:t>
            </w:r>
          </w:p>
          <w:p>
            <w:pPr>
              <w:pStyle w:val="0"/>
              <w:jc w:val="center"/>
            </w:pPr>
            <w:r>
              <w:rPr>
                <w:sz w:val="20"/>
              </w:rPr>
              <w:t xml:space="preserve">(Ушаков Дмитрий Владимирович - куратор)</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ГУЛХ Омской области</w:t>
            </w:r>
          </w:p>
        </w:tc>
      </w:tr>
      <w:tr>
        <w:tc>
          <w:tcPr>
            <w:tcW w:w="794" w:type="dxa"/>
          </w:tcPr>
          <w:p>
            <w:pPr>
              <w:pStyle w:val="0"/>
              <w:jc w:val="center"/>
            </w:pPr>
            <w:r>
              <w:rPr>
                <w:sz w:val="20"/>
              </w:rPr>
              <w:t xml:space="preserve">4.1.1</w:t>
            </w:r>
          </w:p>
        </w:tc>
        <w:tc>
          <w:tcPr>
            <w:tcW w:w="3572" w:type="dxa"/>
          </w:tcPr>
          <w:p>
            <w:pPr>
              <w:pStyle w:val="0"/>
            </w:pPr>
            <w:r>
              <w:rPr>
                <w:sz w:val="20"/>
              </w:rPr>
              <w:t xml:space="preserve">Сохранение лесов, в том числе на основе их воспроизводства на всех участках вырубленных и погибших лесных насаждений</w:t>
            </w:r>
          </w:p>
        </w:tc>
        <w:tc>
          <w:tcPr>
            <w:tcW w:w="4252" w:type="dxa"/>
          </w:tcPr>
          <w:p>
            <w:pPr>
              <w:pStyle w:val="0"/>
            </w:pPr>
            <w:r>
              <w:rPr>
                <w:sz w:val="20"/>
              </w:rPr>
              <w:t xml:space="preserve">Выполнены работы по лесовосстановлению и лесоразведению на участках площадью 5 840 га, приобретены семена лесных растений в объеме 0,204 т для обеспечения работ по лесовосстановлению и лесоразведению, организована работа по агротехническому уходу за лесными культурами, подготовке почвы под лесные культуры, повышена скорость реагирования лесопожарных служб, и, как следствие, снижен ущерб от лесных пожаров за счет оснащения лесхозов Омской области специализированными лесопожарными техникой и оборудованием</w:t>
            </w:r>
          </w:p>
        </w:tc>
        <w:tc>
          <w:tcPr>
            <w:tcW w:w="4989" w:type="dxa"/>
          </w:tcPr>
          <w:p>
            <w:pPr>
              <w:pStyle w:val="0"/>
            </w:pPr>
            <w:r>
              <w:rPr>
                <w:sz w:val="20"/>
              </w:rPr>
              <w:t xml:space="preserve">Отношение площади лесовосстановления и лесоразведения к площади вырубленных и погибших лесных насаждений</w:t>
            </w:r>
          </w:p>
        </w:tc>
      </w:tr>
      <w:tr>
        <w:tc>
          <w:tcPr>
            <w:tcW w:w="794" w:type="dxa"/>
          </w:tcPr>
          <w:p>
            <w:pPr>
              <w:pStyle w:val="0"/>
              <w:outlineLvl w:val="4"/>
              <w:jc w:val="center"/>
            </w:pPr>
            <w:r>
              <w:rPr>
                <w:sz w:val="20"/>
              </w:rPr>
              <w:t xml:space="preserve">4.2</w:t>
            </w:r>
          </w:p>
        </w:tc>
        <w:tc>
          <w:tcPr>
            <w:gridSpan w:val="3"/>
            <w:tcW w:w="12813" w:type="dxa"/>
          </w:tcPr>
          <w:p>
            <w:pPr>
              <w:pStyle w:val="0"/>
              <w:jc w:val="center"/>
            </w:pPr>
            <w:r>
              <w:rPr>
                <w:sz w:val="20"/>
              </w:rPr>
              <w:t xml:space="preserve">Региональный проект "Беспилотные авиационные системы", реализуемый в рамках национального проекта "Беспилотные авиационные системы"</w:t>
            </w:r>
          </w:p>
          <w:p>
            <w:pPr>
              <w:pStyle w:val="0"/>
              <w:jc w:val="center"/>
            </w:pPr>
            <w:r>
              <w:rPr>
                <w:sz w:val="20"/>
              </w:rPr>
              <w:t xml:space="preserve">(Ушаков Дмитрий Владимирович - куратор)</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ГУЛХ Омской области</w:t>
            </w:r>
          </w:p>
        </w:tc>
      </w:tr>
      <w:tr>
        <w:tc>
          <w:tcPr>
            <w:tcW w:w="794" w:type="dxa"/>
          </w:tcPr>
          <w:p>
            <w:pPr>
              <w:pStyle w:val="0"/>
              <w:jc w:val="center"/>
            </w:pPr>
            <w:r>
              <w:rPr>
                <w:sz w:val="20"/>
              </w:rPr>
              <w:t xml:space="preserve">4.2.1</w:t>
            </w:r>
          </w:p>
        </w:tc>
        <w:tc>
          <w:tcPr>
            <w:tcW w:w="3572" w:type="dxa"/>
          </w:tcPr>
          <w:p>
            <w:pPr>
              <w:pStyle w:val="0"/>
            </w:pPr>
            <w:r>
              <w:rPr>
                <w:sz w:val="20"/>
              </w:rPr>
              <w:t xml:space="preserve">Обеспечена реализация государственного гражданского заказа на беспилотные авиационные системы на период до 2030 года</w:t>
            </w:r>
          </w:p>
        </w:tc>
        <w:tc>
          <w:tcPr>
            <w:tcW w:w="4252" w:type="dxa"/>
          </w:tcPr>
          <w:p>
            <w:pPr>
              <w:pStyle w:val="0"/>
            </w:pPr>
            <w:r>
              <w:rPr>
                <w:sz w:val="20"/>
              </w:rPr>
              <w:t xml:space="preserve">Повышена эффективность исполнения полномочий в области лесных отношений за счет применения беспилотных авиационных систем в части аэрофотосъемки, сбора материалов и анализа, мониторинга пожарной опасности, контрольно-надзорных функций, мониторинга лесов от вредителей и болезней</w:t>
            </w:r>
          </w:p>
        </w:tc>
        <w:tc>
          <w:tcPr>
            <w:tcW w:w="4989" w:type="dxa"/>
          </w:tcPr>
          <w:p>
            <w:pPr>
              <w:pStyle w:val="0"/>
            </w:pPr>
            <w:r>
              <w:rPr>
                <w:sz w:val="20"/>
              </w:rPr>
              <w:t xml:space="preserve">Площадь лесных пожаров на землях лесного фонда, доля лесных пожаров, ликвидированных в течение первых суток с момента обнаружения, в общем количестве лесных пожаров</w:t>
            </w:r>
          </w:p>
        </w:tc>
      </w:tr>
      <w:tr>
        <w:tc>
          <w:tcPr>
            <w:tcW w:w="794" w:type="dxa"/>
          </w:tcPr>
          <w:p>
            <w:pPr>
              <w:pStyle w:val="0"/>
              <w:outlineLvl w:val="4"/>
              <w:jc w:val="center"/>
            </w:pPr>
            <w:r>
              <w:rPr>
                <w:sz w:val="20"/>
              </w:rPr>
              <w:t xml:space="preserve">4.3</w:t>
            </w:r>
          </w:p>
        </w:tc>
        <w:tc>
          <w:tcPr>
            <w:gridSpan w:val="3"/>
            <w:tcW w:w="12813" w:type="dxa"/>
          </w:tcPr>
          <w:p>
            <w:pPr>
              <w:pStyle w:val="0"/>
              <w:jc w:val="center"/>
            </w:pPr>
            <w:r>
              <w:rPr>
                <w:sz w:val="20"/>
              </w:rPr>
              <w:t xml:space="preserve">Комплекс процессных мероприятий "Развитие лесного хозяйства Омской области"</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ГУЛХ Омской области</w:t>
            </w:r>
          </w:p>
        </w:tc>
      </w:tr>
      <w:tr>
        <w:tc>
          <w:tcPr>
            <w:tcW w:w="794" w:type="dxa"/>
          </w:tcPr>
          <w:p>
            <w:pPr>
              <w:pStyle w:val="0"/>
              <w:jc w:val="center"/>
            </w:pPr>
            <w:r>
              <w:rPr>
                <w:sz w:val="20"/>
              </w:rPr>
              <w:t xml:space="preserve">4.3.1</w:t>
            </w:r>
          </w:p>
        </w:tc>
        <w:tc>
          <w:tcPr>
            <w:tcW w:w="3572" w:type="dxa"/>
          </w:tcPr>
          <w:p>
            <w:pPr>
              <w:pStyle w:val="0"/>
            </w:pPr>
            <w:r>
              <w:rPr>
                <w:sz w:val="20"/>
              </w:rPr>
              <w:t xml:space="preserve">Повышение эффективности организации использования лесов, проведения мероприятий по охране, защите и воспроизводству лесов на территории Омской области</w:t>
            </w:r>
          </w:p>
        </w:tc>
        <w:tc>
          <w:tcPr>
            <w:tcW w:w="4252" w:type="dxa"/>
          </w:tcPr>
          <w:p>
            <w:pPr>
              <w:pStyle w:val="0"/>
            </w:pPr>
            <w:r>
              <w:rPr>
                <w:sz w:val="20"/>
              </w:rPr>
              <w:t xml:space="preserve">Реализация государственной политики Омской области и нормативно-правового регулирования, обеспечение повышения качества и доступности государственных услуг в сфере лесных отношений, в том числе в области использования, охраны, защиты, воспроизводства лесов на землях лесного фонда, расположенных на территории Омской области</w:t>
            </w:r>
          </w:p>
        </w:tc>
        <w:tc>
          <w:tcPr>
            <w:tcW w:w="4989" w:type="dxa"/>
          </w:tcPr>
          <w:p>
            <w:pPr>
              <w:pStyle w:val="0"/>
            </w:pPr>
            <w:r>
              <w:rPr>
                <w:sz w:val="20"/>
              </w:rPr>
              <w:t xml:space="preserve">Лесистость территории Омской области, 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отношение фактического объема заготовки древесины к установленному допустимому объему изъятия древесины, доля площади земель лесного фонда, переданных в пользование, в общей площади земель лесного фонда,</w:t>
            </w:r>
          </w:p>
          <w:p>
            <w:pPr>
              <w:pStyle w:val="0"/>
            </w:pPr>
            <w:r>
              <w:rPr>
                <w:sz w:val="20"/>
              </w:rPr>
              <w:t xml:space="preserve">доля лесных пожаров, ликвидированных в течение первых суток с момента обнаружения, в общем количестве лесных пожаров,</w:t>
            </w:r>
          </w:p>
          <w:p>
            <w:pPr>
              <w:pStyle w:val="0"/>
            </w:pPr>
            <w:r>
              <w:rPr>
                <w:sz w:val="20"/>
              </w:rPr>
              <w:t xml:space="preserve">площадь лесных пожаров на землях лесного фонда, га, 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r>
      <w:tr>
        <w:tc>
          <w:tcPr>
            <w:tcW w:w="794" w:type="dxa"/>
          </w:tcPr>
          <w:p>
            <w:pPr>
              <w:pStyle w:val="0"/>
              <w:outlineLvl w:val="3"/>
              <w:jc w:val="center"/>
            </w:pPr>
            <w:r>
              <w:rPr>
                <w:sz w:val="20"/>
              </w:rPr>
              <w:t xml:space="preserve">5</w:t>
            </w:r>
          </w:p>
        </w:tc>
        <w:tc>
          <w:tcPr>
            <w:gridSpan w:val="3"/>
            <w:tcW w:w="12813" w:type="dxa"/>
          </w:tcPr>
          <w:p>
            <w:pPr>
              <w:pStyle w:val="0"/>
              <w:jc w:val="center"/>
            </w:pPr>
            <w:r>
              <w:rPr>
                <w:sz w:val="20"/>
              </w:rPr>
              <w:t xml:space="preserve">Подпрограмма "Строительство гидротехнических сооружений"</w:t>
            </w:r>
          </w:p>
        </w:tc>
      </w:tr>
      <w:tr>
        <w:tc>
          <w:tcPr>
            <w:tcW w:w="794" w:type="dxa"/>
          </w:tcPr>
          <w:p>
            <w:pPr>
              <w:pStyle w:val="0"/>
              <w:outlineLvl w:val="4"/>
              <w:jc w:val="center"/>
            </w:pPr>
            <w:r>
              <w:rPr>
                <w:sz w:val="20"/>
              </w:rPr>
              <w:t xml:space="preserve">5.1</w:t>
            </w:r>
          </w:p>
        </w:tc>
        <w:tc>
          <w:tcPr>
            <w:gridSpan w:val="3"/>
            <w:tcW w:w="12813" w:type="dxa"/>
          </w:tcPr>
          <w:p>
            <w:pPr>
              <w:pStyle w:val="0"/>
              <w:jc w:val="center"/>
            </w:pPr>
            <w:r>
              <w:rPr>
                <w:sz w:val="20"/>
              </w:rPr>
              <w:t xml:space="preserve">Региональный проект "Строительство Красногорского водоподъемного гидроузла на реке Иртыш", реализуемый вне национальных проектов</w:t>
            </w:r>
          </w:p>
          <w:p>
            <w:pPr>
              <w:pStyle w:val="0"/>
              <w:jc w:val="center"/>
            </w:pPr>
            <w:r>
              <w:rPr>
                <w:sz w:val="20"/>
              </w:rPr>
              <w:t xml:space="preserve">(Курманов Динар Хуснутдинович - куратор)</w:t>
            </w:r>
          </w:p>
        </w:tc>
      </w:tr>
      <w:tr>
        <w:tc>
          <w:tcPr>
            <w:tcW w:w="794" w:type="dxa"/>
          </w:tcPr>
          <w:p>
            <w:pPr>
              <w:pStyle w:val="0"/>
            </w:pPr>
            <w:r>
              <w:rPr>
                <w:sz w:val="20"/>
              </w:rPr>
            </w:r>
          </w:p>
        </w:tc>
        <w:tc>
          <w:tcPr>
            <w:gridSpan w:val="3"/>
            <w:tcW w:w="12813" w:type="dxa"/>
          </w:tcPr>
          <w:p>
            <w:pPr>
              <w:pStyle w:val="0"/>
              <w:jc w:val="center"/>
            </w:pPr>
            <w:r>
              <w:rPr>
                <w:sz w:val="20"/>
              </w:rPr>
              <w:t xml:space="preserve">Ответственный за реализацию: Минтранс Омской области</w:t>
            </w:r>
          </w:p>
        </w:tc>
      </w:tr>
      <w:tr>
        <w:tc>
          <w:tcPr>
            <w:tcW w:w="794" w:type="dxa"/>
          </w:tcPr>
          <w:p>
            <w:pPr>
              <w:pStyle w:val="0"/>
              <w:jc w:val="center"/>
            </w:pPr>
            <w:r>
              <w:rPr>
                <w:sz w:val="20"/>
              </w:rPr>
              <w:t xml:space="preserve">5.1.1</w:t>
            </w:r>
          </w:p>
        </w:tc>
        <w:tc>
          <w:tcPr>
            <w:tcW w:w="3572" w:type="dxa"/>
          </w:tcPr>
          <w:p>
            <w:pPr>
              <w:pStyle w:val="0"/>
            </w:pPr>
            <w:r>
              <w:rPr>
                <w:sz w:val="20"/>
              </w:rPr>
              <w:t xml:space="preserve">Обеспечение гарантированного водоснабжения Омской области и увеличение эксплуатационной надежности и долговечности прибрежных сооружений</w:t>
            </w:r>
          </w:p>
        </w:tc>
        <w:tc>
          <w:tcPr>
            <w:tcW w:w="4252" w:type="dxa"/>
          </w:tcPr>
          <w:p>
            <w:pPr>
              <w:pStyle w:val="0"/>
            </w:pPr>
            <w:r>
              <w:rPr>
                <w:sz w:val="20"/>
              </w:rPr>
              <w:t xml:space="preserve">Обеспечено гарантированное водоснабжение Омского промышленного узла путем поддержания водного режима в реке Иртыш в пределах города и его окрестностей на отметках, обеспечивающих стабильную, бесперебойную, круглогодичную работу существующих городских водозаборов в любые по водности годы, независимо от текущих расходов воды, с сохранением гарантированного судоходства через створ гидроузла (прежнее положение отметок (не ниже 69 отметки) и предотвращено дальнейшее их снижение на участке реки Иртыш длиной до 65 км, ликвидирована нарастающая угроза оголения множества водозаборов на реке Иртыш, опорные части прибрежных сооружений и мостов возвращены в подводную зону постоянного увлажнения и положительных температур)</w:t>
            </w:r>
          </w:p>
        </w:tc>
        <w:tc>
          <w:tcPr>
            <w:tcW w:w="4989" w:type="dxa"/>
          </w:tcPr>
          <w:p>
            <w:pPr>
              <w:pStyle w:val="0"/>
            </w:pPr>
            <w:r>
              <w:rPr>
                <w:sz w:val="20"/>
              </w:rPr>
              <w:t xml:space="preserve">Численность населения, проживающего в районах возникновения локальных вододефицитов, надежность обеспечения водными ресурсами которого повышена</w:t>
            </w:r>
          </w:p>
        </w:tc>
      </w:tr>
    </w:tbl>
    <w:p>
      <w:pPr>
        <w:pStyle w:val="0"/>
        <w:jc w:val="both"/>
      </w:pPr>
      <w:r>
        <w:rPr>
          <w:sz w:val="20"/>
        </w:rPr>
      </w:r>
    </w:p>
    <w:p>
      <w:pPr>
        <w:pStyle w:val="2"/>
        <w:outlineLvl w:val="2"/>
        <w:jc w:val="center"/>
      </w:pPr>
      <w:r>
        <w:rPr>
          <w:sz w:val="20"/>
        </w:rPr>
        <w:t xml:space="preserve">4. Финансовое обеспечение государственной программы Омской</w:t>
      </w:r>
    </w:p>
    <w:p>
      <w:pPr>
        <w:pStyle w:val="2"/>
        <w:jc w:val="center"/>
      </w:pPr>
      <w:r>
        <w:rPr>
          <w:sz w:val="20"/>
        </w:rPr>
        <w:t xml:space="preserve">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154"/>
        <w:gridCol w:w="2041"/>
        <w:gridCol w:w="1814"/>
        <w:gridCol w:w="1814"/>
        <w:gridCol w:w="1984"/>
        <w:gridCol w:w="1984"/>
        <w:gridCol w:w="1984"/>
        <w:gridCol w:w="1984"/>
        <w:gridCol w:w="1984"/>
      </w:tblGrid>
      <w:tr>
        <w:tc>
          <w:tcPr>
            <w:tcW w:w="709"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Источник финансового обеспечения государственной программы Омской области</w:t>
            </w:r>
          </w:p>
        </w:tc>
        <w:tc>
          <w:tcPr>
            <w:gridSpan w:val="8"/>
            <w:tcW w:w="15589" w:type="dxa"/>
          </w:tcPr>
          <w:p>
            <w:pPr>
              <w:pStyle w:val="0"/>
              <w:jc w:val="center"/>
            </w:pPr>
            <w:r>
              <w:rPr>
                <w:sz w:val="20"/>
              </w:rPr>
              <w:t xml:space="preserve">Объем финансового обеспечения по годам реализации, рублей</w:t>
            </w:r>
          </w:p>
        </w:tc>
      </w:tr>
      <w:tr>
        <w:tc>
          <w:tcPr>
            <w:vMerge w:val="continue"/>
          </w:tcPr>
          <w:p/>
        </w:tc>
        <w:tc>
          <w:tcPr>
            <w:vMerge w:val="continue"/>
          </w:tcPr>
          <w:p/>
        </w:tc>
        <w:tc>
          <w:tcPr>
            <w:tcW w:w="2041" w:type="dxa"/>
          </w:tcPr>
          <w:p>
            <w:pPr>
              <w:pStyle w:val="0"/>
              <w:jc w:val="center"/>
            </w:pPr>
            <w:r>
              <w:rPr>
                <w:sz w:val="20"/>
              </w:rPr>
              <w:t xml:space="preserve">Всего</w:t>
            </w:r>
          </w:p>
        </w:tc>
        <w:tc>
          <w:tcPr>
            <w:tcW w:w="1814" w:type="dxa"/>
          </w:tcPr>
          <w:p>
            <w:pPr>
              <w:pStyle w:val="0"/>
              <w:jc w:val="center"/>
            </w:pPr>
            <w:r>
              <w:rPr>
                <w:sz w:val="20"/>
              </w:rPr>
              <w:t xml:space="preserve">2024 год</w:t>
            </w:r>
          </w:p>
        </w:tc>
        <w:tc>
          <w:tcPr>
            <w:tcW w:w="1814" w:type="dxa"/>
          </w:tcPr>
          <w:p>
            <w:pPr>
              <w:pStyle w:val="0"/>
              <w:jc w:val="center"/>
            </w:pPr>
            <w:r>
              <w:rPr>
                <w:sz w:val="20"/>
              </w:rPr>
              <w:t xml:space="preserve">2025 год</w:t>
            </w:r>
          </w:p>
        </w:tc>
        <w:tc>
          <w:tcPr>
            <w:tcW w:w="1984" w:type="dxa"/>
          </w:tcPr>
          <w:p>
            <w:pPr>
              <w:pStyle w:val="0"/>
              <w:jc w:val="center"/>
            </w:pPr>
            <w:r>
              <w:rPr>
                <w:sz w:val="20"/>
              </w:rPr>
              <w:t xml:space="preserve">2026 год</w:t>
            </w:r>
          </w:p>
        </w:tc>
        <w:tc>
          <w:tcPr>
            <w:tcW w:w="1984" w:type="dxa"/>
          </w:tcPr>
          <w:p>
            <w:pPr>
              <w:pStyle w:val="0"/>
              <w:jc w:val="center"/>
            </w:pPr>
            <w:r>
              <w:rPr>
                <w:sz w:val="20"/>
              </w:rPr>
              <w:t xml:space="preserve">2027 год</w:t>
            </w:r>
          </w:p>
        </w:tc>
        <w:tc>
          <w:tcPr>
            <w:tcW w:w="1984" w:type="dxa"/>
          </w:tcPr>
          <w:p>
            <w:pPr>
              <w:pStyle w:val="0"/>
              <w:jc w:val="center"/>
            </w:pPr>
            <w:r>
              <w:rPr>
                <w:sz w:val="20"/>
              </w:rPr>
              <w:t xml:space="preserve">2028 год</w:t>
            </w:r>
          </w:p>
        </w:tc>
        <w:tc>
          <w:tcPr>
            <w:tcW w:w="1984" w:type="dxa"/>
          </w:tcPr>
          <w:p>
            <w:pPr>
              <w:pStyle w:val="0"/>
              <w:jc w:val="center"/>
            </w:pPr>
            <w:r>
              <w:rPr>
                <w:sz w:val="20"/>
              </w:rPr>
              <w:t xml:space="preserve">2029 год</w:t>
            </w:r>
          </w:p>
        </w:tc>
        <w:tc>
          <w:tcPr>
            <w:tcW w:w="1984" w:type="dxa"/>
          </w:tcPr>
          <w:p>
            <w:pPr>
              <w:pStyle w:val="0"/>
              <w:jc w:val="center"/>
            </w:pPr>
            <w:r>
              <w:rPr>
                <w:sz w:val="20"/>
              </w:rPr>
              <w:t xml:space="preserve">2030 год</w:t>
            </w:r>
          </w:p>
        </w:tc>
      </w:tr>
      <w:tr>
        <w:tc>
          <w:tcPr>
            <w:tcW w:w="709" w:type="dxa"/>
            <w:vAlign w:val="center"/>
          </w:tcPr>
          <w:p>
            <w:pPr>
              <w:pStyle w:val="0"/>
              <w:jc w:val="center"/>
            </w:pPr>
            <w:r>
              <w:rPr>
                <w:sz w:val="20"/>
              </w:rPr>
              <w:t xml:space="preserve">1</w:t>
            </w:r>
          </w:p>
        </w:tc>
        <w:tc>
          <w:tcPr>
            <w:tcW w:w="2154" w:type="dxa"/>
            <w:vAlign w:val="center"/>
          </w:tcPr>
          <w:p>
            <w:pPr>
              <w:pStyle w:val="0"/>
              <w:jc w:val="center"/>
            </w:pPr>
            <w:r>
              <w:rPr>
                <w:sz w:val="20"/>
              </w:rPr>
              <w:t xml:space="preserve">2</w:t>
            </w:r>
          </w:p>
        </w:tc>
        <w:tc>
          <w:tcPr>
            <w:tcW w:w="2041" w:type="dxa"/>
            <w:vAlign w:val="center"/>
          </w:tcPr>
          <w:p>
            <w:pPr>
              <w:pStyle w:val="0"/>
              <w:jc w:val="center"/>
            </w:pPr>
            <w:r>
              <w:rPr>
                <w:sz w:val="20"/>
              </w:rPr>
              <w:t xml:space="preserve">3</w:t>
            </w:r>
          </w:p>
        </w:tc>
        <w:tc>
          <w:tcPr>
            <w:tcW w:w="1814" w:type="dxa"/>
            <w:vAlign w:val="center"/>
          </w:tcPr>
          <w:p>
            <w:pPr>
              <w:pStyle w:val="0"/>
              <w:jc w:val="center"/>
            </w:pPr>
            <w:r>
              <w:rPr>
                <w:sz w:val="20"/>
              </w:rPr>
              <w:t xml:space="preserve">4</w:t>
            </w:r>
          </w:p>
        </w:tc>
        <w:tc>
          <w:tcPr>
            <w:tcW w:w="1814" w:type="dxa"/>
            <w:vAlign w:val="center"/>
          </w:tcPr>
          <w:p>
            <w:pPr>
              <w:pStyle w:val="0"/>
              <w:jc w:val="center"/>
            </w:pPr>
            <w:r>
              <w:rPr>
                <w:sz w:val="20"/>
              </w:rPr>
              <w:t xml:space="preserve">5</w:t>
            </w:r>
          </w:p>
        </w:tc>
        <w:tc>
          <w:tcPr>
            <w:tcW w:w="1984" w:type="dxa"/>
            <w:vAlign w:val="center"/>
          </w:tcPr>
          <w:p>
            <w:pPr>
              <w:pStyle w:val="0"/>
              <w:jc w:val="center"/>
            </w:pPr>
            <w:r>
              <w:rPr>
                <w:sz w:val="20"/>
              </w:rPr>
              <w:t xml:space="preserve">6</w:t>
            </w:r>
          </w:p>
        </w:tc>
        <w:tc>
          <w:tcPr>
            <w:tcW w:w="1984" w:type="dxa"/>
            <w:vAlign w:val="center"/>
          </w:tcPr>
          <w:p>
            <w:pPr>
              <w:pStyle w:val="0"/>
              <w:jc w:val="center"/>
            </w:pPr>
            <w:r>
              <w:rPr>
                <w:sz w:val="20"/>
              </w:rPr>
              <w:t xml:space="preserve">7</w:t>
            </w:r>
          </w:p>
        </w:tc>
        <w:tc>
          <w:tcPr>
            <w:tcW w:w="1984" w:type="dxa"/>
            <w:vAlign w:val="center"/>
          </w:tcPr>
          <w:p>
            <w:pPr>
              <w:pStyle w:val="0"/>
              <w:jc w:val="center"/>
            </w:pPr>
            <w:r>
              <w:rPr>
                <w:sz w:val="20"/>
              </w:rPr>
              <w:t xml:space="preserve">8</w:t>
            </w:r>
          </w:p>
        </w:tc>
        <w:tc>
          <w:tcPr>
            <w:tcW w:w="1984" w:type="dxa"/>
            <w:vAlign w:val="center"/>
          </w:tcPr>
          <w:p>
            <w:pPr>
              <w:pStyle w:val="0"/>
              <w:jc w:val="center"/>
            </w:pPr>
            <w:r>
              <w:rPr>
                <w:sz w:val="20"/>
              </w:rPr>
              <w:t xml:space="preserve">9</w:t>
            </w:r>
          </w:p>
        </w:tc>
        <w:tc>
          <w:tcPr>
            <w:tcW w:w="1984" w:type="dxa"/>
            <w:vAlign w:val="center"/>
          </w:tcPr>
          <w:p>
            <w:pPr>
              <w:pStyle w:val="0"/>
              <w:jc w:val="center"/>
            </w:pPr>
            <w:r>
              <w:rPr>
                <w:sz w:val="20"/>
              </w:rPr>
              <w:t xml:space="preserve">10</w:t>
            </w:r>
          </w:p>
        </w:tc>
      </w:tr>
      <w:tr>
        <w:tc>
          <w:tcPr>
            <w:tcW w:w="709" w:type="dxa"/>
          </w:tcPr>
          <w:p>
            <w:pPr>
              <w:pStyle w:val="0"/>
              <w:jc w:val="center"/>
            </w:pPr>
            <w:r>
              <w:rPr>
                <w:sz w:val="20"/>
              </w:rPr>
              <w:t xml:space="preserve">1</w:t>
            </w:r>
          </w:p>
        </w:tc>
        <w:tc>
          <w:tcPr>
            <w:tcW w:w="2154" w:type="dxa"/>
          </w:tcPr>
          <w:p>
            <w:pPr>
              <w:pStyle w:val="0"/>
            </w:pPr>
            <w:r>
              <w:rPr>
                <w:sz w:val="20"/>
              </w:rPr>
              <w:t xml:space="preserve">Государственная программа Омской области (всего), в том числе:</w:t>
            </w:r>
          </w:p>
        </w:tc>
        <w:tc>
          <w:tcPr>
            <w:tcW w:w="2041" w:type="dxa"/>
          </w:tcPr>
          <w:p>
            <w:pPr>
              <w:pStyle w:val="0"/>
              <w:jc w:val="center"/>
            </w:pPr>
            <w:r>
              <w:rPr>
                <w:sz w:val="20"/>
              </w:rPr>
              <w:t xml:space="preserve">10 669 059 713,92</w:t>
            </w:r>
          </w:p>
        </w:tc>
        <w:tc>
          <w:tcPr>
            <w:tcW w:w="1814" w:type="dxa"/>
          </w:tcPr>
          <w:p>
            <w:pPr>
              <w:pStyle w:val="0"/>
              <w:jc w:val="center"/>
            </w:pPr>
            <w:r>
              <w:rPr>
                <w:sz w:val="20"/>
              </w:rPr>
              <w:t xml:space="preserve">5 142 817 942,61</w:t>
            </w:r>
          </w:p>
        </w:tc>
        <w:tc>
          <w:tcPr>
            <w:tcW w:w="1814" w:type="dxa"/>
          </w:tcPr>
          <w:p>
            <w:pPr>
              <w:pStyle w:val="0"/>
              <w:jc w:val="center"/>
            </w:pPr>
            <w:r>
              <w:rPr>
                <w:sz w:val="20"/>
              </w:rPr>
              <w:t xml:space="preserve">2 250 920 020,90</w:t>
            </w:r>
          </w:p>
        </w:tc>
        <w:tc>
          <w:tcPr>
            <w:tcW w:w="1984" w:type="dxa"/>
          </w:tcPr>
          <w:p>
            <w:pPr>
              <w:pStyle w:val="0"/>
              <w:jc w:val="center"/>
            </w:pPr>
            <w:r>
              <w:rPr>
                <w:sz w:val="20"/>
              </w:rPr>
              <w:t xml:space="preserve">757 868 378,20</w:t>
            </w:r>
          </w:p>
        </w:tc>
        <w:tc>
          <w:tcPr>
            <w:tcW w:w="1984" w:type="dxa"/>
          </w:tcPr>
          <w:p>
            <w:pPr>
              <w:pStyle w:val="0"/>
              <w:jc w:val="center"/>
            </w:pPr>
            <w:r>
              <w:rPr>
                <w:sz w:val="20"/>
              </w:rPr>
              <w:t xml:space="preserve">1 691 515 437,61</w:t>
            </w:r>
          </w:p>
        </w:tc>
        <w:tc>
          <w:tcPr>
            <w:tcW w:w="1984" w:type="dxa"/>
          </w:tcPr>
          <w:p>
            <w:pPr>
              <w:pStyle w:val="0"/>
              <w:jc w:val="center"/>
            </w:pPr>
            <w:r>
              <w:rPr>
                <w:sz w:val="20"/>
              </w:rPr>
              <w:t xml:space="preserve">358 645 978,20</w:t>
            </w:r>
          </w:p>
        </w:tc>
        <w:tc>
          <w:tcPr>
            <w:tcW w:w="1984" w:type="dxa"/>
          </w:tcPr>
          <w:p>
            <w:pPr>
              <w:pStyle w:val="0"/>
              <w:jc w:val="center"/>
            </w:pPr>
            <w:r>
              <w:rPr>
                <w:sz w:val="20"/>
              </w:rPr>
              <w:t xml:space="preserve">233 645 978,20</w:t>
            </w:r>
          </w:p>
        </w:tc>
        <w:tc>
          <w:tcPr>
            <w:tcW w:w="1984" w:type="dxa"/>
          </w:tcPr>
          <w:p>
            <w:pPr>
              <w:pStyle w:val="0"/>
              <w:jc w:val="center"/>
            </w:pPr>
            <w:r>
              <w:rPr>
                <w:sz w:val="20"/>
              </w:rPr>
              <w:t xml:space="preserve">233 645 978,20</w:t>
            </w:r>
          </w:p>
        </w:tc>
      </w:tr>
      <w:tr>
        <w:tc>
          <w:tcPr>
            <w:tcW w:w="709" w:type="dxa"/>
          </w:tcPr>
          <w:p>
            <w:pPr>
              <w:pStyle w:val="0"/>
              <w:jc w:val="center"/>
            </w:pPr>
            <w:r>
              <w:rPr>
                <w:sz w:val="20"/>
              </w:rPr>
              <w:t xml:space="preserve">1.1</w:t>
            </w:r>
          </w:p>
        </w:tc>
        <w:tc>
          <w:tcPr>
            <w:tcW w:w="2154" w:type="dxa"/>
          </w:tcPr>
          <w:p>
            <w:pPr>
              <w:pStyle w:val="0"/>
            </w:pPr>
            <w:r>
              <w:rPr>
                <w:sz w:val="20"/>
              </w:rPr>
              <w:t xml:space="preserve">Областной бюджет (всего), из них:</w:t>
            </w:r>
          </w:p>
        </w:tc>
        <w:tc>
          <w:tcPr>
            <w:tcW w:w="2041" w:type="dxa"/>
          </w:tcPr>
          <w:p>
            <w:pPr>
              <w:pStyle w:val="0"/>
              <w:jc w:val="center"/>
            </w:pPr>
            <w:r>
              <w:rPr>
                <w:sz w:val="20"/>
              </w:rPr>
              <w:t xml:space="preserve">10 669 059 713,92</w:t>
            </w:r>
          </w:p>
        </w:tc>
        <w:tc>
          <w:tcPr>
            <w:tcW w:w="1814" w:type="dxa"/>
          </w:tcPr>
          <w:p>
            <w:pPr>
              <w:pStyle w:val="0"/>
              <w:jc w:val="center"/>
            </w:pPr>
            <w:r>
              <w:rPr>
                <w:sz w:val="20"/>
              </w:rPr>
              <w:t xml:space="preserve">5 142 817 942,61</w:t>
            </w:r>
          </w:p>
        </w:tc>
        <w:tc>
          <w:tcPr>
            <w:tcW w:w="1814" w:type="dxa"/>
          </w:tcPr>
          <w:p>
            <w:pPr>
              <w:pStyle w:val="0"/>
              <w:jc w:val="center"/>
            </w:pPr>
            <w:r>
              <w:rPr>
                <w:sz w:val="20"/>
              </w:rPr>
              <w:t xml:space="preserve">2 250 920 020,90</w:t>
            </w:r>
          </w:p>
        </w:tc>
        <w:tc>
          <w:tcPr>
            <w:tcW w:w="1984" w:type="dxa"/>
          </w:tcPr>
          <w:p>
            <w:pPr>
              <w:pStyle w:val="0"/>
              <w:jc w:val="center"/>
            </w:pPr>
            <w:r>
              <w:rPr>
                <w:sz w:val="20"/>
              </w:rPr>
              <w:t xml:space="preserve">757 868 378,20</w:t>
            </w:r>
          </w:p>
        </w:tc>
        <w:tc>
          <w:tcPr>
            <w:tcW w:w="1984" w:type="dxa"/>
          </w:tcPr>
          <w:p>
            <w:pPr>
              <w:pStyle w:val="0"/>
              <w:jc w:val="center"/>
            </w:pPr>
            <w:r>
              <w:rPr>
                <w:sz w:val="20"/>
              </w:rPr>
              <w:t xml:space="preserve">1 691 515 437,61</w:t>
            </w:r>
          </w:p>
        </w:tc>
        <w:tc>
          <w:tcPr>
            <w:tcW w:w="1984" w:type="dxa"/>
          </w:tcPr>
          <w:p>
            <w:pPr>
              <w:pStyle w:val="0"/>
              <w:jc w:val="center"/>
            </w:pPr>
            <w:r>
              <w:rPr>
                <w:sz w:val="20"/>
              </w:rPr>
              <w:t xml:space="preserve">358 645 978,20</w:t>
            </w:r>
          </w:p>
        </w:tc>
        <w:tc>
          <w:tcPr>
            <w:tcW w:w="1984" w:type="dxa"/>
          </w:tcPr>
          <w:p>
            <w:pPr>
              <w:pStyle w:val="0"/>
              <w:jc w:val="center"/>
            </w:pPr>
            <w:r>
              <w:rPr>
                <w:sz w:val="20"/>
              </w:rPr>
              <w:t xml:space="preserve">233 645 978,20</w:t>
            </w:r>
          </w:p>
        </w:tc>
        <w:tc>
          <w:tcPr>
            <w:tcW w:w="1984" w:type="dxa"/>
          </w:tcPr>
          <w:p>
            <w:pPr>
              <w:pStyle w:val="0"/>
              <w:jc w:val="center"/>
            </w:pPr>
            <w:r>
              <w:rPr>
                <w:sz w:val="20"/>
              </w:rPr>
              <w:t xml:space="preserve">233 645 978,20</w:t>
            </w:r>
          </w:p>
        </w:tc>
      </w:tr>
      <w:tr>
        <w:tc>
          <w:tcPr>
            <w:tcW w:w="709" w:type="dxa"/>
          </w:tcPr>
          <w:p>
            <w:pPr>
              <w:pStyle w:val="0"/>
              <w:jc w:val="center"/>
            </w:pPr>
            <w:r>
              <w:rPr>
                <w:sz w:val="20"/>
              </w:rPr>
              <w:t xml:space="preserve">1.1.1</w:t>
            </w:r>
          </w:p>
        </w:tc>
        <w:tc>
          <w:tcPr>
            <w:tcW w:w="2154" w:type="dxa"/>
          </w:tcPr>
          <w:p>
            <w:pPr>
              <w:pStyle w:val="0"/>
            </w:pPr>
            <w:r>
              <w:rPr>
                <w:sz w:val="20"/>
              </w:rPr>
              <w:t xml:space="preserve">налоговые и неналоговые доходы, поступления в областной бюджет нецелевого характера</w:t>
            </w:r>
          </w:p>
        </w:tc>
        <w:tc>
          <w:tcPr>
            <w:tcW w:w="2041" w:type="dxa"/>
          </w:tcPr>
          <w:p>
            <w:pPr>
              <w:pStyle w:val="0"/>
              <w:jc w:val="center"/>
            </w:pPr>
            <w:r>
              <w:rPr>
                <w:sz w:val="20"/>
              </w:rPr>
              <w:t xml:space="preserve">5 068 764 613,92</w:t>
            </w:r>
          </w:p>
        </w:tc>
        <w:tc>
          <w:tcPr>
            <w:tcW w:w="1814" w:type="dxa"/>
          </w:tcPr>
          <w:p>
            <w:pPr>
              <w:pStyle w:val="0"/>
              <w:jc w:val="center"/>
            </w:pPr>
            <w:r>
              <w:rPr>
                <w:sz w:val="20"/>
              </w:rPr>
              <w:t xml:space="preserve">1 474 196 542,61</w:t>
            </w:r>
          </w:p>
        </w:tc>
        <w:tc>
          <w:tcPr>
            <w:tcW w:w="1814" w:type="dxa"/>
          </w:tcPr>
          <w:p>
            <w:pPr>
              <w:pStyle w:val="0"/>
              <w:jc w:val="center"/>
            </w:pPr>
            <w:r>
              <w:rPr>
                <w:sz w:val="20"/>
              </w:rPr>
              <w:t xml:space="preserve">533 656 220,90</w:t>
            </w:r>
          </w:p>
        </w:tc>
        <w:tc>
          <w:tcPr>
            <w:tcW w:w="1984" w:type="dxa"/>
          </w:tcPr>
          <w:p>
            <w:pPr>
              <w:pStyle w:val="0"/>
              <w:jc w:val="center"/>
            </w:pPr>
            <w:r>
              <w:rPr>
                <w:sz w:val="20"/>
              </w:rPr>
              <w:t xml:space="preserve">543 458 478,20</w:t>
            </w:r>
          </w:p>
        </w:tc>
        <w:tc>
          <w:tcPr>
            <w:tcW w:w="1984" w:type="dxa"/>
          </w:tcPr>
          <w:p>
            <w:pPr>
              <w:pStyle w:val="0"/>
              <w:jc w:val="center"/>
            </w:pPr>
            <w:r>
              <w:rPr>
                <w:sz w:val="20"/>
              </w:rPr>
              <w:t xml:space="preserve">1 691 515 437,61</w:t>
            </w:r>
          </w:p>
        </w:tc>
        <w:tc>
          <w:tcPr>
            <w:tcW w:w="1984" w:type="dxa"/>
          </w:tcPr>
          <w:p>
            <w:pPr>
              <w:pStyle w:val="0"/>
              <w:jc w:val="center"/>
            </w:pPr>
            <w:r>
              <w:rPr>
                <w:sz w:val="20"/>
              </w:rPr>
              <w:t xml:space="preserve">358 645 978,20</w:t>
            </w:r>
          </w:p>
        </w:tc>
        <w:tc>
          <w:tcPr>
            <w:tcW w:w="1984" w:type="dxa"/>
          </w:tcPr>
          <w:p>
            <w:pPr>
              <w:pStyle w:val="0"/>
              <w:jc w:val="center"/>
            </w:pPr>
            <w:r>
              <w:rPr>
                <w:sz w:val="20"/>
              </w:rPr>
              <w:t xml:space="preserve">233 645 978,20</w:t>
            </w:r>
          </w:p>
        </w:tc>
        <w:tc>
          <w:tcPr>
            <w:tcW w:w="1984" w:type="dxa"/>
          </w:tcPr>
          <w:p>
            <w:pPr>
              <w:pStyle w:val="0"/>
              <w:jc w:val="center"/>
            </w:pPr>
            <w:r>
              <w:rPr>
                <w:sz w:val="20"/>
              </w:rPr>
              <w:t xml:space="preserve">233 645 978,20</w:t>
            </w:r>
          </w:p>
        </w:tc>
      </w:tr>
      <w:tr>
        <w:tc>
          <w:tcPr>
            <w:tcW w:w="709" w:type="dxa"/>
          </w:tcPr>
          <w:p>
            <w:pPr>
              <w:pStyle w:val="0"/>
              <w:jc w:val="center"/>
            </w:pPr>
            <w:r>
              <w:rPr>
                <w:sz w:val="20"/>
              </w:rPr>
              <w:t xml:space="preserve">1.1.2</w:t>
            </w:r>
          </w:p>
        </w:tc>
        <w:tc>
          <w:tcPr>
            <w:tcW w:w="2154" w:type="dxa"/>
          </w:tcPr>
          <w:p>
            <w:pPr>
              <w:pStyle w:val="0"/>
            </w:pPr>
            <w:r>
              <w:rPr>
                <w:sz w:val="20"/>
              </w:rPr>
              <w:t xml:space="preserve">межбюджетные трансферты из федерального бюджета целевого характера</w:t>
            </w:r>
          </w:p>
        </w:tc>
        <w:tc>
          <w:tcPr>
            <w:tcW w:w="2041" w:type="dxa"/>
          </w:tcPr>
          <w:p>
            <w:pPr>
              <w:pStyle w:val="0"/>
              <w:jc w:val="center"/>
            </w:pPr>
            <w:r>
              <w:rPr>
                <w:sz w:val="20"/>
              </w:rPr>
              <w:t xml:space="preserve">5 600 295 100,00</w:t>
            </w:r>
          </w:p>
        </w:tc>
        <w:tc>
          <w:tcPr>
            <w:tcW w:w="1814" w:type="dxa"/>
          </w:tcPr>
          <w:p>
            <w:pPr>
              <w:pStyle w:val="0"/>
              <w:jc w:val="center"/>
            </w:pPr>
            <w:r>
              <w:rPr>
                <w:sz w:val="20"/>
              </w:rPr>
              <w:t xml:space="preserve">3 668 621 400,00</w:t>
            </w:r>
          </w:p>
        </w:tc>
        <w:tc>
          <w:tcPr>
            <w:tcW w:w="1814" w:type="dxa"/>
          </w:tcPr>
          <w:p>
            <w:pPr>
              <w:pStyle w:val="0"/>
              <w:jc w:val="center"/>
            </w:pPr>
            <w:r>
              <w:rPr>
                <w:sz w:val="20"/>
              </w:rPr>
              <w:t xml:space="preserve">1 717 263 800,00</w:t>
            </w:r>
          </w:p>
        </w:tc>
        <w:tc>
          <w:tcPr>
            <w:tcW w:w="1984" w:type="dxa"/>
          </w:tcPr>
          <w:p>
            <w:pPr>
              <w:pStyle w:val="0"/>
              <w:jc w:val="center"/>
            </w:pPr>
            <w:r>
              <w:rPr>
                <w:sz w:val="20"/>
              </w:rPr>
              <w:t xml:space="preserve">214 409 900,00</w:t>
            </w:r>
          </w:p>
        </w:tc>
        <w:tc>
          <w:tcPr>
            <w:tcW w:w="1984" w:type="dxa"/>
          </w:tcPr>
          <w:p>
            <w:pPr>
              <w:pStyle w:val="0"/>
              <w:jc w:val="center"/>
            </w:pPr>
            <w:r>
              <w:rPr>
                <w:sz w:val="20"/>
              </w:rPr>
              <w:t xml:space="preserve">0,00</w:t>
            </w:r>
          </w:p>
        </w:tc>
        <w:tc>
          <w:tcPr>
            <w:tcW w:w="1984" w:type="dxa"/>
          </w:tcPr>
          <w:p>
            <w:pPr>
              <w:pStyle w:val="0"/>
              <w:jc w:val="center"/>
            </w:pPr>
            <w:r>
              <w:rPr>
                <w:sz w:val="20"/>
              </w:rPr>
              <w:t xml:space="preserve">0,00</w:t>
            </w:r>
          </w:p>
        </w:tc>
        <w:tc>
          <w:tcPr>
            <w:tcW w:w="1984" w:type="dxa"/>
          </w:tcPr>
          <w:p>
            <w:pPr>
              <w:pStyle w:val="0"/>
              <w:jc w:val="center"/>
            </w:pPr>
            <w:r>
              <w:rPr>
                <w:sz w:val="20"/>
              </w:rPr>
              <w:t xml:space="preserve">0,00</w:t>
            </w:r>
          </w:p>
        </w:tc>
        <w:tc>
          <w:tcPr>
            <w:tcW w:w="1984" w:type="dxa"/>
          </w:tcPr>
          <w:p>
            <w:pPr>
              <w:pStyle w:val="0"/>
              <w:jc w:val="center"/>
            </w:pPr>
            <w:r>
              <w:rPr>
                <w:sz w:val="20"/>
              </w:rPr>
              <w:t xml:space="preserve">0,00</w:t>
            </w:r>
          </w:p>
        </w:tc>
      </w:tr>
      <w:tr>
        <w:tc>
          <w:tcPr>
            <w:tcW w:w="709" w:type="dxa"/>
          </w:tcPr>
          <w:p>
            <w:pPr>
              <w:pStyle w:val="0"/>
              <w:jc w:val="center"/>
            </w:pPr>
            <w:r>
              <w:rPr>
                <w:sz w:val="20"/>
              </w:rPr>
              <w:t xml:space="preserve">2</w:t>
            </w:r>
          </w:p>
        </w:tc>
        <w:tc>
          <w:tcPr>
            <w:tcW w:w="2154" w:type="dxa"/>
          </w:tcPr>
          <w:p>
            <w:pPr>
              <w:pStyle w:val="0"/>
            </w:pPr>
            <w:r>
              <w:rPr>
                <w:sz w:val="20"/>
              </w:rPr>
              <w:t xml:space="preserve">Межбюджетные трансферты местным бюджетам (справочно)</w:t>
            </w:r>
          </w:p>
        </w:tc>
        <w:tc>
          <w:tcPr>
            <w:tcW w:w="2041" w:type="dxa"/>
          </w:tcPr>
          <w:p>
            <w:pPr>
              <w:pStyle w:val="0"/>
              <w:jc w:val="center"/>
            </w:pPr>
            <w:r>
              <w:rPr>
                <w:sz w:val="20"/>
              </w:rPr>
              <w:t xml:space="preserve">5 067 301 801,42</w:t>
            </w:r>
          </w:p>
        </w:tc>
        <w:tc>
          <w:tcPr>
            <w:tcW w:w="1814" w:type="dxa"/>
          </w:tcPr>
          <w:p>
            <w:pPr>
              <w:pStyle w:val="0"/>
              <w:jc w:val="center"/>
            </w:pPr>
            <w:r>
              <w:rPr>
                <w:sz w:val="20"/>
              </w:rPr>
              <w:t xml:space="preserve">3 313 971 336,80</w:t>
            </w:r>
          </w:p>
        </w:tc>
        <w:tc>
          <w:tcPr>
            <w:tcW w:w="1814" w:type="dxa"/>
          </w:tcPr>
          <w:p>
            <w:pPr>
              <w:pStyle w:val="0"/>
              <w:jc w:val="center"/>
            </w:pPr>
            <w:r>
              <w:rPr>
                <w:sz w:val="20"/>
              </w:rPr>
              <w:t xml:space="preserve">1 612 017 964,62</w:t>
            </w:r>
          </w:p>
        </w:tc>
        <w:tc>
          <w:tcPr>
            <w:tcW w:w="1984" w:type="dxa"/>
          </w:tcPr>
          <w:p>
            <w:pPr>
              <w:pStyle w:val="0"/>
              <w:jc w:val="center"/>
            </w:pPr>
            <w:r>
              <w:rPr>
                <w:sz w:val="20"/>
              </w:rPr>
              <w:t xml:space="preserve">141 312 500,00</w:t>
            </w:r>
          </w:p>
        </w:tc>
        <w:tc>
          <w:tcPr>
            <w:tcW w:w="1984" w:type="dxa"/>
          </w:tcPr>
          <w:p>
            <w:pPr>
              <w:pStyle w:val="0"/>
              <w:jc w:val="center"/>
            </w:pPr>
            <w:r>
              <w:rPr>
                <w:sz w:val="20"/>
              </w:rPr>
              <w:t xml:space="preserve">0,00</w:t>
            </w:r>
          </w:p>
        </w:tc>
        <w:tc>
          <w:tcPr>
            <w:tcW w:w="1984" w:type="dxa"/>
          </w:tcPr>
          <w:p>
            <w:pPr>
              <w:pStyle w:val="0"/>
              <w:jc w:val="center"/>
            </w:pPr>
            <w:r>
              <w:rPr>
                <w:sz w:val="20"/>
              </w:rPr>
              <w:t xml:space="preserve">0,00</w:t>
            </w:r>
          </w:p>
        </w:tc>
        <w:tc>
          <w:tcPr>
            <w:tcW w:w="1984" w:type="dxa"/>
          </w:tcPr>
          <w:p>
            <w:pPr>
              <w:pStyle w:val="0"/>
              <w:jc w:val="center"/>
            </w:pPr>
            <w:r>
              <w:rPr>
                <w:sz w:val="20"/>
              </w:rPr>
              <w:t xml:space="preserve">0,00</w:t>
            </w:r>
          </w:p>
        </w:tc>
        <w:tc>
          <w:tcPr>
            <w:tcW w:w="1984" w:type="dxa"/>
          </w:tcPr>
          <w:p>
            <w:pPr>
              <w:pStyle w:val="0"/>
              <w:jc w:val="center"/>
            </w:pPr>
            <w:r>
              <w:rPr>
                <w:sz w:val="20"/>
              </w:rPr>
              <w:t xml:space="preserve">0,00</w:t>
            </w:r>
          </w:p>
        </w:tc>
      </w:tr>
      <w:tr>
        <w:tc>
          <w:tcPr>
            <w:tcW w:w="709" w:type="dxa"/>
          </w:tcPr>
          <w:p>
            <w:pPr>
              <w:pStyle w:val="0"/>
              <w:jc w:val="center"/>
            </w:pPr>
            <w:r>
              <w:rPr>
                <w:sz w:val="20"/>
              </w:rPr>
              <w:t xml:space="preserve">3</w:t>
            </w:r>
          </w:p>
        </w:tc>
        <w:tc>
          <w:tcPr>
            <w:tcW w:w="2154" w:type="dxa"/>
          </w:tcPr>
          <w:p>
            <w:pPr>
              <w:pStyle w:val="0"/>
            </w:pPr>
            <w:r>
              <w:rPr>
                <w:sz w:val="20"/>
              </w:rPr>
              <w:t xml:space="preserve">Объем налоговых расходов областного бюджета (справочно)</w:t>
            </w:r>
          </w:p>
        </w:tc>
        <w:tc>
          <w:tcPr>
            <w:tcW w:w="2041" w:type="dxa"/>
          </w:tcPr>
          <w:p>
            <w:pPr>
              <w:pStyle w:val="0"/>
              <w:jc w:val="center"/>
            </w:pPr>
            <w:r>
              <w:rPr>
                <w:sz w:val="20"/>
              </w:rPr>
              <w:t xml:space="preserve">525 584 000,00</w:t>
            </w:r>
          </w:p>
        </w:tc>
        <w:tc>
          <w:tcPr>
            <w:tcW w:w="1814" w:type="dxa"/>
          </w:tcPr>
          <w:p>
            <w:pPr>
              <w:pStyle w:val="0"/>
              <w:jc w:val="center"/>
            </w:pPr>
            <w:r>
              <w:rPr>
                <w:sz w:val="20"/>
              </w:rPr>
              <w:t xml:space="preserve">0,00</w:t>
            </w:r>
          </w:p>
        </w:tc>
        <w:tc>
          <w:tcPr>
            <w:tcW w:w="1814" w:type="dxa"/>
          </w:tcPr>
          <w:p>
            <w:pPr>
              <w:pStyle w:val="0"/>
              <w:jc w:val="center"/>
            </w:pPr>
            <w:r>
              <w:rPr>
                <w:sz w:val="20"/>
              </w:rPr>
              <w:t xml:space="preserve">65 812 000,00</w:t>
            </w:r>
          </w:p>
        </w:tc>
        <w:tc>
          <w:tcPr>
            <w:tcW w:w="1984" w:type="dxa"/>
          </w:tcPr>
          <w:p>
            <w:pPr>
              <w:pStyle w:val="0"/>
              <w:jc w:val="center"/>
            </w:pPr>
            <w:r>
              <w:rPr>
                <w:sz w:val="20"/>
              </w:rPr>
              <w:t xml:space="preserve">105 459 000,00</w:t>
            </w:r>
          </w:p>
        </w:tc>
        <w:tc>
          <w:tcPr>
            <w:tcW w:w="1984" w:type="dxa"/>
          </w:tcPr>
          <w:p>
            <w:pPr>
              <w:pStyle w:val="0"/>
              <w:jc w:val="center"/>
            </w:pPr>
            <w:r>
              <w:rPr>
                <w:sz w:val="20"/>
              </w:rPr>
              <w:t xml:space="preserve">99 707 000,00</w:t>
            </w:r>
          </w:p>
        </w:tc>
        <w:tc>
          <w:tcPr>
            <w:tcW w:w="1984" w:type="dxa"/>
          </w:tcPr>
          <w:p>
            <w:pPr>
              <w:pStyle w:val="0"/>
              <w:jc w:val="center"/>
            </w:pPr>
            <w:r>
              <w:rPr>
                <w:sz w:val="20"/>
              </w:rPr>
              <w:t xml:space="preserve">83 955 000,00</w:t>
            </w:r>
          </w:p>
        </w:tc>
        <w:tc>
          <w:tcPr>
            <w:tcW w:w="1984" w:type="dxa"/>
          </w:tcPr>
          <w:p>
            <w:pPr>
              <w:pStyle w:val="0"/>
              <w:jc w:val="center"/>
            </w:pPr>
            <w:r>
              <w:rPr>
                <w:sz w:val="20"/>
              </w:rPr>
              <w:t xml:space="preserve">88 202 000,00</w:t>
            </w:r>
          </w:p>
        </w:tc>
        <w:tc>
          <w:tcPr>
            <w:tcW w:w="1984" w:type="dxa"/>
          </w:tcPr>
          <w:p>
            <w:pPr>
              <w:pStyle w:val="0"/>
              <w:jc w:val="center"/>
            </w:pPr>
            <w:r>
              <w:rPr>
                <w:sz w:val="20"/>
              </w:rPr>
              <w:t xml:space="preserve">82 449 000,00</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Раздел 2. Приоритеты и цели государственной политики</w:t>
      </w:r>
    </w:p>
    <w:p>
      <w:pPr>
        <w:pStyle w:val="2"/>
        <w:jc w:val="center"/>
      </w:pPr>
      <w:r>
        <w:rPr>
          <w:sz w:val="20"/>
        </w:rPr>
        <w:t xml:space="preserve">Омской области в сфере реализации государственной программы</w:t>
      </w:r>
    </w:p>
    <w:p>
      <w:pPr>
        <w:pStyle w:val="2"/>
        <w:jc w:val="center"/>
      </w:pPr>
      <w:r>
        <w:rPr>
          <w:sz w:val="20"/>
        </w:rPr>
        <w:t xml:space="preserve">Омской области</w:t>
      </w:r>
    </w:p>
    <w:p>
      <w:pPr>
        <w:pStyle w:val="0"/>
        <w:jc w:val="both"/>
      </w:pPr>
      <w:r>
        <w:rPr>
          <w:sz w:val="20"/>
        </w:rPr>
      </w:r>
    </w:p>
    <w:p>
      <w:pPr>
        <w:pStyle w:val="2"/>
        <w:outlineLvl w:val="2"/>
        <w:jc w:val="center"/>
      </w:pPr>
      <w:r>
        <w:rPr>
          <w:sz w:val="20"/>
        </w:rPr>
        <w:t xml:space="preserve">1. Оценка текущего состояния сферы охраны окружающей среды</w:t>
      </w:r>
    </w:p>
    <w:p>
      <w:pPr>
        <w:pStyle w:val="0"/>
        <w:jc w:val="both"/>
      </w:pPr>
      <w:r>
        <w:rPr>
          <w:sz w:val="20"/>
        </w:rPr>
      </w:r>
    </w:p>
    <w:p>
      <w:pPr>
        <w:pStyle w:val="0"/>
        <w:ind w:firstLine="540"/>
        <w:jc w:val="both"/>
      </w:pPr>
      <w:r>
        <w:rPr>
          <w:sz w:val="20"/>
        </w:rPr>
        <w:t xml:space="preserve">1. В соответствии со </w:t>
      </w:r>
      <w:hyperlink w:history="0" r:id="rId34"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Стратегией</w:t>
        </w:r>
      </w:hyperlink>
      <w:r>
        <w:rPr>
          <w:sz w:val="20"/>
        </w:rPr>
        <w:t xml:space="preserve"> социально-экономического развития Омской области до 2030 года, утвержденной постановлением Правительства Омской области от 12 октября 2022 года N 543-п, одной из стратегических целей социально-экономического развития Омской области является улучшение качества жизни населения Омской области, которое возможно при создании благоустроенной среды проживания населения.</w:t>
      </w:r>
    </w:p>
    <w:p>
      <w:pPr>
        <w:pStyle w:val="0"/>
        <w:spacing w:before="200" w:line-rule="auto"/>
        <w:ind w:firstLine="540"/>
        <w:jc w:val="both"/>
      </w:pPr>
      <w:r>
        <w:rPr>
          <w:sz w:val="20"/>
        </w:rPr>
        <w:t xml:space="preserve">2. Государственное регулирование охраны окружающей среды направлено на снижение негативного воздействия на природные экосистемы и сохранение здоровья населения.</w:t>
      </w:r>
    </w:p>
    <w:p>
      <w:pPr>
        <w:pStyle w:val="0"/>
        <w:spacing w:before="200" w:line-rule="auto"/>
        <w:ind w:firstLine="540"/>
        <w:jc w:val="both"/>
      </w:pPr>
      <w:r>
        <w:rPr>
          <w:sz w:val="20"/>
        </w:rPr>
        <w:t xml:space="preserve">3. Омская область активно участвует в федеральных проектах "Чистый воздух", "Чистая страна", "Комплексная система обращения с твердыми коммунальными отходами", "Сохранение лесов".</w:t>
      </w:r>
    </w:p>
    <w:p>
      <w:pPr>
        <w:pStyle w:val="0"/>
        <w:spacing w:before="200" w:line-rule="auto"/>
        <w:ind w:firstLine="540"/>
        <w:jc w:val="both"/>
      </w:pPr>
      <w:r>
        <w:rPr>
          <w:sz w:val="20"/>
        </w:rPr>
        <w:t xml:space="preserve">4. Свыше 11,4 млн. куб.м отходов производства и потребления накоплено в результате прошлой хозяйственной и иной деятельности, общая площадь загрязненных земель составляет 160 га. По итогам инвентаризации на территории Омской области выявлено 5 объектов накопленного вреда окружающей среде, являющихся источником потенциальной угрозы жизни и здоровью 988,6 тыс. человек.</w:t>
      </w:r>
    </w:p>
    <w:p>
      <w:pPr>
        <w:pStyle w:val="0"/>
        <w:spacing w:before="200" w:line-rule="auto"/>
        <w:ind w:firstLine="540"/>
        <w:jc w:val="both"/>
      </w:pPr>
      <w:r>
        <w:rPr>
          <w:sz w:val="20"/>
        </w:rPr>
        <w:t xml:space="preserve">5. Ежегодно на территории Омской области образуется примерно 2,8 млн. т отходов производства и потребления, из которых 750 тыс. т составляют твердые коммунальные отходы. В 2021 году образовалось 828,5 тыс. т твердых коммунальных отходов, в 2022 году - 753,2 тыс. т, из которых более 98 процентов было направлено на захоронение. Большая часть твердых коммунальных отходов представлена пищевыми отходами, далее по убыванию - отходы бумаги и картона, стекло, лом и отходы металлов и прочие виды твердых коммунальных отходов.</w:t>
      </w:r>
    </w:p>
    <w:p>
      <w:pPr>
        <w:pStyle w:val="0"/>
        <w:spacing w:before="200" w:line-rule="auto"/>
        <w:ind w:firstLine="540"/>
        <w:jc w:val="both"/>
      </w:pPr>
      <w:r>
        <w:rPr>
          <w:sz w:val="20"/>
        </w:rPr>
        <w:t xml:space="preserve">6. Несмотря на меры по снижению негативного воздействия на окружающую среду, принимаемые Правительством Омской области, на территории Омской области сохраняются угрозы экологической безопасности.</w:t>
      </w:r>
    </w:p>
    <w:p>
      <w:pPr>
        <w:pStyle w:val="0"/>
        <w:spacing w:before="200" w:line-rule="auto"/>
        <w:ind w:firstLine="540"/>
        <w:jc w:val="both"/>
      </w:pPr>
      <w:r>
        <w:rPr>
          <w:sz w:val="20"/>
        </w:rPr>
        <w:t xml:space="preserve">7. Значительной проблемой для Омской области является неравномерное распределение антропогенной нагрузки в отдельных муниципальных образованиях Омской области. Основными загрязнителями являются предприятия энергетики, нефтеперерабатывающей, нефтехимической, химической, машиностроительной промышленности, автомобильный транспорт, печное отопление частного сектора. Из всех выбросов в атмосферный воздух от стационарных источников загрязнения 77,6 процента происходит в г. Омске, что формирует наибольший уровень загрязнения атмосферного воздуха по сравнению с другими муниципальными образованиями Омской области. Высоки темпы роста количества автомобильного транспорта - одного из основных источников загрязнения атмосферного воздуха, поскольку 65 процентов выбросов от автотранспорта приходится на г. Омск. Значительное воздействие на состояние атмосферного воздуха оказывает и печное отопление частного сектора (вклад печного отопления в общий объем выбросов в г. Омске составляет порядка 11 процентов).</w:t>
      </w:r>
    </w:p>
    <w:p>
      <w:pPr>
        <w:pStyle w:val="0"/>
        <w:spacing w:before="200" w:line-rule="auto"/>
        <w:ind w:firstLine="540"/>
        <w:jc w:val="both"/>
      </w:pPr>
      <w:r>
        <w:rPr>
          <w:sz w:val="20"/>
        </w:rPr>
        <w:t xml:space="preserve">8. Территория Омской области относится к бассейну реки Иртыш, включая бассейны замкнутого стока Ишим-Иртышского и Обь-Иртышского междуречий. По территории Омской области протекает более 4 тыс. рек различной длины и водности. Из них водотоков длиной более 100 км всего 11. Все реки Омской области равнинные, большей частью извилистые, с малыми уклонами и небольшими скоростями течения воды.</w:t>
      </w:r>
    </w:p>
    <w:p>
      <w:pPr>
        <w:pStyle w:val="0"/>
        <w:spacing w:before="200" w:line-rule="auto"/>
        <w:ind w:firstLine="540"/>
        <w:jc w:val="both"/>
      </w:pPr>
      <w:r>
        <w:rPr>
          <w:sz w:val="20"/>
        </w:rPr>
        <w:t xml:space="preserve">9. В Омской области насчитывается около 16 тыс. озер на общей площади 190,4 тыс. га, из них 25 озер имеют площадь зеркала воды более 10 кв.км и лишь 4 озера (Салтаим, Тенис, Ик, Эбейты) имеют площадь зеркала более 50 кв.км.</w:t>
      </w:r>
    </w:p>
    <w:p>
      <w:pPr>
        <w:pStyle w:val="0"/>
        <w:spacing w:before="200" w:line-rule="auto"/>
        <w:ind w:firstLine="540"/>
        <w:jc w:val="both"/>
      </w:pPr>
      <w:r>
        <w:rPr>
          <w:sz w:val="20"/>
        </w:rPr>
        <w:t xml:space="preserve">Для Омской области характерно большое распространение болот. Преобладающими являются низинные болота, чаще всего безлесные. Общая площадь болот составляет 2 142,8 тыс. га, в том числе 45,1 тыс. га в пойме реки Иртыш. Болота занимают 15,3 процента всей площади Омской области.</w:t>
      </w:r>
    </w:p>
    <w:p>
      <w:pPr>
        <w:pStyle w:val="0"/>
        <w:spacing w:before="200" w:line-rule="auto"/>
        <w:ind w:firstLine="540"/>
        <w:jc w:val="both"/>
      </w:pPr>
      <w:r>
        <w:rPr>
          <w:sz w:val="20"/>
        </w:rPr>
        <w:t xml:space="preserve">10. Территория Омской области подвержена негативному воздействию вод - затоплению, подтоплению. Риск наводнений и иного негативного воздействия вод будет сохраняться и усиливаться в будущем в связи с продолжающимся антропогенным освоением территорий, что требует реализации мероприятий по строительству сооружений инженерной защиты, установлению зон затопления, подтопления.</w:t>
      </w:r>
    </w:p>
    <w:p>
      <w:pPr>
        <w:pStyle w:val="0"/>
        <w:spacing w:before="200" w:line-rule="auto"/>
        <w:ind w:firstLine="540"/>
        <w:jc w:val="both"/>
      </w:pPr>
      <w:r>
        <w:rPr>
          <w:sz w:val="20"/>
        </w:rPr>
        <w:t xml:space="preserve">11. Важной задачей, требующей решения, является обеспечение безопасности водоподпорных гидротехнических сооружений, которых на территории Омской области большое количество. К ним относятся комплексы гидротехнических сооружений на малых реках, ручьях, балках и логах. С учетом естественного износа и в результате негативного воздействия паводковых вод понижается уровень безопасности гидротехнических сооружений.</w:t>
      </w:r>
    </w:p>
    <w:p>
      <w:pPr>
        <w:pStyle w:val="0"/>
        <w:spacing w:before="200" w:line-rule="auto"/>
        <w:ind w:firstLine="540"/>
        <w:jc w:val="both"/>
      </w:pPr>
      <w:r>
        <w:rPr>
          <w:sz w:val="20"/>
        </w:rPr>
        <w:t xml:space="preserve">12. На таких гидротехнических сооружениях высока вероятность возникновения аварий, которые могут привести к значительному ущербу.</w:t>
      </w:r>
    </w:p>
    <w:p>
      <w:pPr>
        <w:pStyle w:val="0"/>
        <w:spacing w:before="200" w:line-rule="auto"/>
        <w:ind w:firstLine="540"/>
        <w:jc w:val="both"/>
      </w:pPr>
      <w:r>
        <w:rPr>
          <w:sz w:val="20"/>
        </w:rPr>
        <w:t xml:space="preserve">13. Более 80 процентов водоподпорных гидротехнических сооружений в Омской области находятся в муниципальной собственности. В целях капитального ремонта гидротехнических сооружений в местные бюджеты направляются средства областного бюджета с привлечением субсидии из федерального бюджета.</w:t>
      </w:r>
    </w:p>
    <w:p>
      <w:pPr>
        <w:pStyle w:val="0"/>
        <w:spacing w:before="200" w:line-rule="auto"/>
        <w:ind w:firstLine="540"/>
        <w:jc w:val="both"/>
      </w:pPr>
      <w:r>
        <w:rPr>
          <w:sz w:val="20"/>
        </w:rPr>
        <w:t xml:space="preserve">14. Лесное хозяйство является видом экономической деятельности, в рамках которого осуществляется система мероприятий, направленных на воспроизводство лесов, охрану их от пожаров, защиту от вредных организмов и иных негативных факторов, регулирование использования лесов и учет лесных ресурсов, в целях удовлетворения потребностей экономики в древесине и другой лесной продукции при сохранении экологических и социальных функций леса.</w:t>
      </w:r>
    </w:p>
    <w:p>
      <w:pPr>
        <w:pStyle w:val="0"/>
        <w:spacing w:before="200" w:line-rule="auto"/>
        <w:ind w:firstLine="540"/>
        <w:jc w:val="both"/>
      </w:pPr>
      <w:r>
        <w:rPr>
          <w:sz w:val="20"/>
        </w:rPr>
        <w:t xml:space="preserve">15. Общая площадь земель лесного фонда Омской области составляет 5 950,7 тыс. га или 42,1 процента от общей площади земель Омской области. Покрытые лесом земли занимают 4 555,4 тыс. га с общим запасом лесных насаждений 639 млн. куб.м.</w:t>
      </w:r>
    </w:p>
    <w:p>
      <w:pPr>
        <w:pStyle w:val="0"/>
        <w:spacing w:before="200" w:line-rule="auto"/>
        <w:ind w:firstLine="540"/>
        <w:jc w:val="both"/>
      </w:pPr>
      <w:r>
        <w:rPr>
          <w:sz w:val="20"/>
        </w:rPr>
        <w:t xml:space="preserve">16. Для поддержания лесистости Омской области, сложившейся на уровне 32,3 процента, необходимо обеспечивать лесовосстановление и лесоразведение.</w:t>
      </w:r>
    </w:p>
    <w:p>
      <w:pPr>
        <w:pStyle w:val="0"/>
        <w:spacing w:before="200" w:line-rule="auto"/>
        <w:ind w:firstLine="540"/>
        <w:jc w:val="both"/>
      </w:pPr>
      <w:r>
        <w:rPr>
          <w:sz w:val="20"/>
        </w:rPr>
        <w:t xml:space="preserve">17. За последние пять лет (2018 - 2022 годы) на территории Омской области ежегодно ликвидируется в среднем по 390 лесных пожаров на площади 12 060,0 га. Основные причины возникновения лесных пожаров - это переход огня с земель, не относящихся к землям лесного фонда, неконтролируемые выжигания и несоблюдение населением правил пожарной безопасности в лесах.</w:t>
      </w:r>
    </w:p>
    <w:p>
      <w:pPr>
        <w:pStyle w:val="0"/>
        <w:spacing w:before="200" w:line-rule="auto"/>
        <w:ind w:firstLine="540"/>
        <w:jc w:val="both"/>
      </w:pPr>
      <w:r>
        <w:rPr>
          <w:sz w:val="20"/>
        </w:rPr>
        <w:t xml:space="preserve">18. Лесные пожары обусловливают приобретение и обновление лесопожарной техники, оборудования и инвентаря для содержания лесопожарных станций.</w:t>
      </w:r>
    </w:p>
    <w:p>
      <w:pPr>
        <w:pStyle w:val="0"/>
        <w:spacing w:before="200" w:line-rule="auto"/>
        <w:ind w:firstLine="540"/>
        <w:jc w:val="both"/>
      </w:pPr>
      <w:r>
        <w:rPr>
          <w:sz w:val="20"/>
        </w:rPr>
        <w:t xml:space="preserve">19. Ежегодно лесному фонду, расположенному на территории Омской области, наносится существенный материальный ущерб пожарами, незаконными рубками.</w:t>
      </w:r>
    </w:p>
    <w:p>
      <w:pPr>
        <w:pStyle w:val="0"/>
        <w:spacing w:before="200" w:line-rule="auto"/>
        <w:ind w:firstLine="540"/>
        <w:jc w:val="both"/>
      </w:pPr>
      <w:r>
        <w:rPr>
          <w:sz w:val="20"/>
        </w:rPr>
        <w:t xml:space="preserve">20. Основными проблемами в сфере охраны окружающей среды остаются следующие:</w:t>
      </w:r>
    </w:p>
    <w:p>
      <w:pPr>
        <w:pStyle w:val="0"/>
        <w:spacing w:before="200" w:line-rule="auto"/>
        <w:ind w:firstLine="540"/>
        <w:jc w:val="both"/>
      </w:pPr>
      <w:r>
        <w:rPr>
          <w:sz w:val="20"/>
        </w:rPr>
        <w:t xml:space="preserve">1) значительность и сконцентрированность в областном центре антропогенного воздействия на атмосферный воздух;</w:t>
      </w:r>
    </w:p>
    <w:p>
      <w:pPr>
        <w:pStyle w:val="0"/>
        <w:spacing w:before="200" w:line-rule="auto"/>
        <w:ind w:firstLine="540"/>
        <w:jc w:val="both"/>
      </w:pPr>
      <w:r>
        <w:rPr>
          <w:sz w:val="20"/>
        </w:rPr>
        <w:t xml:space="preserve">2) экологическая опасность объектов размещения коммунальных отходов, являющихся источниками загрязнения окружающей среды, отсутствие систем раздельного сбора и утилизации отходов производства и потребления;</w:t>
      </w:r>
    </w:p>
    <w:p>
      <w:pPr>
        <w:pStyle w:val="0"/>
        <w:spacing w:before="200" w:line-rule="auto"/>
        <w:ind w:firstLine="540"/>
        <w:jc w:val="both"/>
      </w:pPr>
      <w:r>
        <w:rPr>
          <w:sz w:val="20"/>
        </w:rPr>
        <w:t xml:space="preserve">3) отсутствие эффективной системы развития особо охраняемых природных территорий регионального значения (далее - ООПТ). Современное состояние сети ООПТ характеризуется отсутствием программы развития и содержания ООПТ, а также проектов организации и деятельности ООПТ;</w:t>
      </w:r>
    </w:p>
    <w:p>
      <w:pPr>
        <w:pStyle w:val="0"/>
        <w:spacing w:before="200" w:line-rule="auto"/>
        <w:ind w:firstLine="540"/>
        <w:jc w:val="both"/>
      </w:pPr>
      <w:r>
        <w:rPr>
          <w:sz w:val="20"/>
        </w:rPr>
        <w:t xml:space="preserve">4) низкий уровень экологической культуры населения, наличие потребительского мышления по отношению к природе и окружающей среде, недостаточная эффективность системы экологического воспитания и образования детей и молодежи;</w:t>
      </w:r>
    </w:p>
    <w:p>
      <w:pPr>
        <w:pStyle w:val="0"/>
        <w:spacing w:before="200" w:line-rule="auto"/>
        <w:ind w:firstLine="540"/>
        <w:jc w:val="both"/>
      </w:pPr>
      <w:r>
        <w:rPr>
          <w:sz w:val="20"/>
        </w:rPr>
        <w:t xml:space="preserve">5) загрязнение, захламление твердыми коммунальными отходами прибрежных защитных полос, водоохранных зон водоемов Омской области;</w:t>
      </w:r>
    </w:p>
    <w:p>
      <w:pPr>
        <w:pStyle w:val="0"/>
        <w:spacing w:before="200" w:line-rule="auto"/>
        <w:ind w:firstLine="540"/>
        <w:jc w:val="both"/>
      </w:pPr>
      <w:r>
        <w:rPr>
          <w:sz w:val="20"/>
        </w:rPr>
        <w:t xml:space="preserve">6) отсутствие эффективной системы по обращению с твердыми коммунальными отходами;</w:t>
      </w:r>
    </w:p>
    <w:p>
      <w:pPr>
        <w:pStyle w:val="0"/>
        <w:spacing w:before="200" w:line-rule="auto"/>
        <w:ind w:firstLine="540"/>
        <w:jc w:val="both"/>
      </w:pPr>
      <w:r>
        <w:rPr>
          <w:sz w:val="20"/>
        </w:rPr>
        <w:t xml:space="preserve">7) негативное воздействие вод, в том числе затопление, подтопление, разрушение берегов водных объектов;</w:t>
      </w:r>
    </w:p>
    <w:p>
      <w:pPr>
        <w:pStyle w:val="0"/>
        <w:spacing w:before="200" w:line-rule="auto"/>
        <w:ind w:firstLine="540"/>
        <w:jc w:val="both"/>
      </w:pPr>
      <w:r>
        <w:rPr>
          <w:sz w:val="20"/>
        </w:rPr>
        <w:t xml:space="preserve">8) стабильное снижение основных параметров гидрологического состояния реки Иртыш, в том числе снижение среднегодового расхода реки в районе г. Омска, повышение количества периодов с расходом реки меньше многолетнего среднегодового значения в 3,5 раза, нарушение нормальных условий работы водозаборов городского и сельского водоснабжения, портов, набережных, подводных переходов, деградация пойменных земель.</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Омской области в сфере охраны окружающей среды</w:t>
      </w:r>
    </w:p>
    <w:p>
      <w:pPr>
        <w:pStyle w:val="2"/>
        <w:jc w:val="center"/>
      </w:pPr>
      <w:r>
        <w:rPr>
          <w:sz w:val="20"/>
        </w:rPr>
        <w:t xml:space="preserve">и экологической безопасности</w:t>
      </w:r>
    </w:p>
    <w:p>
      <w:pPr>
        <w:pStyle w:val="0"/>
        <w:jc w:val="both"/>
      </w:pPr>
      <w:r>
        <w:rPr>
          <w:sz w:val="20"/>
        </w:rPr>
      </w:r>
    </w:p>
    <w:p>
      <w:pPr>
        <w:pStyle w:val="0"/>
        <w:ind w:firstLine="540"/>
        <w:jc w:val="both"/>
      </w:pPr>
      <w:r>
        <w:rPr>
          <w:sz w:val="20"/>
        </w:rPr>
        <w:t xml:space="preserve">21. Приоритеты и цели государственной политики в сфере охраны окружающей среды и экологической безопасности отражены в следующих стратегических документах:</w:t>
      </w:r>
    </w:p>
    <w:p>
      <w:pPr>
        <w:pStyle w:val="0"/>
        <w:spacing w:before="200" w:line-rule="auto"/>
        <w:ind w:firstLine="540"/>
        <w:jc w:val="both"/>
      </w:pPr>
      <w:r>
        <w:rPr>
          <w:sz w:val="20"/>
        </w:rPr>
        <w:t xml:space="preserve">1) </w:t>
      </w:r>
      <w:hyperlink w:history="0" r:id="rId35" w:tooltip="Закон РФ от 21.02.1992 N 2395-1 (ред. от 10.07.2023) &quot;О недрах&quot; {КонсультантПлюс}">
        <w:r>
          <w:rPr>
            <w:sz w:val="20"/>
            <w:color w:val="0000ff"/>
          </w:rPr>
          <w:t xml:space="preserve">Закон</w:t>
        </w:r>
      </w:hyperlink>
      <w:r>
        <w:rPr>
          <w:sz w:val="20"/>
        </w:rPr>
        <w:t xml:space="preserve"> Российской Федерации "О недрах";</w:t>
      </w:r>
    </w:p>
    <w:p>
      <w:pPr>
        <w:pStyle w:val="0"/>
        <w:spacing w:before="200" w:line-rule="auto"/>
        <w:ind w:firstLine="540"/>
        <w:jc w:val="both"/>
      </w:pPr>
      <w:r>
        <w:rPr>
          <w:sz w:val="20"/>
        </w:rPr>
        <w:t xml:space="preserve">2) </w:t>
      </w:r>
      <w:hyperlink w:history="0" r:id="rId36" w:tooltip="Указ Президента РФ от 19.04.2017 N 176 &quot;О Стратегии экологической безопасности Российской Федерации на период до 2025 года&quot; {КонсультантПлюс}">
        <w:r>
          <w:rPr>
            <w:sz w:val="20"/>
            <w:color w:val="0000ff"/>
          </w:rPr>
          <w:t xml:space="preserve">Стратегия</w:t>
        </w:r>
      </w:hyperlink>
      <w:r>
        <w:rPr>
          <w:sz w:val="20"/>
        </w:rPr>
        <w:t xml:space="preserve"> экологической безопасности Российской Федерации на период до 2025 года, утвержденная Указом Президента Российской Федерации от 19 апреля 2017 года N 176;</w:t>
      </w:r>
    </w:p>
    <w:p>
      <w:pPr>
        <w:pStyle w:val="0"/>
        <w:spacing w:before="200" w:line-rule="auto"/>
        <w:ind w:firstLine="540"/>
        <w:jc w:val="both"/>
      </w:pPr>
      <w:r>
        <w:rPr>
          <w:sz w:val="20"/>
        </w:rPr>
        <w:t xml:space="preserve">3) </w:t>
      </w:r>
      <w:hyperlink w:history="0" r:id="rId3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4) </w:t>
      </w:r>
      <w:hyperlink w:history="0" r:id="rId38"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2 июля 2021 года N 400;</w:t>
      </w:r>
    </w:p>
    <w:p>
      <w:pPr>
        <w:pStyle w:val="0"/>
        <w:spacing w:before="200" w:line-rule="auto"/>
        <w:ind w:firstLine="540"/>
        <w:jc w:val="both"/>
      </w:pPr>
      <w:r>
        <w:rPr>
          <w:sz w:val="20"/>
        </w:rPr>
        <w:t xml:space="preserve">5) </w:t>
      </w:r>
      <w:hyperlink w:history="0" r:id="rId39" w:tooltip="&quot;Основы государственной политики в области экологического развития Российской Федерации на период до 2030 года&quot; (утв. Президентом РФ 30.04.2012) {КонсультантПлюс}">
        <w:r>
          <w:rPr>
            <w:sz w:val="20"/>
            <w:color w:val="0000ff"/>
          </w:rPr>
          <w:t xml:space="preserve">Основы</w:t>
        </w:r>
      </w:hyperlink>
      <w:r>
        <w:rPr>
          <w:sz w:val="20"/>
        </w:rPr>
        <w:t xml:space="preserve"> государственной политики в области экологического развития Российской Федерации на период до 2030 года, утвержденные Президентом Российской Федерации 30 апреля 2021 года;</w:t>
      </w:r>
    </w:p>
    <w:p>
      <w:pPr>
        <w:pStyle w:val="0"/>
        <w:spacing w:before="200" w:line-rule="auto"/>
        <w:ind w:firstLine="540"/>
        <w:jc w:val="both"/>
      </w:pPr>
      <w:r>
        <w:rPr>
          <w:sz w:val="20"/>
        </w:rPr>
        <w:t xml:space="preserve">6) </w:t>
      </w:r>
      <w:hyperlink w:history="0" r:id="rId40" w:tooltip="Распоряжение Правительства РФ от 25.01.2018 N 84-р (ред. от 13.10.2022) &lt;Об утверждении Стратегии развития промышленности по обработке, утилизации и обезвреживанию отходов производства и потребления на период до 2030 года&gt; {КонсультантПлюс}">
        <w:r>
          <w:rPr>
            <w:sz w:val="20"/>
            <w:color w:val="0000ff"/>
          </w:rPr>
          <w:t xml:space="preserve">Стратегия</w:t>
        </w:r>
      </w:hyperlink>
      <w:r>
        <w:rPr>
          <w:sz w:val="20"/>
        </w:rPr>
        <w:t xml:space="preserve"> развития промышленности по обработке, утилизации и обезвреживанию отходов производства и потребления на период до 2030 года, утвержденная распоряжением Правительства Российской Федерации от 25 января 2018 года N 84-р;</w:t>
      </w:r>
    </w:p>
    <w:p>
      <w:pPr>
        <w:pStyle w:val="0"/>
        <w:spacing w:before="200" w:line-rule="auto"/>
        <w:ind w:firstLine="540"/>
        <w:jc w:val="both"/>
      </w:pPr>
      <w:r>
        <w:rPr>
          <w:sz w:val="20"/>
        </w:rPr>
        <w:t xml:space="preserve">7) </w:t>
      </w:r>
      <w:hyperlink w:history="0" r:id="rId41" w:tooltip="Закон Омской области от 29.12.2001 N 334-ОЗ (ред. от 28.09.2022) &quot;О государственном регулировании пользования недрами на территории Омской области&quot; (принят Постановлением ЗС Омской области от 28.12.2001 N 376) {КонсультантПлюс}">
        <w:r>
          <w:rPr>
            <w:sz w:val="20"/>
            <w:color w:val="0000ff"/>
          </w:rPr>
          <w:t xml:space="preserve">Закон</w:t>
        </w:r>
      </w:hyperlink>
      <w:r>
        <w:rPr>
          <w:sz w:val="20"/>
        </w:rPr>
        <w:t xml:space="preserve"> Омской области "О государственном регулировании пользования недрами на территории Омской области";</w:t>
      </w:r>
    </w:p>
    <w:p>
      <w:pPr>
        <w:pStyle w:val="0"/>
        <w:spacing w:before="200" w:line-rule="auto"/>
        <w:ind w:firstLine="540"/>
        <w:jc w:val="both"/>
      </w:pPr>
      <w:r>
        <w:rPr>
          <w:sz w:val="20"/>
        </w:rPr>
        <w:t xml:space="preserve">8) </w:t>
      </w:r>
      <w:hyperlink w:history="0" r:id="rId42"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Стратегия</w:t>
        </w:r>
      </w:hyperlink>
      <w:r>
        <w:rPr>
          <w:sz w:val="20"/>
        </w:rPr>
        <w:t xml:space="preserve"> социально-экономического развития Омской области до 2030 года, утвержденная постановлением Правительства Омской области от 12 октября 2022 года N 543-п.</w:t>
      </w:r>
    </w:p>
    <w:p>
      <w:pPr>
        <w:pStyle w:val="0"/>
        <w:spacing w:before="200" w:line-rule="auto"/>
        <w:ind w:firstLine="540"/>
        <w:jc w:val="both"/>
      </w:pPr>
      <w:r>
        <w:rPr>
          <w:sz w:val="20"/>
        </w:rPr>
        <w:t xml:space="preserve">22. Достижение целей государственной политики в сфере охраны окружающей среды и экологической безопасности будет обеспечиваться по следующим приоритетным направлениям:</w:t>
      </w:r>
    </w:p>
    <w:p>
      <w:pPr>
        <w:pStyle w:val="0"/>
        <w:spacing w:before="200" w:line-rule="auto"/>
        <w:ind w:firstLine="540"/>
        <w:jc w:val="both"/>
      </w:pPr>
      <w:r>
        <w:rPr>
          <w:sz w:val="20"/>
        </w:rPr>
        <w:t xml:space="preserve">1) снижение негативного воздействия на природные экосистемы и сохранение здоровья населения;</w:t>
      </w:r>
    </w:p>
    <w:p>
      <w:pPr>
        <w:pStyle w:val="0"/>
        <w:spacing w:before="200" w:line-rule="auto"/>
        <w:ind w:firstLine="540"/>
        <w:jc w:val="both"/>
      </w:pPr>
      <w:r>
        <w:rPr>
          <w:sz w:val="20"/>
        </w:rPr>
        <w:t xml:space="preserve">2)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охраной водных объектов, а также с предупреждением негативного воздействия вод и обеспечением безопасности гидротехнических сооружений;</w:t>
      </w:r>
    </w:p>
    <w:p>
      <w:pPr>
        <w:pStyle w:val="0"/>
        <w:spacing w:before="200" w:line-rule="auto"/>
        <w:ind w:firstLine="540"/>
        <w:jc w:val="both"/>
      </w:pPr>
      <w:r>
        <w:rPr>
          <w:sz w:val="20"/>
        </w:rPr>
        <w:t xml:space="preserve">3) экологически ориентированный рост экономики, сохранение благоприятной окружающей среды для удовлетворения потребностей нынешнего и будущих поколений граждан Российской Федерации и реализации права каждого человека на благоприятную окружающую среду, а также укрепление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23. Реализация указанных направлений содействует достижению целевых показателей, характеризующих достижение национальной цели "Сохранение населения, здоровье и благополучие людей".</w:t>
      </w:r>
    </w:p>
    <w:p>
      <w:pPr>
        <w:pStyle w:val="0"/>
        <w:jc w:val="both"/>
      </w:pPr>
      <w:r>
        <w:rPr>
          <w:sz w:val="20"/>
        </w:rPr>
      </w:r>
    </w:p>
    <w:p>
      <w:pPr>
        <w:pStyle w:val="2"/>
        <w:outlineLvl w:val="2"/>
        <w:jc w:val="center"/>
      </w:pPr>
      <w:r>
        <w:rPr>
          <w:sz w:val="20"/>
        </w:rPr>
        <w:t xml:space="preserve">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24. Государственная программа Омской области способствует достижению стратегических приоритетов, целей и показателей государственных программ Российской Федерации, в том числе:</w:t>
      </w:r>
    </w:p>
    <w:p>
      <w:pPr>
        <w:pStyle w:val="0"/>
        <w:spacing w:before="200" w:line-rule="auto"/>
        <w:ind w:firstLine="540"/>
        <w:jc w:val="both"/>
      </w:pPr>
      <w:r>
        <w:rPr>
          <w:sz w:val="20"/>
        </w:rPr>
        <w:t xml:space="preserve">1) государственной </w:t>
      </w:r>
      <w:hyperlink w:history="0" r:id="rId43" w:tooltip="Постановление Правительства РФ от 15.04.2014 N 318 (ред. от 18.10.2021) &quot;Об утверждении государственной программы Российской Федерации &quot;Развитие лесного хозяйства&quot; {КонсультантПлюс}">
        <w:r>
          <w:rPr>
            <w:sz w:val="20"/>
            <w:color w:val="0000ff"/>
          </w:rPr>
          <w:t xml:space="preserve">программы</w:t>
        </w:r>
      </w:hyperlink>
      <w:r>
        <w:rPr>
          <w:sz w:val="20"/>
        </w:rPr>
        <w:t xml:space="preserve"> Российской Федерации "Развитие лесного хозяйства", утвержденной постановлением Правительства Российской Федерации от 15 апреля 2014 года N 318, из них:</w:t>
      </w:r>
    </w:p>
    <w:p>
      <w:pPr>
        <w:pStyle w:val="0"/>
        <w:spacing w:before="200" w:line-rule="auto"/>
        <w:ind w:firstLine="540"/>
        <w:jc w:val="both"/>
      </w:pPr>
      <w:r>
        <w:rPr>
          <w:sz w:val="20"/>
        </w:rPr>
        <w:t xml:space="preserve">- отношение площади лесовосстановления и лесоразведения к площади вырубленных и погибших лесных насаждений;</w:t>
      </w:r>
    </w:p>
    <w:p>
      <w:pPr>
        <w:pStyle w:val="0"/>
        <w:spacing w:before="200" w:line-rule="auto"/>
        <w:ind w:firstLine="540"/>
        <w:jc w:val="both"/>
      </w:pPr>
      <w:r>
        <w:rPr>
          <w:sz w:val="20"/>
        </w:rPr>
        <w:t xml:space="preserve">- лесистость территории Омской области;</w:t>
      </w:r>
    </w:p>
    <w:p>
      <w:pPr>
        <w:pStyle w:val="0"/>
        <w:spacing w:before="200" w:line-rule="auto"/>
        <w:ind w:firstLine="540"/>
        <w:jc w:val="both"/>
      </w:pPr>
      <w:r>
        <w:rPr>
          <w:sz w:val="20"/>
        </w:rPr>
        <w:t xml:space="preserve">- площадь лесных пожаров на землях лесного фонда;</w:t>
      </w:r>
    </w:p>
    <w:p>
      <w:pPr>
        <w:pStyle w:val="0"/>
        <w:spacing w:before="200" w:line-rule="auto"/>
        <w:ind w:firstLine="540"/>
        <w:jc w:val="both"/>
      </w:pPr>
      <w:r>
        <w:rPr>
          <w:sz w:val="20"/>
        </w:rPr>
        <w:t xml:space="preserve">- доля лесных пожаров, ликвидированных в течение первых суток с момента обнаружения, в общем количестве лесных пожаров;</w:t>
      </w:r>
    </w:p>
    <w:p>
      <w:pPr>
        <w:pStyle w:val="0"/>
        <w:spacing w:before="200" w:line-rule="auto"/>
        <w:ind w:firstLine="540"/>
        <w:jc w:val="both"/>
      </w:pPr>
      <w:r>
        <w:rPr>
          <w:sz w:val="20"/>
        </w:rPr>
        <w:t xml:space="preserve">- 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p>
      <w:pPr>
        <w:pStyle w:val="0"/>
        <w:spacing w:before="200" w:line-rule="auto"/>
        <w:ind w:firstLine="540"/>
        <w:jc w:val="both"/>
      </w:pPr>
      <w:r>
        <w:rPr>
          <w:sz w:val="20"/>
        </w:rPr>
        <w:t xml:space="preserve">- отношение фактического объема заготовки древесины к установленному допустимому объему изъятия древесины;</w:t>
      </w:r>
    </w:p>
    <w:p>
      <w:pPr>
        <w:pStyle w:val="0"/>
        <w:spacing w:before="200" w:line-rule="auto"/>
        <w:ind w:firstLine="540"/>
        <w:jc w:val="both"/>
      </w:pPr>
      <w:r>
        <w:rPr>
          <w:sz w:val="20"/>
        </w:rPr>
        <w:t xml:space="preserve">- доля площади земель лесного фонда, переданных в пользование, в общей площади земель лесного фонда;</w:t>
      </w:r>
    </w:p>
    <w:p>
      <w:pPr>
        <w:pStyle w:val="0"/>
        <w:spacing w:before="200" w:line-rule="auto"/>
        <w:ind w:firstLine="540"/>
        <w:jc w:val="both"/>
      </w:pPr>
      <w:r>
        <w:rPr>
          <w:sz w:val="20"/>
        </w:rPr>
        <w:t xml:space="preserve">2) государственной </w:t>
      </w:r>
      <w:hyperlink w:history="0" r:id="rId44" w:tooltip="Постановление Правительства РФ от 15.04.2014 N 322 (ред. от 18.12.2021) &quot;Об утверждении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программы</w:t>
        </w:r>
      </w:hyperlink>
      <w:r>
        <w:rPr>
          <w:sz w:val="20"/>
        </w:rPr>
        <w:t xml:space="preserve"> Российской Федерации "Воспроизводство и использование природных ресурсов", утвержденной постановлением Правительства Российской Федерации от 15 апреля 2014 года N 322, в том числе гарантированное обеспечение водными ресурсами;</w:t>
      </w:r>
    </w:p>
    <w:p>
      <w:pPr>
        <w:pStyle w:val="0"/>
        <w:spacing w:before="200" w:line-rule="auto"/>
        <w:ind w:firstLine="540"/>
        <w:jc w:val="both"/>
      </w:pPr>
      <w:r>
        <w:rPr>
          <w:sz w:val="20"/>
        </w:rPr>
        <w:t xml:space="preserve">3) государственной </w:t>
      </w:r>
      <w:hyperlink w:history="0" r:id="rId45" w:tooltip="Постановление Правительства РФ от 15.04.2014 N 326 (ред. от 14.10.2023) &quot;Об утверждении государственной программы Российской Федерации &quot;Охрана окружающей среды&quot; {КонсультантПлюс}">
        <w:r>
          <w:rPr>
            <w:sz w:val="20"/>
            <w:color w:val="0000ff"/>
          </w:rPr>
          <w:t xml:space="preserve">программы</w:t>
        </w:r>
      </w:hyperlink>
      <w:r>
        <w:rPr>
          <w:sz w:val="20"/>
        </w:rPr>
        <w:t xml:space="preserve"> Российской Федерации "Охрана окружающей среды", утвержденной постановлением Правительства Российской Федерации от 15 апреля 2014 года N 326, из них:</w:t>
      </w:r>
    </w:p>
    <w:p>
      <w:pPr>
        <w:pStyle w:val="0"/>
        <w:spacing w:before="200" w:line-rule="auto"/>
        <w:ind w:firstLine="540"/>
        <w:jc w:val="both"/>
      </w:pPr>
      <w:r>
        <w:rPr>
          <w:sz w:val="20"/>
        </w:rPr>
        <w:t xml:space="preserve">-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p>
      <w:pPr>
        <w:pStyle w:val="0"/>
        <w:spacing w:before="200" w:line-rule="auto"/>
        <w:ind w:firstLine="540"/>
        <w:jc w:val="both"/>
      </w:pPr>
      <w:r>
        <w:rPr>
          <w:sz w:val="20"/>
        </w:rPr>
        <w:t xml:space="preserve">- доля твердых коммунальных отходов, направленных на обработку (сортировку), в общей массе образованных твердых коммунальных отходов;</w:t>
      </w:r>
    </w:p>
    <w:p>
      <w:pPr>
        <w:pStyle w:val="0"/>
        <w:spacing w:before="200" w:line-rule="auto"/>
        <w:ind w:firstLine="540"/>
        <w:jc w:val="both"/>
      </w:pPr>
      <w:r>
        <w:rPr>
          <w:sz w:val="20"/>
        </w:rPr>
        <w:t xml:space="preserve">-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p>
      <w:pPr>
        <w:pStyle w:val="0"/>
        <w:spacing w:before="200" w:line-rule="auto"/>
        <w:ind w:firstLine="540"/>
        <w:jc w:val="both"/>
      </w:pPr>
      <w:r>
        <w:rPr>
          <w:sz w:val="20"/>
        </w:rPr>
        <w:t xml:space="preserve">- снижение совокупного объема выбросов;</w:t>
      </w:r>
    </w:p>
    <w:p>
      <w:pPr>
        <w:pStyle w:val="0"/>
        <w:spacing w:before="200" w:line-rule="auto"/>
        <w:ind w:firstLine="540"/>
        <w:jc w:val="both"/>
      </w:pPr>
      <w:r>
        <w:rPr>
          <w:sz w:val="20"/>
        </w:rPr>
        <w:t xml:space="preserve">- снижение совокупного объема выбросов опасных загрязняющих веществ в городах - участниках проекта.</w:t>
      </w:r>
    </w:p>
    <w:p>
      <w:pPr>
        <w:pStyle w:val="0"/>
        <w:jc w:val="both"/>
      </w:pPr>
      <w:r>
        <w:rPr>
          <w:sz w:val="20"/>
        </w:rPr>
      </w:r>
    </w:p>
    <w:p>
      <w:pPr>
        <w:pStyle w:val="2"/>
        <w:outlineLvl w:val="2"/>
        <w:jc w:val="center"/>
      </w:pPr>
      <w:r>
        <w:rPr>
          <w:sz w:val="20"/>
        </w:rPr>
        <w:t xml:space="preserve">4. Задачи государственного управления и способы их</w:t>
      </w:r>
    </w:p>
    <w:p>
      <w:pPr>
        <w:pStyle w:val="2"/>
        <w:jc w:val="center"/>
      </w:pPr>
      <w:r>
        <w:rPr>
          <w:sz w:val="20"/>
        </w:rPr>
        <w:t xml:space="preserve">эффективного решения в сфере реализации государственной</w:t>
      </w:r>
    </w:p>
    <w:p>
      <w:pPr>
        <w:pStyle w:val="2"/>
        <w:jc w:val="center"/>
      </w:pPr>
      <w:r>
        <w:rPr>
          <w:sz w:val="20"/>
        </w:rPr>
        <w:t xml:space="preserve">программы Омской области, в том числе задачи, определенные</w:t>
      </w:r>
    </w:p>
    <w:p>
      <w:pPr>
        <w:pStyle w:val="2"/>
        <w:jc w:val="center"/>
      </w:pPr>
      <w:r>
        <w:rPr>
          <w:sz w:val="20"/>
        </w:rPr>
        <w:t xml:space="preserve">в соответствии с национальными целями развития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25. Основными задачами государственного управления в сфере охраны окружающей среды и экологической безопасности на территории Омской области являются:</w:t>
      </w:r>
    </w:p>
    <w:p>
      <w:pPr>
        <w:pStyle w:val="0"/>
        <w:spacing w:before="200" w:line-rule="auto"/>
        <w:ind w:firstLine="540"/>
        <w:jc w:val="both"/>
      </w:pPr>
      <w:r>
        <w:rPr>
          <w:sz w:val="20"/>
        </w:rPr>
        <w:t xml:space="preserve">1) обеспечение комфортного обращения с отходами, в том числе твердыми коммунальными отходами;</w:t>
      </w:r>
    </w:p>
    <w:p>
      <w:pPr>
        <w:pStyle w:val="0"/>
        <w:spacing w:before="200" w:line-rule="auto"/>
        <w:ind w:firstLine="540"/>
        <w:jc w:val="both"/>
      </w:pPr>
      <w:r>
        <w:rPr>
          <w:sz w:val="20"/>
        </w:rPr>
        <w:t xml:space="preserve">2) обеспечение снижения выбросов загрязняющих веществ в атмосферный воздух в крупных промышленных центрах, включая город Омск;</w:t>
      </w:r>
    </w:p>
    <w:p>
      <w:pPr>
        <w:pStyle w:val="0"/>
        <w:spacing w:before="200" w:line-rule="auto"/>
        <w:ind w:firstLine="540"/>
        <w:jc w:val="both"/>
      </w:pPr>
      <w:r>
        <w:rPr>
          <w:sz w:val="20"/>
        </w:rPr>
        <w:t xml:space="preserve">3) повышение геологической изученности территории Омской области в результате проведения геолого-разведочных работ;</w:t>
      </w:r>
    </w:p>
    <w:p>
      <w:pPr>
        <w:pStyle w:val="0"/>
        <w:spacing w:before="200" w:line-rule="auto"/>
        <w:ind w:firstLine="540"/>
        <w:jc w:val="both"/>
      </w:pPr>
      <w:r>
        <w:rPr>
          <w:sz w:val="20"/>
        </w:rPr>
        <w:t xml:space="preserve">4) обеспечение рационального использования созданной минерально-сырьевой базы за счет вовлечения в эксплуатацию неразрабатываемых месторождений твердых полезных ископаемых;</w:t>
      </w:r>
    </w:p>
    <w:p>
      <w:pPr>
        <w:pStyle w:val="0"/>
        <w:spacing w:before="200" w:line-rule="auto"/>
        <w:ind w:firstLine="540"/>
        <w:jc w:val="both"/>
      </w:pPr>
      <w:r>
        <w:rPr>
          <w:sz w:val="20"/>
        </w:rPr>
        <w:t xml:space="preserve">5) повышение инвестиционной привлекательности недропользования и обеспечение устойчивого притока внебюджетных инвестиций в геолого-разведочные работы;</w:t>
      </w:r>
    </w:p>
    <w:p>
      <w:pPr>
        <w:pStyle w:val="0"/>
        <w:spacing w:before="200" w:line-rule="auto"/>
        <w:ind w:firstLine="540"/>
        <w:jc w:val="both"/>
      </w:pPr>
      <w:r>
        <w:rPr>
          <w:sz w:val="20"/>
        </w:rPr>
        <w:t xml:space="preserve">6) развитие минерально-сырьевой базы для развития экономики Омской области;</w:t>
      </w:r>
    </w:p>
    <w:p>
      <w:pPr>
        <w:pStyle w:val="0"/>
        <w:spacing w:before="200" w:line-rule="auto"/>
        <w:ind w:firstLine="540"/>
        <w:jc w:val="both"/>
      </w:pPr>
      <w:r>
        <w:rPr>
          <w:sz w:val="20"/>
        </w:rPr>
        <w:t xml:space="preserve">7) увеличение площади лесовосстановления, повышение качества и эффективности работ по лесовосстановлению на лесных участках, не переданных в аренду;</w:t>
      </w:r>
    </w:p>
    <w:p>
      <w:pPr>
        <w:pStyle w:val="0"/>
        <w:spacing w:before="200" w:line-rule="auto"/>
        <w:ind w:firstLine="540"/>
        <w:jc w:val="both"/>
      </w:pPr>
      <w:r>
        <w:rPr>
          <w:sz w:val="20"/>
        </w:rPr>
        <w:t xml:space="preserve">8) оснащение специализированных учреждений лесопожарной техникой для проведения комплекса мероприятий по охране лесов от пожаров;</w:t>
      </w:r>
    </w:p>
    <w:p>
      <w:pPr>
        <w:pStyle w:val="0"/>
        <w:spacing w:before="200" w:line-rule="auto"/>
        <w:ind w:firstLine="540"/>
        <w:jc w:val="both"/>
      </w:pPr>
      <w:r>
        <w:rPr>
          <w:sz w:val="20"/>
        </w:rPr>
        <w:t xml:space="preserve">9) приобретение беспилотных авиационных систем в целях осуществления мероприятий в области лесных отношений;</w:t>
      </w:r>
    </w:p>
    <w:p>
      <w:pPr>
        <w:pStyle w:val="0"/>
        <w:spacing w:before="200" w:line-rule="auto"/>
        <w:ind w:firstLine="540"/>
        <w:jc w:val="both"/>
      </w:pPr>
      <w:r>
        <w:rPr>
          <w:sz w:val="20"/>
        </w:rPr>
        <w:t xml:space="preserve">10) строительство и модернизация очистных сооружений, а также внедрение технологий, направленных на снижение объема или массы выбросов загрязняющих веществ в атмосферный воздух и сбросов загрязняющих веществ в водные объекты.</w:t>
      </w:r>
    </w:p>
    <w:p>
      <w:pPr>
        <w:pStyle w:val="0"/>
        <w:jc w:val="both"/>
      </w:pPr>
      <w:r>
        <w:rPr>
          <w:sz w:val="20"/>
        </w:rPr>
      </w:r>
    </w:p>
    <w:p>
      <w:pPr>
        <w:pStyle w:val="2"/>
        <w:outlineLvl w:val="1"/>
        <w:jc w:val="center"/>
      </w:pPr>
      <w:r>
        <w:rPr>
          <w:sz w:val="20"/>
        </w:rPr>
        <w:t xml:space="preserve">Раздел 3. Описание мероприятий государственной</w:t>
      </w:r>
    </w:p>
    <w:p>
      <w:pPr>
        <w:pStyle w:val="2"/>
        <w:jc w:val="center"/>
      </w:pPr>
      <w:r>
        <w:rPr>
          <w:sz w:val="20"/>
        </w:rPr>
        <w:t xml:space="preserve">программы Омской области</w:t>
      </w:r>
    </w:p>
    <w:p>
      <w:pPr>
        <w:pStyle w:val="0"/>
        <w:jc w:val="both"/>
      </w:pPr>
      <w:r>
        <w:rPr>
          <w:sz w:val="20"/>
        </w:rPr>
      </w:r>
    </w:p>
    <w:p>
      <w:pPr>
        <w:pStyle w:val="0"/>
        <w:ind w:firstLine="540"/>
        <w:jc w:val="both"/>
      </w:pPr>
      <w:r>
        <w:rPr>
          <w:sz w:val="20"/>
        </w:rPr>
        <w:t xml:space="preserve">26. Перечни мероприятий структурных элементов, участников государственной программы Омской области, наименования, единицы измерения и плановые значения результатов по каждому году реализации мероприятий структурных элементов, объем финансирования структурного элемента в целом и по годам реализации в разрезе мероприятий и источников финансирования предусмотрены </w:t>
      </w:r>
      <w:hyperlink w:history="0" w:anchor="P1108" w:tooltip="ПЕРЕЧЕНЬ МЕРОПРИЯТИЙ">
        <w:r>
          <w:rPr>
            <w:sz w:val="20"/>
            <w:color w:val="0000ff"/>
          </w:rPr>
          <w:t xml:space="preserve">приложениями N 2</w:t>
        </w:r>
      </w:hyperlink>
      <w:r>
        <w:rPr>
          <w:sz w:val="20"/>
        </w:rPr>
        <w:t xml:space="preserve"> - </w:t>
      </w:r>
      <w:hyperlink w:history="0" w:anchor="P4463" w:tooltip="ПЕРЕЧЕНЬ МЕРОПРИЯТИЙ">
        <w:r>
          <w:rPr>
            <w:sz w:val="20"/>
            <w:color w:val="0000ff"/>
          </w:rPr>
          <w:t xml:space="preserve">14</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27. Методика расчета результатов реализации мероприятий государственной программы Омской области отражена в </w:t>
      </w:r>
      <w:hyperlink w:history="0" w:anchor="P4651" w:tooltip="МЕТОДИКА РАСЧЕТА">
        <w:r>
          <w:rPr>
            <w:sz w:val="20"/>
            <w:color w:val="0000ff"/>
          </w:rPr>
          <w:t xml:space="preserve">приложении N 15</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28. В рамках государственной программы Омской области предусмотрена реализация мероприятий, связанных с предоставлением субсидий из областного бюджета местным бюджетам:</w:t>
      </w:r>
    </w:p>
    <w:p>
      <w:pPr>
        <w:pStyle w:val="0"/>
        <w:spacing w:before="200" w:line-rule="auto"/>
        <w:ind w:firstLine="540"/>
        <w:jc w:val="both"/>
      </w:pPr>
      <w:r>
        <w:rPr>
          <w:sz w:val="20"/>
        </w:rPr>
        <w:t xml:space="preserve">1) на ликвидацию закрытой свалки в Советском административном округе города Омска;</w:t>
      </w:r>
    </w:p>
    <w:p>
      <w:pPr>
        <w:pStyle w:val="0"/>
        <w:spacing w:before="200" w:line-rule="auto"/>
        <w:ind w:firstLine="540"/>
        <w:jc w:val="both"/>
      </w:pPr>
      <w:r>
        <w:rPr>
          <w:sz w:val="20"/>
        </w:rPr>
        <w:t xml:space="preserve">2) на ликвидацию закрытой свалки в Кировском административном округе города Омска;</w:t>
      </w:r>
    </w:p>
    <w:p>
      <w:pPr>
        <w:pStyle w:val="0"/>
        <w:spacing w:before="200" w:line-rule="auto"/>
        <w:ind w:firstLine="540"/>
        <w:jc w:val="both"/>
      </w:pPr>
      <w:r>
        <w:rPr>
          <w:sz w:val="20"/>
        </w:rPr>
        <w:t xml:space="preserve">3) на ликвидацию закрытой свалки в Ленинском административном округе города Омска;</w:t>
      </w:r>
    </w:p>
    <w:p>
      <w:pPr>
        <w:pStyle w:val="0"/>
        <w:spacing w:before="200" w:line-rule="auto"/>
        <w:ind w:firstLine="540"/>
        <w:jc w:val="both"/>
      </w:pPr>
      <w:r>
        <w:rPr>
          <w:sz w:val="20"/>
        </w:rPr>
        <w:t xml:space="preserve">4) на создание мест (площадок) накопления твердых коммунальных отходов и (или) на приобретение контейнеров (бункеров);</w:t>
      </w:r>
    </w:p>
    <w:p>
      <w:pPr>
        <w:pStyle w:val="0"/>
        <w:spacing w:before="200" w:line-rule="auto"/>
        <w:ind w:firstLine="540"/>
        <w:jc w:val="both"/>
      </w:pPr>
      <w:r>
        <w:rPr>
          <w:sz w:val="20"/>
        </w:rPr>
        <w:t xml:space="preserve">5) на ликвидацию объектов размещения твердых коммунальных отходов на территории Омской области;</w:t>
      </w:r>
    </w:p>
    <w:p>
      <w:pPr>
        <w:pStyle w:val="0"/>
        <w:spacing w:before="200" w:line-rule="auto"/>
        <w:ind w:firstLine="540"/>
        <w:jc w:val="both"/>
      </w:pPr>
      <w:r>
        <w:rPr>
          <w:sz w:val="20"/>
        </w:rPr>
        <w:t xml:space="preserve">6) на разработку проектно-сметной документации на капитальный ремонт гидротехнических сооружений, находящихся в муниципальной собственности.</w:t>
      </w:r>
    </w:p>
    <w:p>
      <w:pPr>
        <w:pStyle w:val="0"/>
        <w:spacing w:before="200" w:line-rule="auto"/>
        <w:ind w:firstLine="540"/>
        <w:jc w:val="both"/>
      </w:pPr>
      <w:r>
        <w:rPr>
          <w:sz w:val="20"/>
        </w:rPr>
        <w:t xml:space="preserve">29. Субсидии предоставляются в соответствии с Порядком предоставления и распределения субсидий местным бюджетам из областного бюджета в рамках реализации государственной программы Омской области согласно </w:t>
      </w:r>
      <w:hyperlink w:history="0" w:anchor="P5011" w:tooltip="ПОРЯДОК">
        <w:r>
          <w:rPr>
            <w:sz w:val="20"/>
            <w:color w:val="0000ff"/>
          </w:rPr>
          <w:t xml:space="preserve">приложению N 16</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30. Перечень объектов капитального строительства, объектов недвижимого имущества, реализуемых в рамках государственной программы Омской области, отражен в </w:t>
      </w:r>
      <w:hyperlink w:history="0" w:anchor="P5224" w:tooltip="ПЕРЕЧЕНЬ">
        <w:r>
          <w:rPr>
            <w:sz w:val="20"/>
            <w:color w:val="0000ff"/>
          </w:rPr>
          <w:t xml:space="preserve">приложении N 17</w:t>
        </w:r>
      </w:hyperlink>
      <w:r>
        <w:rPr>
          <w:sz w:val="20"/>
        </w:rPr>
        <w:t xml:space="preserve"> к государственной программе Омской области.</w:t>
      </w:r>
    </w:p>
    <w:p>
      <w:pPr>
        <w:pStyle w:val="0"/>
        <w:jc w:val="both"/>
      </w:pPr>
      <w:r>
        <w:rPr>
          <w:sz w:val="20"/>
        </w:rPr>
      </w:r>
    </w:p>
    <w:p>
      <w:pPr>
        <w:pStyle w:val="2"/>
        <w:outlineLvl w:val="1"/>
        <w:jc w:val="center"/>
      </w:pPr>
      <w:r>
        <w:rPr>
          <w:sz w:val="20"/>
        </w:rPr>
        <w:t xml:space="preserve">Раздел 4. Сведения о налоговых расходах Омской области</w:t>
      </w:r>
    </w:p>
    <w:p>
      <w:pPr>
        <w:pStyle w:val="0"/>
        <w:jc w:val="both"/>
      </w:pPr>
      <w:r>
        <w:rPr>
          <w:sz w:val="20"/>
        </w:rPr>
      </w:r>
    </w:p>
    <w:p>
      <w:pPr>
        <w:pStyle w:val="0"/>
        <w:ind w:firstLine="540"/>
        <w:jc w:val="both"/>
      </w:pPr>
      <w:r>
        <w:rPr>
          <w:sz w:val="20"/>
        </w:rPr>
        <w:t xml:space="preserve">31. Сведения о налоговых расходах Омской области отражены в </w:t>
      </w:r>
      <w:hyperlink w:history="0" w:anchor="P5307" w:tooltip="СВЕДЕНИЯ">
        <w:r>
          <w:rPr>
            <w:sz w:val="20"/>
            <w:color w:val="0000ff"/>
          </w:rPr>
          <w:t xml:space="preserve">приложении N 18</w:t>
        </w:r>
      </w:hyperlink>
      <w:r>
        <w:rPr>
          <w:sz w:val="20"/>
        </w:rPr>
        <w:t xml:space="preserve"> к государственной программе Омской области.</w:t>
      </w:r>
    </w:p>
    <w:p>
      <w:pPr>
        <w:pStyle w:val="0"/>
        <w:jc w:val="both"/>
      </w:pPr>
      <w:r>
        <w:rPr>
          <w:sz w:val="20"/>
        </w:rPr>
      </w:r>
    </w:p>
    <w:p>
      <w:pPr>
        <w:pStyle w:val="0"/>
        <w:jc w:val="center"/>
      </w:pPr>
      <w:r>
        <w:rPr>
          <w:sz w:val="20"/>
        </w:rPr>
        <w:t xml:space="preserve">_______________</w:t>
      </w:r>
    </w:p>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bookmarkStart w:id="874" w:name="P874"/>
    <w:bookmarkEnd w:id="874"/>
    <w:p>
      <w:pPr>
        <w:pStyle w:val="2"/>
        <w:jc w:val="center"/>
      </w:pPr>
      <w:r>
        <w:rPr>
          <w:sz w:val="20"/>
        </w:rPr>
        <w:t xml:space="preserve">МЕТОДИКА РАСЧЕТА</w:t>
      </w:r>
    </w:p>
    <w:p>
      <w:pPr>
        <w:pStyle w:val="2"/>
        <w:jc w:val="center"/>
      </w:pPr>
      <w:r>
        <w:rPr>
          <w:sz w:val="20"/>
        </w:rPr>
        <w:t xml:space="preserve">показателей государственной программы Омской области</w:t>
      </w:r>
    </w:p>
    <w:p>
      <w:pPr>
        <w:pStyle w:val="2"/>
        <w:jc w:val="center"/>
      </w:pPr>
      <w:r>
        <w:rPr>
          <w:sz w:val="20"/>
        </w:rPr>
        <w:t xml:space="preserve">"Охрана окружающей среды Омской области"</w:t>
      </w:r>
    </w:p>
    <w:p>
      <w:pPr>
        <w:pStyle w:val="2"/>
        <w:jc w:val="center"/>
      </w:pPr>
      <w:r>
        <w:rPr>
          <w:sz w:val="20"/>
        </w:rPr>
        <w:t xml:space="preserve">(далее - государственная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474"/>
        <w:gridCol w:w="1814"/>
        <w:gridCol w:w="4649"/>
        <w:gridCol w:w="2268"/>
      </w:tblGrid>
      <w:tr>
        <w:tc>
          <w:tcPr>
            <w:tcW w:w="567" w:type="dxa"/>
          </w:tcPr>
          <w:p>
            <w:pPr>
              <w:pStyle w:val="0"/>
              <w:jc w:val="center"/>
            </w:pPr>
            <w:r>
              <w:rPr>
                <w:sz w:val="20"/>
              </w:rPr>
              <w:t xml:space="preserve">N п/п</w:t>
            </w:r>
          </w:p>
        </w:tc>
        <w:tc>
          <w:tcPr>
            <w:tcW w:w="2835" w:type="dxa"/>
          </w:tcPr>
          <w:p>
            <w:pPr>
              <w:pStyle w:val="0"/>
              <w:jc w:val="center"/>
            </w:pPr>
            <w:r>
              <w:rPr>
                <w:sz w:val="20"/>
              </w:rPr>
              <w:t xml:space="preserve">Наименование показателя</w:t>
            </w:r>
          </w:p>
        </w:tc>
        <w:tc>
          <w:tcPr>
            <w:tcW w:w="1474" w:type="dxa"/>
          </w:tcPr>
          <w:p>
            <w:pPr>
              <w:pStyle w:val="0"/>
              <w:jc w:val="center"/>
            </w:pPr>
            <w:r>
              <w:rPr>
                <w:sz w:val="20"/>
              </w:rPr>
              <w:t xml:space="preserve">Единица измерения (по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14" w:type="dxa"/>
          </w:tcPr>
          <w:p>
            <w:pPr>
              <w:pStyle w:val="0"/>
              <w:jc w:val="center"/>
            </w:pPr>
            <w:r>
              <w:rPr>
                <w:sz w:val="20"/>
              </w:rPr>
              <w:t xml:space="preserve">Тип показателя</w:t>
            </w:r>
          </w:p>
          <w:p>
            <w:pPr>
              <w:pStyle w:val="0"/>
              <w:jc w:val="center"/>
            </w:pPr>
            <w:r>
              <w:rPr>
                <w:sz w:val="20"/>
              </w:rPr>
              <w:t xml:space="preserve">(возрастающий/убывающий)</w:t>
            </w:r>
          </w:p>
        </w:tc>
        <w:tc>
          <w:tcPr>
            <w:tcW w:w="4649" w:type="dxa"/>
          </w:tcPr>
          <w:p>
            <w:pPr>
              <w:pStyle w:val="0"/>
              <w:jc w:val="center"/>
            </w:pPr>
            <w:r>
              <w:rPr>
                <w:sz w:val="20"/>
              </w:rPr>
              <w:t xml:space="preserve">Формула расчета показателя, источник исходных данных</w:t>
            </w:r>
          </w:p>
        </w:tc>
        <w:tc>
          <w:tcPr>
            <w:tcW w:w="2268" w:type="dxa"/>
          </w:tcPr>
          <w:p>
            <w:pPr>
              <w:pStyle w:val="0"/>
              <w:jc w:val="center"/>
            </w:pPr>
            <w:r>
              <w:rPr>
                <w:sz w:val="20"/>
              </w:rPr>
              <w:t xml:space="preserve">Ответственный за расчет показателя</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474" w:type="dxa"/>
          </w:tcPr>
          <w:p>
            <w:pPr>
              <w:pStyle w:val="0"/>
              <w:jc w:val="center"/>
            </w:pPr>
            <w:r>
              <w:rPr>
                <w:sz w:val="20"/>
              </w:rPr>
              <w:t xml:space="preserve">3</w:t>
            </w:r>
          </w:p>
        </w:tc>
        <w:tc>
          <w:tcPr>
            <w:tcW w:w="1814" w:type="dxa"/>
          </w:tcPr>
          <w:p>
            <w:pPr>
              <w:pStyle w:val="0"/>
              <w:jc w:val="center"/>
            </w:pPr>
            <w:r>
              <w:rPr>
                <w:sz w:val="20"/>
              </w:rPr>
              <w:t xml:space="preserve">4</w:t>
            </w:r>
          </w:p>
        </w:tc>
        <w:tc>
          <w:tcPr>
            <w:tcW w:w="4649" w:type="dxa"/>
          </w:tcPr>
          <w:p>
            <w:pPr>
              <w:pStyle w:val="0"/>
              <w:jc w:val="center"/>
            </w:pPr>
            <w:r>
              <w:rPr>
                <w:sz w:val="20"/>
              </w:rPr>
              <w:t xml:space="preserve">5</w:t>
            </w:r>
          </w:p>
        </w:tc>
        <w:tc>
          <w:tcPr>
            <w:tcW w:w="2268" w:type="dxa"/>
          </w:tcPr>
          <w:p>
            <w:pPr>
              <w:pStyle w:val="0"/>
              <w:jc w:val="center"/>
            </w:pPr>
            <w:r>
              <w:rPr>
                <w:sz w:val="20"/>
              </w:rPr>
              <w:t xml:space="preserve">6</w:t>
            </w:r>
          </w:p>
        </w:tc>
      </w:tr>
      <w:tr>
        <w:tc>
          <w:tcPr>
            <w:tcW w:w="567" w:type="dxa"/>
          </w:tcPr>
          <w:p>
            <w:pPr>
              <w:pStyle w:val="0"/>
              <w:jc w:val="center"/>
            </w:pPr>
            <w:r>
              <w:rPr>
                <w:sz w:val="20"/>
              </w:rPr>
              <w:t xml:space="preserve">1</w:t>
            </w:r>
          </w:p>
        </w:tc>
        <w:tc>
          <w:tcPr>
            <w:tcW w:w="2835" w:type="dxa"/>
          </w:tcPr>
          <w:p>
            <w:pPr>
              <w:pStyle w:val="0"/>
            </w:pPr>
            <w:r>
              <w:rPr>
                <w:sz w:val="20"/>
              </w:rPr>
              <w:t xml:space="preserve">Качество окружающей среды</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Определяется в соответствии с методикой, утвержденной </w:t>
            </w:r>
            <w:hyperlink w:history="0" r:id="rId47"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постановлением</w:t>
              </w:r>
            </w:hyperlink>
            <w:r>
              <w:rPr>
                <w:sz w:val="20"/>
              </w:rPr>
              <w:t xml:space="preserve">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2268" w:type="dxa"/>
          </w:tcPr>
          <w:p>
            <w:pPr>
              <w:pStyle w:val="0"/>
              <w:jc w:val="center"/>
            </w:pPr>
            <w:r>
              <w:rPr>
                <w:sz w:val="20"/>
              </w:rPr>
              <w:t xml:space="preserve">Министерство природных ресурсов и экологии Омской области (далее - Минприроды Омской области)</w:t>
            </w:r>
          </w:p>
        </w:tc>
      </w:tr>
      <w:tr>
        <w:tc>
          <w:tcPr>
            <w:tcW w:w="567" w:type="dxa"/>
          </w:tcPr>
          <w:p>
            <w:pPr>
              <w:pStyle w:val="0"/>
              <w:jc w:val="center"/>
            </w:pPr>
            <w:r>
              <w:rPr>
                <w:sz w:val="20"/>
              </w:rPr>
              <w:t xml:space="preserve">2</w:t>
            </w:r>
          </w:p>
        </w:tc>
        <w:tc>
          <w:tcPr>
            <w:tcW w:w="2835" w:type="dxa"/>
          </w:tcPr>
          <w:p>
            <w:pPr>
              <w:pStyle w:val="0"/>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position w:val="-24"/>
              </w:rPr>
              <w:drawing>
                <wp:inline distT="0" distB="0" distL="0" distR="0">
                  <wp:extent cx="11582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58240" cy="434340"/>
                          </a:xfrm>
                          <a:prstGeom prst="rect">
                            <a:avLst/>
                          </a:prstGeom>
                          <a:noFill/>
                          <a:ln>
                            <a:noFill/>
                          </a:ln>
                        </pic:spPr>
                      </pic:pic>
                    </a:graphicData>
                  </a:graphic>
                </wp:inline>
              </w:drawing>
            </w:r>
          </w:p>
          <w:p>
            <w:pPr>
              <w:pStyle w:val="0"/>
            </w:pPr>
            <w:r>
              <w:rPr>
                <w:sz w:val="20"/>
              </w:rPr>
            </w:r>
          </w:p>
          <w:p>
            <w:pPr>
              <w:pStyle w:val="0"/>
            </w:pPr>
            <w:r>
              <w:rPr>
                <w:sz w:val="20"/>
              </w:rPr>
              <w:t xml:space="preserve">У - уровень удовлетворенности граждан качеством предоставляемых государственных услуг, процентов;</w:t>
            </w:r>
          </w:p>
          <w:p>
            <w:pPr>
              <w:pStyle w:val="0"/>
            </w:pPr>
            <w:r>
              <w:rPr>
                <w:sz w:val="20"/>
              </w:rPr>
              <w:t xml:space="preserve">k - количество государственных услуг, предоставленных Минприроды Омской области, Главным управлением лесного хозяйства Омской области (далее - ГУЛХ Омской области) в отчетном году, единиц;</w:t>
            </w:r>
          </w:p>
          <w:p>
            <w:pPr>
              <w:pStyle w:val="0"/>
            </w:pPr>
            <w:r>
              <w:rPr>
                <w:sz w:val="20"/>
              </w:rPr>
              <w:t xml:space="preserve">i - предоставляемая государственная услуга, единиц;</w:t>
            </w:r>
          </w:p>
          <w:p>
            <w:pPr>
              <w:pStyle w:val="0"/>
            </w:pPr>
            <w:r>
              <w:rPr>
                <w:sz w:val="20"/>
              </w:rPr>
              <w:t xml:space="preserve">Уi - уровень удовлетворенности граждан качеством предоставляемой i-й государственной услуги, процентов, определяемый по формуле:</w:t>
            </w:r>
          </w:p>
          <w:p>
            <w:pPr>
              <w:pStyle w:val="0"/>
            </w:pPr>
            <w:r>
              <w:rPr>
                <w:sz w:val="20"/>
              </w:rPr>
            </w:r>
          </w:p>
          <w:p>
            <w:pPr>
              <w:pStyle w:val="0"/>
            </w:pPr>
            <w:r>
              <w:rPr>
                <w:sz w:val="20"/>
              </w:rPr>
              <w:t xml:space="preserve">Уi = Уг / О x 100, где:</w:t>
            </w:r>
          </w:p>
          <w:p>
            <w:pPr>
              <w:pStyle w:val="0"/>
            </w:pPr>
            <w:r>
              <w:rPr>
                <w:sz w:val="20"/>
              </w:rPr>
            </w:r>
          </w:p>
          <w:p>
            <w:pPr>
              <w:pStyle w:val="0"/>
            </w:pPr>
            <w:r>
              <w:rPr>
                <w:sz w:val="20"/>
              </w:rPr>
              <w:t xml:space="preserve">Уг - число опрошенных граждан, получивших i-ю государственную услугу, удовлетворенных качеством государственной услуги, человек;</w:t>
            </w:r>
          </w:p>
          <w:p>
            <w:pPr>
              <w:pStyle w:val="0"/>
            </w:pPr>
            <w:r>
              <w:rPr>
                <w:sz w:val="20"/>
              </w:rPr>
              <w:t xml:space="preserve">О - общее число опрошенных граждан, получивших i-ю государственную услугу, человек.</w:t>
            </w:r>
          </w:p>
          <w:p>
            <w:pPr>
              <w:pStyle w:val="0"/>
            </w:pPr>
            <w:r>
              <w:rPr>
                <w:sz w:val="20"/>
              </w:rPr>
              <w:t xml:space="preserve">Источник исходных данных: ведомственный мониторинг Минприроды Омской области, ГУЛХ Омской области</w:t>
            </w:r>
          </w:p>
        </w:tc>
        <w:tc>
          <w:tcPr>
            <w:tcW w:w="2268" w:type="dxa"/>
          </w:tcPr>
          <w:p>
            <w:pPr>
              <w:pStyle w:val="0"/>
              <w:jc w:val="center"/>
            </w:pPr>
            <w:r>
              <w:rPr>
                <w:sz w:val="20"/>
              </w:rPr>
              <w:t xml:space="preserve">Минприроды Омской области, ГУЛХ Омской области</w:t>
            </w:r>
          </w:p>
        </w:tc>
      </w:tr>
      <w:tr>
        <w:tc>
          <w:tcPr>
            <w:tcW w:w="567" w:type="dxa"/>
          </w:tcPr>
          <w:p>
            <w:pPr>
              <w:pStyle w:val="0"/>
              <w:jc w:val="center"/>
            </w:pPr>
            <w:r>
              <w:rPr>
                <w:sz w:val="20"/>
              </w:rPr>
              <w:t xml:space="preserve">3</w:t>
            </w:r>
          </w:p>
        </w:tc>
        <w:tc>
          <w:tcPr>
            <w:tcW w:w="2835" w:type="dxa"/>
          </w:tcPr>
          <w:p>
            <w:pPr>
              <w:pStyle w:val="0"/>
            </w:pPr>
            <w:r>
              <w:rPr>
                <w:sz w:val="20"/>
              </w:rPr>
              <w:t xml:space="preserve">Доля направленных на захоронение твердых коммунальных отходов (далее - ТКО), в том числе прошедших обработку (сортировку), в общей массе образованных ТКО</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Убывающий</w:t>
            </w:r>
          </w:p>
        </w:tc>
        <w:tc>
          <w:tcPr>
            <w:tcW w:w="4649" w:type="dxa"/>
          </w:tcPr>
          <w:p>
            <w:pPr>
              <w:pStyle w:val="0"/>
            </w:pPr>
            <w:r>
              <w:rPr>
                <w:sz w:val="20"/>
              </w:rPr>
              <w:t xml:space="preserve">Определяется в соответствии с </w:t>
            </w:r>
            <w:hyperlink w:history="0" r:id="rId49" w:tooltip="Ссылка на КонсультантПлюс">
              <w:r>
                <w:rPr>
                  <w:sz w:val="20"/>
                  <w:color w:val="0000ff"/>
                </w:rPr>
                <w:t xml:space="preserve">методикой</w:t>
              </w:r>
            </w:hyperlink>
            <w:r>
              <w:rPr>
                <w:sz w:val="20"/>
              </w:rPr>
              <w:t xml:space="preserve">, утвержденной приказом Федеральной службы по надзору в сфере природопользования от 14 декабря 2020 года N 1733 "Об утверждении методики расчета основного показателя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4</w:t>
            </w:r>
          </w:p>
        </w:tc>
        <w:tc>
          <w:tcPr>
            <w:tcW w:w="2835" w:type="dxa"/>
          </w:tcPr>
          <w:p>
            <w:pPr>
              <w:pStyle w:val="0"/>
            </w:pPr>
            <w:r>
              <w:rPr>
                <w:sz w:val="20"/>
              </w:rPr>
              <w:t xml:space="preserve">Доля ТКО, направленных на обработку (сортировку), в общей массе образованных ТКО</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Определяется в соответствии с </w:t>
            </w:r>
            <w:hyperlink w:history="0" r:id="rId50" w:tooltip="Ссылка на КонсультантПлюс">
              <w:r>
                <w:rPr>
                  <w:sz w:val="20"/>
                  <w:color w:val="0000ff"/>
                </w:rPr>
                <w:t xml:space="preserve">методикой</w:t>
              </w:r>
            </w:hyperlink>
            <w:r>
              <w:rPr>
                <w:sz w:val="20"/>
              </w:rPr>
              <w:t xml:space="preserve">, утвержденной приказом Федеральной службы по надзору в сфере природопользования от 14 декабря 2020 года N 1734 "Об утверждении Методик расчета основных показателей "Доля твердых коммунальных отходов, направленных на обработку (сортировку), в общей массе образованных твердых коммунальных отходов",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и "Утилизация твердых коммунальных отходов путем их использования для производства электрической и (или) тепловой энергии, млн. тонн в год"</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5</w:t>
            </w:r>
          </w:p>
        </w:tc>
        <w:tc>
          <w:tcPr>
            <w:tcW w:w="2835" w:type="dxa"/>
          </w:tcPr>
          <w:p>
            <w:pPr>
              <w:pStyle w:val="0"/>
            </w:pPr>
            <w:r>
              <w:rPr>
                <w:sz w:val="20"/>
              </w:rPr>
              <w:t xml:space="preserve">Доля направленных на утилизацию отходов, выделенных в результате раздельного накопления и обработки (сортировки) ТКО, в общей массе образованных ТКО</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Определяется в соответствии с </w:t>
            </w:r>
            <w:hyperlink w:history="0" r:id="rId51" w:tooltip="Ссылка на КонсультантПлюс">
              <w:r>
                <w:rPr>
                  <w:sz w:val="20"/>
                  <w:color w:val="0000ff"/>
                </w:rPr>
                <w:t xml:space="preserve">методикой</w:t>
              </w:r>
            </w:hyperlink>
            <w:r>
              <w:rPr>
                <w:sz w:val="20"/>
              </w:rPr>
              <w:t xml:space="preserve">, утвержденной приказом Федеральной службы по надзору в сфере природопользования от 14 декабря 2020 года 1734 "Об утверждении Методик расчета основных показателей "Доля твердых коммунальных отходов, направленных на обработку (сортировку), в общей массе образованных твердых коммунальных отходов",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и "Утилизация твердых коммунальных отходов путем их использования для производства электрической и (или) тепловой энергии, млн. тонн в год"</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6</w:t>
            </w:r>
          </w:p>
        </w:tc>
        <w:tc>
          <w:tcPr>
            <w:tcW w:w="2835" w:type="dxa"/>
          </w:tcPr>
          <w:p>
            <w:pPr>
              <w:pStyle w:val="0"/>
            </w:pPr>
            <w:r>
              <w:rPr>
                <w:sz w:val="20"/>
              </w:rPr>
              <w:t xml:space="preserve">Обеспеченность местами (площадками) накопления ТКО, в том числе раздельного накопления ТКО</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Ом = См / Пм x 100, где:</w:t>
            </w:r>
          </w:p>
          <w:p>
            <w:pPr>
              <w:pStyle w:val="0"/>
            </w:pPr>
            <w:r>
              <w:rPr>
                <w:sz w:val="20"/>
              </w:rPr>
            </w:r>
          </w:p>
          <w:p>
            <w:pPr>
              <w:pStyle w:val="0"/>
            </w:pPr>
            <w:r>
              <w:rPr>
                <w:sz w:val="20"/>
              </w:rPr>
              <w:t xml:space="preserve">Ом - обеспеченность местами (площадками) накопления ТКО, в том числе раздельного накопления ТКО, процентов;</w:t>
            </w:r>
          </w:p>
          <w:p>
            <w:pPr>
              <w:pStyle w:val="0"/>
            </w:pPr>
            <w:r>
              <w:rPr>
                <w:sz w:val="20"/>
              </w:rPr>
              <w:t xml:space="preserve">См - количество созданных мест (площадок) накопления ТКО с контейнерами (бункерами) в отчетном году, единиц;</w:t>
            </w:r>
          </w:p>
          <w:p>
            <w:pPr>
              <w:pStyle w:val="0"/>
            </w:pPr>
            <w:r>
              <w:rPr>
                <w:sz w:val="20"/>
              </w:rPr>
              <w:t xml:space="preserve">Пм - необходимое количество мест (площадок) накопления ТКО с контейнерами (бункерами), единиц.</w:t>
            </w:r>
          </w:p>
          <w:p>
            <w:pPr>
              <w:pStyle w:val="0"/>
            </w:pPr>
            <w:r>
              <w:rPr>
                <w:sz w:val="20"/>
              </w:rPr>
              <w:t xml:space="preserve">Источник исходных данных: отчеты муниципальных образований Омской области</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7</w:t>
            </w:r>
          </w:p>
        </w:tc>
        <w:tc>
          <w:tcPr>
            <w:tcW w:w="2835" w:type="dxa"/>
          </w:tcPr>
          <w:p>
            <w:pPr>
              <w:pStyle w:val="0"/>
            </w:pPr>
            <w:r>
              <w:rPr>
                <w:sz w:val="20"/>
              </w:rPr>
              <w:t xml:space="preserve">Снижение совокупного объема выбросов</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Убывающий</w:t>
            </w:r>
          </w:p>
        </w:tc>
        <w:tc>
          <w:tcPr>
            <w:tcW w:w="4649" w:type="dxa"/>
          </w:tcPr>
          <w:p>
            <w:pPr>
              <w:pStyle w:val="0"/>
            </w:pPr>
            <w:r>
              <w:rPr>
                <w:sz w:val="20"/>
              </w:rPr>
              <w:t xml:space="preserve">Определяется в соответствии с </w:t>
            </w:r>
            <w:hyperlink w:history="0" r:id="rId52" w:tooltip="Ссылка на КонсультантПлюс">
              <w:r>
                <w:rPr>
                  <w:sz w:val="20"/>
                  <w:color w:val="0000ff"/>
                </w:rPr>
                <w:t xml:space="preserve">методикой</w:t>
              </w:r>
            </w:hyperlink>
            <w:r>
              <w:rPr>
                <w:sz w:val="20"/>
              </w:rPr>
              <w:t xml:space="preserve">, утвержденной приказом Федеральной службы по надзору в сфере природопользования от 29 июля 2021 года N 480 "Об утверждении методик расчета целевых показателей "Снижение совокупного объема выбросов опасных загрязняющих веществ в городах - участниках проекта", "Снижение совокупного объема выбросов за отчетный месяц", "Количество выданных комплексных экологических разрешений всем объектам, оказывающим значительное негативное воздействие на атмосферный воздух и реализующим программы повышения экологической эффективности с применением наилучших доступных технологий для снижения выбросов в крупных промышленных центрах России, включая города Братск, Красноярск, Липецк, Магнитогорск, Медногорск, Нижний Тагил, Новокузнецк, Норильск, Омск, Челябинск, Череповец и Читу", "Численность населения, качество жизни которого улучшится в связи с сокращением объема вредных выбросов в крупных промышленных центрах Российской Федерации" федерального проекта "Чистый воздух"</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8</w:t>
            </w:r>
          </w:p>
        </w:tc>
        <w:tc>
          <w:tcPr>
            <w:tcW w:w="2835" w:type="dxa"/>
          </w:tcPr>
          <w:p>
            <w:pPr>
              <w:pStyle w:val="0"/>
            </w:pPr>
            <w:r>
              <w:rPr>
                <w:sz w:val="20"/>
              </w:rPr>
              <w:t xml:space="preserve">Снижение совокупного объема выбросов опасных загрязняющих веществ в городах - участниках проекта</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Убывающий</w:t>
            </w:r>
          </w:p>
        </w:tc>
        <w:tc>
          <w:tcPr>
            <w:tcW w:w="4649" w:type="dxa"/>
          </w:tcPr>
          <w:p>
            <w:pPr>
              <w:pStyle w:val="0"/>
            </w:pPr>
            <w:r>
              <w:rPr>
                <w:sz w:val="20"/>
              </w:rPr>
              <w:t xml:space="preserve">Определяется в соответствии с </w:t>
            </w:r>
            <w:hyperlink w:history="0" r:id="rId53" w:tooltip="Ссылка на КонсультантПлюс">
              <w:r>
                <w:rPr>
                  <w:sz w:val="20"/>
                  <w:color w:val="0000ff"/>
                </w:rPr>
                <w:t xml:space="preserve">методикой</w:t>
              </w:r>
            </w:hyperlink>
            <w:r>
              <w:rPr>
                <w:sz w:val="20"/>
              </w:rPr>
              <w:t xml:space="preserve">, утвержденной приказом Федеральной службы по надзору в сфере природопользования от 29 июля 2021 года N 480 "Об утверждении методик расчета целевых показателей "Снижение совокупного объема выбросов опасных загрязняющих веществ в городах - участниках проекта", "Снижение совокупного объема выбросов за отчетный месяц", "Количество выданных комплексных экологических разрешений всем объектам, оказывающим значительное негативное воздействие на атмосферный воздух и реализующим программы повышения экологической эффективности с применением наилучших доступных технологий для снижения выбросов в крупных промышленных центрах России, включая города Братск, Красноярск, Липецк, Магнитогорск, Медногорск, Нижний Тагил, Новокузнецк, Норильск, Омск, Челябинск, Череповец и Читу", "Численность населения, качество жизни которого улучшится в связи с сокращением объема вредных выбросов в крупных промышленных центрах Российской Федерации" федерального проекта "Чистый воздух"</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9</w:t>
            </w:r>
          </w:p>
        </w:tc>
        <w:tc>
          <w:tcPr>
            <w:tcW w:w="2835" w:type="dxa"/>
          </w:tcPr>
          <w:p>
            <w:pPr>
              <w:pStyle w:val="0"/>
            </w:pPr>
            <w:r>
              <w:rPr>
                <w:sz w:val="20"/>
              </w:rPr>
              <w:t xml:space="preserve">Доля юридических лиц и индивидуальных предпринимателей, эксплуатирующих объекты, оказывающие негативное воздействие на окружающую среду, соблюдающих требования законодательства Российской Федерации</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Д = (А / Б) x 100, где:</w:t>
            </w:r>
          </w:p>
          <w:p>
            <w:pPr>
              <w:pStyle w:val="0"/>
            </w:pPr>
            <w:r>
              <w:rPr>
                <w:sz w:val="20"/>
              </w:rPr>
            </w:r>
          </w:p>
          <w:p>
            <w:pPr>
              <w:pStyle w:val="0"/>
            </w:pPr>
            <w:r>
              <w:rPr>
                <w:sz w:val="20"/>
              </w:rPr>
              <w:t xml:space="preserve">Д - доля объектов, оказывающих негативное воздействие на окружающую среду, соблюдающих требования </w:t>
            </w:r>
            <w:hyperlink w:history="0" r:id="rId54"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Российской Федерации от 31 декабря 2020 года N 2398 "Об утверждении критериев отнесения объектов, оказывающих негативное воздействие на окружающую среду, к объектам I, II, III и IV категорий", </w:t>
            </w:r>
            <w:hyperlink w:history="0" r:id="rId55"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постановления</w:t>
              </w:r>
            </w:hyperlink>
            <w:r>
              <w:rPr>
                <w:sz w:val="20"/>
              </w:rPr>
              <w:t xml:space="preserve"> Правительства Российской Федерации от 7 мая 2022 года N 830 "Об утверждении Правил создания и ведения государственного реестра объектов, оказывающих негативное воздействие на окружающую среду" (далее соответственно - постановление N 2398, постановление N 830), процентов;</w:t>
            </w:r>
          </w:p>
          <w:p>
            <w:pPr>
              <w:pStyle w:val="0"/>
            </w:pPr>
            <w:r>
              <w:rPr>
                <w:sz w:val="20"/>
              </w:rPr>
              <w:t xml:space="preserve">А - количество юридических лиц и индивидуальных предпринимателей, соблюдающих требования </w:t>
            </w:r>
            <w:hyperlink w:history="0" r:id="rId5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N 2398, </w:t>
            </w:r>
            <w:hyperlink w:history="0" r:id="rId57"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постановления</w:t>
              </w:r>
            </w:hyperlink>
            <w:r>
              <w:rPr>
                <w:sz w:val="20"/>
              </w:rPr>
              <w:t xml:space="preserve"> N 830, единиц;</w:t>
            </w:r>
          </w:p>
          <w:p>
            <w:pPr>
              <w:pStyle w:val="0"/>
            </w:pPr>
            <w:r>
              <w:rPr>
                <w:sz w:val="20"/>
              </w:rPr>
              <w:t xml:space="preserve">Б - общее количество юридических лиц и индивидуальных предпринимателей, зарегистрированных на территории Омской области, единиц.</w:t>
            </w:r>
          </w:p>
          <w:p>
            <w:pPr>
              <w:pStyle w:val="0"/>
            </w:pPr>
            <w:r>
              <w:rPr>
                <w:sz w:val="20"/>
              </w:rPr>
              <w:t xml:space="preserve">Источник исходных данных: ведомственный мониторинг Минприроды Омской области</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10</w:t>
            </w:r>
          </w:p>
        </w:tc>
        <w:tc>
          <w:tcPr>
            <w:tcW w:w="2835" w:type="dxa"/>
          </w:tcPr>
          <w:p>
            <w:pPr>
              <w:pStyle w:val="0"/>
            </w:pPr>
            <w:r>
              <w:rPr>
                <w:sz w:val="20"/>
              </w:rPr>
              <w:t xml:space="preserve">Доля площади Омской области, занятой особо охраняемыми природными территориями всех уровней</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DООПТi = SOOПТi / Sрегиона x 100, где:</w:t>
            </w:r>
          </w:p>
          <w:p>
            <w:pPr>
              <w:pStyle w:val="0"/>
            </w:pPr>
            <w:r>
              <w:rPr>
                <w:sz w:val="20"/>
              </w:rPr>
            </w:r>
          </w:p>
          <w:p>
            <w:pPr>
              <w:pStyle w:val="0"/>
            </w:pPr>
            <w:r>
              <w:rPr>
                <w:sz w:val="20"/>
              </w:rPr>
              <w:t xml:space="preserve">Dооптi доля площади Омской области, занятой особо охраняемыми природными территориями всех уровней в отчетном году, процентов;</w:t>
            </w:r>
          </w:p>
          <w:p>
            <w:pPr>
              <w:pStyle w:val="0"/>
            </w:pPr>
            <w:r>
              <w:rPr>
                <w:sz w:val="20"/>
              </w:rPr>
              <w:t xml:space="preserve">SOOПТi - площадь Омской области, занятой особо охраняемыми природными территориями всех уровней в отчетном году, га;</w:t>
            </w:r>
          </w:p>
          <w:p>
            <w:pPr>
              <w:pStyle w:val="0"/>
            </w:pPr>
            <w:r>
              <w:rPr>
                <w:sz w:val="20"/>
              </w:rPr>
              <w:t xml:space="preserve">Sрегиона - площадь Омской области, га.</w:t>
            </w:r>
          </w:p>
          <w:p>
            <w:pPr>
              <w:pStyle w:val="0"/>
            </w:pPr>
            <w:r>
              <w:rPr>
                <w:sz w:val="20"/>
              </w:rPr>
              <w:t xml:space="preserve">Источник исходных данных: ведомственный мониторинг Минприроды Омской области</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11</w:t>
            </w:r>
          </w:p>
        </w:tc>
        <w:tc>
          <w:tcPr>
            <w:tcW w:w="2835" w:type="dxa"/>
          </w:tcPr>
          <w:p>
            <w:pPr>
              <w:pStyle w:val="0"/>
            </w:pPr>
            <w:r>
              <w:rPr>
                <w:sz w:val="20"/>
              </w:rPr>
              <w:t xml:space="preserve">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w:t>
            </w:r>
          </w:p>
        </w:tc>
        <w:tc>
          <w:tcPr>
            <w:tcW w:w="1474" w:type="dxa"/>
          </w:tcPr>
          <w:p>
            <w:pPr>
              <w:pStyle w:val="0"/>
              <w:jc w:val="center"/>
            </w:pPr>
            <w:r>
              <w:rPr>
                <w:sz w:val="20"/>
              </w:rPr>
              <w:t xml:space="preserve">Тыс. человек</w:t>
            </w:r>
          </w:p>
        </w:tc>
        <w:tc>
          <w:tcPr>
            <w:tcW w:w="1814" w:type="dxa"/>
          </w:tcPr>
          <w:p>
            <w:pPr>
              <w:pStyle w:val="0"/>
              <w:jc w:val="center"/>
            </w:pPr>
            <w:r>
              <w:rPr>
                <w:sz w:val="20"/>
              </w:rPr>
              <w:t xml:space="preserve">Возрастающий</w:t>
            </w:r>
          </w:p>
        </w:tc>
        <w:tc>
          <w:tcPr>
            <w:tcW w:w="4649" w:type="dxa"/>
          </w:tcPr>
          <w:p>
            <w:pPr>
              <w:pStyle w:val="0"/>
            </w:pPr>
            <w:r>
              <w:rPr>
                <w:sz w:val="20"/>
              </w:rPr>
              <w:t xml:space="preserve">Определяется в соответствии с </w:t>
            </w:r>
            <w:hyperlink w:history="0" r:id="rId58" w:tooltip="Приказ Росводресурсов от 30.12.2022 N 360 &quot;Об утверждении методики расчета показателей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методикой</w:t>
              </w:r>
            </w:hyperlink>
            <w:r>
              <w:rPr>
                <w:sz w:val="20"/>
              </w:rPr>
              <w:t xml:space="preserve">, утвержденной приказом Федерального агентства водных ресурсов от 30 декабря 2022 года N 360 "Об утверждении методики расчета показателей государственной программы Российской Федерации "Воспроизводство и использование природных ресурсов"</w:t>
            </w:r>
          </w:p>
        </w:tc>
        <w:tc>
          <w:tcPr>
            <w:tcW w:w="2268" w:type="dxa"/>
          </w:tcPr>
          <w:p>
            <w:pPr>
              <w:pStyle w:val="0"/>
              <w:jc w:val="center"/>
            </w:pPr>
            <w:r>
              <w:rPr>
                <w:sz w:val="20"/>
              </w:rPr>
              <w:t xml:space="preserve">Минприроды Омской области, Министерство транспорта и дорожного хозяйства Омской области (далее - Минтранс Омской области)</w:t>
            </w:r>
          </w:p>
        </w:tc>
      </w:tr>
      <w:tr>
        <w:tc>
          <w:tcPr>
            <w:tcW w:w="567" w:type="dxa"/>
          </w:tcPr>
          <w:p>
            <w:pPr>
              <w:pStyle w:val="0"/>
              <w:jc w:val="center"/>
            </w:pPr>
            <w:r>
              <w:rPr>
                <w:sz w:val="20"/>
              </w:rPr>
              <w:t xml:space="preserve">12</w:t>
            </w:r>
          </w:p>
        </w:tc>
        <w:tc>
          <w:tcPr>
            <w:tcW w:w="2835" w:type="dxa"/>
          </w:tcPr>
          <w:p>
            <w:pPr>
              <w:pStyle w:val="0"/>
            </w:pPr>
            <w:r>
              <w:rPr>
                <w:sz w:val="20"/>
              </w:rPr>
              <w:t xml:space="preserve">Доля гидротехнических сооружений, находящихся в муниципальной собственности, соответствующих нормативным требованиям</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A1 = B1 / C1 x 100, где:</w:t>
            </w:r>
          </w:p>
          <w:p>
            <w:pPr>
              <w:pStyle w:val="0"/>
            </w:pPr>
            <w:r>
              <w:rPr>
                <w:sz w:val="20"/>
              </w:rPr>
            </w:r>
          </w:p>
          <w:p>
            <w:pPr>
              <w:pStyle w:val="0"/>
            </w:pPr>
            <w:r>
              <w:rPr>
                <w:sz w:val="20"/>
              </w:rPr>
              <w:t xml:space="preserve">A1 - доля гидротехнических сооружений, находящихся в муниципальной собственности, соответствующих нормативным требованиям, процентов;</w:t>
            </w:r>
          </w:p>
          <w:p>
            <w:pPr>
              <w:pStyle w:val="0"/>
            </w:pPr>
            <w:r>
              <w:rPr>
                <w:sz w:val="20"/>
              </w:rPr>
              <w:t xml:space="preserve">B1 - количество гидротехнических сооружений находящихся в муниципальной собственности, соответствующих нормативным требованиям, единиц;</w:t>
            </w:r>
          </w:p>
          <w:p>
            <w:pPr>
              <w:pStyle w:val="0"/>
            </w:pPr>
            <w:r>
              <w:rPr>
                <w:sz w:val="20"/>
              </w:rPr>
              <w:t xml:space="preserve">C1 - общее количество гидротехнических сооружений, находящихся в муниципальной собственности, единиц.</w:t>
            </w:r>
          </w:p>
          <w:p>
            <w:pPr>
              <w:pStyle w:val="0"/>
            </w:pPr>
            <w:r>
              <w:rPr>
                <w:sz w:val="20"/>
              </w:rPr>
              <w:t xml:space="preserve">Источник исходных данных: ведомственный мониторинг Минприроды Омской области</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13</w:t>
            </w:r>
          </w:p>
        </w:tc>
        <w:tc>
          <w:tcPr>
            <w:tcW w:w="2835" w:type="dxa"/>
          </w:tcPr>
          <w:p>
            <w:pPr>
              <w:pStyle w:val="0"/>
            </w:pPr>
            <w:r>
              <w:rPr>
                <w:sz w:val="20"/>
              </w:rPr>
              <w:t xml:space="preserve">Доля населенных пунктов, подверженных негативному воздействию вод, в которых установлены границы зон затопления, подтопления</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A2 = B2 / C2 x 100, где:</w:t>
            </w:r>
          </w:p>
          <w:p>
            <w:pPr>
              <w:pStyle w:val="0"/>
            </w:pPr>
            <w:r>
              <w:rPr>
                <w:sz w:val="20"/>
              </w:rPr>
            </w:r>
          </w:p>
          <w:p>
            <w:pPr>
              <w:pStyle w:val="0"/>
            </w:pPr>
            <w:r>
              <w:rPr>
                <w:sz w:val="20"/>
              </w:rPr>
              <w:t xml:space="preserve">A2 - доля населенных пунктов, подверженных негативному воздействию вод, в которых установлены границы зон затопления, подтопления, процентов;</w:t>
            </w:r>
          </w:p>
          <w:p>
            <w:pPr>
              <w:pStyle w:val="0"/>
            </w:pPr>
            <w:r>
              <w:rPr>
                <w:sz w:val="20"/>
              </w:rPr>
              <w:t xml:space="preserve">B2 - количество населенных пунктов, в которых установлены границы зон затопления, подтопления, единиц;</w:t>
            </w:r>
          </w:p>
          <w:p>
            <w:pPr>
              <w:pStyle w:val="0"/>
            </w:pPr>
            <w:r>
              <w:rPr>
                <w:sz w:val="20"/>
              </w:rPr>
              <w:t xml:space="preserve">C2 - количество населенных пунктов, подверженных негативному воздействию вод, единиц.</w:t>
            </w:r>
          </w:p>
          <w:p>
            <w:pPr>
              <w:pStyle w:val="0"/>
            </w:pPr>
            <w:r>
              <w:rPr>
                <w:sz w:val="20"/>
              </w:rPr>
              <w:t xml:space="preserve">Источник исходных данных: ведомственный мониторинг Минприроды Омской области</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14</w:t>
            </w:r>
          </w:p>
        </w:tc>
        <w:tc>
          <w:tcPr>
            <w:tcW w:w="2835" w:type="dxa"/>
          </w:tcPr>
          <w:p>
            <w:pPr>
              <w:pStyle w:val="0"/>
            </w:pPr>
            <w:r>
              <w:rPr>
                <w:sz w:val="20"/>
              </w:rPr>
              <w:t xml:space="preserve">Доля установленных (нанесенных на землеустроительные карты) границ водных объектов в протяженности береговых линий (границ водных объектов), требующих установления</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A3 = B3 / C3 x 100, где:</w:t>
            </w:r>
          </w:p>
          <w:p>
            <w:pPr>
              <w:pStyle w:val="0"/>
            </w:pPr>
            <w:r>
              <w:rPr>
                <w:sz w:val="20"/>
              </w:rPr>
            </w:r>
          </w:p>
          <w:p>
            <w:pPr>
              <w:pStyle w:val="0"/>
            </w:pPr>
            <w:r>
              <w:rPr>
                <w:sz w:val="20"/>
              </w:rPr>
              <w:t xml:space="preserve">A3 - доля установленных (нанесенных на землеустроительные карты) границ водных объектов в протяженности береговых линий (границ водных объектов), требующих установления, процентов;</w:t>
            </w:r>
          </w:p>
          <w:p>
            <w:pPr>
              <w:pStyle w:val="0"/>
            </w:pPr>
            <w:r>
              <w:rPr>
                <w:sz w:val="20"/>
              </w:rPr>
              <w:t xml:space="preserve">B3 - протяженность установленных береговых линий на территории Омской области, км;</w:t>
            </w:r>
          </w:p>
          <w:p>
            <w:pPr>
              <w:pStyle w:val="0"/>
            </w:pPr>
            <w:r>
              <w:rPr>
                <w:sz w:val="20"/>
              </w:rPr>
              <w:t xml:space="preserve">C3 - общая протяженность береговых линий на территории Омской области, требующих установления, км.</w:t>
            </w:r>
          </w:p>
          <w:p>
            <w:pPr>
              <w:pStyle w:val="0"/>
            </w:pPr>
            <w:r>
              <w:rPr>
                <w:sz w:val="20"/>
              </w:rPr>
              <w:t xml:space="preserve">Источник исходных данных: ведомственный мониторинг Минприроды Омской области</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15</w:t>
            </w:r>
          </w:p>
        </w:tc>
        <w:tc>
          <w:tcPr>
            <w:tcW w:w="2835" w:type="dxa"/>
          </w:tcPr>
          <w:p>
            <w:pPr>
              <w:pStyle w:val="0"/>
            </w:pPr>
            <w:r>
              <w:rPr>
                <w:sz w:val="20"/>
              </w:rPr>
              <w:t xml:space="preserve">Протяженность береговой линии водных объектов, на которых проведены мониторинговые исследования</w:t>
            </w:r>
          </w:p>
        </w:tc>
        <w:tc>
          <w:tcPr>
            <w:tcW w:w="1474" w:type="dxa"/>
          </w:tcPr>
          <w:p>
            <w:pPr>
              <w:pStyle w:val="0"/>
              <w:jc w:val="center"/>
            </w:pPr>
            <w:r>
              <w:rPr>
                <w:sz w:val="20"/>
              </w:rPr>
              <w:t xml:space="preserve">Км</w:t>
            </w:r>
          </w:p>
        </w:tc>
        <w:tc>
          <w:tcPr>
            <w:tcW w:w="1814" w:type="dxa"/>
          </w:tcPr>
          <w:p>
            <w:pPr>
              <w:pStyle w:val="0"/>
              <w:jc w:val="center"/>
            </w:pPr>
            <w:r>
              <w:rPr>
                <w:sz w:val="20"/>
              </w:rPr>
              <w:t xml:space="preserve">Возрастающий</w:t>
            </w:r>
          </w:p>
        </w:tc>
        <w:tc>
          <w:tcPr>
            <w:tcW w:w="4649" w:type="dxa"/>
          </w:tcPr>
          <w:p>
            <w:pPr>
              <w:pStyle w:val="0"/>
            </w:pPr>
            <w:r>
              <w:rPr>
                <w:sz w:val="20"/>
              </w:rPr>
              <w:t xml:space="preserve">Определяется как общая протяженность береговой линии водных объектов, на которых проведены мониторинговые исследования в отчетном году, км.</w:t>
            </w:r>
          </w:p>
          <w:p>
            <w:pPr>
              <w:pStyle w:val="0"/>
            </w:pPr>
            <w:r>
              <w:rPr>
                <w:sz w:val="20"/>
              </w:rPr>
              <w:t xml:space="preserve">Источник исходных данных: ведомственный мониторинг Минприроды Омской области</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16</w:t>
            </w:r>
          </w:p>
        </w:tc>
        <w:tc>
          <w:tcPr>
            <w:tcW w:w="2835" w:type="dxa"/>
          </w:tcPr>
          <w:p>
            <w:pPr>
              <w:pStyle w:val="0"/>
            </w:pPr>
            <w:r>
              <w:rPr>
                <w:sz w:val="20"/>
              </w:rPr>
              <w:t xml:space="preserve">Площадь геологической изученности территории Омской области</w:t>
            </w:r>
          </w:p>
        </w:tc>
        <w:tc>
          <w:tcPr>
            <w:tcW w:w="1474" w:type="dxa"/>
          </w:tcPr>
          <w:p>
            <w:pPr>
              <w:pStyle w:val="0"/>
              <w:jc w:val="center"/>
            </w:pPr>
            <w:r>
              <w:rPr>
                <w:sz w:val="20"/>
              </w:rPr>
              <w:t xml:space="preserve">Кв.км</w:t>
            </w:r>
          </w:p>
        </w:tc>
        <w:tc>
          <w:tcPr>
            <w:tcW w:w="1814" w:type="dxa"/>
          </w:tcPr>
          <w:p>
            <w:pPr>
              <w:pStyle w:val="0"/>
              <w:jc w:val="center"/>
            </w:pPr>
            <w:r>
              <w:rPr>
                <w:sz w:val="20"/>
              </w:rPr>
              <w:t xml:space="preserve">Возрастающий</w:t>
            </w:r>
          </w:p>
        </w:tc>
        <w:tc>
          <w:tcPr>
            <w:tcW w:w="4649" w:type="dxa"/>
          </w:tcPr>
          <w:p>
            <w:pPr>
              <w:pStyle w:val="0"/>
            </w:pPr>
            <w:r>
              <w:rPr>
                <w:sz w:val="20"/>
              </w:rPr>
              <w:t xml:space="preserve">Определяется как общая площадь геологической изученности территории Омской области в отчетном году, кв. км.</w:t>
            </w:r>
          </w:p>
          <w:p>
            <w:pPr>
              <w:pStyle w:val="0"/>
            </w:pPr>
            <w:r>
              <w:rPr>
                <w:sz w:val="20"/>
              </w:rPr>
              <w:t xml:space="preserve">Источник исходных данных: ведомственный мониторинг Минприроды Омской области</w:t>
            </w:r>
          </w:p>
        </w:tc>
        <w:tc>
          <w:tcPr>
            <w:tcW w:w="2268" w:type="dxa"/>
          </w:tcPr>
          <w:p>
            <w:pPr>
              <w:pStyle w:val="0"/>
              <w:jc w:val="center"/>
            </w:pPr>
            <w:r>
              <w:rPr>
                <w:sz w:val="20"/>
              </w:rPr>
              <w:t xml:space="preserve">Минприроды Омской области</w:t>
            </w:r>
          </w:p>
        </w:tc>
      </w:tr>
      <w:tr>
        <w:tc>
          <w:tcPr>
            <w:tcW w:w="567" w:type="dxa"/>
          </w:tcPr>
          <w:p>
            <w:pPr>
              <w:pStyle w:val="0"/>
              <w:jc w:val="center"/>
            </w:pPr>
            <w:r>
              <w:rPr>
                <w:sz w:val="20"/>
              </w:rPr>
              <w:t xml:space="preserve">17</w:t>
            </w:r>
          </w:p>
        </w:tc>
        <w:tc>
          <w:tcPr>
            <w:tcW w:w="2835" w:type="dxa"/>
          </w:tcPr>
          <w:p>
            <w:pPr>
              <w:pStyle w:val="0"/>
            </w:pPr>
            <w:r>
              <w:rPr>
                <w:sz w:val="20"/>
              </w:rPr>
              <w:t xml:space="preserve">Отношение площади лесовосстановления и лесоразведения к площади вырубленных и погибших лесных насаждений</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Определяется в соответствии с </w:t>
            </w:r>
            <w:hyperlink w:history="0" r:id="rId59" w:tooltip="Приказ Рослесхоза от 25.11.2022 N 957 &quot;Об утверждении Методики расчета показателя &quot;Отношение площади лесовосстановления и лесоразведения к площади вырубленных и погибших лесных насаждений&quot; федерального проекта &quot;Сохранение лесов&quot; национального проекта &quot;Экология&quot; и признании утратившим силу приказа Федерального агентства лесного хозяйства от 17 августа 2022 г. N 780&quot; {КонсультантПлюс}">
              <w:r>
                <w:rPr>
                  <w:sz w:val="20"/>
                  <w:color w:val="0000ff"/>
                </w:rPr>
                <w:t xml:space="preserve">методикой</w:t>
              </w:r>
            </w:hyperlink>
            <w:r>
              <w:rPr>
                <w:sz w:val="20"/>
              </w:rPr>
              <w:t xml:space="preserve">, утвержденной приказом Федерального агентства лесного хозяйства от 25 ноября 2022 года N 957 "Об утверждении Методики расчета показателя "Отношение площади лесовосстановления и лесоразведения к площади вырубленных и погибших лесных насаждений" федерального проекта "Сохранение лесов" национального проекта "Экология" и признании утратившим силу приказа Федерального агентства лесного хозяйства от 17 августа 2022 года N 780"</w:t>
            </w:r>
          </w:p>
        </w:tc>
        <w:tc>
          <w:tcPr>
            <w:tcW w:w="2268" w:type="dxa"/>
          </w:tcPr>
          <w:p>
            <w:pPr>
              <w:pStyle w:val="0"/>
              <w:jc w:val="center"/>
            </w:pPr>
            <w:r>
              <w:rPr>
                <w:sz w:val="20"/>
              </w:rPr>
              <w:t xml:space="preserve">ГУЛХ Омской области</w:t>
            </w:r>
          </w:p>
        </w:tc>
      </w:tr>
      <w:tr>
        <w:tc>
          <w:tcPr>
            <w:tcW w:w="567" w:type="dxa"/>
          </w:tcPr>
          <w:p>
            <w:pPr>
              <w:pStyle w:val="0"/>
              <w:jc w:val="center"/>
            </w:pPr>
            <w:r>
              <w:rPr>
                <w:sz w:val="20"/>
              </w:rPr>
              <w:t xml:space="preserve">18</w:t>
            </w:r>
          </w:p>
        </w:tc>
        <w:tc>
          <w:tcPr>
            <w:tcW w:w="2835" w:type="dxa"/>
          </w:tcPr>
          <w:p>
            <w:pPr>
              <w:pStyle w:val="0"/>
            </w:pPr>
            <w:r>
              <w:rPr>
                <w:sz w:val="20"/>
              </w:rPr>
              <w:t xml:space="preserve">Лесистость территории Омской области</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Определяется в соответствии с </w:t>
            </w:r>
            <w:hyperlink w:history="0" r:id="rId60" w:tooltip="Приказ Рослесхоза от 06.05.2022 N 560 &quot;Об утверждении Методики расчета показателя &quot;Лесистость территории Российской Федерации&quot; федерального проекта &quot;Сохранение лесов&quot; национального проекта &quot;Экология&quot; и признании утратившим силу приказа Федерального агентства лесного хозяйства от 30 июля 2021 года N 615&quot; {КонсультантПлюс}">
              <w:r>
                <w:rPr>
                  <w:sz w:val="20"/>
                  <w:color w:val="0000ff"/>
                </w:rPr>
                <w:t xml:space="preserve">методикой</w:t>
              </w:r>
            </w:hyperlink>
            <w:r>
              <w:rPr>
                <w:sz w:val="20"/>
              </w:rPr>
              <w:t xml:space="preserve">, утвержденной приказом Федерального агентства лесного хозяйства от 6 мая 2022 года N 560 "Об утверждении Методики расчета показателя "Лесистость территории Российской Федерации" федерального проекта "Сохранение лесов" национального проекта "Экология" и признании утратившим силу приказа Федерального агентства лесного хозяйства от 30 июля 2021 года N 615"</w:t>
            </w:r>
          </w:p>
        </w:tc>
        <w:tc>
          <w:tcPr>
            <w:tcW w:w="2268" w:type="dxa"/>
          </w:tcPr>
          <w:p>
            <w:pPr>
              <w:pStyle w:val="0"/>
              <w:jc w:val="center"/>
            </w:pPr>
            <w:r>
              <w:rPr>
                <w:sz w:val="20"/>
              </w:rPr>
              <w:t xml:space="preserve">ГУЛХ Омской области</w:t>
            </w:r>
          </w:p>
        </w:tc>
      </w:tr>
      <w:tr>
        <w:tc>
          <w:tcPr>
            <w:tcW w:w="567" w:type="dxa"/>
          </w:tcPr>
          <w:p>
            <w:pPr>
              <w:pStyle w:val="0"/>
              <w:jc w:val="center"/>
            </w:pPr>
            <w:r>
              <w:rPr>
                <w:sz w:val="20"/>
              </w:rPr>
              <w:t xml:space="preserve">19</w:t>
            </w:r>
          </w:p>
        </w:tc>
        <w:tc>
          <w:tcPr>
            <w:tcW w:w="2835" w:type="dxa"/>
          </w:tcPr>
          <w:p>
            <w:pPr>
              <w:pStyle w:val="0"/>
            </w:pPr>
            <w:r>
              <w:rPr>
                <w:sz w:val="20"/>
              </w:rPr>
              <w:t xml:space="preserve">Площадь лесных пожаров на землях лесного фонда</w:t>
            </w:r>
          </w:p>
        </w:tc>
        <w:tc>
          <w:tcPr>
            <w:tcW w:w="1474" w:type="dxa"/>
          </w:tcPr>
          <w:p>
            <w:pPr>
              <w:pStyle w:val="0"/>
              <w:jc w:val="center"/>
            </w:pPr>
            <w:r>
              <w:rPr>
                <w:sz w:val="20"/>
              </w:rPr>
              <w:t xml:space="preserve">Га</w:t>
            </w:r>
          </w:p>
        </w:tc>
        <w:tc>
          <w:tcPr>
            <w:tcW w:w="1814" w:type="dxa"/>
          </w:tcPr>
          <w:p>
            <w:pPr>
              <w:pStyle w:val="0"/>
              <w:jc w:val="center"/>
            </w:pPr>
            <w:r>
              <w:rPr>
                <w:sz w:val="20"/>
              </w:rPr>
              <w:t xml:space="preserve">Убывающий</w:t>
            </w:r>
          </w:p>
        </w:tc>
        <w:tc>
          <w:tcPr>
            <w:tcW w:w="4649" w:type="dxa"/>
          </w:tcPr>
          <w:p>
            <w:pPr>
              <w:pStyle w:val="0"/>
            </w:pPr>
            <w:r>
              <w:rPr>
                <w:sz w:val="20"/>
              </w:rPr>
              <w:t xml:space="preserve">Определяется в соответствии с методикой, утвержденной </w:t>
            </w:r>
            <w:hyperlink w:history="0" r:id="rId61" w:tooltip="Постановление Правительства РФ от 13.08.2022 N 1409 &quot;Об утверждении методики расчета целевых показателей ежегодного сокращения площади лесных пожаров на землях лесного фонда для субъектов Российской Федерации на период до 2030 года&quot; {КонсультантПлюс}">
              <w:r>
                <w:rPr>
                  <w:sz w:val="20"/>
                  <w:color w:val="0000ff"/>
                </w:rPr>
                <w:t xml:space="preserve">постановлением</w:t>
              </w:r>
            </w:hyperlink>
            <w:r>
              <w:rPr>
                <w:sz w:val="20"/>
              </w:rPr>
              <w:t xml:space="preserve"> Правительства Российской Федерации от 13 августа 2022 года N 1409 "Об утверждении методики расчета целевых показателей ежегодного сокращения площади лесных пожаров на землях лесного фонда для субъектов Российской Федерации на период до 2030 года"</w:t>
            </w:r>
          </w:p>
        </w:tc>
        <w:tc>
          <w:tcPr>
            <w:tcW w:w="2268" w:type="dxa"/>
          </w:tcPr>
          <w:p>
            <w:pPr>
              <w:pStyle w:val="0"/>
              <w:jc w:val="center"/>
            </w:pPr>
            <w:r>
              <w:rPr>
                <w:sz w:val="20"/>
              </w:rPr>
              <w:t xml:space="preserve">ГУЛХ Омской области</w:t>
            </w:r>
          </w:p>
        </w:tc>
      </w:tr>
      <w:tr>
        <w:tc>
          <w:tcPr>
            <w:tcW w:w="567" w:type="dxa"/>
          </w:tcPr>
          <w:p>
            <w:pPr>
              <w:pStyle w:val="0"/>
              <w:jc w:val="center"/>
            </w:pPr>
            <w:r>
              <w:rPr>
                <w:sz w:val="20"/>
              </w:rPr>
              <w:t xml:space="preserve">20</w:t>
            </w:r>
          </w:p>
        </w:tc>
        <w:tc>
          <w:tcPr>
            <w:tcW w:w="2835" w:type="dxa"/>
          </w:tcPr>
          <w:p>
            <w:pPr>
              <w:pStyle w:val="0"/>
            </w:pPr>
            <w:r>
              <w:rPr>
                <w:sz w:val="20"/>
              </w:rPr>
              <w:t xml:space="preserve">Доля лесных пожаров, ликвидированных в течение первых суток с момента обнаружения, в общем количестве лесных пожаров</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Dlp = Nps / Nlp x 100, где:</w:t>
            </w:r>
          </w:p>
          <w:p>
            <w:pPr>
              <w:pStyle w:val="0"/>
            </w:pPr>
            <w:r>
              <w:rPr>
                <w:sz w:val="20"/>
              </w:rPr>
            </w:r>
          </w:p>
          <w:p>
            <w:pPr>
              <w:pStyle w:val="0"/>
            </w:pPr>
            <w:r>
              <w:rPr>
                <w:sz w:val="20"/>
              </w:rPr>
              <w:t xml:space="preserve">Dlp - доля лесных пожаров, ликвидированных в течение первых суток с момента обнаружения, в общем количестве лесных пожаров, процентов;</w:t>
            </w:r>
          </w:p>
          <w:p>
            <w:pPr>
              <w:pStyle w:val="0"/>
            </w:pPr>
            <w:r>
              <w:rPr>
                <w:sz w:val="20"/>
              </w:rPr>
              <w:t xml:space="preserve">Nps - количество лесных пожаров, ликвидированных в течение первых суток с момента обнаружения, единиц;</w:t>
            </w:r>
          </w:p>
          <w:p>
            <w:pPr>
              <w:pStyle w:val="0"/>
            </w:pPr>
            <w:r>
              <w:rPr>
                <w:sz w:val="20"/>
              </w:rPr>
              <w:t xml:space="preserve">Nlp - общее количество лесных пожаров в отчетном году, единиц.</w:t>
            </w:r>
          </w:p>
          <w:p>
            <w:pPr>
              <w:pStyle w:val="0"/>
            </w:pPr>
            <w:r>
              <w:rPr>
                <w:sz w:val="20"/>
              </w:rPr>
              <w:t xml:space="preserve">Источник исходных данных: ведомственный мониторинг ГУЛХ Омской области</w:t>
            </w:r>
          </w:p>
        </w:tc>
        <w:tc>
          <w:tcPr>
            <w:tcW w:w="2268" w:type="dxa"/>
          </w:tcPr>
          <w:p>
            <w:pPr>
              <w:pStyle w:val="0"/>
              <w:jc w:val="center"/>
            </w:pPr>
            <w:r>
              <w:rPr>
                <w:sz w:val="20"/>
              </w:rPr>
              <w:t xml:space="preserve">ГУЛХ Омской области</w:t>
            </w:r>
          </w:p>
        </w:tc>
      </w:tr>
      <w:tr>
        <w:tc>
          <w:tcPr>
            <w:tcW w:w="567" w:type="dxa"/>
          </w:tcPr>
          <w:p>
            <w:pPr>
              <w:pStyle w:val="0"/>
              <w:jc w:val="center"/>
            </w:pPr>
            <w:r>
              <w:rPr>
                <w:sz w:val="20"/>
              </w:rPr>
              <w:t xml:space="preserve">21</w:t>
            </w:r>
          </w:p>
        </w:tc>
        <w:tc>
          <w:tcPr>
            <w:tcW w:w="2835" w:type="dxa"/>
          </w:tcPr>
          <w:p>
            <w:pPr>
              <w:pStyle w:val="0"/>
            </w:pPr>
            <w:r>
              <w:rPr>
                <w:sz w:val="20"/>
              </w:rPr>
              <w:t xml:space="preserve">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tc>
        <w:tc>
          <w:tcPr>
            <w:tcW w:w="1474" w:type="dxa"/>
          </w:tcPr>
          <w:p>
            <w:pPr>
              <w:pStyle w:val="0"/>
              <w:jc w:val="center"/>
            </w:pPr>
            <w:r>
              <w:rPr>
                <w:sz w:val="20"/>
              </w:rPr>
              <w:t xml:space="preserve">Рублей</w:t>
            </w:r>
          </w:p>
        </w:tc>
        <w:tc>
          <w:tcPr>
            <w:tcW w:w="1814" w:type="dxa"/>
          </w:tcPr>
          <w:p>
            <w:pPr>
              <w:pStyle w:val="0"/>
              <w:jc w:val="center"/>
            </w:pPr>
            <w:r>
              <w:rPr>
                <w:sz w:val="20"/>
              </w:rPr>
              <w:t xml:space="preserve">Возрастающий</w:t>
            </w:r>
          </w:p>
        </w:tc>
        <w:tc>
          <w:tcPr>
            <w:tcW w:w="4649" w:type="dxa"/>
            <w:vAlign w:val="center"/>
          </w:tcPr>
          <w:p>
            <w:pPr>
              <w:pStyle w:val="0"/>
            </w:pPr>
            <w:r>
              <w:rPr>
                <w:sz w:val="20"/>
              </w:rPr>
              <w:t xml:space="preserve">Vp = Vo / Slf, где:</w:t>
            </w:r>
          </w:p>
          <w:p>
            <w:pPr>
              <w:pStyle w:val="0"/>
            </w:pPr>
            <w:r>
              <w:rPr>
                <w:sz w:val="20"/>
              </w:rPr>
            </w:r>
          </w:p>
          <w:p>
            <w:pPr>
              <w:pStyle w:val="0"/>
            </w:pPr>
            <w:r>
              <w:rPr>
                <w:sz w:val="20"/>
              </w:rPr>
              <w:t xml:space="preserve">Vp - 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рублей;</w:t>
            </w:r>
          </w:p>
          <w:p>
            <w:pPr>
              <w:pStyle w:val="0"/>
            </w:pPr>
            <w:r>
              <w:rPr>
                <w:sz w:val="20"/>
              </w:rPr>
              <w:t xml:space="preserve">Vo - объем платежей в бюджетную систему Российской Федерации от использования лесов, расположенных на землях лесного фонда на территории Омской области, тыс. рублей;</w:t>
            </w:r>
          </w:p>
          <w:p>
            <w:pPr>
              <w:pStyle w:val="0"/>
            </w:pPr>
            <w:r>
              <w:rPr>
                <w:sz w:val="20"/>
              </w:rPr>
              <w:t xml:space="preserve">Slf - площадь земель лесного фонда на территории Омской области, тыс. га.</w:t>
            </w:r>
          </w:p>
          <w:p>
            <w:pPr>
              <w:pStyle w:val="0"/>
            </w:pPr>
            <w:r>
              <w:rPr>
                <w:sz w:val="20"/>
              </w:rPr>
              <w:t xml:space="preserve">Источник исходных данных: ведомственный мониторинг ГУЛХ Омской области</w:t>
            </w:r>
          </w:p>
        </w:tc>
        <w:tc>
          <w:tcPr>
            <w:tcW w:w="2268" w:type="dxa"/>
          </w:tcPr>
          <w:p>
            <w:pPr>
              <w:pStyle w:val="0"/>
              <w:jc w:val="center"/>
            </w:pPr>
            <w:r>
              <w:rPr>
                <w:sz w:val="20"/>
              </w:rPr>
              <w:t xml:space="preserve">ГУЛХ Омской области</w:t>
            </w:r>
          </w:p>
        </w:tc>
      </w:tr>
      <w:tr>
        <w:tc>
          <w:tcPr>
            <w:tcW w:w="567" w:type="dxa"/>
          </w:tcPr>
          <w:p>
            <w:pPr>
              <w:pStyle w:val="0"/>
              <w:jc w:val="center"/>
            </w:pPr>
            <w:r>
              <w:rPr>
                <w:sz w:val="20"/>
              </w:rPr>
              <w:t xml:space="preserve">22</w:t>
            </w:r>
          </w:p>
        </w:tc>
        <w:tc>
          <w:tcPr>
            <w:tcW w:w="2835" w:type="dxa"/>
          </w:tcPr>
          <w:p>
            <w:pPr>
              <w:pStyle w:val="0"/>
            </w:pPr>
            <w:r>
              <w:rPr>
                <w:sz w:val="20"/>
              </w:rPr>
              <w:t xml:space="preserve">Отношение фактического объема заготовки древесины к установленному допустимому объему изъятия древесины</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tcPr>
          <w:p>
            <w:pPr>
              <w:pStyle w:val="0"/>
            </w:pPr>
            <w:r>
              <w:rPr>
                <w:sz w:val="20"/>
              </w:rPr>
              <w:t xml:space="preserve">Dia = Oia / Oid x 100, где:</w:t>
            </w:r>
          </w:p>
          <w:p>
            <w:pPr>
              <w:pStyle w:val="0"/>
            </w:pPr>
            <w:r>
              <w:rPr>
                <w:sz w:val="20"/>
              </w:rPr>
            </w:r>
          </w:p>
          <w:p>
            <w:pPr>
              <w:pStyle w:val="0"/>
            </w:pPr>
            <w:r>
              <w:rPr>
                <w:sz w:val="20"/>
              </w:rPr>
              <w:t xml:space="preserve">Dia - отношение фактического объема заготовки древесины к установленному допустимому объему изъятия древесины, процентов;</w:t>
            </w:r>
          </w:p>
          <w:p>
            <w:pPr>
              <w:pStyle w:val="0"/>
            </w:pPr>
            <w:r>
              <w:rPr>
                <w:sz w:val="20"/>
              </w:rPr>
              <w:t xml:space="preserve">Oia - общий объем заготовленной древесины, тыс. куб.м;</w:t>
            </w:r>
          </w:p>
          <w:p>
            <w:pPr>
              <w:pStyle w:val="0"/>
            </w:pPr>
            <w:r>
              <w:rPr>
                <w:sz w:val="20"/>
              </w:rPr>
              <w:t xml:space="preserve">Oid - допустимый ежегодный объем изъятия древесины, тыс. куб.м.</w:t>
            </w:r>
          </w:p>
          <w:p>
            <w:pPr>
              <w:pStyle w:val="0"/>
            </w:pPr>
            <w:r>
              <w:rPr>
                <w:sz w:val="20"/>
              </w:rPr>
              <w:t xml:space="preserve">Источник исходных данных: ведомственный мониторинг ГУЛХ Омской области</w:t>
            </w:r>
          </w:p>
        </w:tc>
        <w:tc>
          <w:tcPr>
            <w:tcW w:w="2268" w:type="dxa"/>
          </w:tcPr>
          <w:p>
            <w:pPr>
              <w:pStyle w:val="0"/>
              <w:jc w:val="center"/>
            </w:pPr>
            <w:r>
              <w:rPr>
                <w:sz w:val="20"/>
              </w:rPr>
              <w:t xml:space="preserve">ГУЛХ Омской области</w:t>
            </w:r>
          </w:p>
        </w:tc>
      </w:tr>
      <w:tr>
        <w:tc>
          <w:tcPr>
            <w:tcW w:w="567" w:type="dxa"/>
          </w:tcPr>
          <w:p>
            <w:pPr>
              <w:pStyle w:val="0"/>
              <w:jc w:val="center"/>
            </w:pPr>
            <w:r>
              <w:rPr>
                <w:sz w:val="20"/>
              </w:rPr>
              <w:t xml:space="preserve">23</w:t>
            </w:r>
          </w:p>
        </w:tc>
        <w:tc>
          <w:tcPr>
            <w:tcW w:w="2835" w:type="dxa"/>
          </w:tcPr>
          <w:p>
            <w:pPr>
              <w:pStyle w:val="0"/>
            </w:pPr>
            <w:r>
              <w:rPr>
                <w:sz w:val="20"/>
              </w:rPr>
              <w:t xml:space="preserve">Доля площади земель лесного фонда, переданных в пользование, в общей площади земель лесного фонда</w:t>
            </w:r>
          </w:p>
        </w:tc>
        <w:tc>
          <w:tcPr>
            <w:tcW w:w="147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4649" w:type="dxa"/>
            <w:vAlign w:val="center"/>
          </w:tcPr>
          <w:p>
            <w:pPr>
              <w:pStyle w:val="0"/>
            </w:pPr>
            <w:r>
              <w:rPr>
                <w:sz w:val="20"/>
              </w:rPr>
              <w:t xml:space="preserve">Dpp = Spp / Slf x 100, где:</w:t>
            </w:r>
          </w:p>
          <w:p>
            <w:pPr>
              <w:pStyle w:val="0"/>
            </w:pPr>
            <w:r>
              <w:rPr>
                <w:sz w:val="20"/>
              </w:rPr>
            </w:r>
          </w:p>
          <w:p>
            <w:pPr>
              <w:pStyle w:val="0"/>
            </w:pPr>
            <w:r>
              <w:rPr>
                <w:sz w:val="20"/>
              </w:rPr>
              <w:t xml:space="preserve">Dpp - доля площади земель лесного фонда, переданных в пользование, в общей площади земель лесного фонда, процентов;</w:t>
            </w:r>
          </w:p>
          <w:p>
            <w:pPr>
              <w:pStyle w:val="0"/>
            </w:pPr>
            <w:r>
              <w:rPr>
                <w:sz w:val="20"/>
              </w:rPr>
              <w:t xml:space="preserve">Spp - площадь земель лесного фонда, переданных в пользование, тыс. га;</w:t>
            </w:r>
          </w:p>
          <w:p>
            <w:pPr>
              <w:pStyle w:val="0"/>
            </w:pPr>
            <w:r>
              <w:rPr>
                <w:sz w:val="20"/>
              </w:rPr>
              <w:t xml:space="preserve">Slf - площадь земель лесного фонда на территории Омской области, тыс. га.</w:t>
            </w:r>
          </w:p>
          <w:p>
            <w:pPr>
              <w:pStyle w:val="0"/>
            </w:pPr>
            <w:r>
              <w:rPr>
                <w:sz w:val="20"/>
              </w:rPr>
              <w:t xml:space="preserve">Источник исходных данных: ведомственный мониторинг ГУЛХ Омской области</w:t>
            </w:r>
          </w:p>
        </w:tc>
        <w:tc>
          <w:tcPr>
            <w:tcW w:w="2268" w:type="dxa"/>
          </w:tcPr>
          <w:p>
            <w:pPr>
              <w:pStyle w:val="0"/>
              <w:jc w:val="center"/>
            </w:pPr>
            <w:r>
              <w:rPr>
                <w:sz w:val="20"/>
              </w:rPr>
              <w:t xml:space="preserve">ГУЛХ Омской области</w:t>
            </w:r>
          </w:p>
        </w:tc>
      </w:tr>
      <w:tr>
        <w:tc>
          <w:tcPr>
            <w:tcW w:w="567" w:type="dxa"/>
          </w:tcPr>
          <w:p>
            <w:pPr>
              <w:pStyle w:val="0"/>
              <w:jc w:val="center"/>
            </w:pPr>
            <w:r>
              <w:rPr>
                <w:sz w:val="20"/>
              </w:rPr>
              <w:t xml:space="preserve">24</w:t>
            </w:r>
          </w:p>
        </w:tc>
        <w:tc>
          <w:tcPr>
            <w:tcW w:w="2835" w:type="dxa"/>
          </w:tcPr>
          <w:p>
            <w:pPr>
              <w:pStyle w:val="0"/>
            </w:pPr>
            <w:r>
              <w:rPr>
                <w:sz w:val="20"/>
              </w:rPr>
              <w:t xml:space="preserve">Численность населения, проживающего в районах возникновения локальных вододефицитов, надежность обеспечения водными ресурсами которого повышена</w:t>
            </w:r>
          </w:p>
        </w:tc>
        <w:tc>
          <w:tcPr>
            <w:tcW w:w="1474" w:type="dxa"/>
          </w:tcPr>
          <w:p>
            <w:pPr>
              <w:pStyle w:val="0"/>
              <w:jc w:val="center"/>
            </w:pPr>
            <w:r>
              <w:rPr>
                <w:sz w:val="20"/>
              </w:rPr>
              <w:t xml:space="preserve">Млн. человек</w:t>
            </w:r>
          </w:p>
        </w:tc>
        <w:tc>
          <w:tcPr>
            <w:tcW w:w="1814" w:type="dxa"/>
          </w:tcPr>
          <w:p>
            <w:pPr>
              <w:pStyle w:val="0"/>
              <w:jc w:val="center"/>
            </w:pPr>
            <w:r>
              <w:rPr>
                <w:sz w:val="20"/>
              </w:rPr>
              <w:t xml:space="preserve">Возрастающий</w:t>
            </w:r>
          </w:p>
        </w:tc>
        <w:tc>
          <w:tcPr>
            <w:tcW w:w="4649" w:type="dxa"/>
          </w:tcPr>
          <w:p>
            <w:pPr>
              <w:pStyle w:val="0"/>
            </w:pPr>
            <w:r>
              <w:rPr>
                <w:sz w:val="20"/>
              </w:rPr>
              <w:t xml:space="preserve">Определяется в соответствии с </w:t>
            </w:r>
            <w:hyperlink w:history="0" r:id="rId62" w:tooltip="Приказ Росводресурсов от 30.12.2022 N 360 &quot;Об утверждении методики расчета показателей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методикой</w:t>
              </w:r>
            </w:hyperlink>
            <w:r>
              <w:rPr>
                <w:sz w:val="20"/>
              </w:rPr>
              <w:t xml:space="preserve">, утвержденной приказом Федерального агентства водных ресурсов от 30 декабря 2022 года N 360 "Об утверждении методики расчета показателей государственной программы Российской Федерации "Воспроизводство и использование природных ресурсов"</w:t>
            </w:r>
          </w:p>
        </w:tc>
        <w:tc>
          <w:tcPr>
            <w:tcW w:w="2268" w:type="dxa"/>
          </w:tcPr>
          <w:p>
            <w:pPr>
              <w:pStyle w:val="0"/>
              <w:jc w:val="center"/>
            </w:pPr>
            <w:r>
              <w:rPr>
                <w:sz w:val="20"/>
              </w:rPr>
              <w:t xml:space="preserve">Минтранс Омской области</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bookmarkStart w:id="1108" w:name="P1108"/>
    <w:bookmarkEnd w:id="1108"/>
    <w:p>
      <w:pPr>
        <w:pStyle w:val="2"/>
        <w:jc w:val="center"/>
      </w:pPr>
      <w:r>
        <w:rPr>
          <w:sz w:val="20"/>
        </w:rPr>
        <w:t xml:space="preserve">ПЕРЕЧЕНЬ МЕРОПРИЯТИЙ</w:t>
      </w:r>
    </w:p>
    <w:p>
      <w:pPr>
        <w:pStyle w:val="2"/>
        <w:jc w:val="center"/>
      </w:pPr>
      <w:r>
        <w:rPr>
          <w:sz w:val="20"/>
        </w:rPr>
        <w:t xml:space="preserve">регионального проекта "Чистая страна", реализуемого в рамках</w:t>
      </w:r>
    </w:p>
    <w:p>
      <w:pPr>
        <w:pStyle w:val="2"/>
        <w:jc w:val="center"/>
      </w:pPr>
      <w:r>
        <w:rPr>
          <w:sz w:val="20"/>
        </w:rPr>
        <w:t xml:space="preserve">национального проекта "Экология"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701"/>
        <w:gridCol w:w="1701"/>
        <w:gridCol w:w="1814"/>
        <w:gridCol w:w="1814"/>
        <w:gridCol w:w="680"/>
        <w:gridCol w:w="680"/>
        <w:gridCol w:w="680"/>
        <w:gridCol w:w="680"/>
        <w:gridCol w:w="680"/>
        <w:gridCol w:w="680"/>
        <w:gridCol w:w="2268"/>
        <w:gridCol w:w="1247"/>
        <w:gridCol w:w="680"/>
        <w:gridCol w:w="680"/>
        <w:gridCol w:w="680"/>
        <w:gridCol w:w="680"/>
        <w:gridCol w:w="680"/>
        <w:gridCol w:w="680"/>
        <w:gridCol w:w="680"/>
      </w:tblGrid>
      <w:tr>
        <w:tc>
          <w:tcPr>
            <w:tcW w:w="5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gridSpan w:val="2"/>
            <w:tcW w:w="1360" w:type="dxa"/>
          </w:tcPr>
          <w:p>
            <w:pPr>
              <w:pStyle w:val="0"/>
              <w:jc w:val="center"/>
            </w:pPr>
            <w:r>
              <w:rPr>
                <w:sz w:val="20"/>
              </w:rPr>
              <w:t xml:space="preserve">Срок реализации</w:t>
            </w:r>
          </w:p>
        </w:tc>
        <w:tc>
          <w:tcPr>
            <w:tcW w:w="1701" w:type="dxa"/>
            <w:vMerge w:val="restart"/>
          </w:tcPr>
          <w:p>
            <w:pPr>
              <w:pStyle w:val="0"/>
              <w:jc w:val="center"/>
            </w:pPr>
            <w:r>
              <w:rPr>
                <w:sz w:val="20"/>
              </w:rPr>
              <w:t xml:space="preserve">Участник</w:t>
            </w:r>
          </w:p>
        </w:tc>
        <w:tc>
          <w:tcPr>
            <w:gridSpan w:val="9"/>
            <w:tcW w:w="9409" w:type="dxa"/>
          </w:tcPr>
          <w:p>
            <w:pPr>
              <w:pStyle w:val="0"/>
              <w:jc w:val="center"/>
            </w:pPr>
            <w:r>
              <w:rPr>
                <w:sz w:val="20"/>
              </w:rPr>
              <w:t xml:space="preserve">Финансовое обеспечение</w:t>
            </w:r>
          </w:p>
        </w:tc>
        <w:tc>
          <w:tcPr>
            <w:gridSpan w:val="9"/>
            <w:tcW w:w="8275"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01" w:type="dxa"/>
            <w:vMerge w:val="restart"/>
          </w:tcPr>
          <w:p>
            <w:pPr>
              <w:pStyle w:val="0"/>
              <w:jc w:val="center"/>
            </w:pPr>
            <w:r>
              <w:rPr>
                <w:sz w:val="20"/>
              </w:rPr>
              <w:t xml:space="preserve">Источник</w:t>
            </w:r>
          </w:p>
        </w:tc>
        <w:tc>
          <w:tcPr>
            <w:tcW w:w="1814" w:type="dxa"/>
            <w:vMerge w:val="restart"/>
          </w:tcPr>
          <w:p>
            <w:pPr>
              <w:pStyle w:val="0"/>
              <w:jc w:val="center"/>
            </w:pPr>
            <w:r>
              <w:rPr>
                <w:sz w:val="20"/>
              </w:rPr>
              <w:t xml:space="preserve">всего по годам реализации</w:t>
            </w:r>
          </w:p>
        </w:tc>
        <w:tc>
          <w:tcPr>
            <w:gridSpan w:val="7"/>
            <w:tcW w:w="5894"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247" w:type="dxa"/>
            <w:vMerge w:val="restart"/>
          </w:tcPr>
          <w:p>
            <w:pPr>
              <w:pStyle w:val="0"/>
              <w:jc w:val="center"/>
            </w:pPr>
            <w:r>
              <w:rPr>
                <w:sz w:val="20"/>
              </w:rPr>
              <w:t xml:space="preserve">Единица измерения (по </w:t>
            </w:r>
            <w:hyperlink w:history="0" r:id="rId6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60"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5894"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701"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c>
          <w:tcPr>
            <w:tcW w:w="1814" w:type="dxa"/>
            <w:vAlign w:val="center"/>
          </w:tcPr>
          <w:p>
            <w:pPr>
              <w:pStyle w:val="0"/>
              <w:jc w:val="center"/>
            </w:pPr>
            <w:r>
              <w:rPr>
                <w:sz w:val="20"/>
              </w:rPr>
              <w:t xml:space="preserve">7</w:t>
            </w:r>
          </w:p>
        </w:tc>
        <w:tc>
          <w:tcPr>
            <w:tcW w:w="1814"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247" w:type="dxa"/>
            <w:vAlign w:val="center"/>
          </w:tcPr>
          <w:p>
            <w:pPr>
              <w:pStyle w:val="0"/>
              <w:jc w:val="center"/>
            </w:pPr>
            <w:r>
              <w:rPr>
                <w:sz w:val="20"/>
              </w:rPr>
              <w:t xml:space="preserve">16</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bookmarkStart w:id="1164" w:name="P1164"/>
          <w:bookmarkEnd w:id="1164"/>
          <w:p>
            <w:pPr>
              <w:pStyle w:val="0"/>
              <w:jc w:val="center"/>
            </w:pPr>
            <w:r>
              <w:rPr>
                <w:sz w:val="20"/>
              </w:rPr>
              <w:t xml:space="preserve">1</w:t>
            </w:r>
          </w:p>
        </w:tc>
        <w:tc>
          <w:tcPr>
            <w:tcW w:w="2551" w:type="dxa"/>
            <w:vMerge w:val="restart"/>
          </w:tcPr>
          <w:p>
            <w:pPr>
              <w:pStyle w:val="0"/>
            </w:pPr>
            <w:r>
              <w:rPr>
                <w:sz w:val="20"/>
              </w:rPr>
              <w:t xml:space="preserve">Предоставление субсидий местным бюджетам на ликвидацию закрытой свалки в Советском административном округе города Омска</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701" w:type="dxa"/>
            <w:vMerge w:val="restart"/>
          </w:tcPr>
          <w:p>
            <w:pPr>
              <w:pStyle w:val="0"/>
              <w:jc w:val="center"/>
            </w:pPr>
            <w:r>
              <w:rPr>
                <w:sz w:val="20"/>
              </w:rPr>
              <w:t xml:space="preserve">Министерство природных ресурсов и экологии Омской области (далее - Минприроды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141 879 562,14</w:t>
            </w:r>
          </w:p>
        </w:tc>
        <w:tc>
          <w:tcPr>
            <w:tcW w:w="1814" w:type="dxa"/>
          </w:tcPr>
          <w:p>
            <w:pPr>
              <w:pStyle w:val="0"/>
              <w:jc w:val="center"/>
            </w:pPr>
            <w:r>
              <w:rPr>
                <w:sz w:val="20"/>
              </w:rPr>
              <w:t xml:space="preserve">141 879 562,14</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tcBorders>
              <w:bottom w:val="nil"/>
            </w:tcBorders>
            <w:vMerge w:val="restart"/>
          </w:tcPr>
          <w:p>
            <w:pPr>
              <w:pStyle w:val="0"/>
              <w:jc w:val="center"/>
            </w:pPr>
            <w:r>
              <w:rPr>
                <w:sz w:val="20"/>
              </w:rPr>
              <w:t xml:space="preserve">Ликвидированы несанкционированные свалки в границах городов</w:t>
            </w:r>
          </w:p>
        </w:tc>
        <w:tc>
          <w:tcPr>
            <w:tcW w:w="1247" w:type="dxa"/>
            <w:tcBorders>
              <w:bottom w:val="nil"/>
            </w:tcBorders>
            <w:vMerge w:val="restart"/>
          </w:tcPr>
          <w:p>
            <w:pPr>
              <w:pStyle w:val="0"/>
              <w:jc w:val="center"/>
            </w:pPr>
            <w:r>
              <w:rPr>
                <w:sz w:val="20"/>
              </w:rPr>
              <w:t xml:space="preserve">Штук</w:t>
            </w:r>
          </w:p>
        </w:tc>
        <w:tc>
          <w:tcPr>
            <w:tcW w:w="680" w:type="dxa"/>
            <w:tcBorders>
              <w:bottom w:val="nil"/>
            </w:tcBorders>
            <w:vMerge w:val="restart"/>
          </w:tcPr>
          <w:p>
            <w:pPr>
              <w:pStyle w:val="0"/>
              <w:jc w:val="center"/>
            </w:pPr>
            <w:r>
              <w:rPr>
                <w:sz w:val="20"/>
              </w:rPr>
              <w:t xml:space="preserve">3</w:t>
            </w:r>
          </w:p>
        </w:tc>
        <w:tc>
          <w:tcPr>
            <w:tcW w:w="680" w:type="dxa"/>
            <w:tcBorders>
              <w:bottom w:val="nil"/>
            </w:tcBorders>
            <w:vMerge w:val="restart"/>
          </w:tcPr>
          <w:p>
            <w:pPr>
              <w:pStyle w:val="0"/>
              <w:jc w:val="center"/>
            </w:pPr>
            <w:r>
              <w:rPr>
                <w:sz w:val="20"/>
              </w:rPr>
              <w:t xml:space="preserve">-</w:t>
            </w:r>
          </w:p>
        </w:tc>
        <w:tc>
          <w:tcPr>
            <w:tcW w:w="680" w:type="dxa"/>
            <w:tcBorders>
              <w:bottom w:val="nil"/>
            </w:tcBorders>
            <w:vMerge w:val="restart"/>
          </w:tcPr>
          <w:p>
            <w:pPr>
              <w:pStyle w:val="0"/>
              <w:jc w:val="center"/>
            </w:pPr>
            <w:r>
              <w:rPr>
                <w:sz w:val="20"/>
              </w:rPr>
              <w:t xml:space="preserve">-</w:t>
            </w:r>
          </w:p>
        </w:tc>
        <w:tc>
          <w:tcPr>
            <w:tcW w:w="680" w:type="dxa"/>
            <w:tcBorders>
              <w:bottom w:val="nil"/>
            </w:tcBorders>
            <w:vMerge w:val="restart"/>
          </w:tcPr>
          <w:p>
            <w:pPr>
              <w:pStyle w:val="0"/>
              <w:jc w:val="center"/>
            </w:pPr>
            <w:r>
              <w:rPr>
                <w:sz w:val="20"/>
              </w:rPr>
              <w:t xml:space="preserve">-</w:t>
            </w:r>
          </w:p>
        </w:tc>
        <w:tc>
          <w:tcPr>
            <w:tcW w:w="680" w:type="dxa"/>
            <w:tcBorders>
              <w:bottom w:val="nil"/>
            </w:tcBorders>
            <w:vMerge w:val="restart"/>
          </w:tcPr>
          <w:p>
            <w:pPr>
              <w:pStyle w:val="0"/>
              <w:jc w:val="center"/>
            </w:pPr>
            <w:r>
              <w:rPr>
                <w:sz w:val="20"/>
              </w:rPr>
              <w:t xml:space="preserve">-</w:t>
            </w:r>
          </w:p>
        </w:tc>
        <w:tc>
          <w:tcPr>
            <w:tcW w:w="680" w:type="dxa"/>
            <w:tcBorders>
              <w:bottom w:val="nil"/>
            </w:tcBorders>
            <w:vMerge w:val="restart"/>
          </w:tcPr>
          <w:p>
            <w:pPr>
              <w:pStyle w:val="0"/>
              <w:jc w:val="center"/>
            </w:pPr>
            <w:r>
              <w:rPr>
                <w:sz w:val="20"/>
              </w:rPr>
              <w:t xml:space="preserve">-</w:t>
            </w:r>
          </w:p>
        </w:tc>
        <w:tc>
          <w:tcPr>
            <w:tcW w:w="680" w:type="dxa"/>
            <w:tcBorders>
              <w:bottom w:val="nil"/>
            </w:tcBorders>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814" w:type="dxa"/>
          </w:tcPr>
          <w:p>
            <w:pPr>
              <w:pStyle w:val="0"/>
              <w:jc w:val="center"/>
            </w:pPr>
            <w:r>
              <w:rPr>
                <w:sz w:val="20"/>
              </w:rPr>
              <w:t xml:space="preserve">141 879 562,14</w:t>
            </w:r>
          </w:p>
        </w:tc>
        <w:tc>
          <w:tcPr>
            <w:tcW w:w="1814" w:type="dxa"/>
          </w:tcPr>
          <w:p>
            <w:pPr>
              <w:pStyle w:val="0"/>
              <w:jc w:val="center"/>
            </w:pPr>
            <w:r>
              <w:rPr>
                <w:sz w:val="20"/>
              </w:rPr>
              <w:t xml:space="preserve">141 879 562,14</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center"/>
            </w:pPr>
            <w:r>
              <w:rPr>
                <w:sz w:val="20"/>
              </w:rPr>
              <w:t xml:space="preserve">17 276 823,59</w:t>
            </w:r>
          </w:p>
        </w:tc>
        <w:tc>
          <w:tcPr>
            <w:tcW w:w="1814" w:type="dxa"/>
          </w:tcPr>
          <w:p>
            <w:pPr>
              <w:pStyle w:val="0"/>
              <w:jc w:val="center"/>
            </w:pPr>
            <w:r>
              <w:rPr>
                <w:sz w:val="20"/>
              </w:rPr>
              <w:t xml:space="preserve">17 276 823,59</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межбюджетные трансферты из федерального бюджета целевого характера (далее - источник N 1.2)</w:t>
            </w:r>
          </w:p>
        </w:tc>
        <w:tc>
          <w:tcPr>
            <w:tcW w:w="1814" w:type="dxa"/>
          </w:tcPr>
          <w:p>
            <w:pPr>
              <w:pStyle w:val="0"/>
              <w:jc w:val="center"/>
            </w:pPr>
            <w:r>
              <w:rPr>
                <w:sz w:val="20"/>
              </w:rPr>
              <w:t xml:space="preserve">124 602 738,55</w:t>
            </w:r>
          </w:p>
        </w:tc>
        <w:tc>
          <w:tcPr>
            <w:tcW w:w="1814" w:type="dxa"/>
          </w:tcPr>
          <w:p>
            <w:pPr>
              <w:pStyle w:val="0"/>
              <w:jc w:val="center"/>
            </w:pPr>
            <w:r>
              <w:rPr>
                <w:sz w:val="20"/>
              </w:rPr>
              <w:t xml:space="preserve">124 602 738,55</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Межбюджетные трансферты местным бюджетам (далее - МБТ N 1) (справочно)</w:t>
            </w:r>
          </w:p>
        </w:tc>
        <w:tc>
          <w:tcPr>
            <w:tcW w:w="1814" w:type="dxa"/>
          </w:tcPr>
          <w:p>
            <w:pPr>
              <w:pStyle w:val="0"/>
              <w:jc w:val="center"/>
            </w:pPr>
            <w:r>
              <w:rPr>
                <w:sz w:val="20"/>
              </w:rPr>
              <w:t xml:space="preserve">141 879 562,14</w:t>
            </w:r>
          </w:p>
        </w:tc>
        <w:tc>
          <w:tcPr>
            <w:tcW w:w="1814" w:type="dxa"/>
          </w:tcPr>
          <w:p>
            <w:pPr>
              <w:pStyle w:val="0"/>
              <w:jc w:val="center"/>
            </w:pPr>
            <w:r>
              <w:rPr>
                <w:sz w:val="20"/>
              </w:rPr>
              <w:t xml:space="preserve">141 879 562,14</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94" w:type="dxa"/>
            <w:vMerge w:val="restart"/>
          </w:tcPr>
          <w:bookmarkStart w:id="1223" w:name="P1223"/>
          <w:bookmarkEnd w:id="1223"/>
          <w:p>
            <w:pPr>
              <w:pStyle w:val="0"/>
              <w:jc w:val="center"/>
            </w:pPr>
            <w:r>
              <w:rPr>
                <w:sz w:val="20"/>
              </w:rPr>
              <w:t xml:space="preserve">2</w:t>
            </w:r>
          </w:p>
        </w:tc>
        <w:tc>
          <w:tcPr>
            <w:tcW w:w="2551" w:type="dxa"/>
            <w:vMerge w:val="restart"/>
          </w:tcPr>
          <w:p>
            <w:pPr>
              <w:pStyle w:val="0"/>
            </w:pPr>
            <w:r>
              <w:rPr>
                <w:sz w:val="20"/>
              </w:rPr>
              <w:t xml:space="preserve">Предоставление субсидий местным бюджетам на ликвидацию закрытой свалки в Кировском административном округе города Омска</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701" w:type="dxa"/>
            <w:vMerge w:val="restart"/>
          </w:tcPr>
          <w:p>
            <w:pPr>
              <w:pStyle w:val="0"/>
              <w:jc w:val="center"/>
            </w:pPr>
            <w:r>
              <w:rPr>
                <w:sz w:val="20"/>
              </w:rPr>
              <w:t xml:space="preserve">Минприроды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1 060 586 693,58</w:t>
            </w:r>
          </w:p>
        </w:tc>
        <w:tc>
          <w:tcPr>
            <w:tcW w:w="1814" w:type="dxa"/>
          </w:tcPr>
          <w:p>
            <w:pPr>
              <w:pStyle w:val="0"/>
              <w:jc w:val="center"/>
            </w:pPr>
            <w:r>
              <w:rPr>
                <w:sz w:val="20"/>
              </w:rPr>
              <w:t xml:space="preserve">1 060 586 693,58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tcBorders>
              <w:top w:val="nil"/>
            </w:tcBorders>
            <w:vMerge w:val="restart"/>
          </w:tcPr>
          <w:p>
            <w:pPr>
              <w:pStyle w:val="0"/>
            </w:pPr>
            <w:r>
              <w:rPr>
                <w:sz w:val="20"/>
              </w:rPr>
            </w:r>
          </w:p>
        </w:tc>
        <w:tc>
          <w:tcPr>
            <w:tcW w:w="1247" w:type="dxa"/>
            <w:tcBorders>
              <w:top w:val="nil"/>
            </w:tcBorders>
            <w:vMerge w:val="restart"/>
          </w:tcPr>
          <w:p>
            <w:pPr>
              <w:pStyle w:val="0"/>
            </w:pPr>
            <w:r>
              <w:rPr>
                <w:sz w:val="20"/>
              </w:rPr>
            </w:r>
          </w:p>
        </w:tc>
        <w:tc>
          <w:tcPr>
            <w:tcW w:w="680" w:type="dxa"/>
            <w:tcBorders>
              <w:top w:val="nil"/>
            </w:tcBorders>
            <w:vMerge w:val="restart"/>
          </w:tcPr>
          <w:p>
            <w:pPr>
              <w:pStyle w:val="0"/>
            </w:pPr>
            <w:r>
              <w:rPr>
                <w:sz w:val="20"/>
              </w:rPr>
            </w:r>
          </w:p>
        </w:tc>
        <w:tc>
          <w:tcPr>
            <w:tcW w:w="680" w:type="dxa"/>
            <w:tcBorders>
              <w:top w:val="nil"/>
            </w:tcBorders>
            <w:vMerge w:val="restart"/>
          </w:tcPr>
          <w:p>
            <w:pPr>
              <w:pStyle w:val="0"/>
            </w:pPr>
            <w:r>
              <w:rPr>
                <w:sz w:val="20"/>
              </w:rPr>
            </w:r>
          </w:p>
        </w:tc>
        <w:tc>
          <w:tcPr>
            <w:tcW w:w="680" w:type="dxa"/>
            <w:tcBorders>
              <w:top w:val="nil"/>
            </w:tcBorders>
            <w:vMerge w:val="restart"/>
          </w:tcPr>
          <w:p>
            <w:pPr>
              <w:pStyle w:val="0"/>
            </w:pPr>
            <w:r>
              <w:rPr>
                <w:sz w:val="20"/>
              </w:rPr>
            </w:r>
          </w:p>
        </w:tc>
        <w:tc>
          <w:tcPr>
            <w:tcW w:w="680" w:type="dxa"/>
            <w:tcBorders>
              <w:top w:val="nil"/>
            </w:tcBorders>
            <w:vMerge w:val="restart"/>
          </w:tcPr>
          <w:p>
            <w:pPr>
              <w:pStyle w:val="0"/>
            </w:pPr>
            <w:r>
              <w:rPr>
                <w:sz w:val="20"/>
              </w:rPr>
            </w:r>
          </w:p>
        </w:tc>
        <w:tc>
          <w:tcPr>
            <w:tcW w:w="680" w:type="dxa"/>
            <w:tcBorders>
              <w:top w:val="nil"/>
            </w:tcBorders>
            <w:vMerge w:val="restart"/>
          </w:tcPr>
          <w:p>
            <w:pPr>
              <w:pStyle w:val="0"/>
            </w:pPr>
            <w:r>
              <w:rPr>
                <w:sz w:val="20"/>
              </w:rPr>
            </w:r>
          </w:p>
        </w:tc>
        <w:tc>
          <w:tcPr>
            <w:tcW w:w="680" w:type="dxa"/>
            <w:tcBorders>
              <w:top w:val="nil"/>
            </w:tcBorders>
            <w:vMerge w:val="restart"/>
          </w:tcPr>
          <w:p>
            <w:pPr>
              <w:pStyle w:val="0"/>
            </w:pPr>
            <w:r>
              <w:rPr>
                <w:sz w:val="20"/>
              </w:rPr>
            </w:r>
          </w:p>
        </w:tc>
        <w:tc>
          <w:tcPr>
            <w:tcW w:w="680" w:type="dxa"/>
            <w:tcBorders>
              <w:top w:val="nil"/>
            </w:tcBorders>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1 060 586 693,58</w:t>
            </w:r>
          </w:p>
        </w:tc>
        <w:tc>
          <w:tcPr>
            <w:tcW w:w="1814" w:type="dxa"/>
          </w:tcPr>
          <w:p>
            <w:pPr>
              <w:pStyle w:val="0"/>
              <w:jc w:val="center"/>
            </w:pPr>
            <w:r>
              <w:rPr>
                <w:sz w:val="20"/>
              </w:rPr>
              <w:t xml:space="preserve">1 060 586 693,58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121 934 527,61</w:t>
            </w:r>
          </w:p>
        </w:tc>
        <w:tc>
          <w:tcPr>
            <w:tcW w:w="1814" w:type="dxa"/>
          </w:tcPr>
          <w:p>
            <w:pPr>
              <w:pStyle w:val="0"/>
              <w:jc w:val="center"/>
            </w:pPr>
            <w:r>
              <w:rPr>
                <w:sz w:val="20"/>
              </w:rPr>
              <w:t xml:space="preserve">121 934 527,61</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center"/>
            </w:pPr>
            <w:r>
              <w:rPr>
                <w:sz w:val="20"/>
              </w:rPr>
              <w:t xml:space="preserve">938 652 165,97</w:t>
            </w:r>
          </w:p>
        </w:tc>
        <w:tc>
          <w:tcPr>
            <w:tcW w:w="1814" w:type="dxa"/>
          </w:tcPr>
          <w:p>
            <w:pPr>
              <w:pStyle w:val="0"/>
              <w:jc w:val="center"/>
            </w:pPr>
            <w:r>
              <w:rPr>
                <w:sz w:val="20"/>
              </w:rPr>
              <w:t xml:space="preserve">938 652 165,97</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МБТ N 1 (справочно)</w:t>
            </w:r>
          </w:p>
        </w:tc>
        <w:tc>
          <w:tcPr>
            <w:tcW w:w="1814" w:type="dxa"/>
          </w:tcPr>
          <w:p>
            <w:pPr>
              <w:pStyle w:val="0"/>
              <w:jc w:val="center"/>
            </w:pPr>
            <w:r>
              <w:rPr>
                <w:sz w:val="20"/>
              </w:rPr>
              <w:t xml:space="preserve">1 060 586 693,58</w:t>
            </w:r>
          </w:p>
        </w:tc>
        <w:tc>
          <w:tcPr>
            <w:tcW w:w="1814" w:type="dxa"/>
          </w:tcPr>
          <w:p>
            <w:pPr>
              <w:pStyle w:val="0"/>
              <w:jc w:val="center"/>
            </w:pPr>
            <w:r>
              <w:rPr>
                <w:sz w:val="20"/>
              </w:rPr>
              <w:t xml:space="preserve">1 060 586 693,58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W w:w="594" w:type="dxa"/>
            <w:vMerge w:val="restart"/>
          </w:tcPr>
          <w:bookmarkStart w:id="1282" w:name="P1282"/>
          <w:bookmarkEnd w:id="1282"/>
          <w:p>
            <w:pPr>
              <w:pStyle w:val="0"/>
              <w:jc w:val="center"/>
            </w:pPr>
            <w:r>
              <w:rPr>
                <w:sz w:val="20"/>
              </w:rPr>
              <w:t xml:space="preserve">3</w:t>
            </w:r>
          </w:p>
        </w:tc>
        <w:tc>
          <w:tcPr>
            <w:tcW w:w="2551" w:type="dxa"/>
            <w:vMerge w:val="restart"/>
          </w:tcPr>
          <w:p>
            <w:pPr>
              <w:pStyle w:val="0"/>
            </w:pPr>
            <w:r>
              <w:rPr>
                <w:sz w:val="20"/>
              </w:rPr>
              <w:t xml:space="preserve">Предоставление субсидий местным бюджетам на ликвидацию закрытой свалки в Ленинском административном округе города Омска</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701" w:type="dxa"/>
            <w:vMerge w:val="restart"/>
          </w:tcPr>
          <w:p>
            <w:pPr>
              <w:pStyle w:val="0"/>
              <w:jc w:val="center"/>
            </w:pPr>
            <w:r>
              <w:rPr>
                <w:sz w:val="20"/>
              </w:rPr>
              <w:t xml:space="preserve">Минприроды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1 746 079 583,86</w:t>
            </w:r>
          </w:p>
        </w:tc>
        <w:tc>
          <w:tcPr>
            <w:tcW w:w="1814" w:type="dxa"/>
          </w:tcPr>
          <w:p>
            <w:pPr>
              <w:pStyle w:val="0"/>
              <w:jc w:val="center"/>
            </w:pPr>
            <w:r>
              <w:rPr>
                <w:sz w:val="20"/>
              </w:rPr>
              <w:t xml:space="preserve">1 746 079 583,86</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1 746 079 583,86</w:t>
            </w:r>
          </w:p>
        </w:tc>
        <w:tc>
          <w:tcPr>
            <w:tcW w:w="1814" w:type="dxa"/>
          </w:tcPr>
          <w:p>
            <w:pPr>
              <w:pStyle w:val="0"/>
              <w:jc w:val="center"/>
            </w:pPr>
            <w:r>
              <w:rPr>
                <w:sz w:val="20"/>
              </w:rPr>
              <w:t xml:space="preserve">1 746 079 583,86</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208 036 188,38</w:t>
            </w:r>
          </w:p>
        </w:tc>
        <w:tc>
          <w:tcPr>
            <w:tcW w:w="1814" w:type="dxa"/>
          </w:tcPr>
          <w:p>
            <w:pPr>
              <w:pStyle w:val="0"/>
              <w:jc w:val="center"/>
            </w:pPr>
            <w:r>
              <w:rPr>
                <w:sz w:val="20"/>
              </w:rPr>
              <w:t xml:space="preserve">208 036 188,38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center"/>
            </w:pPr>
            <w:r>
              <w:rPr>
                <w:sz w:val="20"/>
              </w:rPr>
              <w:t xml:space="preserve">1 538 043 395,48</w:t>
            </w:r>
          </w:p>
        </w:tc>
        <w:tc>
          <w:tcPr>
            <w:tcW w:w="1814" w:type="dxa"/>
          </w:tcPr>
          <w:p>
            <w:pPr>
              <w:pStyle w:val="0"/>
              <w:jc w:val="center"/>
            </w:pPr>
            <w:r>
              <w:rPr>
                <w:sz w:val="20"/>
              </w:rPr>
              <w:t xml:space="preserve">1 538 043 395,48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МБТ N 1 (справочно)</w:t>
            </w:r>
          </w:p>
        </w:tc>
        <w:tc>
          <w:tcPr>
            <w:tcW w:w="1814" w:type="dxa"/>
          </w:tcPr>
          <w:p>
            <w:pPr>
              <w:pStyle w:val="0"/>
              <w:jc w:val="center"/>
            </w:pPr>
            <w:r>
              <w:rPr>
                <w:sz w:val="20"/>
              </w:rPr>
              <w:t xml:space="preserve">1 746 079 583,86</w:t>
            </w:r>
          </w:p>
        </w:tc>
        <w:tc>
          <w:tcPr>
            <w:tcW w:w="1814" w:type="dxa"/>
          </w:tcPr>
          <w:p>
            <w:pPr>
              <w:pStyle w:val="0"/>
              <w:jc w:val="center"/>
            </w:pPr>
            <w:r>
              <w:rPr>
                <w:sz w:val="20"/>
              </w:rPr>
              <w:t xml:space="preserve">1 746 079 583,86</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gridSpan w:val="2"/>
            <w:tcW w:w="3145" w:type="dxa"/>
            <w:vMerge w:val="restart"/>
          </w:tcPr>
          <w:p>
            <w:pPr>
              <w:pStyle w:val="0"/>
            </w:pPr>
            <w:r>
              <w:rPr>
                <w:sz w:val="20"/>
              </w:rPr>
              <w:t xml:space="preserve">ВСЕГО по региональному проекту "Чистая страна", реализуемому в рамках национального проекта "Экология"</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70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2 948 545 839,58</w:t>
            </w:r>
          </w:p>
        </w:tc>
        <w:tc>
          <w:tcPr>
            <w:tcW w:w="1814" w:type="dxa"/>
          </w:tcPr>
          <w:p>
            <w:pPr>
              <w:pStyle w:val="0"/>
              <w:jc w:val="center"/>
            </w:pPr>
            <w:r>
              <w:rPr>
                <w:sz w:val="20"/>
              </w:rPr>
              <w:t xml:space="preserve">2 948 545 839,58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jc w:val="center"/>
            </w:pPr>
            <w:r>
              <w:rPr>
                <w:sz w:val="20"/>
              </w:rPr>
              <w:t xml:space="preserve">X</w:t>
            </w:r>
          </w:p>
        </w:tc>
        <w:tc>
          <w:tcPr>
            <w:tcW w:w="124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2 948 545 839,58</w:t>
            </w:r>
          </w:p>
        </w:tc>
        <w:tc>
          <w:tcPr>
            <w:tcW w:w="1814" w:type="dxa"/>
          </w:tcPr>
          <w:p>
            <w:pPr>
              <w:pStyle w:val="0"/>
              <w:jc w:val="center"/>
            </w:pPr>
            <w:r>
              <w:rPr>
                <w:sz w:val="20"/>
              </w:rPr>
              <w:t xml:space="preserve">2 948 545 839,58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347 247 539,58</w:t>
            </w:r>
          </w:p>
        </w:tc>
        <w:tc>
          <w:tcPr>
            <w:tcW w:w="1814" w:type="dxa"/>
          </w:tcPr>
          <w:p>
            <w:pPr>
              <w:pStyle w:val="0"/>
              <w:jc w:val="center"/>
            </w:pPr>
            <w:r>
              <w:rPr>
                <w:sz w:val="20"/>
              </w:rPr>
              <w:t xml:space="preserve">347 247 539,58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center"/>
            </w:pPr>
            <w:r>
              <w:rPr>
                <w:sz w:val="20"/>
              </w:rPr>
              <w:t xml:space="preserve">2 601 298 300,00</w:t>
            </w:r>
          </w:p>
        </w:tc>
        <w:tc>
          <w:tcPr>
            <w:tcW w:w="1814" w:type="dxa"/>
          </w:tcPr>
          <w:p>
            <w:pPr>
              <w:pStyle w:val="0"/>
              <w:jc w:val="center"/>
            </w:pPr>
            <w:r>
              <w:rPr>
                <w:sz w:val="20"/>
              </w:rPr>
              <w:t xml:space="preserve">2 601 298 300,00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МБТ N 1 (справочно)</w:t>
            </w:r>
          </w:p>
        </w:tc>
        <w:tc>
          <w:tcPr>
            <w:tcW w:w="1814" w:type="dxa"/>
          </w:tcPr>
          <w:p>
            <w:pPr>
              <w:pStyle w:val="0"/>
              <w:jc w:val="center"/>
            </w:pPr>
            <w:r>
              <w:rPr>
                <w:sz w:val="20"/>
              </w:rPr>
              <w:t xml:space="preserve">2 948 545 839,58</w:t>
            </w:r>
          </w:p>
        </w:tc>
        <w:tc>
          <w:tcPr>
            <w:tcW w:w="1814" w:type="dxa"/>
          </w:tcPr>
          <w:p>
            <w:pPr>
              <w:pStyle w:val="0"/>
              <w:jc w:val="center"/>
            </w:pPr>
            <w:r>
              <w:rPr>
                <w:sz w:val="20"/>
              </w:rPr>
              <w:t xml:space="preserve">2 948 545 839,58</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"Формирование комплексной системы</w:t>
      </w:r>
    </w:p>
    <w:p>
      <w:pPr>
        <w:pStyle w:val="2"/>
        <w:jc w:val="center"/>
      </w:pPr>
      <w:r>
        <w:rPr>
          <w:sz w:val="20"/>
        </w:rPr>
        <w:t xml:space="preserve">обращения с твердыми коммунальными отходами", реализуемого</w:t>
      </w:r>
    </w:p>
    <w:p>
      <w:pPr>
        <w:pStyle w:val="2"/>
        <w:jc w:val="center"/>
      </w:pPr>
      <w:r>
        <w:rPr>
          <w:sz w:val="20"/>
        </w:rPr>
        <w:t xml:space="preserve">в рамках национального проекта "Экология"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701"/>
        <w:gridCol w:w="1701"/>
        <w:gridCol w:w="1814"/>
        <w:gridCol w:w="680"/>
        <w:gridCol w:w="680"/>
        <w:gridCol w:w="1701"/>
        <w:gridCol w:w="1871"/>
        <w:gridCol w:w="680"/>
        <w:gridCol w:w="680"/>
        <w:gridCol w:w="680"/>
        <w:gridCol w:w="2268"/>
        <w:gridCol w:w="1191"/>
        <w:gridCol w:w="680"/>
        <w:gridCol w:w="680"/>
        <w:gridCol w:w="680"/>
        <w:gridCol w:w="680"/>
        <w:gridCol w:w="680"/>
        <w:gridCol w:w="680"/>
        <w:gridCol w:w="680"/>
      </w:tblGrid>
      <w:tr>
        <w:tc>
          <w:tcPr>
            <w:tcW w:w="5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gridSpan w:val="2"/>
            <w:tcW w:w="1360" w:type="dxa"/>
          </w:tcPr>
          <w:p>
            <w:pPr>
              <w:pStyle w:val="0"/>
              <w:jc w:val="center"/>
            </w:pPr>
            <w:r>
              <w:rPr>
                <w:sz w:val="20"/>
              </w:rPr>
              <w:t xml:space="preserve">Срок реализации</w:t>
            </w:r>
          </w:p>
        </w:tc>
        <w:tc>
          <w:tcPr>
            <w:tcW w:w="1701" w:type="dxa"/>
            <w:vMerge w:val="restart"/>
          </w:tcPr>
          <w:p>
            <w:pPr>
              <w:pStyle w:val="0"/>
              <w:jc w:val="center"/>
            </w:pPr>
            <w:r>
              <w:rPr>
                <w:sz w:val="20"/>
              </w:rPr>
              <w:t xml:space="preserve">Участник</w:t>
            </w:r>
          </w:p>
        </w:tc>
        <w:tc>
          <w:tcPr>
            <w:gridSpan w:val="9"/>
            <w:tcW w:w="10487" w:type="dxa"/>
          </w:tcPr>
          <w:p>
            <w:pPr>
              <w:pStyle w:val="0"/>
              <w:jc w:val="center"/>
            </w:pPr>
            <w:r>
              <w:rPr>
                <w:sz w:val="20"/>
              </w:rPr>
              <w:t xml:space="preserve">Финансовое обеспечение</w:t>
            </w:r>
          </w:p>
        </w:tc>
        <w:tc>
          <w:tcPr>
            <w:gridSpan w:val="9"/>
            <w:tcW w:w="821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01" w:type="dxa"/>
            <w:vMerge w:val="restart"/>
          </w:tcPr>
          <w:p>
            <w:pPr>
              <w:pStyle w:val="0"/>
              <w:jc w:val="center"/>
            </w:pPr>
            <w:r>
              <w:rPr>
                <w:sz w:val="20"/>
              </w:rPr>
              <w:t xml:space="preserve">Источник</w:t>
            </w:r>
          </w:p>
        </w:tc>
        <w:tc>
          <w:tcPr>
            <w:tcW w:w="1814" w:type="dxa"/>
            <w:vMerge w:val="restart"/>
          </w:tcPr>
          <w:p>
            <w:pPr>
              <w:pStyle w:val="0"/>
              <w:jc w:val="center"/>
            </w:pPr>
            <w:r>
              <w:rPr>
                <w:sz w:val="20"/>
              </w:rPr>
              <w:t xml:space="preserve">всего по годам реализации</w:t>
            </w:r>
          </w:p>
        </w:tc>
        <w:tc>
          <w:tcPr>
            <w:gridSpan w:val="7"/>
            <w:tcW w:w="6972"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6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60"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6972"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1701" w:type="dxa"/>
          </w:tcPr>
          <w:p>
            <w:pPr>
              <w:pStyle w:val="0"/>
              <w:jc w:val="center"/>
            </w:pPr>
            <w:r>
              <w:rPr>
                <w:sz w:val="20"/>
              </w:rPr>
              <w:t xml:space="preserve">2026 год</w:t>
            </w:r>
          </w:p>
        </w:tc>
        <w:tc>
          <w:tcPr>
            <w:tcW w:w="1871"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701"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c>
          <w:tcPr>
            <w:tcW w:w="1814"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1701" w:type="dxa"/>
            <w:vAlign w:val="center"/>
          </w:tcPr>
          <w:p>
            <w:pPr>
              <w:pStyle w:val="0"/>
              <w:jc w:val="center"/>
            </w:pPr>
            <w:r>
              <w:rPr>
                <w:sz w:val="20"/>
              </w:rPr>
              <w:t xml:space="preserve">10</w:t>
            </w:r>
          </w:p>
        </w:tc>
        <w:tc>
          <w:tcPr>
            <w:tcW w:w="1871"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p>
            <w:pPr>
              <w:pStyle w:val="0"/>
              <w:jc w:val="center"/>
            </w:pPr>
            <w:r>
              <w:rPr>
                <w:sz w:val="20"/>
              </w:rPr>
              <w:t xml:space="preserve">1</w:t>
            </w:r>
          </w:p>
        </w:tc>
        <w:tc>
          <w:tcPr>
            <w:tcW w:w="2551" w:type="dxa"/>
            <w:vMerge w:val="restart"/>
          </w:tcPr>
          <w:p>
            <w:pPr>
              <w:pStyle w:val="0"/>
            </w:pPr>
            <w:r>
              <w:rPr>
                <w:sz w:val="20"/>
              </w:rPr>
              <w:t xml:space="preserve">Строительство комплекса по обращению с твердыми коммунальными отходами, расположенного на территории Ленинского сельского поселения Таврического муниципального района Омской области, предназначенного для обработки, утилизации и захоронения отходов</w:t>
            </w:r>
          </w:p>
        </w:tc>
        <w:tc>
          <w:tcPr>
            <w:tcW w:w="680"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701" w:type="dxa"/>
            <w:vMerge w:val="restart"/>
          </w:tcPr>
          <w:p>
            <w:pPr>
              <w:pStyle w:val="0"/>
              <w:jc w:val="center"/>
            </w:pPr>
            <w:r>
              <w:rPr>
                <w:sz w:val="20"/>
              </w:rPr>
              <w:t xml:space="preserve">Министерство природных ресурсов и экологии Омской области (далее - Минприроды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541 667 000,00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w:t>
            </w:r>
          </w:p>
        </w:tc>
        <w:tc>
          <w:tcPr>
            <w:tcW w:w="1871" w:type="dxa"/>
          </w:tcPr>
          <w:p>
            <w:pPr>
              <w:pStyle w:val="0"/>
              <w:jc w:val="center"/>
            </w:pPr>
            <w:r>
              <w:rPr>
                <w:sz w:val="20"/>
              </w:rPr>
              <w:t xml:space="preserve">541 667 000,00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tcBorders>
              <w:bottom w:val="nil"/>
            </w:tcBorders>
            <w:vMerge w:val="restart"/>
          </w:tcPr>
          <w:p>
            <w:pPr>
              <w:pStyle w:val="0"/>
            </w:pPr>
            <w:r>
              <w:rPr>
                <w:sz w:val="20"/>
              </w:rPr>
              <w:t xml:space="preserve">Введены в промышленную эксплуатацию мощности по обработке (сортировке) твердых коммунальных отходов</w:t>
            </w:r>
          </w:p>
        </w:tc>
        <w:tc>
          <w:tcPr>
            <w:tcW w:w="1191" w:type="dxa"/>
            <w:tcBorders>
              <w:bottom w:val="nil"/>
            </w:tcBorders>
            <w:vMerge w:val="restart"/>
          </w:tcPr>
          <w:p>
            <w:pPr>
              <w:pStyle w:val="0"/>
              <w:jc w:val="center"/>
            </w:pPr>
            <w:r>
              <w:rPr>
                <w:sz w:val="20"/>
              </w:rPr>
              <w:t xml:space="preserve">Тыс. т в год</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763</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814" w:type="dxa"/>
          </w:tcPr>
          <w:p>
            <w:pPr>
              <w:pStyle w:val="0"/>
              <w:jc w:val="center"/>
            </w:pPr>
            <w:r>
              <w:rPr>
                <w:sz w:val="20"/>
              </w:rPr>
              <w:t xml:space="preserve">541 667 000,00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w:t>
            </w:r>
          </w:p>
        </w:tc>
        <w:tc>
          <w:tcPr>
            <w:tcW w:w="1871" w:type="dxa"/>
          </w:tcPr>
          <w:p>
            <w:pPr>
              <w:pStyle w:val="0"/>
              <w:jc w:val="center"/>
            </w:pPr>
            <w:r>
              <w:rPr>
                <w:sz w:val="20"/>
              </w:rPr>
              <w:t xml:space="preserve">541 667 000,00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center"/>
            </w:pPr>
            <w:r>
              <w:rPr>
                <w:sz w:val="20"/>
              </w:rPr>
              <w:t xml:space="preserve">541 667 000,00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w:t>
            </w:r>
          </w:p>
        </w:tc>
        <w:tc>
          <w:tcPr>
            <w:tcW w:w="1871" w:type="dxa"/>
          </w:tcPr>
          <w:p>
            <w:pPr>
              <w:pStyle w:val="0"/>
              <w:jc w:val="center"/>
            </w:pPr>
            <w:r>
              <w:rPr>
                <w:sz w:val="20"/>
              </w:rPr>
              <w:t xml:space="preserve">541 667 000,00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2</w:t>
            </w:r>
          </w:p>
        </w:tc>
        <w:tc>
          <w:tcPr>
            <w:tcW w:w="2551" w:type="dxa"/>
            <w:vMerge w:val="restart"/>
          </w:tcPr>
          <w:p>
            <w:pPr>
              <w:pStyle w:val="0"/>
            </w:pPr>
            <w:r>
              <w:rPr>
                <w:sz w:val="20"/>
              </w:rPr>
              <w:t xml:space="preserve">Строительство комплекса по обращению с твердыми коммунальными отходами, расположенного в Омской области, район Тарский, и предназначенного для обработки, утилизации и размещения отходов</w:t>
            </w:r>
          </w:p>
        </w:tc>
        <w:tc>
          <w:tcPr>
            <w:tcW w:w="680" w:type="dxa"/>
            <w:vMerge w:val="restart"/>
          </w:tcPr>
          <w:p>
            <w:pPr>
              <w:pStyle w:val="0"/>
              <w:jc w:val="center"/>
            </w:pPr>
            <w:r>
              <w:rPr>
                <w:sz w:val="20"/>
              </w:rPr>
              <w:t xml:space="preserve">2026</w:t>
            </w:r>
          </w:p>
        </w:tc>
        <w:tc>
          <w:tcPr>
            <w:tcW w:w="680" w:type="dxa"/>
            <w:vMerge w:val="restart"/>
          </w:tcPr>
          <w:p>
            <w:pPr>
              <w:pStyle w:val="0"/>
              <w:jc w:val="center"/>
            </w:pPr>
            <w:r>
              <w:rPr>
                <w:sz w:val="20"/>
              </w:rPr>
              <w:t xml:space="preserve">2026</w:t>
            </w:r>
          </w:p>
        </w:tc>
        <w:tc>
          <w:tcPr>
            <w:tcW w:w="1701" w:type="dxa"/>
            <w:vMerge w:val="restart"/>
          </w:tcPr>
          <w:p>
            <w:pPr>
              <w:pStyle w:val="0"/>
              <w:jc w:val="center"/>
            </w:pPr>
            <w:r>
              <w:rPr>
                <w:sz w:val="20"/>
              </w:rPr>
              <w:t xml:space="preserve">Минприроды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162 500 000,00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162 500 000,00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tcBorders>
              <w:top w:val="nil"/>
              <w:bottom w:val="nil"/>
            </w:tcBorders>
            <w:vMerge w:val="restart"/>
          </w:tcPr>
          <w:p>
            <w:pPr>
              <w:pStyle w:val="0"/>
            </w:pPr>
            <w:r>
              <w:rPr>
                <w:sz w:val="20"/>
              </w:rPr>
            </w:r>
          </w:p>
        </w:tc>
        <w:tc>
          <w:tcPr>
            <w:tcW w:w="1191" w:type="dxa"/>
            <w:tcBorders>
              <w:top w:val="nil"/>
              <w:bottom w:val="nil"/>
            </w:tcBorders>
            <w:vMerge w:val="restart"/>
          </w:tcPr>
          <w:p>
            <w:pPr>
              <w:pStyle w:val="0"/>
            </w:pPr>
            <w:r>
              <w:rPr>
                <w:sz w:val="20"/>
              </w:rPr>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94</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162 500 000,00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162 500 000,00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162 500 000,00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162 500 000,00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3</w:t>
            </w:r>
          </w:p>
        </w:tc>
        <w:tc>
          <w:tcPr>
            <w:tcW w:w="2551" w:type="dxa"/>
            <w:vMerge w:val="restart"/>
          </w:tcPr>
          <w:p>
            <w:pPr>
              <w:pStyle w:val="0"/>
            </w:pPr>
            <w:r>
              <w:rPr>
                <w:sz w:val="20"/>
              </w:rPr>
              <w:t xml:space="preserve">Строительство комплекса по обращению с твердыми коммунальными отходами, расположенного в Омской области, район Омский, территория Ачаирского сельского поселения, и предназначенного для обработки, утилизации и захоронения отходов</w:t>
            </w:r>
          </w:p>
        </w:tc>
        <w:tc>
          <w:tcPr>
            <w:tcW w:w="680"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701" w:type="dxa"/>
            <w:vMerge w:val="restart"/>
          </w:tcPr>
          <w:p>
            <w:pPr>
              <w:pStyle w:val="0"/>
              <w:jc w:val="center"/>
            </w:pPr>
            <w:r>
              <w:rPr>
                <w:sz w:val="20"/>
              </w:rPr>
              <w:t xml:space="preserve">Минприроды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495 000 000,00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w:t>
            </w:r>
          </w:p>
        </w:tc>
        <w:tc>
          <w:tcPr>
            <w:tcW w:w="1871" w:type="dxa"/>
          </w:tcPr>
          <w:p>
            <w:pPr>
              <w:pStyle w:val="0"/>
              <w:jc w:val="center"/>
            </w:pPr>
            <w:r>
              <w:rPr>
                <w:sz w:val="20"/>
              </w:rPr>
              <w:t xml:space="preserve">495 000 000,00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tcBorders>
              <w:top w:val="nil"/>
            </w:tcBorders>
            <w:vMerge w:val="restart"/>
          </w:tcPr>
          <w:p>
            <w:pPr>
              <w:pStyle w:val="0"/>
            </w:pPr>
            <w:r>
              <w:rPr>
                <w:sz w:val="20"/>
              </w:rPr>
            </w:r>
          </w:p>
        </w:tc>
        <w:tc>
          <w:tcPr>
            <w:tcW w:w="1191" w:type="dxa"/>
            <w:tcBorders>
              <w:top w:val="nil"/>
            </w:tcBorders>
            <w:vMerge w:val="restart"/>
          </w:tcPr>
          <w:p>
            <w:pPr>
              <w:pStyle w:val="0"/>
            </w:pPr>
            <w:r>
              <w:rPr>
                <w:sz w:val="20"/>
              </w:rPr>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750</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495 000 000,00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w:t>
            </w:r>
          </w:p>
        </w:tc>
        <w:tc>
          <w:tcPr>
            <w:tcW w:w="1871" w:type="dxa"/>
          </w:tcPr>
          <w:p>
            <w:pPr>
              <w:pStyle w:val="0"/>
              <w:jc w:val="center"/>
            </w:pPr>
            <w:r>
              <w:rPr>
                <w:sz w:val="20"/>
              </w:rPr>
              <w:t xml:space="preserve">495 000 000,00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495 000 000,00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w:t>
            </w:r>
          </w:p>
        </w:tc>
        <w:tc>
          <w:tcPr>
            <w:tcW w:w="1871" w:type="dxa"/>
          </w:tcPr>
          <w:p>
            <w:pPr>
              <w:pStyle w:val="0"/>
              <w:jc w:val="center"/>
            </w:pPr>
            <w:r>
              <w:rPr>
                <w:sz w:val="20"/>
              </w:rPr>
              <w:t xml:space="preserve">495 000 000,00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региональному проекту "Формирование комплексной системы обращения с твердыми коммунальными отходами", реализуемому в рамках национального проекта "Экология"</w:t>
            </w:r>
          </w:p>
        </w:tc>
        <w:tc>
          <w:tcPr>
            <w:tcW w:w="680" w:type="dxa"/>
            <w:vMerge w:val="restart"/>
          </w:tcPr>
          <w:p>
            <w:pPr>
              <w:pStyle w:val="0"/>
              <w:jc w:val="center"/>
            </w:pPr>
            <w:r>
              <w:rPr>
                <w:sz w:val="20"/>
              </w:rPr>
              <w:t xml:space="preserve">2026</w:t>
            </w:r>
          </w:p>
        </w:tc>
        <w:tc>
          <w:tcPr>
            <w:tcW w:w="680" w:type="dxa"/>
            <w:vMerge w:val="restart"/>
          </w:tcPr>
          <w:p>
            <w:pPr>
              <w:pStyle w:val="0"/>
              <w:jc w:val="center"/>
            </w:pPr>
            <w:r>
              <w:rPr>
                <w:sz w:val="20"/>
              </w:rPr>
              <w:t xml:space="preserve">2027</w:t>
            </w:r>
          </w:p>
        </w:tc>
        <w:tc>
          <w:tcPr>
            <w:tcW w:w="170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1 199 167 000,00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162 500 000,00</w:t>
            </w:r>
          </w:p>
        </w:tc>
        <w:tc>
          <w:tcPr>
            <w:tcW w:w="1871" w:type="dxa"/>
          </w:tcPr>
          <w:p>
            <w:pPr>
              <w:pStyle w:val="0"/>
              <w:jc w:val="center"/>
            </w:pPr>
            <w:r>
              <w:rPr>
                <w:sz w:val="20"/>
              </w:rPr>
              <w:t xml:space="preserve">1 036 667 000,00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1 199 167 000,00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162 500 000,00</w:t>
            </w:r>
          </w:p>
        </w:tc>
        <w:tc>
          <w:tcPr>
            <w:tcW w:w="1871" w:type="dxa"/>
          </w:tcPr>
          <w:p>
            <w:pPr>
              <w:pStyle w:val="0"/>
              <w:jc w:val="center"/>
            </w:pPr>
            <w:r>
              <w:rPr>
                <w:sz w:val="20"/>
              </w:rPr>
              <w:t xml:space="preserve">1 036 667 000,00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1 199 167 000,00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162 500 000,00</w:t>
            </w:r>
          </w:p>
        </w:tc>
        <w:tc>
          <w:tcPr>
            <w:tcW w:w="1871" w:type="dxa"/>
          </w:tcPr>
          <w:p>
            <w:pPr>
              <w:pStyle w:val="0"/>
              <w:jc w:val="center"/>
            </w:pPr>
            <w:r>
              <w:rPr>
                <w:sz w:val="20"/>
              </w:rPr>
              <w:t xml:space="preserve">1 036 667 000,00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"Чистый воздух", реализуемого в рамках</w:t>
      </w:r>
    </w:p>
    <w:p>
      <w:pPr>
        <w:pStyle w:val="2"/>
        <w:jc w:val="center"/>
      </w:pPr>
      <w:r>
        <w:rPr>
          <w:sz w:val="20"/>
        </w:rPr>
        <w:t xml:space="preserve">национального проекта "Экология"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871"/>
        <w:gridCol w:w="1701"/>
        <w:gridCol w:w="1814"/>
        <w:gridCol w:w="1814"/>
        <w:gridCol w:w="1814"/>
        <w:gridCol w:w="1701"/>
        <w:gridCol w:w="1871"/>
        <w:gridCol w:w="680"/>
        <w:gridCol w:w="680"/>
        <w:gridCol w:w="680"/>
        <w:gridCol w:w="2268"/>
        <w:gridCol w:w="1191"/>
        <w:gridCol w:w="850"/>
        <w:gridCol w:w="850"/>
        <w:gridCol w:w="680"/>
        <w:gridCol w:w="680"/>
        <w:gridCol w:w="680"/>
        <w:gridCol w:w="680"/>
        <w:gridCol w:w="680"/>
      </w:tblGrid>
      <w:tr>
        <w:tc>
          <w:tcPr>
            <w:tcW w:w="5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gridSpan w:val="2"/>
            <w:tcW w:w="1360"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2755" w:type="dxa"/>
          </w:tcPr>
          <w:p>
            <w:pPr>
              <w:pStyle w:val="0"/>
              <w:jc w:val="center"/>
            </w:pPr>
            <w:r>
              <w:rPr>
                <w:sz w:val="20"/>
              </w:rPr>
              <w:t xml:space="preserve">Финансовое обеспечение</w:t>
            </w:r>
          </w:p>
        </w:tc>
        <w:tc>
          <w:tcPr>
            <w:gridSpan w:val="9"/>
            <w:tcW w:w="855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01" w:type="dxa"/>
            <w:vMerge w:val="restart"/>
          </w:tcPr>
          <w:p>
            <w:pPr>
              <w:pStyle w:val="0"/>
              <w:jc w:val="center"/>
            </w:pPr>
            <w:r>
              <w:rPr>
                <w:sz w:val="20"/>
              </w:rPr>
              <w:t xml:space="preserve">Источник</w:t>
            </w:r>
          </w:p>
        </w:tc>
        <w:tc>
          <w:tcPr>
            <w:tcW w:w="1814" w:type="dxa"/>
            <w:vMerge w:val="restart"/>
          </w:tcPr>
          <w:p>
            <w:pPr>
              <w:pStyle w:val="0"/>
              <w:jc w:val="center"/>
            </w:pPr>
            <w:r>
              <w:rPr>
                <w:sz w:val="20"/>
              </w:rPr>
              <w:t xml:space="preserve">всего по годам реализации</w:t>
            </w:r>
          </w:p>
        </w:tc>
        <w:tc>
          <w:tcPr>
            <w:gridSpan w:val="7"/>
            <w:tcW w:w="9240"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6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5100"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9240"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jc w:val="center"/>
            </w:pPr>
            <w:r>
              <w:rPr>
                <w:sz w:val="20"/>
              </w:rPr>
              <w:t xml:space="preserve">2024 год</w:t>
            </w:r>
          </w:p>
        </w:tc>
        <w:tc>
          <w:tcPr>
            <w:tcW w:w="1814" w:type="dxa"/>
          </w:tcPr>
          <w:p>
            <w:pPr>
              <w:pStyle w:val="0"/>
              <w:jc w:val="center"/>
            </w:pPr>
            <w:r>
              <w:rPr>
                <w:sz w:val="20"/>
              </w:rPr>
              <w:t xml:space="preserve">2025 год</w:t>
            </w:r>
          </w:p>
        </w:tc>
        <w:tc>
          <w:tcPr>
            <w:tcW w:w="1701" w:type="dxa"/>
          </w:tcPr>
          <w:p>
            <w:pPr>
              <w:pStyle w:val="0"/>
              <w:jc w:val="center"/>
            </w:pPr>
            <w:r>
              <w:rPr>
                <w:sz w:val="20"/>
              </w:rPr>
              <w:t xml:space="preserve">2026 год</w:t>
            </w:r>
          </w:p>
        </w:tc>
        <w:tc>
          <w:tcPr>
            <w:tcW w:w="1871"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c>
          <w:tcPr>
            <w:tcW w:w="1814" w:type="dxa"/>
            <w:vAlign w:val="center"/>
          </w:tcPr>
          <w:p>
            <w:pPr>
              <w:pStyle w:val="0"/>
              <w:jc w:val="center"/>
            </w:pPr>
            <w:r>
              <w:rPr>
                <w:sz w:val="20"/>
              </w:rPr>
              <w:t xml:space="preserve">7</w:t>
            </w:r>
          </w:p>
        </w:tc>
        <w:tc>
          <w:tcPr>
            <w:tcW w:w="1814" w:type="dxa"/>
            <w:vAlign w:val="center"/>
          </w:tcPr>
          <w:p>
            <w:pPr>
              <w:pStyle w:val="0"/>
              <w:jc w:val="center"/>
            </w:pPr>
            <w:r>
              <w:rPr>
                <w:sz w:val="20"/>
              </w:rPr>
              <w:t xml:space="preserve">8</w:t>
            </w:r>
          </w:p>
        </w:tc>
        <w:tc>
          <w:tcPr>
            <w:tcW w:w="1814" w:type="dxa"/>
            <w:vAlign w:val="center"/>
          </w:tcPr>
          <w:p>
            <w:pPr>
              <w:pStyle w:val="0"/>
              <w:jc w:val="center"/>
            </w:pPr>
            <w:r>
              <w:rPr>
                <w:sz w:val="20"/>
              </w:rPr>
              <w:t xml:space="preserve">9</w:t>
            </w:r>
          </w:p>
        </w:tc>
        <w:tc>
          <w:tcPr>
            <w:tcW w:w="1701" w:type="dxa"/>
            <w:vAlign w:val="center"/>
          </w:tcPr>
          <w:p>
            <w:pPr>
              <w:pStyle w:val="0"/>
              <w:jc w:val="center"/>
            </w:pPr>
            <w:r>
              <w:rPr>
                <w:sz w:val="20"/>
              </w:rPr>
              <w:t xml:space="preserve">10</w:t>
            </w:r>
          </w:p>
        </w:tc>
        <w:tc>
          <w:tcPr>
            <w:tcW w:w="1871"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850" w:type="dxa"/>
            <w:vAlign w:val="center"/>
          </w:tcPr>
          <w:p>
            <w:pPr>
              <w:pStyle w:val="0"/>
              <w:jc w:val="center"/>
            </w:pPr>
            <w:r>
              <w:rPr>
                <w:sz w:val="20"/>
              </w:rPr>
              <w:t xml:space="preserve">17</w:t>
            </w:r>
          </w:p>
        </w:tc>
        <w:tc>
          <w:tcPr>
            <w:tcW w:w="850"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p>
            <w:pPr>
              <w:pStyle w:val="0"/>
              <w:jc w:val="center"/>
            </w:pPr>
            <w:r>
              <w:rPr>
                <w:sz w:val="20"/>
              </w:rPr>
              <w:t xml:space="preserve">1</w:t>
            </w:r>
          </w:p>
        </w:tc>
        <w:tc>
          <w:tcPr>
            <w:tcW w:w="2551" w:type="dxa"/>
            <w:vMerge w:val="restart"/>
          </w:tcPr>
          <w:p>
            <w:pPr>
              <w:pStyle w:val="0"/>
            </w:pPr>
            <w:r>
              <w:rPr>
                <w:sz w:val="20"/>
              </w:rPr>
              <w:t xml:space="preserve">Снижение совокупного объема выбросов загрязняющих веществ в атмосферный воздух</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Министерство энергетики и жилищно-коммунального комплекса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175 088 000,00</w:t>
            </w:r>
          </w:p>
        </w:tc>
        <w:tc>
          <w:tcPr>
            <w:tcW w:w="1814" w:type="dxa"/>
          </w:tcPr>
          <w:p>
            <w:pPr>
              <w:pStyle w:val="0"/>
              <w:jc w:val="center"/>
            </w:pPr>
            <w:r>
              <w:rPr>
                <w:sz w:val="20"/>
              </w:rPr>
              <w:t xml:space="preserve">1 324 912 000,00</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Реализованы мероприятия, осуществляемые субъектами Российской Федерации и муниципальными образованиями, предусмотренные комплексными планами мероприятий по снижению выбросов загрязняющих веществ в атмосферный воздух</w:t>
            </w:r>
          </w:p>
        </w:tc>
        <w:tc>
          <w:tcPr>
            <w:tcW w:w="1191" w:type="dxa"/>
            <w:vMerge w:val="restart"/>
          </w:tcPr>
          <w:p>
            <w:pPr>
              <w:pStyle w:val="0"/>
              <w:jc w:val="center"/>
            </w:pPr>
            <w:r>
              <w:rPr>
                <w:sz w:val="20"/>
              </w:rPr>
              <w:t xml:space="preserve">Процентов</w:t>
            </w:r>
          </w:p>
        </w:tc>
        <w:tc>
          <w:tcPr>
            <w:tcW w:w="850" w:type="dxa"/>
            <w:vMerge w:val="restart"/>
          </w:tcPr>
          <w:p>
            <w:pPr>
              <w:pStyle w:val="0"/>
              <w:jc w:val="center"/>
            </w:pPr>
            <w:r>
              <w:rPr>
                <w:sz w:val="20"/>
              </w:rPr>
              <w:t xml:space="preserve">0,4934</w:t>
            </w:r>
          </w:p>
        </w:tc>
        <w:tc>
          <w:tcPr>
            <w:tcW w:w="850" w:type="dxa"/>
            <w:vMerge w:val="restart"/>
          </w:tcPr>
          <w:p>
            <w:pPr>
              <w:pStyle w:val="0"/>
              <w:jc w:val="center"/>
            </w:pPr>
            <w:r>
              <w:rPr>
                <w:sz w:val="20"/>
              </w:rPr>
              <w:t xml:space="preserve">3,6588</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175 088 000,00</w:t>
            </w:r>
          </w:p>
        </w:tc>
        <w:tc>
          <w:tcPr>
            <w:tcW w:w="1814" w:type="dxa"/>
          </w:tcPr>
          <w:p>
            <w:pPr>
              <w:pStyle w:val="0"/>
              <w:jc w:val="center"/>
            </w:pPr>
            <w:r>
              <w:rPr>
                <w:sz w:val="20"/>
              </w:rPr>
              <w:t xml:space="preserve">1 324 912 000,00</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межбюджетные трансферты из федерального бюджета целевого характера (далее - источник N 1.2)</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175 088 000,00</w:t>
            </w:r>
          </w:p>
        </w:tc>
        <w:tc>
          <w:tcPr>
            <w:tcW w:w="1814" w:type="dxa"/>
          </w:tcPr>
          <w:p>
            <w:pPr>
              <w:pStyle w:val="0"/>
              <w:jc w:val="center"/>
            </w:pPr>
            <w:r>
              <w:rPr>
                <w:sz w:val="20"/>
              </w:rPr>
              <w:t xml:space="preserve">1 324 912 000,00</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Межбюджетные трансферты местным бюджетам (далее - МБТ N 1) (справочно)</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175 088 000,00</w:t>
            </w:r>
          </w:p>
        </w:tc>
        <w:tc>
          <w:tcPr>
            <w:tcW w:w="1814" w:type="dxa"/>
          </w:tcPr>
          <w:p>
            <w:pPr>
              <w:pStyle w:val="0"/>
              <w:jc w:val="center"/>
            </w:pPr>
            <w:r>
              <w:rPr>
                <w:sz w:val="20"/>
              </w:rPr>
              <w:t xml:space="preserve">1 324 912 000,00</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региональному проекту "Чистый воздух", реализуемому в рамках национального проекта "Экология"</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175 088 000,00</w:t>
            </w:r>
          </w:p>
        </w:tc>
        <w:tc>
          <w:tcPr>
            <w:tcW w:w="1814" w:type="dxa"/>
          </w:tcPr>
          <w:p>
            <w:pPr>
              <w:pStyle w:val="0"/>
              <w:jc w:val="center"/>
            </w:pPr>
            <w:r>
              <w:rPr>
                <w:sz w:val="20"/>
              </w:rPr>
              <w:t xml:space="preserve">1 324 912 000,00</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175 088 000,00</w:t>
            </w:r>
          </w:p>
        </w:tc>
        <w:tc>
          <w:tcPr>
            <w:tcW w:w="1814" w:type="dxa"/>
          </w:tcPr>
          <w:p>
            <w:pPr>
              <w:pStyle w:val="0"/>
              <w:jc w:val="center"/>
            </w:pPr>
            <w:r>
              <w:rPr>
                <w:sz w:val="20"/>
              </w:rPr>
              <w:t xml:space="preserve">1 324 912 000,00</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175 088 000,00</w:t>
            </w:r>
          </w:p>
        </w:tc>
        <w:tc>
          <w:tcPr>
            <w:tcW w:w="1814" w:type="dxa"/>
          </w:tcPr>
          <w:p>
            <w:pPr>
              <w:pStyle w:val="0"/>
              <w:jc w:val="center"/>
            </w:pPr>
            <w:r>
              <w:rPr>
                <w:sz w:val="20"/>
              </w:rPr>
              <w:t xml:space="preserve">1 324 912 000,00</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МБТ N 1 (справочно)</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175 088 000,00</w:t>
            </w:r>
          </w:p>
        </w:tc>
        <w:tc>
          <w:tcPr>
            <w:tcW w:w="1814" w:type="dxa"/>
          </w:tcPr>
          <w:p>
            <w:pPr>
              <w:pStyle w:val="0"/>
              <w:jc w:val="center"/>
            </w:pPr>
            <w:r>
              <w:rPr>
                <w:sz w:val="20"/>
              </w:rPr>
              <w:t xml:space="preserve">1 324 912 000,00</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"Сохранение лесов", реализуемого</w:t>
      </w:r>
    </w:p>
    <w:p>
      <w:pPr>
        <w:pStyle w:val="2"/>
        <w:jc w:val="center"/>
      </w:pPr>
      <w:r>
        <w:rPr>
          <w:sz w:val="20"/>
        </w:rPr>
        <w:t xml:space="preserve">в рамках национального проекта "Экология"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871"/>
        <w:gridCol w:w="1701"/>
        <w:gridCol w:w="1814"/>
        <w:gridCol w:w="1814"/>
        <w:gridCol w:w="1814"/>
        <w:gridCol w:w="1701"/>
        <w:gridCol w:w="1871"/>
        <w:gridCol w:w="680"/>
        <w:gridCol w:w="680"/>
        <w:gridCol w:w="680"/>
        <w:gridCol w:w="2268"/>
        <w:gridCol w:w="1191"/>
        <w:gridCol w:w="850"/>
        <w:gridCol w:w="850"/>
        <w:gridCol w:w="680"/>
        <w:gridCol w:w="680"/>
        <w:gridCol w:w="680"/>
        <w:gridCol w:w="680"/>
        <w:gridCol w:w="680"/>
      </w:tblGrid>
      <w:tr>
        <w:tc>
          <w:tcPr>
            <w:tcW w:w="5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gridSpan w:val="2"/>
            <w:tcW w:w="1360"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2755" w:type="dxa"/>
          </w:tcPr>
          <w:p>
            <w:pPr>
              <w:pStyle w:val="0"/>
              <w:jc w:val="center"/>
            </w:pPr>
            <w:r>
              <w:rPr>
                <w:sz w:val="20"/>
              </w:rPr>
              <w:t xml:space="preserve">Финансовое обеспечение</w:t>
            </w:r>
          </w:p>
        </w:tc>
        <w:tc>
          <w:tcPr>
            <w:gridSpan w:val="9"/>
            <w:tcW w:w="855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01" w:type="dxa"/>
            <w:vMerge w:val="restart"/>
          </w:tcPr>
          <w:p>
            <w:pPr>
              <w:pStyle w:val="0"/>
              <w:jc w:val="center"/>
            </w:pPr>
            <w:r>
              <w:rPr>
                <w:sz w:val="20"/>
              </w:rPr>
              <w:t xml:space="preserve">Источник</w:t>
            </w:r>
          </w:p>
        </w:tc>
        <w:tc>
          <w:tcPr>
            <w:tcW w:w="1814" w:type="dxa"/>
            <w:vMerge w:val="restart"/>
          </w:tcPr>
          <w:p>
            <w:pPr>
              <w:pStyle w:val="0"/>
              <w:jc w:val="center"/>
            </w:pPr>
            <w:r>
              <w:rPr>
                <w:sz w:val="20"/>
              </w:rPr>
              <w:t xml:space="preserve">всего по годам реализации</w:t>
            </w:r>
          </w:p>
        </w:tc>
        <w:tc>
          <w:tcPr>
            <w:gridSpan w:val="7"/>
            <w:tcW w:w="9240"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6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5100"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9240"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jc w:val="center"/>
            </w:pPr>
            <w:r>
              <w:rPr>
                <w:sz w:val="20"/>
              </w:rPr>
              <w:t xml:space="preserve">2024 год</w:t>
            </w:r>
          </w:p>
        </w:tc>
        <w:tc>
          <w:tcPr>
            <w:tcW w:w="1814" w:type="dxa"/>
          </w:tcPr>
          <w:p>
            <w:pPr>
              <w:pStyle w:val="0"/>
              <w:jc w:val="center"/>
            </w:pPr>
            <w:r>
              <w:rPr>
                <w:sz w:val="20"/>
              </w:rPr>
              <w:t xml:space="preserve">2025 год</w:t>
            </w:r>
          </w:p>
        </w:tc>
        <w:tc>
          <w:tcPr>
            <w:tcW w:w="1701" w:type="dxa"/>
          </w:tcPr>
          <w:p>
            <w:pPr>
              <w:pStyle w:val="0"/>
              <w:jc w:val="center"/>
            </w:pPr>
            <w:r>
              <w:rPr>
                <w:sz w:val="20"/>
              </w:rPr>
              <w:t xml:space="preserve">2026 год</w:t>
            </w:r>
          </w:p>
        </w:tc>
        <w:tc>
          <w:tcPr>
            <w:tcW w:w="1871"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c>
          <w:tcPr>
            <w:tcW w:w="1814" w:type="dxa"/>
            <w:vAlign w:val="center"/>
          </w:tcPr>
          <w:p>
            <w:pPr>
              <w:pStyle w:val="0"/>
              <w:jc w:val="center"/>
            </w:pPr>
            <w:r>
              <w:rPr>
                <w:sz w:val="20"/>
              </w:rPr>
              <w:t xml:space="preserve">7</w:t>
            </w:r>
          </w:p>
        </w:tc>
        <w:tc>
          <w:tcPr>
            <w:tcW w:w="1814" w:type="dxa"/>
            <w:vAlign w:val="center"/>
          </w:tcPr>
          <w:p>
            <w:pPr>
              <w:pStyle w:val="0"/>
              <w:jc w:val="center"/>
            </w:pPr>
            <w:r>
              <w:rPr>
                <w:sz w:val="20"/>
              </w:rPr>
              <w:t xml:space="preserve">8</w:t>
            </w:r>
          </w:p>
        </w:tc>
        <w:tc>
          <w:tcPr>
            <w:tcW w:w="1814" w:type="dxa"/>
            <w:vAlign w:val="center"/>
          </w:tcPr>
          <w:p>
            <w:pPr>
              <w:pStyle w:val="0"/>
              <w:jc w:val="center"/>
            </w:pPr>
            <w:r>
              <w:rPr>
                <w:sz w:val="20"/>
              </w:rPr>
              <w:t xml:space="preserve">9</w:t>
            </w:r>
          </w:p>
        </w:tc>
        <w:tc>
          <w:tcPr>
            <w:tcW w:w="1701" w:type="dxa"/>
            <w:vAlign w:val="center"/>
          </w:tcPr>
          <w:p>
            <w:pPr>
              <w:pStyle w:val="0"/>
              <w:jc w:val="center"/>
            </w:pPr>
            <w:r>
              <w:rPr>
                <w:sz w:val="20"/>
              </w:rPr>
              <w:t xml:space="preserve">10</w:t>
            </w:r>
          </w:p>
        </w:tc>
        <w:tc>
          <w:tcPr>
            <w:tcW w:w="1871"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850" w:type="dxa"/>
            <w:vAlign w:val="center"/>
          </w:tcPr>
          <w:p>
            <w:pPr>
              <w:pStyle w:val="0"/>
              <w:jc w:val="center"/>
            </w:pPr>
            <w:r>
              <w:rPr>
                <w:sz w:val="20"/>
              </w:rPr>
              <w:t xml:space="preserve">17</w:t>
            </w:r>
          </w:p>
        </w:tc>
        <w:tc>
          <w:tcPr>
            <w:tcW w:w="850"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p>
            <w:pPr>
              <w:pStyle w:val="0"/>
              <w:jc w:val="center"/>
            </w:pPr>
            <w:r>
              <w:rPr>
                <w:sz w:val="20"/>
              </w:rPr>
              <w:t xml:space="preserve">1</w:t>
            </w:r>
          </w:p>
        </w:tc>
        <w:tc>
          <w:tcPr>
            <w:tcW w:w="2551" w:type="dxa"/>
            <w:vMerge w:val="restart"/>
          </w:tcPr>
          <w:p>
            <w:pPr>
              <w:pStyle w:val="0"/>
            </w:pPr>
            <w:r>
              <w:rPr>
                <w:sz w:val="20"/>
              </w:rPr>
              <w:t xml:space="preserve">Увеличение площади лесовосстановления в рамках переданных полномочий в области лесных отношений</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Главное управление лесного хозяйства Омской области (далее - ГУЛХ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92 954 000,00</w:t>
            </w:r>
          </w:p>
        </w:tc>
        <w:tc>
          <w:tcPr>
            <w:tcW w:w="1814" w:type="dxa"/>
          </w:tcPr>
          <w:p>
            <w:pPr>
              <w:pStyle w:val="0"/>
              <w:jc w:val="center"/>
            </w:pPr>
            <w:r>
              <w:rPr>
                <w:sz w:val="20"/>
              </w:rPr>
              <w:t xml:space="preserve">30 269 900,00</w:t>
            </w:r>
          </w:p>
        </w:tc>
        <w:tc>
          <w:tcPr>
            <w:tcW w:w="1814" w:type="dxa"/>
          </w:tcPr>
          <w:p>
            <w:pPr>
              <w:pStyle w:val="0"/>
              <w:jc w:val="center"/>
            </w:pPr>
            <w:r>
              <w:rPr>
                <w:sz w:val="20"/>
              </w:rPr>
              <w:t xml:space="preserve">30 999 600,00</w:t>
            </w:r>
          </w:p>
        </w:tc>
        <w:tc>
          <w:tcPr>
            <w:tcW w:w="1701" w:type="dxa"/>
          </w:tcPr>
          <w:p>
            <w:pPr>
              <w:pStyle w:val="0"/>
              <w:jc w:val="center"/>
            </w:pPr>
            <w:r>
              <w:rPr>
                <w:sz w:val="20"/>
              </w:rPr>
              <w:t xml:space="preserve">31 684 500,00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Увеличена площадь лесовосстановления, повышено качество и эффективность работ по лесовосстановлению на лесных участках, не переданных в аренду</w:t>
            </w:r>
          </w:p>
        </w:tc>
        <w:tc>
          <w:tcPr>
            <w:tcW w:w="1191" w:type="dxa"/>
            <w:vMerge w:val="restart"/>
          </w:tcPr>
          <w:p>
            <w:pPr>
              <w:pStyle w:val="0"/>
              <w:jc w:val="center"/>
            </w:pPr>
            <w:r>
              <w:rPr>
                <w:sz w:val="20"/>
              </w:rPr>
              <w:t xml:space="preserve">Тыс. га</w:t>
            </w:r>
          </w:p>
        </w:tc>
        <w:tc>
          <w:tcPr>
            <w:tcW w:w="850" w:type="dxa"/>
            <w:vMerge w:val="restart"/>
          </w:tcPr>
          <w:p>
            <w:pPr>
              <w:pStyle w:val="0"/>
              <w:jc w:val="center"/>
            </w:pPr>
            <w:r>
              <w:rPr>
                <w:sz w:val="20"/>
              </w:rPr>
              <w:t xml:space="preserve">6,5</w:t>
            </w:r>
          </w:p>
        </w:tc>
        <w:tc>
          <w:tcPr>
            <w:tcW w:w="850" w:type="dxa"/>
            <w:vMerge w:val="restart"/>
          </w:tcPr>
          <w:p>
            <w:pPr>
              <w:pStyle w:val="0"/>
              <w:jc w:val="center"/>
            </w:pPr>
            <w:r>
              <w:rPr>
                <w:sz w:val="20"/>
              </w:rPr>
              <w:t xml:space="preserve">6,5</w:t>
            </w:r>
          </w:p>
        </w:tc>
        <w:tc>
          <w:tcPr>
            <w:tcW w:w="680" w:type="dxa"/>
            <w:vMerge w:val="restart"/>
          </w:tcPr>
          <w:p>
            <w:pPr>
              <w:pStyle w:val="0"/>
              <w:jc w:val="center"/>
            </w:pPr>
            <w:r>
              <w:rPr>
                <w:sz w:val="20"/>
              </w:rPr>
              <w:t xml:space="preserve">6,5</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814" w:type="dxa"/>
          </w:tcPr>
          <w:p>
            <w:pPr>
              <w:pStyle w:val="0"/>
              <w:jc w:val="center"/>
            </w:pPr>
            <w:r>
              <w:rPr>
                <w:sz w:val="20"/>
              </w:rPr>
              <w:t xml:space="preserve">92 954 000,00</w:t>
            </w:r>
          </w:p>
        </w:tc>
        <w:tc>
          <w:tcPr>
            <w:tcW w:w="1814" w:type="dxa"/>
          </w:tcPr>
          <w:p>
            <w:pPr>
              <w:pStyle w:val="0"/>
              <w:jc w:val="center"/>
            </w:pPr>
            <w:r>
              <w:rPr>
                <w:sz w:val="20"/>
              </w:rPr>
              <w:t xml:space="preserve">30 269 900,00</w:t>
            </w:r>
          </w:p>
        </w:tc>
        <w:tc>
          <w:tcPr>
            <w:tcW w:w="1814" w:type="dxa"/>
          </w:tcPr>
          <w:p>
            <w:pPr>
              <w:pStyle w:val="0"/>
              <w:jc w:val="center"/>
            </w:pPr>
            <w:r>
              <w:rPr>
                <w:sz w:val="20"/>
              </w:rPr>
              <w:t xml:space="preserve">30 999 600,00</w:t>
            </w:r>
          </w:p>
        </w:tc>
        <w:tc>
          <w:tcPr>
            <w:tcW w:w="1701" w:type="dxa"/>
          </w:tcPr>
          <w:p>
            <w:pPr>
              <w:pStyle w:val="0"/>
              <w:jc w:val="center"/>
            </w:pPr>
            <w:r>
              <w:rPr>
                <w:sz w:val="20"/>
              </w:rPr>
              <w:t xml:space="preserve">31 684 500,00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межбюджетные трансферты из федерального бюджета целевого характера (далее - источник N 1.2)</w:t>
            </w:r>
          </w:p>
        </w:tc>
        <w:tc>
          <w:tcPr>
            <w:tcW w:w="1814" w:type="dxa"/>
          </w:tcPr>
          <w:p>
            <w:pPr>
              <w:pStyle w:val="0"/>
              <w:jc w:val="center"/>
            </w:pPr>
            <w:r>
              <w:rPr>
                <w:sz w:val="20"/>
              </w:rPr>
              <w:t xml:space="preserve">92 954 000,00</w:t>
            </w:r>
          </w:p>
        </w:tc>
        <w:tc>
          <w:tcPr>
            <w:tcW w:w="1814" w:type="dxa"/>
          </w:tcPr>
          <w:p>
            <w:pPr>
              <w:pStyle w:val="0"/>
              <w:jc w:val="center"/>
            </w:pPr>
            <w:r>
              <w:rPr>
                <w:sz w:val="20"/>
              </w:rPr>
              <w:t xml:space="preserve">30 269 900,00</w:t>
            </w:r>
          </w:p>
        </w:tc>
        <w:tc>
          <w:tcPr>
            <w:tcW w:w="1814" w:type="dxa"/>
          </w:tcPr>
          <w:p>
            <w:pPr>
              <w:pStyle w:val="0"/>
              <w:jc w:val="center"/>
            </w:pPr>
            <w:r>
              <w:rPr>
                <w:sz w:val="20"/>
              </w:rPr>
              <w:t xml:space="preserve">30 999 600,00</w:t>
            </w:r>
          </w:p>
        </w:tc>
        <w:tc>
          <w:tcPr>
            <w:tcW w:w="1701" w:type="dxa"/>
          </w:tcPr>
          <w:p>
            <w:pPr>
              <w:pStyle w:val="0"/>
              <w:jc w:val="center"/>
            </w:pPr>
            <w:r>
              <w:rPr>
                <w:sz w:val="20"/>
              </w:rPr>
              <w:t xml:space="preserve">31 684 500,00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2</w:t>
            </w:r>
          </w:p>
        </w:tc>
        <w:tc>
          <w:tcPr>
            <w:tcW w:w="2551" w:type="dxa"/>
            <w:vMerge w:val="restart"/>
          </w:tcPr>
          <w:p>
            <w:pPr>
              <w:pStyle w:val="0"/>
            </w:pPr>
            <w:r>
              <w:rPr>
                <w:sz w:val="20"/>
              </w:rPr>
              <w:t xml:space="preserve">Формирование запаса лесных семян для лесовосстановления в рамках переданных полномочий в области лесных отношений</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ГУЛХ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162 000,00</w:t>
            </w:r>
          </w:p>
        </w:tc>
        <w:tc>
          <w:tcPr>
            <w:tcW w:w="1814" w:type="dxa"/>
          </w:tcPr>
          <w:p>
            <w:pPr>
              <w:pStyle w:val="0"/>
              <w:jc w:val="center"/>
            </w:pPr>
            <w:r>
              <w:rPr>
                <w:sz w:val="20"/>
              </w:rPr>
              <w:t xml:space="preserve">54 000,00</w:t>
            </w:r>
          </w:p>
        </w:tc>
        <w:tc>
          <w:tcPr>
            <w:tcW w:w="1814" w:type="dxa"/>
          </w:tcPr>
          <w:p>
            <w:pPr>
              <w:pStyle w:val="0"/>
              <w:jc w:val="center"/>
            </w:pPr>
            <w:r>
              <w:rPr>
                <w:sz w:val="20"/>
              </w:rPr>
              <w:t xml:space="preserve">54 000,00</w:t>
            </w:r>
          </w:p>
        </w:tc>
        <w:tc>
          <w:tcPr>
            <w:tcW w:w="1701" w:type="dxa"/>
          </w:tcPr>
          <w:p>
            <w:pPr>
              <w:pStyle w:val="0"/>
              <w:jc w:val="center"/>
            </w:pPr>
            <w:r>
              <w:rPr>
                <w:sz w:val="20"/>
              </w:rPr>
              <w:t xml:space="preserve">54 000,00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Сформирован запас лесных семян для лесовосстановления на всех участках вырубленных и погибших лесных насаждений</w:t>
            </w:r>
          </w:p>
        </w:tc>
        <w:tc>
          <w:tcPr>
            <w:tcW w:w="1191" w:type="dxa"/>
            <w:vMerge w:val="restart"/>
          </w:tcPr>
          <w:p>
            <w:pPr>
              <w:pStyle w:val="0"/>
              <w:jc w:val="center"/>
            </w:pPr>
            <w:r>
              <w:rPr>
                <w:sz w:val="20"/>
              </w:rPr>
              <w:t xml:space="preserve">Т, метрических т (1000 кг)</w:t>
            </w:r>
          </w:p>
        </w:tc>
        <w:tc>
          <w:tcPr>
            <w:tcW w:w="850" w:type="dxa"/>
            <w:vMerge w:val="restart"/>
          </w:tcPr>
          <w:p>
            <w:pPr>
              <w:pStyle w:val="0"/>
              <w:jc w:val="center"/>
            </w:pPr>
            <w:r>
              <w:rPr>
                <w:sz w:val="20"/>
              </w:rPr>
              <w:t xml:space="preserve">0,12</w:t>
            </w:r>
          </w:p>
        </w:tc>
        <w:tc>
          <w:tcPr>
            <w:tcW w:w="850" w:type="dxa"/>
            <w:vMerge w:val="restart"/>
          </w:tcPr>
          <w:p>
            <w:pPr>
              <w:pStyle w:val="0"/>
              <w:jc w:val="center"/>
            </w:pPr>
            <w:r>
              <w:rPr>
                <w:sz w:val="20"/>
              </w:rPr>
              <w:t xml:space="preserve">0,12</w:t>
            </w:r>
          </w:p>
        </w:tc>
        <w:tc>
          <w:tcPr>
            <w:tcW w:w="680" w:type="dxa"/>
            <w:vMerge w:val="restart"/>
          </w:tcPr>
          <w:p>
            <w:pPr>
              <w:pStyle w:val="0"/>
              <w:jc w:val="center"/>
            </w:pPr>
            <w:r>
              <w:rPr>
                <w:sz w:val="20"/>
              </w:rPr>
              <w:t xml:space="preserve">0,12</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162 000,00</w:t>
            </w:r>
          </w:p>
        </w:tc>
        <w:tc>
          <w:tcPr>
            <w:tcW w:w="1814" w:type="dxa"/>
          </w:tcPr>
          <w:p>
            <w:pPr>
              <w:pStyle w:val="0"/>
              <w:jc w:val="center"/>
            </w:pPr>
            <w:r>
              <w:rPr>
                <w:sz w:val="20"/>
              </w:rPr>
              <w:t xml:space="preserve">54 000,00</w:t>
            </w:r>
          </w:p>
        </w:tc>
        <w:tc>
          <w:tcPr>
            <w:tcW w:w="1814" w:type="dxa"/>
          </w:tcPr>
          <w:p>
            <w:pPr>
              <w:pStyle w:val="0"/>
              <w:jc w:val="center"/>
            </w:pPr>
            <w:r>
              <w:rPr>
                <w:sz w:val="20"/>
              </w:rPr>
              <w:t xml:space="preserve">54 000,00</w:t>
            </w:r>
          </w:p>
        </w:tc>
        <w:tc>
          <w:tcPr>
            <w:tcW w:w="1701" w:type="dxa"/>
          </w:tcPr>
          <w:p>
            <w:pPr>
              <w:pStyle w:val="0"/>
              <w:jc w:val="center"/>
            </w:pPr>
            <w:r>
              <w:rPr>
                <w:sz w:val="20"/>
              </w:rPr>
              <w:t xml:space="preserve">54 000,00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center"/>
            </w:pPr>
            <w:r>
              <w:rPr>
                <w:sz w:val="20"/>
              </w:rPr>
              <w:t xml:space="preserve">162 000,00</w:t>
            </w:r>
          </w:p>
        </w:tc>
        <w:tc>
          <w:tcPr>
            <w:tcW w:w="1814" w:type="dxa"/>
          </w:tcPr>
          <w:p>
            <w:pPr>
              <w:pStyle w:val="0"/>
              <w:jc w:val="center"/>
            </w:pPr>
            <w:r>
              <w:rPr>
                <w:sz w:val="20"/>
              </w:rPr>
              <w:t xml:space="preserve">54 000,00</w:t>
            </w:r>
          </w:p>
        </w:tc>
        <w:tc>
          <w:tcPr>
            <w:tcW w:w="1814" w:type="dxa"/>
          </w:tcPr>
          <w:p>
            <w:pPr>
              <w:pStyle w:val="0"/>
              <w:jc w:val="center"/>
            </w:pPr>
            <w:r>
              <w:rPr>
                <w:sz w:val="20"/>
              </w:rPr>
              <w:t xml:space="preserve">54 000,00</w:t>
            </w:r>
          </w:p>
        </w:tc>
        <w:tc>
          <w:tcPr>
            <w:tcW w:w="1701" w:type="dxa"/>
          </w:tcPr>
          <w:p>
            <w:pPr>
              <w:pStyle w:val="0"/>
              <w:jc w:val="center"/>
            </w:pPr>
            <w:r>
              <w:rPr>
                <w:sz w:val="20"/>
              </w:rPr>
              <w:t xml:space="preserve">54 000,00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3</w:t>
            </w:r>
          </w:p>
        </w:tc>
        <w:tc>
          <w:tcPr>
            <w:tcW w:w="2551" w:type="dxa"/>
            <w:vMerge w:val="restart"/>
          </w:tcPr>
          <w:p>
            <w:pPr>
              <w:pStyle w:val="0"/>
            </w:pPr>
            <w:r>
              <w:rPr>
                <w:sz w:val="20"/>
              </w:rPr>
              <w:t xml:space="preserve">Оснащение специализированных учреждений Омской области лесопожарной техникой и оборудованием в рамках переданных полномочий в области лесных отношений</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ГУЛХ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108 989 600,00</w:t>
            </w:r>
          </w:p>
        </w:tc>
        <w:tc>
          <w:tcPr>
            <w:tcW w:w="1814" w:type="dxa"/>
          </w:tcPr>
          <w:p>
            <w:pPr>
              <w:pStyle w:val="0"/>
              <w:jc w:val="center"/>
            </w:pPr>
            <w:r>
              <w:rPr>
                <w:sz w:val="20"/>
              </w:rPr>
              <w:t xml:space="preserve">31 059 200,00</w:t>
            </w:r>
          </w:p>
        </w:tc>
        <w:tc>
          <w:tcPr>
            <w:tcW w:w="1814" w:type="dxa"/>
          </w:tcPr>
          <w:p>
            <w:pPr>
              <w:pStyle w:val="0"/>
              <w:jc w:val="center"/>
            </w:pPr>
            <w:r>
              <w:rPr>
                <w:sz w:val="20"/>
              </w:rPr>
              <w:t xml:space="preserve">35 511 300,00</w:t>
            </w:r>
          </w:p>
        </w:tc>
        <w:tc>
          <w:tcPr>
            <w:tcW w:w="1701" w:type="dxa"/>
          </w:tcPr>
          <w:p>
            <w:pPr>
              <w:pStyle w:val="0"/>
              <w:jc w:val="center"/>
            </w:pPr>
            <w:r>
              <w:rPr>
                <w:sz w:val="20"/>
              </w:rPr>
              <w:t xml:space="preserve">42 419 100,00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w:t>
            </w:r>
          </w:p>
        </w:tc>
        <w:tc>
          <w:tcPr>
            <w:tcW w:w="1191" w:type="dxa"/>
            <w:vMerge w:val="restart"/>
          </w:tcPr>
          <w:p>
            <w:pPr>
              <w:pStyle w:val="0"/>
              <w:jc w:val="center"/>
            </w:pPr>
            <w:r>
              <w:rPr>
                <w:sz w:val="20"/>
              </w:rPr>
              <w:t xml:space="preserve">Единиц</w:t>
            </w:r>
          </w:p>
        </w:tc>
        <w:tc>
          <w:tcPr>
            <w:tcW w:w="850" w:type="dxa"/>
            <w:vMerge w:val="restart"/>
          </w:tcPr>
          <w:p>
            <w:pPr>
              <w:pStyle w:val="0"/>
              <w:jc w:val="center"/>
            </w:pPr>
            <w:r>
              <w:rPr>
                <w:sz w:val="20"/>
              </w:rPr>
              <w:t xml:space="preserve">16</w:t>
            </w:r>
          </w:p>
        </w:tc>
        <w:tc>
          <w:tcPr>
            <w:tcW w:w="850" w:type="dxa"/>
            <w:vMerge w:val="restart"/>
          </w:tcPr>
          <w:p>
            <w:pPr>
              <w:pStyle w:val="0"/>
              <w:jc w:val="center"/>
            </w:pPr>
            <w:r>
              <w:rPr>
                <w:sz w:val="20"/>
              </w:rPr>
              <w:t xml:space="preserve">12</w:t>
            </w:r>
          </w:p>
        </w:tc>
        <w:tc>
          <w:tcPr>
            <w:tcW w:w="680" w:type="dxa"/>
            <w:vMerge w:val="restart"/>
          </w:tcPr>
          <w:p>
            <w:pPr>
              <w:pStyle w:val="0"/>
              <w:jc w:val="center"/>
            </w:pPr>
            <w:r>
              <w:rPr>
                <w:sz w:val="20"/>
              </w:rPr>
              <w:t xml:space="preserve">12</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108 989 600,00</w:t>
            </w:r>
          </w:p>
        </w:tc>
        <w:tc>
          <w:tcPr>
            <w:tcW w:w="1814" w:type="dxa"/>
          </w:tcPr>
          <w:p>
            <w:pPr>
              <w:pStyle w:val="0"/>
              <w:jc w:val="center"/>
            </w:pPr>
            <w:r>
              <w:rPr>
                <w:sz w:val="20"/>
              </w:rPr>
              <w:t xml:space="preserve">31 059 200,00</w:t>
            </w:r>
          </w:p>
        </w:tc>
        <w:tc>
          <w:tcPr>
            <w:tcW w:w="1814" w:type="dxa"/>
          </w:tcPr>
          <w:p>
            <w:pPr>
              <w:pStyle w:val="0"/>
              <w:jc w:val="center"/>
            </w:pPr>
            <w:r>
              <w:rPr>
                <w:sz w:val="20"/>
              </w:rPr>
              <w:t xml:space="preserve">35 511 300,00</w:t>
            </w:r>
          </w:p>
        </w:tc>
        <w:tc>
          <w:tcPr>
            <w:tcW w:w="1701" w:type="dxa"/>
          </w:tcPr>
          <w:p>
            <w:pPr>
              <w:pStyle w:val="0"/>
              <w:jc w:val="center"/>
            </w:pPr>
            <w:r>
              <w:rPr>
                <w:sz w:val="20"/>
              </w:rPr>
              <w:t xml:space="preserve">42 419 100,00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center"/>
            </w:pPr>
            <w:r>
              <w:rPr>
                <w:sz w:val="20"/>
              </w:rPr>
              <w:t xml:space="preserve">108 989 600,00</w:t>
            </w:r>
          </w:p>
        </w:tc>
        <w:tc>
          <w:tcPr>
            <w:tcW w:w="1814" w:type="dxa"/>
          </w:tcPr>
          <w:p>
            <w:pPr>
              <w:pStyle w:val="0"/>
              <w:jc w:val="center"/>
            </w:pPr>
            <w:r>
              <w:rPr>
                <w:sz w:val="20"/>
              </w:rPr>
              <w:t xml:space="preserve">31 059 200,00</w:t>
            </w:r>
          </w:p>
        </w:tc>
        <w:tc>
          <w:tcPr>
            <w:tcW w:w="1814" w:type="dxa"/>
          </w:tcPr>
          <w:p>
            <w:pPr>
              <w:pStyle w:val="0"/>
              <w:jc w:val="center"/>
            </w:pPr>
            <w:r>
              <w:rPr>
                <w:sz w:val="20"/>
              </w:rPr>
              <w:t xml:space="preserve">35 511 300,00</w:t>
            </w:r>
          </w:p>
        </w:tc>
        <w:tc>
          <w:tcPr>
            <w:tcW w:w="1701" w:type="dxa"/>
          </w:tcPr>
          <w:p>
            <w:pPr>
              <w:pStyle w:val="0"/>
              <w:jc w:val="center"/>
            </w:pPr>
            <w:r>
              <w:rPr>
                <w:sz w:val="20"/>
              </w:rPr>
              <w:t xml:space="preserve">42 419 100,00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региональному проекту "Сохранение лесов", реализуемому в рамках национального проекта "Экология"</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202 105 600,00</w:t>
            </w:r>
          </w:p>
        </w:tc>
        <w:tc>
          <w:tcPr>
            <w:tcW w:w="1814" w:type="dxa"/>
          </w:tcPr>
          <w:p>
            <w:pPr>
              <w:pStyle w:val="0"/>
              <w:jc w:val="center"/>
            </w:pPr>
            <w:r>
              <w:rPr>
                <w:sz w:val="20"/>
              </w:rPr>
              <w:t xml:space="preserve">61 383 100,00</w:t>
            </w:r>
          </w:p>
        </w:tc>
        <w:tc>
          <w:tcPr>
            <w:tcW w:w="1814" w:type="dxa"/>
          </w:tcPr>
          <w:p>
            <w:pPr>
              <w:pStyle w:val="0"/>
              <w:jc w:val="center"/>
            </w:pPr>
            <w:r>
              <w:rPr>
                <w:sz w:val="20"/>
              </w:rPr>
              <w:t xml:space="preserve">66 564 900,00</w:t>
            </w:r>
          </w:p>
        </w:tc>
        <w:tc>
          <w:tcPr>
            <w:tcW w:w="1701" w:type="dxa"/>
          </w:tcPr>
          <w:p>
            <w:pPr>
              <w:pStyle w:val="0"/>
              <w:jc w:val="center"/>
            </w:pPr>
            <w:r>
              <w:rPr>
                <w:sz w:val="20"/>
              </w:rPr>
              <w:t xml:space="preserve">74 157 600,00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202 105 600,00</w:t>
            </w:r>
          </w:p>
        </w:tc>
        <w:tc>
          <w:tcPr>
            <w:tcW w:w="1814" w:type="dxa"/>
          </w:tcPr>
          <w:p>
            <w:pPr>
              <w:pStyle w:val="0"/>
              <w:jc w:val="center"/>
            </w:pPr>
            <w:r>
              <w:rPr>
                <w:sz w:val="20"/>
              </w:rPr>
              <w:t xml:space="preserve">61 383 100,00</w:t>
            </w:r>
          </w:p>
        </w:tc>
        <w:tc>
          <w:tcPr>
            <w:tcW w:w="1814" w:type="dxa"/>
          </w:tcPr>
          <w:p>
            <w:pPr>
              <w:pStyle w:val="0"/>
              <w:jc w:val="center"/>
            </w:pPr>
            <w:r>
              <w:rPr>
                <w:sz w:val="20"/>
              </w:rPr>
              <w:t xml:space="preserve">66 564 900,00</w:t>
            </w:r>
          </w:p>
        </w:tc>
        <w:tc>
          <w:tcPr>
            <w:tcW w:w="1701" w:type="dxa"/>
          </w:tcPr>
          <w:p>
            <w:pPr>
              <w:pStyle w:val="0"/>
              <w:jc w:val="center"/>
            </w:pPr>
            <w:r>
              <w:rPr>
                <w:sz w:val="20"/>
              </w:rPr>
              <w:t xml:space="preserve">74 157 600,00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center"/>
            </w:pPr>
            <w:r>
              <w:rPr>
                <w:sz w:val="20"/>
              </w:rPr>
              <w:t xml:space="preserve">202 105 600,00</w:t>
            </w:r>
          </w:p>
        </w:tc>
        <w:tc>
          <w:tcPr>
            <w:tcW w:w="1814" w:type="dxa"/>
          </w:tcPr>
          <w:p>
            <w:pPr>
              <w:pStyle w:val="0"/>
              <w:jc w:val="center"/>
            </w:pPr>
            <w:r>
              <w:rPr>
                <w:sz w:val="20"/>
              </w:rPr>
              <w:t xml:space="preserve">61 383 100,00</w:t>
            </w:r>
          </w:p>
        </w:tc>
        <w:tc>
          <w:tcPr>
            <w:tcW w:w="1814" w:type="dxa"/>
          </w:tcPr>
          <w:p>
            <w:pPr>
              <w:pStyle w:val="0"/>
              <w:jc w:val="center"/>
            </w:pPr>
            <w:r>
              <w:rPr>
                <w:sz w:val="20"/>
              </w:rPr>
              <w:t xml:space="preserve">66 564 900,00</w:t>
            </w:r>
          </w:p>
        </w:tc>
        <w:tc>
          <w:tcPr>
            <w:tcW w:w="1701" w:type="dxa"/>
          </w:tcPr>
          <w:p>
            <w:pPr>
              <w:pStyle w:val="0"/>
              <w:jc w:val="center"/>
            </w:pPr>
            <w:r>
              <w:rPr>
                <w:sz w:val="20"/>
              </w:rPr>
              <w:t xml:space="preserve">74 157 600,00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"Беспилотные авиационные системы",</w:t>
      </w:r>
    </w:p>
    <w:p>
      <w:pPr>
        <w:pStyle w:val="2"/>
        <w:jc w:val="center"/>
      </w:pPr>
      <w:r>
        <w:rPr>
          <w:sz w:val="20"/>
        </w:rPr>
        <w:t xml:space="preserve">реализуемого в рамках национального проекта "Беспилотные</w:t>
      </w:r>
    </w:p>
    <w:p>
      <w:pPr>
        <w:pStyle w:val="2"/>
        <w:jc w:val="center"/>
      </w:pPr>
      <w:r>
        <w:rPr>
          <w:sz w:val="20"/>
        </w:rPr>
        <w:t xml:space="preserve">авиационные системы"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871"/>
        <w:gridCol w:w="1701"/>
        <w:gridCol w:w="1644"/>
        <w:gridCol w:w="680"/>
        <w:gridCol w:w="1587"/>
        <w:gridCol w:w="680"/>
        <w:gridCol w:w="680"/>
        <w:gridCol w:w="680"/>
        <w:gridCol w:w="680"/>
        <w:gridCol w:w="680"/>
        <w:gridCol w:w="2268"/>
        <w:gridCol w:w="1191"/>
        <w:gridCol w:w="680"/>
        <w:gridCol w:w="680"/>
        <w:gridCol w:w="680"/>
        <w:gridCol w:w="680"/>
        <w:gridCol w:w="680"/>
        <w:gridCol w:w="680"/>
        <w:gridCol w:w="680"/>
      </w:tblGrid>
      <w:tr>
        <w:tc>
          <w:tcPr>
            <w:tcW w:w="594" w:type="dxa"/>
            <w:vAlign w:val="center"/>
            <w:vMerge w:val="restart"/>
          </w:tcPr>
          <w:p>
            <w:pPr>
              <w:pStyle w:val="0"/>
              <w:jc w:val="center"/>
            </w:pPr>
            <w:r>
              <w:rPr>
                <w:sz w:val="20"/>
              </w:rPr>
              <w:t xml:space="preserve">N п/п</w:t>
            </w:r>
          </w:p>
        </w:tc>
        <w:tc>
          <w:tcPr>
            <w:tcW w:w="2551" w:type="dxa"/>
            <w:vAlign w:val="center"/>
            <w:vMerge w:val="restart"/>
          </w:tcPr>
          <w:p>
            <w:pPr>
              <w:pStyle w:val="0"/>
              <w:jc w:val="center"/>
            </w:pPr>
            <w:r>
              <w:rPr>
                <w:sz w:val="20"/>
              </w:rPr>
              <w:t xml:space="preserve">Наименование показателя</w:t>
            </w:r>
          </w:p>
        </w:tc>
        <w:tc>
          <w:tcPr>
            <w:gridSpan w:val="2"/>
            <w:tcW w:w="1360" w:type="dxa"/>
            <w:vAlign w:val="center"/>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9012" w:type="dxa"/>
          </w:tcPr>
          <w:p>
            <w:pPr>
              <w:pStyle w:val="0"/>
              <w:jc w:val="center"/>
            </w:pPr>
            <w:r>
              <w:rPr>
                <w:sz w:val="20"/>
              </w:rPr>
              <w:t xml:space="preserve">Финансовое обеспечение</w:t>
            </w:r>
          </w:p>
        </w:tc>
        <w:tc>
          <w:tcPr>
            <w:gridSpan w:val="9"/>
            <w:tcW w:w="821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Align w:val="center"/>
            <w:vMerge w:val="restart"/>
          </w:tcPr>
          <w:p>
            <w:pPr>
              <w:pStyle w:val="0"/>
              <w:jc w:val="center"/>
            </w:pPr>
            <w:r>
              <w:rPr>
                <w:sz w:val="20"/>
              </w:rPr>
              <w:t xml:space="preserve">с (год)</w:t>
            </w:r>
          </w:p>
        </w:tc>
        <w:tc>
          <w:tcPr>
            <w:tcW w:w="680" w:type="dxa"/>
            <w:vAlign w:val="center"/>
            <w:vMerge w:val="restart"/>
          </w:tcPr>
          <w:p>
            <w:pPr>
              <w:pStyle w:val="0"/>
              <w:jc w:val="center"/>
            </w:pPr>
            <w:r>
              <w:rPr>
                <w:sz w:val="20"/>
              </w:rPr>
              <w:t xml:space="preserve">по (год)</w:t>
            </w:r>
          </w:p>
        </w:tc>
        <w:tc>
          <w:tcPr>
            <w:vMerge w:val="continue"/>
          </w:tcPr>
          <w:p/>
        </w:tc>
        <w:tc>
          <w:tcPr>
            <w:tcW w:w="1701" w:type="dxa"/>
            <w:vMerge w:val="restart"/>
          </w:tcPr>
          <w:p>
            <w:pPr>
              <w:pStyle w:val="0"/>
              <w:jc w:val="center"/>
            </w:pPr>
            <w:r>
              <w:rPr>
                <w:sz w:val="20"/>
              </w:rPr>
              <w:t xml:space="preserve">Источник</w:t>
            </w:r>
          </w:p>
        </w:tc>
        <w:tc>
          <w:tcPr>
            <w:tcW w:w="1644" w:type="dxa"/>
            <w:vMerge w:val="restart"/>
          </w:tcPr>
          <w:p>
            <w:pPr>
              <w:pStyle w:val="0"/>
              <w:jc w:val="center"/>
            </w:pPr>
            <w:r>
              <w:rPr>
                <w:sz w:val="20"/>
              </w:rPr>
              <w:t xml:space="preserve">всего по годам реализации</w:t>
            </w:r>
          </w:p>
        </w:tc>
        <w:tc>
          <w:tcPr>
            <w:gridSpan w:val="7"/>
            <w:tcW w:w="5667"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6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60"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5667"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1587"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c>
          <w:tcPr>
            <w:tcW w:w="1644"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1587"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p>
            <w:pPr>
              <w:pStyle w:val="0"/>
              <w:jc w:val="center"/>
            </w:pPr>
            <w:r>
              <w:rPr>
                <w:sz w:val="20"/>
              </w:rPr>
              <w:t xml:space="preserve">1</w:t>
            </w:r>
          </w:p>
        </w:tc>
        <w:tc>
          <w:tcPr>
            <w:tcW w:w="2551" w:type="dxa"/>
            <w:vMerge w:val="restart"/>
          </w:tcPr>
          <w:p>
            <w:pPr>
              <w:pStyle w:val="0"/>
            </w:pPr>
            <w:r>
              <w:rPr>
                <w:sz w:val="20"/>
              </w:rPr>
              <w:t xml:space="preserve">Закупка беспилотных авиационных систем в рамках переданных полномочий в области лесных отношений</w:t>
            </w:r>
          </w:p>
        </w:tc>
        <w:tc>
          <w:tcPr>
            <w:tcW w:w="680"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Главное управление лесного хозяйства Омской области</w:t>
            </w:r>
          </w:p>
        </w:tc>
        <w:tc>
          <w:tcPr>
            <w:tcW w:w="1701" w:type="dxa"/>
          </w:tcPr>
          <w:p>
            <w:pPr>
              <w:pStyle w:val="0"/>
            </w:pPr>
            <w:r>
              <w:rPr>
                <w:sz w:val="20"/>
              </w:rPr>
              <w:t xml:space="preserve">Всего, в том числе:</w:t>
            </w:r>
          </w:p>
        </w:tc>
        <w:tc>
          <w:tcPr>
            <w:tcW w:w="1644" w:type="dxa"/>
          </w:tcPr>
          <w:p>
            <w:pPr>
              <w:pStyle w:val="0"/>
              <w:jc w:val="center"/>
            </w:pPr>
            <w:r>
              <w:rPr>
                <w:sz w:val="20"/>
              </w:rPr>
              <w:t xml:space="preserve">4 500 000,00</w:t>
            </w:r>
          </w:p>
        </w:tc>
        <w:tc>
          <w:tcPr>
            <w:tcW w:w="680" w:type="dxa"/>
          </w:tcPr>
          <w:p>
            <w:pPr>
              <w:pStyle w:val="0"/>
              <w:jc w:val="center"/>
            </w:pPr>
            <w:r>
              <w:rPr>
                <w:sz w:val="20"/>
              </w:rPr>
              <w:t xml:space="preserve">-</w:t>
            </w:r>
          </w:p>
        </w:tc>
        <w:tc>
          <w:tcPr>
            <w:tcW w:w="1587" w:type="dxa"/>
          </w:tcPr>
          <w:p>
            <w:pPr>
              <w:pStyle w:val="0"/>
              <w:jc w:val="center"/>
            </w:pPr>
            <w:r>
              <w:rPr>
                <w:sz w:val="20"/>
              </w:rPr>
              <w:t xml:space="preserve">4 500 000,00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Приобретены беспилотные авиационные системы в целях осуществления мероприятий в области лесных отношений</w:t>
            </w:r>
          </w:p>
        </w:tc>
        <w:tc>
          <w:tcPr>
            <w:tcW w:w="1191" w:type="dxa"/>
            <w:vMerge w:val="restart"/>
          </w:tcPr>
          <w:p>
            <w:pPr>
              <w:pStyle w:val="0"/>
              <w:jc w:val="center"/>
            </w:pPr>
            <w:r>
              <w:rPr>
                <w:sz w:val="20"/>
              </w:rPr>
              <w:t xml:space="preserve">Единиц</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3</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644" w:type="dxa"/>
          </w:tcPr>
          <w:p>
            <w:pPr>
              <w:pStyle w:val="0"/>
              <w:jc w:val="center"/>
            </w:pPr>
            <w:r>
              <w:rPr>
                <w:sz w:val="20"/>
              </w:rPr>
              <w:t xml:space="preserve">4 500 000,00</w:t>
            </w:r>
          </w:p>
        </w:tc>
        <w:tc>
          <w:tcPr>
            <w:tcW w:w="680" w:type="dxa"/>
          </w:tcPr>
          <w:p>
            <w:pPr>
              <w:pStyle w:val="0"/>
              <w:jc w:val="center"/>
            </w:pPr>
            <w:r>
              <w:rPr>
                <w:sz w:val="20"/>
              </w:rPr>
              <w:t xml:space="preserve">-</w:t>
            </w:r>
          </w:p>
        </w:tc>
        <w:tc>
          <w:tcPr>
            <w:tcW w:w="1587" w:type="dxa"/>
          </w:tcPr>
          <w:p>
            <w:pPr>
              <w:pStyle w:val="0"/>
              <w:jc w:val="center"/>
            </w:pPr>
            <w:r>
              <w:rPr>
                <w:sz w:val="20"/>
              </w:rPr>
              <w:t xml:space="preserve">4 500 000,00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межбюджетные трансферты из федерального бюджета целевого характера (далее - источник N 1.2)</w:t>
            </w:r>
          </w:p>
        </w:tc>
        <w:tc>
          <w:tcPr>
            <w:tcW w:w="1644" w:type="dxa"/>
          </w:tcPr>
          <w:p>
            <w:pPr>
              <w:pStyle w:val="0"/>
              <w:jc w:val="center"/>
            </w:pPr>
            <w:r>
              <w:rPr>
                <w:sz w:val="20"/>
              </w:rPr>
              <w:t xml:space="preserve">4 500 000,00</w:t>
            </w:r>
          </w:p>
        </w:tc>
        <w:tc>
          <w:tcPr>
            <w:tcW w:w="680" w:type="dxa"/>
          </w:tcPr>
          <w:p>
            <w:pPr>
              <w:pStyle w:val="0"/>
              <w:jc w:val="center"/>
            </w:pPr>
            <w:r>
              <w:rPr>
                <w:sz w:val="20"/>
              </w:rPr>
              <w:t xml:space="preserve">-</w:t>
            </w:r>
          </w:p>
        </w:tc>
        <w:tc>
          <w:tcPr>
            <w:tcW w:w="1587" w:type="dxa"/>
          </w:tcPr>
          <w:p>
            <w:pPr>
              <w:pStyle w:val="0"/>
              <w:jc w:val="center"/>
            </w:pPr>
            <w:r>
              <w:rPr>
                <w:sz w:val="20"/>
              </w:rPr>
              <w:t xml:space="preserve">4 500 000,00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региональному проекту "Беспилотные авиационные системы", реализуемому в рамках национального проекта "Беспилотные авиационные системы"</w:t>
            </w:r>
          </w:p>
        </w:tc>
        <w:tc>
          <w:tcPr>
            <w:tcW w:w="680"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644" w:type="dxa"/>
          </w:tcPr>
          <w:p>
            <w:pPr>
              <w:pStyle w:val="0"/>
              <w:jc w:val="center"/>
            </w:pPr>
            <w:r>
              <w:rPr>
                <w:sz w:val="20"/>
              </w:rPr>
              <w:t xml:space="preserve">4 500 000,00</w:t>
            </w:r>
          </w:p>
        </w:tc>
        <w:tc>
          <w:tcPr>
            <w:tcW w:w="680" w:type="dxa"/>
          </w:tcPr>
          <w:p>
            <w:pPr>
              <w:pStyle w:val="0"/>
              <w:jc w:val="center"/>
            </w:pPr>
            <w:r>
              <w:rPr>
                <w:sz w:val="20"/>
              </w:rPr>
              <w:t xml:space="preserve">-</w:t>
            </w:r>
          </w:p>
        </w:tc>
        <w:tc>
          <w:tcPr>
            <w:tcW w:w="1587" w:type="dxa"/>
          </w:tcPr>
          <w:p>
            <w:pPr>
              <w:pStyle w:val="0"/>
              <w:jc w:val="center"/>
            </w:pPr>
            <w:r>
              <w:rPr>
                <w:sz w:val="20"/>
              </w:rPr>
              <w:t xml:space="preserve">4 500 000,00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center"/>
            </w:pPr>
            <w:r>
              <w:rPr>
                <w:sz w:val="20"/>
              </w:rPr>
              <w:t xml:space="preserve">4 500 000,00</w:t>
            </w:r>
          </w:p>
        </w:tc>
        <w:tc>
          <w:tcPr>
            <w:tcW w:w="680" w:type="dxa"/>
          </w:tcPr>
          <w:p>
            <w:pPr>
              <w:pStyle w:val="0"/>
              <w:jc w:val="center"/>
            </w:pPr>
            <w:r>
              <w:rPr>
                <w:sz w:val="20"/>
              </w:rPr>
              <w:t xml:space="preserve">-</w:t>
            </w:r>
          </w:p>
        </w:tc>
        <w:tc>
          <w:tcPr>
            <w:tcW w:w="1587" w:type="dxa"/>
          </w:tcPr>
          <w:p>
            <w:pPr>
              <w:pStyle w:val="0"/>
              <w:jc w:val="center"/>
            </w:pPr>
            <w:r>
              <w:rPr>
                <w:sz w:val="20"/>
              </w:rPr>
              <w:t xml:space="preserve">4 500 000,00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644" w:type="dxa"/>
          </w:tcPr>
          <w:p>
            <w:pPr>
              <w:pStyle w:val="0"/>
              <w:jc w:val="center"/>
            </w:pPr>
            <w:r>
              <w:rPr>
                <w:sz w:val="20"/>
              </w:rPr>
              <w:t xml:space="preserve">4 500 000,00</w:t>
            </w:r>
          </w:p>
        </w:tc>
        <w:tc>
          <w:tcPr>
            <w:tcW w:w="680" w:type="dxa"/>
          </w:tcPr>
          <w:p>
            <w:pPr>
              <w:pStyle w:val="0"/>
              <w:jc w:val="center"/>
            </w:pPr>
            <w:r>
              <w:rPr>
                <w:sz w:val="20"/>
              </w:rPr>
              <w:t xml:space="preserve">-</w:t>
            </w:r>
          </w:p>
        </w:tc>
        <w:tc>
          <w:tcPr>
            <w:tcW w:w="1587" w:type="dxa"/>
          </w:tcPr>
          <w:p>
            <w:pPr>
              <w:pStyle w:val="0"/>
              <w:jc w:val="center"/>
            </w:pPr>
            <w:r>
              <w:rPr>
                <w:sz w:val="20"/>
              </w:rPr>
              <w:t xml:space="preserve">4 500 000,00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"Чистое Прииртышье", реализуемого</w:t>
      </w:r>
    </w:p>
    <w:p>
      <w:pPr>
        <w:pStyle w:val="2"/>
        <w:jc w:val="center"/>
      </w:pPr>
      <w:r>
        <w:rPr>
          <w:sz w:val="20"/>
        </w:rPr>
        <w:t xml:space="preserve">вне национальных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871"/>
        <w:gridCol w:w="1701"/>
        <w:gridCol w:w="1814"/>
        <w:gridCol w:w="1814"/>
        <w:gridCol w:w="1814"/>
        <w:gridCol w:w="1701"/>
        <w:gridCol w:w="1871"/>
        <w:gridCol w:w="680"/>
        <w:gridCol w:w="680"/>
        <w:gridCol w:w="680"/>
        <w:gridCol w:w="2268"/>
        <w:gridCol w:w="1191"/>
        <w:gridCol w:w="850"/>
        <w:gridCol w:w="850"/>
        <w:gridCol w:w="680"/>
        <w:gridCol w:w="680"/>
        <w:gridCol w:w="680"/>
        <w:gridCol w:w="680"/>
        <w:gridCol w:w="680"/>
      </w:tblGrid>
      <w:tr>
        <w:tc>
          <w:tcPr>
            <w:tcW w:w="5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gridSpan w:val="2"/>
            <w:tcW w:w="1360"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2755" w:type="dxa"/>
          </w:tcPr>
          <w:p>
            <w:pPr>
              <w:pStyle w:val="0"/>
              <w:jc w:val="center"/>
            </w:pPr>
            <w:r>
              <w:rPr>
                <w:sz w:val="20"/>
              </w:rPr>
              <w:t xml:space="preserve">Финансовое обеспечение</w:t>
            </w:r>
          </w:p>
        </w:tc>
        <w:tc>
          <w:tcPr>
            <w:gridSpan w:val="9"/>
            <w:tcW w:w="855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01" w:type="dxa"/>
            <w:vMerge w:val="restart"/>
          </w:tcPr>
          <w:p>
            <w:pPr>
              <w:pStyle w:val="0"/>
              <w:jc w:val="center"/>
            </w:pPr>
            <w:r>
              <w:rPr>
                <w:sz w:val="20"/>
              </w:rPr>
              <w:t xml:space="preserve">Источник</w:t>
            </w:r>
          </w:p>
        </w:tc>
        <w:tc>
          <w:tcPr>
            <w:tcW w:w="1814" w:type="dxa"/>
            <w:vMerge w:val="restart"/>
          </w:tcPr>
          <w:p>
            <w:pPr>
              <w:pStyle w:val="0"/>
              <w:jc w:val="center"/>
            </w:pPr>
            <w:r>
              <w:rPr>
                <w:sz w:val="20"/>
              </w:rPr>
              <w:t xml:space="preserve">всего по годам реализации</w:t>
            </w:r>
          </w:p>
        </w:tc>
        <w:tc>
          <w:tcPr>
            <w:gridSpan w:val="7"/>
            <w:tcW w:w="9240"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6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5100"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9240"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jc w:val="center"/>
            </w:pPr>
            <w:r>
              <w:rPr>
                <w:sz w:val="20"/>
              </w:rPr>
              <w:t xml:space="preserve">2024 год</w:t>
            </w:r>
          </w:p>
        </w:tc>
        <w:tc>
          <w:tcPr>
            <w:tcW w:w="1814" w:type="dxa"/>
          </w:tcPr>
          <w:p>
            <w:pPr>
              <w:pStyle w:val="0"/>
              <w:jc w:val="center"/>
            </w:pPr>
            <w:r>
              <w:rPr>
                <w:sz w:val="20"/>
              </w:rPr>
              <w:t xml:space="preserve">2025 год</w:t>
            </w:r>
          </w:p>
        </w:tc>
        <w:tc>
          <w:tcPr>
            <w:tcW w:w="1701" w:type="dxa"/>
          </w:tcPr>
          <w:p>
            <w:pPr>
              <w:pStyle w:val="0"/>
              <w:jc w:val="center"/>
            </w:pPr>
            <w:r>
              <w:rPr>
                <w:sz w:val="20"/>
              </w:rPr>
              <w:t xml:space="preserve">2026 год</w:t>
            </w:r>
          </w:p>
        </w:tc>
        <w:tc>
          <w:tcPr>
            <w:tcW w:w="1871"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c>
          <w:tcPr>
            <w:tcW w:w="1814" w:type="dxa"/>
            <w:vAlign w:val="center"/>
          </w:tcPr>
          <w:p>
            <w:pPr>
              <w:pStyle w:val="0"/>
              <w:jc w:val="center"/>
            </w:pPr>
            <w:r>
              <w:rPr>
                <w:sz w:val="20"/>
              </w:rPr>
              <w:t xml:space="preserve">7</w:t>
            </w:r>
          </w:p>
        </w:tc>
        <w:tc>
          <w:tcPr>
            <w:tcW w:w="1814" w:type="dxa"/>
            <w:vAlign w:val="center"/>
          </w:tcPr>
          <w:p>
            <w:pPr>
              <w:pStyle w:val="0"/>
              <w:jc w:val="center"/>
            </w:pPr>
            <w:r>
              <w:rPr>
                <w:sz w:val="20"/>
              </w:rPr>
              <w:t xml:space="preserve">8</w:t>
            </w:r>
          </w:p>
        </w:tc>
        <w:tc>
          <w:tcPr>
            <w:tcW w:w="1814" w:type="dxa"/>
            <w:vAlign w:val="center"/>
          </w:tcPr>
          <w:p>
            <w:pPr>
              <w:pStyle w:val="0"/>
              <w:jc w:val="center"/>
            </w:pPr>
            <w:r>
              <w:rPr>
                <w:sz w:val="20"/>
              </w:rPr>
              <w:t xml:space="preserve">9</w:t>
            </w:r>
          </w:p>
        </w:tc>
        <w:tc>
          <w:tcPr>
            <w:tcW w:w="1701" w:type="dxa"/>
            <w:vAlign w:val="center"/>
          </w:tcPr>
          <w:p>
            <w:pPr>
              <w:pStyle w:val="0"/>
              <w:jc w:val="center"/>
            </w:pPr>
            <w:r>
              <w:rPr>
                <w:sz w:val="20"/>
              </w:rPr>
              <w:t xml:space="preserve">10</w:t>
            </w:r>
          </w:p>
        </w:tc>
        <w:tc>
          <w:tcPr>
            <w:tcW w:w="1871"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850" w:type="dxa"/>
            <w:vAlign w:val="center"/>
          </w:tcPr>
          <w:p>
            <w:pPr>
              <w:pStyle w:val="0"/>
              <w:jc w:val="center"/>
            </w:pPr>
            <w:r>
              <w:rPr>
                <w:sz w:val="20"/>
              </w:rPr>
              <w:t xml:space="preserve">17</w:t>
            </w:r>
          </w:p>
        </w:tc>
        <w:tc>
          <w:tcPr>
            <w:tcW w:w="850"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p>
            <w:pPr>
              <w:pStyle w:val="0"/>
              <w:jc w:val="center"/>
            </w:pPr>
            <w:r>
              <w:rPr>
                <w:sz w:val="20"/>
              </w:rPr>
              <w:t xml:space="preserve">1</w:t>
            </w:r>
          </w:p>
        </w:tc>
        <w:tc>
          <w:tcPr>
            <w:tcW w:w="2551" w:type="dxa"/>
            <w:vMerge w:val="restart"/>
          </w:tcPr>
          <w:p>
            <w:pPr>
              <w:pStyle w:val="0"/>
            </w:pPr>
            <w:r>
              <w:rPr>
                <w:sz w:val="20"/>
              </w:rPr>
              <w:t xml:space="preserve">Ликвидация последствий причинения вреда окружающей среде при размещении отходов пестицидов, утративших потребительские свойства, и пестицидов, запрещенных к применению, вблизи деревни Шулаевка Любинского муниципального района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Министерство природных ресурсов и экологии Омской области (далее - Минприроды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14 485 167,40</w:t>
            </w:r>
          </w:p>
        </w:tc>
        <w:tc>
          <w:tcPr>
            <w:tcW w:w="1814" w:type="dxa"/>
          </w:tcPr>
          <w:p>
            <w:pPr>
              <w:pStyle w:val="0"/>
              <w:jc w:val="center"/>
            </w:pPr>
            <w:r>
              <w:rPr>
                <w:sz w:val="20"/>
              </w:rPr>
              <w:t xml:space="preserve">14 485 167,40</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Ликвидированы объекты захоронения пестицидов, утративших потребительские свойства, и пестицидов, запрещенных к применению, на конец отчетного периода</w:t>
            </w:r>
          </w:p>
        </w:tc>
        <w:tc>
          <w:tcPr>
            <w:tcW w:w="1191" w:type="dxa"/>
            <w:vMerge w:val="restart"/>
          </w:tcPr>
          <w:p>
            <w:pPr>
              <w:pStyle w:val="0"/>
              <w:jc w:val="center"/>
            </w:pPr>
            <w:r>
              <w:rPr>
                <w:sz w:val="20"/>
              </w:rPr>
              <w:t xml:space="preserve">Процентов</w:t>
            </w:r>
          </w:p>
        </w:tc>
        <w:tc>
          <w:tcPr>
            <w:tcW w:w="850" w:type="dxa"/>
            <w:vMerge w:val="restart"/>
          </w:tcPr>
          <w:p>
            <w:pPr>
              <w:pStyle w:val="0"/>
              <w:jc w:val="center"/>
            </w:pPr>
            <w:r>
              <w:rPr>
                <w:sz w:val="20"/>
              </w:rPr>
              <w:t xml:space="preserve">100</w:t>
            </w:r>
          </w:p>
        </w:tc>
        <w:tc>
          <w:tcPr>
            <w:tcW w:w="85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814" w:type="dxa"/>
          </w:tcPr>
          <w:p>
            <w:pPr>
              <w:pStyle w:val="0"/>
              <w:jc w:val="center"/>
            </w:pPr>
            <w:r>
              <w:rPr>
                <w:sz w:val="20"/>
              </w:rPr>
              <w:t xml:space="preserve">14 485 167,40</w:t>
            </w:r>
          </w:p>
        </w:tc>
        <w:tc>
          <w:tcPr>
            <w:tcW w:w="1814" w:type="dxa"/>
          </w:tcPr>
          <w:p>
            <w:pPr>
              <w:pStyle w:val="0"/>
              <w:jc w:val="center"/>
            </w:pPr>
            <w:r>
              <w:rPr>
                <w:sz w:val="20"/>
              </w:rPr>
              <w:t xml:space="preserve">14 485 167,40</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center"/>
            </w:pPr>
            <w:r>
              <w:rPr>
                <w:sz w:val="20"/>
              </w:rPr>
              <w:t xml:space="preserve">14 485 167,40</w:t>
            </w:r>
          </w:p>
        </w:tc>
        <w:tc>
          <w:tcPr>
            <w:tcW w:w="1814" w:type="dxa"/>
          </w:tcPr>
          <w:p>
            <w:pPr>
              <w:pStyle w:val="0"/>
              <w:jc w:val="center"/>
            </w:pPr>
            <w:r>
              <w:rPr>
                <w:sz w:val="20"/>
              </w:rPr>
              <w:t xml:space="preserve">14 485 167,40</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2</w:t>
            </w:r>
          </w:p>
        </w:tc>
        <w:tc>
          <w:tcPr>
            <w:tcW w:w="2551" w:type="dxa"/>
            <w:vMerge w:val="restart"/>
          </w:tcPr>
          <w:p>
            <w:pPr>
              <w:pStyle w:val="0"/>
            </w:pPr>
            <w:r>
              <w:rPr>
                <w:sz w:val="20"/>
              </w:rPr>
              <w:t xml:space="preserve">Корректировка территориальной схемы обращения с отходами производства и потребления в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Минприроды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14 000 000,00</w:t>
            </w:r>
          </w:p>
        </w:tc>
        <w:tc>
          <w:tcPr>
            <w:tcW w:w="1814" w:type="dxa"/>
          </w:tcPr>
          <w:p>
            <w:pPr>
              <w:pStyle w:val="0"/>
              <w:jc w:val="center"/>
            </w:pPr>
            <w:r>
              <w:rPr>
                <w:sz w:val="20"/>
              </w:rPr>
              <w:t xml:space="preserve">6 000 000,00</w:t>
            </w:r>
          </w:p>
        </w:tc>
        <w:tc>
          <w:tcPr>
            <w:tcW w:w="1814" w:type="dxa"/>
          </w:tcPr>
          <w:p>
            <w:pPr>
              <w:pStyle w:val="0"/>
              <w:jc w:val="center"/>
            </w:pPr>
            <w:r>
              <w:rPr>
                <w:sz w:val="20"/>
              </w:rPr>
              <w:t xml:space="preserve">2 000 000,00</w:t>
            </w:r>
          </w:p>
        </w:tc>
        <w:tc>
          <w:tcPr>
            <w:tcW w:w="1701" w:type="dxa"/>
          </w:tcPr>
          <w:p>
            <w:pPr>
              <w:pStyle w:val="0"/>
              <w:jc w:val="center"/>
            </w:pPr>
            <w:r>
              <w:rPr>
                <w:sz w:val="20"/>
              </w:rPr>
              <w:t xml:space="preserve">6 000 000,00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Обеспечена корректировка территориальной схемы обращения с отходами производства и потребления в Омской области</w:t>
            </w:r>
          </w:p>
        </w:tc>
        <w:tc>
          <w:tcPr>
            <w:tcW w:w="1191" w:type="dxa"/>
            <w:vMerge w:val="restart"/>
          </w:tcPr>
          <w:p>
            <w:pPr>
              <w:pStyle w:val="0"/>
              <w:jc w:val="center"/>
            </w:pPr>
            <w:r>
              <w:rPr>
                <w:sz w:val="20"/>
              </w:rPr>
              <w:t xml:space="preserve">Единиц</w:t>
            </w:r>
          </w:p>
        </w:tc>
        <w:tc>
          <w:tcPr>
            <w:tcW w:w="850" w:type="dxa"/>
            <w:vMerge w:val="restart"/>
          </w:tcPr>
          <w:p>
            <w:pPr>
              <w:pStyle w:val="0"/>
              <w:jc w:val="center"/>
            </w:pPr>
            <w:r>
              <w:rPr>
                <w:sz w:val="20"/>
              </w:rPr>
              <w:t xml:space="preserve">1</w:t>
            </w:r>
          </w:p>
        </w:tc>
        <w:tc>
          <w:tcPr>
            <w:tcW w:w="850" w:type="dxa"/>
            <w:vMerge w:val="restart"/>
          </w:tcPr>
          <w:p>
            <w:pPr>
              <w:pStyle w:val="0"/>
              <w:jc w:val="center"/>
            </w:pPr>
            <w:r>
              <w:rPr>
                <w:sz w:val="20"/>
              </w:rPr>
              <w:t xml:space="preserve">1</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14 000 000,00</w:t>
            </w:r>
          </w:p>
        </w:tc>
        <w:tc>
          <w:tcPr>
            <w:tcW w:w="1814" w:type="dxa"/>
          </w:tcPr>
          <w:p>
            <w:pPr>
              <w:pStyle w:val="0"/>
              <w:jc w:val="center"/>
            </w:pPr>
            <w:r>
              <w:rPr>
                <w:sz w:val="20"/>
              </w:rPr>
              <w:t xml:space="preserve">6 000 000,00</w:t>
            </w:r>
          </w:p>
        </w:tc>
        <w:tc>
          <w:tcPr>
            <w:tcW w:w="1814" w:type="dxa"/>
          </w:tcPr>
          <w:p>
            <w:pPr>
              <w:pStyle w:val="0"/>
              <w:jc w:val="center"/>
            </w:pPr>
            <w:r>
              <w:rPr>
                <w:sz w:val="20"/>
              </w:rPr>
              <w:t xml:space="preserve">2 000 000,00</w:t>
            </w:r>
          </w:p>
        </w:tc>
        <w:tc>
          <w:tcPr>
            <w:tcW w:w="1701" w:type="dxa"/>
          </w:tcPr>
          <w:p>
            <w:pPr>
              <w:pStyle w:val="0"/>
              <w:jc w:val="center"/>
            </w:pPr>
            <w:r>
              <w:rPr>
                <w:sz w:val="20"/>
              </w:rPr>
              <w:t xml:space="preserve">6 000 000,00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14 000 000,00</w:t>
            </w:r>
          </w:p>
        </w:tc>
        <w:tc>
          <w:tcPr>
            <w:tcW w:w="1814" w:type="dxa"/>
          </w:tcPr>
          <w:p>
            <w:pPr>
              <w:pStyle w:val="0"/>
              <w:jc w:val="center"/>
            </w:pPr>
            <w:r>
              <w:rPr>
                <w:sz w:val="20"/>
              </w:rPr>
              <w:t xml:space="preserve">6 000 000,00</w:t>
            </w:r>
          </w:p>
        </w:tc>
        <w:tc>
          <w:tcPr>
            <w:tcW w:w="1814" w:type="dxa"/>
          </w:tcPr>
          <w:p>
            <w:pPr>
              <w:pStyle w:val="0"/>
              <w:jc w:val="center"/>
            </w:pPr>
            <w:r>
              <w:rPr>
                <w:sz w:val="20"/>
              </w:rPr>
              <w:t xml:space="preserve">2 000 000,00</w:t>
            </w:r>
          </w:p>
        </w:tc>
        <w:tc>
          <w:tcPr>
            <w:tcW w:w="1701" w:type="dxa"/>
          </w:tcPr>
          <w:p>
            <w:pPr>
              <w:pStyle w:val="0"/>
              <w:jc w:val="center"/>
            </w:pPr>
            <w:r>
              <w:rPr>
                <w:sz w:val="20"/>
              </w:rPr>
              <w:t xml:space="preserve">6 000 000,00</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3</w:t>
            </w:r>
          </w:p>
        </w:tc>
        <w:tc>
          <w:tcPr>
            <w:tcW w:w="2551" w:type="dxa"/>
            <w:vMerge w:val="restart"/>
          </w:tcPr>
          <w:p>
            <w:pPr>
              <w:pStyle w:val="0"/>
            </w:pPr>
            <w:r>
              <w:rPr>
                <w:sz w:val="20"/>
              </w:rPr>
              <w:t xml:space="preserve">Предоставление субсидий местным бюджетам на создание мест (площадок) накопления твердых коммунальных отходов и (или) на приобретение контейнеров (бункеров)</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Минприроды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241 645 329,24</w:t>
            </w:r>
          </w:p>
        </w:tc>
        <w:tc>
          <w:tcPr>
            <w:tcW w:w="1814" w:type="dxa"/>
          </w:tcPr>
          <w:p>
            <w:pPr>
              <w:pStyle w:val="0"/>
              <w:jc w:val="center"/>
            </w:pPr>
            <w:r>
              <w:rPr>
                <w:sz w:val="20"/>
              </w:rPr>
              <w:t xml:space="preserve">65 337 497,22</w:t>
            </w:r>
          </w:p>
        </w:tc>
        <w:tc>
          <w:tcPr>
            <w:tcW w:w="1814" w:type="dxa"/>
          </w:tcPr>
          <w:p>
            <w:pPr>
              <w:pStyle w:val="0"/>
              <w:jc w:val="center"/>
            </w:pPr>
            <w:r>
              <w:rPr>
                <w:sz w:val="20"/>
              </w:rPr>
              <w:t xml:space="preserve">90 822 664,62</w:t>
            </w:r>
          </w:p>
        </w:tc>
        <w:tc>
          <w:tcPr>
            <w:tcW w:w="1701" w:type="dxa"/>
          </w:tcPr>
          <w:p>
            <w:pPr>
              <w:pStyle w:val="0"/>
              <w:jc w:val="center"/>
            </w:pPr>
            <w:r>
              <w:rPr>
                <w:sz w:val="20"/>
              </w:rPr>
              <w:t xml:space="preserve">-</w:t>
            </w:r>
          </w:p>
        </w:tc>
        <w:tc>
          <w:tcPr>
            <w:tcW w:w="1871" w:type="dxa"/>
          </w:tcPr>
          <w:p>
            <w:pPr>
              <w:pStyle w:val="0"/>
              <w:jc w:val="center"/>
            </w:pPr>
            <w:r>
              <w:rPr>
                <w:sz w:val="20"/>
              </w:rPr>
              <w:t xml:space="preserve">85 485 167,40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Созданы площадки накопления твердых коммунальных отходов, оборудованные контейнерами (бункерами)</w:t>
            </w:r>
          </w:p>
        </w:tc>
        <w:tc>
          <w:tcPr>
            <w:tcW w:w="1191" w:type="dxa"/>
            <w:vMerge w:val="restart"/>
          </w:tcPr>
          <w:p>
            <w:pPr>
              <w:pStyle w:val="0"/>
              <w:jc w:val="center"/>
            </w:pPr>
            <w:r>
              <w:rPr>
                <w:sz w:val="20"/>
              </w:rPr>
              <w:t xml:space="preserve">Единиц</w:t>
            </w:r>
          </w:p>
        </w:tc>
        <w:tc>
          <w:tcPr>
            <w:tcW w:w="850" w:type="dxa"/>
            <w:vMerge w:val="restart"/>
          </w:tcPr>
          <w:p>
            <w:pPr>
              <w:pStyle w:val="0"/>
              <w:jc w:val="center"/>
            </w:pPr>
            <w:r>
              <w:rPr>
                <w:sz w:val="20"/>
              </w:rPr>
              <w:t xml:space="preserve">522</w:t>
            </w:r>
          </w:p>
        </w:tc>
        <w:tc>
          <w:tcPr>
            <w:tcW w:w="850" w:type="dxa"/>
            <w:vMerge w:val="restart"/>
          </w:tcPr>
          <w:p>
            <w:pPr>
              <w:pStyle w:val="0"/>
              <w:jc w:val="center"/>
            </w:pPr>
            <w:r>
              <w:rPr>
                <w:sz w:val="20"/>
              </w:rPr>
              <w:t xml:space="preserve">726</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708</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241 645 329,24</w:t>
            </w:r>
          </w:p>
        </w:tc>
        <w:tc>
          <w:tcPr>
            <w:tcW w:w="1814" w:type="dxa"/>
          </w:tcPr>
          <w:p>
            <w:pPr>
              <w:pStyle w:val="0"/>
              <w:jc w:val="center"/>
            </w:pPr>
            <w:r>
              <w:rPr>
                <w:sz w:val="20"/>
              </w:rPr>
              <w:t xml:space="preserve">65 337 497,22</w:t>
            </w:r>
          </w:p>
        </w:tc>
        <w:tc>
          <w:tcPr>
            <w:tcW w:w="1814" w:type="dxa"/>
          </w:tcPr>
          <w:p>
            <w:pPr>
              <w:pStyle w:val="0"/>
              <w:jc w:val="center"/>
            </w:pPr>
            <w:r>
              <w:rPr>
                <w:sz w:val="20"/>
              </w:rPr>
              <w:t xml:space="preserve">90 822 664,62</w:t>
            </w:r>
          </w:p>
        </w:tc>
        <w:tc>
          <w:tcPr>
            <w:tcW w:w="1701" w:type="dxa"/>
          </w:tcPr>
          <w:p>
            <w:pPr>
              <w:pStyle w:val="0"/>
              <w:jc w:val="center"/>
            </w:pPr>
            <w:r>
              <w:rPr>
                <w:sz w:val="20"/>
              </w:rPr>
              <w:t xml:space="preserve">-</w:t>
            </w:r>
          </w:p>
        </w:tc>
        <w:tc>
          <w:tcPr>
            <w:tcW w:w="1871" w:type="dxa"/>
          </w:tcPr>
          <w:p>
            <w:pPr>
              <w:pStyle w:val="0"/>
              <w:jc w:val="center"/>
            </w:pPr>
            <w:r>
              <w:rPr>
                <w:sz w:val="20"/>
              </w:rPr>
              <w:t xml:space="preserve">85 485 167,40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241 645 329,24</w:t>
            </w:r>
          </w:p>
        </w:tc>
        <w:tc>
          <w:tcPr>
            <w:tcW w:w="1814" w:type="dxa"/>
          </w:tcPr>
          <w:p>
            <w:pPr>
              <w:pStyle w:val="0"/>
              <w:jc w:val="center"/>
            </w:pPr>
            <w:r>
              <w:rPr>
                <w:sz w:val="20"/>
              </w:rPr>
              <w:t xml:space="preserve">65 337 497,22</w:t>
            </w:r>
          </w:p>
        </w:tc>
        <w:tc>
          <w:tcPr>
            <w:tcW w:w="1814" w:type="dxa"/>
          </w:tcPr>
          <w:p>
            <w:pPr>
              <w:pStyle w:val="0"/>
              <w:jc w:val="center"/>
            </w:pPr>
            <w:r>
              <w:rPr>
                <w:sz w:val="20"/>
              </w:rPr>
              <w:t xml:space="preserve">90 822 664,62</w:t>
            </w:r>
          </w:p>
        </w:tc>
        <w:tc>
          <w:tcPr>
            <w:tcW w:w="1701" w:type="dxa"/>
          </w:tcPr>
          <w:p>
            <w:pPr>
              <w:pStyle w:val="0"/>
              <w:jc w:val="center"/>
            </w:pPr>
            <w:r>
              <w:rPr>
                <w:sz w:val="20"/>
              </w:rPr>
              <w:t xml:space="preserve">-</w:t>
            </w:r>
          </w:p>
        </w:tc>
        <w:tc>
          <w:tcPr>
            <w:tcW w:w="1871" w:type="dxa"/>
          </w:tcPr>
          <w:p>
            <w:pPr>
              <w:pStyle w:val="0"/>
              <w:jc w:val="center"/>
            </w:pPr>
            <w:r>
              <w:rPr>
                <w:sz w:val="20"/>
              </w:rPr>
              <w:t xml:space="preserve">85 485 167,40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Межбюджетные трансферты местным бюджетам (далее - МБТ N 1) (справочно)</w:t>
            </w:r>
          </w:p>
        </w:tc>
        <w:tc>
          <w:tcPr>
            <w:tcW w:w="1814" w:type="dxa"/>
          </w:tcPr>
          <w:p>
            <w:pPr>
              <w:pStyle w:val="0"/>
              <w:jc w:val="center"/>
            </w:pPr>
            <w:r>
              <w:rPr>
                <w:sz w:val="20"/>
              </w:rPr>
              <w:t xml:space="preserve">241 645 329,24</w:t>
            </w:r>
          </w:p>
        </w:tc>
        <w:tc>
          <w:tcPr>
            <w:tcW w:w="1814" w:type="dxa"/>
          </w:tcPr>
          <w:p>
            <w:pPr>
              <w:pStyle w:val="0"/>
              <w:jc w:val="center"/>
            </w:pPr>
            <w:r>
              <w:rPr>
                <w:sz w:val="20"/>
              </w:rPr>
              <w:t xml:space="preserve">65 337 497,22</w:t>
            </w:r>
          </w:p>
        </w:tc>
        <w:tc>
          <w:tcPr>
            <w:tcW w:w="1814" w:type="dxa"/>
          </w:tcPr>
          <w:p>
            <w:pPr>
              <w:pStyle w:val="0"/>
              <w:jc w:val="center"/>
            </w:pPr>
            <w:r>
              <w:rPr>
                <w:sz w:val="20"/>
              </w:rPr>
              <w:t xml:space="preserve">90 822 664,62</w:t>
            </w:r>
          </w:p>
        </w:tc>
        <w:tc>
          <w:tcPr>
            <w:tcW w:w="1701" w:type="dxa"/>
          </w:tcPr>
          <w:p>
            <w:pPr>
              <w:pStyle w:val="0"/>
              <w:jc w:val="center"/>
            </w:pPr>
            <w:r>
              <w:rPr>
                <w:sz w:val="20"/>
              </w:rPr>
              <w:t xml:space="preserve">-</w:t>
            </w:r>
          </w:p>
        </w:tc>
        <w:tc>
          <w:tcPr>
            <w:tcW w:w="1871" w:type="dxa"/>
          </w:tcPr>
          <w:p>
            <w:pPr>
              <w:pStyle w:val="0"/>
              <w:jc w:val="center"/>
            </w:pPr>
            <w:r>
              <w:rPr>
                <w:sz w:val="20"/>
              </w:rPr>
              <w:t xml:space="preserve">85 485 167,40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4</w:t>
            </w:r>
          </w:p>
        </w:tc>
        <w:tc>
          <w:tcPr>
            <w:tcW w:w="2551" w:type="dxa"/>
            <w:vMerge w:val="restart"/>
          </w:tcPr>
          <w:p>
            <w:pPr>
              <w:pStyle w:val="0"/>
            </w:pPr>
            <w:r>
              <w:rPr>
                <w:sz w:val="20"/>
              </w:rPr>
              <w:t xml:space="preserve">Предоставление субсидий местным бюджетам на ликвидацию объектов размещения твердых коммунальных отходов на территории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Минприроды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741 429 477,50</w:t>
            </w:r>
          </w:p>
        </w:tc>
        <w:tc>
          <w:tcPr>
            <w:tcW w:w="1814" w:type="dxa"/>
          </w:tcPr>
          <w:p>
            <w:pPr>
              <w:pStyle w:val="0"/>
              <w:jc w:val="center"/>
            </w:pPr>
            <w:r>
              <w:rPr>
                <w:sz w:val="20"/>
              </w:rPr>
              <w:t xml:space="preserve">125 000 000,00</w:t>
            </w:r>
          </w:p>
        </w:tc>
        <w:tc>
          <w:tcPr>
            <w:tcW w:w="1814" w:type="dxa"/>
          </w:tcPr>
          <w:p>
            <w:pPr>
              <w:pStyle w:val="0"/>
              <w:jc w:val="center"/>
            </w:pPr>
            <w:r>
              <w:rPr>
                <w:sz w:val="20"/>
              </w:rPr>
              <w:t xml:space="preserve">196 283 300,00</w:t>
            </w:r>
          </w:p>
        </w:tc>
        <w:tc>
          <w:tcPr>
            <w:tcW w:w="1701" w:type="dxa"/>
          </w:tcPr>
          <w:p>
            <w:pPr>
              <w:pStyle w:val="0"/>
              <w:jc w:val="center"/>
            </w:pPr>
            <w:r>
              <w:rPr>
                <w:sz w:val="20"/>
              </w:rPr>
              <w:t xml:space="preserve">141 312 500,00</w:t>
            </w:r>
          </w:p>
        </w:tc>
        <w:tc>
          <w:tcPr>
            <w:tcW w:w="1871" w:type="dxa"/>
          </w:tcPr>
          <w:p>
            <w:pPr>
              <w:pStyle w:val="0"/>
              <w:jc w:val="center"/>
            </w:pPr>
            <w:r>
              <w:rPr>
                <w:sz w:val="20"/>
              </w:rPr>
              <w:t xml:space="preserve">278 833 677,50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Ликвидированы места несанкционированного размещения твердых коммунальных отходов</w:t>
            </w:r>
          </w:p>
        </w:tc>
        <w:tc>
          <w:tcPr>
            <w:tcW w:w="1191" w:type="dxa"/>
            <w:vMerge w:val="restart"/>
          </w:tcPr>
          <w:p>
            <w:pPr>
              <w:pStyle w:val="0"/>
              <w:jc w:val="center"/>
            </w:pPr>
            <w:r>
              <w:rPr>
                <w:sz w:val="20"/>
              </w:rPr>
              <w:t xml:space="preserve">Единиц</w:t>
            </w:r>
          </w:p>
        </w:tc>
        <w:tc>
          <w:tcPr>
            <w:tcW w:w="850" w:type="dxa"/>
            <w:vMerge w:val="restart"/>
          </w:tcPr>
          <w:p>
            <w:pPr>
              <w:pStyle w:val="0"/>
              <w:jc w:val="center"/>
            </w:pPr>
            <w:r>
              <w:rPr>
                <w:sz w:val="20"/>
              </w:rPr>
              <w:t xml:space="preserve">77</w:t>
            </w:r>
          </w:p>
        </w:tc>
        <w:tc>
          <w:tcPr>
            <w:tcW w:w="850" w:type="dxa"/>
            <w:vMerge w:val="restart"/>
          </w:tcPr>
          <w:p>
            <w:pPr>
              <w:pStyle w:val="0"/>
              <w:jc w:val="center"/>
            </w:pPr>
            <w:r>
              <w:rPr>
                <w:sz w:val="20"/>
              </w:rPr>
              <w:t xml:space="preserve">122</w:t>
            </w:r>
          </w:p>
        </w:tc>
        <w:tc>
          <w:tcPr>
            <w:tcW w:w="680" w:type="dxa"/>
            <w:vMerge w:val="restart"/>
          </w:tcPr>
          <w:p>
            <w:pPr>
              <w:pStyle w:val="0"/>
              <w:jc w:val="center"/>
            </w:pPr>
            <w:r>
              <w:rPr>
                <w:sz w:val="20"/>
              </w:rPr>
              <w:t xml:space="preserve">87</w:t>
            </w:r>
          </w:p>
        </w:tc>
        <w:tc>
          <w:tcPr>
            <w:tcW w:w="680" w:type="dxa"/>
            <w:vMerge w:val="restart"/>
          </w:tcPr>
          <w:p>
            <w:pPr>
              <w:pStyle w:val="0"/>
              <w:jc w:val="center"/>
            </w:pPr>
            <w:r>
              <w:rPr>
                <w:sz w:val="20"/>
              </w:rPr>
              <w:t xml:space="preserve">174</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741 429 477,50</w:t>
            </w:r>
          </w:p>
        </w:tc>
        <w:tc>
          <w:tcPr>
            <w:tcW w:w="1814" w:type="dxa"/>
          </w:tcPr>
          <w:p>
            <w:pPr>
              <w:pStyle w:val="0"/>
              <w:jc w:val="center"/>
            </w:pPr>
            <w:r>
              <w:rPr>
                <w:sz w:val="20"/>
              </w:rPr>
              <w:t xml:space="preserve">125 000 000,00</w:t>
            </w:r>
          </w:p>
        </w:tc>
        <w:tc>
          <w:tcPr>
            <w:tcW w:w="1814" w:type="dxa"/>
          </w:tcPr>
          <w:p>
            <w:pPr>
              <w:pStyle w:val="0"/>
              <w:jc w:val="center"/>
            </w:pPr>
            <w:r>
              <w:rPr>
                <w:sz w:val="20"/>
              </w:rPr>
              <w:t xml:space="preserve">196 283 300,00</w:t>
            </w:r>
          </w:p>
        </w:tc>
        <w:tc>
          <w:tcPr>
            <w:tcW w:w="1701" w:type="dxa"/>
          </w:tcPr>
          <w:p>
            <w:pPr>
              <w:pStyle w:val="0"/>
              <w:jc w:val="center"/>
            </w:pPr>
            <w:r>
              <w:rPr>
                <w:sz w:val="20"/>
              </w:rPr>
              <w:t xml:space="preserve">141 312 500,00</w:t>
            </w:r>
          </w:p>
        </w:tc>
        <w:tc>
          <w:tcPr>
            <w:tcW w:w="1871" w:type="dxa"/>
          </w:tcPr>
          <w:p>
            <w:pPr>
              <w:pStyle w:val="0"/>
              <w:jc w:val="center"/>
            </w:pPr>
            <w:r>
              <w:rPr>
                <w:sz w:val="20"/>
              </w:rPr>
              <w:t xml:space="preserve">278 833 677,50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741 429 477,50</w:t>
            </w:r>
          </w:p>
        </w:tc>
        <w:tc>
          <w:tcPr>
            <w:tcW w:w="1814" w:type="dxa"/>
          </w:tcPr>
          <w:p>
            <w:pPr>
              <w:pStyle w:val="0"/>
              <w:jc w:val="center"/>
            </w:pPr>
            <w:r>
              <w:rPr>
                <w:sz w:val="20"/>
              </w:rPr>
              <w:t xml:space="preserve">125 000 000,00</w:t>
            </w:r>
          </w:p>
        </w:tc>
        <w:tc>
          <w:tcPr>
            <w:tcW w:w="1814" w:type="dxa"/>
          </w:tcPr>
          <w:p>
            <w:pPr>
              <w:pStyle w:val="0"/>
              <w:jc w:val="center"/>
            </w:pPr>
            <w:r>
              <w:rPr>
                <w:sz w:val="20"/>
              </w:rPr>
              <w:t xml:space="preserve">196 283 300,00</w:t>
            </w:r>
          </w:p>
        </w:tc>
        <w:tc>
          <w:tcPr>
            <w:tcW w:w="1701" w:type="dxa"/>
          </w:tcPr>
          <w:p>
            <w:pPr>
              <w:pStyle w:val="0"/>
              <w:jc w:val="center"/>
            </w:pPr>
            <w:r>
              <w:rPr>
                <w:sz w:val="20"/>
              </w:rPr>
              <w:t xml:space="preserve">141 312 500,00</w:t>
            </w:r>
          </w:p>
        </w:tc>
        <w:tc>
          <w:tcPr>
            <w:tcW w:w="1871" w:type="dxa"/>
          </w:tcPr>
          <w:p>
            <w:pPr>
              <w:pStyle w:val="0"/>
              <w:jc w:val="center"/>
            </w:pPr>
            <w:r>
              <w:rPr>
                <w:sz w:val="20"/>
              </w:rPr>
              <w:t xml:space="preserve">278 833 677,50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МБТ N 1 (справочно)</w:t>
            </w:r>
          </w:p>
        </w:tc>
        <w:tc>
          <w:tcPr>
            <w:tcW w:w="1814" w:type="dxa"/>
          </w:tcPr>
          <w:p>
            <w:pPr>
              <w:pStyle w:val="0"/>
              <w:jc w:val="center"/>
            </w:pPr>
            <w:r>
              <w:rPr>
                <w:sz w:val="20"/>
              </w:rPr>
              <w:t xml:space="preserve">741 429 477,50</w:t>
            </w:r>
          </w:p>
        </w:tc>
        <w:tc>
          <w:tcPr>
            <w:tcW w:w="1814" w:type="dxa"/>
          </w:tcPr>
          <w:p>
            <w:pPr>
              <w:pStyle w:val="0"/>
              <w:jc w:val="center"/>
            </w:pPr>
            <w:r>
              <w:rPr>
                <w:sz w:val="20"/>
              </w:rPr>
              <w:t xml:space="preserve">125 000 000,00</w:t>
            </w:r>
          </w:p>
        </w:tc>
        <w:tc>
          <w:tcPr>
            <w:tcW w:w="1814" w:type="dxa"/>
          </w:tcPr>
          <w:p>
            <w:pPr>
              <w:pStyle w:val="0"/>
              <w:jc w:val="center"/>
            </w:pPr>
            <w:r>
              <w:rPr>
                <w:sz w:val="20"/>
              </w:rPr>
              <w:t xml:space="preserve">196 283 300,00</w:t>
            </w:r>
          </w:p>
        </w:tc>
        <w:tc>
          <w:tcPr>
            <w:tcW w:w="1701" w:type="dxa"/>
          </w:tcPr>
          <w:p>
            <w:pPr>
              <w:pStyle w:val="0"/>
              <w:jc w:val="center"/>
            </w:pPr>
            <w:r>
              <w:rPr>
                <w:sz w:val="20"/>
              </w:rPr>
              <w:t xml:space="preserve">141 312 500,00</w:t>
            </w:r>
          </w:p>
        </w:tc>
        <w:tc>
          <w:tcPr>
            <w:tcW w:w="1871" w:type="dxa"/>
          </w:tcPr>
          <w:p>
            <w:pPr>
              <w:pStyle w:val="0"/>
              <w:jc w:val="center"/>
            </w:pPr>
            <w:r>
              <w:rPr>
                <w:sz w:val="20"/>
              </w:rPr>
              <w:t xml:space="preserve">278 833 677,50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региональному проекту "Чистое Прииртышье", реализуемому вне национальных проектов</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1 011 559 974,14</w:t>
            </w:r>
          </w:p>
        </w:tc>
        <w:tc>
          <w:tcPr>
            <w:tcW w:w="1814" w:type="dxa"/>
          </w:tcPr>
          <w:p>
            <w:pPr>
              <w:pStyle w:val="0"/>
              <w:jc w:val="center"/>
            </w:pPr>
            <w:r>
              <w:rPr>
                <w:sz w:val="20"/>
              </w:rPr>
              <w:t xml:space="preserve">210 822 664,62</w:t>
            </w:r>
          </w:p>
        </w:tc>
        <w:tc>
          <w:tcPr>
            <w:tcW w:w="1814" w:type="dxa"/>
          </w:tcPr>
          <w:p>
            <w:pPr>
              <w:pStyle w:val="0"/>
              <w:jc w:val="center"/>
            </w:pPr>
            <w:r>
              <w:rPr>
                <w:sz w:val="20"/>
              </w:rPr>
              <w:t xml:space="preserve">289 105 964,62</w:t>
            </w:r>
          </w:p>
        </w:tc>
        <w:tc>
          <w:tcPr>
            <w:tcW w:w="1701" w:type="dxa"/>
          </w:tcPr>
          <w:p>
            <w:pPr>
              <w:pStyle w:val="0"/>
              <w:jc w:val="center"/>
            </w:pPr>
            <w:r>
              <w:rPr>
                <w:sz w:val="20"/>
              </w:rPr>
              <w:t xml:space="preserve">147 312 500,00</w:t>
            </w:r>
          </w:p>
        </w:tc>
        <w:tc>
          <w:tcPr>
            <w:tcW w:w="1871" w:type="dxa"/>
          </w:tcPr>
          <w:p>
            <w:pPr>
              <w:pStyle w:val="0"/>
              <w:jc w:val="center"/>
            </w:pPr>
            <w:r>
              <w:rPr>
                <w:sz w:val="20"/>
              </w:rPr>
              <w:t xml:space="preserve">364 318 844,90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1 011 559 974,14</w:t>
            </w:r>
          </w:p>
        </w:tc>
        <w:tc>
          <w:tcPr>
            <w:tcW w:w="1814" w:type="dxa"/>
          </w:tcPr>
          <w:p>
            <w:pPr>
              <w:pStyle w:val="0"/>
              <w:jc w:val="center"/>
            </w:pPr>
            <w:r>
              <w:rPr>
                <w:sz w:val="20"/>
              </w:rPr>
              <w:t xml:space="preserve">210 822 664,62</w:t>
            </w:r>
          </w:p>
        </w:tc>
        <w:tc>
          <w:tcPr>
            <w:tcW w:w="1814" w:type="dxa"/>
          </w:tcPr>
          <w:p>
            <w:pPr>
              <w:pStyle w:val="0"/>
              <w:jc w:val="center"/>
            </w:pPr>
            <w:r>
              <w:rPr>
                <w:sz w:val="20"/>
              </w:rPr>
              <w:t xml:space="preserve">289 105 964,62</w:t>
            </w:r>
          </w:p>
        </w:tc>
        <w:tc>
          <w:tcPr>
            <w:tcW w:w="1701" w:type="dxa"/>
          </w:tcPr>
          <w:p>
            <w:pPr>
              <w:pStyle w:val="0"/>
              <w:jc w:val="center"/>
            </w:pPr>
            <w:r>
              <w:rPr>
                <w:sz w:val="20"/>
              </w:rPr>
              <w:t xml:space="preserve">147 312 500,00</w:t>
            </w:r>
          </w:p>
        </w:tc>
        <w:tc>
          <w:tcPr>
            <w:tcW w:w="1871" w:type="dxa"/>
          </w:tcPr>
          <w:p>
            <w:pPr>
              <w:pStyle w:val="0"/>
              <w:jc w:val="center"/>
            </w:pPr>
            <w:r>
              <w:rPr>
                <w:sz w:val="20"/>
              </w:rPr>
              <w:t xml:space="preserve">364 318 844,90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1 011 559 974,14</w:t>
            </w:r>
          </w:p>
        </w:tc>
        <w:tc>
          <w:tcPr>
            <w:tcW w:w="1814" w:type="dxa"/>
          </w:tcPr>
          <w:p>
            <w:pPr>
              <w:pStyle w:val="0"/>
              <w:jc w:val="center"/>
            </w:pPr>
            <w:r>
              <w:rPr>
                <w:sz w:val="20"/>
              </w:rPr>
              <w:t xml:space="preserve">210 822 664,62</w:t>
            </w:r>
          </w:p>
        </w:tc>
        <w:tc>
          <w:tcPr>
            <w:tcW w:w="1814" w:type="dxa"/>
          </w:tcPr>
          <w:p>
            <w:pPr>
              <w:pStyle w:val="0"/>
              <w:jc w:val="center"/>
            </w:pPr>
            <w:r>
              <w:rPr>
                <w:sz w:val="20"/>
              </w:rPr>
              <w:t xml:space="preserve">289 105 964,62</w:t>
            </w:r>
          </w:p>
        </w:tc>
        <w:tc>
          <w:tcPr>
            <w:tcW w:w="1701" w:type="dxa"/>
          </w:tcPr>
          <w:p>
            <w:pPr>
              <w:pStyle w:val="0"/>
              <w:jc w:val="center"/>
            </w:pPr>
            <w:r>
              <w:rPr>
                <w:sz w:val="20"/>
              </w:rPr>
              <w:t xml:space="preserve">147 312 500,00</w:t>
            </w:r>
          </w:p>
        </w:tc>
        <w:tc>
          <w:tcPr>
            <w:tcW w:w="1871" w:type="dxa"/>
          </w:tcPr>
          <w:p>
            <w:pPr>
              <w:pStyle w:val="0"/>
              <w:jc w:val="center"/>
            </w:pPr>
            <w:r>
              <w:rPr>
                <w:sz w:val="20"/>
              </w:rPr>
              <w:t xml:space="preserve">364 318 844,90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МБТ N 1 (справочно)</w:t>
            </w:r>
          </w:p>
        </w:tc>
        <w:tc>
          <w:tcPr>
            <w:tcW w:w="1814" w:type="dxa"/>
            <w:vAlign w:val="center"/>
          </w:tcPr>
          <w:p>
            <w:pPr>
              <w:pStyle w:val="0"/>
              <w:jc w:val="center"/>
            </w:pPr>
            <w:r>
              <w:rPr>
                <w:sz w:val="20"/>
              </w:rPr>
              <w:t xml:space="preserve">983 074 806,74</w:t>
            </w:r>
          </w:p>
        </w:tc>
        <w:tc>
          <w:tcPr>
            <w:tcW w:w="1814" w:type="dxa"/>
            <w:vAlign w:val="center"/>
          </w:tcPr>
          <w:p>
            <w:pPr>
              <w:pStyle w:val="0"/>
              <w:jc w:val="center"/>
            </w:pPr>
            <w:r>
              <w:rPr>
                <w:sz w:val="20"/>
              </w:rPr>
              <w:t xml:space="preserve">190 337 497,22</w:t>
            </w:r>
          </w:p>
        </w:tc>
        <w:tc>
          <w:tcPr>
            <w:tcW w:w="1814" w:type="dxa"/>
            <w:vAlign w:val="center"/>
          </w:tcPr>
          <w:p>
            <w:pPr>
              <w:pStyle w:val="0"/>
              <w:jc w:val="center"/>
            </w:pPr>
            <w:r>
              <w:rPr>
                <w:sz w:val="20"/>
              </w:rPr>
              <w:t xml:space="preserve">287 105 964,62</w:t>
            </w:r>
          </w:p>
        </w:tc>
        <w:tc>
          <w:tcPr>
            <w:tcW w:w="1701" w:type="dxa"/>
            <w:vAlign w:val="center"/>
          </w:tcPr>
          <w:p>
            <w:pPr>
              <w:pStyle w:val="0"/>
              <w:jc w:val="center"/>
            </w:pPr>
            <w:r>
              <w:rPr>
                <w:sz w:val="20"/>
              </w:rPr>
              <w:t xml:space="preserve">141 312 500,00</w:t>
            </w:r>
          </w:p>
        </w:tc>
        <w:tc>
          <w:tcPr>
            <w:tcW w:w="1871" w:type="dxa"/>
            <w:vAlign w:val="center"/>
          </w:tcPr>
          <w:p>
            <w:pPr>
              <w:pStyle w:val="0"/>
              <w:jc w:val="center"/>
            </w:pPr>
            <w:r>
              <w:rPr>
                <w:sz w:val="20"/>
              </w:rPr>
              <w:t xml:space="preserve">364 318 844,90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"Строительство Красногорского</w:t>
      </w:r>
    </w:p>
    <w:p>
      <w:pPr>
        <w:pStyle w:val="2"/>
        <w:jc w:val="center"/>
      </w:pPr>
      <w:r>
        <w:rPr>
          <w:sz w:val="20"/>
        </w:rPr>
        <w:t xml:space="preserve">водоподъемного гидроузла на реке Иртыш", реализуемого</w:t>
      </w:r>
    </w:p>
    <w:p>
      <w:pPr>
        <w:pStyle w:val="2"/>
        <w:jc w:val="center"/>
      </w:pPr>
      <w:r>
        <w:rPr>
          <w:sz w:val="20"/>
        </w:rPr>
        <w:t xml:space="preserve">вне национальных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871"/>
        <w:gridCol w:w="1701"/>
        <w:gridCol w:w="1814"/>
        <w:gridCol w:w="1814"/>
        <w:gridCol w:w="1814"/>
        <w:gridCol w:w="680"/>
        <w:gridCol w:w="1871"/>
        <w:gridCol w:w="680"/>
        <w:gridCol w:w="680"/>
        <w:gridCol w:w="680"/>
        <w:gridCol w:w="2268"/>
        <w:gridCol w:w="1191"/>
        <w:gridCol w:w="680"/>
        <w:gridCol w:w="680"/>
        <w:gridCol w:w="680"/>
        <w:gridCol w:w="680"/>
        <w:gridCol w:w="680"/>
        <w:gridCol w:w="680"/>
        <w:gridCol w:w="680"/>
      </w:tblGrid>
      <w:tr>
        <w:tc>
          <w:tcPr>
            <w:tcW w:w="594" w:type="dxa"/>
            <w:vAlign w:val="center"/>
            <w:vMerge w:val="restart"/>
          </w:tcPr>
          <w:p>
            <w:pPr>
              <w:pStyle w:val="0"/>
              <w:jc w:val="center"/>
            </w:pPr>
            <w:r>
              <w:rPr>
                <w:sz w:val="20"/>
              </w:rPr>
              <w:t xml:space="preserve">N п/п</w:t>
            </w:r>
          </w:p>
        </w:tc>
        <w:tc>
          <w:tcPr>
            <w:tcW w:w="2551" w:type="dxa"/>
            <w:vAlign w:val="center"/>
            <w:vMerge w:val="restart"/>
          </w:tcPr>
          <w:p>
            <w:pPr>
              <w:pStyle w:val="0"/>
              <w:jc w:val="center"/>
            </w:pPr>
            <w:r>
              <w:rPr>
                <w:sz w:val="20"/>
              </w:rPr>
              <w:t xml:space="preserve">Наименование показателя</w:t>
            </w:r>
          </w:p>
        </w:tc>
        <w:tc>
          <w:tcPr>
            <w:gridSpan w:val="2"/>
            <w:tcW w:w="1360" w:type="dxa"/>
            <w:vAlign w:val="center"/>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1734" w:type="dxa"/>
          </w:tcPr>
          <w:p>
            <w:pPr>
              <w:pStyle w:val="0"/>
              <w:jc w:val="center"/>
            </w:pPr>
            <w:r>
              <w:rPr>
                <w:sz w:val="20"/>
              </w:rPr>
              <w:t xml:space="preserve">Финансовое обеспечение</w:t>
            </w:r>
          </w:p>
        </w:tc>
        <w:tc>
          <w:tcPr>
            <w:gridSpan w:val="9"/>
            <w:tcW w:w="821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Align w:val="center"/>
            <w:vMerge w:val="restart"/>
          </w:tcPr>
          <w:p>
            <w:pPr>
              <w:pStyle w:val="0"/>
              <w:jc w:val="center"/>
            </w:pPr>
            <w:r>
              <w:rPr>
                <w:sz w:val="20"/>
              </w:rPr>
              <w:t xml:space="preserve">с (год)</w:t>
            </w:r>
          </w:p>
        </w:tc>
        <w:tc>
          <w:tcPr>
            <w:tcW w:w="680" w:type="dxa"/>
            <w:vAlign w:val="center"/>
            <w:vMerge w:val="restart"/>
          </w:tcPr>
          <w:p>
            <w:pPr>
              <w:pStyle w:val="0"/>
              <w:jc w:val="center"/>
            </w:pPr>
            <w:r>
              <w:rPr>
                <w:sz w:val="20"/>
              </w:rPr>
              <w:t xml:space="preserve">по (год)</w:t>
            </w:r>
          </w:p>
        </w:tc>
        <w:tc>
          <w:tcPr>
            <w:vMerge w:val="continue"/>
          </w:tcPr>
          <w:p/>
        </w:tc>
        <w:tc>
          <w:tcPr>
            <w:tcW w:w="1701" w:type="dxa"/>
            <w:vMerge w:val="restart"/>
          </w:tcPr>
          <w:p>
            <w:pPr>
              <w:pStyle w:val="0"/>
              <w:jc w:val="center"/>
            </w:pPr>
            <w:r>
              <w:rPr>
                <w:sz w:val="20"/>
              </w:rPr>
              <w:t xml:space="preserve">Источник</w:t>
            </w:r>
          </w:p>
        </w:tc>
        <w:tc>
          <w:tcPr>
            <w:tcW w:w="1814" w:type="dxa"/>
            <w:vMerge w:val="restart"/>
          </w:tcPr>
          <w:p>
            <w:pPr>
              <w:pStyle w:val="0"/>
              <w:jc w:val="center"/>
            </w:pPr>
            <w:r>
              <w:rPr>
                <w:sz w:val="20"/>
              </w:rPr>
              <w:t xml:space="preserve">всего по годам реализации</w:t>
            </w:r>
          </w:p>
        </w:tc>
        <w:tc>
          <w:tcPr>
            <w:gridSpan w:val="7"/>
            <w:tcW w:w="8219"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6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60"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8219"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jc w:val="center"/>
            </w:pPr>
            <w:r>
              <w:rPr>
                <w:sz w:val="20"/>
              </w:rPr>
              <w:t xml:space="preserve">2024 год</w:t>
            </w:r>
          </w:p>
        </w:tc>
        <w:tc>
          <w:tcPr>
            <w:tcW w:w="1814"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1871"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c>
          <w:tcPr>
            <w:tcW w:w="1814" w:type="dxa"/>
            <w:vAlign w:val="center"/>
          </w:tcPr>
          <w:p>
            <w:pPr>
              <w:pStyle w:val="0"/>
              <w:jc w:val="center"/>
            </w:pPr>
            <w:r>
              <w:rPr>
                <w:sz w:val="20"/>
              </w:rPr>
              <w:t xml:space="preserve">7</w:t>
            </w:r>
          </w:p>
        </w:tc>
        <w:tc>
          <w:tcPr>
            <w:tcW w:w="1814" w:type="dxa"/>
            <w:vAlign w:val="center"/>
          </w:tcPr>
          <w:p>
            <w:pPr>
              <w:pStyle w:val="0"/>
              <w:jc w:val="center"/>
            </w:pPr>
            <w:r>
              <w:rPr>
                <w:sz w:val="20"/>
              </w:rPr>
              <w:t xml:space="preserve">8</w:t>
            </w:r>
          </w:p>
        </w:tc>
        <w:tc>
          <w:tcPr>
            <w:tcW w:w="1814"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1871"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p>
            <w:pPr>
              <w:pStyle w:val="0"/>
              <w:jc w:val="center"/>
            </w:pPr>
            <w:r>
              <w:rPr>
                <w:sz w:val="20"/>
              </w:rPr>
              <w:t xml:space="preserve">1</w:t>
            </w:r>
          </w:p>
        </w:tc>
        <w:tc>
          <w:tcPr>
            <w:tcW w:w="2551" w:type="dxa"/>
            <w:vMerge w:val="restart"/>
          </w:tcPr>
          <w:p>
            <w:pPr>
              <w:pStyle w:val="0"/>
            </w:pPr>
            <w:r>
              <w:rPr>
                <w:sz w:val="20"/>
              </w:rPr>
              <w:t xml:space="preserve">Строительство Красногорского водоподъемного гидроузла на реке Иртыш. Завершение строительства. Пусковой комплекс (1 этап строительства), в том числе</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Министерство транспорта и дорожного хозяйства Омской области (далее - Минтранс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1 098 739 997,25</w:t>
            </w:r>
          </w:p>
        </w:tc>
        <w:tc>
          <w:tcPr>
            <w:tcW w:w="1814" w:type="dxa"/>
          </w:tcPr>
          <w:p>
            <w:pPr>
              <w:pStyle w:val="0"/>
              <w:jc w:val="center"/>
            </w:pPr>
            <w:r>
              <w:rPr>
                <w:sz w:val="20"/>
              </w:rPr>
              <w:t xml:space="preserve">913 642 897,25</w:t>
            </w:r>
          </w:p>
        </w:tc>
        <w:tc>
          <w:tcPr>
            <w:tcW w:w="1814" w:type="dxa"/>
          </w:tcPr>
          <w:p>
            <w:pPr>
              <w:pStyle w:val="0"/>
              <w:jc w:val="center"/>
            </w:pPr>
            <w:r>
              <w:rPr>
                <w:sz w:val="20"/>
              </w:rPr>
              <w:t xml:space="preserve">185 097 100,00</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Количество вновь созданных водохранилищ и реконструированных гидроузлов на действующих водохранилищах комплексного назначения, а также магистральных каналов и трактов водоподачи для повышения их водоотдачи</w:t>
            </w:r>
          </w:p>
        </w:tc>
        <w:tc>
          <w:tcPr>
            <w:tcW w:w="1191" w:type="dxa"/>
            <w:vMerge w:val="restart"/>
          </w:tcPr>
          <w:p>
            <w:pPr>
              <w:pStyle w:val="0"/>
              <w:jc w:val="center"/>
            </w:pPr>
            <w:r>
              <w:rPr>
                <w:sz w:val="20"/>
              </w:rPr>
              <w:t xml:space="preserve">Штук</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814" w:type="dxa"/>
          </w:tcPr>
          <w:p>
            <w:pPr>
              <w:pStyle w:val="0"/>
              <w:jc w:val="center"/>
            </w:pPr>
            <w:r>
              <w:rPr>
                <w:sz w:val="20"/>
              </w:rPr>
              <w:t xml:space="preserve">213 642 897,25</w:t>
            </w:r>
          </w:p>
        </w:tc>
        <w:tc>
          <w:tcPr>
            <w:tcW w:w="1814" w:type="dxa"/>
          </w:tcPr>
          <w:p>
            <w:pPr>
              <w:pStyle w:val="0"/>
              <w:jc w:val="center"/>
            </w:pPr>
            <w:r>
              <w:rPr>
                <w:sz w:val="20"/>
              </w:rPr>
              <w:t xml:space="preserve">213 642 897,25</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center"/>
            </w:pPr>
            <w:r>
              <w:rPr>
                <w:sz w:val="20"/>
              </w:rPr>
              <w:t xml:space="preserve">213 642 897,25</w:t>
            </w:r>
          </w:p>
        </w:tc>
        <w:tc>
          <w:tcPr>
            <w:tcW w:w="1814" w:type="dxa"/>
          </w:tcPr>
          <w:p>
            <w:pPr>
              <w:pStyle w:val="0"/>
              <w:jc w:val="center"/>
            </w:pPr>
            <w:r>
              <w:rPr>
                <w:sz w:val="20"/>
              </w:rPr>
              <w:t xml:space="preserve">213 642 897,25</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межбюджетные трансферты из федерального бюджета целевого характера (далее - источник N 1.2)</w:t>
            </w:r>
          </w:p>
        </w:tc>
        <w:tc>
          <w:tcPr>
            <w:tcW w:w="1814" w:type="dxa"/>
          </w:tcPr>
          <w:p>
            <w:pPr>
              <w:pStyle w:val="0"/>
              <w:jc w:val="center"/>
            </w:pPr>
            <w:r>
              <w:rPr>
                <w:sz w:val="20"/>
              </w:rPr>
              <w:t xml:space="preserve">885 097 100,00</w:t>
            </w:r>
          </w:p>
        </w:tc>
        <w:tc>
          <w:tcPr>
            <w:tcW w:w="1814" w:type="dxa"/>
          </w:tcPr>
          <w:p>
            <w:pPr>
              <w:pStyle w:val="0"/>
              <w:jc w:val="center"/>
            </w:pPr>
            <w:r>
              <w:rPr>
                <w:sz w:val="20"/>
              </w:rPr>
              <w:t xml:space="preserve">700 000 000,00</w:t>
            </w:r>
          </w:p>
        </w:tc>
        <w:tc>
          <w:tcPr>
            <w:tcW w:w="1814" w:type="dxa"/>
          </w:tcPr>
          <w:p>
            <w:pPr>
              <w:pStyle w:val="0"/>
              <w:jc w:val="center"/>
            </w:pPr>
            <w:r>
              <w:rPr>
                <w:sz w:val="20"/>
              </w:rPr>
              <w:t xml:space="preserve">185 097 100,00</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551" w:type="dxa"/>
            <w:vMerge w:val="restart"/>
          </w:tcPr>
          <w:p>
            <w:pPr>
              <w:pStyle w:val="0"/>
            </w:pPr>
            <w:r>
              <w:rPr>
                <w:sz w:val="20"/>
              </w:rPr>
              <w:t xml:space="preserve">проектно-изыскательские и прочие работы и услуги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Минтранс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67 121 178,37</w:t>
            </w:r>
          </w:p>
        </w:tc>
        <w:tc>
          <w:tcPr>
            <w:tcW w:w="1814" w:type="dxa"/>
          </w:tcPr>
          <w:p>
            <w:pPr>
              <w:pStyle w:val="0"/>
              <w:jc w:val="center"/>
            </w:pPr>
            <w:r>
              <w:rPr>
                <w:sz w:val="20"/>
              </w:rPr>
              <w:t xml:space="preserve">67 121 178,37</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67 121 178,37</w:t>
            </w:r>
          </w:p>
        </w:tc>
        <w:tc>
          <w:tcPr>
            <w:tcW w:w="1814" w:type="dxa"/>
          </w:tcPr>
          <w:p>
            <w:pPr>
              <w:pStyle w:val="0"/>
              <w:jc w:val="center"/>
            </w:pPr>
            <w:r>
              <w:rPr>
                <w:sz w:val="20"/>
              </w:rPr>
              <w:t xml:space="preserve">67 121 178,37</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67 121 178,37</w:t>
            </w:r>
          </w:p>
        </w:tc>
        <w:tc>
          <w:tcPr>
            <w:tcW w:w="1814" w:type="dxa"/>
          </w:tcPr>
          <w:p>
            <w:pPr>
              <w:pStyle w:val="0"/>
              <w:jc w:val="center"/>
            </w:pPr>
            <w:r>
              <w:rPr>
                <w:sz w:val="20"/>
              </w:rPr>
              <w:t xml:space="preserve">67 121 178,37</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2</w:t>
            </w:r>
          </w:p>
        </w:tc>
        <w:tc>
          <w:tcPr>
            <w:tcW w:w="2551" w:type="dxa"/>
            <w:vMerge w:val="restart"/>
          </w:tcPr>
          <w:p>
            <w:pPr>
              <w:pStyle w:val="0"/>
            </w:pPr>
            <w:r>
              <w:rPr>
                <w:sz w:val="20"/>
              </w:rPr>
              <w:t xml:space="preserve">Строительство Красногорского водоподъемного гидроузла на реке Иртыш. Завершение строительства (2 этап строительства), в том числе</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2029</w:t>
            </w:r>
          </w:p>
        </w:tc>
        <w:tc>
          <w:tcPr>
            <w:tcW w:w="1871" w:type="dxa"/>
            <w:vMerge w:val="restart"/>
          </w:tcPr>
          <w:p>
            <w:pPr>
              <w:pStyle w:val="0"/>
              <w:jc w:val="center"/>
            </w:pPr>
            <w:r>
              <w:rPr>
                <w:sz w:val="20"/>
              </w:rPr>
              <w:t xml:space="preserve">Минтранс Омской области</w:t>
            </w: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432 966 823,00</w:t>
            </w:r>
          </w:p>
        </w:tc>
        <w:tc>
          <w:tcPr>
            <w:tcW w:w="1814" w:type="dxa"/>
          </w:tcPr>
          <w:p>
            <w:pPr>
              <w:pStyle w:val="0"/>
              <w:jc w:val="center"/>
            </w:pPr>
            <w:r>
              <w:rPr>
                <w:sz w:val="20"/>
              </w:rPr>
              <w:t xml:space="preserve">432 966 823,00</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Введен в эксплуатацию Красногорский водоподъемный гидроузел на реке Иртыш. Завершение строительства (2 этап строительства)</w:t>
            </w:r>
          </w:p>
        </w:tc>
        <w:tc>
          <w:tcPr>
            <w:tcW w:w="1191" w:type="dxa"/>
            <w:vMerge w:val="restart"/>
          </w:tcPr>
          <w:p>
            <w:pPr>
              <w:pStyle w:val="0"/>
              <w:jc w:val="center"/>
            </w:pPr>
            <w:r>
              <w:rPr>
                <w:sz w:val="20"/>
              </w:rPr>
              <w:t xml:space="preserve">Единиц</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432 966 823,00</w:t>
            </w:r>
          </w:p>
        </w:tc>
        <w:tc>
          <w:tcPr>
            <w:tcW w:w="1814" w:type="dxa"/>
          </w:tcPr>
          <w:p>
            <w:pPr>
              <w:pStyle w:val="0"/>
              <w:jc w:val="center"/>
            </w:pPr>
            <w:r>
              <w:rPr>
                <w:sz w:val="20"/>
              </w:rPr>
              <w:t xml:space="preserve">432 966 823,00</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551" w:type="dxa"/>
            <w:vMerge w:val="restart"/>
          </w:tcPr>
          <w:p>
            <w:pPr>
              <w:pStyle w:val="0"/>
            </w:pPr>
            <w:r>
              <w:rPr>
                <w:sz w:val="20"/>
              </w:rPr>
              <w:t xml:space="preserve">проектно-изыскательские и прочие работы и услуги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Минтранс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432 966 823,00</w:t>
            </w:r>
          </w:p>
        </w:tc>
        <w:tc>
          <w:tcPr>
            <w:tcW w:w="1814" w:type="dxa"/>
          </w:tcPr>
          <w:p>
            <w:pPr>
              <w:pStyle w:val="0"/>
              <w:jc w:val="center"/>
            </w:pPr>
            <w:r>
              <w:rPr>
                <w:sz w:val="20"/>
              </w:rPr>
              <w:t xml:space="preserve">432 966 823,00</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432 966 823,00</w:t>
            </w:r>
          </w:p>
        </w:tc>
        <w:tc>
          <w:tcPr>
            <w:tcW w:w="1814" w:type="dxa"/>
          </w:tcPr>
          <w:p>
            <w:pPr>
              <w:pStyle w:val="0"/>
              <w:jc w:val="center"/>
            </w:pPr>
            <w:r>
              <w:rPr>
                <w:sz w:val="20"/>
              </w:rPr>
              <w:t xml:space="preserve">432 966 823,00</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432 966 823,00</w:t>
            </w:r>
          </w:p>
        </w:tc>
        <w:tc>
          <w:tcPr>
            <w:tcW w:w="1814" w:type="dxa"/>
          </w:tcPr>
          <w:p>
            <w:pPr>
              <w:pStyle w:val="0"/>
              <w:jc w:val="center"/>
            </w:pPr>
            <w:r>
              <w:rPr>
                <w:sz w:val="20"/>
              </w:rPr>
              <w:t xml:space="preserve">432 966 823,00</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bookmarkStart w:id="2673" w:name="P2673"/>
          <w:bookmarkEnd w:id="2673"/>
          <w:p>
            <w:pPr>
              <w:pStyle w:val="0"/>
              <w:jc w:val="center"/>
            </w:pPr>
            <w:r>
              <w:rPr>
                <w:sz w:val="20"/>
              </w:rPr>
              <w:t xml:space="preserve">3</w:t>
            </w:r>
          </w:p>
        </w:tc>
        <w:tc>
          <w:tcPr>
            <w:tcW w:w="2551" w:type="dxa"/>
            <w:vMerge w:val="restart"/>
          </w:tcPr>
          <w:p>
            <w:pPr>
              <w:pStyle w:val="0"/>
            </w:pPr>
            <w:r>
              <w:rPr>
                <w:sz w:val="20"/>
              </w:rPr>
              <w:t xml:space="preserve">Содержание объекта незавершенного строительства: гидротехническое сооружение</w:t>
            </w:r>
          </w:p>
        </w:tc>
        <w:tc>
          <w:tcPr>
            <w:tcW w:w="680"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Минтранс Омской области</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27 006 266,01</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27 006 266,01</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Обеспечено содержание объекта незавершенного строительства</w:t>
            </w:r>
          </w:p>
        </w:tc>
        <w:tc>
          <w:tcPr>
            <w:tcW w:w="1191" w:type="dxa"/>
            <w:vMerge w:val="restart"/>
          </w:tcPr>
          <w:p>
            <w:pPr>
              <w:pStyle w:val="0"/>
              <w:jc w:val="center"/>
            </w:pPr>
            <w:r>
              <w:rPr>
                <w:sz w:val="20"/>
              </w:rPr>
              <w:t xml:space="preserve">Процентов</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27 006 266,01</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27 006 266,01</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27 006 266,01</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27 006 266,01</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региональному проекту "Строительство Красногорского водоподъемного гидроузла на реке Иртыш", реализуемому вне национальных проектов</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2029</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814" w:type="dxa"/>
          </w:tcPr>
          <w:p>
            <w:pPr>
              <w:pStyle w:val="0"/>
              <w:jc w:val="center"/>
            </w:pPr>
            <w:r>
              <w:rPr>
                <w:sz w:val="20"/>
              </w:rPr>
              <w:t xml:space="preserve">1 558 713 086,26</w:t>
            </w:r>
          </w:p>
        </w:tc>
        <w:tc>
          <w:tcPr>
            <w:tcW w:w="1814" w:type="dxa"/>
          </w:tcPr>
          <w:p>
            <w:pPr>
              <w:pStyle w:val="0"/>
              <w:jc w:val="center"/>
            </w:pPr>
            <w:r>
              <w:rPr>
                <w:sz w:val="20"/>
              </w:rPr>
              <w:t xml:space="preserve">1 346 609 720,25</w:t>
            </w:r>
          </w:p>
        </w:tc>
        <w:tc>
          <w:tcPr>
            <w:tcW w:w="1814" w:type="dxa"/>
          </w:tcPr>
          <w:p>
            <w:pPr>
              <w:pStyle w:val="0"/>
              <w:jc w:val="center"/>
            </w:pPr>
            <w:r>
              <w:rPr>
                <w:sz w:val="20"/>
              </w:rPr>
              <w:t xml:space="preserve">185 097 100,00</w:t>
            </w:r>
          </w:p>
        </w:tc>
        <w:tc>
          <w:tcPr>
            <w:tcW w:w="680" w:type="dxa"/>
          </w:tcPr>
          <w:p>
            <w:pPr>
              <w:pStyle w:val="0"/>
              <w:jc w:val="center"/>
            </w:pPr>
            <w:r>
              <w:rPr>
                <w:sz w:val="20"/>
              </w:rPr>
              <w:t xml:space="preserve">-</w:t>
            </w:r>
          </w:p>
        </w:tc>
        <w:tc>
          <w:tcPr>
            <w:tcW w:w="1871" w:type="dxa"/>
          </w:tcPr>
          <w:p>
            <w:pPr>
              <w:pStyle w:val="0"/>
              <w:jc w:val="center"/>
            </w:pPr>
            <w:r>
              <w:rPr>
                <w:sz w:val="20"/>
              </w:rPr>
              <w:t xml:space="preserve">27 006 266,01</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center"/>
            </w:pPr>
            <w:r>
              <w:rPr>
                <w:sz w:val="20"/>
              </w:rPr>
              <w:t xml:space="preserve">1 558 713 086,26</w:t>
            </w:r>
          </w:p>
        </w:tc>
        <w:tc>
          <w:tcPr>
            <w:tcW w:w="1814" w:type="dxa"/>
          </w:tcPr>
          <w:p>
            <w:pPr>
              <w:pStyle w:val="0"/>
              <w:jc w:val="center"/>
            </w:pPr>
            <w:r>
              <w:rPr>
                <w:sz w:val="20"/>
              </w:rPr>
              <w:t xml:space="preserve">1 346 609 720,25</w:t>
            </w:r>
          </w:p>
        </w:tc>
        <w:tc>
          <w:tcPr>
            <w:tcW w:w="1814" w:type="dxa"/>
          </w:tcPr>
          <w:p>
            <w:pPr>
              <w:pStyle w:val="0"/>
              <w:jc w:val="center"/>
            </w:pPr>
            <w:r>
              <w:rPr>
                <w:sz w:val="20"/>
              </w:rPr>
              <w:t xml:space="preserve">185 097 100,00</w:t>
            </w:r>
          </w:p>
        </w:tc>
        <w:tc>
          <w:tcPr>
            <w:tcW w:w="680" w:type="dxa"/>
          </w:tcPr>
          <w:p>
            <w:pPr>
              <w:pStyle w:val="0"/>
              <w:jc w:val="center"/>
            </w:pPr>
            <w:r>
              <w:rPr>
                <w:sz w:val="20"/>
              </w:rPr>
              <w:t xml:space="preserve">-</w:t>
            </w:r>
          </w:p>
        </w:tc>
        <w:tc>
          <w:tcPr>
            <w:tcW w:w="1871" w:type="dxa"/>
          </w:tcPr>
          <w:p>
            <w:pPr>
              <w:pStyle w:val="0"/>
              <w:jc w:val="center"/>
            </w:pPr>
            <w:r>
              <w:rPr>
                <w:sz w:val="20"/>
              </w:rPr>
              <w:t xml:space="preserve">27 006 266,01</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center"/>
            </w:pPr>
            <w:r>
              <w:rPr>
                <w:sz w:val="20"/>
              </w:rPr>
              <w:t xml:space="preserve">673 615 986,26</w:t>
            </w:r>
          </w:p>
        </w:tc>
        <w:tc>
          <w:tcPr>
            <w:tcW w:w="1814" w:type="dxa"/>
          </w:tcPr>
          <w:p>
            <w:pPr>
              <w:pStyle w:val="0"/>
              <w:jc w:val="center"/>
            </w:pPr>
            <w:r>
              <w:rPr>
                <w:sz w:val="20"/>
              </w:rPr>
              <w:t xml:space="preserve">646 609 720,25</w:t>
            </w:r>
          </w:p>
        </w:tc>
        <w:tc>
          <w:tcPr>
            <w:tcW w:w="1814"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jc w:val="center"/>
            </w:pPr>
            <w:r>
              <w:rPr>
                <w:sz w:val="20"/>
              </w:rPr>
              <w:t xml:space="preserve">27 006 266,01</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center"/>
            </w:pPr>
            <w:r>
              <w:rPr>
                <w:sz w:val="20"/>
              </w:rPr>
              <w:t xml:space="preserve">885 097 100,00</w:t>
            </w:r>
          </w:p>
        </w:tc>
        <w:tc>
          <w:tcPr>
            <w:tcW w:w="1814" w:type="dxa"/>
          </w:tcPr>
          <w:p>
            <w:pPr>
              <w:pStyle w:val="0"/>
              <w:jc w:val="center"/>
            </w:pPr>
            <w:r>
              <w:rPr>
                <w:sz w:val="20"/>
              </w:rPr>
              <w:t xml:space="preserve">700 000 000,00</w:t>
            </w:r>
          </w:p>
        </w:tc>
        <w:tc>
          <w:tcPr>
            <w:tcW w:w="1814" w:type="dxa"/>
          </w:tcPr>
          <w:p>
            <w:pPr>
              <w:pStyle w:val="0"/>
              <w:jc w:val="center"/>
            </w:pPr>
            <w:r>
              <w:rPr>
                <w:sz w:val="20"/>
              </w:rPr>
              <w:t xml:space="preserve">185 097 100,00</w:t>
            </w:r>
          </w:p>
        </w:tc>
        <w:tc>
          <w:tcPr>
            <w:tcW w:w="680" w:type="dxa"/>
          </w:tcPr>
          <w:p>
            <w:pPr>
              <w:pStyle w:val="0"/>
              <w:jc w:val="center"/>
            </w:pPr>
            <w:r>
              <w:rPr>
                <w:sz w:val="20"/>
              </w:rPr>
              <w:t xml:space="preserve">-</w:t>
            </w:r>
          </w:p>
        </w:tc>
        <w:tc>
          <w:tcPr>
            <w:tcW w:w="1871"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"Повышение эффективности</w:t>
      </w:r>
    </w:p>
    <w:p>
      <w:pPr>
        <w:pStyle w:val="2"/>
        <w:jc w:val="center"/>
      </w:pPr>
      <w:r>
        <w:rPr>
          <w:sz w:val="20"/>
        </w:rPr>
        <w:t xml:space="preserve">государственной политики Омской области в сферах</w:t>
      </w:r>
    </w:p>
    <w:p>
      <w:pPr>
        <w:pStyle w:val="2"/>
        <w:jc w:val="center"/>
      </w:pPr>
      <w:r>
        <w:rPr>
          <w:sz w:val="20"/>
        </w:rPr>
        <w:t xml:space="preserve">деятельности, относящихся к компетенции Министерства</w:t>
      </w:r>
    </w:p>
    <w:p>
      <w:pPr>
        <w:pStyle w:val="2"/>
        <w:jc w:val="center"/>
      </w:pPr>
      <w:r>
        <w:rPr>
          <w:sz w:val="20"/>
        </w:rPr>
        <w:t xml:space="preserve">природных ресурсов и экологии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871"/>
        <w:gridCol w:w="1644"/>
        <w:gridCol w:w="1814"/>
        <w:gridCol w:w="1701"/>
        <w:gridCol w:w="1701"/>
        <w:gridCol w:w="1701"/>
        <w:gridCol w:w="1701"/>
        <w:gridCol w:w="1644"/>
        <w:gridCol w:w="1644"/>
        <w:gridCol w:w="1644"/>
        <w:gridCol w:w="2268"/>
        <w:gridCol w:w="1191"/>
        <w:gridCol w:w="737"/>
        <w:gridCol w:w="737"/>
        <w:gridCol w:w="680"/>
        <w:gridCol w:w="680"/>
        <w:gridCol w:w="680"/>
        <w:gridCol w:w="680"/>
        <w:gridCol w:w="680"/>
      </w:tblGrid>
      <w:tr>
        <w:tc>
          <w:tcPr>
            <w:tcW w:w="5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gridSpan w:val="2"/>
            <w:tcW w:w="1360"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5194" w:type="dxa"/>
          </w:tcPr>
          <w:p>
            <w:pPr>
              <w:pStyle w:val="0"/>
              <w:jc w:val="center"/>
            </w:pPr>
            <w:r>
              <w:rPr>
                <w:sz w:val="20"/>
              </w:rPr>
              <w:t xml:space="preserve">Финансовое обеспечение</w:t>
            </w:r>
          </w:p>
        </w:tc>
        <w:tc>
          <w:tcPr>
            <w:gridSpan w:val="9"/>
            <w:tcW w:w="8333"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644" w:type="dxa"/>
            <w:vMerge w:val="restart"/>
          </w:tcPr>
          <w:p>
            <w:pPr>
              <w:pStyle w:val="0"/>
              <w:jc w:val="center"/>
            </w:pPr>
            <w:r>
              <w:rPr>
                <w:sz w:val="20"/>
              </w:rPr>
              <w:t xml:space="preserve">Источник</w:t>
            </w:r>
          </w:p>
        </w:tc>
        <w:tc>
          <w:tcPr>
            <w:tcW w:w="1814" w:type="dxa"/>
            <w:vMerge w:val="restart"/>
          </w:tcPr>
          <w:p>
            <w:pPr>
              <w:pStyle w:val="0"/>
              <w:jc w:val="center"/>
            </w:pPr>
            <w:r>
              <w:rPr>
                <w:sz w:val="20"/>
              </w:rPr>
              <w:t xml:space="preserve">всего по годам реализации</w:t>
            </w:r>
          </w:p>
        </w:tc>
        <w:tc>
          <w:tcPr>
            <w:gridSpan w:val="7"/>
            <w:tcW w:w="11736"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7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874"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11736"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2024 год</w:t>
            </w:r>
          </w:p>
        </w:tc>
        <w:tc>
          <w:tcPr>
            <w:tcW w:w="1701" w:type="dxa"/>
          </w:tcPr>
          <w:p>
            <w:pPr>
              <w:pStyle w:val="0"/>
              <w:jc w:val="center"/>
            </w:pPr>
            <w:r>
              <w:rPr>
                <w:sz w:val="20"/>
              </w:rPr>
              <w:t xml:space="preserve">2025 год</w:t>
            </w:r>
          </w:p>
        </w:tc>
        <w:tc>
          <w:tcPr>
            <w:tcW w:w="1701" w:type="dxa"/>
          </w:tcPr>
          <w:p>
            <w:pPr>
              <w:pStyle w:val="0"/>
              <w:jc w:val="center"/>
            </w:pPr>
            <w:r>
              <w:rPr>
                <w:sz w:val="20"/>
              </w:rPr>
              <w:t xml:space="preserve">2026 год</w:t>
            </w:r>
          </w:p>
        </w:tc>
        <w:tc>
          <w:tcPr>
            <w:tcW w:w="1701"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1644" w:type="dxa"/>
          </w:tcPr>
          <w:p>
            <w:pPr>
              <w:pStyle w:val="0"/>
              <w:jc w:val="center"/>
            </w:pPr>
            <w:r>
              <w:rPr>
                <w:sz w:val="20"/>
              </w:rPr>
              <w:t xml:space="preserve">2029 год</w:t>
            </w:r>
          </w:p>
        </w:tc>
        <w:tc>
          <w:tcPr>
            <w:tcW w:w="1644"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644" w:type="dxa"/>
            <w:vAlign w:val="center"/>
          </w:tcPr>
          <w:p>
            <w:pPr>
              <w:pStyle w:val="0"/>
              <w:jc w:val="center"/>
            </w:pPr>
            <w:r>
              <w:rPr>
                <w:sz w:val="20"/>
              </w:rPr>
              <w:t xml:space="preserve">6</w:t>
            </w:r>
          </w:p>
        </w:tc>
        <w:tc>
          <w:tcPr>
            <w:tcW w:w="1814" w:type="dxa"/>
            <w:vAlign w:val="center"/>
          </w:tcPr>
          <w:p>
            <w:pPr>
              <w:pStyle w:val="0"/>
              <w:jc w:val="center"/>
            </w:pPr>
            <w:r>
              <w:rPr>
                <w:sz w:val="20"/>
              </w:rPr>
              <w:t xml:space="preserve">7</w:t>
            </w:r>
          </w:p>
        </w:tc>
        <w:tc>
          <w:tcPr>
            <w:tcW w:w="1701" w:type="dxa"/>
            <w:vAlign w:val="center"/>
          </w:tcPr>
          <w:p>
            <w:pPr>
              <w:pStyle w:val="0"/>
              <w:jc w:val="center"/>
            </w:pPr>
            <w:r>
              <w:rPr>
                <w:sz w:val="20"/>
              </w:rPr>
              <w:t xml:space="preserve">8</w:t>
            </w:r>
          </w:p>
        </w:tc>
        <w:tc>
          <w:tcPr>
            <w:tcW w:w="1701" w:type="dxa"/>
            <w:vAlign w:val="center"/>
          </w:tcPr>
          <w:p>
            <w:pPr>
              <w:pStyle w:val="0"/>
              <w:jc w:val="center"/>
            </w:pPr>
            <w:r>
              <w:rPr>
                <w:sz w:val="20"/>
              </w:rPr>
              <w:t xml:space="preserve">9</w:t>
            </w:r>
          </w:p>
        </w:tc>
        <w:tc>
          <w:tcPr>
            <w:tcW w:w="1701" w:type="dxa"/>
            <w:vAlign w:val="center"/>
          </w:tcPr>
          <w:p>
            <w:pPr>
              <w:pStyle w:val="0"/>
              <w:jc w:val="center"/>
            </w:pPr>
            <w:r>
              <w:rPr>
                <w:sz w:val="20"/>
              </w:rPr>
              <w:t xml:space="preserve">10</w:t>
            </w:r>
          </w:p>
        </w:tc>
        <w:tc>
          <w:tcPr>
            <w:tcW w:w="1701" w:type="dxa"/>
            <w:vAlign w:val="center"/>
          </w:tcPr>
          <w:p>
            <w:pPr>
              <w:pStyle w:val="0"/>
              <w:jc w:val="center"/>
            </w:pPr>
            <w:r>
              <w:rPr>
                <w:sz w:val="20"/>
              </w:rPr>
              <w:t xml:space="preserve">11</w:t>
            </w:r>
          </w:p>
        </w:tc>
        <w:tc>
          <w:tcPr>
            <w:tcW w:w="1644" w:type="dxa"/>
            <w:vAlign w:val="center"/>
          </w:tcPr>
          <w:p>
            <w:pPr>
              <w:pStyle w:val="0"/>
              <w:jc w:val="center"/>
            </w:pPr>
            <w:r>
              <w:rPr>
                <w:sz w:val="20"/>
              </w:rPr>
              <w:t xml:space="preserve">12</w:t>
            </w:r>
          </w:p>
        </w:tc>
        <w:tc>
          <w:tcPr>
            <w:tcW w:w="1644" w:type="dxa"/>
            <w:vAlign w:val="center"/>
          </w:tcPr>
          <w:p>
            <w:pPr>
              <w:pStyle w:val="0"/>
              <w:jc w:val="center"/>
            </w:pPr>
            <w:r>
              <w:rPr>
                <w:sz w:val="20"/>
              </w:rPr>
              <w:t xml:space="preserve">13</w:t>
            </w:r>
          </w:p>
        </w:tc>
        <w:tc>
          <w:tcPr>
            <w:tcW w:w="1644"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737" w:type="dxa"/>
            <w:vAlign w:val="center"/>
          </w:tcPr>
          <w:p>
            <w:pPr>
              <w:pStyle w:val="0"/>
              <w:jc w:val="center"/>
            </w:pPr>
            <w:r>
              <w:rPr>
                <w:sz w:val="20"/>
              </w:rPr>
              <w:t xml:space="preserve">17</w:t>
            </w:r>
          </w:p>
        </w:tc>
        <w:tc>
          <w:tcPr>
            <w:tcW w:w="737"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p>
            <w:pPr>
              <w:pStyle w:val="0"/>
              <w:jc w:val="center"/>
            </w:pPr>
            <w:r>
              <w:rPr>
                <w:sz w:val="20"/>
              </w:rPr>
              <w:t xml:space="preserve">1</w:t>
            </w:r>
          </w:p>
        </w:tc>
        <w:tc>
          <w:tcPr>
            <w:tcW w:w="2551" w:type="dxa"/>
            <w:vMerge w:val="restart"/>
          </w:tcPr>
          <w:p>
            <w:pPr>
              <w:pStyle w:val="0"/>
            </w:pPr>
            <w:r>
              <w:rPr>
                <w:sz w:val="20"/>
              </w:rPr>
              <w:t xml:space="preserve">Руководство и управление в сфере установленных функций государственных органов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природных ресурсов и экологии Омской области (далее - Минприроды Омской области)</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566 531 309,05</w:t>
            </w:r>
          </w:p>
        </w:tc>
        <w:tc>
          <w:tcPr>
            <w:tcW w:w="1701" w:type="dxa"/>
          </w:tcPr>
          <w:p>
            <w:pPr>
              <w:pStyle w:val="0"/>
              <w:jc w:val="center"/>
            </w:pPr>
            <w:r>
              <w:rPr>
                <w:sz w:val="20"/>
              </w:rPr>
              <w:t xml:space="preserve">82 231 727,31</w:t>
            </w:r>
          </w:p>
        </w:tc>
        <w:tc>
          <w:tcPr>
            <w:tcW w:w="1701" w:type="dxa"/>
          </w:tcPr>
          <w:p>
            <w:pPr>
              <w:pStyle w:val="0"/>
              <w:jc w:val="center"/>
            </w:pPr>
            <w:r>
              <w:rPr>
                <w:sz w:val="20"/>
              </w:rPr>
              <w:t xml:space="preserve">80 579 829,84</w:t>
            </w:r>
          </w:p>
        </w:tc>
        <w:tc>
          <w:tcPr>
            <w:tcW w:w="1701" w:type="dxa"/>
          </w:tcPr>
          <w:p>
            <w:pPr>
              <w:pStyle w:val="0"/>
              <w:jc w:val="center"/>
            </w:pPr>
            <w:r>
              <w:rPr>
                <w:sz w:val="20"/>
              </w:rPr>
              <w:t xml:space="preserve">80 743 950,38</w:t>
            </w:r>
          </w:p>
        </w:tc>
        <w:tc>
          <w:tcPr>
            <w:tcW w:w="1701" w:type="dxa"/>
          </w:tcPr>
          <w:p>
            <w:pPr>
              <w:pStyle w:val="0"/>
              <w:jc w:val="center"/>
            </w:pPr>
            <w:r>
              <w:rPr>
                <w:sz w:val="20"/>
              </w:rPr>
              <w:t xml:space="preserve">80 743 950,38</w:t>
            </w:r>
          </w:p>
        </w:tc>
        <w:tc>
          <w:tcPr>
            <w:tcW w:w="1644" w:type="dxa"/>
          </w:tcPr>
          <w:p>
            <w:pPr>
              <w:pStyle w:val="0"/>
              <w:jc w:val="center"/>
            </w:pPr>
            <w:r>
              <w:rPr>
                <w:sz w:val="20"/>
              </w:rPr>
              <w:t xml:space="preserve">80 743 950,38</w:t>
            </w:r>
          </w:p>
        </w:tc>
        <w:tc>
          <w:tcPr>
            <w:tcW w:w="1644" w:type="dxa"/>
          </w:tcPr>
          <w:p>
            <w:pPr>
              <w:pStyle w:val="0"/>
              <w:jc w:val="center"/>
            </w:pPr>
            <w:r>
              <w:rPr>
                <w:sz w:val="20"/>
              </w:rPr>
              <w:t xml:space="preserve">80 743 950,38</w:t>
            </w:r>
          </w:p>
        </w:tc>
        <w:tc>
          <w:tcPr>
            <w:tcW w:w="1644" w:type="dxa"/>
          </w:tcPr>
          <w:p>
            <w:pPr>
              <w:pStyle w:val="0"/>
              <w:jc w:val="center"/>
            </w:pPr>
            <w:r>
              <w:rPr>
                <w:sz w:val="20"/>
              </w:rPr>
              <w:t xml:space="preserve">80 743 950,38</w:t>
            </w:r>
          </w:p>
        </w:tc>
        <w:tc>
          <w:tcPr>
            <w:tcW w:w="2268" w:type="dxa"/>
            <w:vMerge w:val="restart"/>
          </w:tcPr>
          <w:p>
            <w:pPr>
              <w:pStyle w:val="0"/>
            </w:pPr>
            <w:r>
              <w:rPr>
                <w:sz w:val="20"/>
              </w:rPr>
              <w:t xml:space="preserve">Достигнут уровень оценки качества финансового менеджмента, осуществляемого Минприроды Омской области</w:t>
            </w:r>
          </w:p>
        </w:tc>
        <w:tc>
          <w:tcPr>
            <w:tcW w:w="1191"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97</w:t>
            </w:r>
          </w:p>
        </w:tc>
        <w:tc>
          <w:tcPr>
            <w:tcW w:w="737" w:type="dxa"/>
            <w:vMerge w:val="restart"/>
          </w:tcPr>
          <w:p>
            <w:pPr>
              <w:pStyle w:val="0"/>
              <w:jc w:val="center"/>
            </w:pPr>
            <w:r>
              <w:rPr>
                <w:sz w:val="20"/>
              </w:rPr>
              <w:t xml:space="preserve">97,1</w:t>
            </w:r>
          </w:p>
        </w:tc>
        <w:tc>
          <w:tcPr>
            <w:tcW w:w="680" w:type="dxa"/>
            <w:vMerge w:val="restart"/>
          </w:tcPr>
          <w:p>
            <w:pPr>
              <w:pStyle w:val="0"/>
              <w:jc w:val="center"/>
            </w:pPr>
            <w:r>
              <w:rPr>
                <w:sz w:val="20"/>
              </w:rPr>
              <w:t xml:space="preserve">97,2</w:t>
            </w:r>
          </w:p>
        </w:tc>
        <w:tc>
          <w:tcPr>
            <w:tcW w:w="680" w:type="dxa"/>
            <w:vMerge w:val="restart"/>
          </w:tcPr>
          <w:p>
            <w:pPr>
              <w:pStyle w:val="0"/>
              <w:jc w:val="center"/>
            </w:pPr>
            <w:r>
              <w:rPr>
                <w:sz w:val="20"/>
              </w:rPr>
              <w:t xml:space="preserve">97,3</w:t>
            </w:r>
          </w:p>
        </w:tc>
        <w:tc>
          <w:tcPr>
            <w:tcW w:w="680" w:type="dxa"/>
            <w:vMerge w:val="restart"/>
          </w:tcPr>
          <w:p>
            <w:pPr>
              <w:pStyle w:val="0"/>
              <w:jc w:val="center"/>
            </w:pPr>
            <w:r>
              <w:rPr>
                <w:sz w:val="20"/>
              </w:rPr>
              <w:t xml:space="preserve">97,4</w:t>
            </w:r>
          </w:p>
        </w:tc>
        <w:tc>
          <w:tcPr>
            <w:tcW w:w="680" w:type="dxa"/>
            <w:vMerge w:val="restart"/>
          </w:tcPr>
          <w:p>
            <w:pPr>
              <w:pStyle w:val="0"/>
              <w:jc w:val="center"/>
            </w:pPr>
            <w:r>
              <w:rPr>
                <w:sz w:val="20"/>
              </w:rPr>
              <w:t xml:space="preserve">97,5</w:t>
            </w:r>
          </w:p>
        </w:tc>
        <w:tc>
          <w:tcPr>
            <w:tcW w:w="680" w:type="dxa"/>
            <w:vMerge w:val="restart"/>
          </w:tcPr>
          <w:p>
            <w:pPr>
              <w:pStyle w:val="0"/>
              <w:jc w:val="center"/>
            </w:pPr>
            <w:r>
              <w:rPr>
                <w:sz w:val="20"/>
              </w:rPr>
              <w:t xml:space="preserve">97,6</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Областной бюджет (далее - источник N 1), из них:</w:t>
            </w:r>
          </w:p>
        </w:tc>
        <w:tc>
          <w:tcPr>
            <w:tcW w:w="1814" w:type="dxa"/>
          </w:tcPr>
          <w:p>
            <w:pPr>
              <w:pStyle w:val="0"/>
              <w:jc w:val="center"/>
            </w:pPr>
            <w:r>
              <w:rPr>
                <w:sz w:val="20"/>
              </w:rPr>
              <w:t xml:space="preserve">566 531 309,05</w:t>
            </w:r>
          </w:p>
        </w:tc>
        <w:tc>
          <w:tcPr>
            <w:tcW w:w="1701" w:type="dxa"/>
          </w:tcPr>
          <w:p>
            <w:pPr>
              <w:pStyle w:val="0"/>
              <w:jc w:val="center"/>
            </w:pPr>
            <w:r>
              <w:rPr>
                <w:sz w:val="20"/>
              </w:rPr>
              <w:t xml:space="preserve">82 231 727,31</w:t>
            </w:r>
          </w:p>
        </w:tc>
        <w:tc>
          <w:tcPr>
            <w:tcW w:w="1701" w:type="dxa"/>
          </w:tcPr>
          <w:p>
            <w:pPr>
              <w:pStyle w:val="0"/>
              <w:jc w:val="center"/>
            </w:pPr>
            <w:r>
              <w:rPr>
                <w:sz w:val="20"/>
              </w:rPr>
              <w:t xml:space="preserve">80 579 829,84</w:t>
            </w:r>
          </w:p>
        </w:tc>
        <w:tc>
          <w:tcPr>
            <w:tcW w:w="1701" w:type="dxa"/>
          </w:tcPr>
          <w:p>
            <w:pPr>
              <w:pStyle w:val="0"/>
              <w:jc w:val="center"/>
            </w:pPr>
            <w:r>
              <w:rPr>
                <w:sz w:val="20"/>
              </w:rPr>
              <w:t xml:space="preserve">80 743 950,38</w:t>
            </w:r>
          </w:p>
        </w:tc>
        <w:tc>
          <w:tcPr>
            <w:tcW w:w="1701" w:type="dxa"/>
          </w:tcPr>
          <w:p>
            <w:pPr>
              <w:pStyle w:val="0"/>
              <w:jc w:val="center"/>
            </w:pPr>
            <w:r>
              <w:rPr>
                <w:sz w:val="20"/>
              </w:rPr>
              <w:t xml:space="preserve">80 743 950,38</w:t>
            </w:r>
          </w:p>
        </w:tc>
        <w:tc>
          <w:tcPr>
            <w:tcW w:w="1644" w:type="dxa"/>
          </w:tcPr>
          <w:p>
            <w:pPr>
              <w:pStyle w:val="0"/>
              <w:jc w:val="center"/>
            </w:pPr>
            <w:r>
              <w:rPr>
                <w:sz w:val="20"/>
              </w:rPr>
              <w:t xml:space="preserve">80 743 950,38</w:t>
            </w:r>
          </w:p>
        </w:tc>
        <w:tc>
          <w:tcPr>
            <w:tcW w:w="1644" w:type="dxa"/>
          </w:tcPr>
          <w:p>
            <w:pPr>
              <w:pStyle w:val="0"/>
              <w:jc w:val="center"/>
            </w:pPr>
            <w:r>
              <w:rPr>
                <w:sz w:val="20"/>
              </w:rPr>
              <w:t xml:space="preserve">80 743 950,38</w:t>
            </w:r>
          </w:p>
        </w:tc>
        <w:tc>
          <w:tcPr>
            <w:tcW w:w="1644" w:type="dxa"/>
          </w:tcPr>
          <w:p>
            <w:pPr>
              <w:pStyle w:val="0"/>
              <w:jc w:val="center"/>
            </w:pPr>
            <w:r>
              <w:rPr>
                <w:sz w:val="20"/>
              </w:rPr>
              <w:t xml:space="preserve">80 743 950,38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center"/>
            </w:pPr>
            <w:r>
              <w:rPr>
                <w:sz w:val="20"/>
              </w:rPr>
              <w:t xml:space="preserve">566 531 309,05</w:t>
            </w:r>
          </w:p>
        </w:tc>
        <w:tc>
          <w:tcPr>
            <w:tcW w:w="1701" w:type="dxa"/>
          </w:tcPr>
          <w:p>
            <w:pPr>
              <w:pStyle w:val="0"/>
              <w:jc w:val="center"/>
            </w:pPr>
            <w:r>
              <w:rPr>
                <w:sz w:val="20"/>
              </w:rPr>
              <w:t xml:space="preserve">82 231 727,31</w:t>
            </w:r>
          </w:p>
        </w:tc>
        <w:tc>
          <w:tcPr>
            <w:tcW w:w="1701" w:type="dxa"/>
          </w:tcPr>
          <w:p>
            <w:pPr>
              <w:pStyle w:val="0"/>
              <w:jc w:val="center"/>
            </w:pPr>
            <w:r>
              <w:rPr>
                <w:sz w:val="20"/>
              </w:rPr>
              <w:t xml:space="preserve">80 579 829,84</w:t>
            </w:r>
          </w:p>
        </w:tc>
        <w:tc>
          <w:tcPr>
            <w:tcW w:w="1701" w:type="dxa"/>
          </w:tcPr>
          <w:p>
            <w:pPr>
              <w:pStyle w:val="0"/>
              <w:jc w:val="center"/>
            </w:pPr>
            <w:r>
              <w:rPr>
                <w:sz w:val="20"/>
              </w:rPr>
              <w:t xml:space="preserve">80 743 950,38</w:t>
            </w:r>
          </w:p>
        </w:tc>
        <w:tc>
          <w:tcPr>
            <w:tcW w:w="1701" w:type="dxa"/>
          </w:tcPr>
          <w:p>
            <w:pPr>
              <w:pStyle w:val="0"/>
              <w:jc w:val="center"/>
            </w:pPr>
            <w:r>
              <w:rPr>
                <w:sz w:val="20"/>
              </w:rPr>
              <w:t xml:space="preserve">80 743 950,38</w:t>
            </w:r>
          </w:p>
        </w:tc>
        <w:tc>
          <w:tcPr>
            <w:tcW w:w="1644" w:type="dxa"/>
          </w:tcPr>
          <w:p>
            <w:pPr>
              <w:pStyle w:val="0"/>
              <w:jc w:val="center"/>
            </w:pPr>
            <w:r>
              <w:rPr>
                <w:sz w:val="20"/>
              </w:rPr>
              <w:t xml:space="preserve">80 743 950,38</w:t>
            </w:r>
          </w:p>
        </w:tc>
        <w:tc>
          <w:tcPr>
            <w:tcW w:w="1644" w:type="dxa"/>
          </w:tcPr>
          <w:p>
            <w:pPr>
              <w:pStyle w:val="0"/>
              <w:jc w:val="center"/>
            </w:pPr>
            <w:r>
              <w:rPr>
                <w:sz w:val="20"/>
              </w:rPr>
              <w:t xml:space="preserve">80 743 950,38</w:t>
            </w:r>
          </w:p>
        </w:tc>
        <w:tc>
          <w:tcPr>
            <w:tcW w:w="1644" w:type="dxa"/>
          </w:tcPr>
          <w:p>
            <w:pPr>
              <w:pStyle w:val="0"/>
              <w:jc w:val="center"/>
            </w:pPr>
            <w:r>
              <w:rPr>
                <w:sz w:val="20"/>
              </w:rPr>
              <w:t xml:space="preserve">80 743 950,38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2</w:t>
            </w:r>
          </w:p>
        </w:tc>
        <w:tc>
          <w:tcPr>
            <w:tcW w:w="2551" w:type="dxa"/>
            <w:vMerge w:val="restart"/>
          </w:tcPr>
          <w:p>
            <w:pPr>
              <w:pStyle w:val="0"/>
            </w:pPr>
            <w:r>
              <w:rPr>
                <w:sz w:val="20"/>
              </w:rPr>
              <w:t xml:space="preserve">Реализация полномочий органов государственной власти субъекта Российской Федерации в области охоты и сохранения охотничьих ресурсов</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1 099 906,64</w:t>
            </w:r>
          </w:p>
        </w:tc>
        <w:tc>
          <w:tcPr>
            <w:tcW w:w="1701" w:type="dxa"/>
          </w:tcPr>
          <w:p>
            <w:pPr>
              <w:pStyle w:val="0"/>
              <w:jc w:val="center"/>
            </w:pPr>
            <w:r>
              <w:rPr>
                <w:sz w:val="20"/>
              </w:rPr>
              <w:t xml:space="preserve">146 284,33</w:t>
            </w:r>
          </w:p>
        </w:tc>
        <w:tc>
          <w:tcPr>
            <w:tcW w:w="1701" w:type="dxa"/>
          </w:tcPr>
          <w:p>
            <w:pPr>
              <w:pStyle w:val="0"/>
              <w:jc w:val="center"/>
            </w:pPr>
            <w:r>
              <w:rPr>
                <w:sz w:val="20"/>
              </w:rPr>
              <w:t xml:space="preserve">192 684,21</w:t>
            </w:r>
          </w:p>
        </w:tc>
        <w:tc>
          <w:tcPr>
            <w:tcW w:w="1701" w:type="dxa"/>
          </w:tcPr>
          <w:p>
            <w:pPr>
              <w:pStyle w:val="0"/>
              <w:jc w:val="center"/>
            </w:pPr>
            <w:r>
              <w:rPr>
                <w:sz w:val="20"/>
              </w:rPr>
              <w:t xml:space="preserve">152 187,62</w:t>
            </w:r>
          </w:p>
        </w:tc>
        <w:tc>
          <w:tcPr>
            <w:tcW w:w="1701" w:type="dxa"/>
          </w:tcPr>
          <w:p>
            <w:pPr>
              <w:pStyle w:val="0"/>
              <w:jc w:val="center"/>
            </w:pPr>
            <w:r>
              <w:rPr>
                <w:sz w:val="20"/>
              </w:rPr>
              <w:t xml:space="preserve">152 187,62</w:t>
            </w:r>
          </w:p>
        </w:tc>
        <w:tc>
          <w:tcPr>
            <w:tcW w:w="1644" w:type="dxa"/>
          </w:tcPr>
          <w:p>
            <w:pPr>
              <w:pStyle w:val="0"/>
              <w:jc w:val="center"/>
            </w:pPr>
            <w:r>
              <w:rPr>
                <w:sz w:val="20"/>
              </w:rPr>
              <w:t xml:space="preserve">152 187,62</w:t>
            </w:r>
          </w:p>
        </w:tc>
        <w:tc>
          <w:tcPr>
            <w:tcW w:w="1644" w:type="dxa"/>
          </w:tcPr>
          <w:p>
            <w:pPr>
              <w:pStyle w:val="0"/>
              <w:jc w:val="center"/>
            </w:pPr>
            <w:r>
              <w:rPr>
                <w:sz w:val="20"/>
              </w:rPr>
              <w:t xml:space="preserve">152 187,62</w:t>
            </w:r>
          </w:p>
        </w:tc>
        <w:tc>
          <w:tcPr>
            <w:tcW w:w="1644" w:type="dxa"/>
          </w:tcPr>
          <w:p>
            <w:pPr>
              <w:pStyle w:val="0"/>
              <w:jc w:val="center"/>
            </w:pPr>
            <w:r>
              <w:rPr>
                <w:sz w:val="20"/>
              </w:rPr>
              <w:t xml:space="preserve">152 187,62</w:t>
            </w:r>
          </w:p>
        </w:tc>
        <w:tc>
          <w:tcPr>
            <w:tcW w:w="2268" w:type="dxa"/>
            <w:vMerge w:val="restart"/>
          </w:tcPr>
          <w:p>
            <w:pPr>
              <w:pStyle w:val="0"/>
            </w:pPr>
            <w:r>
              <w:rPr>
                <w:sz w:val="20"/>
              </w:rPr>
              <w:t xml:space="preserve">Обеспечено исполнение полномочий Минприроды Омской области в области охоты и сохранения охотничьих ресурсов</w:t>
            </w:r>
          </w:p>
        </w:tc>
        <w:tc>
          <w:tcPr>
            <w:tcW w:w="1191"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814" w:type="dxa"/>
          </w:tcPr>
          <w:p>
            <w:pPr>
              <w:pStyle w:val="0"/>
              <w:jc w:val="center"/>
            </w:pPr>
            <w:r>
              <w:rPr>
                <w:sz w:val="20"/>
              </w:rPr>
              <w:t xml:space="preserve">1 099 906,64</w:t>
            </w:r>
          </w:p>
        </w:tc>
        <w:tc>
          <w:tcPr>
            <w:tcW w:w="1701" w:type="dxa"/>
          </w:tcPr>
          <w:p>
            <w:pPr>
              <w:pStyle w:val="0"/>
              <w:jc w:val="center"/>
            </w:pPr>
            <w:r>
              <w:rPr>
                <w:sz w:val="20"/>
              </w:rPr>
              <w:t xml:space="preserve">146 284,33</w:t>
            </w:r>
          </w:p>
        </w:tc>
        <w:tc>
          <w:tcPr>
            <w:tcW w:w="1701" w:type="dxa"/>
          </w:tcPr>
          <w:p>
            <w:pPr>
              <w:pStyle w:val="0"/>
              <w:jc w:val="center"/>
            </w:pPr>
            <w:r>
              <w:rPr>
                <w:sz w:val="20"/>
              </w:rPr>
              <w:t xml:space="preserve">192 684,21</w:t>
            </w:r>
          </w:p>
        </w:tc>
        <w:tc>
          <w:tcPr>
            <w:tcW w:w="1701" w:type="dxa"/>
          </w:tcPr>
          <w:p>
            <w:pPr>
              <w:pStyle w:val="0"/>
              <w:jc w:val="center"/>
            </w:pPr>
            <w:r>
              <w:rPr>
                <w:sz w:val="20"/>
              </w:rPr>
              <w:t xml:space="preserve">152 187,62</w:t>
            </w:r>
          </w:p>
        </w:tc>
        <w:tc>
          <w:tcPr>
            <w:tcW w:w="1701" w:type="dxa"/>
          </w:tcPr>
          <w:p>
            <w:pPr>
              <w:pStyle w:val="0"/>
              <w:jc w:val="center"/>
            </w:pPr>
            <w:r>
              <w:rPr>
                <w:sz w:val="20"/>
              </w:rPr>
              <w:t xml:space="preserve">152 187,62</w:t>
            </w:r>
          </w:p>
        </w:tc>
        <w:tc>
          <w:tcPr>
            <w:tcW w:w="1644" w:type="dxa"/>
          </w:tcPr>
          <w:p>
            <w:pPr>
              <w:pStyle w:val="0"/>
              <w:jc w:val="center"/>
            </w:pPr>
            <w:r>
              <w:rPr>
                <w:sz w:val="20"/>
              </w:rPr>
              <w:t xml:space="preserve">152 187,62</w:t>
            </w:r>
          </w:p>
        </w:tc>
        <w:tc>
          <w:tcPr>
            <w:tcW w:w="1644" w:type="dxa"/>
          </w:tcPr>
          <w:p>
            <w:pPr>
              <w:pStyle w:val="0"/>
              <w:jc w:val="center"/>
            </w:pPr>
            <w:r>
              <w:rPr>
                <w:sz w:val="20"/>
              </w:rPr>
              <w:t xml:space="preserve">152 187,62</w:t>
            </w:r>
          </w:p>
        </w:tc>
        <w:tc>
          <w:tcPr>
            <w:tcW w:w="1644" w:type="dxa"/>
          </w:tcPr>
          <w:p>
            <w:pPr>
              <w:pStyle w:val="0"/>
              <w:jc w:val="center"/>
            </w:pPr>
            <w:r>
              <w:rPr>
                <w:sz w:val="20"/>
              </w:rPr>
              <w:t xml:space="preserve">152 187,62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814" w:type="dxa"/>
          </w:tcPr>
          <w:p>
            <w:pPr>
              <w:pStyle w:val="0"/>
              <w:jc w:val="center"/>
            </w:pPr>
            <w:r>
              <w:rPr>
                <w:sz w:val="20"/>
              </w:rPr>
              <w:t xml:space="preserve">1 099 906,64</w:t>
            </w:r>
          </w:p>
        </w:tc>
        <w:tc>
          <w:tcPr>
            <w:tcW w:w="1701" w:type="dxa"/>
          </w:tcPr>
          <w:p>
            <w:pPr>
              <w:pStyle w:val="0"/>
              <w:jc w:val="center"/>
            </w:pPr>
            <w:r>
              <w:rPr>
                <w:sz w:val="20"/>
              </w:rPr>
              <w:t xml:space="preserve">146 284,33</w:t>
            </w:r>
          </w:p>
        </w:tc>
        <w:tc>
          <w:tcPr>
            <w:tcW w:w="1701" w:type="dxa"/>
          </w:tcPr>
          <w:p>
            <w:pPr>
              <w:pStyle w:val="0"/>
              <w:jc w:val="center"/>
            </w:pPr>
            <w:r>
              <w:rPr>
                <w:sz w:val="20"/>
              </w:rPr>
              <w:t xml:space="preserve">192 684,21</w:t>
            </w:r>
          </w:p>
        </w:tc>
        <w:tc>
          <w:tcPr>
            <w:tcW w:w="1701" w:type="dxa"/>
          </w:tcPr>
          <w:p>
            <w:pPr>
              <w:pStyle w:val="0"/>
              <w:jc w:val="center"/>
            </w:pPr>
            <w:r>
              <w:rPr>
                <w:sz w:val="20"/>
              </w:rPr>
              <w:t xml:space="preserve">152 187,62</w:t>
            </w:r>
          </w:p>
        </w:tc>
        <w:tc>
          <w:tcPr>
            <w:tcW w:w="1701" w:type="dxa"/>
          </w:tcPr>
          <w:p>
            <w:pPr>
              <w:pStyle w:val="0"/>
              <w:jc w:val="center"/>
            </w:pPr>
            <w:r>
              <w:rPr>
                <w:sz w:val="20"/>
              </w:rPr>
              <w:t xml:space="preserve">152 187,62</w:t>
            </w:r>
          </w:p>
        </w:tc>
        <w:tc>
          <w:tcPr>
            <w:tcW w:w="1644" w:type="dxa"/>
          </w:tcPr>
          <w:p>
            <w:pPr>
              <w:pStyle w:val="0"/>
              <w:jc w:val="center"/>
            </w:pPr>
            <w:r>
              <w:rPr>
                <w:sz w:val="20"/>
              </w:rPr>
              <w:t xml:space="preserve">152 187,62</w:t>
            </w:r>
          </w:p>
        </w:tc>
        <w:tc>
          <w:tcPr>
            <w:tcW w:w="1644" w:type="dxa"/>
          </w:tcPr>
          <w:p>
            <w:pPr>
              <w:pStyle w:val="0"/>
              <w:jc w:val="center"/>
            </w:pPr>
            <w:r>
              <w:rPr>
                <w:sz w:val="20"/>
              </w:rPr>
              <w:t xml:space="preserve">152 187,62</w:t>
            </w:r>
          </w:p>
        </w:tc>
        <w:tc>
          <w:tcPr>
            <w:tcW w:w="1644" w:type="dxa"/>
          </w:tcPr>
          <w:p>
            <w:pPr>
              <w:pStyle w:val="0"/>
              <w:jc w:val="center"/>
            </w:pPr>
            <w:r>
              <w:rPr>
                <w:sz w:val="20"/>
              </w:rPr>
              <w:t xml:space="preserve">152 187,62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3</w:t>
            </w:r>
          </w:p>
        </w:tc>
        <w:tc>
          <w:tcPr>
            <w:tcW w:w="2551" w:type="dxa"/>
            <w:vMerge w:val="restart"/>
          </w:tcPr>
          <w:p>
            <w:pPr>
              <w:pStyle w:val="0"/>
            </w:pPr>
            <w:r>
              <w:rPr>
                <w:sz w:val="20"/>
              </w:rPr>
              <w:t xml:space="preserve">Сохранение природных комплексов, уникальных и эталонных природных участков и объектов на территории природного парка "Птичья гавань"</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156 820 672,84</w:t>
            </w:r>
          </w:p>
        </w:tc>
        <w:tc>
          <w:tcPr>
            <w:tcW w:w="1701" w:type="dxa"/>
          </w:tcPr>
          <w:p>
            <w:pPr>
              <w:pStyle w:val="0"/>
              <w:jc w:val="center"/>
            </w:pPr>
            <w:r>
              <w:rPr>
                <w:sz w:val="20"/>
              </w:rPr>
              <w:t xml:space="preserve">27 833 471,14</w:t>
            </w:r>
          </w:p>
        </w:tc>
        <w:tc>
          <w:tcPr>
            <w:tcW w:w="1701" w:type="dxa"/>
          </w:tcPr>
          <w:p>
            <w:pPr>
              <w:pStyle w:val="0"/>
              <w:jc w:val="center"/>
            </w:pPr>
            <w:r>
              <w:rPr>
                <w:sz w:val="20"/>
              </w:rPr>
              <w:t xml:space="preserve">21 432 087,50</w:t>
            </w:r>
          </w:p>
        </w:tc>
        <w:tc>
          <w:tcPr>
            <w:tcW w:w="1701" w:type="dxa"/>
          </w:tcPr>
          <w:p>
            <w:pPr>
              <w:pStyle w:val="0"/>
              <w:jc w:val="center"/>
            </w:pPr>
            <w:r>
              <w:rPr>
                <w:sz w:val="20"/>
              </w:rPr>
              <w:t xml:space="preserve">21 511 022,84</w:t>
            </w:r>
          </w:p>
        </w:tc>
        <w:tc>
          <w:tcPr>
            <w:tcW w:w="1701" w:type="dxa"/>
          </w:tcPr>
          <w:p>
            <w:pPr>
              <w:pStyle w:val="0"/>
              <w:jc w:val="center"/>
            </w:pPr>
            <w:r>
              <w:rPr>
                <w:sz w:val="20"/>
              </w:rPr>
              <w:t xml:space="preserve">21 511 022,84</w:t>
            </w:r>
          </w:p>
        </w:tc>
        <w:tc>
          <w:tcPr>
            <w:tcW w:w="1644" w:type="dxa"/>
          </w:tcPr>
          <w:p>
            <w:pPr>
              <w:pStyle w:val="0"/>
              <w:jc w:val="center"/>
            </w:pPr>
            <w:r>
              <w:rPr>
                <w:sz w:val="20"/>
              </w:rPr>
              <w:t xml:space="preserve">21 511 022,84</w:t>
            </w:r>
          </w:p>
        </w:tc>
        <w:tc>
          <w:tcPr>
            <w:tcW w:w="1644" w:type="dxa"/>
          </w:tcPr>
          <w:p>
            <w:pPr>
              <w:pStyle w:val="0"/>
              <w:jc w:val="center"/>
            </w:pPr>
            <w:r>
              <w:rPr>
                <w:sz w:val="20"/>
              </w:rPr>
              <w:t xml:space="preserve">21 511 022,84</w:t>
            </w:r>
          </w:p>
        </w:tc>
        <w:tc>
          <w:tcPr>
            <w:tcW w:w="1644" w:type="dxa"/>
          </w:tcPr>
          <w:p>
            <w:pPr>
              <w:pStyle w:val="0"/>
              <w:jc w:val="center"/>
            </w:pPr>
            <w:r>
              <w:rPr>
                <w:sz w:val="20"/>
              </w:rPr>
              <w:t xml:space="preserve">21 511 022,84</w:t>
            </w:r>
          </w:p>
        </w:tc>
        <w:tc>
          <w:tcPr>
            <w:tcW w:w="2268" w:type="dxa"/>
            <w:vMerge w:val="restart"/>
          </w:tcPr>
          <w:p>
            <w:pPr>
              <w:pStyle w:val="0"/>
            </w:pPr>
            <w:r>
              <w:rPr>
                <w:sz w:val="20"/>
              </w:rPr>
              <w:t xml:space="preserve">Составлены акты о проведенных мероприятиях, направленных на сохранение природных комплексов, уникальных и эталонных природных участков и объектов бюджетного учреждения Омской области "Природный парк "Птичья гавань"</w:t>
            </w:r>
          </w:p>
        </w:tc>
        <w:tc>
          <w:tcPr>
            <w:tcW w:w="1191"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32</w:t>
            </w:r>
          </w:p>
        </w:tc>
        <w:tc>
          <w:tcPr>
            <w:tcW w:w="737" w:type="dxa"/>
            <w:vMerge w:val="restart"/>
          </w:tcPr>
          <w:p>
            <w:pPr>
              <w:pStyle w:val="0"/>
              <w:jc w:val="center"/>
            </w:pPr>
            <w:r>
              <w:rPr>
                <w:sz w:val="20"/>
              </w:rPr>
              <w:t xml:space="preserve">24</w:t>
            </w:r>
          </w:p>
        </w:tc>
        <w:tc>
          <w:tcPr>
            <w:tcW w:w="680" w:type="dxa"/>
            <w:vMerge w:val="restart"/>
          </w:tcPr>
          <w:p>
            <w:pPr>
              <w:pStyle w:val="0"/>
              <w:jc w:val="center"/>
            </w:pPr>
            <w:r>
              <w:rPr>
                <w:sz w:val="20"/>
              </w:rPr>
              <w:t xml:space="preserve">24</w:t>
            </w:r>
          </w:p>
        </w:tc>
        <w:tc>
          <w:tcPr>
            <w:tcW w:w="680" w:type="dxa"/>
            <w:vMerge w:val="restart"/>
          </w:tcPr>
          <w:p>
            <w:pPr>
              <w:pStyle w:val="0"/>
              <w:jc w:val="center"/>
            </w:pPr>
            <w:r>
              <w:rPr>
                <w:sz w:val="20"/>
              </w:rPr>
              <w:t xml:space="preserve">24</w:t>
            </w:r>
          </w:p>
        </w:tc>
        <w:tc>
          <w:tcPr>
            <w:tcW w:w="680" w:type="dxa"/>
            <w:vMerge w:val="restart"/>
          </w:tcPr>
          <w:p>
            <w:pPr>
              <w:pStyle w:val="0"/>
              <w:jc w:val="center"/>
            </w:pPr>
            <w:r>
              <w:rPr>
                <w:sz w:val="20"/>
              </w:rPr>
              <w:t xml:space="preserve">24</w:t>
            </w:r>
          </w:p>
        </w:tc>
        <w:tc>
          <w:tcPr>
            <w:tcW w:w="680" w:type="dxa"/>
            <w:vMerge w:val="restart"/>
          </w:tcPr>
          <w:p>
            <w:pPr>
              <w:pStyle w:val="0"/>
              <w:jc w:val="center"/>
            </w:pPr>
            <w:r>
              <w:rPr>
                <w:sz w:val="20"/>
              </w:rPr>
              <w:t xml:space="preserve">24</w:t>
            </w:r>
          </w:p>
        </w:tc>
        <w:tc>
          <w:tcPr>
            <w:tcW w:w="680" w:type="dxa"/>
            <w:vMerge w:val="restart"/>
          </w:tcPr>
          <w:p>
            <w:pPr>
              <w:pStyle w:val="0"/>
              <w:jc w:val="center"/>
            </w:pPr>
            <w:r>
              <w:rPr>
                <w:sz w:val="20"/>
              </w:rPr>
              <w:t xml:space="preserve">24</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814" w:type="dxa"/>
          </w:tcPr>
          <w:p>
            <w:pPr>
              <w:pStyle w:val="0"/>
              <w:jc w:val="center"/>
            </w:pPr>
            <w:r>
              <w:rPr>
                <w:sz w:val="20"/>
              </w:rPr>
              <w:t xml:space="preserve">156 820 672,84</w:t>
            </w:r>
          </w:p>
        </w:tc>
        <w:tc>
          <w:tcPr>
            <w:tcW w:w="1701" w:type="dxa"/>
          </w:tcPr>
          <w:p>
            <w:pPr>
              <w:pStyle w:val="0"/>
              <w:jc w:val="center"/>
            </w:pPr>
            <w:r>
              <w:rPr>
                <w:sz w:val="20"/>
              </w:rPr>
              <w:t xml:space="preserve">27 833 471,14</w:t>
            </w:r>
          </w:p>
        </w:tc>
        <w:tc>
          <w:tcPr>
            <w:tcW w:w="1701" w:type="dxa"/>
          </w:tcPr>
          <w:p>
            <w:pPr>
              <w:pStyle w:val="0"/>
              <w:jc w:val="center"/>
            </w:pPr>
            <w:r>
              <w:rPr>
                <w:sz w:val="20"/>
              </w:rPr>
              <w:t xml:space="preserve">21 432 087,50</w:t>
            </w:r>
          </w:p>
        </w:tc>
        <w:tc>
          <w:tcPr>
            <w:tcW w:w="1701" w:type="dxa"/>
          </w:tcPr>
          <w:p>
            <w:pPr>
              <w:pStyle w:val="0"/>
              <w:jc w:val="center"/>
            </w:pPr>
            <w:r>
              <w:rPr>
                <w:sz w:val="20"/>
              </w:rPr>
              <w:t xml:space="preserve">21 511 022,84</w:t>
            </w:r>
          </w:p>
        </w:tc>
        <w:tc>
          <w:tcPr>
            <w:tcW w:w="1701" w:type="dxa"/>
          </w:tcPr>
          <w:p>
            <w:pPr>
              <w:pStyle w:val="0"/>
              <w:jc w:val="center"/>
            </w:pPr>
            <w:r>
              <w:rPr>
                <w:sz w:val="20"/>
              </w:rPr>
              <w:t xml:space="preserve">21 511 022,84</w:t>
            </w:r>
          </w:p>
        </w:tc>
        <w:tc>
          <w:tcPr>
            <w:tcW w:w="1644" w:type="dxa"/>
          </w:tcPr>
          <w:p>
            <w:pPr>
              <w:pStyle w:val="0"/>
              <w:jc w:val="center"/>
            </w:pPr>
            <w:r>
              <w:rPr>
                <w:sz w:val="20"/>
              </w:rPr>
              <w:t xml:space="preserve">21 511 022,84</w:t>
            </w:r>
          </w:p>
        </w:tc>
        <w:tc>
          <w:tcPr>
            <w:tcW w:w="1644" w:type="dxa"/>
          </w:tcPr>
          <w:p>
            <w:pPr>
              <w:pStyle w:val="0"/>
              <w:jc w:val="center"/>
            </w:pPr>
            <w:r>
              <w:rPr>
                <w:sz w:val="20"/>
              </w:rPr>
              <w:t xml:space="preserve">21 511 022,84</w:t>
            </w:r>
          </w:p>
        </w:tc>
        <w:tc>
          <w:tcPr>
            <w:tcW w:w="1644" w:type="dxa"/>
          </w:tcPr>
          <w:p>
            <w:pPr>
              <w:pStyle w:val="0"/>
              <w:jc w:val="center"/>
            </w:pPr>
            <w:r>
              <w:rPr>
                <w:sz w:val="20"/>
              </w:rPr>
              <w:t xml:space="preserve">21 511 022,84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814" w:type="dxa"/>
          </w:tcPr>
          <w:p>
            <w:pPr>
              <w:pStyle w:val="0"/>
              <w:jc w:val="center"/>
            </w:pPr>
            <w:r>
              <w:rPr>
                <w:sz w:val="20"/>
              </w:rPr>
              <w:t xml:space="preserve">156 820 672,84</w:t>
            </w:r>
          </w:p>
        </w:tc>
        <w:tc>
          <w:tcPr>
            <w:tcW w:w="1701" w:type="dxa"/>
          </w:tcPr>
          <w:p>
            <w:pPr>
              <w:pStyle w:val="0"/>
              <w:jc w:val="center"/>
            </w:pPr>
            <w:r>
              <w:rPr>
                <w:sz w:val="20"/>
              </w:rPr>
              <w:t xml:space="preserve">27 833 471,14</w:t>
            </w:r>
          </w:p>
        </w:tc>
        <w:tc>
          <w:tcPr>
            <w:tcW w:w="1701" w:type="dxa"/>
          </w:tcPr>
          <w:p>
            <w:pPr>
              <w:pStyle w:val="0"/>
              <w:jc w:val="center"/>
            </w:pPr>
            <w:r>
              <w:rPr>
                <w:sz w:val="20"/>
              </w:rPr>
              <w:t xml:space="preserve">21 432 087,50</w:t>
            </w:r>
          </w:p>
        </w:tc>
        <w:tc>
          <w:tcPr>
            <w:tcW w:w="1701" w:type="dxa"/>
          </w:tcPr>
          <w:p>
            <w:pPr>
              <w:pStyle w:val="0"/>
              <w:jc w:val="center"/>
            </w:pPr>
            <w:r>
              <w:rPr>
                <w:sz w:val="20"/>
              </w:rPr>
              <w:t xml:space="preserve">21 511 022,84</w:t>
            </w:r>
          </w:p>
        </w:tc>
        <w:tc>
          <w:tcPr>
            <w:tcW w:w="1701" w:type="dxa"/>
          </w:tcPr>
          <w:p>
            <w:pPr>
              <w:pStyle w:val="0"/>
              <w:jc w:val="center"/>
            </w:pPr>
            <w:r>
              <w:rPr>
                <w:sz w:val="20"/>
              </w:rPr>
              <w:t xml:space="preserve">21 511 022,84</w:t>
            </w:r>
          </w:p>
        </w:tc>
        <w:tc>
          <w:tcPr>
            <w:tcW w:w="1644" w:type="dxa"/>
          </w:tcPr>
          <w:p>
            <w:pPr>
              <w:pStyle w:val="0"/>
              <w:jc w:val="center"/>
            </w:pPr>
            <w:r>
              <w:rPr>
                <w:sz w:val="20"/>
              </w:rPr>
              <w:t xml:space="preserve">21 511 022,84</w:t>
            </w:r>
          </w:p>
        </w:tc>
        <w:tc>
          <w:tcPr>
            <w:tcW w:w="1644" w:type="dxa"/>
          </w:tcPr>
          <w:p>
            <w:pPr>
              <w:pStyle w:val="0"/>
              <w:jc w:val="center"/>
            </w:pPr>
            <w:r>
              <w:rPr>
                <w:sz w:val="20"/>
              </w:rPr>
              <w:t xml:space="preserve">21 511 022,84</w:t>
            </w:r>
          </w:p>
        </w:tc>
        <w:tc>
          <w:tcPr>
            <w:tcW w:w="1644" w:type="dxa"/>
          </w:tcPr>
          <w:p>
            <w:pPr>
              <w:pStyle w:val="0"/>
              <w:jc w:val="center"/>
            </w:pPr>
            <w:r>
              <w:rPr>
                <w:sz w:val="20"/>
              </w:rPr>
              <w:t xml:space="preserve">21 511 022,84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4</w:t>
            </w:r>
          </w:p>
        </w:tc>
        <w:tc>
          <w:tcPr>
            <w:tcW w:w="2551" w:type="dxa"/>
            <w:vMerge w:val="restart"/>
          </w:tcPr>
          <w:p>
            <w:pPr>
              <w:pStyle w:val="0"/>
            </w:pPr>
            <w:r>
              <w:rPr>
                <w:sz w:val="20"/>
              </w:rPr>
              <w:t xml:space="preserve">Предоставление субсидий на иные цели бюджетным учреждениям Омской области, в отношении которых функции и полномочия учредителя осуществляет Минприроды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2 142 792,56</w:t>
            </w:r>
          </w:p>
        </w:tc>
        <w:tc>
          <w:tcPr>
            <w:tcW w:w="1701" w:type="dxa"/>
          </w:tcPr>
          <w:p>
            <w:pPr>
              <w:pStyle w:val="0"/>
              <w:jc w:val="center"/>
            </w:pPr>
            <w:r>
              <w:rPr>
                <w:sz w:val="20"/>
              </w:rPr>
              <w:t xml:space="preserve">287 700,40</w:t>
            </w:r>
          </w:p>
        </w:tc>
        <w:tc>
          <w:tcPr>
            <w:tcW w:w="1701" w:type="dxa"/>
          </w:tcPr>
          <w:p>
            <w:pPr>
              <w:pStyle w:val="0"/>
              <w:jc w:val="center"/>
            </w:pPr>
            <w:r>
              <w:rPr>
                <w:sz w:val="20"/>
              </w:rPr>
              <w:t xml:space="preserve">299 208,41</w:t>
            </w:r>
          </w:p>
        </w:tc>
        <w:tc>
          <w:tcPr>
            <w:tcW w:w="1701" w:type="dxa"/>
          </w:tcPr>
          <w:p>
            <w:pPr>
              <w:pStyle w:val="0"/>
              <w:jc w:val="center"/>
            </w:pPr>
            <w:r>
              <w:rPr>
                <w:sz w:val="20"/>
              </w:rPr>
              <w:t xml:space="preserve">311 176,75</w:t>
            </w:r>
          </w:p>
        </w:tc>
        <w:tc>
          <w:tcPr>
            <w:tcW w:w="1701" w:type="dxa"/>
          </w:tcPr>
          <w:p>
            <w:pPr>
              <w:pStyle w:val="0"/>
              <w:jc w:val="center"/>
            </w:pPr>
            <w:r>
              <w:rPr>
                <w:sz w:val="20"/>
              </w:rPr>
              <w:t xml:space="preserve">311 176,75</w:t>
            </w:r>
          </w:p>
        </w:tc>
        <w:tc>
          <w:tcPr>
            <w:tcW w:w="1644" w:type="dxa"/>
          </w:tcPr>
          <w:p>
            <w:pPr>
              <w:pStyle w:val="0"/>
              <w:jc w:val="center"/>
            </w:pPr>
            <w:r>
              <w:rPr>
                <w:sz w:val="20"/>
              </w:rPr>
              <w:t xml:space="preserve">311 176,75</w:t>
            </w:r>
          </w:p>
        </w:tc>
        <w:tc>
          <w:tcPr>
            <w:tcW w:w="1644" w:type="dxa"/>
          </w:tcPr>
          <w:p>
            <w:pPr>
              <w:pStyle w:val="0"/>
              <w:jc w:val="center"/>
            </w:pPr>
            <w:r>
              <w:rPr>
                <w:sz w:val="20"/>
              </w:rPr>
              <w:t xml:space="preserve">311 176,75</w:t>
            </w:r>
          </w:p>
        </w:tc>
        <w:tc>
          <w:tcPr>
            <w:tcW w:w="1644" w:type="dxa"/>
          </w:tcPr>
          <w:p>
            <w:pPr>
              <w:pStyle w:val="0"/>
              <w:jc w:val="center"/>
            </w:pPr>
            <w:r>
              <w:rPr>
                <w:sz w:val="20"/>
              </w:rPr>
              <w:t xml:space="preserve">311 176,75</w:t>
            </w:r>
          </w:p>
        </w:tc>
        <w:tc>
          <w:tcPr>
            <w:tcW w:w="2268" w:type="dxa"/>
            <w:vMerge w:val="restart"/>
          </w:tcPr>
          <w:p>
            <w:pPr>
              <w:pStyle w:val="0"/>
            </w:pPr>
            <w:r>
              <w:rPr>
                <w:sz w:val="20"/>
              </w:rPr>
              <w:t xml:space="preserve">Достигнуты результаты предоставления субсидий на иные цели бюджетным учреждениям Омской области, в отношении которых функции и полномочия учредителя осуществляет Минприроды Омской области</w:t>
            </w:r>
          </w:p>
        </w:tc>
        <w:tc>
          <w:tcPr>
            <w:tcW w:w="1191"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814" w:type="dxa"/>
          </w:tcPr>
          <w:p>
            <w:pPr>
              <w:pStyle w:val="0"/>
              <w:jc w:val="center"/>
            </w:pPr>
            <w:r>
              <w:rPr>
                <w:sz w:val="20"/>
              </w:rPr>
              <w:t xml:space="preserve">2 142 792,56</w:t>
            </w:r>
          </w:p>
        </w:tc>
        <w:tc>
          <w:tcPr>
            <w:tcW w:w="1701" w:type="dxa"/>
          </w:tcPr>
          <w:p>
            <w:pPr>
              <w:pStyle w:val="0"/>
              <w:jc w:val="center"/>
            </w:pPr>
            <w:r>
              <w:rPr>
                <w:sz w:val="20"/>
              </w:rPr>
              <w:t xml:space="preserve">287 700,40</w:t>
            </w:r>
          </w:p>
        </w:tc>
        <w:tc>
          <w:tcPr>
            <w:tcW w:w="1701" w:type="dxa"/>
          </w:tcPr>
          <w:p>
            <w:pPr>
              <w:pStyle w:val="0"/>
              <w:jc w:val="center"/>
            </w:pPr>
            <w:r>
              <w:rPr>
                <w:sz w:val="20"/>
              </w:rPr>
              <w:t xml:space="preserve">299 208,41</w:t>
            </w:r>
          </w:p>
        </w:tc>
        <w:tc>
          <w:tcPr>
            <w:tcW w:w="1701" w:type="dxa"/>
          </w:tcPr>
          <w:p>
            <w:pPr>
              <w:pStyle w:val="0"/>
              <w:jc w:val="center"/>
            </w:pPr>
            <w:r>
              <w:rPr>
                <w:sz w:val="20"/>
              </w:rPr>
              <w:t xml:space="preserve">311 176,75</w:t>
            </w:r>
          </w:p>
        </w:tc>
        <w:tc>
          <w:tcPr>
            <w:tcW w:w="1701" w:type="dxa"/>
          </w:tcPr>
          <w:p>
            <w:pPr>
              <w:pStyle w:val="0"/>
              <w:jc w:val="center"/>
            </w:pPr>
            <w:r>
              <w:rPr>
                <w:sz w:val="20"/>
              </w:rPr>
              <w:t xml:space="preserve">311 176,75</w:t>
            </w:r>
          </w:p>
        </w:tc>
        <w:tc>
          <w:tcPr>
            <w:tcW w:w="1644" w:type="dxa"/>
          </w:tcPr>
          <w:p>
            <w:pPr>
              <w:pStyle w:val="0"/>
              <w:jc w:val="center"/>
            </w:pPr>
            <w:r>
              <w:rPr>
                <w:sz w:val="20"/>
              </w:rPr>
              <w:t xml:space="preserve">311 176,75</w:t>
            </w:r>
          </w:p>
        </w:tc>
        <w:tc>
          <w:tcPr>
            <w:tcW w:w="1644" w:type="dxa"/>
          </w:tcPr>
          <w:p>
            <w:pPr>
              <w:pStyle w:val="0"/>
              <w:jc w:val="center"/>
            </w:pPr>
            <w:r>
              <w:rPr>
                <w:sz w:val="20"/>
              </w:rPr>
              <w:t xml:space="preserve">311 176,75</w:t>
            </w:r>
          </w:p>
        </w:tc>
        <w:tc>
          <w:tcPr>
            <w:tcW w:w="1644" w:type="dxa"/>
          </w:tcPr>
          <w:p>
            <w:pPr>
              <w:pStyle w:val="0"/>
              <w:jc w:val="center"/>
            </w:pPr>
            <w:r>
              <w:rPr>
                <w:sz w:val="20"/>
              </w:rPr>
              <w:t xml:space="preserve">311 176,75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814" w:type="dxa"/>
          </w:tcPr>
          <w:p>
            <w:pPr>
              <w:pStyle w:val="0"/>
              <w:jc w:val="center"/>
            </w:pPr>
            <w:r>
              <w:rPr>
                <w:sz w:val="20"/>
              </w:rPr>
              <w:t xml:space="preserve">2 142 792,56</w:t>
            </w:r>
          </w:p>
        </w:tc>
        <w:tc>
          <w:tcPr>
            <w:tcW w:w="1701" w:type="dxa"/>
          </w:tcPr>
          <w:p>
            <w:pPr>
              <w:pStyle w:val="0"/>
              <w:jc w:val="center"/>
            </w:pPr>
            <w:r>
              <w:rPr>
                <w:sz w:val="20"/>
              </w:rPr>
              <w:t xml:space="preserve">287 700,40</w:t>
            </w:r>
          </w:p>
        </w:tc>
        <w:tc>
          <w:tcPr>
            <w:tcW w:w="1701" w:type="dxa"/>
          </w:tcPr>
          <w:p>
            <w:pPr>
              <w:pStyle w:val="0"/>
              <w:jc w:val="center"/>
            </w:pPr>
            <w:r>
              <w:rPr>
                <w:sz w:val="20"/>
              </w:rPr>
              <w:t xml:space="preserve">299 208,41</w:t>
            </w:r>
          </w:p>
        </w:tc>
        <w:tc>
          <w:tcPr>
            <w:tcW w:w="1701" w:type="dxa"/>
          </w:tcPr>
          <w:p>
            <w:pPr>
              <w:pStyle w:val="0"/>
              <w:jc w:val="center"/>
            </w:pPr>
            <w:r>
              <w:rPr>
                <w:sz w:val="20"/>
              </w:rPr>
              <w:t xml:space="preserve">311 176,75</w:t>
            </w:r>
          </w:p>
        </w:tc>
        <w:tc>
          <w:tcPr>
            <w:tcW w:w="1701" w:type="dxa"/>
          </w:tcPr>
          <w:p>
            <w:pPr>
              <w:pStyle w:val="0"/>
              <w:jc w:val="center"/>
            </w:pPr>
            <w:r>
              <w:rPr>
                <w:sz w:val="20"/>
              </w:rPr>
              <w:t xml:space="preserve">311 176,75</w:t>
            </w:r>
          </w:p>
        </w:tc>
        <w:tc>
          <w:tcPr>
            <w:tcW w:w="1644" w:type="dxa"/>
          </w:tcPr>
          <w:p>
            <w:pPr>
              <w:pStyle w:val="0"/>
              <w:jc w:val="center"/>
            </w:pPr>
            <w:r>
              <w:rPr>
                <w:sz w:val="20"/>
              </w:rPr>
              <w:t xml:space="preserve">311 176,75</w:t>
            </w:r>
          </w:p>
        </w:tc>
        <w:tc>
          <w:tcPr>
            <w:tcW w:w="1644" w:type="dxa"/>
          </w:tcPr>
          <w:p>
            <w:pPr>
              <w:pStyle w:val="0"/>
              <w:jc w:val="center"/>
            </w:pPr>
            <w:r>
              <w:rPr>
                <w:sz w:val="20"/>
              </w:rPr>
              <w:t xml:space="preserve">311 176,75</w:t>
            </w:r>
          </w:p>
        </w:tc>
        <w:tc>
          <w:tcPr>
            <w:tcW w:w="1644" w:type="dxa"/>
          </w:tcPr>
          <w:p>
            <w:pPr>
              <w:pStyle w:val="0"/>
              <w:jc w:val="center"/>
            </w:pPr>
            <w:r>
              <w:rPr>
                <w:sz w:val="20"/>
              </w:rPr>
              <w:t xml:space="preserve">311 176,75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5</w:t>
            </w:r>
          </w:p>
        </w:tc>
        <w:tc>
          <w:tcPr>
            <w:tcW w:w="2551" w:type="dxa"/>
            <w:vMerge w:val="restart"/>
          </w:tcPr>
          <w:p>
            <w:pPr>
              <w:pStyle w:val="0"/>
            </w:pPr>
            <w:r>
              <w:rPr>
                <w:sz w:val="20"/>
              </w:rPr>
              <w:t xml:space="preserve">Сохранение природных комплексов, уникальных и эталонных природных участков и объектов, находящихся в ведении бюджетного учреждения Омской области "Управление по охране животного мира"</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357 489 604,71</w:t>
            </w:r>
          </w:p>
        </w:tc>
        <w:tc>
          <w:tcPr>
            <w:tcW w:w="1701" w:type="dxa"/>
          </w:tcPr>
          <w:p>
            <w:pPr>
              <w:pStyle w:val="0"/>
              <w:jc w:val="center"/>
            </w:pPr>
            <w:r>
              <w:rPr>
                <w:sz w:val="20"/>
              </w:rPr>
              <w:t xml:space="preserve">62 423 161,70</w:t>
            </w:r>
          </w:p>
        </w:tc>
        <w:tc>
          <w:tcPr>
            <w:tcW w:w="1701" w:type="dxa"/>
          </w:tcPr>
          <w:p>
            <w:pPr>
              <w:pStyle w:val="0"/>
              <w:jc w:val="center"/>
            </w:pPr>
            <w:r>
              <w:rPr>
                <w:sz w:val="20"/>
              </w:rPr>
              <w:t xml:space="preserve">47 843 187,66</w:t>
            </w:r>
          </w:p>
        </w:tc>
        <w:tc>
          <w:tcPr>
            <w:tcW w:w="1701" w:type="dxa"/>
          </w:tcPr>
          <w:p>
            <w:pPr>
              <w:pStyle w:val="0"/>
              <w:jc w:val="center"/>
            </w:pPr>
            <w:r>
              <w:rPr>
                <w:sz w:val="20"/>
              </w:rPr>
              <w:t xml:space="preserve">49 444 651,07</w:t>
            </w:r>
          </w:p>
        </w:tc>
        <w:tc>
          <w:tcPr>
            <w:tcW w:w="1701" w:type="dxa"/>
          </w:tcPr>
          <w:p>
            <w:pPr>
              <w:pStyle w:val="0"/>
              <w:jc w:val="center"/>
            </w:pPr>
            <w:r>
              <w:rPr>
                <w:sz w:val="20"/>
              </w:rPr>
              <w:t xml:space="preserve">49 444 651,07</w:t>
            </w:r>
          </w:p>
        </w:tc>
        <w:tc>
          <w:tcPr>
            <w:tcW w:w="1644" w:type="dxa"/>
          </w:tcPr>
          <w:p>
            <w:pPr>
              <w:pStyle w:val="0"/>
              <w:jc w:val="center"/>
            </w:pPr>
            <w:r>
              <w:rPr>
                <w:sz w:val="20"/>
              </w:rPr>
              <w:t xml:space="preserve">49 444 651,07</w:t>
            </w:r>
          </w:p>
        </w:tc>
        <w:tc>
          <w:tcPr>
            <w:tcW w:w="1644" w:type="dxa"/>
          </w:tcPr>
          <w:p>
            <w:pPr>
              <w:pStyle w:val="0"/>
              <w:jc w:val="center"/>
            </w:pPr>
            <w:r>
              <w:rPr>
                <w:sz w:val="20"/>
              </w:rPr>
              <w:t xml:space="preserve">49 444 651,07</w:t>
            </w:r>
          </w:p>
        </w:tc>
        <w:tc>
          <w:tcPr>
            <w:tcW w:w="1644" w:type="dxa"/>
          </w:tcPr>
          <w:p>
            <w:pPr>
              <w:pStyle w:val="0"/>
              <w:jc w:val="center"/>
            </w:pPr>
            <w:r>
              <w:rPr>
                <w:sz w:val="20"/>
              </w:rPr>
              <w:t xml:space="preserve">49 444 651,07</w:t>
            </w:r>
          </w:p>
        </w:tc>
        <w:tc>
          <w:tcPr>
            <w:tcW w:w="2268" w:type="dxa"/>
            <w:vMerge w:val="restart"/>
          </w:tcPr>
          <w:p>
            <w:pPr>
              <w:pStyle w:val="0"/>
            </w:pPr>
            <w:r>
              <w:rPr>
                <w:sz w:val="20"/>
              </w:rPr>
              <w:t xml:space="preserve">Составлены акты о проведенных мероприятиях, направленных на сохранение природных комплексов, уникальных и эталонных природных участков и объектов бюджетного учреждения Омской области "Управление по охране животного мира"</w:t>
            </w:r>
          </w:p>
        </w:tc>
        <w:tc>
          <w:tcPr>
            <w:tcW w:w="1191"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52</w:t>
            </w:r>
          </w:p>
        </w:tc>
        <w:tc>
          <w:tcPr>
            <w:tcW w:w="737" w:type="dxa"/>
            <w:vMerge w:val="restart"/>
          </w:tcPr>
          <w:p>
            <w:pPr>
              <w:pStyle w:val="0"/>
              <w:jc w:val="center"/>
            </w:pPr>
            <w:r>
              <w:rPr>
                <w:sz w:val="20"/>
              </w:rPr>
              <w:t xml:space="preserve">51</w:t>
            </w:r>
          </w:p>
        </w:tc>
        <w:tc>
          <w:tcPr>
            <w:tcW w:w="680" w:type="dxa"/>
            <w:vMerge w:val="restart"/>
          </w:tcPr>
          <w:p>
            <w:pPr>
              <w:pStyle w:val="0"/>
              <w:jc w:val="center"/>
            </w:pPr>
            <w:r>
              <w:rPr>
                <w:sz w:val="20"/>
              </w:rPr>
              <w:t xml:space="preserve">53</w:t>
            </w:r>
          </w:p>
        </w:tc>
        <w:tc>
          <w:tcPr>
            <w:tcW w:w="680" w:type="dxa"/>
            <w:vMerge w:val="restart"/>
          </w:tcPr>
          <w:p>
            <w:pPr>
              <w:pStyle w:val="0"/>
              <w:jc w:val="center"/>
            </w:pPr>
            <w:r>
              <w:rPr>
                <w:sz w:val="20"/>
              </w:rPr>
              <w:t xml:space="preserve">53</w:t>
            </w:r>
          </w:p>
        </w:tc>
        <w:tc>
          <w:tcPr>
            <w:tcW w:w="680" w:type="dxa"/>
            <w:vMerge w:val="restart"/>
          </w:tcPr>
          <w:p>
            <w:pPr>
              <w:pStyle w:val="0"/>
              <w:jc w:val="center"/>
            </w:pPr>
            <w:r>
              <w:rPr>
                <w:sz w:val="20"/>
              </w:rPr>
              <w:t xml:space="preserve">53</w:t>
            </w:r>
          </w:p>
        </w:tc>
        <w:tc>
          <w:tcPr>
            <w:tcW w:w="680" w:type="dxa"/>
            <w:vMerge w:val="restart"/>
          </w:tcPr>
          <w:p>
            <w:pPr>
              <w:pStyle w:val="0"/>
              <w:jc w:val="center"/>
            </w:pPr>
            <w:r>
              <w:rPr>
                <w:sz w:val="20"/>
              </w:rPr>
              <w:t xml:space="preserve">53</w:t>
            </w:r>
          </w:p>
        </w:tc>
        <w:tc>
          <w:tcPr>
            <w:tcW w:w="680" w:type="dxa"/>
            <w:vMerge w:val="restart"/>
          </w:tcPr>
          <w:p>
            <w:pPr>
              <w:pStyle w:val="0"/>
              <w:jc w:val="center"/>
            </w:pPr>
            <w:r>
              <w:rPr>
                <w:sz w:val="20"/>
              </w:rPr>
              <w:t xml:space="preserve">53</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814" w:type="dxa"/>
          </w:tcPr>
          <w:p>
            <w:pPr>
              <w:pStyle w:val="0"/>
              <w:jc w:val="center"/>
            </w:pPr>
            <w:r>
              <w:rPr>
                <w:sz w:val="20"/>
              </w:rPr>
              <w:t xml:space="preserve">357 489 604,71</w:t>
            </w:r>
          </w:p>
        </w:tc>
        <w:tc>
          <w:tcPr>
            <w:tcW w:w="1701" w:type="dxa"/>
          </w:tcPr>
          <w:p>
            <w:pPr>
              <w:pStyle w:val="0"/>
              <w:jc w:val="center"/>
            </w:pPr>
            <w:r>
              <w:rPr>
                <w:sz w:val="20"/>
              </w:rPr>
              <w:t xml:space="preserve">62 423 161,70</w:t>
            </w:r>
          </w:p>
        </w:tc>
        <w:tc>
          <w:tcPr>
            <w:tcW w:w="1701" w:type="dxa"/>
          </w:tcPr>
          <w:p>
            <w:pPr>
              <w:pStyle w:val="0"/>
              <w:jc w:val="center"/>
            </w:pPr>
            <w:r>
              <w:rPr>
                <w:sz w:val="20"/>
              </w:rPr>
              <w:t xml:space="preserve">47 843 187,66</w:t>
            </w:r>
          </w:p>
        </w:tc>
        <w:tc>
          <w:tcPr>
            <w:tcW w:w="1701" w:type="dxa"/>
          </w:tcPr>
          <w:p>
            <w:pPr>
              <w:pStyle w:val="0"/>
              <w:jc w:val="center"/>
            </w:pPr>
            <w:r>
              <w:rPr>
                <w:sz w:val="20"/>
              </w:rPr>
              <w:t xml:space="preserve">49 444 651,07</w:t>
            </w:r>
          </w:p>
        </w:tc>
        <w:tc>
          <w:tcPr>
            <w:tcW w:w="1701" w:type="dxa"/>
          </w:tcPr>
          <w:p>
            <w:pPr>
              <w:pStyle w:val="0"/>
              <w:jc w:val="center"/>
            </w:pPr>
            <w:r>
              <w:rPr>
                <w:sz w:val="20"/>
              </w:rPr>
              <w:t xml:space="preserve">49 444 651,07</w:t>
            </w:r>
          </w:p>
        </w:tc>
        <w:tc>
          <w:tcPr>
            <w:tcW w:w="1644" w:type="dxa"/>
          </w:tcPr>
          <w:p>
            <w:pPr>
              <w:pStyle w:val="0"/>
              <w:jc w:val="center"/>
            </w:pPr>
            <w:r>
              <w:rPr>
                <w:sz w:val="20"/>
              </w:rPr>
              <w:t xml:space="preserve">49 444 651,07</w:t>
            </w:r>
          </w:p>
        </w:tc>
        <w:tc>
          <w:tcPr>
            <w:tcW w:w="1644" w:type="dxa"/>
          </w:tcPr>
          <w:p>
            <w:pPr>
              <w:pStyle w:val="0"/>
              <w:jc w:val="center"/>
            </w:pPr>
            <w:r>
              <w:rPr>
                <w:sz w:val="20"/>
              </w:rPr>
              <w:t xml:space="preserve">49 444 651,07</w:t>
            </w:r>
          </w:p>
        </w:tc>
        <w:tc>
          <w:tcPr>
            <w:tcW w:w="1644" w:type="dxa"/>
          </w:tcPr>
          <w:p>
            <w:pPr>
              <w:pStyle w:val="0"/>
              <w:jc w:val="center"/>
            </w:pPr>
            <w:r>
              <w:rPr>
                <w:sz w:val="20"/>
              </w:rPr>
              <w:t xml:space="preserve">49 444 651,07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814" w:type="dxa"/>
          </w:tcPr>
          <w:p>
            <w:pPr>
              <w:pStyle w:val="0"/>
              <w:jc w:val="center"/>
            </w:pPr>
            <w:r>
              <w:rPr>
                <w:sz w:val="20"/>
              </w:rPr>
              <w:t xml:space="preserve">357 489 604,71</w:t>
            </w:r>
          </w:p>
        </w:tc>
        <w:tc>
          <w:tcPr>
            <w:tcW w:w="1701" w:type="dxa"/>
          </w:tcPr>
          <w:p>
            <w:pPr>
              <w:pStyle w:val="0"/>
              <w:jc w:val="center"/>
            </w:pPr>
            <w:r>
              <w:rPr>
                <w:sz w:val="20"/>
              </w:rPr>
              <w:t xml:space="preserve">62 423 161,70</w:t>
            </w:r>
          </w:p>
        </w:tc>
        <w:tc>
          <w:tcPr>
            <w:tcW w:w="1701" w:type="dxa"/>
          </w:tcPr>
          <w:p>
            <w:pPr>
              <w:pStyle w:val="0"/>
              <w:jc w:val="center"/>
            </w:pPr>
            <w:r>
              <w:rPr>
                <w:sz w:val="20"/>
              </w:rPr>
              <w:t xml:space="preserve">47 843 187,66</w:t>
            </w:r>
          </w:p>
        </w:tc>
        <w:tc>
          <w:tcPr>
            <w:tcW w:w="1701" w:type="dxa"/>
          </w:tcPr>
          <w:p>
            <w:pPr>
              <w:pStyle w:val="0"/>
              <w:jc w:val="center"/>
            </w:pPr>
            <w:r>
              <w:rPr>
                <w:sz w:val="20"/>
              </w:rPr>
              <w:t xml:space="preserve">49 444 651,07</w:t>
            </w:r>
          </w:p>
        </w:tc>
        <w:tc>
          <w:tcPr>
            <w:tcW w:w="1701" w:type="dxa"/>
          </w:tcPr>
          <w:p>
            <w:pPr>
              <w:pStyle w:val="0"/>
              <w:jc w:val="center"/>
            </w:pPr>
            <w:r>
              <w:rPr>
                <w:sz w:val="20"/>
              </w:rPr>
              <w:t xml:space="preserve">49 444 651,07</w:t>
            </w:r>
          </w:p>
        </w:tc>
        <w:tc>
          <w:tcPr>
            <w:tcW w:w="1644" w:type="dxa"/>
          </w:tcPr>
          <w:p>
            <w:pPr>
              <w:pStyle w:val="0"/>
              <w:jc w:val="center"/>
            </w:pPr>
            <w:r>
              <w:rPr>
                <w:sz w:val="20"/>
              </w:rPr>
              <w:t xml:space="preserve">49 444 651,07</w:t>
            </w:r>
          </w:p>
        </w:tc>
        <w:tc>
          <w:tcPr>
            <w:tcW w:w="1644" w:type="dxa"/>
          </w:tcPr>
          <w:p>
            <w:pPr>
              <w:pStyle w:val="0"/>
              <w:jc w:val="center"/>
            </w:pPr>
            <w:r>
              <w:rPr>
                <w:sz w:val="20"/>
              </w:rPr>
              <w:t xml:space="preserve">49 444 651,07</w:t>
            </w:r>
          </w:p>
        </w:tc>
        <w:tc>
          <w:tcPr>
            <w:tcW w:w="1644" w:type="dxa"/>
          </w:tcPr>
          <w:p>
            <w:pPr>
              <w:pStyle w:val="0"/>
              <w:jc w:val="center"/>
            </w:pPr>
            <w:r>
              <w:rPr>
                <w:sz w:val="20"/>
              </w:rPr>
              <w:t xml:space="preserve">49 444 651,07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6</w:t>
            </w:r>
          </w:p>
        </w:tc>
        <w:tc>
          <w:tcPr>
            <w:tcW w:w="2551" w:type="dxa"/>
            <w:vMerge w:val="restart"/>
          </w:tcPr>
          <w:p>
            <w:pPr>
              <w:pStyle w:val="0"/>
            </w:pPr>
            <w:r>
              <w:rPr>
                <w:sz w:val="20"/>
              </w:rPr>
              <w:t xml:space="preserve">Обеспечение проведения мероприятий по сохранению объектов животного мира, включая редких и находящихся под угрозой исчезновения, и среды их обитания</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382 275 499,74</w:t>
            </w:r>
          </w:p>
        </w:tc>
        <w:tc>
          <w:tcPr>
            <w:tcW w:w="1701" w:type="dxa"/>
          </w:tcPr>
          <w:p>
            <w:pPr>
              <w:pStyle w:val="0"/>
              <w:jc w:val="center"/>
            </w:pPr>
            <w:r>
              <w:rPr>
                <w:sz w:val="20"/>
              </w:rPr>
              <w:t xml:space="preserve">50 495 688,80</w:t>
            </w:r>
          </w:p>
        </w:tc>
        <w:tc>
          <w:tcPr>
            <w:tcW w:w="1701" w:type="dxa"/>
          </w:tcPr>
          <w:p>
            <w:pPr>
              <w:pStyle w:val="0"/>
              <w:jc w:val="center"/>
            </w:pPr>
            <w:r>
              <w:rPr>
                <w:sz w:val="20"/>
              </w:rPr>
              <w:t xml:space="preserve">54 223 387,74</w:t>
            </w:r>
          </w:p>
        </w:tc>
        <w:tc>
          <w:tcPr>
            <w:tcW w:w="1701" w:type="dxa"/>
          </w:tcPr>
          <w:p>
            <w:pPr>
              <w:pStyle w:val="0"/>
              <w:jc w:val="center"/>
            </w:pPr>
            <w:r>
              <w:rPr>
                <w:sz w:val="20"/>
              </w:rPr>
              <w:t xml:space="preserve">55 511 284,64</w:t>
            </w:r>
          </w:p>
        </w:tc>
        <w:tc>
          <w:tcPr>
            <w:tcW w:w="1701" w:type="dxa"/>
          </w:tcPr>
          <w:p>
            <w:pPr>
              <w:pStyle w:val="0"/>
              <w:jc w:val="center"/>
            </w:pPr>
            <w:r>
              <w:rPr>
                <w:sz w:val="20"/>
              </w:rPr>
              <w:t xml:space="preserve">55 511 284,64</w:t>
            </w:r>
          </w:p>
        </w:tc>
        <w:tc>
          <w:tcPr>
            <w:tcW w:w="1644" w:type="dxa"/>
          </w:tcPr>
          <w:p>
            <w:pPr>
              <w:pStyle w:val="0"/>
              <w:jc w:val="center"/>
            </w:pPr>
            <w:r>
              <w:rPr>
                <w:sz w:val="20"/>
              </w:rPr>
              <w:t xml:space="preserve">55 511 284,64</w:t>
            </w:r>
          </w:p>
        </w:tc>
        <w:tc>
          <w:tcPr>
            <w:tcW w:w="1644" w:type="dxa"/>
          </w:tcPr>
          <w:p>
            <w:pPr>
              <w:pStyle w:val="0"/>
              <w:jc w:val="center"/>
            </w:pPr>
            <w:r>
              <w:rPr>
                <w:sz w:val="20"/>
              </w:rPr>
              <w:t xml:space="preserve">55 511 284,64</w:t>
            </w:r>
          </w:p>
        </w:tc>
        <w:tc>
          <w:tcPr>
            <w:tcW w:w="1644" w:type="dxa"/>
          </w:tcPr>
          <w:p>
            <w:pPr>
              <w:pStyle w:val="0"/>
              <w:jc w:val="center"/>
            </w:pPr>
            <w:r>
              <w:rPr>
                <w:sz w:val="20"/>
              </w:rPr>
              <w:t xml:space="preserve">55 511 284,64</w:t>
            </w:r>
          </w:p>
        </w:tc>
        <w:tc>
          <w:tcPr>
            <w:tcW w:w="2268" w:type="dxa"/>
            <w:vMerge w:val="restart"/>
          </w:tcPr>
          <w:p>
            <w:pPr>
              <w:pStyle w:val="0"/>
            </w:pPr>
            <w:r>
              <w:rPr>
                <w:sz w:val="20"/>
              </w:rPr>
              <w:t xml:space="preserve">Осуществлены выезды, направленные на обеспечение проведения мероприятий по сохранению объектов животного мира, включая редких и находящихся под угрозой исчезновения, и среды их обитания</w:t>
            </w:r>
          </w:p>
        </w:tc>
        <w:tc>
          <w:tcPr>
            <w:tcW w:w="1191"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6705</w:t>
            </w:r>
          </w:p>
        </w:tc>
        <w:tc>
          <w:tcPr>
            <w:tcW w:w="737" w:type="dxa"/>
            <w:vMerge w:val="restart"/>
          </w:tcPr>
          <w:p>
            <w:pPr>
              <w:pStyle w:val="0"/>
              <w:jc w:val="center"/>
            </w:pPr>
            <w:r>
              <w:rPr>
                <w:sz w:val="20"/>
              </w:rPr>
              <w:t xml:space="preserve">7200</w:t>
            </w:r>
          </w:p>
        </w:tc>
        <w:tc>
          <w:tcPr>
            <w:tcW w:w="680" w:type="dxa"/>
            <w:vMerge w:val="restart"/>
          </w:tcPr>
          <w:p>
            <w:pPr>
              <w:pStyle w:val="0"/>
              <w:jc w:val="center"/>
            </w:pPr>
            <w:r>
              <w:rPr>
                <w:sz w:val="20"/>
              </w:rPr>
              <w:t xml:space="preserve">7371</w:t>
            </w:r>
          </w:p>
        </w:tc>
        <w:tc>
          <w:tcPr>
            <w:tcW w:w="680" w:type="dxa"/>
            <w:vMerge w:val="restart"/>
          </w:tcPr>
          <w:p>
            <w:pPr>
              <w:pStyle w:val="0"/>
              <w:jc w:val="center"/>
            </w:pPr>
            <w:r>
              <w:rPr>
                <w:sz w:val="20"/>
              </w:rPr>
              <w:t xml:space="preserve">7371</w:t>
            </w:r>
          </w:p>
        </w:tc>
        <w:tc>
          <w:tcPr>
            <w:tcW w:w="680" w:type="dxa"/>
            <w:vMerge w:val="restart"/>
          </w:tcPr>
          <w:p>
            <w:pPr>
              <w:pStyle w:val="0"/>
              <w:jc w:val="center"/>
            </w:pPr>
            <w:r>
              <w:rPr>
                <w:sz w:val="20"/>
              </w:rPr>
              <w:t xml:space="preserve">7371</w:t>
            </w:r>
          </w:p>
        </w:tc>
        <w:tc>
          <w:tcPr>
            <w:tcW w:w="680" w:type="dxa"/>
            <w:vMerge w:val="restart"/>
          </w:tcPr>
          <w:p>
            <w:pPr>
              <w:pStyle w:val="0"/>
              <w:jc w:val="center"/>
            </w:pPr>
            <w:r>
              <w:rPr>
                <w:sz w:val="20"/>
              </w:rPr>
              <w:t xml:space="preserve">7371</w:t>
            </w:r>
          </w:p>
        </w:tc>
        <w:tc>
          <w:tcPr>
            <w:tcW w:w="680" w:type="dxa"/>
            <w:vMerge w:val="restart"/>
          </w:tcPr>
          <w:p>
            <w:pPr>
              <w:pStyle w:val="0"/>
              <w:jc w:val="center"/>
            </w:pPr>
            <w:r>
              <w:rPr>
                <w:sz w:val="20"/>
              </w:rPr>
              <w:t xml:space="preserve">7371</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814" w:type="dxa"/>
          </w:tcPr>
          <w:p>
            <w:pPr>
              <w:pStyle w:val="0"/>
              <w:jc w:val="center"/>
            </w:pPr>
            <w:r>
              <w:rPr>
                <w:sz w:val="20"/>
              </w:rPr>
              <w:t xml:space="preserve">382 275 499,74</w:t>
            </w:r>
          </w:p>
        </w:tc>
        <w:tc>
          <w:tcPr>
            <w:tcW w:w="1701" w:type="dxa"/>
          </w:tcPr>
          <w:p>
            <w:pPr>
              <w:pStyle w:val="0"/>
              <w:jc w:val="center"/>
            </w:pPr>
            <w:r>
              <w:rPr>
                <w:sz w:val="20"/>
              </w:rPr>
              <w:t xml:space="preserve">50 495 688,80</w:t>
            </w:r>
          </w:p>
        </w:tc>
        <w:tc>
          <w:tcPr>
            <w:tcW w:w="1701" w:type="dxa"/>
          </w:tcPr>
          <w:p>
            <w:pPr>
              <w:pStyle w:val="0"/>
              <w:jc w:val="center"/>
            </w:pPr>
            <w:r>
              <w:rPr>
                <w:sz w:val="20"/>
              </w:rPr>
              <w:t xml:space="preserve">54 223 387,74</w:t>
            </w:r>
          </w:p>
        </w:tc>
        <w:tc>
          <w:tcPr>
            <w:tcW w:w="1701" w:type="dxa"/>
          </w:tcPr>
          <w:p>
            <w:pPr>
              <w:pStyle w:val="0"/>
              <w:jc w:val="center"/>
            </w:pPr>
            <w:r>
              <w:rPr>
                <w:sz w:val="20"/>
              </w:rPr>
              <w:t xml:space="preserve">55 511 284,64</w:t>
            </w:r>
          </w:p>
        </w:tc>
        <w:tc>
          <w:tcPr>
            <w:tcW w:w="1701" w:type="dxa"/>
          </w:tcPr>
          <w:p>
            <w:pPr>
              <w:pStyle w:val="0"/>
              <w:jc w:val="center"/>
            </w:pPr>
            <w:r>
              <w:rPr>
                <w:sz w:val="20"/>
              </w:rPr>
              <w:t xml:space="preserve">55 511 284,64</w:t>
            </w:r>
          </w:p>
        </w:tc>
        <w:tc>
          <w:tcPr>
            <w:tcW w:w="1644" w:type="dxa"/>
          </w:tcPr>
          <w:p>
            <w:pPr>
              <w:pStyle w:val="0"/>
              <w:jc w:val="center"/>
            </w:pPr>
            <w:r>
              <w:rPr>
                <w:sz w:val="20"/>
              </w:rPr>
              <w:t xml:space="preserve">55 511 284,64</w:t>
            </w:r>
          </w:p>
        </w:tc>
        <w:tc>
          <w:tcPr>
            <w:tcW w:w="1644" w:type="dxa"/>
          </w:tcPr>
          <w:p>
            <w:pPr>
              <w:pStyle w:val="0"/>
              <w:jc w:val="center"/>
            </w:pPr>
            <w:r>
              <w:rPr>
                <w:sz w:val="20"/>
              </w:rPr>
              <w:t xml:space="preserve">55 511 284,64</w:t>
            </w:r>
          </w:p>
        </w:tc>
        <w:tc>
          <w:tcPr>
            <w:tcW w:w="1644" w:type="dxa"/>
          </w:tcPr>
          <w:p>
            <w:pPr>
              <w:pStyle w:val="0"/>
              <w:jc w:val="center"/>
            </w:pPr>
            <w:r>
              <w:rPr>
                <w:sz w:val="20"/>
              </w:rPr>
              <w:t xml:space="preserve">55 511 284,64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814" w:type="dxa"/>
          </w:tcPr>
          <w:p>
            <w:pPr>
              <w:pStyle w:val="0"/>
              <w:jc w:val="center"/>
            </w:pPr>
            <w:r>
              <w:rPr>
                <w:sz w:val="20"/>
              </w:rPr>
              <w:t xml:space="preserve">382 275 499,74</w:t>
            </w:r>
          </w:p>
        </w:tc>
        <w:tc>
          <w:tcPr>
            <w:tcW w:w="1701" w:type="dxa"/>
          </w:tcPr>
          <w:p>
            <w:pPr>
              <w:pStyle w:val="0"/>
              <w:jc w:val="center"/>
            </w:pPr>
            <w:r>
              <w:rPr>
                <w:sz w:val="20"/>
              </w:rPr>
              <w:t xml:space="preserve">50 495 688,80</w:t>
            </w:r>
          </w:p>
        </w:tc>
        <w:tc>
          <w:tcPr>
            <w:tcW w:w="1701" w:type="dxa"/>
          </w:tcPr>
          <w:p>
            <w:pPr>
              <w:pStyle w:val="0"/>
              <w:jc w:val="center"/>
            </w:pPr>
            <w:r>
              <w:rPr>
                <w:sz w:val="20"/>
              </w:rPr>
              <w:t xml:space="preserve">54 223 387,74</w:t>
            </w:r>
          </w:p>
        </w:tc>
        <w:tc>
          <w:tcPr>
            <w:tcW w:w="1701" w:type="dxa"/>
          </w:tcPr>
          <w:p>
            <w:pPr>
              <w:pStyle w:val="0"/>
              <w:jc w:val="center"/>
            </w:pPr>
            <w:r>
              <w:rPr>
                <w:sz w:val="20"/>
              </w:rPr>
              <w:t xml:space="preserve">55 511 284,64</w:t>
            </w:r>
          </w:p>
        </w:tc>
        <w:tc>
          <w:tcPr>
            <w:tcW w:w="1701" w:type="dxa"/>
          </w:tcPr>
          <w:p>
            <w:pPr>
              <w:pStyle w:val="0"/>
              <w:jc w:val="center"/>
            </w:pPr>
            <w:r>
              <w:rPr>
                <w:sz w:val="20"/>
              </w:rPr>
              <w:t xml:space="preserve">55 511 284,64</w:t>
            </w:r>
          </w:p>
        </w:tc>
        <w:tc>
          <w:tcPr>
            <w:tcW w:w="1644" w:type="dxa"/>
          </w:tcPr>
          <w:p>
            <w:pPr>
              <w:pStyle w:val="0"/>
              <w:jc w:val="center"/>
            </w:pPr>
            <w:r>
              <w:rPr>
                <w:sz w:val="20"/>
              </w:rPr>
              <w:t xml:space="preserve">55 511 284,64</w:t>
            </w:r>
          </w:p>
        </w:tc>
        <w:tc>
          <w:tcPr>
            <w:tcW w:w="1644" w:type="dxa"/>
          </w:tcPr>
          <w:p>
            <w:pPr>
              <w:pStyle w:val="0"/>
              <w:jc w:val="center"/>
            </w:pPr>
            <w:r>
              <w:rPr>
                <w:sz w:val="20"/>
              </w:rPr>
              <w:t xml:space="preserve">55 511 284,64</w:t>
            </w:r>
          </w:p>
        </w:tc>
        <w:tc>
          <w:tcPr>
            <w:tcW w:w="1644" w:type="dxa"/>
          </w:tcPr>
          <w:p>
            <w:pPr>
              <w:pStyle w:val="0"/>
              <w:jc w:val="center"/>
            </w:pPr>
            <w:r>
              <w:rPr>
                <w:sz w:val="20"/>
              </w:rPr>
              <w:t xml:space="preserve">55 511 284,64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комплексу процессных мероприятий "Повышение эффективности государственной политики Омской области в сферах деятельности, относящихся к компетенции Министерства природных ресурсов и экологии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1 466 359 785,54</w:t>
            </w:r>
          </w:p>
        </w:tc>
        <w:tc>
          <w:tcPr>
            <w:tcW w:w="1701" w:type="dxa"/>
          </w:tcPr>
          <w:p>
            <w:pPr>
              <w:pStyle w:val="0"/>
              <w:jc w:val="center"/>
            </w:pPr>
            <w:r>
              <w:rPr>
                <w:sz w:val="20"/>
              </w:rPr>
              <w:t xml:space="preserve">223 418 033,68</w:t>
            </w:r>
          </w:p>
        </w:tc>
        <w:tc>
          <w:tcPr>
            <w:tcW w:w="1701" w:type="dxa"/>
          </w:tcPr>
          <w:p>
            <w:pPr>
              <w:pStyle w:val="0"/>
              <w:jc w:val="center"/>
            </w:pPr>
            <w:r>
              <w:rPr>
                <w:sz w:val="20"/>
              </w:rPr>
              <w:t xml:space="preserve">204 570 385,36</w:t>
            </w:r>
          </w:p>
        </w:tc>
        <w:tc>
          <w:tcPr>
            <w:tcW w:w="1701" w:type="dxa"/>
          </w:tcPr>
          <w:p>
            <w:pPr>
              <w:pStyle w:val="0"/>
              <w:jc w:val="center"/>
            </w:pPr>
            <w:r>
              <w:rPr>
                <w:sz w:val="20"/>
              </w:rPr>
              <w:t xml:space="preserve">207 674 273,30</w:t>
            </w:r>
          </w:p>
        </w:tc>
        <w:tc>
          <w:tcPr>
            <w:tcW w:w="1701" w:type="dxa"/>
          </w:tcPr>
          <w:p>
            <w:pPr>
              <w:pStyle w:val="0"/>
              <w:jc w:val="center"/>
            </w:pPr>
            <w:r>
              <w:rPr>
                <w:sz w:val="20"/>
              </w:rPr>
              <w:t xml:space="preserve">207 674 273,30</w:t>
            </w:r>
          </w:p>
        </w:tc>
        <w:tc>
          <w:tcPr>
            <w:tcW w:w="1644" w:type="dxa"/>
          </w:tcPr>
          <w:p>
            <w:pPr>
              <w:pStyle w:val="0"/>
              <w:jc w:val="center"/>
            </w:pPr>
            <w:r>
              <w:rPr>
                <w:sz w:val="20"/>
              </w:rPr>
              <w:t xml:space="preserve">207 674 273,30</w:t>
            </w:r>
          </w:p>
        </w:tc>
        <w:tc>
          <w:tcPr>
            <w:tcW w:w="1644" w:type="dxa"/>
          </w:tcPr>
          <w:p>
            <w:pPr>
              <w:pStyle w:val="0"/>
              <w:jc w:val="center"/>
            </w:pPr>
            <w:r>
              <w:rPr>
                <w:sz w:val="20"/>
              </w:rPr>
              <w:t xml:space="preserve">207 674 273,30</w:t>
            </w:r>
          </w:p>
        </w:tc>
        <w:tc>
          <w:tcPr>
            <w:tcW w:w="1644" w:type="dxa"/>
          </w:tcPr>
          <w:p>
            <w:pPr>
              <w:pStyle w:val="0"/>
              <w:jc w:val="center"/>
            </w:pPr>
            <w:r>
              <w:rPr>
                <w:sz w:val="20"/>
              </w:rPr>
              <w:t xml:space="preserve">207 674 273,30</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814" w:type="dxa"/>
          </w:tcPr>
          <w:p>
            <w:pPr>
              <w:pStyle w:val="0"/>
              <w:jc w:val="center"/>
            </w:pPr>
            <w:r>
              <w:rPr>
                <w:sz w:val="20"/>
              </w:rPr>
              <w:t xml:space="preserve">1 466 359 785,54</w:t>
            </w:r>
          </w:p>
        </w:tc>
        <w:tc>
          <w:tcPr>
            <w:tcW w:w="1701" w:type="dxa"/>
          </w:tcPr>
          <w:p>
            <w:pPr>
              <w:pStyle w:val="0"/>
              <w:jc w:val="center"/>
            </w:pPr>
            <w:r>
              <w:rPr>
                <w:sz w:val="20"/>
              </w:rPr>
              <w:t xml:space="preserve">223 418 033,68</w:t>
            </w:r>
          </w:p>
        </w:tc>
        <w:tc>
          <w:tcPr>
            <w:tcW w:w="1701" w:type="dxa"/>
          </w:tcPr>
          <w:p>
            <w:pPr>
              <w:pStyle w:val="0"/>
              <w:jc w:val="center"/>
            </w:pPr>
            <w:r>
              <w:rPr>
                <w:sz w:val="20"/>
              </w:rPr>
              <w:t xml:space="preserve">204 570 385,36</w:t>
            </w:r>
          </w:p>
        </w:tc>
        <w:tc>
          <w:tcPr>
            <w:tcW w:w="1701" w:type="dxa"/>
          </w:tcPr>
          <w:p>
            <w:pPr>
              <w:pStyle w:val="0"/>
              <w:jc w:val="center"/>
            </w:pPr>
            <w:r>
              <w:rPr>
                <w:sz w:val="20"/>
              </w:rPr>
              <w:t xml:space="preserve">207 674 273,30</w:t>
            </w:r>
          </w:p>
        </w:tc>
        <w:tc>
          <w:tcPr>
            <w:tcW w:w="1701" w:type="dxa"/>
          </w:tcPr>
          <w:p>
            <w:pPr>
              <w:pStyle w:val="0"/>
              <w:jc w:val="center"/>
            </w:pPr>
            <w:r>
              <w:rPr>
                <w:sz w:val="20"/>
              </w:rPr>
              <w:t xml:space="preserve">207 674 273,30</w:t>
            </w:r>
          </w:p>
        </w:tc>
        <w:tc>
          <w:tcPr>
            <w:tcW w:w="1644" w:type="dxa"/>
          </w:tcPr>
          <w:p>
            <w:pPr>
              <w:pStyle w:val="0"/>
              <w:jc w:val="center"/>
            </w:pPr>
            <w:r>
              <w:rPr>
                <w:sz w:val="20"/>
              </w:rPr>
              <w:t xml:space="preserve">207 674 273,30</w:t>
            </w:r>
          </w:p>
        </w:tc>
        <w:tc>
          <w:tcPr>
            <w:tcW w:w="1644" w:type="dxa"/>
          </w:tcPr>
          <w:p>
            <w:pPr>
              <w:pStyle w:val="0"/>
              <w:jc w:val="center"/>
            </w:pPr>
            <w:r>
              <w:rPr>
                <w:sz w:val="20"/>
              </w:rPr>
              <w:t xml:space="preserve">207 674 273,30</w:t>
            </w:r>
          </w:p>
        </w:tc>
        <w:tc>
          <w:tcPr>
            <w:tcW w:w="1644" w:type="dxa"/>
          </w:tcPr>
          <w:p>
            <w:pPr>
              <w:pStyle w:val="0"/>
              <w:jc w:val="center"/>
            </w:pPr>
            <w:r>
              <w:rPr>
                <w:sz w:val="20"/>
              </w:rPr>
              <w:t xml:space="preserve">207 674 273,30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814" w:type="dxa"/>
          </w:tcPr>
          <w:p>
            <w:pPr>
              <w:pStyle w:val="0"/>
              <w:jc w:val="center"/>
            </w:pPr>
            <w:r>
              <w:rPr>
                <w:sz w:val="20"/>
              </w:rPr>
              <w:t xml:space="preserve">1 466 359 785,54</w:t>
            </w:r>
          </w:p>
        </w:tc>
        <w:tc>
          <w:tcPr>
            <w:tcW w:w="1701" w:type="dxa"/>
          </w:tcPr>
          <w:p>
            <w:pPr>
              <w:pStyle w:val="0"/>
              <w:jc w:val="center"/>
            </w:pPr>
            <w:r>
              <w:rPr>
                <w:sz w:val="20"/>
              </w:rPr>
              <w:t xml:space="preserve">223 418 033,68</w:t>
            </w:r>
          </w:p>
        </w:tc>
        <w:tc>
          <w:tcPr>
            <w:tcW w:w="1701" w:type="dxa"/>
          </w:tcPr>
          <w:p>
            <w:pPr>
              <w:pStyle w:val="0"/>
              <w:jc w:val="center"/>
            </w:pPr>
            <w:r>
              <w:rPr>
                <w:sz w:val="20"/>
              </w:rPr>
              <w:t xml:space="preserve">204 570 385,36</w:t>
            </w:r>
          </w:p>
        </w:tc>
        <w:tc>
          <w:tcPr>
            <w:tcW w:w="1701" w:type="dxa"/>
          </w:tcPr>
          <w:p>
            <w:pPr>
              <w:pStyle w:val="0"/>
              <w:jc w:val="center"/>
            </w:pPr>
            <w:r>
              <w:rPr>
                <w:sz w:val="20"/>
              </w:rPr>
              <w:t xml:space="preserve">207 674 273,30</w:t>
            </w:r>
          </w:p>
        </w:tc>
        <w:tc>
          <w:tcPr>
            <w:tcW w:w="1701" w:type="dxa"/>
          </w:tcPr>
          <w:p>
            <w:pPr>
              <w:pStyle w:val="0"/>
              <w:jc w:val="center"/>
            </w:pPr>
            <w:r>
              <w:rPr>
                <w:sz w:val="20"/>
              </w:rPr>
              <w:t xml:space="preserve">207 674 273,30</w:t>
            </w:r>
          </w:p>
        </w:tc>
        <w:tc>
          <w:tcPr>
            <w:tcW w:w="1644" w:type="dxa"/>
          </w:tcPr>
          <w:p>
            <w:pPr>
              <w:pStyle w:val="0"/>
              <w:jc w:val="center"/>
            </w:pPr>
            <w:r>
              <w:rPr>
                <w:sz w:val="20"/>
              </w:rPr>
              <w:t xml:space="preserve">207 674 273,30</w:t>
            </w:r>
          </w:p>
        </w:tc>
        <w:tc>
          <w:tcPr>
            <w:tcW w:w="1644" w:type="dxa"/>
          </w:tcPr>
          <w:p>
            <w:pPr>
              <w:pStyle w:val="0"/>
              <w:jc w:val="center"/>
            </w:pPr>
            <w:r>
              <w:rPr>
                <w:sz w:val="20"/>
              </w:rPr>
              <w:t xml:space="preserve">207 674 273,30</w:t>
            </w:r>
          </w:p>
        </w:tc>
        <w:tc>
          <w:tcPr>
            <w:tcW w:w="1644" w:type="dxa"/>
          </w:tcPr>
          <w:p>
            <w:pPr>
              <w:pStyle w:val="0"/>
              <w:jc w:val="center"/>
            </w:pPr>
            <w:r>
              <w:rPr>
                <w:sz w:val="20"/>
              </w:rPr>
              <w:t xml:space="preserve">207 674 273,30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"Обеспечение охраны,</w:t>
      </w:r>
    </w:p>
    <w:p>
      <w:pPr>
        <w:pStyle w:val="2"/>
        <w:jc w:val="center"/>
      </w:pPr>
      <w:r>
        <w:rPr>
          <w:sz w:val="20"/>
        </w:rPr>
        <w:t xml:space="preserve">контроля и регулирования использования объектов животного</w:t>
      </w:r>
    </w:p>
    <w:p>
      <w:pPr>
        <w:pStyle w:val="2"/>
        <w:jc w:val="center"/>
      </w:pPr>
      <w:r>
        <w:rPr>
          <w:sz w:val="20"/>
        </w:rPr>
        <w:t xml:space="preserve">мира, охотничьих ресурсов, водных биологических ресурсов</w:t>
      </w:r>
    </w:p>
    <w:p>
      <w:pPr>
        <w:pStyle w:val="2"/>
        <w:jc w:val="center"/>
      </w:pPr>
      <w:r>
        <w:rPr>
          <w:sz w:val="20"/>
        </w:rPr>
        <w:t xml:space="preserve">и среды их обитания"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871"/>
        <w:gridCol w:w="1644"/>
        <w:gridCol w:w="1814"/>
        <w:gridCol w:w="1701"/>
        <w:gridCol w:w="1701"/>
        <w:gridCol w:w="1701"/>
        <w:gridCol w:w="1701"/>
        <w:gridCol w:w="1644"/>
        <w:gridCol w:w="1644"/>
        <w:gridCol w:w="1644"/>
        <w:gridCol w:w="2268"/>
        <w:gridCol w:w="1191"/>
        <w:gridCol w:w="680"/>
        <w:gridCol w:w="680"/>
        <w:gridCol w:w="680"/>
        <w:gridCol w:w="680"/>
        <w:gridCol w:w="680"/>
        <w:gridCol w:w="680"/>
        <w:gridCol w:w="680"/>
      </w:tblGrid>
      <w:tr>
        <w:tc>
          <w:tcPr>
            <w:tcW w:w="5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gridSpan w:val="2"/>
            <w:tcW w:w="1360"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5194" w:type="dxa"/>
          </w:tcPr>
          <w:p>
            <w:pPr>
              <w:pStyle w:val="0"/>
              <w:jc w:val="center"/>
            </w:pPr>
            <w:r>
              <w:rPr>
                <w:sz w:val="20"/>
              </w:rPr>
              <w:t xml:space="preserve">Финансовое обеспечение</w:t>
            </w:r>
          </w:p>
        </w:tc>
        <w:tc>
          <w:tcPr>
            <w:gridSpan w:val="9"/>
            <w:tcW w:w="821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644" w:type="dxa"/>
            <w:vMerge w:val="restart"/>
          </w:tcPr>
          <w:p>
            <w:pPr>
              <w:pStyle w:val="0"/>
              <w:jc w:val="center"/>
            </w:pPr>
            <w:r>
              <w:rPr>
                <w:sz w:val="20"/>
              </w:rPr>
              <w:t xml:space="preserve">Источник</w:t>
            </w:r>
          </w:p>
        </w:tc>
        <w:tc>
          <w:tcPr>
            <w:tcW w:w="1814" w:type="dxa"/>
            <w:vMerge w:val="restart"/>
          </w:tcPr>
          <w:p>
            <w:pPr>
              <w:pStyle w:val="0"/>
              <w:jc w:val="center"/>
            </w:pPr>
            <w:r>
              <w:rPr>
                <w:sz w:val="20"/>
              </w:rPr>
              <w:t xml:space="preserve">всего по годам реализации</w:t>
            </w:r>
          </w:p>
        </w:tc>
        <w:tc>
          <w:tcPr>
            <w:gridSpan w:val="7"/>
            <w:tcW w:w="11736"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7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60"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11736"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2024 год</w:t>
            </w:r>
          </w:p>
        </w:tc>
        <w:tc>
          <w:tcPr>
            <w:tcW w:w="1701" w:type="dxa"/>
          </w:tcPr>
          <w:p>
            <w:pPr>
              <w:pStyle w:val="0"/>
              <w:jc w:val="center"/>
            </w:pPr>
            <w:r>
              <w:rPr>
                <w:sz w:val="20"/>
              </w:rPr>
              <w:t xml:space="preserve">2025 год</w:t>
            </w:r>
          </w:p>
        </w:tc>
        <w:tc>
          <w:tcPr>
            <w:tcW w:w="1701" w:type="dxa"/>
          </w:tcPr>
          <w:p>
            <w:pPr>
              <w:pStyle w:val="0"/>
              <w:jc w:val="center"/>
            </w:pPr>
            <w:r>
              <w:rPr>
                <w:sz w:val="20"/>
              </w:rPr>
              <w:t xml:space="preserve">2026 год</w:t>
            </w:r>
          </w:p>
        </w:tc>
        <w:tc>
          <w:tcPr>
            <w:tcW w:w="1701"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1644" w:type="dxa"/>
          </w:tcPr>
          <w:p>
            <w:pPr>
              <w:pStyle w:val="0"/>
              <w:jc w:val="center"/>
            </w:pPr>
            <w:r>
              <w:rPr>
                <w:sz w:val="20"/>
              </w:rPr>
              <w:t xml:space="preserve">2029 год</w:t>
            </w:r>
          </w:p>
        </w:tc>
        <w:tc>
          <w:tcPr>
            <w:tcW w:w="1644" w:type="dxa"/>
          </w:tcPr>
          <w:p>
            <w:pPr>
              <w:pStyle w:val="0"/>
              <w:jc w:val="center"/>
            </w:pPr>
            <w:r>
              <w:rPr>
                <w:sz w:val="20"/>
              </w:rPr>
              <w:t xml:space="preserve">2030 год</w:t>
            </w: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644" w:type="dxa"/>
            <w:vAlign w:val="center"/>
          </w:tcPr>
          <w:p>
            <w:pPr>
              <w:pStyle w:val="0"/>
              <w:jc w:val="center"/>
            </w:pPr>
            <w:r>
              <w:rPr>
                <w:sz w:val="20"/>
              </w:rPr>
              <w:t xml:space="preserve">6</w:t>
            </w:r>
          </w:p>
        </w:tc>
        <w:tc>
          <w:tcPr>
            <w:tcW w:w="1814" w:type="dxa"/>
            <w:vAlign w:val="center"/>
          </w:tcPr>
          <w:p>
            <w:pPr>
              <w:pStyle w:val="0"/>
              <w:jc w:val="center"/>
            </w:pPr>
            <w:r>
              <w:rPr>
                <w:sz w:val="20"/>
              </w:rPr>
              <w:t xml:space="preserve">7</w:t>
            </w:r>
          </w:p>
        </w:tc>
        <w:tc>
          <w:tcPr>
            <w:tcW w:w="1701" w:type="dxa"/>
            <w:vAlign w:val="center"/>
          </w:tcPr>
          <w:p>
            <w:pPr>
              <w:pStyle w:val="0"/>
              <w:jc w:val="center"/>
            </w:pPr>
            <w:r>
              <w:rPr>
                <w:sz w:val="20"/>
              </w:rPr>
              <w:t xml:space="preserve">8</w:t>
            </w:r>
          </w:p>
        </w:tc>
        <w:tc>
          <w:tcPr>
            <w:tcW w:w="1701" w:type="dxa"/>
            <w:vAlign w:val="center"/>
          </w:tcPr>
          <w:p>
            <w:pPr>
              <w:pStyle w:val="0"/>
              <w:jc w:val="center"/>
            </w:pPr>
            <w:r>
              <w:rPr>
                <w:sz w:val="20"/>
              </w:rPr>
              <w:t xml:space="preserve">9</w:t>
            </w:r>
          </w:p>
        </w:tc>
        <w:tc>
          <w:tcPr>
            <w:tcW w:w="1701" w:type="dxa"/>
            <w:vAlign w:val="center"/>
          </w:tcPr>
          <w:p>
            <w:pPr>
              <w:pStyle w:val="0"/>
              <w:jc w:val="center"/>
            </w:pPr>
            <w:r>
              <w:rPr>
                <w:sz w:val="20"/>
              </w:rPr>
              <w:t xml:space="preserve">10</w:t>
            </w:r>
          </w:p>
        </w:tc>
        <w:tc>
          <w:tcPr>
            <w:tcW w:w="1701" w:type="dxa"/>
            <w:vAlign w:val="center"/>
          </w:tcPr>
          <w:p>
            <w:pPr>
              <w:pStyle w:val="0"/>
              <w:jc w:val="center"/>
            </w:pPr>
            <w:r>
              <w:rPr>
                <w:sz w:val="20"/>
              </w:rPr>
              <w:t xml:space="preserve">11</w:t>
            </w:r>
          </w:p>
        </w:tc>
        <w:tc>
          <w:tcPr>
            <w:tcW w:w="1644" w:type="dxa"/>
            <w:vAlign w:val="center"/>
          </w:tcPr>
          <w:p>
            <w:pPr>
              <w:pStyle w:val="0"/>
              <w:jc w:val="center"/>
            </w:pPr>
            <w:r>
              <w:rPr>
                <w:sz w:val="20"/>
              </w:rPr>
              <w:t xml:space="preserve">12</w:t>
            </w:r>
          </w:p>
        </w:tc>
        <w:tc>
          <w:tcPr>
            <w:tcW w:w="1644" w:type="dxa"/>
            <w:vAlign w:val="center"/>
          </w:tcPr>
          <w:p>
            <w:pPr>
              <w:pStyle w:val="0"/>
              <w:jc w:val="center"/>
            </w:pPr>
            <w:r>
              <w:rPr>
                <w:sz w:val="20"/>
              </w:rPr>
              <w:t xml:space="preserve">13</w:t>
            </w:r>
          </w:p>
        </w:tc>
        <w:tc>
          <w:tcPr>
            <w:tcW w:w="1644"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p>
            <w:pPr>
              <w:pStyle w:val="0"/>
              <w:jc w:val="center"/>
            </w:pPr>
            <w:r>
              <w:rPr>
                <w:sz w:val="20"/>
              </w:rPr>
              <w:t xml:space="preserve">1</w:t>
            </w:r>
          </w:p>
        </w:tc>
        <w:tc>
          <w:tcPr>
            <w:tcW w:w="2551" w:type="dxa"/>
            <w:vMerge w:val="restart"/>
          </w:tcPr>
          <w:p>
            <w:pPr>
              <w:pStyle w:val="0"/>
            </w:pPr>
            <w:r>
              <w:rPr>
                <w:sz w:val="20"/>
              </w:rPr>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аквакультуры (рыбоводства)</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природных ресурсов и экологии Омской области</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42 000 000,00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2268" w:type="dxa"/>
            <w:vMerge w:val="restart"/>
          </w:tcPr>
          <w:p>
            <w:pPr>
              <w:pStyle w:val="0"/>
            </w:pPr>
            <w:r>
              <w:rPr>
                <w:sz w:val="20"/>
              </w:rPr>
              <w:t xml:space="preserve">Достигнуты результаты предоставления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аквакультуры (рыбоводства)</w:t>
            </w:r>
          </w:p>
        </w:tc>
        <w:tc>
          <w:tcPr>
            <w:tcW w:w="1191" w:type="dxa"/>
            <w:vMerge w:val="restart"/>
          </w:tcPr>
          <w:p>
            <w:pPr>
              <w:pStyle w:val="0"/>
              <w:jc w:val="center"/>
            </w:pPr>
            <w:r>
              <w:rPr>
                <w:sz w:val="20"/>
              </w:rPr>
              <w:t xml:space="preserve">Процентов</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Областной бюджет (далее - источник N 1), из них:</w:t>
            </w:r>
          </w:p>
        </w:tc>
        <w:tc>
          <w:tcPr>
            <w:tcW w:w="1814" w:type="dxa"/>
          </w:tcPr>
          <w:p>
            <w:pPr>
              <w:pStyle w:val="0"/>
              <w:jc w:val="center"/>
            </w:pPr>
            <w:r>
              <w:rPr>
                <w:sz w:val="20"/>
              </w:rPr>
              <w:t xml:space="preserve">42 000 000,00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center"/>
            </w:pPr>
            <w:r>
              <w:rPr>
                <w:sz w:val="20"/>
              </w:rPr>
              <w:t xml:space="preserve">42 000 000,00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комплексу процессных мероприятий "Обеспечение охраны, контроля и регулирования использования объектов животного мира, охотничьих ресурсов, водных биологических ресурсов и среды их обитания"</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42 000 000,00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814" w:type="dxa"/>
          </w:tcPr>
          <w:p>
            <w:pPr>
              <w:pStyle w:val="0"/>
              <w:jc w:val="center"/>
            </w:pPr>
            <w:r>
              <w:rPr>
                <w:sz w:val="20"/>
              </w:rPr>
              <w:t xml:space="preserve">42 000 000,00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814" w:type="dxa"/>
          </w:tcPr>
          <w:p>
            <w:pPr>
              <w:pStyle w:val="0"/>
              <w:jc w:val="center"/>
            </w:pPr>
            <w:r>
              <w:rPr>
                <w:sz w:val="20"/>
              </w:rPr>
              <w:t xml:space="preserve">42 000 000,00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701"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tcW w:w="1644" w:type="dxa"/>
          </w:tcPr>
          <w:p>
            <w:pPr>
              <w:pStyle w:val="0"/>
              <w:jc w:val="center"/>
            </w:pPr>
            <w:r>
              <w:rPr>
                <w:sz w:val="20"/>
              </w:rPr>
              <w:t xml:space="preserve">6 000 000,00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"Регулирование качества</w:t>
      </w:r>
    </w:p>
    <w:p>
      <w:pPr>
        <w:pStyle w:val="2"/>
        <w:jc w:val="center"/>
      </w:pPr>
      <w:r>
        <w:rPr>
          <w:sz w:val="20"/>
        </w:rPr>
        <w:t xml:space="preserve">окружающей среды и биологического разнообразия"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871"/>
        <w:gridCol w:w="1644"/>
        <w:gridCol w:w="1531"/>
        <w:gridCol w:w="1531"/>
        <w:gridCol w:w="1531"/>
        <w:gridCol w:w="1531"/>
        <w:gridCol w:w="1531"/>
        <w:gridCol w:w="1531"/>
        <w:gridCol w:w="1531"/>
        <w:gridCol w:w="1531"/>
        <w:gridCol w:w="2268"/>
        <w:gridCol w:w="1191"/>
        <w:gridCol w:w="1020"/>
        <w:gridCol w:w="907"/>
        <w:gridCol w:w="907"/>
        <w:gridCol w:w="907"/>
        <w:gridCol w:w="907"/>
        <w:gridCol w:w="907"/>
        <w:gridCol w:w="907"/>
      </w:tblGrid>
      <w:tr>
        <w:tc>
          <w:tcPr>
            <w:tcW w:w="5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gridSpan w:val="2"/>
            <w:tcW w:w="1360"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3892" w:type="dxa"/>
          </w:tcPr>
          <w:p>
            <w:pPr>
              <w:pStyle w:val="0"/>
              <w:jc w:val="center"/>
            </w:pPr>
            <w:r>
              <w:rPr>
                <w:sz w:val="20"/>
              </w:rPr>
              <w:t xml:space="preserve">Финансовое обеспечение</w:t>
            </w:r>
          </w:p>
        </w:tc>
        <w:tc>
          <w:tcPr>
            <w:gridSpan w:val="9"/>
            <w:tcW w:w="9921"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644" w:type="dxa"/>
            <w:vMerge w:val="restart"/>
          </w:tcPr>
          <w:p>
            <w:pPr>
              <w:pStyle w:val="0"/>
              <w:jc w:val="center"/>
            </w:pPr>
            <w:r>
              <w:rPr>
                <w:sz w:val="20"/>
              </w:rPr>
              <w:t xml:space="preserve">Источник</w:t>
            </w:r>
          </w:p>
        </w:tc>
        <w:tc>
          <w:tcPr>
            <w:tcW w:w="1531" w:type="dxa"/>
            <w:vMerge w:val="restart"/>
          </w:tcPr>
          <w:p>
            <w:pPr>
              <w:pStyle w:val="0"/>
              <w:jc w:val="center"/>
            </w:pPr>
            <w:r>
              <w:rPr>
                <w:sz w:val="20"/>
              </w:rPr>
              <w:t xml:space="preserve">всего по годам реализации</w:t>
            </w:r>
          </w:p>
        </w:tc>
        <w:tc>
          <w:tcPr>
            <w:gridSpan w:val="7"/>
            <w:tcW w:w="10717"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7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646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10717"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2024 год</w:t>
            </w:r>
          </w:p>
        </w:tc>
        <w:tc>
          <w:tcPr>
            <w:tcW w:w="1531" w:type="dxa"/>
          </w:tcPr>
          <w:p>
            <w:pPr>
              <w:pStyle w:val="0"/>
              <w:jc w:val="center"/>
            </w:pPr>
            <w:r>
              <w:rPr>
                <w:sz w:val="20"/>
              </w:rPr>
              <w:t xml:space="preserve">2025 год</w:t>
            </w:r>
          </w:p>
        </w:tc>
        <w:tc>
          <w:tcPr>
            <w:tcW w:w="1531" w:type="dxa"/>
          </w:tcPr>
          <w:p>
            <w:pPr>
              <w:pStyle w:val="0"/>
              <w:jc w:val="center"/>
            </w:pPr>
            <w:r>
              <w:rPr>
                <w:sz w:val="20"/>
              </w:rPr>
              <w:t xml:space="preserve">2026 год</w:t>
            </w:r>
          </w:p>
        </w:tc>
        <w:tc>
          <w:tcPr>
            <w:tcW w:w="1531" w:type="dxa"/>
          </w:tcPr>
          <w:p>
            <w:pPr>
              <w:pStyle w:val="0"/>
              <w:jc w:val="center"/>
            </w:pPr>
            <w:r>
              <w:rPr>
                <w:sz w:val="20"/>
              </w:rPr>
              <w:t xml:space="preserve">2027 год</w:t>
            </w:r>
          </w:p>
        </w:tc>
        <w:tc>
          <w:tcPr>
            <w:tcW w:w="1531" w:type="dxa"/>
          </w:tcPr>
          <w:p>
            <w:pPr>
              <w:pStyle w:val="0"/>
              <w:jc w:val="center"/>
            </w:pPr>
            <w:r>
              <w:rPr>
                <w:sz w:val="20"/>
              </w:rPr>
              <w:t xml:space="preserve">2028 год</w:t>
            </w:r>
          </w:p>
        </w:tc>
        <w:tc>
          <w:tcPr>
            <w:tcW w:w="1531" w:type="dxa"/>
          </w:tcPr>
          <w:p>
            <w:pPr>
              <w:pStyle w:val="0"/>
              <w:jc w:val="center"/>
            </w:pPr>
            <w:r>
              <w:rPr>
                <w:sz w:val="20"/>
              </w:rPr>
              <w:t xml:space="preserve">2029 год</w:t>
            </w:r>
          </w:p>
        </w:tc>
        <w:tc>
          <w:tcPr>
            <w:tcW w:w="1531" w:type="dxa"/>
          </w:tcPr>
          <w:p>
            <w:pPr>
              <w:pStyle w:val="0"/>
              <w:jc w:val="center"/>
            </w:pPr>
            <w:r>
              <w:rPr>
                <w:sz w:val="20"/>
              </w:rPr>
              <w:t xml:space="preserve">2030 год</w:t>
            </w:r>
          </w:p>
        </w:tc>
        <w:tc>
          <w:tcPr>
            <w:vMerge w:val="continue"/>
          </w:tcPr>
          <w:p/>
        </w:tc>
        <w:tc>
          <w:tcPr>
            <w:vMerge w:val="continue"/>
          </w:tcPr>
          <w:p/>
        </w:tc>
        <w:tc>
          <w:tcPr>
            <w:tcW w:w="1020"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07" w:type="dxa"/>
          </w:tcPr>
          <w:p>
            <w:pPr>
              <w:pStyle w:val="0"/>
              <w:jc w:val="center"/>
            </w:pPr>
            <w:r>
              <w:rPr>
                <w:sz w:val="20"/>
              </w:rPr>
              <w:t xml:space="preserve">2026 год</w:t>
            </w:r>
          </w:p>
        </w:tc>
        <w:tc>
          <w:tcPr>
            <w:tcW w:w="907" w:type="dxa"/>
          </w:tcPr>
          <w:p>
            <w:pPr>
              <w:pStyle w:val="0"/>
              <w:jc w:val="center"/>
            </w:pPr>
            <w:r>
              <w:rPr>
                <w:sz w:val="20"/>
              </w:rPr>
              <w:t xml:space="preserve">2027 год</w:t>
            </w:r>
          </w:p>
        </w:tc>
        <w:tc>
          <w:tcPr>
            <w:tcW w:w="907" w:type="dxa"/>
          </w:tcPr>
          <w:p>
            <w:pPr>
              <w:pStyle w:val="0"/>
              <w:jc w:val="center"/>
            </w:pPr>
            <w:r>
              <w:rPr>
                <w:sz w:val="20"/>
              </w:rPr>
              <w:t xml:space="preserve">2028 год</w:t>
            </w:r>
          </w:p>
        </w:tc>
        <w:tc>
          <w:tcPr>
            <w:tcW w:w="907" w:type="dxa"/>
          </w:tcPr>
          <w:p>
            <w:pPr>
              <w:pStyle w:val="0"/>
              <w:jc w:val="center"/>
            </w:pPr>
            <w:r>
              <w:rPr>
                <w:sz w:val="20"/>
              </w:rPr>
              <w:t xml:space="preserve">2029 год</w:t>
            </w:r>
          </w:p>
        </w:tc>
        <w:tc>
          <w:tcPr>
            <w:tcW w:w="907"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644" w:type="dxa"/>
            <w:vAlign w:val="center"/>
          </w:tcPr>
          <w:p>
            <w:pPr>
              <w:pStyle w:val="0"/>
              <w:jc w:val="center"/>
            </w:pPr>
            <w:r>
              <w:rPr>
                <w:sz w:val="20"/>
              </w:rPr>
              <w:t xml:space="preserve">6</w:t>
            </w:r>
          </w:p>
        </w:tc>
        <w:tc>
          <w:tcPr>
            <w:tcW w:w="1531" w:type="dxa"/>
            <w:vAlign w:val="center"/>
          </w:tcPr>
          <w:p>
            <w:pPr>
              <w:pStyle w:val="0"/>
              <w:jc w:val="center"/>
            </w:pPr>
            <w:r>
              <w:rPr>
                <w:sz w:val="20"/>
              </w:rPr>
              <w:t xml:space="preserve">7</w:t>
            </w:r>
          </w:p>
        </w:tc>
        <w:tc>
          <w:tcPr>
            <w:tcW w:w="1531" w:type="dxa"/>
            <w:vAlign w:val="center"/>
          </w:tcPr>
          <w:p>
            <w:pPr>
              <w:pStyle w:val="0"/>
              <w:jc w:val="center"/>
            </w:pPr>
            <w:r>
              <w:rPr>
                <w:sz w:val="20"/>
              </w:rPr>
              <w:t xml:space="preserve">8</w:t>
            </w:r>
          </w:p>
        </w:tc>
        <w:tc>
          <w:tcPr>
            <w:tcW w:w="1531" w:type="dxa"/>
            <w:vAlign w:val="center"/>
          </w:tcPr>
          <w:p>
            <w:pPr>
              <w:pStyle w:val="0"/>
              <w:jc w:val="center"/>
            </w:pPr>
            <w:r>
              <w:rPr>
                <w:sz w:val="20"/>
              </w:rPr>
              <w:t xml:space="preserve">9</w:t>
            </w:r>
          </w:p>
        </w:tc>
        <w:tc>
          <w:tcPr>
            <w:tcW w:w="1531" w:type="dxa"/>
            <w:vAlign w:val="center"/>
          </w:tcPr>
          <w:p>
            <w:pPr>
              <w:pStyle w:val="0"/>
              <w:jc w:val="center"/>
            </w:pPr>
            <w:r>
              <w:rPr>
                <w:sz w:val="20"/>
              </w:rPr>
              <w:t xml:space="preserve">10</w:t>
            </w:r>
          </w:p>
        </w:tc>
        <w:tc>
          <w:tcPr>
            <w:tcW w:w="1531" w:type="dxa"/>
            <w:vAlign w:val="center"/>
          </w:tcPr>
          <w:p>
            <w:pPr>
              <w:pStyle w:val="0"/>
              <w:jc w:val="center"/>
            </w:pPr>
            <w:r>
              <w:rPr>
                <w:sz w:val="20"/>
              </w:rPr>
              <w:t xml:space="preserve">11</w:t>
            </w:r>
          </w:p>
        </w:tc>
        <w:tc>
          <w:tcPr>
            <w:tcW w:w="1531" w:type="dxa"/>
            <w:vAlign w:val="center"/>
          </w:tcPr>
          <w:p>
            <w:pPr>
              <w:pStyle w:val="0"/>
              <w:jc w:val="center"/>
            </w:pPr>
            <w:r>
              <w:rPr>
                <w:sz w:val="20"/>
              </w:rPr>
              <w:t xml:space="preserve">12</w:t>
            </w:r>
          </w:p>
        </w:tc>
        <w:tc>
          <w:tcPr>
            <w:tcW w:w="1531" w:type="dxa"/>
            <w:vAlign w:val="center"/>
          </w:tcPr>
          <w:p>
            <w:pPr>
              <w:pStyle w:val="0"/>
              <w:jc w:val="center"/>
            </w:pPr>
            <w:r>
              <w:rPr>
                <w:sz w:val="20"/>
              </w:rPr>
              <w:t xml:space="preserve">13</w:t>
            </w:r>
          </w:p>
        </w:tc>
        <w:tc>
          <w:tcPr>
            <w:tcW w:w="1531"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1020" w:type="dxa"/>
            <w:vAlign w:val="center"/>
          </w:tcPr>
          <w:p>
            <w:pPr>
              <w:pStyle w:val="0"/>
              <w:jc w:val="center"/>
            </w:pPr>
            <w:r>
              <w:rPr>
                <w:sz w:val="20"/>
              </w:rPr>
              <w:t xml:space="preserve">17</w:t>
            </w:r>
          </w:p>
        </w:tc>
        <w:tc>
          <w:tcPr>
            <w:tcW w:w="907" w:type="dxa"/>
            <w:vAlign w:val="center"/>
          </w:tcPr>
          <w:p>
            <w:pPr>
              <w:pStyle w:val="0"/>
              <w:jc w:val="center"/>
            </w:pPr>
            <w:r>
              <w:rPr>
                <w:sz w:val="20"/>
              </w:rPr>
              <w:t xml:space="preserve">18</w:t>
            </w:r>
          </w:p>
        </w:tc>
        <w:tc>
          <w:tcPr>
            <w:tcW w:w="907" w:type="dxa"/>
            <w:vAlign w:val="center"/>
          </w:tcPr>
          <w:p>
            <w:pPr>
              <w:pStyle w:val="0"/>
              <w:jc w:val="center"/>
            </w:pPr>
            <w:r>
              <w:rPr>
                <w:sz w:val="20"/>
              </w:rPr>
              <w:t xml:space="preserve">19</w:t>
            </w:r>
          </w:p>
        </w:tc>
        <w:tc>
          <w:tcPr>
            <w:tcW w:w="907" w:type="dxa"/>
            <w:vAlign w:val="center"/>
          </w:tcPr>
          <w:p>
            <w:pPr>
              <w:pStyle w:val="0"/>
              <w:jc w:val="center"/>
            </w:pPr>
            <w:r>
              <w:rPr>
                <w:sz w:val="20"/>
              </w:rPr>
              <w:t xml:space="preserve">20</w:t>
            </w:r>
          </w:p>
        </w:tc>
        <w:tc>
          <w:tcPr>
            <w:tcW w:w="907" w:type="dxa"/>
            <w:vAlign w:val="center"/>
          </w:tcPr>
          <w:p>
            <w:pPr>
              <w:pStyle w:val="0"/>
              <w:jc w:val="center"/>
            </w:pPr>
            <w:r>
              <w:rPr>
                <w:sz w:val="20"/>
              </w:rPr>
              <w:t xml:space="preserve">21</w:t>
            </w:r>
          </w:p>
        </w:tc>
        <w:tc>
          <w:tcPr>
            <w:tcW w:w="907" w:type="dxa"/>
            <w:vAlign w:val="center"/>
          </w:tcPr>
          <w:p>
            <w:pPr>
              <w:pStyle w:val="0"/>
              <w:jc w:val="center"/>
            </w:pPr>
            <w:r>
              <w:rPr>
                <w:sz w:val="20"/>
              </w:rPr>
              <w:t xml:space="preserve">22</w:t>
            </w:r>
          </w:p>
        </w:tc>
        <w:tc>
          <w:tcPr>
            <w:tcW w:w="907" w:type="dxa"/>
            <w:vAlign w:val="center"/>
          </w:tcPr>
          <w:p>
            <w:pPr>
              <w:pStyle w:val="0"/>
              <w:jc w:val="center"/>
            </w:pPr>
            <w:r>
              <w:rPr>
                <w:sz w:val="20"/>
              </w:rPr>
              <w:t xml:space="preserve">23</w:t>
            </w:r>
          </w:p>
        </w:tc>
      </w:tr>
      <w:tr>
        <w:tc>
          <w:tcPr>
            <w:tcW w:w="594" w:type="dxa"/>
            <w:vMerge w:val="restart"/>
          </w:tcPr>
          <w:p>
            <w:pPr>
              <w:pStyle w:val="0"/>
              <w:jc w:val="center"/>
            </w:pPr>
            <w:r>
              <w:rPr>
                <w:sz w:val="20"/>
              </w:rPr>
              <w:t xml:space="preserve">1</w:t>
            </w:r>
          </w:p>
        </w:tc>
        <w:tc>
          <w:tcPr>
            <w:tcW w:w="2551" w:type="dxa"/>
            <w:vMerge w:val="restart"/>
          </w:tcPr>
          <w:p>
            <w:pPr>
              <w:pStyle w:val="0"/>
            </w:pPr>
            <w:r>
              <w:rPr>
                <w:sz w:val="20"/>
              </w:rPr>
              <w:t xml:space="preserve">Проведение мониторинга, содержание, модернизация и обеспечение функционирования региональной наблюдательной сети за загрязнением атмосферного воздуха, в том числе на передвижном посту наблюдений</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природных ресурсов и экологии Омской области (далее - 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40 464 828,24</w:t>
            </w:r>
          </w:p>
        </w:tc>
        <w:tc>
          <w:tcPr>
            <w:tcW w:w="1531" w:type="dxa"/>
          </w:tcPr>
          <w:p>
            <w:pPr>
              <w:pStyle w:val="0"/>
              <w:jc w:val="center"/>
            </w:pPr>
            <w:r>
              <w:rPr>
                <w:sz w:val="20"/>
              </w:rPr>
              <w:t xml:space="preserve">5 432 979,09</w:t>
            </w:r>
          </w:p>
        </w:tc>
        <w:tc>
          <w:tcPr>
            <w:tcW w:w="1531" w:type="dxa"/>
          </w:tcPr>
          <w:p>
            <w:pPr>
              <w:pStyle w:val="0"/>
              <w:jc w:val="center"/>
            </w:pPr>
            <w:r>
              <w:rPr>
                <w:sz w:val="20"/>
              </w:rPr>
              <w:t xml:space="preserve">5 650 298,25</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tcW w:w="2268" w:type="dxa"/>
            <w:vMerge w:val="restart"/>
          </w:tcPr>
          <w:p>
            <w:pPr>
              <w:pStyle w:val="0"/>
            </w:pPr>
            <w:r>
              <w:rPr>
                <w:sz w:val="20"/>
              </w:rPr>
              <w:t xml:space="preserve">Отобраны и проанализированы пробы атмосферного воздуха</w:t>
            </w:r>
          </w:p>
        </w:tc>
        <w:tc>
          <w:tcPr>
            <w:tcW w:w="1191" w:type="dxa"/>
            <w:vMerge w:val="restart"/>
          </w:tcPr>
          <w:p>
            <w:pPr>
              <w:pStyle w:val="0"/>
              <w:jc w:val="center"/>
            </w:pPr>
            <w:r>
              <w:rPr>
                <w:sz w:val="20"/>
              </w:rPr>
              <w:t xml:space="preserve">Единиц</w:t>
            </w:r>
          </w:p>
        </w:tc>
        <w:tc>
          <w:tcPr>
            <w:tcW w:w="1020" w:type="dxa"/>
            <w:vMerge w:val="restart"/>
          </w:tcPr>
          <w:p>
            <w:pPr>
              <w:pStyle w:val="0"/>
              <w:jc w:val="center"/>
            </w:pPr>
            <w:r>
              <w:rPr>
                <w:sz w:val="20"/>
              </w:rPr>
              <w:t xml:space="preserve">802500</w:t>
            </w:r>
          </w:p>
        </w:tc>
        <w:tc>
          <w:tcPr>
            <w:tcW w:w="907" w:type="dxa"/>
            <w:vMerge w:val="restart"/>
          </w:tcPr>
          <w:p>
            <w:pPr>
              <w:pStyle w:val="0"/>
              <w:jc w:val="center"/>
            </w:pPr>
            <w:r>
              <w:rPr>
                <w:sz w:val="20"/>
              </w:rPr>
              <w:t xml:space="preserve">802500</w:t>
            </w:r>
          </w:p>
        </w:tc>
        <w:tc>
          <w:tcPr>
            <w:tcW w:w="907" w:type="dxa"/>
            <w:vMerge w:val="restart"/>
          </w:tcPr>
          <w:p>
            <w:pPr>
              <w:pStyle w:val="0"/>
              <w:jc w:val="center"/>
            </w:pPr>
            <w:r>
              <w:rPr>
                <w:sz w:val="20"/>
              </w:rPr>
              <w:t xml:space="preserve">802500</w:t>
            </w:r>
          </w:p>
        </w:tc>
        <w:tc>
          <w:tcPr>
            <w:tcW w:w="907" w:type="dxa"/>
            <w:vMerge w:val="restart"/>
          </w:tcPr>
          <w:p>
            <w:pPr>
              <w:pStyle w:val="0"/>
              <w:jc w:val="center"/>
            </w:pPr>
            <w:r>
              <w:rPr>
                <w:sz w:val="20"/>
              </w:rPr>
              <w:t xml:space="preserve">802500</w:t>
            </w:r>
          </w:p>
        </w:tc>
        <w:tc>
          <w:tcPr>
            <w:tcW w:w="907" w:type="dxa"/>
            <w:vMerge w:val="restart"/>
          </w:tcPr>
          <w:p>
            <w:pPr>
              <w:pStyle w:val="0"/>
              <w:jc w:val="center"/>
            </w:pPr>
            <w:r>
              <w:rPr>
                <w:sz w:val="20"/>
              </w:rPr>
              <w:t xml:space="preserve">802500</w:t>
            </w:r>
          </w:p>
        </w:tc>
        <w:tc>
          <w:tcPr>
            <w:tcW w:w="907" w:type="dxa"/>
            <w:vMerge w:val="restart"/>
          </w:tcPr>
          <w:p>
            <w:pPr>
              <w:pStyle w:val="0"/>
              <w:jc w:val="center"/>
            </w:pPr>
            <w:r>
              <w:rPr>
                <w:sz w:val="20"/>
              </w:rPr>
              <w:t xml:space="preserve">802500</w:t>
            </w:r>
          </w:p>
        </w:tc>
        <w:tc>
          <w:tcPr>
            <w:tcW w:w="907" w:type="dxa"/>
            <w:vMerge w:val="restart"/>
          </w:tcPr>
          <w:p>
            <w:pPr>
              <w:pStyle w:val="0"/>
              <w:jc w:val="center"/>
            </w:pPr>
            <w:r>
              <w:rPr>
                <w:sz w:val="20"/>
              </w:rPr>
              <w:t xml:space="preserve">802500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Областной бюджет (далее - источник N 1), из них:</w:t>
            </w:r>
          </w:p>
        </w:tc>
        <w:tc>
          <w:tcPr>
            <w:tcW w:w="1531" w:type="dxa"/>
          </w:tcPr>
          <w:p>
            <w:pPr>
              <w:pStyle w:val="0"/>
              <w:jc w:val="center"/>
            </w:pPr>
            <w:r>
              <w:rPr>
                <w:sz w:val="20"/>
              </w:rPr>
              <w:t xml:space="preserve">40 464 828,24</w:t>
            </w:r>
          </w:p>
        </w:tc>
        <w:tc>
          <w:tcPr>
            <w:tcW w:w="1531" w:type="dxa"/>
          </w:tcPr>
          <w:p>
            <w:pPr>
              <w:pStyle w:val="0"/>
              <w:jc w:val="center"/>
            </w:pPr>
            <w:r>
              <w:rPr>
                <w:sz w:val="20"/>
              </w:rPr>
              <w:t xml:space="preserve">5 432 979,09</w:t>
            </w:r>
          </w:p>
        </w:tc>
        <w:tc>
          <w:tcPr>
            <w:tcW w:w="1531" w:type="dxa"/>
          </w:tcPr>
          <w:p>
            <w:pPr>
              <w:pStyle w:val="0"/>
              <w:jc w:val="center"/>
            </w:pPr>
            <w:r>
              <w:rPr>
                <w:sz w:val="20"/>
              </w:rPr>
              <w:t xml:space="preserve">5 650 298,25</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531" w:type="dxa"/>
          </w:tcPr>
          <w:p>
            <w:pPr>
              <w:pStyle w:val="0"/>
              <w:jc w:val="center"/>
            </w:pPr>
            <w:r>
              <w:rPr>
                <w:sz w:val="20"/>
              </w:rPr>
              <w:t xml:space="preserve">40 464 828,24</w:t>
            </w:r>
          </w:p>
        </w:tc>
        <w:tc>
          <w:tcPr>
            <w:tcW w:w="1531" w:type="dxa"/>
          </w:tcPr>
          <w:p>
            <w:pPr>
              <w:pStyle w:val="0"/>
              <w:jc w:val="center"/>
            </w:pPr>
            <w:r>
              <w:rPr>
                <w:sz w:val="20"/>
              </w:rPr>
              <w:t xml:space="preserve">5 432 979,09</w:t>
            </w:r>
          </w:p>
        </w:tc>
        <w:tc>
          <w:tcPr>
            <w:tcW w:w="1531" w:type="dxa"/>
          </w:tcPr>
          <w:p>
            <w:pPr>
              <w:pStyle w:val="0"/>
              <w:jc w:val="center"/>
            </w:pPr>
            <w:r>
              <w:rPr>
                <w:sz w:val="20"/>
              </w:rPr>
              <w:t xml:space="preserve">5 650 298,25</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tcW w:w="1531" w:type="dxa"/>
          </w:tcPr>
          <w:p>
            <w:pPr>
              <w:pStyle w:val="0"/>
              <w:jc w:val="center"/>
            </w:pPr>
            <w:r>
              <w:rPr>
                <w:sz w:val="20"/>
              </w:rPr>
              <w:t xml:space="preserve">5 876 310,18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2</w:t>
            </w:r>
          </w:p>
        </w:tc>
        <w:tc>
          <w:tcPr>
            <w:tcW w:w="2551" w:type="dxa"/>
            <w:vMerge w:val="restart"/>
          </w:tcPr>
          <w:p>
            <w:pPr>
              <w:pStyle w:val="0"/>
            </w:pPr>
            <w:r>
              <w:rPr>
                <w:sz w:val="20"/>
              </w:rPr>
              <w:t xml:space="preserve">Отбор проб и выполнение анализов на источниках выбросов предприятий промышленного производства при осуществлении регионального государственного экологического контроля (надзора)</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1 252 876,80</w:t>
            </w:r>
          </w:p>
        </w:tc>
        <w:tc>
          <w:tcPr>
            <w:tcW w:w="1531" w:type="dxa"/>
          </w:tcPr>
          <w:p>
            <w:pPr>
              <w:pStyle w:val="0"/>
              <w:jc w:val="center"/>
            </w:pPr>
            <w:r>
              <w:rPr>
                <w:sz w:val="20"/>
              </w:rPr>
              <w:t xml:space="preserve">168 216,55</w:t>
            </w:r>
          </w:p>
        </w:tc>
        <w:tc>
          <w:tcPr>
            <w:tcW w:w="1531" w:type="dxa"/>
          </w:tcPr>
          <w:p>
            <w:pPr>
              <w:pStyle w:val="0"/>
              <w:jc w:val="center"/>
            </w:pPr>
            <w:r>
              <w:rPr>
                <w:sz w:val="20"/>
              </w:rPr>
              <w:t xml:space="preserve">174 945,20</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tcW w:w="2268" w:type="dxa"/>
            <w:vMerge w:val="restart"/>
          </w:tcPr>
          <w:p>
            <w:pPr>
              <w:pStyle w:val="0"/>
            </w:pPr>
            <w:r>
              <w:rPr>
                <w:sz w:val="20"/>
              </w:rPr>
              <w:t xml:space="preserve">Отобраны пробы и выполнены анализы на источниках выбросов предприятий промышленного производства при осуществлении регионального государственного экологического контроля (надзора)</w:t>
            </w:r>
          </w:p>
        </w:tc>
        <w:tc>
          <w:tcPr>
            <w:tcW w:w="1191" w:type="dxa"/>
            <w:vMerge w:val="restart"/>
          </w:tcPr>
          <w:p>
            <w:pPr>
              <w:pStyle w:val="0"/>
              <w:jc w:val="center"/>
            </w:pPr>
            <w:r>
              <w:rPr>
                <w:sz w:val="20"/>
              </w:rPr>
              <w:t xml:space="preserve">Единиц</w:t>
            </w:r>
          </w:p>
        </w:tc>
        <w:tc>
          <w:tcPr>
            <w:tcW w:w="1020" w:type="dxa"/>
            <w:vMerge w:val="restart"/>
          </w:tcPr>
          <w:p>
            <w:pPr>
              <w:pStyle w:val="0"/>
              <w:jc w:val="center"/>
            </w:pPr>
            <w:r>
              <w:rPr>
                <w:sz w:val="20"/>
              </w:rPr>
              <w:t xml:space="preserve">60</w:t>
            </w:r>
          </w:p>
        </w:tc>
        <w:tc>
          <w:tcPr>
            <w:tcW w:w="907" w:type="dxa"/>
            <w:vMerge w:val="restart"/>
          </w:tcPr>
          <w:p>
            <w:pPr>
              <w:pStyle w:val="0"/>
              <w:jc w:val="center"/>
            </w:pPr>
            <w:r>
              <w:rPr>
                <w:sz w:val="20"/>
              </w:rPr>
              <w:t xml:space="preserve">60</w:t>
            </w:r>
          </w:p>
        </w:tc>
        <w:tc>
          <w:tcPr>
            <w:tcW w:w="907" w:type="dxa"/>
            <w:vMerge w:val="restart"/>
          </w:tcPr>
          <w:p>
            <w:pPr>
              <w:pStyle w:val="0"/>
              <w:jc w:val="center"/>
            </w:pPr>
            <w:r>
              <w:rPr>
                <w:sz w:val="20"/>
              </w:rPr>
              <w:t xml:space="preserve">60</w:t>
            </w:r>
          </w:p>
        </w:tc>
        <w:tc>
          <w:tcPr>
            <w:tcW w:w="907" w:type="dxa"/>
            <w:vMerge w:val="restart"/>
          </w:tcPr>
          <w:p>
            <w:pPr>
              <w:pStyle w:val="0"/>
              <w:jc w:val="center"/>
            </w:pPr>
            <w:r>
              <w:rPr>
                <w:sz w:val="20"/>
              </w:rPr>
              <w:t xml:space="preserve">60</w:t>
            </w:r>
          </w:p>
        </w:tc>
        <w:tc>
          <w:tcPr>
            <w:tcW w:w="907" w:type="dxa"/>
            <w:vMerge w:val="restart"/>
          </w:tcPr>
          <w:p>
            <w:pPr>
              <w:pStyle w:val="0"/>
              <w:jc w:val="center"/>
            </w:pPr>
            <w:r>
              <w:rPr>
                <w:sz w:val="20"/>
              </w:rPr>
              <w:t xml:space="preserve">60</w:t>
            </w:r>
          </w:p>
        </w:tc>
        <w:tc>
          <w:tcPr>
            <w:tcW w:w="907" w:type="dxa"/>
            <w:vMerge w:val="restart"/>
          </w:tcPr>
          <w:p>
            <w:pPr>
              <w:pStyle w:val="0"/>
              <w:jc w:val="center"/>
            </w:pPr>
            <w:r>
              <w:rPr>
                <w:sz w:val="20"/>
              </w:rPr>
              <w:t xml:space="preserve">60</w:t>
            </w:r>
          </w:p>
        </w:tc>
        <w:tc>
          <w:tcPr>
            <w:tcW w:w="907" w:type="dxa"/>
            <w:vMerge w:val="restart"/>
          </w:tcPr>
          <w:p>
            <w:pPr>
              <w:pStyle w:val="0"/>
              <w:jc w:val="center"/>
            </w:pPr>
            <w:r>
              <w:rPr>
                <w:sz w:val="20"/>
              </w:rPr>
              <w:t xml:space="preserve">60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1 252 876,80</w:t>
            </w:r>
          </w:p>
        </w:tc>
        <w:tc>
          <w:tcPr>
            <w:tcW w:w="1531" w:type="dxa"/>
          </w:tcPr>
          <w:p>
            <w:pPr>
              <w:pStyle w:val="0"/>
              <w:jc w:val="center"/>
            </w:pPr>
            <w:r>
              <w:rPr>
                <w:sz w:val="20"/>
              </w:rPr>
              <w:t xml:space="preserve">168 216,55</w:t>
            </w:r>
          </w:p>
        </w:tc>
        <w:tc>
          <w:tcPr>
            <w:tcW w:w="1531" w:type="dxa"/>
          </w:tcPr>
          <w:p>
            <w:pPr>
              <w:pStyle w:val="0"/>
              <w:jc w:val="center"/>
            </w:pPr>
            <w:r>
              <w:rPr>
                <w:sz w:val="20"/>
              </w:rPr>
              <w:t xml:space="preserve">174 945,20</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1 252 876,80</w:t>
            </w:r>
          </w:p>
        </w:tc>
        <w:tc>
          <w:tcPr>
            <w:tcW w:w="1531" w:type="dxa"/>
          </w:tcPr>
          <w:p>
            <w:pPr>
              <w:pStyle w:val="0"/>
              <w:jc w:val="center"/>
            </w:pPr>
            <w:r>
              <w:rPr>
                <w:sz w:val="20"/>
              </w:rPr>
              <w:t xml:space="preserve">168 216,55</w:t>
            </w:r>
          </w:p>
        </w:tc>
        <w:tc>
          <w:tcPr>
            <w:tcW w:w="1531" w:type="dxa"/>
          </w:tcPr>
          <w:p>
            <w:pPr>
              <w:pStyle w:val="0"/>
              <w:jc w:val="center"/>
            </w:pPr>
            <w:r>
              <w:rPr>
                <w:sz w:val="20"/>
              </w:rPr>
              <w:t xml:space="preserve">174 945,20</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tcW w:w="1531" w:type="dxa"/>
          </w:tcPr>
          <w:p>
            <w:pPr>
              <w:pStyle w:val="0"/>
              <w:jc w:val="center"/>
            </w:pPr>
            <w:r>
              <w:rPr>
                <w:sz w:val="20"/>
              </w:rPr>
              <w:t xml:space="preserve">181 943,01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3</w:t>
            </w:r>
          </w:p>
        </w:tc>
        <w:tc>
          <w:tcPr>
            <w:tcW w:w="2551" w:type="dxa"/>
            <w:vMerge w:val="restart"/>
          </w:tcPr>
          <w:p>
            <w:pPr>
              <w:pStyle w:val="0"/>
            </w:pPr>
            <w:r>
              <w:rPr>
                <w:sz w:val="20"/>
              </w:rPr>
              <w:t xml:space="preserve">Отбор и анализ проб сточных вод на объектах, подлежащих региональному государственному экологическому контролю (надзору), расположенных на территории г. Омска и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583 959,70</w:t>
            </w:r>
          </w:p>
        </w:tc>
        <w:tc>
          <w:tcPr>
            <w:tcW w:w="1531" w:type="dxa"/>
          </w:tcPr>
          <w:p>
            <w:pPr>
              <w:pStyle w:val="0"/>
              <w:jc w:val="center"/>
            </w:pPr>
            <w:r>
              <w:rPr>
                <w:sz w:val="20"/>
              </w:rPr>
              <w:t xml:space="preserve">78 404,90</w:t>
            </w:r>
          </w:p>
        </w:tc>
        <w:tc>
          <w:tcPr>
            <w:tcW w:w="1531" w:type="dxa"/>
          </w:tcPr>
          <w:p>
            <w:pPr>
              <w:pStyle w:val="0"/>
              <w:jc w:val="center"/>
            </w:pPr>
            <w:r>
              <w:rPr>
                <w:sz w:val="20"/>
              </w:rPr>
              <w:t xml:space="preserve">81 541,10</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tcW w:w="2268" w:type="dxa"/>
            <w:vMerge w:val="restart"/>
          </w:tcPr>
          <w:p>
            <w:pPr>
              <w:pStyle w:val="0"/>
            </w:pPr>
            <w:r>
              <w:rPr>
                <w:sz w:val="20"/>
              </w:rPr>
              <w:t xml:space="preserve">Отобраны и проанализированы пробы сточных вод</w:t>
            </w:r>
          </w:p>
        </w:tc>
        <w:tc>
          <w:tcPr>
            <w:tcW w:w="1191" w:type="dxa"/>
            <w:vMerge w:val="restart"/>
          </w:tcPr>
          <w:p>
            <w:pPr>
              <w:pStyle w:val="0"/>
              <w:jc w:val="center"/>
            </w:pPr>
            <w:r>
              <w:rPr>
                <w:sz w:val="20"/>
              </w:rPr>
              <w:t xml:space="preserve">Единиц</w:t>
            </w:r>
          </w:p>
        </w:tc>
        <w:tc>
          <w:tcPr>
            <w:tcW w:w="1020" w:type="dxa"/>
            <w:vMerge w:val="restart"/>
          </w:tcPr>
          <w:p>
            <w:pPr>
              <w:pStyle w:val="0"/>
              <w:jc w:val="center"/>
            </w:pPr>
            <w:r>
              <w:rPr>
                <w:sz w:val="20"/>
              </w:rPr>
              <w:t xml:space="preserve">6</w:t>
            </w:r>
          </w:p>
        </w:tc>
        <w:tc>
          <w:tcPr>
            <w:tcW w:w="907" w:type="dxa"/>
            <w:vMerge w:val="restart"/>
          </w:tcPr>
          <w:p>
            <w:pPr>
              <w:pStyle w:val="0"/>
              <w:jc w:val="center"/>
            </w:pPr>
            <w:r>
              <w:rPr>
                <w:sz w:val="20"/>
              </w:rPr>
              <w:t xml:space="preserve">6</w:t>
            </w:r>
          </w:p>
        </w:tc>
        <w:tc>
          <w:tcPr>
            <w:tcW w:w="907" w:type="dxa"/>
            <w:vMerge w:val="restart"/>
          </w:tcPr>
          <w:p>
            <w:pPr>
              <w:pStyle w:val="0"/>
              <w:jc w:val="center"/>
            </w:pPr>
            <w:r>
              <w:rPr>
                <w:sz w:val="20"/>
              </w:rPr>
              <w:t xml:space="preserve">6</w:t>
            </w:r>
          </w:p>
        </w:tc>
        <w:tc>
          <w:tcPr>
            <w:tcW w:w="907" w:type="dxa"/>
            <w:vMerge w:val="restart"/>
          </w:tcPr>
          <w:p>
            <w:pPr>
              <w:pStyle w:val="0"/>
              <w:jc w:val="center"/>
            </w:pPr>
            <w:r>
              <w:rPr>
                <w:sz w:val="20"/>
              </w:rPr>
              <w:t xml:space="preserve">6</w:t>
            </w:r>
          </w:p>
        </w:tc>
        <w:tc>
          <w:tcPr>
            <w:tcW w:w="907" w:type="dxa"/>
            <w:vMerge w:val="restart"/>
          </w:tcPr>
          <w:p>
            <w:pPr>
              <w:pStyle w:val="0"/>
              <w:jc w:val="center"/>
            </w:pPr>
            <w:r>
              <w:rPr>
                <w:sz w:val="20"/>
              </w:rPr>
              <w:t xml:space="preserve">6</w:t>
            </w:r>
          </w:p>
        </w:tc>
        <w:tc>
          <w:tcPr>
            <w:tcW w:w="907" w:type="dxa"/>
            <w:vMerge w:val="restart"/>
          </w:tcPr>
          <w:p>
            <w:pPr>
              <w:pStyle w:val="0"/>
              <w:jc w:val="center"/>
            </w:pPr>
            <w:r>
              <w:rPr>
                <w:sz w:val="20"/>
              </w:rPr>
              <w:t xml:space="preserve">6</w:t>
            </w:r>
          </w:p>
        </w:tc>
        <w:tc>
          <w:tcPr>
            <w:tcW w:w="907" w:type="dxa"/>
            <w:vMerge w:val="restart"/>
          </w:tcPr>
          <w:p>
            <w:pPr>
              <w:pStyle w:val="0"/>
              <w:jc w:val="center"/>
            </w:pPr>
            <w:r>
              <w:rPr>
                <w:sz w:val="20"/>
              </w:rPr>
              <w:t xml:space="preserve">6</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583 959,70</w:t>
            </w:r>
          </w:p>
        </w:tc>
        <w:tc>
          <w:tcPr>
            <w:tcW w:w="1531" w:type="dxa"/>
          </w:tcPr>
          <w:p>
            <w:pPr>
              <w:pStyle w:val="0"/>
              <w:jc w:val="center"/>
            </w:pPr>
            <w:r>
              <w:rPr>
                <w:sz w:val="20"/>
              </w:rPr>
              <w:t xml:space="preserve">78 404,90</w:t>
            </w:r>
          </w:p>
        </w:tc>
        <w:tc>
          <w:tcPr>
            <w:tcW w:w="1531" w:type="dxa"/>
          </w:tcPr>
          <w:p>
            <w:pPr>
              <w:pStyle w:val="0"/>
              <w:jc w:val="center"/>
            </w:pPr>
            <w:r>
              <w:rPr>
                <w:sz w:val="20"/>
              </w:rPr>
              <w:t xml:space="preserve">81 541,10</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583 959,70</w:t>
            </w:r>
          </w:p>
        </w:tc>
        <w:tc>
          <w:tcPr>
            <w:tcW w:w="1531" w:type="dxa"/>
          </w:tcPr>
          <w:p>
            <w:pPr>
              <w:pStyle w:val="0"/>
              <w:jc w:val="center"/>
            </w:pPr>
            <w:r>
              <w:rPr>
                <w:sz w:val="20"/>
              </w:rPr>
              <w:t xml:space="preserve">78 404,90</w:t>
            </w:r>
          </w:p>
        </w:tc>
        <w:tc>
          <w:tcPr>
            <w:tcW w:w="1531" w:type="dxa"/>
          </w:tcPr>
          <w:p>
            <w:pPr>
              <w:pStyle w:val="0"/>
              <w:jc w:val="center"/>
            </w:pPr>
            <w:r>
              <w:rPr>
                <w:sz w:val="20"/>
              </w:rPr>
              <w:t xml:space="preserve">81 541,10</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tcW w:w="1531" w:type="dxa"/>
          </w:tcPr>
          <w:p>
            <w:pPr>
              <w:pStyle w:val="0"/>
              <w:jc w:val="center"/>
            </w:pPr>
            <w:r>
              <w:rPr>
                <w:sz w:val="20"/>
              </w:rPr>
              <w:t xml:space="preserve">84 802,74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4</w:t>
            </w:r>
          </w:p>
        </w:tc>
        <w:tc>
          <w:tcPr>
            <w:tcW w:w="2551" w:type="dxa"/>
            <w:vMerge w:val="restart"/>
          </w:tcPr>
          <w:p>
            <w:pPr>
              <w:pStyle w:val="0"/>
            </w:pPr>
            <w:r>
              <w:rPr>
                <w:sz w:val="20"/>
              </w:rPr>
              <w:t xml:space="preserve">Отбор и анализ проб отходов на объектах, подлежащих региональному государственному экологическому контролю (надзору), расположенных на территории г. Омска и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791 899,44</w:t>
            </w:r>
          </w:p>
        </w:tc>
        <w:tc>
          <w:tcPr>
            <w:tcW w:w="1531" w:type="dxa"/>
          </w:tcPr>
          <w:p>
            <w:pPr>
              <w:pStyle w:val="0"/>
              <w:jc w:val="center"/>
            </w:pPr>
            <w:r>
              <w:rPr>
                <w:sz w:val="20"/>
              </w:rPr>
              <w:t xml:space="preserve">106 323,77</w:t>
            </w:r>
          </w:p>
        </w:tc>
        <w:tc>
          <w:tcPr>
            <w:tcW w:w="1531" w:type="dxa"/>
          </w:tcPr>
          <w:p>
            <w:pPr>
              <w:pStyle w:val="0"/>
              <w:jc w:val="center"/>
            </w:pPr>
            <w:r>
              <w:rPr>
                <w:sz w:val="20"/>
              </w:rPr>
              <w:t xml:space="preserve">110 576,72</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tcW w:w="2268" w:type="dxa"/>
            <w:vMerge w:val="restart"/>
          </w:tcPr>
          <w:p>
            <w:pPr>
              <w:pStyle w:val="0"/>
            </w:pPr>
            <w:r>
              <w:rPr>
                <w:sz w:val="20"/>
              </w:rPr>
              <w:t xml:space="preserve">Отобраны и проанализированы пробы отходов</w:t>
            </w:r>
          </w:p>
        </w:tc>
        <w:tc>
          <w:tcPr>
            <w:tcW w:w="1191" w:type="dxa"/>
            <w:vMerge w:val="restart"/>
          </w:tcPr>
          <w:p>
            <w:pPr>
              <w:pStyle w:val="0"/>
              <w:jc w:val="center"/>
            </w:pPr>
            <w:r>
              <w:rPr>
                <w:sz w:val="20"/>
              </w:rPr>
              <w:t xml:space="preserve">Единиц</w:t>
            </w:r>
          </w:p>
        </w:tc>
        <w:tc>
          <w:tcPr>
            <w:tcW w:w="1020" w:type="dxa"/>
            <w:vMerge w:val="restart"/>
          </w:tcPr>
          <w:p>
            <w:pPr>
              <w:pStyle w:val="0"/>
              <w:jc w:val="center"/>
            </w:pPr>
            <w:r>
              <w:rPr>
                <w:sz w:val="20"/>
              </w:rPr>
              <w:t xml:space="preserve">10</w:t>
            </w:r>
          </w:p>
        </w:tc>
        <w:tc>
          <w:tcPr>
            <w:tcW w:w="907" w:type="dxa"/>
            <w:vMerge w:val="restart"/>
          </w:tcPr>
          <w:p>
            <w:pPr>
              <w:pStyle w:val="0"/>
              <w:jc w:val="center"/>
            </w:pPr>
            <w:r>
              <w:rPr>
                <w:sz w:val="20"/>
              </w:rPr>
              <w:t xml:space="preserve">10</w:t>
            </w:r>
          </w:p>
        </w:tc>
        <w:tc>
          <w:tcPr>
            <w:tcW w:w="907" w:type="dxa"/>
            <w:vMerge w:val="restart"/>
          </w:tcPr>
          <w:p>
            <w:pPr>
              <w:pStyle w:val="0"/>
              <w:jc w:val="center"/>
            </w:pPr>
            <w:r>
              <w:rPr>
                <w:sz w:val="20"/>
              </w:rPr>
              <w:t xml:space="preserve">10</w:t>
            </w:r>
          </w:p>
        </w:tc>
        <w:tc>
          <w:tcPr>
            <w:tcW w:w="907" w:type="dxa"/>
            <w:vMerge w:val="restart"/>
          </w:tcPr>
          <w:p>
            <w:pPr>
              <w:pStyle w:val="0"/>
              <w:jc w:val="center"/>
            </w:pPr>
            <w:r>
              <w:rPr>
                <w:sz w:val="20"/>
              </w:rPr>
              <w:t xml:space="preserve">10</w:t>
            </w:r>
          </w:p>
        </w:tc>
        <w:tc>
          <w:tcPr>
            <w:tcW w:w="907" w:type="dxa"/>
            <w:vMerge w:val="restart"/>
          </w:tcPr>
          <w:p>
            <w:pPr>
              <w:pStyle w:val="0"/>
              <w:jc w:val="center"/>
            </w:pPr>
            <w:r>
              <w:rPr>
                <w:sz w:val="20"/>
              </w:rPr>
              <w:t xml:space="preserve">10</w:t>
            </w:r>
          </w:p>
        </w:tc>
        <w:tc>
          <w:tcPr>
            <w:tcW w:w="907" w:type="dxa"/>
            <w:vMerge w:val="restart"/>
          </w:tcPr>
          <w:p>
            <w:pPr>
              <w:pStyle w:val="0"/>
              <w:jc w:val="center"/>
            </w:pPr>
            <w:r>
              <w:rPr>
                <w:sz w:val="20"/>
              </w:rPr>
              <w:t xml:space="preserve">10</w:t>
            </w:r>
          </w:p>
        </w:tc>
        <w:tc>
          <w:tcPr>
            <w:tcW w:w="907" w:type="dxa"/>
            <w:vMerge w:val="restart"/>
          </w:tcPr>
          <w:p>
            <w:pPr>
              <w:pStyle w:val="0"/>
              <w:jc w:val="center"/>
            </w:pPr>
            <w:r>
              <w:rPr>
                <w:sz w:val="20"/>
              </w:rPr>
              <w:t xml:space="preserve">10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791 899,44</w:t>
            </w:r>
          </w:p>
        </w:tc>
        <w:tc>
          <w:tcPr>
            <w:tcW w:w="1531" w:type="dxa"/>
          </w:tcPr>
          <w:p>
            <w:pPr>
              <w:pStyle w:val="0"/>
              <w:jc w:val="center"/>
            </w:pPr>
            <w:r>
              <w:rPr>
                <w:sz w:val="20"/>
              </w:rPr>
              <w:t xml:space="preserve">106 323,77</w:t>
            </w:r>
          </w:p>
        </w:tc>
        <w:tc>
          <w:tcPr>
            <w:tcW w:w="1531" w:type="dxa"/>
          </w:tcPr>
          <w:p>
            <w:pPr>
              <w:pStyle w:val="0"/>
              <w:jc w:val="center"/>
            </w:pPr>
            <w:r>
              <w:rPr>
                <w:sz w:val="20"/>
              </w:rPr>
              <w:t xml:space="preserve">110 576,72</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791 899,44</w:t>
            </w:r>
          </w:p>
        </w:tc>
        <w:tc>
          <w:tcPr>
            <w:tcW w:w="1531" w:type="dxa"/>
          </w:tcPr>
          <w:p>
            <w:pPr>
              <w:pStyle w:val="0"/>
              <w:jc w:val="center"/>
            </w:pPr>
            <w:r>
              <w:rPr>
                <w:sz w:val="20"/>
              </w:rPr>
              <w:t xml:space="preserve">106 323,77</w:t>
            </w:r>
          </w:p>
        </w:tc>
        <w:tc>
          <w:tcPr>
            <w:tcW w:w="1531" w:type="dxa"/>
          </w:tcPr>
          <w:p>
            <w:pPr>
              <w:pStyle w:val="0"/>
              <w:jc w:val="center"/>
            </w:pPr>
            <w:r>
              <w:rPr>
                <w:sz w:val="20"/>
              </w:rPr>
              <w:t xml:space="preserve">110 576,72</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tcW w:w="1531" w:type="dxa"/>
          </w:tcPr>
          <w:p>
            <w:pPr>
              <w:pStyle w:val="0"/>
              <w:jc w:val="center"/>
            </w:pPr>
            <w:r>
              <w:rPr>
                <w:sz w:val="20"/>
              </w:rPr>
              <w:t xml:space="preserve">114 999,79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5</w:t>
            </w:r>
          </w:p>
        </w:tc>
        <w:tc>
          <w:tcPr>
            <w:tcW w:w="2551" w:type="dxa"/>
            <w:vMerge w:val="restart"/>
          </w:tcPr>
          <w:p>
            <w:pPr>
              <w:pStyle w:val="0"/>
            </w:pPr>
            <w:r>
              <w:rPr>
                <w:sz w:val="20"/>
              </w:rPr>
              <w:t xml:space="preserve">Определение объемов изъятых общераспространенных полезных ископаемых на участках недр местного значения при осуществлении регионального государственного геологического контроля (надзора)</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714 805,41</w:t>
            </w:r>
          </w:p>
        </w:tc>
        <w:tc>
          <w:tcPr>
            <w:tcW w:w="1531" w:type="dxa"/>
          </w:tcPr>
          <w:p>
            <w:pPr>
              <w:pStyle w:val="0"/>
              <w:jc w:val="center"/>
            </w:pPr>
            <w:r>
              <w:rPr>
                <w:sz w:val="20"/>
              </w:rPr>
              <w:t xml:space="preserve">95 972,80</w:t>
            </w:r>
          </w:p>
        </w:tc>
        <w:tc>
          <w:tcPr>
            <w:tcW w:w="1531" w:type="dxa"/>
          </w:tcPr>
          <w:p>
            <w:pPr>
              <w:pStyle w:val="0"/>
              <w:jc w:val="center"/>
            </w:pPr>
            <w:r>
              <w:rPr>
                <w:sz w:val="20"/>
              </w:rPr>
              <w:t xml:space="preserve">99 811,71</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tcW w:w="2268" w:type="dxa"/>
            <w:vMerge w:val="restart"/>
          </w:tcPr>
          <w:p>
            <w:pPr>
              <w:pStyle w:val="0"/>
            </w:pPr>
            <w:r>
              <w:rPr>
                <w:sz w:val="20"/>
              </w:rPr>
              <w:t xml:space="preserve">Проведены маркшейдерские работы по определению объема изъятых общераспространенных полезных ископаемых на участках недр местного значения</w:t>
            </w:r>
          </w:p>
        </w:tc>
        <w:tc>
          <w:tcPr>
            <w:tcW w:w="1191" w:type="dxa"/>
            <w:vMerge w:val="restart"/>
          </w:tcPr>
          <w:p>
            <w:pPr>
              <w:pStyle w:val="0"/>
              <w:jc w:val="center"/>
            </w:pPr>
            <w:r>
              <w:rPr>
                <w:sz w:val="20"/>
              </w:rPr>
              <w:t xml:space="preserve">Единиц</w:t>
            </w:r>
          </w:p>
        </w:tc>
        <w:tc>
          <w:tcPr>
            <w:tcW w:w="1020" w:type="dxa"/>
            <w:vMerge w:val="restart"/>
          </w:tcPr>
          <w:p>
            <w:pPr>
              <w:pStyle w:val="0"/>
              <w:jc w:val="center"/>
            </w:pPr>
            <w:r>
              <w:rPr>
                <w:sz w:val="20"/>
              </w:rPr>
              <w:t xml:space="preserve">2</w:t>
            </w:r>
          </w:p>
        </w:tc>
        <w:tc>
          <w:tcPr>
            <w:tcW w:w="907" w:type="dxa"/>
            <w:vMerge w:val="restart"/>
          </w:tcPr>
          <w:p>
            <w:pPr>
              <w:pStyle w:val="0"/>
              <w:jc w:val="center"/>
            </w:pPr>
            <w:r>
              <w:rPr>
                <w:sz w:val="20"/>
              </w:rPr>
              <w:t xml:space="preserve">2</w:t>
            </w:r>
          </w:p>
        </w:tc>
        <w:tc>
          <w:tcPr>
            <w:tcW w:w="907" w:type="dxa"/>
            <w:vMerge w:val="restart"/>
          </w:tcPr>
          <w:p>
            <w:pPr>
              <w:pStyle w:val="0"/>
              <w:jc w:val="center"/>
            </w:pPr>
            <w:r>
              <w:rPr>
                <w:sz w:val="20"/>
              </w:rPr>
              <w:t xml:space="preserve">2</w:t>
            </w:r>
          </w:p>
        </w:tc>
        <w:tc>
          <w:tcPr>
            <w:tcW w:w="907" w:type="dxa"/>
            <w:vMerge w:val="restart"/>
          </w:tcPr>
          <w:p>
            <w:pPr>
              <w:pStyle w:val="0"/>
              <w:jc w:val="center"/>
            </w:pPr>
            <w:r>
              <w:rPr>
                <w:sz w:val="20"/>
              </w:rPr>
              <w:t xml:space="preserve">2</w:t>
            </w:r>
          </w:p>
        </w:tc>
        <w:tc>
          <w:tcPr>
            <w:tcW w:w="907" w:type="dxa"/>
            <w:vMerge w:val="restart"/>
          </w:tcPr>
          <w:p>
            <w:pPr>
              <w:pStyle w:val="0"/>
              <w:jc w:val="center"/>
            </w:pPr>
            <w:r>
              <w:rPr>
                <w:sz w:val="20"/>
              </w:rPr>
              <w:t xml:space="preserve">2</w:t>
            </w:r>
          </w:p>
        </w:tc>
        <w:tc>
          <w:tcPr>
            <w:tcW w:w="907" w:type="dxa"/>
            <w:vMerge w:val="restart"/>
          </w:tcPr>
          <w:p>
            <w:pPr>
              <w:pStyle w:val="0"/>
              <w:jc w:val="center"/>
            </w:pPr>
            <w:r>
              <w:rPr>
                <w:sz w:val="20"/>
              </w:rPr>
              <w:t xml:space="preserve">2</w:t>
            </w:r>
          </w:p>
        </w:tc>
        <w:tc>
          <w:tcPr>
            <w:tcW w:w="907" w:type="dxa"/>
            <w:vMerge w:val="restart"/>
          </w:tcPr>
          <w:p>
            <w:pPr>
              <w:pStyle w:val="0"/>
              <w:jc w:val="center"/>
            </w:pPr>
            <w:r>
              <w:rPr>
                <w:sz w:val="20"/>
              </w:rPr>
              <w:t xml:space="preserve">2</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714 805,41</w:t>
            </w:r>
          </w:p>
        </w:tc>
        <w:tc>
          <w:tcPr>
            <w:tcW w:w="1531" w:type="dxa"/>
          </w:tcPr>
          <w:p>
            <w:pPr>
              <w:pStyle w:val="0"/>
              <w:jc w:val="center"/>
            </w:pPr>
            <w:r>
              <w:rPr>
                <w:sz w:val="20"/>
              </w:rPr>
              <w:t xml:space="preserve">95 972,80</w:t>
            </w:r>
          </w:p>
        </w:tc>
        <w:tc>
          <w:tcPr>
            <w:tcW w:w="1531" w:type="dxa"/>
          </w:tcPr>
          <w:p>
            <w:pPr>
              <w:pStyle w:val="0"/>
              <w:jc w:val="center"/>
            </w:pPr>
            <w:r>
              <w:rPr>
                <w:sz w:val="20"/>
              </w:rPr>
              <w:t xml:space="preserve">99 811,71</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714 805,41</w:t>
            </w:r>
          </w:p>
        </w:tc>
        <w:tc>
          <w:tcPr>
            <w:tcW w:w="1531" w:type="dxa"/>
          </w:tcPr>
          <w:p>
            <w:pPr>
              <w:pStyle w:val="0"/>
              <w:jc w:val="center"/>
            </w:pPr>
            <w:r>
              <w:rPr>
                <w:sz w:val="20"/>
              </w:rPr>
              <w:t xml:space="preserve">95 972,80</w:t>
            </w:r>
          </w:p>
        </w:tc>
        <w:tc>
          <w:tcPr>
            <w:tcW w:w="1531" w:type="dxa"/>
          </w:tcPr>
          <w:p>
            <w:pPr>
              <w:pStyle w:val="0"/>
              <w:jc w:val="center"/>
            </w:pPr>
            <w:r>
              <w:rPr>
                <w:sz w:val="20"/>
              </w:rPr>
              <w:t xml:space="preserve">99 811,71</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tcW w:w="1531" w:type="dxa"/>
          </w:tcPr>
          <w:p>
            <w:pPr>
              <w:pStyle w:val="0"/>
              <w:jc w:val="center"/>
            </w:pPr>
            <w:r>
              <w:rPr>
                <w:sz w:val="20"/>
              </w:rPr>
              <w:t xml:space="preserve">103 804,18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6</w:t>
            </w:r>
          </w:p>
        </w:tc>
        <w:tc>
          <w:tcPr>
            <w:tcW w:w="2551" w:type="dxa"/>
            <w:vMerge w:val="restart"/>
          </w:tcPr>
          <w:p>
            <w:pPr>
              <w:pStyle w:val="0"/>
            </w:pPr>
            <w:r>
              <w:rPr>
                <w:sz w:val="20"/>
              </w:rPr>
              <w:t xml:space="preserve">Проведение экологических мероприятий: конференций, фестивалей, экспедиций, форумов, выставок и фотовыставок, слетов, лекториев, семинаров, конкурсов, экскурсионно-познавательных мероприятий экологической направленности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12 531 175,00</w:t>
            </w:r>
          </w:p>
        </w:tc>
        <w:tc>
          <w:tcPr>
            <w:tcW w:w="1531" w:type="dxa"/>
          </w:tcPr>
          <w:p>
            <w:pPr>
              <w:pStyle w:val="0"/>
              <w:jc w:val="center"/>
            </w:pPr>
            <w:r>
              <w:rPr>
                <w:sz w:val="20"/>
              </w:rPr>
              <w:t xml:space="preserve">1 855 891,00</w:t>
            </w:r>
          </w:p>
        </w:tc>
        <w:tc>
          <w:tcPr>
            <w:tcW w:w="1531" w:type="dxa"/>
          </w:tcPr>
          <w:p>
            <w:pPr>
              <w:pStyle w:val="0"/>
              <w:jc w:val="center"/>
            </w:pPr>
            <w:r>
              <w:rPr>
                <w:sz w:val="20"/>
              </w:rPr>
              <w:t xml:space="preserve">1 735 519,00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tcW w:w="2268" w:type="dxa"/>
            <w:vMerge w:val="restart"/>
          </w:tcPr>
          <w:p>
            <w:pPr>
              <w:pStyle w:val="0"/>
            </w:pPr>
            <w:r>
              <w:rPr>
                <w:sz w:val="20"/>
              </w:rPr>
              <w:t xml:space="preserve">Привлечены граждане для участия в экологических мероприятиях</w:t>
            </w:r>
          </w:p>
        </w:tc>
        <w:tc>
          <w:tcPr>
            <w:tcW w:w="1191" w:type="dxa"/>
            <w:vMerge w:val="restart"/>
          </w:tcPr>
          <w:p>
            <w:pPr>
              <w:pStyle w:val="0"/>
              <w:jc w:val="center"/>
            </w:pPr>
            <w:r>
              <w:rPr>
                <w:sz w:val="20"/>
              </w:rPr>
              <w:t xml:space="preserve">Человек</w:t>
            </w:r>
          </w:p>
        </w:tc>
        <w:tc>
          <w:tcPr>
            <w:tcW w:w="1020" w:type="dxa"/>
            <w:vMerge w:val="restart"/>
          </w:tcPr>
          <w:p>
            <w:pPr>
              <w:pStyle w:val="0"/>
              <w:jc w:val="center"/>
            </w:pPr>
            <w:r>
              <w:rPr>
                <w:sz w:val="20"/>
              </w:rPr>
              <w:t xml:space="preserve">150000</w:t>
            </w:r>
          </w:p>
        </w:tc>
        <w:tc>
          <w:tcPr>
            <w:tcW w:w="907" w:type="dxa"/>
            <w:vMerge w:val="restart"/>
          </w:tcPr>
          <w:p>
            <w:pPr>
              <w:pStyle w:val="0"/>
              <w:jc w:val="center"/>
            </w:pPr>
            <w:r>
              <w:rPr>
                <w:sz w:val="20"/>
              </w:rPr>
              <w:t xml:space="preserve">150000</w:t>
            </w:r>
          </w:p>
        </w:tc>
        <w:tc>
          <w:tcPr>
            <w:tcW w:w="907" w:type="dxa"/>
            <w:vMerge w:val="restart"/>
          </w:tcPr>
          <w:p>
            <w:pPr>
              <w:pStyle w:val="0"/>
              <w:jc w:val="center"/>
            </w:pPr>
            <w:r>
              <w:rPr>
                <w:sz w:val="20"/>
              </w:rPr>
              <w:t xml:space="preserve">150000</w:t>
            </w:r>
          </w:p>
        </w:tc>
        <w:tc>
          <w:tcPr>
            <w:tcW w:w="907" w:type="dxa"/>
            <w:vMerge w:val="restart"/>
          </w:tcPr>
          <w:p>
            <w:pPr>
              <w:pStyle w:val="0"/>
              <w:jc w:val="center"/>
            </w:pPr>
            <w:r>
              <w:rPr>
                <w:sz w:val="20"/>
              </w:rPr>
              <w:t xml:space="preserve">150000</w:t>
            </w:r>
          </w:p>
        </w:tc>
        <w:tc>
          <w:tcPr>
            <w:tcW w:w="907" w:type="dxa"/>
            <w:vMerge w:val="restart"/>
          </w:tcPr>
          <w:p>
            <w:pPr>
              <w:pStyle w:val="0"/>
              <w:jc w:val="center"/>
            </w:pPr>
            <w:r>
              <w:rPr>
                <w:sz w:val="20"/>
              </w:rPr>
              <w:t xml:space="preserve">150000</w:t>
            </w:r>
          </w:p>
        </w:tc>
        <w:tc>
          <w:tcPr>
            <w:tcW w:w="907" w:type="dxa"/>
            <w:vMerge w:val="restart"/>
          </w:tcPr>
          <w:p>
            <w:pPr>
              <w:pStyle w:val="0"/>
              <w:jc w:val="center"/>
            </w:pPr>
            <w:r>
              <w:rPr>
                <w:sz w:val="20"/>
              </w:rPr>
              <w:t xml:space="preserve">150000</w:t>
            </w:r>
          </w:p>
        </w:tc>
        <w:tc>
          <w:tcPr>
            <w:tcW w:w="907" w:type="dxa"/>
            <w:vMerge w:val="restart"/>
          </w:tcPr>
          <w:p>
            <w:pPr>
              <w:pStyle w:val="0"/>
              <w:jc w:val="center"/>
            </w:pPr>
            <w:r>
              <w:rPr>
                <w:sz w:val="20"/>
              </w:rPr>
              <w:t xml:space="preserve">150000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12 531 175,00</w:t>
            </w:r>
          </w:p>
        </w:tc>
        <w:tc>
          <w:tcPr>
            <w:tcW w:w="1531" w:type="dxa"/>
          </w:tcPr>
          <w:p>
            <w:pPr>
              <w:pStyle w:val="0"/>
              <w:jc w:val="center"/>
            </w:pPr>
            <w:r>
              <w:rPr>
                <w:sz w:val="20"/>
              </w:rPr>
              <w:t xml:space="preserve">1 855 891,00</w:t>
            </w:r>
          </w:p>
        </w:tc>
        <w:tc>
          <w:tcPr>
            <w:tcW w:w="1531" w:type="dxa"/>
          </w:tcPr>
          <w:p>
            <w:pPr>
              <w:pStyle w:val="0"/>
              <w:jc w:val="center"/>
            </w:pPr>
            <w:r>
              <w:rPr>
                <w:sz w:val="20"/>
              </w:rPr>
              <w:t xml:space="preserve">1 735 519,00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12 531 175,00</w:t>
            </w:r>
          </w:p>
        </w:tc>
        <w:tc>
          <w:tcPr>
            <w:tcW w:w="1531" w:type="dxa"/>
          </w:tcPr>
          <w:p>
            <w:pPr>
              <w:pStyle w:val="0"/>
              <w:jc w:val="center"/>
            </w:pPr>
            <w:r>
              <w:rPr>
                <w:sz w:val="20"/>
              </w:rPr>
              <w:t xml:space="preserve">1 855 891,00</w:t>
            </w:r>
          </w:p>
        </w:tc>
        <w:tc>
          <w:tcPr>
            <w:tcW w:w="1531" w:type="dxa"/>
          </w:tcPr>
          <w:p>
            <w:pPr>
              <w:pStyle w:val="0"/>
              <w:jc w:val="center"/>
            </w:pPr>
            <w:r>
              <w:rPr>
                <w:sz w:val="20"/>
              </w:rPr>
              <w:t xml:space="preserve">1 735 519,00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tcW w:w="1531" w:type="dxa"/>
          </w:tcPr>
          <w:p>
            <w:pPr>
              <w:pStyle w:val="0"/>
              <w:jc w:val="center"/>
            </w:pPr>
            <w:r>
              <w:rPr>
                <w:sz w:val="20"/>
              </w:rPr>
              <w:t xml:space="preserve">1 787 953,00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7</w:t>
            </w:r>
          </w:p>
        </w:tc>
        <w:tc>
          <w:tcPr>
            <w:tcW w:w="2551" w:type="dxa"/>
            <w:vMerge w:val="restart"/>
          </w:tcPr>
          <w:p>
            <w:pPr>
              <w:pStyle w:val="0"/>
            </w:pPr>
            <w:r>
              <w:rPr>
                <w:sz w:val="20"/>
              </w:rPr>
              <w:t xml:space="preserve">Предоставление субсидий социально ориентированным некоммерческим организациям, осуществляющим деятельность в сфере охраны окружающей среды</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9 100 000,00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2268" w:type="dxa"/>
            <w:vMerge w:val="restart"/>
          </w:tcPr>
          <w:p>
            <w:pPr>
              <w:pStyle w:val="0"/>
            </w:pPr>
            <w:r>
              <w:rPr>
                <w:sz w:val="20"/>
              </w:rPr>
              <w:t xml:space="preserve">Привлечены граждане для участия в реализации мероприятий в сфере охраны окружающей среды</w:t>
            </w:r>
          </w:p>
        </w:tc>
        <w:tc>
          <w:tcPr>
            <w:tcW w:w="1191" w:type="dxa"/>
            <w:vMerge w:val="restart"/>
          </w:tcPr>
          <w:p>
            <w:pPr>
              <w:pStyle w:val="0"/>
              <w:jc w:val="center"/>
            </w:pPr>
            <w:r>
              <w:rPr>
                <w:sz w:val="20"/>
              </w:rPr>
              <w:t xml:space="preserve">Человек</w:t>
            </w:r>
          </w:p>
        </w:tc>
        <w:tc>
          <w:tcPr>
            <w:tcW w:w="1020" w:type="dxa"/>
            <w:vMerge w:val="restart"/>
          </w:tcPr>
          <w:p>
            <w:pPr>
              <w:pStyle w:val="0"/>
              <w:jc w:val="center"/>
            </w:pPr>
            <w:r>
              <w:rPr>
                <w:sz w:val="20"/>
              </w:rPr>
              <w:t xml:space="preserve">1000</w:t>
            </w:r>
          </w:p>
        </w:tc>
        <w:tc>
          <w:tcPr>
            <w:tcW w:w="907"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9 100 000,00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9 100 000,00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tcW w:w="1531" w:type="dxa"/>
          </w:tcPr>
          <w:p>
            <w:pPr>
              <w:pStyle w:val="0"/>
              <w:jc w:val="center"/>
            </w:pPr>
            <w:r>
              <w:rPr>
                <w:sz w:val="20"/>
              </w:rPr>
              <w:t xml:space="preserve">1 300 000,00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8</w:t>
            </w:r>
          </w:p>
        </w:tc>
        <w:tc>
          <w:tcPr>
            <w:tcW w:w="2551" w:type="dxa"/>
            <w:vMerge w:val="restart"/>
          </w:tcPr>
          <w:p>
            <w:pPr>
              <w:pStyle w:val="0"/>
            </w:pPr>
            <w:r>
              <w:rPr>
                <w:sz w:val="20"/>
              </w:rPr>
              <w:t xml:space="preserve">Разработка и издание ежегодного сборника "Доклад об экологической ситуации в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1 253 250,00</w:t>
            </w:r>
          </w:p>
        </w:tc>
        <w:tc>
          <w:tcPr>
            <w:tcW w:w="1531" w:type="dxa"/>
          </w:tcPr>
          <w:p>
            <w:pPr>
              <w:pStyle w:val="0"/>
              <w:jc w:val="center"/>
            </w:pPr>
            <w:r>
              <w:rPr>
                <w:sz w:val="20"/>
              </w:rPr>
              <w:t xml:space="preserve">168 250,00</w:t>
            </w:r>
          </w:p>
        </w:tc>
        <w:tc>
          <w:tcPr>
            <w:tcW w:w="1531" w:type="dxa"/>
          </w:tcPr>
          <w:p>
            <w:pPr>
              <w:pStyle w:val="0"/>
              <w:jc w:val="center"/>
            </w:pPr>
            <w:r>
              <w:rPr>
                <w:sz w:val="20"/>
              </w:rPr>
              <w:t xml:space="preserve">175 000,00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tcW w:w="2268" w:type="dxa"/>
            <w:vMerge w:val="restart"/>
          </w:tcPr>
          <w:p>
            <w:pPr>
              <w:pStyle w:val="0"/>
            </w:pPr>
            <w:r>
              <w:rPr>
                <w:sz w:val="20"/>
              </w:rPr>
              <w:t xml:space="preserve">Изданы экземпляры ежегодного сборника "Доклад об экологической ситуации в Омской области"</w:t>
            </w:r>
          </w:p>
        </w:tc>
        <w:tc>
          <w:tcPr>
            <w:tcW w:w="1191" w:type="dxa"/>
            <w:vMerge w:val="restart"/>
          </w:tcPr>
          <w:p>
            <w:pPr>
              <w:pStyle w:val="0"/>
              <w:jc w:val="center"/>
            </w:pPr>
            <w:r>
              <w:rPr>
                <w:sz w:val="20"/>
              </w:rPr>
              <w:t xml:space="preserve">Единиц</w:t>
            </w:r>
          </w:p>
        </w:tc>
        <w:tc>
          <w:tcPr>
            <w:tcW w:w="1020" w:type="dxa"/>
            <w:vMerge w:val="restart"/>
          </w:tcPr>
          <w:p>
            <w:pPr>
              <w:pStyle w:val="0"/>
              <w:jc w:val="center"/>
            </w:pPr>
            <w:r>
              <w:rPr>
                <w:sz w:val="20"/>
              </w:rPr>
              <w:t xml:space="preserve">30</w:t>
            </w:r>
          </w:p>
        </w:tc>
        <w:tc>
          <w:tcPr>
            <w:tcW w:w="907" w:type="dxa"/>
            <w:vMerge w:val="restart"/>
          </w:tcPr>
          <w:p>
            <w:pPr>
              <w:pStyle w:val="0"/>
              <w:jc w:val="center"/>
            </w:pPr>
            <w:r>
              <w:rPr>
                <w:sz w:val="20"/>
              </w:rPr>
              <w:t xml:space="preserve">30</w:t>
            </w:r>
          </w:p>
        </w:tc>
        <w:tc>
          <w:tcPr>
            <w:tcW w:w="907" w:type="dxa"/>
            <w:vMerge w:val="restart"/>
          </w:tcPr>
          <w:p>
            <w:pPr>
              <w:pStyle w:val="0"/>
              <w:jc w:val="center"/>
            </w:pPr>
            <w:r>
              <w:rPr>
                <w:sz w:val="20"/>
              </w:rPr>
              <w:t xml:space="preserve">30</w:t>
            </w:r>
          </w:p>
        </w:tc>
        <w:tc>
          <w:tcPr>
            <w:tcW w:w="907" w:type="dxa"/>
            <w:vMerge w:val="restart"/>
          </w:tcPr>
          <w:p>
            <w:pPr>
              <w:pStyle w:val="0"/>
              <w:jc w:val="center"/>
            </w:pPr>
            <w:r>
              <w:rPr>
                <w:sz w:val="20"/>
              </w:rPr>
              <w:t xml:space="preserve">30</w:t>
            </w:r>
          </w:p>
        </w:tc>
        <w:tc>
          <w:tcPr>
            <w:tcW w:w="907" w:type="dxa"/>
            <w:vMerge w:val="restart"/>
          </w:tcPr>
          <w:p>
            <w:pPr>
              <w:pStyle w:val="0"/>
              <w:jc w:val="center"/>
            </w:pPr>
            <w:r>
              <w:rPr>
                <w:sz w:val="20"/>
              </w:rPr>
              <w:t xml:space="preserve">30</w:t>
            </w:r>
          </w:p>
        </w:tc>
        <w:tc>
          <w:tcPr>
            <w:tcW w:w="907" w:type="dxa"/>
            <w:vMerge w:val="restart"/>
          </w:tcPr>
          <w:p>
            <w:pPr>
              <w:pStyle w:val="0"/>
              <w:jc w:val="center"/>
            </w:pPr>
            <w:r>
              <w:rPr>
                <w:sz w:val="20"/>
              </w:rPr>
              <w:t xml:space="preserve">30</w:t>
            </w:r>
          </w:p>
        </w:tc>
        <w:tc>
          <w:tcPr>
            <w:tcW w:w="907" w:type="dxa"/>
            <w:vMerge w:val="restart"/>
          </w:tcPr>
          <w:p>
            <w:pPr>
              <w:pStyle w:val="0"/>
              <w:jc w:val="center"/>
            </w:pPr>
            <w:r>
              <w:rPr>
                <w:sz w:val="20"/>
              </w:rPr>
              <w:t xml:space="preserve">30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1 253 250,00</w:t>
            </w:r>
          </w:p>
        </w:tc>
        <w:tc>
          <w:tcPr>
            <w:tcW w:w="1531" w:type="dxa"/>
          </w:tcPr>
          <w:p>
            <w:pPr>
              <w:pStyle w:val="0"/>
              <w:jc w:val="center"/>
            </w:pPr>
            <w:r>
              <w:rPr>
                <w:sz w:val="20"/>
              </w:rPr>
              <w:t xml:space="preserve">168 250,00</w:t>
            </w:r>
          </w:p>
        </w:tc>
        <w:tc>
          <w:tcPr>
            <w:tcW w:w="1531" w:type="dxa"/>
          </w:tcPr>
          <w:p>
            <w:pPr>
              <w:pStyle w:val="0"/>
              <w:jc w:val="center"/>
            </w:pPr>
            <w:r>
              <w:rPr>
                <w:sz w:val="20"/>
              </w:rPr>
              <w:t xml:space="preserve">175 000,00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1 253 250,00</w:t>
            </w:r>
          </w:p>
        </w:tc>
        <w:tc>
          <w:tcPr>
            <w:tcW w:w="1531" w:type="dxa"/>
          </w:tcPr>
          <w:p>
            <w:pPr>
              <w:pStyle w:val="0"/>
              <w:jc w:val="center"/>
            </w:pPr>
            <w:r>
              <w:rPr>
                <w:sz w:val="20"/>
              </w:rPr>
              <w:t xml:space="preserve">168 250,00</w:t>
            </w:r>
          </w:p>
        </w:tc>
        <w:tc>
          <w:tcPr>
            <w:tcW w:w="1531" w:type="dxa"/>
          </w:tcPr>
          <w:p>
            <w:pPr>
              <w:pStyle w:val="0"/>
              <w:jc w:val="center"/>
            </w:pPr>
            <w:r>
              <w:rPr>
                <w:sz w:val="20"/>
              </w:rPr>
              <w:t xml:space="preserve">175 000,00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tcW w:w="1531" w:type="dxa"/>
          </w:tcPr>
          <w:p>
            <w:pPr>
              <w:pStyle w:val="0"/>
              <w:jc w:val="center"/>
            </w:pPr>
            <w:r>
              <w:rPr>
                <w:sz w:val="20"/>
              </w:rPr>
              <w:t xml:space="preserve">182 000,00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9</w:t>
            </w:r>
          </w:p>
        </w:tc>
        <w:tc>
          <w:tcPr>
            <w:tcW w:w="2551" w:type="dxa"/>
            <w:vMerge w:val="restart"/>
          </w:tcPr>
          <w:p>
            <w:pPr>
              <w:pStyle w:val="0"/>
            </w:pPr>
            <w:r>
              <w:rPr>
                <w:sz w:val="20"/>
              </w:rPr>
              <w:t xml:space="preserve">Организация работ по изданию альбома об особо охраняемых природных территориях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523 740,00</w:t>
            </w:r>
          </w:p>
        </w:tc>
        <w:tc>
          <w:tcPr>
            <w:tcW w:w="1531" w:type="dxa"/>
          </w:tcPr>
          <w:p>
            <w:pPr>
              <w:pStyle w:val="0"/>
              <w:jc w:val="center"/>
            </w:pPr>
            <w:r>
              <w:rPr>
                <w:sz w:val="20"/>
              </w:rPr>
              <w:t xml:space="preserve">523 740,00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2268" w:type="dxa"/>
            <w:vMerge w:val="restart"/>
          </w:tcPr>
          <w:p>
            <w:pPr>
              <w:pStyle w:val="0"/>
            </w:pPr>
            <w:r>
              <w:rPr>
                <w:sz w:val="20"/>
              </w:rPr>
              <w:t xml:space="preserve">Изданы экземпляры альбома об особо охраняемых природных территориях Омской области</w:t>
            </w:r>
          </w:p>
        </w:tc>
        <w:tc>
          <w:tcPr>
            <w:tcW w:w="1191" w:type="dxa"/>
            <w:vMerge w:val="restart"/>
          </w:tcPr>
          <w:p>
            <w:pPr>
              <w:pStyle w:val="0"/>
              <w:jc w:val="center"/>
            </w:pPr>
            <w:r>
              <w:rPr>
                <w:sz w:val="20"/>
              </w:rPr>
              <w:t xml:space="preserve">Единиц</w:t>
            </w:r>
          </w:p>
        </w:tc>
        <w:tc>
          <w:tcPr>
            <w:tcW w:w="1020" w:type="dxa"/>
            <w:vMerge w:val="restart"/>
          </w:tcPr>
          <w:p>
            <w:pPr>
              <w:pStyle w:val="0"/>
              <w:jc w:val="center"/>
            </w:pPr>
            <w:r>
              <w:rPr>
                <w:sz w:val="20"/>
              </w:rPr>
              <w:t xml:space="preserve">215</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523 740,00</w:t>
            </w:r>
          </w:p>
        </w:tc>
        <w:tc>
          <w:tcPr>
            <w:tcW w:w="1531" w:type="dxa"/>
          </w:tcPr>
          <w:p>
            <w:pPr>
              <w:pStyle w:val="0"/>
              <w:jc w:val="center"/>
            </w:pPr>
            <w:r>
              <w:rPr>
                <w:sz w:val="20"/>
              </w:rPr>
              <w:t xml:space="preserve">523 740,00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523 740,00</w:t>
            </w:r>
          </w:p>
        </w:tc>
        <w:tc>
          <w:tcPr>
            <w:tcW w:w="1531" w:type="dxa"/>
          </w:tcPr>
          <w:p>
            <w:pPr>
              <w:pStyle w:val="0"/>
              <w:jc w:val="center"/>
            </w:pPr>
            <w:r>
              <w:rPr>
                <w:sz w:val="20"/>
              </w:rPr>
              <w:t xml:space="preserve">523 740,00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10</w:t>
            </w:r>
          </w:p>
        </w:tc>
        <w:tc>
          <w:tcPr>
            <w:tcW w:w="2551" w:type="dxa"/>
            <w:vMerge w:val="restart"/>
          </w:tcPr>
          <w:p>
            <w:pPr>
              <w:pStyle w:val="0"/>
            </w:pPr>
            <w:r>
              <w:rPr>
                <w:sz w:val="20"/>
              </w:rPr>
              <w:t xml:space="preserve">Комплексные экологические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 а также расширение, сокращение и упразднение существующих особо охраняемых природных территорий регионального значения</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3 148 333,50</w:t>
            </w:r>
          </w:p>
        </w:tc>
        <w:tc>
          <w:tcPr>
            <w:tcW w:w="1531" w:type="dxa"/>
          </w:tcPr>
          <w:p>
            <w:pPr>
              <w:pStyle w:val="0"/>
              <w:jc w:val="center"/>
            </w:pPr>
            <w:r>
              <w:rPr>
                <w:sz w:val="20"/>
              </w:rPr>
              <w:t xml:space="preserve">483 333,50</w:t>
            </w:r>
          </w:p>
        </w:tc>
        <w:tc>
          <w:tcPr>
            <w:tcW w:w="1531" w:type="dxa"/>
          </w:tcPr>
          <w:p>
            <w:pPr>
              <w:pStyle w:val="0"/>
              <w:jc w:val="center"/>
            </w:pPr>
            <w:r>
              <w:rPr>
                <w:sz w:val="20"/>
              </w:rPr>
              <w:t xml:space="preserve">215 000,00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tcW w:w="2268" w:type="dxa"/>
            <w:vMerge w:val="restart"/>
          </w:tcPr>
          <w:p>
            <w:pPr>
              <w:pStyle w:val="0"/>
            </w:pPr>
            <w:r>
              <w:rPr>
                <w:sz w:val="20"/>
              </w:rPr>
              <w:t xml:space="preserve">Обследована площадь территории Омской области, в отношении которой получены материалы, обосновывающие придание этим территориям правового статуса особо охраняемых природных территорий регионального значения, а также расширение, сокращение и упразднение существующих особо охраняемых природных территорий регионального значения</w:t>
            </w:r>
          </w:p>
        </w:tc>
        <w:tc>
          <w:tcPr>
            <w:tcW w:w="1191" w:type="dxa"/>
            <w:vMerge w:val="restart"/>
          </w:tcPr>
          <w:p>
            <w:pPr>
              <w:pStyle w:val="0"/>
              <w:jc w:val="center"/>
            </w:pPr>
            <w:r>
              <w:rPr>
                <w:sz w:val="20"/>
              </w:rPr>
              <w:t xml:space="preserve">Кв.км</w:t>
            </w:r>
          </w:p>
        </w:tc>
        <w:tc>
          <w:tcPr>
            <w:tcW w:w="1020" w:type="dxa"/>
            <w:vMerge w:val="restart"/>
          </w:tcPr>
          <w:p>
            <w:pPr>
              <w:pStyle w:val="0"/>
              <w:jc w:val="center"/>
            </w:pPr>
            <w:r>
              <w:rPr>
                <w:sz w:val="20"/>
              </w:rPr>
              <w:t xml:space="preserve">14,66</w:t>
            </w:r>
          </w:p>
        </w:tc>
        <w:tc>
          <w:tcPr>
            <w:tcW w:w="907" w:type="dxa"/>
            <w:vMerge w:val="restart"/>
          </w:tcPr>
          <w:p>
            <w:pPr>
              <w:pStyle w:val="0"/>
              <w:jc w:val="center"/>
            </w:pPr>
            <w:r>
              <w:rPr>
                <w:sz w:val="20"/>
              </w:rPr>
              <w:t xml:space="preserve">1,25</w:t>
            </w:r>
          </w:p>
        </w:tc>
        <w:tc>
          <w:tcPr>
            <w:tcW w:w="907" w:type="dxa"/>
            <w:vMerge w:val="restart"/>
          </w:tcPr>
          <w:p>
            <w:pPr>
              <w:pStyle w:val="0"/>
              <w:jc w:val="center"/>
            </w:pPr>
            <w:r>
              <w:rPr>
                <w:sz w:val="20"/>
              </w:rPr>
              <w:t xml:space="preserve">15,00</w:t>
            </w:r>
          </w:p>
        </w:tc>
        <w:tc>
          <w:tcPr>
            <w:tcW w:w="907" w:type="dxa"/>
            <w:vMerge w:val="restart"/>
          </w:tcPr>
          <w:p>
            <w:pPr>
              <w:pStyle w:val="0"/>
              <w:jc w:val="center"/>
            </w:pPr>
            <w:r>
              <w:rPr>
                <w:sz w:val="20"/>
              </w:rPr>
              <w:t xml:space="preserve">15,00</w:t>
            </w:r>
          </w:p>
        </w:tc>
        <w:tc>
          <w:tcPr>
            <w:tcW w:w="907" w:type="dxa"/>
            <w:vMerge w:val="restart"/>
          </w:tcPr>
          <w:p>
            <w:pPr>
              <w:pStyle w:val="0"/>
              <w:jc w:val="center"/>
            </w:pPr>
            <w:r>
              <w:rPr>
                <w:sz w:val="20"/>
              </w:rPr>
              <w:t xml:space="preserve">15,00</w:t>
            </w:r>
          </w:p>
        </w:tc>
        <w:tc>
          <w:tcPr>
            <w:tcW w:w="907" w:type="dxa"/>
            <w:vMerge w:val="restart"/>
          </w:tcPr>
          <w:p>
            <w:pPr>
              <w:pStyle w:val="0"/>
              <w:jc w:val="center"/>
            </w:pPr>
            <w:r>
              <w:rPr>
                <w:sz w:val="20"/>
              </w:rPr>
              <w:t xml:space="preserve">15,00</w:t>
            </w:r>
          </w:p>
        </w:tc>
        <w:tc>
          <w:tcPr>
            <w:tcW w:w="907" w:type="dxa"/>
            <w:vMerge w:val="restart"/>
          </w:tcPr>
          <w:p>
            <w:pPr>
              <w:pStyle w:val="0"/>
              <w:jc w:val="center"/>
            </w:pPr>
            <w:r>
              <w:rPr>
                <w:sz w:val="20"/>
              </w:rPr>
              <w:t xml:space="preserve">15,00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3 148 333,50</w:t>
            </w:r>
          </w:p>
        </w:tc>
        <w:tc>
          <w:tcPr>
            <w:tcW w:w="1531" w:type="dxa"/>
          </w:tcPr>
          <w:p>
            <w:pPr>
              <w:pStyle w:val="0"/>
              <w:jc w:val="center"/>
            </w:pPr>
            <w:r>
              <w:rPr>
                <w:sz w:val="20"/>
              </w:rPr>
              <w:t xml:space="preserve">483 333,50</w:t>
            </w:r>
          </w:p>
        </w:tc>
        <w:tc>
          <w:tcPr>
            <w:tcW w:w="1531" w:type="dxa"/>
          </w:tcPr>
          <w:p>
            <w:pPr>
              <w:pStyle w:val="0"/>
              <w:jc w:val="center"/>
            </w:pPr>
            <w:r>
              <w:rPr>
                <w:sz w:val="20"/>
              </w:rPr>
              <w:t xml:space="preserve">215 000,00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3 148 333,50</w:t>
            </w:r>
          </w:p>
        </w:tc>
        <w:tc>
          <w:tcPr>
            <w:tcW w:w="1531" w:type="dxa"/>
          </w:tcPr>
          <w:p>
            <w:pPr>
              <w:pStyle w:val="0"/>
              <w:jc w:val="center"/>
            </w:pPr>
            <w:r>
              <w:rPr>
                <w:sz w:val="20"/>
              </w:rPr>
              <w:t xml:space="preserve">483 333,50</w:t>
            </w:r>
          </w:p>
        </w:tc>
        <w:tc>
          <w:tcPr>
            <w:tcW w:w="1531" w:type="dxa"/>
          </w:tcPr>
          <w:p>
            <w:pPr>
              <w:pStyle w:val="0"/>
              <w:jc w:val="center"/>
            </w:pPr>
            <w:r>
              <w:rPr>
                <w:sz w:val="20"/>
              </w:rPr>
              <w:t xml:space="preserve">215 000,00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tcW w:w="1531" w:type="dxa"/>
          </w:tcPr>
          <w:p>
            <w:pPr>
              <w:pStyle w:val="0"/>
              <w:jc w:val="center"/>
            </w:pPr>
            <w:r>
              <w:rPr>
                <w:sz w:val="20"/>
              </w:rPr>
              <w:t xml:space="preserve">490 000,00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11</w:t>
            </w:r>
          </w:p>
        </w:tc>
        <w:tc>
          <w:tcPr>
            <w:tcW w:w="2551" w:type="dxa"/>
            <w:vMerge w:val="restart"/>
          </w:tcPr>
          <w:p>
            <w:pPr>
              <w:pStyle w:val="0"/>
            </w:pPr>
            <w:r>
              <w:rPr>
                <w:sz w:val="20"/>
              </w:rPr>
              <w:t xml:space="preserve">Организация и проведение научных исследований объектов растительного и животного мира, занесенных в Красную книгу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5 562 266,85</w:t>
            </w:r>
          </w:p>
        </w:tc>
        <w:tc>
          <w:tcPr>
            <w:tcW w:w="1531" w:type="dxa"/>
          </w:tcPr>
          <w:p>
            <w:pPr>
              <w:pStyle w:val="0"/>
              <w:jc w:val="center"/>
            </w:pPr>
            <w:r>
              <w:rPr>
                <w:sz w:val="20"/>
              </w:rPr>
              <w:t xml:space="preserve">5 562 266,85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2268" w:type="dxa"/>
            <w:vMerge w:val="restart"/>
          </w:tcPr>
          <w:p>
            <w:pPr>
              <w:pStyle w:val="0"/>
            </w:pPr>
            <w:r>
              <w:rPr>
                <w:sz w:val="20"/>
              </w:rPr>
              <w:t xml:space="preserve">Исследованы места обитания (произрастания) объектов растительного и животного мира, занесенных в Красную книгу Омской области, на территории Омской области</w:t>
            </w:r>
          </w:p>
        </w:tc>
        <w:tc>
          <w:tcPr>
            <w:tcW w:w="1191" w:type="dxa"/>
            <w:vMerge w:val="restart"/>
          </w:tcPr>
          <w:p>
            <w:pPr>
              <w:pStyle w:val="0"/>
              <w:jc w:val="center"/>
            </w:pPr>
            <w:r>
              <w:rPr>
                <w:sz w:val="20"/>
              </w:rPr>
              <w:t xml:space="preserve">Тыс. га</w:t>
            </w:r>
          </w:p>
        </w:tc>
        <w:tc>
          <w:tcPr>
            <w:tcW w:w="1020" w:type="dxa"/>
            <w:vMerge w:val="restart"/>
          </w:tcPr>
          <w:p>
            <w:pPr>
              <w:pStyle w:val="0"/>
              <w:jc w:val="center"/>
            </w:pPr>
            <w:r>
              <w:rPr>
                <w:sz w:val="20"/>
              </w:rPr>
              <w:t xml:space="preserve">3701,053</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5 562 266,85</w:t>
            </w:r>
          </w:p>
        </w:tc>
        <w:tc>
          <w:tcPr>
            <w:tcW w:w="1531" w:type="dxa"/>
          </w:tcPr>
          <w:p>
            <w:pPr>
              <w:pStyle w:val="0"/>
              <w:jc w:val="center"/>
            </w:pPr>
            <w:r>
              <w:rPr>
                <w:sz w:val="20"/>
              </w:rPr>
              <w:t xml:space="preserve">5 562 266,85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5 562 266,85</w:t>
            </w:r>
          </w:p>
        </w:tc>
        <w:tc>
          <w:tcPr>
            <w:tcW w:w="1531" w:type="dxa"/>
          </w:tcPr>
          <w:p>
            <w:pPr>
              <w:pStyle w:val="0"/>
              <w:jc w:val="center"/>
            </w:pPr>
            <w:r>
              <w:rPr>
                <w:sz w:val="20"/>
              </w:rPr>
              <w:t xml:space="preserve">5 562 266,85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12</w:t>
            </w:r>
          </w:p>
        </w:tc>
        <w:tc>
          <w:tcPr>
            <w:tcW w:w="2551" w:type="dxa"/>
            <w:vMerge w:val="restart"/>
          </w:tcPr>
          <w:p>
            <w:pPr>
              <w:pStyle w:val="0"/>
            </w:pPr>
            <w:r>
              <w:rPr>
                <w:sz w:val="20"/>
              </w:rPr>
              <w:t xml:space="preserve">Организация работ по изданию Красной книги Омской области</w:t>
            </w:r>
          </w:p>
        </w:tc>
        <w:tc>
          <w:tcPr>
            <w:tcW w:w="680"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Минприроды Омской области</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2 601 353,33</w:t>
            </w:r>
          </w:p>
        </w:tc>
        <w:tc>
          <w:tcPr>
            <w:tcW w:w="1531" w:type="dxa"/>
          </w:tcPr>
          <w:p>
            <w:pPr>
              <w:pStyle w:val="0"/>
              <w:jc w:val="center"/>
            </w:pPr>
            <w:r>
              <w:rPr>
                <w:sz w:val="20"/>
              </w:rPr>
              <w:t xml:space="preserve">-</w:t>
            </w:r>
          </w:p>
        </w:tc>
        <w:tc>
          <w:tcPr>
            <w:tcW w:w="1531" w:type="dxa"/>
          </w:tcPr>
          <w:p>
            <w:pPr>
              <w:pStyle w:val="0"/>
              <w:jc w:val="center"/>
            </w:pPr>
            <w:r>
              <w:rPr>
                <w:sz w:val="20"/>
              </w:rPr>
              <w:t xml:space="preserve">2 601 353,33</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2268" w:type="dxa"/>
            <w:vMerge w:val="restart"/>
          </w:tcPr>
          <w:p>
            <w:pPr>
              <w:pStyle w:val="0"/>
            </w:pPr>
            <w:r>
              <w:rPr>
                <w:sz w:val="20"/>
              </w:rPr>
              <w:t xml:space="preserve">Изданы экземпляры Красной книги Омской области</w:t>
            </w:r>
          </w:p>
        </w:tc>
        <w:tc>
          <w:tcPr>
            <w:tcW w:w="1191" w:type="dxa"/>
            <w:vMerge w:val="restart"/>
          </w:tcPr>
          <w:p>
            <w:pPr>
              <w:pStyle w:val="0"/>
              <w:jc w:val="center"/>
            </w:pPr>
            <w:r>
              <w:rPr>
                <w:sz w:val="20"/>
              </w:rPr>
              <w:t xml:space="preserve">Единиц</w:t>
            </w:r>
          </w:p>
        </w:tc>
        <w:tc>
          <w:tcPr>
            <w:tcW w:w="1020" w:type="dxa"/>
            <w:vMerge w:val="restart"/>
          </w:tcPr>
          <w:p>
            <w:pPr>
              <w:pStyle w:val="0"/>
              <w:jc w:val="center"/>
            </w:pPr>
            <w:r>
              <w:rPr>
                <w:sz w:val="20"/>
              </w:rPr>
              <w:t xml:space="preserve">-</w:t>
            </w:r>
          </w:p>
        </w:tc>
        <w:tc>
          <w:tcPr>
            <w:tcW w:w="907" w:type="dxa"/>
            <w:vMerge w:val="restart"/>
          </w:tcPr>
          <w:p>
            <w:pPr>
              <w:pStyle w:val="0"/>
              <w:jc w:val="center"/>
            </w:pPr>
            <w:r>
              <w:rPr>
                <w:sz w:val="20"/>
              </w:rPr>
              <w:t xml:space="preserve">1</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2 601 353,33</w:t>
            </w:r>
          </w:p>
        </w:tc>
        <w:tc>
          <w:tcPr>
            <w:tcW w:w="1531" w:type="dxa"/>
          </w:tcPr>
          <w:p>
            <w:pPr>
              <w:pStyle w:val="0"/>
              <w:jc w:val="center"/>
            </w:pPr>
            <w:r>
              <w:rPr>
                <w:sz w:val="20"/>
              </w:rPr>
              <w:t xml:space="preserve">-</w:t>
            </w:r>
          </w:p>
        </w:tc>
        <w:tc>
          <w:tcPr>
            <w:tcW w:w="1531" w:type="dxa"/>
          </w:tcPr>
          <w:p>
            <w:pPr>
              <w:pStyle w:val="0"/>
              <w:jc w:val="center"/>
            </w:pPr>
            <w:r>
              <w:rPr>
                <w:sz w:val="20"/>
              </w:rPr>
              <w:t xml:space="preserve">2 601 353,33</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2 601 353,33</w:t>
            </w:r>
          </w:p>
        </w:tc>
        <w:tc>
          <w:tcPr>
            <w:tcW w:w="1531" w:type="dxa"/>
          </w:tcPr>
          <w:p>
            <w:pPr>
              <w:pStyle w:val="0"/>
              <w:jc w:val="center"/>
            </w:pPr>
            <w:r>
              <w:rPr>
                <w:sz w:val="20"/>
              </w:rPr>
              <w:t xml:space="preserve">-</w:t>
            </w:r>
          </w:p>
        </w:tc>
        <w:tc>
          <w:tcPr>
            <w:tcW w:w="1531" w:type="dxa"/>
          </w:tcPr>
          <w:p>
            <w:pPr>
              <w:pStyle w:val="0"/>
              <w:jc w:val="center"/>
            </w:pPr>
            <w:r>
              <w:rPr>
                <w:sz w:val="20"/>
              </w:rPr>
              <w:t xml:space="preserve">2 601 353,33</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комплексу процессных мероприятий "Регулирование качества окружающей среды и биологического разнообразия"</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644" w:type="dxa"/>
          </w:tcPr>
          <w:p>
            <w:pPr>
              <w:pStyle w:val="0"/>
            </w:pPr>
            <w:r>
              <w:rPr>
                <w:sz w:val="20"/>
              </w:rPr>
              <w:t xml:space="preserve">Всего, в том числе:</w:t>
            </w:r>
          </w:p>
        </w:tc>
        <w:tc>
          <w:tcPr>
            <w:tcW w:w="1531" w:type="dxa"/>
          </w:tcPr>
          <w:p>
            <w:pPr>
              <w:pStyle w:val="0"/>
              <w:jc w:val="center"/>
            </w:pPr>
            <w:r>
              <w:rPr>
                <w:sz w:val="20"/>
              </w:rPr>
              <w:t xml:space="preserve">78 528 488,27</w:t>
            </w:r>
          </w:p>
        </w:tc>
        <w:tc>
          <w:tcPr>
            <w:tcW w:w="1531" w:type="dxa"/>
          </w:tcPr>
          <w:p>
            <w:pPr>
              <w:pStyle w:val="0"/>
              <w:jc w:val="center"/>
            </w:pPr>
            <w:r>
              <w:rPr>
                <w:sz w:val="20"/>
              </w:rPr>
              <w:t xml:space="preserve">15 775 378,46</w:t>
            </w:r>
          </w:p>
        </w:tc>
        <w:tc>
          <w:tcPr>
            <w:tcW w:w="1531" w:type="dxa"/>
          </w:tcPr>
          <w:p>
            <w:pPr>
              <w:pStyle w:val="0"/>
              <w:jc w:val="center"/>
            </w:pPr>
            <w:r>
              <w:rPr>
                <w:sz w:val="20"/>
              </w:rPr>
              <w:t xml:space="preserve">12 144 045,31</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531" w:type="dxa"/>
          </w:tcPr>
          <w:p>
            <w:pPr>
              <w:pStyle w:val="0"/>
              <w:jc w:val="center"/>
            </w:pPr>
            <w:r>
              <w:rPr>
                <w:sz w:val="20"/>
              </w:rPr>
              <w:t xml:space="preserve">78 528 488,27</w:t>
            </w:r>
          </w:p>
        </w:tc>
        <w:tc>
          <w:tcPr>
            <w:tcW w:w="1531" w:type="dxa"/>
          </w:tcPr>
          <w:p>
            <w:pPr>
              <w:pStyle w:val="0"/>
              <w:jc w:val="center"/>
            </w:pPr>
            <w:r>
              <w:rPr>
                <w:sz w:val="20"/>
              </w:rPr>
              <w:t xml:space="preserve">15 775 378,46</w:t>
            </w:r>
          </w:p>
        </w:tc>
        <w:tc>
          <w:tcPr>
            <w:tcW w:w="1531" w:type="dxa"/>
          </w:tcPr>
          <w:p>
            <w:pPr>
              <w:pStyle w:val="0"/>
              <w:jc w:val="center"/>
            </w:pPr>
            <w:r>
              <w:rPr>
                <w:sz w:val="20"/>
              </w:rPr>
              <w:t xml:space="preserve">12 144 045,31</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531" w:type="dxa"/>
          </w:tcPr>
          <w:p>
            <w:pPr>
              <w:pStyle w:val="0"/>
              <w:jc w:val="center"/>
            </w:pPr>
            <w:r>
              <w:rPr>
                <w:sz w:val="20"/>
              </w:rPr>
              <w:t xml:space="preserve">78 528 488,27</w:t>
            </w:r>
          </w:p>
        </w:tc>
        <w:tc>
          <w:tcPr>
            <w:tcW w:w="1531" w:type="dxa"/>
          </w:tcPr>
          <w:p>
            <w:pPr>
              <w:pStyle w:val="0"/>
              <w:jc w:val="center"/>
            </w:pPr>
            <w:r>
              <w:rPr>
                <w:sz w:val="20"/>
              </w:rPr>
              <w:t xml:space="preserve">15 775 378,46</w:t>
            </w:r>
          </w:p>
        </w:tc>
        <w:tc>
          <w:tcPr>
            <w:tcW w:w="1531" w:type="dxa"/>
          </w:tcPr>
          <w:p>
            <w:pPr>
              <w:pStyle w:val="0"/>
              <w:jc w:val="center"/>
            </w:pPr>
            <w:r>
              <w:rPr>
                <w:sz w:val="20"/>
              </w:rPr>
              <w:t xml:space="preserve">12 144 045,31</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tcW w:w="1531" w:type="dxa"/>
          </w:tcPr>
          <w:p>
            <w:pPr>
              <w:pStyle w:val="0"/>
              <w:jc w:val="center"/>
            </w:pPr>
            <w:r>
              <w:rPr>
                <w:sz w:val="20"/>
              </w:rPr>
              <w:t xml:space="preserve">10 121 812,90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"Развитие</w:t>
      </w:r>
    </w:p>
    <w:p>
      <w:pPr>
        <w:pStyle w:val="2"/>
        <w:jc w:val="center"/>
      </w:pPr>
      <w:r>
        <w:rPr>
          <w:sz w:val="20"/>
        </w:rPr>
        <w:t xml:space="preserve">водохозяйственного комплекса и минерально-сырьевой базы</w:t>
      </w:r>
    </w:p>
    <w:p>
      <w:pPr>
        <w:pStyle w:val="2"/>
        <w:jc w:val="center"/>
      </w:pPr>
      <w:r>
        <w:rPr>
          <w:sz w:val="20"/>
        </w:rPr>
        <w:t xml:space="preserve">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871"/>
        <w:gridCol w:w="1701"/>
        <w:gridCol w:w="1644"/>
        <w:gridCol w:w="1587"/>
        <w:gridCol w:w="1587"/>
        <w:gridCol w:w="1587"/>
        <w:gridCol w:w="1587"/>
        <w:gridCol w:w="1531"/>
        <w:gridCol w:w="1531"/>
        <w:gridCol w:w="1531"/>
        <w:gridCol w:w="2268"/>
        <w:gridCol w:w="1191"/>
        <w:gridCol w:w="680"/>
        <w:gridCol w:w="680"/>
        <w:gridCol w:w="680"/>
        <w:gridCol w:w="680"/>
        <w:gridCol w:w="680"/>
        <w:gridCol w:w="680"/>
        <w:gridCol w:w="680"/>
      </w:tblGrid>
      <w:tr>
        <w:tc>
          <w:tcPr>
            <w:tcW w:w="5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gridSpan w:val="2"/>
            <w:tcW w:w="1360"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4286" w:type="dxa"/>
          </w:tcPr>
          <w:p>
            <w:pPr>
              <w:pStyle w:val="0"/>
              <w:jc w:val="center"/>
            </w:pPr>
            <w:r>
              <w:rPr>
                <w:sz w:val="20"/>
              </w:rPr>
              <w:t xml:space="preserve">Финансовое обеспечение</w:t>
            </w:r>
          </w:p>
        </w:tc>
        <w:tc>
          <w:tcPr>
            <w:gridSpan w:val="9"/>
            <w:tcW w:w="821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01" w:type="dxa"/>
            <w:vMerge w:val="restart"/>
          </w:tcPr>
          <w:p>
            <w:pPr>
              <w:pStyle w:val="0"/>
              <w:jc w:val="center"/>
            </w:pPr>
            <w:r>
              <w:rPr>
                <w:sz w:val="20"/>
              </w:rPr>
              <w:t xml:space="preserve">Источник</w:t>
            </w:r>
          </w:p>
        </w:tc>
        <w:tc>
          <w:tcPr>
            <w:tcW w:w="1644" w:type="dxa"/>
            <w:vMerge w:val="restart"/>
          </w:tcPr>
          <w:p>
            <w:pPr>
              <w:pStyle w:val="0"/>
              <w:jc w:val="center"/>
            </w:pPr>
            <w:r>
              <w:rPr>
                <w:sz w:val="20"/>
              </w:rPr>
              <w:t xml:space="preserve">всего по годам реализации</w:t>
            </w:r>
          </w:p>
        </w:tc>
        <w:tc>
          <w:tcPr>
            <w:gridSpan w:val="7"/>
            <w:tcW w:w="10941"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7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60"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10941"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2024 год</w:t>
            </w:r>
          </w:p>
        </w:tc>
        <w:tc>
          <w:tcPr>
            <w:tcW w:w="1587" w:type="dxa"/>
          </w:tcPr>
          <w:p>
            <w:pPr>
              <w:pStyle w:val="0"/>
              <w:jc w:val="center"/>
            </w:pPr>
            <w:r>
              <w:rPr>
                <w:sz w:val="20"/>
              </w:rPr>
              <w:t xml:space="preserve">2025 год</w:t>
            </w:r>
          </w:p>
        </w:tc>
        <w:tc>
          <w:tcPr>
            <w:tcW w:w="1587" w:type="dxa"/>
          </w:tcPr>
          <w:p>
            <w:pPr>
              <w:pStyle w:val="0"/>
              <w:jc w:val="center"/>
            </w:pPr>
            <w:r>
              <w:rPr>
                <w:sz w:val="20"/>
              </w:rPr>
              <w:t xml:space="preserve">2026 год</w:t>
            </w:r>
          </w:p>
        </w:tc>
        <w:tc>
          <w:tcPr>
            <w:tcW w:w="1587" w:type="dxa"/>
          </w:tcPr>
          <w:p>
            <w:pPr>
              <w:pStyle w:val="0"/>
              <w:jc w:val="center"/>
            </w:pPr>
            <w:r>
              <w:rPr>
                <w:sz w:val="20"/>
              </w:rPr>
              <w:t xml:space="preserve">2027 год</w:t>
            </w:r>
          </w:p>
        </w:tc>
        <w:tc>
          <w:tcPr>
            <w:tcW w:w="1531" w:type="dxa"/>
          </w:tcPr>
          <w:p>
            <w:pPr>
              <w:pStyle w:val="0"/>
              <w:jc w:val="center"/>
            </w:pPr>
            <w:r>
              <w:rPr>
                <w:sz w:val="20"/>
              </w:rPr>
              <w:t xml:space="preserve">2028 год</w:t>
            </w:r>
          </w:p>
        </w:tc>
        <w:tc>
          <w:tcPr>
            <w:tcW w:w="1531" w:type="dxa"/>
          </w:tcPr>
          <w:p>
            <w:pPr>
              <w:pStyle w:val="0"/>
              <w:jc w:val="center"/>
            </w:pPr>
            <w:r>
              <w:rPr>
                <w:sz w:val="20"/>
              </w:rPr>
              <w:t xml:space="preserve">2029 год</w:t>
            </w:r>
          </w:p>
        </w:tc>
        <w:tc>
          <w:tcPr>
            <w:tcW w:w="1531" w:type="dxa"/>
          </w:tcPr>
          <w:p>
            <w:pPr>
              <w:pStyle w:val="0"/>
              <w:jc w:val="center"/>
            </w:pPr>
            <w:r>
              <w:rPr>
                <w:sz w:val="20"/>
              </w:rPr>
              <w:t xml:space="preserve">2030 год</w:t>
            </w: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c>
          <w:tcPr>
            <w:tcW w:w="1644" w:type="dxa"/>
            <w:vAlign w:val="center"/>
          </w:tcPr>
          <w:p>
            <w:pPr>
              <w:pStyle w:val="0"/>
              <w:jc w:val="center"/>
            </w:pPr>
            <w:r>
              <w:rPr>
                <w:sz w:val="20"/>
              </w:rPr>
              <w:t xml:space="preserve">7</w:t>
            </w:r>
          </w:p>
        </w:tc>
        <w:tc>
          <w:tcPr>
            <w:tcW w:w="1587" w:type="dxa"/>
            <w:vAlign w:val="center"/>
          </w:tcPr>
          <w:p>
            <w:pPr>
              <w:pStyle w:val="0"/>
              <w:jc w:val="center"/>
            </w:pPr>
            <w:r>
              <w:rPr>
                <w:sz w:val="20"/>
              </w:rPr>
              <w:t xml:space="preserve">8</w:t>
            </w:r>
          </w:p>
        </w:tc>
        <w:tc>
          <w:tcPr>
            <w:tcW w:w="1587" w:type="dxa"/>
            <w:vAlign w:val="center"/>
          </w:tcPr>
          <w:p>
            <w:pPr>
              <w:pStyle w:val="0"/>
              <w:jc w:val="center"/>
            </w:pPr>
            <w:r>
              <w:rPr>
                <w:sz w:val="20"/>
              </w:rPr>
              <w:t xml:space="preserve">9</w:t>
            </w:r>
          </w:p>
        </w:tc>
        <w:tc>
          <w:tcPr>
            <w:tcW w:w="1587" w:type="dxa"/>
            <w:vAlign w:val="center"/>
          </w:tcPr>
          <w:p>
            <w:pPr>
              <w:pStyle w:val="0"/>
              <w:jc w:val="center"/>
            </w:pPr>
            <w:r>
              <w:rPr>
                <w:sz w:val="20"/>
              </w:rPr>
              <w:t xml:space="preserve">10</w:t>
            </w:r>
          </w:p>
        </w:tc>
        <w:tc>
          <w:tcPr>
            <w:tcW w:w="1587" w:type="dxa"/>
            <w:vAlign w:val="center"/>
          </w:tcPr>
          <w:p>
            <w:pPr>
              <w:pStyle w:val="0"/>
              <w:jc w:val="center"/>
            </w:pPr>
            <w:r>
              <w:rPr>
                <w:sz w:val="20"/>
              </w:rPr>
              <w:t xml:space="preserve">11</w:t>
            </w:r>
          </w:p>
        </w:tc>
        <w:tc>
          <w:tcPr>
            <w:tcW w:w="1531" w:type="dxa"/>
            <w:vAlign w:val="center"/>
          </w:tcPr>
          <w:p>
            <w:pPr>
              <w:pStyle w:val="0"/>
              <w:jc w:val="center"/>
            </w:pPr>
            <w:r>
              <w:rPr>
                <w:sz w:val="20"/>
              </w:rPr>
              <w:t xml:space="preserve">12</w:t>
            </w:r>
          </w:p>
        </w:tc>
        <w:tc>
          <w:tcPr>
            <w:tcW w:w="1531" w:type="dxa"/>
            <w:vAlign w:val="center"/>
          </w:tcPr>
          <w:p>
            <w:pPr>
              <w:pStyle w:val="0"/>
              <w:jc w:val="center"/>
            </w:pPr>
            <w:r>
              <w:rPr>
                <w:sz w:val="20"/>
              </w:rPr>
              <w:t xml:space="preserve">13</w:t>
            </w:r>
          </w:p>
        </w:tc>
        <w:tc>
          <w:tcPr>
            <w:tcW w:w="1531"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p>
            <w:pPr>
              <w:pStyle w:val="0"/>
              <w:jc w:val="center"/>
            </w:pPr>
            <w:r>
              <w:rPr>
                <w:sz w:val="20"/>
              </w:rPr>
              <w:t xml:space="preserve">1</w:t>
            </w:r>
          </w:p>
        </w:tc>
        <w:tc>
          <w:tcPr>
            <w:tcW w:w="2551" w:type="dxa"/>
            <w:vMerge w:val="restart"/>
          </w:tcPr>
          <w:p>
            <w:pPr>
              <w:pStyle w:val="0"/>
            </w:pPr>
            <w:r>
              <w:rPr>
                <w:sz w:val="20"/>
              </w:rPr>
              <w:t xml:space="preserve">Подготовка предложений об установлении границ зон затопления, подтопления на территории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Министерство природных ресурсов и экологии Омской области (далее - Минприроды Омской области)</w:t>
            </w:r>
          </w:p>
        </w:tc>
        <w:tc>
          <w:tcPr>
            <w:tcW w:w="1701" w:type="dxa"/>
          </w:tcPr>
          <w:p>
            <w:pPr>
              <w:pStyle w:val="0"/>
            </w:pPr>
            <w:r>
              <w:rPr>
                <w:sz w:val="20"/>
              </w:rPr>
              <w:t xml:space="preserve">Всего, в том числе:</w:t>
            </w:r>
          </w:p>
        </w:tc>
        <w:tc>
          <w:tcPr>
            <w:tcW w:w="1644" w:type="dxa"/>
          </w:tcPr>
          <w:p>
            <w:pPr>
              <w:pStyle w:val="0"/>
              <w:jc w:val="center"/>
            </w:pPr>
            <w:r>
              <w:rPr>
                <w:sz w:val="20"/>
              </w:rPr>
              <w:t xml:space="preserve">9 300 000,00</w:t>
            </w:r>
          </w:p>
        </w:tc>
        <w:tc>
          <w:tcPr>
            <w:tcW w:w="1587" w:type="dxa"/>
          </w:tcPr>
          <w:p>
            <w:pPr>
              <w:pStyle w:val="0"/>
              <w:jc w:val="center"/>
            </w:pPr>
            <w:r>
              <w:rPr>
                <w:sz w:val="20"/>
              </w:rPr>
              <w:t xml:space="preserve">9 300 000,00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2268" w:type="dxa"/>
            <w:vMerge w:val="restart"/>
          </w:tcPr>
          <w:p>
            <w:pPr>
              <w:pStyle w:val="0"/>
            </w:pPr>
            <w:r>
              <w:rPr>
                <w:sz w:val="20"/>
              </w:rPr>
              <w:t xml:space="preserve">Установлены границы зон затопления, подтопления в населенных пунктах</w:t>
            </w:r>
          </w:p>
        </w:tc>
        <w:tc>
          <w:tcPr>
            <w:tcW w:w="1191" w:type="dxa"/>
            <w:vMerge w:val="restart"/>
          </w:tcPr>
          <w:p>
            <w:pPr>
              <w:pStyle w:val="0"/>
              <w:jc w:val="center"/>
            </w:pPr>
            <w:r>
              <w:rPr>
                <w:sz w:val="20"/>
              </w:rPr>
              <w:t xml:space="preserve">Единиц</w:t>
            </w:r>
          </w:p>
        </w:tc>
        <w:tc>
          <w:tcPr>
            <w:tcW w:w="680" w:type="dxa"/>
            <w:vMerge w:val="restart"/>
          </w:tcPr>
          <w:p>
            <w:pPr>
              <w:pStyle w:val="0"/>
              <w:jc w:val="center"/>
            </w:pPr>
            <w:r>
              <w:rPr>
                <w:sz w:val="20"/>
              </w:rPr>
              <w:t xml:space="preserve">5</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644" w:type="dxa"/>
          </w:tcPr>
          <w:p>
            <w:pPr>
              <w:pStyle w:val="0"/>
              <w:jc w:val="center"/>
            </w:pPr>
            <w:r>
              <w:rPr>
                <w:sz w:val="20"/>
              </w:rPr>
              <w:t xml:space="preserve">9 300 000,00</w:t>
            </w:r>
          </w:p>
        </w:tc>
        <w:tc>
          <w:tcPr>
            <w:tcW w:w="1587" w:type="dxa"/>
          </w:tcPr>
          <w:p>
            <w:pPr>
              <w:pStyle w:val="0"/>
              <w:jc w:val="center"/>
            </w:pPr>
            <w:r>
              <w:rPr>
                <w:sz w:val="20"/>
              </w:rPr>
              <w:t xml:space="preserve">9 300 000,00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644" w:type="dxa"/>
          </w:tcPr>
          <w:p>
            <w:pPr>
              <w:pStyle w:val="0"/>
              <w:jc w:val="center"/>
            </w:pPr>
            <w:r>
              <w:rPr>
                <w:sz w:val="20"/>
              </w:rPr>
              <w:t xml:space="preserve">9 300 000,00</w:t>
            </w:r>
          </w:p>
        </w:tc>
        <w:tc>
          <w:tcPr>
            <w:tcW w:w="1587" w:type="dxa"/>
          </w:tcPr>
          <w:p>
            <w:pPr>
              <w:pStyle w:val="0"/>
              <w:jc w:val="center"/>
            </w:pPr>
            <w:r>
              <w:rPr>
                <w:sz w:val="20"/>
              </w:rPr>
              <w:t xml:space="preserve">9 300 000,00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2</w:t>
            </w:r>
          </w:p>
        </w:tc>
        <w:tc>
          <w:tcPr>
            <w:tcW w:w="2551" w:type="dxa"/>
            <w:vMerge w:val="restart"/>
          </w:tcPr>
          <w:p>
            <w:pPr>
              <w:pStyle w:val="0"/>
            </w:pPr>
            <w:r>
              <w:rPr>
                <w:sz w:val="20"/>
              </w:rPr>
              <w:t xml:space="preserve">Проведение мониторинговых исследований водных объектов, расположенных на территории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Минприроды Омской области</w:t>
            </w:r>
          </w:p>
        </w:tc>
        <w:tc>
          <w:tcPr>
            <w:tcW w:w="1701" w:type="dxa"/>
          </w:tcPr>
          <w:p>
            <w:pPr>
              <w:pStyle w:val="0"/>
            </w:pPr>
            <w:r>
              <w:rPr>
                <w:sz w:val="20"/>
              </w:rPr>
              <w:t xml:space="preserve">Всего, в том числе:</w:t>
            </w:r>
          </w:p>
        </w:tc>
        <w:tc>
          <w:tcPr>
            <w:tcW w:w="1644" w:type="dxa"/>
          </w:tcPr>
          <w:p>
            <w:pPr>
              <w:pStyle w:val="0"/>
              <w:jc w:val="center"/>
            </w:pPr>
            <w:r>
              <w:rPr>
                <w:sz w:val="20"/>
              </w:rPr>
              <w:t xml:space="preserve">29 871 599,55</w:t>
            </w:r>
          </w:p>
        </w:tc>
        <w:tc>
          <w:tcPr>
            <w:tcW w:w="1587" w:type="dxa"/>
          </w:tcPr>
          <w:p>
            <w:pPr>
              <w:pStyle w:val="0"/>
              <w:jc w:val="center"/>
            </w:pPr>
            <w:r>
              <w:rPr>
                <w:sz w:val="20"/>
              </w:rPr>
              <w:t xml:space="preserve">5 387 443,05</w:t>
            </w:r>
          </w:p>
        </w:tc>
        <w:tc>
          <w:tcPr>
            <w:tcW w:w="1587" w:type="dxa"/>
          </w:tcPr>
          <w:p>
            <w:pPr>
              <w:pStyle w:val="0"/>
              <w:jc w:val="center"/>
            </w:pPr>
            <w:r>
              <w:rPr>
                <w:sz w:val="20"/>
              </w:rPr>
              <w:t xml:space="preserve">11 948 640,00</w:t>
            </w:r>
          </w:p>
        </w:tc>
        <w:tc>
          <w:tcPr>
            <w:tcW w:w="1587" w:type="dxa"/>
          </w:tcPr>
          <w:p>
            <w:pPr>
              <w:pStyle w:val="0"/>
              <w:jc w:val="center"/>
            </w:pPr>
            <w:r>
              <w:rPr>
                <w:sz w:val="20"/>
              </w:rPr>
              <w:t xml:space="preserve">-</w:t>
            </w:r>
          </w:p>
        </w:tc>
        <w:tc>
          <w:tcPr>
            <w:tcW w:w="1587" w:type="dxa"/>
          </w:tcPr>
          <w:p>
            <w:pPr>
              <w:pStyle w:val="0"/>
              <w:jc w:val="center"/>
            </w:pPr>
            <w:r>
              <w:rPr>
                <w:sz w:val="20"/>
              </w:rPr>
              <w:t xml:space="preserve">12 535 516,50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2268" w:type="dxa"/>
            <w:vMerge w:val="restart"/>
          </w:tcPr>
          <w:p>
            <w:pPr>
              <w:pStyle w:val="0"/>
            </w:pPr>
            <w:r>
              <w:rPr>
                <w:sz w:val="20"/>
              </w:rPr>
              <w:t xml:space="preserve">Проведены мониторинговые исследования водных объектов, расположенных на территории Омской области</w:t>
            </w:r>
          </w:p>
        </w:tc>
        <w:tc>
          <w:tcPr>
            <w:tcW w:w="1191" w:type="dxa"/>
            <w:vMerge w:val="restart"/>
          </w:tcPr>
          <w:p>
            <w:pPr>
              <w:pStyle w:val="0"/>
              <w:jc w:val="center"/>
            </w:pPr>
            <w:r>
              <w:rPr>
                <w:sz w:val="20"/>
              </w:rPr>
              <w:t xml:space="preserve">Единиц</w:t>
            </w:r>
          </w:p>
        </w:tc>
        <w:tc>
          <w:tcPr>
            <w:tcW w:w="680" w:type="dxa"/>
            <w:vMerge w:val="restart"/>
          </w:tcPr>
          <w:p>
            <w:pPr>
              <w:pStyle w:val="0"/>
              <w:jc w:val="center"/>
            </w:pPr>
            <w:r>
              <w:rPr>
                <w:sz w:val="20"/>
              </w:rPr>
              <w:t xml:space="preserve">5</w:t>
            </w:r>
          </w:p>
        </w:tc>
        <w:tc>
          <w:tcPr>
            <w:tcW w:w="680" w:type="dxa"/>
            <w:vMerge w:val="restart"/>
          </w:tcPr>
          <w:p>
            <w:pPr>
              <w:pStyle w:val="0"/>
              <w:jc w:val="center"/>
            </w:pPr>
            <w:r>
              <w:rPr>
                <w:sz w:val="20"/>
              </w:rPr>
              <w:t xml:space="preserve">12</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13</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center"/>
            </w:pPr>
            <w:r>
              <w:rPr>
                <w:sz w:val="20"/>
              </w:rPr>
              <w:t xml:space="preserve">29 871 599,55</w:t>
            </w:r>
          </w:p>
        </w:tc>
        <w:tc>
          <w:tcPr>
            <w:tcW w:w="1587" w:type="dxa"/>
          </w:tcPr>
          <w:p>
            <w:pPr>
              <w:pStyle w:val="0"/>
              <w:jc w:val="center"/>
            </w:pPr>
            <w:r>
              <w:rPr>
                <w:sz w:val="20"/>
              </w:rPr>
              <w:t xml:space="preserve">5 387 443,05</w:t>
            </w:r>
          </w:p>
        </w:tc>
        <w:tc>
          <w:tcPr>
            <w:tcW w:w="1587" w:type="dxa"/>
          </w:tcPr>
          <w:p>
            <w:pPr>
              <w:pStyle w:val="0"/>
              <w:jc w:val="center"/>
            </w:pPr>
            <w:r>
              <w:rPr>
                <w:sz w:val="20"/>
              </w:rPr>
              <w:t xml:space="preserve">11 948 640,00</w:t>
            </w:r>
          </w:p>
        </w:tc>
        <w:tc>
          <w:tcPr>
            <w:tcW w:w="1587" w:type="dxa"/>
          </w:tcPr>
          <w:p>
            <w:pPr>
              <w:pStyle w:val="0"/>
              <w:jc w:val="center"/>
            </w:pPr>
            <w:r>
              <w:rPr>
                <w:sz w:val="20"/>
              </w:rPr>
              <w:t xml:space="preserve">-</w:t>
            </w:r>
          </w:p>
        </w:tc>
        <w:tc>
          <w:tcPr>
            <w:tcW w:w="1587" w:type="dxa"/>
          </w:tcPr>
          <w:p>
            <w:pPr>
              <w:pStyle w:val="0"/>
              <w:jc w:val="center"/>
            </w:pPr>
            <w:r>
              <w:rPr>
                <w:sz w:val="20"/>
              </w:rPr>
              <w:t xml:space="preserve">12 535 516,50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644" w:type="dxa"/>
          </w:tcPr>
          <w:p>
            <w:pPr>
              <w:pStyle w:val="0"/>
              <w:jc w:val="center"/>
            </w:pPr>
            <w:r>
              <w:rPr>
                <w:sz w:val="20"/>
              </w:rPr>
              <w:t xml:space="preserve">29 871 599,55</w:t>
            </w:r>
          </w:p>
        </w:tc>
        <w:tc>
          <w:tcPr>
            <w:tcW w:w="1587" w:type="dxa"/>
          </w:tcPr>
          <w:p>
            <w:pPr>
              <w:pStyle w:val="0"/>
              <w:jc w:val="center"/>
            </w:pPr>
            <w:r>
              <w:rPr>
                <w:sz w:val="20"/>
              </w:rPr>
              <w:t xml:space="preserve">5 387 443,05</w:t>
            </w:r>
          </w:p>
        </w:tc>
        <w:tc>
          <w:tcPr>
            <w:tcW w:w="1587" w:type="dxa"/>
          </w:tcPr>
          <w:p>
            <w:pPr>
              <w:pStyle w:val="0"/>
              <w:jc w:val="center"/>
            </w:pPr>
            <w:r>
              <w:rPr>
                <w:sz w:val="20"/>
              </w:rPr>
              <w:t xml:space="preserve">11 948 640,00</w:t>
            </w:r>
          </w:p>
        </w:tc>
        <w:tc>
          <w:tcPr>
            <w:tcW w:w="1587" w:type="dxa"/>
          </w:tcPr>
          <w:p>
            <w:pPr>
              <w:pStyle w:val="0"/>
              <w:jc w:val="center"/>
            </w:pPr>
            <w:r>
              <w:rPr>
                <w:sz w:val="20"/>
              </w:rPr>
              <w:t xml:space="preserve">-</w:t>
            </w:r>
          </w:p>
        </w:tc>
        <w:tc>
          <w:tcPr>
            <w:tcW w:w="1587" w:type="dxa"/>
          </w:tcPr>
          <w:p>
            <w:pPr>
              <w:pStyle w:val="0"/>
              <w:jc w:val="center"/>
            </w:pPr>
            <w:r>
              <w:rPr>
                <w:sz w:val="20"/>
              </w:rPr>
              <w:t xml:space="preserve">12 535 516,50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3</w:t>
            </w:r>
          </w:p>
        </w:tc>
        <w:tc>
          <w:tcPr>
            <w:tcW w:w="2551" w:type="dxa"/>
            <w:vMerge w:val="restart"/>
          </w:tcPr>
          <w:p>
            <w:pPr>
              <w:pStyle w:val="0"/>
            </w:pPr>
            <w:r>
              <w:rPr>
                <w:sz w:val="20"/>
              </w:rPr>
              <w:t xml:space="preserve">Осуществление геологического изучения недр на территории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Минприроды Омской области</w:t>
            </w:r>
          </w:p>
        </w:tc>
        <w:tc>
          <w:tcPr>
            <w:tcW w:w="1701" w:type="dxa"/>
          </w:tcPr>
          <w:p>
            <w:pPr>
              <w:pStyle w:val="0"/>
            </w:pPr>
            <w:r>
              <w:rPr>
                <w:sz w:val="20"/>
              </w:rPr>
              <w:t xml:space="preserve">Всего, в том числе:</w:t>
            </w:r>
          </w:p>
        </w:tc>
        <w:tc>
          <w:tcPr>
            <w:tcW w:w="1644" w:type="dxa"/>
          </w:tcPr>
          <w:p>
            <w:pPr>
              <w:pStyle w:val="0"/>
              <w:jc w:val="center"/>
            </w:pPr>
            <w:r>
              <w:rPr>
                <w:sz w:val="20"/>
              </w:rPr>
              <w:t xml:space="preserve">18 230 854,19</w:t>
            </w:r>
          </w:p>
        </w:tc>
        <w:tc>
          <w:tcPr>
            <w:tcW w:w="1587" w:type="dxa"/>
          </w:tcPr>
          <w:p>
            <w:pPr>
              <w:pStyle w:val="0"/>
              <w:jc w:val="center"/>
            </w:pPr>
            <w:r>
              <w:rPr>
                <w:sz w:val="20"/>
              </w:rPr>
              <w:t xml:space="preserve">2 848 142,56</w:t>
            </w:r>
          </w:p>
        </w:tc>
        <w:tc>
          <w:tcPr>
            <w:tcW w:w="1587" w:type="dxa"/>
          </w:tcPr>
          <w:p>
            <w:pPr>
              <w:pStyle w:val="0"/>
              <w:jc w:val="center"/>
            </w:pPr>
            <w:r>
              <w:rPr>
                <w:sz w:val="20"/>
              </w:rPr>
              <w:t xml:space="preserve">2 827 002,93</w:t>
            </w:r>
          </w:p>
        </w:tc>
        <w:tc>
          <w:tcPr>
            <w:tcW w:w="1587" w:type="dxa"/>
          </w:tcPr>
          <w:p>
            <w:pPr>
              <w:pStyle w:val="0"/>
              <w:jc w:val="center"/>
            </w:pPr>
            <w:r>
              <w:rPr>
                <w:sz w:val="20"/>
              </w:rPr>
              <w:t xml:space="preserve">2 511 141,74</w:t>
            </w:r>
          </w:p>
        </w:tc>
        <w:tc>
          <w:tcPr>
            <w:tcW w:w="1587"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tcW w:w="2268" w:type="dxa"/>
            <w:vMerge w:val="restart"/>
          </w:tcPr>
          <w:p>
            <w:pPr>
              <w:pStyle w:val="0"/>
            </w:pPr>
            <w:r>
              <w:rPr>
                <w:sz w:val="20"/>
              </w:rPr>
              <w:t xml:space="preserve">Проведены геологоразведочные работы на участках недр</w:t>
            </w:r>
          </w:p>
        </w:tc>
        <w:tc>
          <w:tcPr>
            <w:tcW w:w="1191" w:type="dxa"/>
            <w:vMerge w:val="restart"/>
          </w:tcPr>
          <w:p>
            <w:pPr>
              <w:pStyle w:val="0"/>
              <w:jc w:val="center"/>
            </w:pPr>
            <w:r>
              <w:rPr>
                <w:sz w:val="20"/>
              </w:rPr>
              <w:t xml:space="preserve">Единиц</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center"/>
            </w:pPr>
            <w:r>
              <w:rPr>
                <w:sz w:val="20"/>
              </w:rPr>
              <w:t xml:space="preserve">18 230 854,19</w:t>
            </w:r>
          </w:p>
        </w:tc>
        <w:tc>
          <w:tcPr>
            <w:tcW w:w="1587" w:type="dxa"/>
          </w:tcPr>
          <w:p>
            <w:pPr>
              <w:pStyle w:val="0"/>
              <w:jc w:val="center"/>
            </w:pPr>
            <w:r>
              <w:rPr>
                <w:sz w:val="20"/>
              </w:rPr>
              <w:t xml:space="preserve">2 848 142,56</w:t>
            </w:r>
          </w:p>
        </w:tc>
        <w:tc>
          <w:tcPr>
            <w:tcW w:w="1587" w:type="dxa"/>
          </w:tcPr>
          <w:p>
            <w:pPr>
              <w:pStyle w:val="0"/>
              <w:jc w:val="center"/>
            </w:pPr>
            <w:r>
              <w:rPr>
                <w:sz w:val="20"/>
              </w:rPr>
              <w:t xml:space="preserve">2 827 002,93</w:t>
            </w:r>
          </w:p>
        </w:tc>
        <w:tc>
          <w:tcPr>
            <w:tcW w:w="1587" w:type="dxa"/>
          </w:tcPr>
          <w:p>
            <w:pPr>
              <w:pStyle w:val="0"/>
              <w:jc w:val="center"/>
            </w:pPr>
            <w:r>
              <w:rPr>
                <w:sz w:val="20"/>
              </w:rPr>
              <w:t xml:space="preserve">2 511 141,74</w:t>
            </w:r>
          </w:p>
        </w:tc>
        <w:tc>
          <w:tcPr>
            <w:tcW w:w="1587"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644" w:type="dxa"/>
          </w:tcPr>
          <w:p>
            <w:pPr>
              <w:pStyle w:val="0"/>
              <w:jc w:val="center"/>
            </w:pPr>
            <w:r>
              <w:rPr>
                <w:sz w:val="20"/>
              </w:rPr>
              <w:t xml:space="preserve">18 230 854,19</w:t>
            </w:r>
          </w:p>
        </w:tc>
        <w:tc>
          <w:tcPr>
            <w:tcW w:w="1587" w:type="dxa"/>
          </w:tcPr>
          <w:p>
            <w:pPr>
              <w:pStyle w:val="0"/>
              <w:jc w:val="center"/>
            </w:pPr>
            <w:r>
              <w:rPr>
                <w:sz w:val="20"/>
              </w:rPr>
              <w:t xml:space="preserve">2 848 142,56</w:t>
            </w:r>
          </w:p>
        </w:tc>
        <w:tc>
          <w:tcPr>
            <w:tcW w:w="1587" w:type="dxa"/>
          </w:tcPr>
          <w:p>
            <w:pPr>
              <w:pStyle w:val="0"/>
              <w:jc w:val="center"/>
            </w:pPr>
            <w:r>
              <w:rPr>
                <w:sz w:val="20"/>
              </w:rPr>
              <w:t xml:space="preserve">2 827 002,93</w:t>
            </w:r>
          </w:p>
        </w:tc>
        <w:tc>
          <w:tcPr>
            <w:tcW w:w="1587" w:type="dxa"/>
          </w:tcPr>
          <w:p>
            <w:pPr>
              <w:pStyle w:val="0"/>
              <w:jc w:val="center"/>
            </w:pPr>
            <w:r>
              <w:rPr>
                <w:sz w:val="20"/>
              </w:rPr>
              <w:t xml:space="preserve">2 511 141,74</w:t>
            </w:r>
          </w:p>
        </w:tc>
        <w:tc>
          <w:tcPr>
            <w:tcW w:w="1587"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4</w:t>
            </w:r>
          </w:p>
        </w:tc>
        <w:tc>
          <w:tcPr>
            <w:tcW w:w="2551" w:type="dxa"/>
            <w:vMerge w:val="restart"/>
          </w:tcPr>
          <w:p>
            <w:pPr>
              <w:pStyle w:val="0"/>
            </w:pPr>
            <w:r>
              <w:rPr>
                <w:sz w:val="20"/>
              </w:rPr>
              <w:t xml:space="preserve">Осуществление мер по охране водных объектов или их частей,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территории субъекта Российской Федерации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Минприроды Омской области</w:t>
            </w:r>
          </w:p>
        </w:tc>
        <w:tc>
          <w:tcPr>
            <w:tcW w:w="1701" w:type="dxa"/>
          </w:tcPr>
          <w:p>
            <w:pPr>
              <w:pStyle w:val="0"/>
            </w:pPr>
            <w:r>
              <w:rPr>
                <w:sz w:val="20"/>
              </w:rPr>
              <w:t xml:space="preserve">Всего, в том числе:</w:t>
            </w:r>
          </w:p>
        </w:tc>
        <w:tc>
          <w:tcPr>
            <w:tcW w:w="1644" w:type="dxa"/>
          </w:tcPr>
          <w:p>
            <w:pPr>
              <w:pStyle w:val="0"/>
              <w:jc w:val="center"/>
            </w:pPr>
            <w:r>
              <w:rPr>
                <w:sz w:val="20"/>
              </w:rPr>
              <w:t xml:space="preserve">29 121 500,00</w:t>
            </w:r>
          </w:p>
        </w:tc>
        <w:tc>
          <w:tcPr>
            <w:tcW w:w="1587" w:type="dxa"/>
          </w:tcPr>
          <w:p>
            <w:pPr>
              <w:pStyle w:val="0"/>
              <w:jc w:val="center"/>
            </w:pPr>
            <w:r>
              <w:rPr>
                <w:sz w:val="20"/>
              </w:rPr>
              <w:t xml:space="preserve">9 856 800,00</w:t>
            </w:r>
          </w:p>
        </w:tc>
        <w:tc>
          <w:tcPr>
            <w:tcW w:w="1587" w:type="dxa"/>
          </w:tcPr>
          <w:p>
            <w:pPr>
              <w:pStyle w:val="0"/>
              <w:jc w:val="center"/>
            </w:pPr>
            <w:r>
              <w:rPr>
                <w:sz w:val="20"/>
              </w:rPr>
              <w:t xml:space="preserve">9 856 800,00</w:t>
            </w:r>
          </w:p>
        </w:tc>
        <w:tc>
          <w:tcPr>
            <w:tcW w:w="1587" w:type="dxa"/>
          </w:tcPr>
          <w:p>
            <w:pPr>
              <w:pStyle w:val="0"/>
              <w:jc w:val="center"/>
            </w:pPr>
            <w:r>
              <w:rPr>
                <w:sz w:val="20"/>
              </w:rPr>
              <w:t xml:space="preserve">9 407 900,00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2268" w:type="dxa"/>
            <w:vMerge w:val="restart"/>
          </w:tcPr>
          <w:p>
            <w:pPr>
              <w:pStyle w:val="0"/>
            </w:pPr>
            <w:r>
              <w:rPr>
                <w:sz w:val="20"/>
              </w:rPr>
              <w:t xml:space="preserve">Достигнуты целевые показатели эффективности деятельности Минприроды Омской области по осуществлению переданных полномочий Российской Федерации в области водных отношений</w:t>
            </w:r>
          </w:p>
        </w:tc>
        <w:tc>
          <w:tcPr>
            <w:tcW w:w="1191" w:type="dxa"/>
            <w:vMerge w:val="restart"/>
          </w:tcPr>
          <w:p>
            <w:pPr>
              <w:pStyle w:val="0"/>
              <w:jc w:val="center"/>
            </w:pPr>
            <w:r>
              <w:rPr>
                <w:sz w:val="20"/>
              </w:rPr>
              <w:t xml:space="preserve">Процентов</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center"/>
            </w:pPr>
            <w:r>
              <w:rPr>
                <w:sz w:val="20"/>
              </w:rPr>
              <w:t xml:space="preserve">29 121 500,00</w:t>
            </w:r>
          </w:p>
        </w:tc>
        <w:tc>
          <w:tcPr>
            <w:tcW w:w="1587" w:type="dxa"/>
          </w:tcPr>
          <w:p>
            <w:pPr>
              <w:pStyle w:val="0"/>
              <w:jc w:val="center"/>
            </w:pPr>
            <w:r>
              <w:rPr>
                <w:sz w:val="20"/>
              </w:rPr>
              <w:t xml:space="preserve">9 856 800,00</w:t>
            </w:r>
          </w:p>
        </w:tc>
        <w:tc>
          <w:tcPr>
            <w:tcW w:w="1587" w:type="dxa"/>
          </w:tcPr>
          <w:p>
            <w:pPr>
              <w:pStyle w:val="0"/>
              <w:jc w:val="center"/>
            </w:pPr>
            <w:r>
              <w:rPr>
                <w:sz w:val="20"/>
              </w:rPr>
              <w:t xml:space="preserve">9 856 800,00</w:t>
            </w:r>
          </w:p>
        </w:tc>
        <w:tc>
          <w:tcPr>
            <w:tcW w:w="1587" w:type="dxa"/>
          </w:tcPr>
          <w:p>
            <w:pPr>
              <w:pStyle w:val="0"/>
              <w:jc w:val="center"/>
            </w:pPr>
            <w:r>
              <w:rPr>
                <w:sz w:val="20"/>
              </w:rPr>
              <w:t xml:space="preserve">9 407 900,00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межбюджетные трансферты из федерального бюджета целевого характера (далее - источник N 1.2)</w:t>
            </w:r>
          </w:p>
        </w:tc>
        <w:tc>
          <w:tcPr>
            <w:tcW w:w="1644" w:type="dxa"/>
          </w:tcPr>
          <w:p>
            <w:pPr>
              <w:pStyle w:val="0"/>
              <w:jc w:val="center"/>
            </w:pPr>
            <w:r>
              <w:rPr>
                <w:sz w:val="20"/>
              </w:rPr>
              <w:t xml:space="preserve">29 121 500,00</w:t>
            </w:r>
          </w:p>
        </w:tc>
        <w:tc>
          <w:tcPr>
            <w:tcW w:w="1587" w:type="dxa"/>
          </w:tcPr>
          <w:p>
            <w:pPr>
              <w:pStyle w:val="0"/>
              <w:jc w:val="center"/>
            </w:pPr>
            <w:r>
              <w:rPr>
                <w:sz w:val="20"/>
              </w:rPr>
              <w:t xml:space="preserve">9 856 800,00</w:t>
            </w:r>
          </w:p>
        </w:tc>
        <w:tc>
          <w:tcPr>
            <w:tcW w:w="1587" w:type="dxa"/>
          </w:tcPr>
          <w:p>
            <w:pPr>
              <w:pStyle w:val="0"/>
              <w:jc w:val="center"/>
            </w:pPr>
            <w:r>
              <w:rPr>
                <w:sz w:val="20"/>
              </w:rPr>
              <w:t xml:space="preserve">9 856 800,00</w:t>
            </w:r>
          </w:p>
        </w:tc>
        <w:tc>
          <w:tcPr>
            <w:tcW w:w="1587" w:type="dxa"/>
          </w:tcPr>
          <w:p>
            <w:pPr>
              <w:pStyle w:val="0"/>
              <w:jc w:val="center"/>
            </w:pPr>
            <w:r>
              <w:rPr>
                <w:sz w:val="20"/>
              </w:rPr>
              <w:t xml:space="preserve">9 407 900,00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5</w:t>
            </w:r>
          </w:p>
        </w:tc>
        <w:tc>
          <w:tcPr>
            <w:tcW w:w="2551" w:type="dxa"/>
            <w:vMerge w:val="restart"/>
          </w:tcPr>
          <w:p>
            <w:pPr>
              <w:pStyle w:val="0"/>
            </w:pPr>
            <w:r>
              <w:rPr>
                <w:sz w:val="20"/>
              </w:rPr>
              <w:t xml:space="preserve">Предоставление субсидий местным бюджетам на разработку проектно-сметной документации на капитальный ремонт гидротехнических сооружений, находящихся в муниципальной собственности</w:t>
            </w:r>
          </w:p>
        </w:tc>
        <w:tc>
          <w:tcPr>
            <w:tcW w:w="680"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Минприроды Омской области</w:t>
            </w:r>
          </w:p>
        </w:tc>
        <w:tc>
          <w:tcPr>
            <w:tcW w:w="1701" w:type="dxa"/>
          </w:tcPr>
          <w:p>
            <w:pPr>
              <w:pStyle w:val="0"/>
            </w:pPr>
            <w:r>
              <w:rPr>
                <w:sz w:val="20"/>
              </w:rPr>
              <w:t xml:space="preserve">Всего, в том числе:</w:t>
            </w:r>
          </w:p>
        </w:tc>
        <w:tc>
          <w:tcPr>
            <w:tcW w:w="1644" w:type="dxa"/>
          </w:tcPr>
          <w:p>
            <w:pPr>
              <w:pStyle w:val="0"/>
              <w:jc w:val="center"/>
            </w:pPr>
            <w:r>
              <w:rPr>
                <w:sz w:val="20"/>
              </w:rPr>
              <w:t xml:space="preserve">4 841 832,00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4 841 832,00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2268" w:type="dxa"/>
            <w:vMerge w:val="restart"/>
          </w:tcPr>
          <w:p>
            <w:pPr>
              <w:pStyle w:val="0"/>
            </w:pPr>
            <w:r>
              <w:rPr>
                <w:sz w:val="20"/>
              </w:rPr>
              <w:t xml:space="preserve">Разработаны комплекты проектно-сметной документации на капитальный ремонт гидротехнических сооружений, находящихся в муниципальной собственности</w:t>
            </w:r>
          </w:p>
        </w:tc>
        <w:tc>
          <w:tcPr>
            <w:tcW w:w="1191" w:type="dxa"/>
            <w:vMerge w:val="restart"/>
          </w:tcPr>
          <w:p>
            <w:pPr>
              <w:pStyle w:val="0"/>
              <w:jc w:val="center"/>
            </w:pPr>
            <w:r>
              <w:rPr>
                <w:sz w:val="20"/>
              </w:rPr>
              <w:t xml:space="preserve">Единиц</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center"/>
            </w:pPr>
            <w:r>
              <w:rPr>
                <w:sz w:val="20"/>
              </w:rPr>
              <w:t xml:space="preserve">4 841 832,00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4 841 832,00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644" w:type="dxa"/>
          </w:tcPr>
          <w:p>
            <w:pPr>
              <w:pStyle w:val="0"/>
              <w:jc w:val="center"/>
            </w:pPr>
            <w:r>
              <w:rPr>
                <w:sz w:val="20"/>
              </w:rPr>
              <w:t xml:space="preserve">4 841 832,00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4 841 832,00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Межбюджетные трансферты местным бюджетам (далее - МБТ N 1) (справочно)</w:t>
            </w:r>
          </w:p>
        </w:tc>
        <w:tc>
          <w:tcPr>
            <w:tcW w:w="1644" w:type="dxa"/>
          </w:tcPr>
          <w:p>
            <w:pPr>
              <w:pStyle w:val="0"/>
              <w:jc w:val="center"/>
            </w:pPr>
            <w:r>
              <w:rPr>
                <w:sz w:val="20"/>
              </w:rPr>
              <w:t xml:space="preserve">4 841 832,00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4 841 832,00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комплексу процессных мероприятий "Развитие водохозяйственного комплекса и минерально-сырьевой базы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644" w:type="dxa"/>
          </w:tcPr>
          <w:p>
            <w:pPr>
              <w:pStyle w:val="0"/>
              <w:jc w:val="center"/>
            </w:pPr>
            <w:r>
              <w:rPr>
                <w:sz w:val="20"/>
              </w:rPr>
              <w:t xml:space="preserve">91 365 785,74</w:t>
            </w:r>
          </w:p>
        </w:tc>
        <w:tc>
          <w:tcPr>
            <w:tcW w:w="1587" w:type="dxa"/>
          </w:tcPr>
          <w:p>
            <w:pPr>
              <w:pStyle w:val="0"/>
              <w:jc w:val="center"/>
            </w:pPr>
            <w:r>
              <w:rPr>
                <w:sz w:val="20"/>
              </w:rPr>
              <w:t xml:space="preserve">27 392 385,61</w:t>
            </w:r>
          </w:p>
        </w:tc>
        <w:tc>
          <w:tcPr>
            <w:tcW w:w="1587" w:type="dxa"/>
          </w:tcPr>
          <w:p>
            <w:pPr>
              <w:pStyle w:val="0"/>
              <w:jc w:val="center"/>
            </w:pPr>
            <w:r>
              <w:rPr>
                <w:sz w:val="20"/>
              </w:rPr>
              <w:t xml:space="preserve">24 632 442,93</w:t>
            </w:r>
          </w:p>
        </w:tc>
        <w:tc>
          <w:tcPr>
            <w:tcW w:w="1587" w:type="dxa"/>
          </w:tcPr>
          <w:p>
            <w:pPr>
              <w:pStyle w:val="0"/>
              <w:jc w:val="center"/>
            </w:pPr>
            <w:r>
              <w:rPr>
                <w:sz w:val="20"/>
              </w:rPr>
              <w:t xml:space="preserve">11 919 041,74</w:t>
            </w:r>
          </w:p>
        </w:tc>
        <w:tc>
          <w:tcPr>
            <w:tcW w:w="1587" w:type="dxa"/>
          </w:tcPr>
          <w:p>
            <w:pPr>
              <w:pStyle w:val="0"/>
              <w:jc w:val="center"/>
            </w:pPr>
            <w:r>
              <w:rPr>
                <w:sz w:val="20"/>
              </w:rPr>
              <w:t xml:space="preserve">19 888 490,24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center"/>
            </w:pPr>
            <w:r>
              <w:rPr>
                <w:sz w:val="20"/>
              </w:rPr>
              <w:t xml:space="preserve">91 365 785,74</w:t>
            </w:r>
          </w:p>
        </w:tc>
        <w:tc>
          <w:tcPr>
            <w:tcW w:w="1587" w:type="dxa"/>
          </w:tcPr>
          <w:p>
            <w:pPr>
              <w:pStyle w:val="0"/>
              <w:jc w:val="center"/>
            </w:pPr>
            <w:r>
              <w:rPr>
                <w:sz w:val="20"/>
              </w:rPr>
              <w:t xml:space="preserve">27 392 385,61</w:t>
            </w:r>
          </w:p>
        </w:tc>
        <w:tc>
          <w:tcPr>
            <w:tcW w:w="1587" w:type="dxa"/>
          </w:tcPr>
          <w:p>
            <w:pPr>
              <w:pStyle w:val="0"/>
              <w:jc w:val="center"/>
            </w:pPr>
            <w:r>
              <w:rPr>
                <w:sz w:val="20"/>
              </w:rPr>
              <w:t xml:space="preserve">24 632 442,93</w:t>
            </w:r>
          </w:p>
        </w:tc>
        <w:tc>
          <w:tcPr>
            <w:tcW w:w="1587" w:type="dxa"/>
          </w:tcPr>
          <w:p>
            <w:pPr>
              <w:pStyle w:val="0"/>
              <w:jc w:val="center"/>
            </w:pPr>
            <w:r>
              <w:rPr>
                <w:sz w:val="20"/>
              </w:rPr>
              <w:t xml:space="preserve">11 919 041,74</w:t>
            </w:r>
          </w:p>
        </w:tc>
        <w:tc>
          <w:tcPr>
            <w:tcW w:w="1587" w:type="dxa"/>
          </w:tcPr>
          <w:p>
            <w:pPr>
              <w:pStyle w:val="0"/>
              <w:jc w:val="center"/>
            </w:pPr>
            <w:r>
              <w:rPr>
                <w:sz w:val="20"/>
              </w:rPr>
              <w:t xml:space="preserve">19 888 490,24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644" w:type="dxa"/>
          </w:tcPr>
          <w:p>
            <w:pPr>
              <w:pStyle w:val="0"/>
              <w:jc w:val="center"/>
            </w:pPr>
            <w:r>
              <w:rPr>
                <w:sz w:val="20"/>
              </w:rPr>
              <w:t xml:space="preserve">62 244 285,74</w:t>
            </w:r>
          </w:p>
        </w:tc>
        <w:tc>
          <w:tcPr>
            <w:tcW w:w="1587" w:type="dxa"/>
          </w:tcPr>
          <w:p>
            <w:pPr>
              <w:pStyle w:val="0"/>
              <w:jc w:val="center"/>
            </w:pPr>
            <w:r>
              <w:rPr>
                <w:sz w:val="20"/>
              </w:rPr>
              <w:t xml:space="preserve">17 535 585,61</w:t>
            </w:r>
          </w:p>
        </w:tc>
        <w:tc>
          <w:tcPr>
            <w:tcW w:w="1587" w:type="dxa"/>
          </w:tcPr>
          <w:p>
            <w:pPr>
              <w:pStyle w:val="0"/>
              <w:jc w:val="center"/>
            </w:pPr>
            <w:r>
              <w:rPr>
                <w:sz w:val="20"/>
              </w:rPr>
              <w:t xml:space="preserve">14 775 642,93</w:t>
            </w:r>
          </w:p>
        </w:tc>
        <w:tc>
          <w:tcPr>
            <w:tcW w:w="1587" w:type="dxa"/>
          </w:tcPr>
          <w:p>
            <w:pPr>
              <w:pStyle w:val="0"/>
              <w:jc w:val="center"/>
            </w:pPr>
            <w:r>
              <w:rPr>
                <w:sz w:val="20"/>
              </w:rPr>
              <w:t xml:space="preserve">2 511 141,74</w:t>
            </w:r>
          </w:p>
        </w:tc>
        <w:tc>
          <w:tcPr>
            <w:tcW w:w="1587" w:type="dxa"/>
          </w:tcPr>
          <w:p>
            <w:pPr>
              <w:pStyle w:val="0"/>
              <w:jc w:val="center"/>
            </w:pPr>
            <w:r>
              <w:rPr>
                <w:sz w:val="20"/>
              </w:rPr>
              <w:t xml:space="preserve">19 888 490,24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tcW w:w="1531" w:type="dxa"/>
          </w:tcPr>
          <w:p>
            <w:pPr>
              <w:pStyle w:val="0"/>
              <w:jc w:val="center"/>
            </w:pPr>
            <w:r>
              <w:rPr>
                <w:sz w:val="20"/>
              </w:rPr>
              <w:t xml:space="preserve">2 511 141,74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644" w:type="dxa"/>
          </w:tcPr>
          <w:p>
            <w:pPr>
              <w:pStyle w:val="0"/>
              <w:jc w:val="center"/>
            </w:pPr>
            <w:r>
              <w:rPr>
                <w:sz w:val="20"/>
              </w:rPr>
              <w:t xml:space="preserve">29 121 500,00</w:t>
            </w:r>
          </w:p>
        </w:tc>
        <w:tc>
          <w:tcPr>
            <w:tcW w:w="1587" w:type="dxa"/>
          </w:tcPr>
          <w:p>
            <w:pPr>
              <w:pStyle w:val="0"/>
              <w:jc w:val="center"/>
            </w:pPr>
            <w:r>
              <w:rPr>
                <w:sz w:val="20"/>
              </w:rPr>
              <w:t xml:space="preserve">9 856 800,00</w:t>
            </w:r>
          </w:p>
        </w:tc>
        <w:tc>
          <w:tcPr>
            <w:tcW w:w="1587" w:type="dxa"/>
          </w:tcPr>
          <w:p>
            <w:pPr>
              <w:pStyle w:val="0"/>
              <w:jc w:val="center"/>
            </w:pPr>
            <w:r>
              <w:rPr>
                <w:sz w:val="20"/>
              </w:rPr>
              <w:t xml:space="preserve">9 856 800,00</w:t>
            </w:r>
          </w:p>
        </w:tc>
        <w:tc>
          <w:tcPr>
            <w:tcW w:w="1587" w:type="dxa"/>
          </w:tcPr>
          <w:p>
            <w:pPr>
              <w:pStyle w:val="0"/>
              <w:jc w:val="center"/>
            </w:pPr>
            <w:r>
              <w:rPr>
                <w:sz w:val="20"/>
              </w:rPr>
              <w:t xml:space="preserve">9 407 900,00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МБТ N 1 (справочно)</w:t>
            </w:r>
          </w:p>
        </w:tc>
        <w:tc>
          <w:tcPr>
            <w:tcW w:w="1644" w:type="dxa"/>
            <w:vAlign w:val="center"/>
          </w:tcPr>
          <w:p>
            <w:pPr>
              <w:pStyle w:val="0"/>
              <w:jc w:val="center"/>
            </w:pPr>
            <w:r>
              <w:rPr>
                <w:sz w:val="20"/>
              </w:rPr>
              <w:t xml:space="preserve">4 841 832,00</w:t>
            </w:r>
          </w:p>
        </w:tc>
        <w:tc>
          <w:tcPr>
            <w:tcW w:w="1587"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87" w:type="dxa"/>
            <w:vAlign w:val="center"/>
          </w:tcPr>
          <w:p>
            <w:pPr>
              <w:pStyle w:val="0"/>
              <w:jc w:val="center"/>
            </w:pPr>
            <w:r>
              <w:rPr>
                <w:sz w:val="20"/>
              </w:rPr>
              <w:t xml:space="preserve">4 841 832,00</w:t>
            </w:r>
          </w:p>
        </w:tc>
        <w:tc>
          <w:tcPr>
            <w:tcW w:w="1531"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"Развитие лесного хозяйства</w:t>
      </w:r>
    </w:p>
    <w:p>
      <w:pPr>
        <w:pStyle w:val="2"/>
        <w:jc w:val="center"/>
      </w:pPr>
      <w:r>
        <w:rPr>
          <w:sz w:val="20"/>
        </w:rPr>
        <w:t xml:space="preserve">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871"/>
        <w:gridCol w:w="1644"/>
        <w:gridCol w:w="1701"/>
        <w:gridCol w:w="1644"/>
        <w:gridCol w:w="1701"/>
        <w:gridCol w:w="1701"/>
        <w:gridCol w:w="1531"/>
        <w:gridCol w:w="1531"/>
        <w:gridCol w:w="1531"/>
        <w:gridCol w:w="1474"/>
        <w:gridCol w:w="2268"/>
        <w:gridCol w:w="1191"/>
        <w:gridCol w:w="680"/>
        <w:gridCol w:w="680"/>
        <w:gridCol w:w="680"/>
        <w:gridCol w:w="680"/>
        <w:gridCol w:w="680"/>
        <w:gridCol w:w="680"/>
        <w:gridCol w:w="680"/>
      </w:tblGrid>
      <w:tr>
        <w:tc>
          <w:tcPr>
            <w:tcW w:w="594" w:type="dxa"/>
            <w:vAlign w:val="center"/>
            <w:vMerge w:val="restart"/>
          </w:tcPr>
          <w:p>
            <w:pPr>
              <w:pStyle w:val="0"/>
              <w:jc w:val="center"/>
            </w:pPr>
            <w:r>
              <w:rPr>
                <w:sz w:val="20"/>
              </w:rPr>
              <w:t xml:space="preserve">N п/п</w:t>
            </w:r>
          </w:p>
        </w:tc>
        <w:tc>
          <w:tcPr>
            <w:tcW w:w="2551" w:type="dxa"/>
            <w:vAlign w:val="center"/>
            <w:vMerge w:val="restart"/>
          </w:tcPr>
          <w:p>
            <w:pPr>
              <w:pStyle w:val="0"/>
              <w:jc w:val="center"/>
            </w:pPr>
            <w:r>
              <w:rPr>
                <w:sz w:val="20"/>
              </w:rPr>
              <w:t xml:space="preserve">Наименование показателя</w:t>
            </w:r>
          </w:p>
        </w:tc>
        <w:tc>
          <w:tcPr>
            <w:gridSpan w:val="2"/>
            <w:tcW w:w="1360" w:type="dxa"/>
            <w:vAlign w:val="center"/>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4458" w:type="dxa"/>
          </w:tcPr>
          <w:p>
            <w:pPr>
              <w:pStyle w:val="0"/>
              <w:jc w:val="center"/>
            </w:pPr>
            <w:r>
              <w:rPr>
                <w:sz w:val="20"/>
              </w:rPr>
              <w:t xml:space="preserve">Финансовое обеспечение</w:t>
            </w:r>
          </w:p>
        </w:tc>
        <w:tc>
          <w:tcPr>
            <w:gridSpan w:val="9"/>
            <w:tcW w:w="821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Align w:val="center"/>
            <w:vMerge w:val="restart"/>
          </w:tcPr>
          <w:p>
            <w:pPr>
              <w:pStyle w:val="0"/>
              <w:jc w:val="center"/>
            </w:pPr>
            <w:r>
              <w:rPr>
                <w:sz w:val="20"/>
              </w:rPr>
              <w:t xml:space="preserve">с (год)</w:t>
            </w:r>
          </w:p>
        </w:tc>
        <w:tc>
          <w:tcPr>
            <w:tcW w:w="680" w:type="dxa"/>
            <w:vAlign w:val="center"/>
            <w:vMerge w:val="restart"/>
          </w:tcPr>
          <w:p>
            <w:pPr>
              <w:pStyle w:val="0"/>
              <w:jc w:val="center"/>
            </w:pPr>
            <w:r>
              <w:rPr>
                <w:sz w:val="20"/>
              </w:rPr>
              <w:t xml:space="preserve">по (год)</w:t>
            </w:r>
          </w:p>
        </w:tc>
        <w:tc>
          <w:tcPr>
            <w:vMerge w:val="continue"/>
          </w:tcPr>
          <w:p/>
        </w:tc>
        <w:tc>
          <w:tcPr>
            <w:tcW w:w="1644" w:type="dxa"/>
            <w:vMerge w:val="restart"/>
          </w:tcPr>
          <w:p>
            <w:pPr>
              <w:pStyle w:val="0"/>
              <w:jc w:val="center"/>
            </w:pPr>
            <w:r>
              <w:rPr>
                <w:sz w:val="20"/>
              </w:rPr>
              <w:t xml:space="preserve">Источник</w:t>
            </w:r>
          </w:p>
        </w:tc>
        <w:tc>
          <w:tcPr>
            <w:tcW w:w="1701" w:type="dxa"/>
            <w:vMerge w:val="restart"/>
          </w:tcPr>
          <w:p>
            <w:pPr>
              <w:pStyle w:val="0"/>
              <w:jc w:val="center"/>
            </w:pPr>
            <w:r>
              <w:rPr>
                <w:sz w:val="20"/>
              </w:rPr>
              <w:t xml:space="preserve">всего по годам реализации</w:t>
            </w:r>
          </w:p>
        </w:tc>
        <w:tc>
          <w:tcPr>
            <w:gridSpan w:val="7"/>
            <w:tcW w:w="11113"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7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60"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11113"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jc w:val="center"/>
            </w:pPr>
            <w:r>
              <w:rPr>
                <w:sz w:val="20"/>
              </w:rPr>
              <w:t xml:space="preserve">2024 год</w:t>
            </w:r>
          </w:p>
        </w:tc>
        <w:tc>
          <w:tcPr>
            <w:tcW w:w="1701" w:type="dxa"/>
          </w:tcPr>
          <w:p>
            <w:pPr>
              <w:pStyle w:val="0"/>
              <w:jc w:val="center"/>
            </w:pPr>
            <w:r>
              <w:rPr>
                <w:sz w:val="20"/>
              </w:rPr>
              <w:t xml:space="preserve">2025 год</w:t>
            </w:r>
          </w:p>
        </w:tc>
        <w:tc>
          <w:tcPr>
            <w:tcW w:w="1701" w:type="dxa"/>
          </w:tcPr>
          <w:p>
            <w:pPr>
              <w:pStyle w:val="0"/>
              <w:jc w:val="center"/>
            </w:pPr>
            <w:r>
              <w:rPr>
                <w:sz w:val="20"/>
              </w:rPr>
              <w:t xml:space="preserve">2026 год</w:t>
            </w:r>
          </w:p>
        </w:tc>
        <w:tc>
          <w:tcPr>
            <w:tcW w:w="1531" w:type="dxa"/>
          </w:tcPr>
          <w:p>
            <w:pPr>
              <w:pStyle w:val="0"/>
              <w:jc w:val="center"/>
            </w:pPr>
            <w:r>
              <w:rPr>
                <w:sz w:val="20"/>
              </w:rPr>
              <w:t xml:space="preserve">2027 год</w:t>
            </w:r>
          </w:p>
        </w:tc>
        <w:tc>
          <w:tcPr>
            <w:tcW w:w="1531" w:type="dxa"/>
          </w:tcPr>
          <w:p>
            <w:pPr>
              <w:pStyle w:val="0"/>
              <w:jc w:val="center"/>
            </w:pPr>
            <w:r>
              <w:rPr>
                <w:sz w:val="20"/>
              </w:rPr>
              <w:t xml:space="preserve">2028 год</w:t>
            </w:r>
          </w:p>
        </w:tc>
        <w:tc>
          <w:tcPr>
            <w:tcW w:w="1531" w:type="dxa"/>
          </w:tcPr>
          <w:p>
            <w:pPr>
              <w:pStyle w:val="0"/>
              <w:jc w:val="center"/>
            </w:pPr>
            <w:r>
              <w:rPr>
                <w:sz w:val="20"/>
              </w:rPr>
              <w:t xml:space="preserve">2029 год</w:t>
            </w:r>
          </w:p>
        </w:tc>
        <w:tc>
          <w:tcPr>
            <w:tcW w:w="1474" w:type="dxa"/>
          </w:tcPr>
          <w:p>
            <w:pPr>
              <w:pStyle w:val="0"/>
              <w:jc w:val="center"/>
            </w:pPr>
            <w:r>
              <w:rPr>
                <w:sz w:val="20"/>
              </w:rPr>
              <w:t xml:space="preserve">2030 год</w:t>
            </w: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644" w:type="dxa"/>
            <w:vAlign w:val="center"/>
          </w:tcPr>
          <w:p>
            <w:pPr>
              <w:pStyle w:val="0"/>
              <w:jc w:val="center"/>
            </w:pPr>
            <w:r>
              <w:rPr>
                <w:sz w:val="20"/>
              </w:rPr>
              <w:t xml:space="preserve">6</w:t>
            </w:r>
          </w:p>
        </w:tc>
        <w:tc>
          <w:tcPr>
            <w:tcW w:w="1701" w:type="dxa"/>
            <w:vAlign w:val="center"/>
          </w:tcPr>
          <w:p>
            <w:pPr>
              <w:pStyle w:val="0"/>
              <w:jc w:val="center"/>
            </w:pPr>
            <w:r>
              <w:rPr>
                <w:sz w:val="20"/>
              </w:rPr>
              <w:t xml:space="preserve">7</w:t>
            </w:r>
          </w:p>
        </w:tc>
        <w:tc>
          <w:tcPr>
            <w:tcW w:w="1644" w:type="dxa"/>
            <w:vAlign w:val="center"/>
          </w:tcPr>
          <w:p>
            <w:pPr>
              <w:pStyle w:val="0"/>
              <w:jc w:val="center"/>
            </w:pPr>
            <w:r>
              <w:rPr>
                <w:sz w:val="20"/>
              </w:rPr>
              <w:t xml:space="preserve">8</w:t>
            </w:r>
          </w:p>
        </w:tc>
        <w:tc>
          <w:tcPr>
            <w:tcW w:w="1701" w:type="dxa"/>
            <w:vAlign w:val="center"/>
          </w:tcPr>
          <w:p>
            <w:pPr>
              <w:pStyle w:val="0"/>
              <w:jc w:val="center"/>
            </w:pPr>
            <w:r>
              <w:rPr>
                <w:sz w:val="20"/>
              </w:rPr>
              <w:t xml:space="preserve">9</w:t>
            </w:r>
          </w:p>
        </w:tc>
        <w:tc>
          <w:tcPr>
            <w:tcW w:w="1701" w:type="dxa"/>
            <w:vAlign w:val="center"/>
          </w:tcPr>
          <w:p>
            <w:pPr>
              <w:pStyle w:val="0"/>
              <w:jc w:val="center"/>
            </w:pPr>
            <w:r>
              <w:rPr>
                <w:sz w:val="20"/>
              </w:rPr>
              <w:t xml:space="preserve">10</w:t>
            </w:r>
          </w:p>
        </w:tc>
        <w:tc>
          <w:tcPr>
            <w:tcW w:w="1531" w:type="dxa"/>
            <w:vAlign w:val="center"/>
          </w:tcPr>
          <w:p>
            <w:pPr>
              <w:pStyle w:val="0"/>
              <w:jc w:val="center"/>
            </w:pPr>
            <w:r>
              <w:rPr>
                <w:sz w:val="20"/>
              </w:rPr>
              <w:t xml:space="preserve">11</w:t>
            </w:r>
          </w:p>
        </w:tc>
        <w:tc>
          <w:tcPr>
            <w:tcW w:w="1531" w:type="dxa"/>
            <w:vAlign w:val="center"/>
          </w:tcPr>
          <w:p>
            <w:pPr>
              <w:pStyle w:val="0"/>
              <w:jc w:val="center"/>
            </w:pPr>
            <w:r>
              <w:rPr>
                <w:sz w:val="20"/>
              </w:rPr>
              <w:t xml:space="preserve">12</w:t>
            </w:r>
          </w:p>
        </w:tc>
        <w:tc>
          <w:tcPr>
            <w:tcW w:w="1531" w:type="dxa"/>
            <w:vAlign w:val="center"/>
          </w:tcPr>
          <w:p>
            <w:pPr>
              <w:pStyle w:val="0"/>
              <w:jc w:val="center"/>
            </w:pPr>
            <w:r>
              <w:rPr>
                <w:sz w:val="20"/>
              </w:rPr>
              <w:t xml:space="preserve">13</w:t>
            </w:r>
          </w:p>
        </w:tc>
        <w:tc>
          <w:tcPr>
            <w:tcW w:w="1474"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p>
            <w:pPr>
              <w:pStyle w:val="0"/>
              <w:jc w:val="center"/>
            </w:pPr>
            <w:r>
              <w:rPr>
                <w:sz w:val="20"/>
              </w:rPr>
              <w:t xml:space="preserve">1</w:t>
            </w:r>
          </w:p>
        </w:tc>
        <w:tc>
          <w:tcPr>
            <w:tcW w:w="2551" w:type="dxa"/>
            <w:vMerge w:val="restart"/>
          </w:tcPr>
          <w:p>
            <w:pPr>
              <w:pStyle w:val="0"/>
            </w:pPr>
            <w:r>
              <w:rPr>
                <w:sz w:val="20"/>
              </w:rPr>
              <w:t xml:space="preserve">Руководство и управление в сфере установленных функций государственных органов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Главное управление лесного хозяйства Омской области (далее - ГУЛХ Омской области)</w:t>
            </w:r>
          </w:p>
        </w:tc>
        <w:tc>
          <w:tcPr>
            <w:tcW w:w="1644" w:type="dxa"/>
          </w:tcPr>
          <w:p>
            <w:pPr>
              <w:pStyle w:val="0"/>
            </w:pPr>
            <w:r>
              <w:rPr>
                <w:sz w:val="20"/>
              </w:rPr>
              <w:t xml:space="preserve">Всего, в том числе:</w:t>
            </w:r>
          </w:p>
        </w:tc>
        <w:tc>
          <w:tcPr>
            <w:tcW w:w="1701" w:type="dxa"/>
          </w:tcPr>
          <w:p>
            <w:pPr>
              <w:pStyle w:val="0"/>
              <w:jc w:val="center"/>
            </w:pPr>
            <w:r>
              <w:rPr>
                <w:sz w:val="20"/>
              </w:rPr>
              <w:t xml:space="preserve">13 652 351,47</w:t>
            </w:r>
          </w:p>
        </w:tc>
        <w:tc>
          <w:tcPr>
            <w:tcW w:w="1644" w:type="dxa"/>
          </w:tcPr>
          <w:p>
            <w:pPr>
              <w:pStyle w:val="0"/>
              <w:jc w:val="center"/>
            </w:pPr>
            <w:r>
              <w:rPr>
                <w:sz w:val="20"/>
              </w:rPr>
              <w:t xml:space="preserve">1 846 745,43</w:t>
            </w:r>
          </w:p>
        </w:tc>
        <w:tc>
          <w:tcPr>
            <w:tcW w:w="1701" w:type="dxa"/>
          </w:tcPr>
          <w:p>
            <w:pPr>
              <w:pStyle w:val="0"/>
              <w:jc w:val="center"/>
            </w:pPr>
            <w:r>
              <w:rPr>
                <w:sz w:val="20"/>
              </w:rPr>
              <w:t xml:space="preserve">1 911 489,49</w:t>
            </w:r>
          </w:p>
        </w:tc>
        <w:tc>
          <w:tcPr>
            <w:tcW w:w="1701" w:type="dxa"/>
          </w:tcPr>
          <w:p>
            <w:pPr>
              <w:pStyle w:val="0"/>
              <w:jc w:val="center"/>
            </w:pPr>
            <w:r>
              <w:rPr>
                <w:sz w:val="20"/>
              </w:rPr>
              <w:t xml:space="preserve">1 978 823,31</w:t>
            </w:r>
          </w:p>
        </w:tc>
        <w:tc>
          <w:tcPr>
            <w:tcW w:w="1531" w:type="dxa"/>
          </w:tcPr>
          <w:p>
            <w:pPr>
              <w:pStyle w:val="0"/>
              <w:jc w:val="center"/>
            </w:pPr>
            <w:r>
              <w:rPr>
                <w:sz w:val="20"/>
              </w:rPr>
              <w:t xml:space="preserve">1 978 823,31</w:t>
            </w:r>
          </w:p>
        </w:tc>
        <w:tc>
          <w:tcPr>
            <w:tcW w:w="1531" w:type="dxa"/>
          </w:tcPr>
          <w:p>
            <w:pPr>
              <w:pStyle w:val="0"/>
              <w:jc w:val="center"/>
            </w:pPr>
            <w:r>
              <w:rPr>
                <w:sz w:val="20"/>
              </w:rPr>
              <w:t xml:space="preserve">1 978 823,31</w:t>
            </w:r>
          </w:p>
        </w:tc>
        <w:tc>
          <w:tcPr>
            <w:tcW w:w="1531" w:type="dxa"/>
          </w:tcPr>
          <w:p>
            <w:pPr>
              <w:pStyle w:val="0"/>
              <w:jc w:val="center"/>
            </w:pPr>
            <w:r>
              <w:rPr>
                <w:sz w:val="20"/>
              </w:rPr>
              <w:t xml:space="preserve">1 978 823,31</w:t>
            </w:r>
          </w:p>
        </w:tc>
        <w:tc>
          <w:tcPr>
            <w:tcW w:w="1474" w:type="dxa"/>
          </w:tcPr>
          <w:p>
            <w:pPr>
              <w:pStyle w:val="0"/>
              <w:jc w:val="center"/>
            </w:pPr>
            <w:r>
              <w:rPr>
                <w:sz w:val="20"/>
              </w:rPr>
              <w:t xml:space="preserve">1 978 823,31</w:t>
            </w:r>
          </w:p>
        </w:tc>
        <w:tc>
          <w:tcPr>
            <w:tcW w:w="2268" w:type="dxa"/>
            <w:vMerge w:val="restart"/>
          </w:tcPr>
          <w:p>
            <w:pPr>
              <w:pStyle w:val="0"/>
            </w:pPr>
            <w:r>
              <w:rPr>
                <w:sz w:val="20"/>
              </w:rPr>
              <w:t xml:space="preserve">Достигнут уровень оценки качества финансового менеджмента, осуществляемого ГУЛХ Омской области</w:t>
            </w:r>
          </w:p>
        </w:tc>
        <w:tc>
          <w:tcPr>
            <w:tcW w:w="1191" w:type="dxa"/>
            <w:vMerge w:val="restart"/>
          </w:tcPr>
          <w:p>
            <w:pPr>
              <w:pStyle w:val="0"/>
              <w:jc w:val="center"/>
            </w:pPr>
            <w:r>
              <w:rPr>
                <w:sz w:val="20"/>
              </w:rPr>
              <w:t xml:space="preserve">Процентов</w:t>
            </w:r>
          </w:p>
        </w:tc>
        <w:tc>
          <w:tcPr>
            <w:tcW w:w="680" w:type="dxa"/>
            <w:vMerge w:val="restart"/>
          </w:tcPr>
          <w:p>
            <w:pPr>
              <w:pStyle w:val="0"/>
              <w:jc w:val="center"/>
            </w:pPr>
            <w:r>
              <w:rPr>
                <w:sz w:val="20"/>
              </w:rPr>
              <w:t xml:space="preserve">86</w:t>
            </w:r>
          </w:p>
        </w:tc>
        <w:tc>
          <w:tcPr>
            <w:tcW w:w="680" w:type="dxa"/>
            <w:vMerge w:val="restart"/>
          </w:tcPr>
          <w:p>
            <w:pPr>
              <w:pStyle w:val="0"/>
              <w:jc w:val="center"/>
            </w:pPr>
            <w:r>
              <w:rPr>
                <w:sz w:val="20"/>
              </w:rPr>
              <w:t xml:space="preserve">86,10</w:t>
            </w:r>
          </w:p>
        </w:tc>
        <w:tc>
          <w:tcPr>
            <w:tcW w:w="680" w:type="dxa"/>
            <w:vMerge w:val="restart"/>
          </w:tcPr>
          <w:p>
            <w:pPr>
              <w:pStyle w:val="0"/>
              <w:jc w:val="center"/>
            </w:pPr>
            <w:r>
              <w:rPr>
                <w:sz w:val="20"/>
              </w:rPr>
              <w:t xml:space="preserve">86,20</w:t>
            </w:r>
          </w:p>
        </w:tc>
        <w:tc>
          <w:tcPr>
            <w:tcW w:w="680" w:type="dxa"/>
            <w:vMerge w:val="restart"/>
          </w:tcPr>
          <w:p>
            <w:pPr>
              <w:pStyle w:val="0"/>
              <w:jc w:val="center"/>
            </w:pPr>
            <w:r>
              <w:rPr>
                <w:sz w:val="20"/>
              </w:rPr>
              <w:t xml:space="preserve">86,30</w:t>
            </w:r>
          </w:p>
        </w:tc>
        <w:tc>
          <w:tcPr>
            <w:tcW w:w="680" w:type="dxa"/>
            <w:vMerge w:val="restart"/>
          </w:tcPr>
          <w:p>
            <w:pPr>
              <w:pStyle w:val="0"/>
              <w:jc w:val="center"/>
            </w:pPr>
            <w:r>
              <w:rPr>
                <w:sz w:val="20"/>
              </w:rPr>
              <w:t xml:space="preserve">86,40</w:t>
            </w:r>
          </w:p>
        </w:tc>
        <w:tc>
          <w:tcPr>
            <w:tcW w:w="680" w:type="dxa"/>
            <w:vMerge w:val="restart"/>
          </w:tcPr>
          <w:p>
            <w:pPr>
              <w:pStyle w:val="0"/>
              <w:jc w:val="center"/>
            </w:pPr>
            <w:r>
              <w:rPr>
                <w:sz w:val="20"/>
              </w:rPr>
              <w:t xml:space="preserve">86,50</w:t>
            </w:r>
          </w:p>
        </w:tc>
        <w:tc>
          <w:tcPr>
            <w:tcW w:w="680" w:type="dxa"/>
            <w:vMerge w:val="restart"/>
          </w:tcPr>
          <w:p>
            <w:pPr>
              <w:pStyle w:val="0"/>
              <w:jc w:val="center"/>
            </w:pPr>
            <w:r>
              <w:rPr>
                <w:sz w:val="20"/>
              </w:rPr>
              <w:t xml:space="preserve">86,60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Областной бюджет (далее - источник N 1), из них:</w:t>
            </w:r>
          </w:p>
        </w:tc>
        <w:tc>
          <w:tcPr>
            <w:tcW w:w="1701" w:type="dxa"/>
          </w:tcPr>
          <w:p>
            <w:pPr>
              <w:pStyle w:val="0"/>
              <w:jc w:val="center"/>
            </w:pPr>
            <w:r>
              <w:rPr>
                <w:sz w:val="20"/>
              </w:rPr>
              <w:t xml:space="preserve">13 652 351,47</w:t>
            </w:r>
          </w:p>
        </w:tc>
        <w:tc>
          <w:tcPr>
            <w:tcW w:w="1644" w:type="dxa"/>
          </w:tcPr>
          <w:p>
            <w:pPr>
              <w:pStyle w:val="0"/>
              <w:jc w:val="center"/>
            </w:pPr>
            <w:r>
              <w:rPr>
                <w:sz w:val="20"/>
              </w:rPr>
              <w:t xml:space="preserve">1 846 745,43</w:t>
            </w:r>
          </w:p>
        </w:tc>
        <w:tc>
          <w:tcPr>
            <w:tcW w:w="1701" w:type="dxa"/>
          </w:tcPr>
          <w:p>
            <w:pPr>
              <w:pStyle w:val="0"/>
              <w:jc w:val="center"/>
            </w:pPr>
            <w:r>
              <w:rPr>
                <w:sz w:val="20"/>
              </w:rPr>
              <w:t xml:space="preserve">1 911 489,49</w:t>
            </w:r>
          </w:p>
        </w:tc>
        <w:tc>
          <w:tcPr>
            <w:tcW w:w="1701" w:type="dxa"/>
          </w:tcPr>
          <w:p>
            <w:pPr>
              <w:pStyle w:val="0"/>
              <w:jc w:val="center"/>
            </w:pPr>
            <w:r>
              <w:rPr>
                <w:sz w:val="20"/>
              </w:rPr>
              <w:t xml:space="preserve">1 978 823,31</w:t>
            </w:r>
          </w:p>
        </w:tc>
        <w:tc>
          <w:tcPr>
            <w:tcW w:w="1531" w:type="dxa"/>
          </w:tcPr>
          <w:p>
            <w:pPr>
              <w:pStyle w:val="0"/>
              <w:jc w:val="center"/>
            </w:pPr>
            <w:r>
              <w:rPr>
                <w:sz w:val="20"/>
              </w:rPr>
              <w:t xml:space="preserve">1 978 823,31</w:t>
            </w:r>
          </w:p>
        </w:tc>
        <w:tc>
          <w:tcPr>
            <w:tcW w:w="1531" w:type="dxa"/>
          </w:tcPr>
          <w:p>
            <w:pPr>
              <w:pStyle w:val="0"/>
              <w:jc w:val="center"/>
            </w:pPr>
            <w:r>
              <w:rPr>
                <w:sz w:val="20"/>
              </w:rPr>
              <w:t xml:space="preserve">1 978 823,31</w:t>
            </w:r>
          </w:p>
        </w:tc>
        <w:tc>
          <w:tcPr>
            <w:tcW w:w="1531" w:type="dxa"/>
          </w:tcPr>
          <w:p>
            <w:pPr>
              <w:pStyle w:val="0"/>
              <w:jc w:val="center"/>
            </w:pPr>
            <w:r>
              <w:rPr>
                <w:sz w:val="20"/>
              </w:rPr>
              <w:t xml:space="preserve">1 978 823,31</w:t>
            </w:r>
          </w:p>
        </w:tc>
        <w:tc>
          <w:tcPr>
            <w:tcW w:w="1474" w:type="dxa"/>
          </w:tcPr>
          <w:p>
            <w:pPr>
              <w:pStyle w:val="0"/>
              <w:jc w:val="center"/>
            </w:pPr>
            <w:r>
              <w:rPr>
                <w:sz w:val="20"/>
              </w:rPr>
              <w:t xml:space="preserve">1 978 823,31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701" w:type="dxa"/>
          </w:tcPr>
          <w:p>
            <w:pPr>
              <w:pStyle w:val="0"/>
              <w:jc w:val="center"/>
            </w:pPr>
            <w:r>
              <w:rPr>
                <w:sz w:val="20"/>
              </w:rPr>
              <w:t xml:space="preserve">13 652 351,47</w:t>
            </w:r>
          </w:p>
        </w:tc>
        <w:tc>
          <w:tcPr>
            <w:tcW w:w="1644" w:type="dxa"/>
          </w:tcPr>
          <w:p>
            <w:pPr>
              <w:pStyle w:val="0"/>
              <w:jc w:val="center"/>
            </w:pPr>
            <w:r>
              <w:rPr>
                <w:sz w:val="20"/>
              </w:rPr>
              <w:t xml:space="preserve">1 846 745,43</w:t>
            </w:r>
          </w:p>
        </w:tc>
        <w:tc>
          <w:tcPr>
            <w:tcW w:w="1701" w:type="dxa"/>
          </w:tcPr>
          <w:p>
            <w:pPr>
              <w:pStyle w:val="0"/>
              <w:jc w:val="center"/>
            </w:pPr>
            <w:r>
              <w:rPr>
                <w:sz w:val="20"/>
              </w:rPr>
              <w:t xml:space="preserve">1 911 489,49</w:t>
            </w:r>
          </w:p>
        </w:tc>
        <w:tc>
          <w:tcPr>
            <w:tcW w:w="1701" w:type="dxa"/>
          </w:tcPr>
          <w:p>
            <w:pPr>
              <w:pStyle w:val="0"/>
              <w:jc w:val="center"/>
            </w:pPr>
            <w:r>
              <w:rPr>
                <w:sz w:val="20"/>
              </w:rPr>
              <w:t xml:space="preserve">1 978 823,31</w:t>
            </w:r>
          </w:p>
        </w:tc>
        <w:tc>
          <w:tcPr>
            <w:tcW w:w="1531" w:type="dxa"/>
          </w:tcPr>
          <w:p>
            <w:pPr>
              <w:pStyle w:val="0"/>
              <w:jc w:val="center"/>
            </w:pPr>
            <w:r>
              <w:rPr>
                <w:sz w:val="20"/>
              </w:rPr>
              <w:t xml:space="preserve">1 978 823,31</w:t>
            </w:r>
          </w:p>
        </w:tc>
        <w:tc>
          <w:tcPr>
            <w:tcW w:w="1531" w:type="dxa"/>
          </w:tcPr>
          <w:p>
            <w:pPr>
              <w:pStyle w:val="0"/>
              <w:jc w:val="center"/>
            </w:pPr>
            <w:r>
              <w:rPr>
                <w:sz w:val="20"/>
              </w:rPr>
              <w:t xml:space="preserve">1 978 823,31</w:t>
            </w:r>
          </w:p>
        </w:tc>
        <w:tc>
          <w:tcPr>
            <w:tcW w:w="1531" w:type="dxa"/>
          </w:tcPr>
          <w:p>
            <w:pPr>
              <w:pStyle w:val="0"/>
              <w:jc w:val="center"/>
            </w:pPr>
            <w:r>
              <w:rPr>
                <w:sz w:val="20"/>
              </w:rPr>
              <w:t xml:space="preserve">1 978 823,31</w:t>
            </w:r>
          </w:p>
        </w:tc>
        <w:tc>
          <w:tcPr>
            <w:tcW w:w="1474" w:type="dxa"/>
          </w:tcPr>
          <w:p>
            <w:pPr>
              <w:pStyle w:val="0"/>
              <w:jc w:val="center"/>
            </w:pPr>
            <w:r>
              <w:rPr>
                <w:sz w:val="20"/>
              </w:rPr>
              <w:t xml:space="preserve">1 978 823,31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2</w:t>
            </w:r>
          </w:p>
        </w:tc>
        <w:tc>
          <w:tcPr>
            <w:tcW w:w="2551" w:type="dxa"/>
            <w:vMerge w:val="restart"/>
          </w:tcPr>
          <w:p>
            <w:pPr>
              <w:pStyle w:val="0"/>
            </w:pPr>
            <w:r>
              <w:rPr>
                <w:sz w:val="20"/>
              </w:rPr>
              <w:t xml:space="preserve">Проведение мероприятий по обеспечению охраны, защиты и воспроизводства лесов</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ГУЛХ Омской области</w:t>
            </w:r>
          </w:p>
        </w:tc>
        <w:tc>
          <w:tcPr>
            <w:tcW w:w="1644" w:type="dxa"/>
          </w:tcPr>
          <w:p>
            <w:pPr>
              <w:pStyle w:val="0"/>
            </w:pPr>
            <w:r>
              <w:rPr>
                <w:sz w:val="20"/>
              </w:rPr>
              <w:t xml:space="preserve">Всего, в том числе:</w:t>
            </w:r>
          </w:p>
        </w:tc>
        <w:tc>
          <w:tcPr>
            <w:tcW w:w="1701" w:type="dxa"/>
          </w:tcPr>
          <w:p>
            <w:pPr>
              <w:pStyle w:val="0"/>
              <w:jc w:val="center"/>
            </w:pPr>
            <w:r>
              <w:rPr>
                <w:sz w:val="20"/>
              </w:rPr>
              <w:t xml:space="preserve">36 889 202,92</w:t>
            </w:r>
          </w:p>
        </w:tc>
        <w:tc>
          <w:tcPr>
            <w:tcW w:w="1644" w:type="dxa"/>
          </w:tcPr>
          <w:p>
            <w:pPr>
              <w:pStyle w:val="0"/>
              <w:jc w:val="center"/>
            </w:pPr>
            <w:r>
              <w:rPr>
                <w:sz w:val="20"/>
              </w:rPr>
              <w:t xml:space="preserve">4 940 874,98</w:t>
            </w:r>
          </w:p>
        </w:tc>
        <w:tc>
          <w:tcPr>
            <w:tcW w:w="1701" w:type="dxa"/>
          </w:tcPr>
          <w:p>
            <w:pPr>
              <w:pStyle w:val="0"/>
              <w:jc w:val="center"/>
            </w:pPr>
            <w:r>
              <w:rPr>
                <w:sz w:val="20"/>
              </w:rPr>
              <w:t xml:space="preserve">5 148 693,19</w:t>
            </w:r>
          </w:p>
        </w:tc>
        <w:tc>
          <w:tcPr>
            <w:tcW w:w="1701" w:type="dxa"/>
          </w:tcPr>
          <w:p>
            <w:pPr>
              <w:pStyle w:val="0"/>
              <w:jc w:val="center"/>
            </w:pPr>
            <w:r>
              <w:rPr>
                <w:sz w:val="20"/>
              </w:rPr>
              <w:t xml:space="preserve">5 359 926,95</w:t>
            </w:r>
          </w:p>
        </w:tc>
        <w:tc>
          <w:tcPr>
            <w:tcW w:w="1531" w:type="dxa"/>
          </w:tcPr>
          <w:p>
            <w:pPr>
              <w:pStyle w:val="0"/>
              <w:jc w:val="center"/>
            </w:pPr>
            <w:r>
              <w:rPr>
                <w:sz w:val="20"/>
              </w:rPr>
              <w:t xml:space="preserve">5 359 926,95</w:t>
            </w:r>
          </w:p>
        </w:tc>
        <w:tc>
          <w:tcPr>
            <w:tcW w:w="1531" w:type="dxa"/>
          </w:tcPr>
          <w:p>
            <w:pPr>
              <w:pStyle w:val="0"/>
              <w:jc w:val="center"/>
            </w:pPr>
            <w:r>
              <w:rPr>
                <w:sz w:val="20"/>
              </w:rPr>
              <w:t xml:space="preserve">5 359 926,95</w:t>
            </w:r>
          </w:p>
        </w:tc>
        <w:tc>
          <w:tcPr>
            <w:tcW w:w="1531" w:type="dxa"/>
          </w:tcPr>
          <w:p>
            <w:pPr>
              <w:pStyle w:val="0"/>
              <w:jc w:val="center"/>
            </w:pPr>
            <w:r>
              <w:rPr>
                <w:sz w:val="20"/>
              </w:rPr>
              <w:t xml:space="preserve">5 359 926,95</w:t>
            </w:r>
          </w:p>
        </w:tc>
        <w:tc>
          <w:tcPr>
            <w:tcW w:w="1474" w:type="dxa"/>
          </w:tcPr>
          <w:p>
            <w:pPr>
              <w:pStyle w:val="0"/>
              <w:jc w:val="center"/>
            </w:pPr>
            <w:r>
              <w:rPr>
                <w:sz w:val="20"/>
              </w:rPr>
              <w:t xml:space="preserve">5 359 926,95</w:t>
            </w:r>
          </w:p>
        </w:tc>
        <w:tc>
          <w:tcPr>
            <w:tcW w:w="2268" w:type="dxa"/>
            <w:vMerge w:val="restart"/>
          </w:tcPr>
          <w:p>
            <w:pPr>
              <w:pStyle w:val="0"/>
            </w:pPr>
            <w:r>
              <w:rPr>
                <w:sz w:val="20"/>
              </w:rPr>
              <w:t xml:space="preserve">Выполнены мероприятия по охране, защите и воспроизводству лесов на территории Омской области специализированными автономными учреждениями Омской области - лесхозами</w:t>
            </w:r>
          </w:p>
        </w:tc>
        <w:tc>
          <w:tcPr>
            <w:tcW w:w="1191" w:type="dxa"/>
            <w:vMerge w:val="restart"/>
          </w:tcPr>
          <w:p>
            <w:pPr>
              <w:pStyle w:val="0"/>
              <w:jc w:val="center"/>
            </w:pPr>
            <w:r>
              <w:rPr>
                <w:sz w:val="20"/>
              </w:rPr>
              <w:t xml:space="preserve">Единиц</w:t>
            </w:r>
          </w:p>
        </w:tc>
        <w:tc>
          <w:tcPr>
            <w:tcW w:w="680" w:type="dxa"/>
            <w:vMerge w:val="restart"/>
          </w:tcPr>
          <w:p>
            <w:pPr>
              <w:pStyle w:val="0"/>
              <w:jc w:val="center"/>
            </w:pPr>
            <w:r>
              <w:rPr>
                <w:sz w:val="20"/>
              </w:rPr>
              <w:t xml:space="preserve">20</w:t>
            </w:r>
          </w:p>
        </w:tc>
        <w:tc>
          <w:tcPr>
            <w:tcW w:w="680" w:type="dxa"/>
            <w:vMerge w:val="restart"/>
          </w:tcPr>
          <w:p>
            <w:pPr>
              <w:pStyle w:val="0"/>
              <w:jc w:val="center"/>
            </w:pPr>
            <w:r>
              <w:rPr>
                <w:sz w:val="20"/>
              </w:rPr>
              <w:t xml:space="preserve">20</w:t>
            </w:r>
          </w:p>
        </w:tc>
        <w:tc>
          <w:tcPr>
            <w:tcW w:w="680" w:type="dxa"/>
            <w:vMerge w:val="restart"/>
          </w:tcPr>
          <w:p>
            <w:pPr>
              <w:pStyle w:val="0"/>
              <w:jc w:val="center"/>
            </w:pPr>
            <w:r>
              <w:rPr>
                <w:sz w:val="20"/>
              </w:rPr>
              <w:t xml:space="preserve">20</w:t>
            </w:r>
          </w:p>
        </w:tc>
        <w:tc>
          <w:tcPr>
            <w:tcW w:w="680" w:type="dxa"/>
            <w:vMerge w:val="restart"/>
          </w:tcPr>
          <w:p>
            <w:pPr>
              <w:pStyle w:val="0"/>
              <w:jc w:val="center"/>
            </w:pPr>
            <w:r>
              <w:rPr>
                <w:sz w:val="20"/>
              </w:rPr>
              <w:t xml:space="preserve">20</w:t>
            </w:r>
          </w:p>
        </w:tc>
        <w:tc>
          <w:tcPr>
            <w:tcW w:w="680" w:type="dxa"/>
            <w:vMerge w:val="restart"/>
          </w:tcPr>
          <w:p>
            <w:pPr>
              <w:pStyle w:val="0"/>
              <w:jc w:val="center"/>
            </w:pPr>
            <w:r>
              <w:rPr>
                <w:sz w:val="20"/>
              </w:rPr>
              <w:t xml:space="preserve">20</w:t>
            </w:r>
          </w:p>
        </w:tc>
        <w:tc>
          <w:tcPr>
            <w:tcW w:w="680" w:type="dxa"/>
            <w:vMerge w:val="restart"/>
          </w:tcPr>
          <w:p>
            <w:pPr>
              <w:pStyle w:val="0"/>
              <w:jc w:val="center"/>
            </w:pPr>
            <w:r>
              <w:rPr>
                <w:sz w:val="20"/>
              </w:rPr>
              <w:t xml:space="preserve">20</w:t>
            </w:r>
          </w:p>
        </w:tc>
        <w:tc>
          <w:tcPr>
            <w:tcW w:w="680" w:type="dxa"/>
            <w:vMerge w:val="restart"/>
          </w:tcPr>
          <w:p>
            <w:pPr>
              <w:pStyle w:val="0"/>
              <w:jc w:val="center"/>
            </w:pPr>
            <w:r>
              <w:rPr>
                <w:sz w:val="20"/>
              </w:rPr>
              <w:t xml:space="preserve">20</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 из них:</w:t>
            </w:r>
          </w:p>
        </w:tc>
        <w:tc>
          <w:tcPr>
            <w:tcW w:w="1701" w:type="dxa"/>
          </w:tcPr>
          <w:p>
            <w:pPr>
              <w:pStyle w:val="0"/>
              <w:jc w:val="center"/>
            </w:pPr>
            <w:r>
              <w:rPr>
                <w:sz w:val="20"/>
              </w:rPr>
              <w:t xml:space="preserve">36 889 202,92</w:t>
            </w:r>
          </w:p>
        </w:tc>
        <w:tc>
          <w:tcPr>
            <w:tcW w:w="1644" w:type="dxa"/>
          </w:tcPr>
          <w:p>
            <w:pPr>
              <w:pStyle w:val="0"/>
              <w:jc w:val="center"/>
            </w:pPr>
            <w:r>
              <w:rPr>
                <w:sz w:val="20"/>
              </w:rPr>
              <w:t xml:space="preserve">4 940 874,98</w:t>
            </w:r>
          </w:p>
        </w:tc>
        <w:tc>
          <w:tcPr>
            <w:tcW w:w="1701" w:type="dxa"/>
          </w:tcPr>
          <w:p>
            <w:pPr>
              <w:pStyle w:val="0"/>
              <w:jc w:val="center"/>
            </w:pPr>
            <w:r>
              <w:rPr>
                <w:sz w:val="20"/>
              </w:rPr>
              <w:t xml:space="preserve">5 148 693,19</w:t>
            </w:r>
          </w:p>
        </w:tc>
        <w:tc>
          <w:tcPr>
            <w:tcW w:w="1701" w:type="dxa"/>
          </w:tcPr>
          <w:p>
            <w:pPr>
              <w:pStyle w:val="0"/>
              <w:jc w:val="center"/>
            </w:pPr>
            <w:r>
              <w:rPr>
                <w:sz w:val="20"/>
              </w:rPr>
              <w:t xml:space="preserve">5 359 926,95</w:t>
            </w:r>
          </w:p>
        </w:tc>
        <w:tc>
          <w:tcPr>
            <w:tcW w:w="1531" w:type="dxa"/>
          </w:tcPr>
          <w:p>
            <w:pPr>
              <w:pStyle w:val="0"/>
              <w:jc w:val="center"/>
            </w:pPr>
            <w:r>
              <w:rPr>
                <w:sz w:val="20"/>
              </w:rPr>
              <w:t xml:space="preserve">5 359 926,95</w:t>
            </w:r>
          </w:p>
        </w:tc>
        <w:tc>
          <w:tcPr>
            <w:tcW w:w="1531" w:type="dxa"/>
          </w:tcPr>
          <w:p>
            <w:pPr>
              <w:pStyle w:val="0"/>
              <w:jc w:val="center"/>
            </w:pPr>
            <w:r>
              <w:rPr>
                <w:sz w:val="20"/>
              </w:rPr>
              <w:t xml:space="preserve">5 359 926,95</w:t>
            </w:r>
          </w:p>
        </w:tc>
        <w:tc>
          <w:tcPr>
            <w:tcW w:w="1531" w:type="dxa"/>
          </w:tcPr>
          <w:p>
            <w:pPr>
              <w:pStyle w:val="0"/>
              <w:jc w:val="center"/>
            </w:pPr>
            <w:r>
              <w:rPr>
                <w:sz w:val="20"/>
              </w:rPr>
              <w:t xml:space="preserve">5 359 926,95</w:t>
            </w:r>
          </w:p>
        </w:tc>
        <w:tc>
          <w:tcPr>
            <w:tcW w:w="1474" w:type="dxa"/>
          </w:tcPr>
          <w:p>
            <w:pPr>
              <w:pStyle w:val="0"/>
              <w:jc w:val="center"/>
            </w:pPr>
            <w:r>
              <w:rPr>
                <w:sz w:val="20"/>
              </w:rPr>
              <w:t xml:space="preserve">5 359 926,95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701" w:type="dxa"/>
          </w:tcPr>
          <w:p>
            <w:pPr>
              <w:pStyle w:val="0"/>
              <w:jc w:val="center"/>
            </w:pPr>
            <w:r>
              <w:rPr>
                <w:sz w:val="20"/>
              </w:rPr>
              <w:t xml:space="preserve">36 889 202,92</w:t>
            </w:r>
          </w:p>
        </w:tc>
        <w:tc>
          <w:tcPr>
            <w:tcW w:w="1644" w:type="dxa"/>
          </w:tcPr>
          <w:p>
            <w:pPr>
              <w:pStyle w:val="0"/>
              <w:jc w:val="center"/>
            </w:pPr>
            <w:r>
              <w:rPr>
                <w:sz w:val="20"/>
              </w:rPr>
              <w:t xml:space="preserve">4 940 874,98</w:t>
            </w:r>
          </w:p>
        </w:tc>
        <w:tc>
          <w:tcPr>
            <w:tcW w:w="1701" w:type="dxa"/>
          </w:tcPr>
          <w:p>
            <w:pPr>
              <w:pStyle w:val="0"/>
              <w:jc w:val="center"/>
            </w:pPr>
            <w:r>
              <w:rPr>
                <w:sz w:val="20"/>
              </w:rPr>
              <w:t xml:space="preserve">5 148 693,19</w:t>
            </w:r>
          </w:p>
        </w:tc>
        <w:tc>
          <w:tcPr>
            <w:tcW w:w="1701" w:type="dxa"/>
          </w:tcPr>
          <w:p>
            <w:pPr>
              <w:pStyle w:val="0"/>
              <w:jc w:val="center"/>
            </w:pPr>
            <w:r>
              <w:rPr>
                <w:sz w:val="20"/>
              </w:rPr>
              <w:t xml:space="preserve">5 359 926,95</w:t>
            </w:r>
          </w:p>
        </w:tc>
        <w:tc>
          <w:tcPr>
            <w:tcW w:w="1531" w:type="dxa"/>
          </w:tcPr>
          <w:p>
            <w:pPr>
              <w:pStyle w:val="0"/>
              <w:jc w:val="center"/>
            </w:pPr>
            <w:r>
              <w:rPr>
                <w:sz w:val="20"/>
              </w:rPr>
              <w:t xml:space="preserve">5 359 926,95</w:t>
            </w:r>
          </w:p>
        </w:tc>
        <w:tc>
          <w:tcPr>
            <w:tcW w:w="1531" w:type="dxa"/>
          </w:tcPr>
          <w:p>
            <w:pPr>
              <w:pStyle w:val="0"/>
              <w:jc w:val="center"/>
            </w:pPr>
            <w:r>
              <w:rPr>
                <w:sz w:val="20"/>
              </w:rPr>
              <w:t xml:space="preserve">5 359 926,95</w:t>
            </w:r>
          </w:p>
        </w:tc>
        <w:tc>
          <w:tcPr>
            <w:tcW w:w="1531" w:type="dxa"/>
          </w:tcPr>
          <w:p>
            <w:pPr>
              <w:pStyle w:val="0"/>
              <w:jc w:val="center"/>
            </w:pPr>
            <w:r>
              <w:rPr>
                <w:sz w:val="20"/>
              </w:rPr>
              <w:t xml:space="preserve">5 359 926,95</w:t>
            </w:r>
          </w:p>
        </w:tc>
        <w:tc>
          <w:tcPr>
            <w:tcW w:w="1474" w:type="dxa"/>
          </w:tcPr>
          <w:p>
            <w:pPr>
              <w:pStyle w:val="0"/>
              <w:jc w:val="center"/>
            </w:pPr>
            <w:r>
              <w:rPr>
                <w:sz w:val="20"/>
              </w:rPr>
              <w:t xml:space="preserve">5 359 926,95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p>
            <w:pPr>
              <w:pStyle w:val="0"/>
              <w:jc w:val="center"/>
            </w:pPr>
            <w:r>
              <w:rPr>
                <w:sz w:val="20"/>
              </w:rPr>
              <w:t xml:space="preserve">3</w:t>
            </w:r>
          </w:p>
        </w:tc>
        <w:tc>
          <w:tcPr>
            <w:tcW w:w="2551" w:type="dxa"/>
            <w:vMerge w:val="restart"/>
          </w:tcPr>
          <w:p>
            <w:pPr>
              <w:pStyle w:val="0"/>
            </w:pPr>
            <w:r>
              <w:rPr>
                <w:sz w:val="20"/>
              </w:rPr>
              <w:t xml:space="preserve">Осуществление мер пожарной безопасности и тушение лесных пожаров</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ГУЛХ Омской области</w:t>
            </w:r>
          </w:p>
        </w:tc>
        <w:tc>
          <w:tcPr>
            <w:tcW w:w="1644" w:type="dxa"/>
          </w:tcPr>
          <w:p>
            <w:pPr>
              <w:pStyle w:val="0"/>
            </w:pPr>
            <w:r>
              <w:rPr>
                <w:sz w:val="20"/>
              </w:rPr>
              <w:t xml:space="preserve">Всего, в том числе:</w:t>
            </w:r>
          </w:p>
        </w:tc>
        <w:tc>
          <w:tcPr>
            <w:tcW w:w="1701" w:type="dxa"/>
          </w:tcPr>
          <w:p>
            <w:pPr>
              <w:pStyle w:val="0"/>
              <w:jc w:val="center"/>
            </w:pPr>
            <w:r>
              <w:rPr>
                <w:sz w:val="20"/>
              </w:rPr>
              <w:t xml:space="preserve">378 172 600,00</w:t>
            </w:r>
          </w:p>
        </w:tc>
        <w:tc>
          <w:tcPr>
            <w:tcW w:w="1644" w:type="dxa"/>
          </w:tcPr>
          <w:p>
            <w:pPr>
              <w:pStyle w:val="0"/>
              <w:jc w:val="center"/>
            </w:pPr>
            <w:r>
              <w:rPr>
                <w:sz w:val="20"/>
              </w:rPr>
              <w:t xml:space="preserve">120 995 200,00</w:t>
            </w:r>
          </w:p>
        </w:tc>
        <w:tc>
          <w:tcPr>
            <w:tcW w:w="1701" w:type="dxa"/>
          </w:tcPr>
          <w:p>
            <w:pPr>
              <w:pStyle w:val="0"/>
              <w:jc w:val="center"/>
            </w:pPr>
            <w:r>
              <w:rPr>
                <w:sz w:val="20"/>
              </w:rPr>
              <w:t xml:space="preserve">126 333 000,00</w:t>
            </w:r>
          </w:p>
        </w:tc>
        <w:tc>
          <w:tcPr>
            <w:tcW w:w="1701" w:type="dxa"/>
          </w:tcPr>
          <w:p>
            <w:pPr>
              <w:pStyle w:val="0"/>
              <w:jc w:val="center"/>
            </w:pPr>
            <w:r>
              <w:rPr>
                <w:sz w:val="20"/>
              </w:rPr>
              <w:t xml:space="preserve">130 844 400,00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2268" w:type="dxa"/>
            <w:vMerge w:val="restart"/>
          </w:tcPr>
          <w:p>
            <w:pPr>
              <w:pStyle w:val="0"/>
            </w:pPr>
            <w:r>
              <w:rPr>
                <w:sz w:val="20"/>
              </w:rPr>
              <w:t xml:space="preserve">Ликвидированы лесные пожары в общем количестве лесных пожаров</w:t>
            </w:r>
          </w:p>
        </w:tc>
        <w:tc>
          <w:tcPr>
            <w:tcW w:w="1191" w:type="dxa"/>
            <w:vMerge w:val="restart"/>
          </w:tcPr>
          <w:p>
            <w:pPr>
              <w:pStyle w:val="0"/>
              <w:jc w:val="center"/>
            </w:pPr>
            <w:r>
              <w:rPr>
                <w:sz w:val="20"/>
              </w:rPr>
              <w:t xml:space="preserve">Процентов</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 из них:</w:t>
            </w:r>
          </w:p>
        </w:tc>
        <w:tc>
          <w:tcPr>
            <w:tcW w:w="1701" w:type="dxa"/>
          </w:tcPr>
          <w:p>
            <w:pPr>
              <w:pStyle w:val="0"/>
              <w:jc w:val="center"/>
            </w:pPr>
            <w:r>
              <w:rPr>
                <w:sz w:val="20"/>
              </w:rPr>
              <w:t xml:space="preserve">378 172 600,00</w:t>
            </w:r>
          </w:p>
        </w:tc>
        <w:tc>
          <w:tcPr>
            <w:tcW w:w="1644" w:type="dxa"/>
          </w:tcPr>
          <w:p>
            <w:pPr>
              <w:pStyle w:val="0"/>
              <w:jc w:val="center"/>
            </w:pPr>
            <w:r>
              <w:rPr>
                <w:sz w:val="20"/>
              </w:rPr>
              <w:t xml:space="preserve">120 995 200,00</w:t>
            </w:r>
          </w:p>
        </w:tc>
        <w:tc>
          <w:tcPr>
            <w:tcW w:w="1701" w:type="dxa"/>
          </w:tcPr>
          <w:p>
            <w:pPr>
              <w:pStyle w:val="0"/>
              <w:jc w:val="center"/>
            </w:pPr>
            <w:r>
              <w:rPr>
                <w:sz w:val="20"/>
              </w:rPr>
              <w:t xml:space="preserve">126 333 000,00</w:t>
            </w:r>
          </w:p>
        </w:tc>
        <w:tc>
          <w:tcPr>
            <w:tcW w:w="1701" w:type="dxa"/>
          </w:tcPr>
          <w:p>
            <w:pPr>
              <w:pStyle w:val="0"/>
              <w:jc w:val="center"/>
            </w:pPr>
            <w:r>
              <w:rPr>
                <w:sz w:val="20"/>
              </w:rPr>
              <w:t xml:space="preserve">130 844 400,00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1.2</w:t>
            </w:r>
          </w:p>
        </w:tc>
        <w:tc>
          <w:tcPr>
            <w:tcW w:w="1701" w:type="dxa"/>
          </w:tcPr>
          <w:p>
            <w:pPr>
              <w:pStyle w:val="0"/>
              <w:jc w:val="center"/>
            </w:pPr>
            <w:r>
              <w:rPr>
                <w:sz w:val="20"/>
              </w:rPr>
              <w:t xml:space="preserve">378 172 600,00</w:t>
            </w:r>
          </w:p>
        </w:tc>
        <w:tc>
          <w:tcPr>
            <w:tcW w:w="1644" w:type="dxa"/>
          </w:tcPr>
          <w:p>
            <w:pPr>
              <w:pStyle w:val="0"/>
              <w:jc w:val="center"/>
            </w:pPr>
            <w:r>
              <w:rPr>
                <w:sz w:val="20"/>
              </w:rPr>
              <w:t xml:space="preserve">120 995 200,00</w:t>
            </w:r>
          </w:p>
        </w:tc>
        <w:tc>
          <w:tcPr>
            <w:tcW w:w="1701" w:type="dxa"/>
          </w:tcPr>
          <w:p>
            <w:pPr>
              <w:pStyle w:val="0"/>
              <w:jc w:val="center"/>
            </w:pPr>
            <w:r>
              <w:rPr>
                <w:sz w:val="20"/>
              </w:rPr>
              <w:t xml:space="preserve">126 333 000,00</w:t>
            </w:r>
          </w:p>
        </w:tc>
        <w:tc>
          <w:tcPr>
            <w:tcW w:w="1701" w:type="dxa"/>
          </w:tcPr>
          <w:p>
            <w:pPr>
              <w:pStyle w:val="0"/>
              <w:jc w:val="center"/>
            </w:pPr>
            <w:r>
              <w:rPr>
                <w:sz w:val="20"/>
              </w:rPr>
              <w:t xml:space="preserve">130 844 400,00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комплексу процессных мероприятий "Развитие лесного хозяйства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644" w:type="dxa"/>
          </w:tcPr>
          <w:p>
            <w:pPr>
              <w:pStyle w:val="0"/>
            </w:pPr>
            <w:r>
              <w:rPr>
                <w:sz w:val="20"/>
              </w:rPr>
              <w:t xml:space="preserve">Всего, в том числе:</w:t>
            </w:r>
          </w:p>
        </w:tc>
        <w:tc>
          <w:tcPr>
            <w:tcW w:w="1701" w:type="dxa"/>
          </w:tcPr>
          <w:p>
            <w:pPr>
              <w:pStyle w:val="0"/>
              <w:jc w:val="center"/>
            </w:pPr>
            <w:r>
              <w:rPr>
                <w:sz w:val="20"/>
              </w:rPr>
              <w:t xml:space="preserve">428 714 154,39</w:t>
            </w:r>
          </w:p>
        </w:tc>
        <w:tc>
          <w:tcPr>
            <w:tcW w:w="1644" w:type="dxa"/>
          </w:tcPr>
          <w:p>
            <w:pPr>
              <w:pStyle w:val="0"/>
              <w:jc w:val="center"/>
            </w:pPr>
            <w:r>
              <w:rPr>
                <w:sz w:val="20"/>
              </w:rPr>
              <w:t xml:space="preserve">127 782 820,41</w:t>
            </w:r>
          </w:p>
        </w:tc>
        <w:tc>
          <w:tcPr>
            <w:tcW w:w="1701" w:type="dxa"/>
          </w:tcPr>
          <w:p>
            <w:pPr>
              <w:pStyle w:val="0"/>
              <w:jc w:val="center"/>
            </w:pPr>
            <w:r>
              <w:rPr>
                <w:sz w:val="20"/>
              </w:rPr>
              <w:t xml:space="preserve">133 393 182,68</w:t>
            </w:r>
          </w:p>
        </w:tc>
        <w:tc>
          <w:tcPr>
            <w:tcW w:w="1701" w:type="dxa"/>
          </w:tcPr>
          <w:p>
            <w:pPr>
              <w:pStyle w:val="0"/>
              <w:jc w:val="center"/>
            </w:pPr>
            <w:r>
              <w:rPr>
                <w:sz w:val="20"/>
              </w:rPr>
              <w:t xml:space="preserve">138 183 150,26</w:t>
            </w:r>
          </w:p>
        </w:tc>
        <w:tc>
          <w:tcPr>
            <w:tcW w:w="1531" w:type="dxa"/>
          </w:tcPr>
          <w:p>
            <w:pPr>
              <w:pStyle w:val="0"/>
              <w:jc w:val="center"/>
            </w:pPr>
            <w:r>
              <w:rPr>
                <w:sz w:val="20"/>
              </w:rPr>
              <w:t xml:space="preserve">7 338 750,26</w:t>
            </w:r>
          </w:p>
        </w:tc>
        <w:tc>
          <w:tcPr>
            <w:tcW w:w="1531" w:type="dxa"/>
          </w:tcPr>
          <w:p>
            <w:pPr>
              <w:pStyle w:val="0"/>
              <w:jc w:val="center"/>
            </w:pPr>
            <w:r>
              <w:rPr>
                <w:sz w:val="20"/>
              </w:rPr>
              <w:t xml:space="preserve">7 338 750,26</w:t>
            </w:r>
          </w:p>
        </w:tc>
        <w:tc>
          <w:tcPr>
            <w:tcW w:w="1531" w:type="dxa"/>
          </w:tcPr>
          <w:p>
            <w:pPr>
              <w:pStyle w:val="0"/>
              <w:jc w:val="center"/>
            </w:pPr>
            <w:r>
              <w:rPr>
                <w:sz w:val="20"/>
              </w:rPr>
              <w:t xml:space="preserve">7 338 750,26</w:t>
            </w:r>
          </w:p>
        </w:tc>
        <w:tc>
          <w:tcPr>
            <w:tcW w:w="1474" w:type="dxa"/>
          </w:tcPr>
          <w:p>
            <w:pPr>
              <w:pStyle w:val="0"/>
              <w:jc w:val="center"/>
            </w:pPr>
            <w:r>
              <w:rPr>
                <w:sz w:val="20"/>
              </w:rPr>
              <w:t xml:space="preserve">7 338 750,26</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701" w:type="dxa"/>
          </w:tcPr>
          <w:p>
            <w:pPr>
              <w:pStyle w:val="0"/>
              <w:jc w:val="center"/>
            </w:pPr>
            <w:r>
              <w:rPr>
                <w:sz w:val="20"/>
              </w:rPr>
              <w:t xml:space="preserve">428 714 154,39</w:t>
            </w:r>
          </w:p>
        </w:tc>
        <w:tc>
          <w:tcPr>
            <w:tcW w:w="1644" w:type="dxa"/>
          </w:tcPr>
          <w:p>
            <w:pPr>
              <w:pStyle w:val="0"/>
              <w:jc w:val="center"/>
            </w:pPr>
            <w:r>
              <w:rPr>
                <w:sz w:val="20"/>
              </w:rPr>
              <w:t xml:space="preserve">127 782 820,41</w:t>
            </w:r>
          </w:p>
        </w:tc>
        <w:tc>
          <w:tcPr>
            <w:tcW w:w="1701" w:type="dxa"/>
          </w:tcPr>
          <w:p>
            <w:pPr>
              <w:pStyle w:val="0"/>
              <w:jc w:val="center"/>
            </w:pPr>
            <w:r>
              <w:rPr>
                <w:sz w:val="20"/>
              </w:rPr>
              <w:t xml:space="preserve">133 393 182,68</w:t>
            </w:r>
          </w:p>
        </w:tc>
        <w:tc>
          <w:tcPr>
            <w:tcW w:w="1701" w:type="dxa"/>
          </w:tcPr>
          <w:p>
            <w:pPr>
              <w:pStyle w:val="0"/>
              <w:jc w:val="center"/>
            </w:pPr>
            <w:r>
              <w:rPr>
                <w:sz w:val="20"/>
              </w:rPr>
              <w:t xml:space="preserve">138 183 150,26</w:t>
            </w:r>
          </w:p>
        </w:tc>
        <w:tc>
          <w:tcPr>
            <w:tcW w:w="1531" w:type="dxa"/>
          </w:tcPr>
          <w:p>
            <w:pPr>
              <w:pStyle w:val="0"/>
              <w:jc w:val="center"/>
            </w:pPr>
            <w:r>
              <w:rPr>
                <w:sz w:val="20"/>
              </w:rPr>
              <w:t xml:space="preserve">7 338 750,26</w:t>
            </w:r>
          </w:p>
        </w:tc>
        <w:tc>
          <w:tcPr>
            <w:tcW w:w="1531" w:type="dxa"/>
          </w:tcPr>
          <w:p>
            <w:pPr>
              <w:pStyle w:val="0"/>
              <w:jc w:val="center"/>
            </w:pPr>
            <w:r>
              <w:rPr>
                <w:sz w:val="20"/>
              </w:rPr>
              <w:t xml:space="preserve">7 338 750,26</w:t>
            </w:r>
          </w:p>
        </w:tc>
        <w:tc>
          <w:tcPr>
            <w:tcW w:w="1531" w:type="dxa"/>
          </w:tcPr>
          <w:p>
            <w:pPr>
              <w:pStyle w:val="0"/>
              <w:jc w:val="center"/>
            </w:pPr>
            <w:r>
              <w:rPr>
                <w:sz w:val="20"/>
              </w:rPr>
              <w:t xml:space="preserve">7 338 750,26</w:t>
            </w:r>
          </w:p>
        </w:tc>
        <w:tc>
          <w:tcPr>
            <w:tcW w:w="1474" w:type="dxa"/>
          </w:tcPr>
          <w:p>
            <w:pPr>
              <w:pStyle w:val="0"/>
              <w:jc w:val="center"/>
            </w:pPr>
            <w:r>
              <w:rPr>
                <w:sz w:val="20"/>
              </w:rPr>
              <w:t xml:space="preserve">7 338 750,26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701" w:type="dxa"/>
          </w:tcPr>
          <w:p>
            <w:pPr>
              <w:pStyle w:val="0"/>
              <w:jc w:val="center"/>
            </w:pPr>
            <w:r>
              <w:rPr>
                <w:sz w:val="20"/>
              </w:rPr>
              <w:t xml:space="preserve">50 541 554,39</w:t>
            </w:r>
          </w:p>
        </w:tc>
        <w:tc>
          <w:tcPr>
            <w:tcW w:w="1644" w:type="dxa"/>
          </w:tcPr>
          <w:p>
            <w:pPr>
              <w:pStyle w:val="0"/>
              <w:jc w:val="center"/>
            </w:pPr>
            <w:r>
              <w:rPr>
                <w:sz w:val="20"/>
              </w:rPr>
              <w:t xml:space="preserve">6 787 620,41</w:t>
            </w:r>
          </w:p>
        </w:tc>
        <w:tc>
          <w:tcPr>
            <w:tcW w:w="1701" w:type="dxa"/>
          </w:tcPr>
          <w:p>
            <w:pPr>
              <w:pStyle w:val="0"/>
              <w:jc w:val="center"/>
            </w:pPr>
            <w:r>
              <w:rPr>
                <w:sz w:val="20"/>
              </w:rPr>
              <w:t xml:space="preserve">7 060 182,68</w:t>
            </w:r>
          </w:p>
        </w:tc>
        <w:tc>
          <w:tcPr>
            <w:tcW w:w="1701" w:type="dxa"/>
          </w:tcPr>
          <w:p>
            <w:pPr>
              <w:pStyle w:val="0"/>
              <w:jc w:val="center"/>
            </w:pPr>
            <w:r>
              <w:rPr>
                <w:sz w:val="20"/>
              </w:rPr>
              <w:t xml:space="preserve">7 338 750,26</w:t>
            </w:r>
          </w:p>
        </w:tc>
        <w:tc>
          <w:tcPr>
            <w:tcW w:w="1531" w:type="dxa"/>
          </w:tcPr>
          <w:p>
            <w:pPr>
              <w:pStyle w:val="0"/>
              <w:jc w:val="center"/>
            </w:pPr>
            <w:r>
              <w:rPr>
                <w:sz w:val="20"/>
              </w:rPr>
              <w:t xml:space="preserve">7 338 750,26</w:t>
            </w:r>
          </w:p>
        </w:tc>
        <w:tc>
          <w:tcPr>
            <w:tcW w:w="1531" w:type="dxa"/>
          </w:tcPr>
          <w:p>
            <w:pPr>
              <w:pStyle w:val="0"/>
              <w:jc w:val="center"/>
            </w:pPr>
            <w:r>
              <w:rPr>
                <w:sz w:val="20"/>
              </w:rPr>
              <w:t xml:space="preserve">7 338 750,26</w:t>
            </w:r>
          </w:p>
        </w:tc>
        <w:tc>
          <w:tcPr>
            <w:tcW w:w="1531" w:type="dxa"/>
          </w:tcPr>
          <w:p>
            <w:pPr>
              <w:pStyle w:val="0"/>
              <w:jc w:val="center"/>
            </w:pPr>
            <w:r>
              <w:rPr>
                <w:sz w:val="20"/>
              </w:rPr>
              <w:t xml:space="preserve">7 338 750,26</w:t>
            </w:r>
          </w:p>
        </w:tc>
        <w:tc>
          <w:tcPr>
            <w:tcW w:w="1474" w:type="dxa"/>
          </w:tcPr>
          <w:p>
            <w:pPr>
              <w:pStyle w:val="0"/>
              <w:jc w:val="center"/>
            </w:pPr>
            <w:r>
              <w:rPr>
                <w:sz w:val="20"/>
              </w:rPr>
              <w:t xml:space="preserve">7 338 750,26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1.2</w:t>
            </w:r>
          </w:p>
        </w:tc>
        <w:tc>
          <w:tcPr>
            <w:tcW w:w="1701" w:type="dxa"/>
          </w:tcPr>
          <w:p>
            <w:pPr>
              <w:pStyle w:val="0"/>
              <w:jc w:val="center"/>
            </w:pPr>
            <w:r>
              <w:rPr>
                <w:sz w:val="20"/>
              </w:rPr>
              <w:t xml:space="preserve">378 172 600,00</w:t>
            </w:r>
          </w:p>
        </w:tc>
        <w:tc>
          <w:tcPr>
            <w:tcW w:w="1644" w:type="dxa"/>
          </w:tcPr>
          <w:p>
            <w:pPr>
              <w:pStyle w:val="0"/>
              <w:jc w:val="center"/>
            </w:pPr>
            <w:r>
              <w:rPr>
                <w:sz w:val="20"/>
              </w:rPr>
              <w:t xml:space="preserve">120 995 200,00</w:t>
            </w:r>
          </w:p>
        </w:tc>
        <w:tc>
          <w:tcPr>
            <w:tcW w:w="1701" w:type="dxa"/>
          </w:tcPr>
          <w:p>
            <w:pPr>
              <w:pStyle w:val="0"/>
              <w:jc w:val="center"/>
            </w:pPr>
            <w:r>
              <w:rPr>
                <w:sz w:val="20"/>
              </w:rPr>
              <w:t xml:space="preserve">126 333 000,00</w:t>
            </w:r>
          </w:p>
        </w:tc>
        <w:tc>
          <w:tcPr>
            <w:tcW w:w="1701" w:type="dxa"/>
          </w:tcPr>
          <w:p>
            <w:pPr>
              <w:pStyle w:val="0"/>
              <w:jc w:val="center"/>
            </w:pPr>
            <w:r>
              <w:rPr>
                <w:sz w:val="20"/>
              </w:rPr>
              <w:t xml:space="preserve">130 844 400,00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bookmarkStart w:id="4463" w:name="P4463"/>
    <w:bookmarkEnd w:id="4463"/>
    <w:p>
      <w:pPr>
        <w:pStyle w:val="2"/>
        <w:jc w:val="center"/>
      </w:pPr>
      <w:r>
        <w:rPr>
          <w:sz w:val="20"/>
        </w:rPr>
        <w:t xml:space="preserve">ПЕРЕЧЕНЬ МЕРОПРИЯТИЙ</w:t>
      </w:r>
    </w:p>
    <w:p>
      <w:pPr>
        <w:pStyle w:val="2"/>
        <w:jc w:val="center"/>
      </w:pPr>
      <w:r>
        <w:rPr>
          <w:sz w:val="20"/>
        </w:rPr>
        <w:t xml:space="preserve">регионального проекта "Строительство водоотводного канала</w:t>
      </w:r>
    </w:p>
    <w:p>
      <w:pPr>
        <w:pStyle w:val="2"/>
        <w:jc w:val="center"/>
      </w:pPr>
      <w:r>
        <w:rPr>
          <w:sz w:val="20"/>
        </w:rPr>
        <w:t xml:space="preserve">от озера Дубасное до русла реки Тюкалка", реализуемого</w:t>
      </w:r>
    </w:p>
    <w:p>
      <w:pPr>
        <w:pStyle w:val="2"/>
        <w:jc w:val="center"/>
      </w:pPr>
      <w:r>
        <w:rPr>
          <w:sz w:val="20"/>
        </w:rPr>
        <w:t xml:space="preserve">вне национальных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680"/>
        <w:gridCol w:w="680"/>
        <w:gridCol w:w="1871"/>
        <w:gridCol w:w="1644"/>
        <w:gridCol w:w="1814"/>
        <w:gridCol w:w="680"/>
        <w:gridCol w:w="680"/>
        <w:gridCol w:w="680"/>
        <w:gridCol w:w="1701"/>
        <w:gridCol w:w="1644"/>
        <w:gridCol w:w="680"/>
        <w:gridCol w:w="680"/>
        <w:gridCol w:w="2268"/>
        <w:gridCol w:w="1191"/>
        <w:gridCol w:w="680"/>
        <w:gridCol w:w="680"/>
        <w:gridCol w:w="680"/>
        <w:gridCol w:w="680"/>
        <w:gridCol w:w="680"/>
        <w:gridCol w:w="680"/>
        <w:gridCol w:w="680"/>
      </w:tblGrid>
      <w:tr>
        <w:tc>
          <w:tcPr>
            <w:tcW w:w="59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показателя</w:t>
            </w:r>
          </w:p>
        </w:tc>
        <w:tc>
          <w:tcPr>
            <w:gridSpan w:val="2"/>
            <w:tcW w:w="1360"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0203" w:type="dxa"/>
          </w:tcPr>
          <w:p>
            <w:pPr>
              <w:pStyle w:val="0"/>
              <w:jc w:val="center"/>
            </w:pPr>
            <w:r>
              <w:rPr>
                <w:sz w:val="20"/>
              </w:rPr>
              <w:t xml:space="preserve">Финансовое обеспечение</w:t>
            </w:r>
          </w:p>
        </w:tc>
        <w:tc>
          <w:tcPr>
            <w:gridSpan w:val="9"/>
            <w:tcW w:w="821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644" w:type="dxa"/>
            <w:vMerge w:val="restart"/>
          </w:tcPr>
          <w:p>
            <w:pPr>
              <w:pStyle w:val="0"/>
              <w:jc w:val="center"/>
            </w:pPr>
            <w:r>
              <w:rPr>
                <w:sz w:val="20"/>
              </w:rPr>
              <w:t xml:space="preserve">Источник</w:t>
            </w:r>
          </w:p>
        </w:tc>
        <w:tc>
          <w:tcPr>
            <w:tcW w:w="1814" w:type="dxa"/>
            <w:vMerge w:val="restart"/>
          </w:tcPr>
          <w:p>
            <w:pPr>
              <w:pStyle w:val="0"/>
              <w:jc w:val="center"/>
            </w:pPr>
            <w:r>
              <w:rPr>
                <w:sz w:val="20"/>
              </w:rPr>
              <w:t xml:space="preserve">всего по годам реализации</w:t>
            </w:r>
          </w:p>
        </w:tc>
        <w:tc>
          <w:tcPr>
            <w:gridSpan w:val="7"/>
            <w:tcW w:w="6745"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91" w:type="dxa"/>
            <w:vMerge w:val="restart"/>
          </w:tcPr>
          <w:p>
            <w:pPr>
              <w:pStyle w:val="0"/>
              <w:jc w:val="center"/>
            </w:pPr>
            <w:r>
              <w:rPr>
                <w:sz w:val="20"/>
              </w:rPr>
              <w:t xml:space="preserve">Единица измерения (по </w:t>
            </w:r>
            <w:hyperlink w:history="0" r:id="rId7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60"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7"/>
            <w:tcW w:w="6745"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1701"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94"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644" w:type="dxa"/>
            <w:vAlign w:val="center"/>
          </w:tcPr>
          <w:p>
            <w:pPr>
              <w:pStyle w:val="0"/>
              <w:jc w:val="center"/>
            </w:pPr>
            <w:r>
              <w:rPr>
                <w:sz w:val="20"/>
              </w:rPr>
              <w:t xml:space="preserve">6</w:t>
            </w:r>
          </w:p>
        </w:tc>
        <w:tc>
          <w:tcPr>
            <w:tcW w:w="1814"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1701" w:type="dxa"/>
            <w:vAlign w:val="center"/>
          </w:tcPr>
          <w:p>
            <w:pPr>
              <w:pStyle w:val="0"/>
              <w:jc w:val="center"/>
            </w:pPr>
            <w:r>
              <w:rPr>
                <w:sz w:val="20"/>
              </w:rPr>
              <w:t xml:space="preserve">11</w:t>
            </w:r>
          </w:p>
        </w:tc>
        <w:tc>
          <w:tcPr>
            <w:tcW w:w="1644"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2268"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680" w:type="dxa"/>
            <w:vAlign w:val="center"/>
          </w:tcPr>
          <w:p>
            <w:pPr>
              <w:pStyle w:val="0"/>
              <w:jc w:val="center"/>
            </w:pPr>
            <w:r>
              <w:rPr>
                <w:sz w:val="20"/>
              </w:rPr>
              <w:t xml:space="preserve">17</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19</w:t>
            </w:r>
          </w:p>
        </w:tc>
        <w:tc>
          <w:tcPr>
            <w:tcW w:w="680" w:type="dxa"/>
            <w:vAlign w:val="center"/>
          </w:tcPr>
          <w:p>
            <w:pPr>
              <w:pStyle w:val="0"/>
              <w:jc w:val="center"/>
            </w:pPr>
            <w:r>
              <w:rPr>
                <w:sz w:val="20"/>
              </w:rPr>
              <w:t xml:space="preserve">20</w:t>
            </w:r>
          </w:p>
        </w:tc>
        <w:tc>
          <w:tcPr>
            <w:tcW w:w="680" w:type="dxa"/>
            <w:vAlign w:val="center"/>
          </w:tcPr>
          <w:p>
            <w:pPr>
              <w:pStyle w:val="0"/>
              <w:jc w:val="center"/>
            </w:pPr>
            <w:r>
              <w:rPr>
                <w:sz w:val="20"/>
              </w:rPr>
              <w:t xml:space="preserve">21</w:t>
            </w:r>
          </w:p>
        </w:tc>
        <w:tc>
          <w:tcPr>
            <w:tcW w:w="680" w:type="dxa"/>
            <w:vAlign w:val="center"/>
          </w:tcPr>
          <w:p>
            <w:pPr>
              <w:pStyle w:val="0"/>
              <w:jc w:val="center"/>
            </w:pPr>
            <w:r>
              <w:rPr>
                <w:sz w:val="20"/>
              </w:rPr>
              <w:t xml:space="preserve">22</w:t>
            </w:r>
          </w:p>
        </w:tc>
        <w:tc>
          <w:tcPr>
            <w:tcW w:w="680" w:type="dxa"/>
            <w:vAlign w:val="center"/>
          </w:tcPr>
          <w:p>
            <w:pPr>
              <w:pStyle w:val="0"/>
              <w:jc w:val="center"/>
            </w:pPr>
            <w:r>
              <w:rPr>
                <w:sz w:val="20"/>
              </w:rPr>
              <w:t xml:space="preserve">23</w:t>
            </w:r>
          </w:p>
        </w:tc>
      </w:tr>
      <w:tr>
        <w:tc>
          <w:tcPr>
            <w:tcW w:w="594" w:type="dxa"/>
            <w:vMerge w:val="restart"/>
          </w:tcPr>
          <w:bookmarkStart w:id="4520" w:name="P4520"/>
          <w:bookmarkEnd w:id="4520"/>
          <w:p>
            <w:pPr>
              <w:pStyle w:val="0"/>
              <w:jc w:val="center"/>
            </w:pPr>
            <w:r>
              <w:rPr>
                <w:sz w:val="20"/>
              </w:rPr>
              <w:t xml:space="preserve">1</w:t>
            </w:r>
          </w:p>
        </w:tc>
        <w:tc>
          <w:tcPr>
            <w:tcW w:w="2551" w:type="dxa"/>
            <w:vMerge w:val="restart"/>
          </w:tcPr>
          <w:p>
            <w:pPr>
              <w:pStyle w:val="0"/>
            </w:pPr>
            <w:r>
              <w:rPr>
                <w:sz w:val="20"/>
              </w:rPr>
              <w:t xml:space="preserve">Выполнение проектно-изыскательских работ по инженерной защите от затопления на участке автомобильной дороги Тюкалинск - Сажино в Тюкалинском муниципальном районе</w:t>
            </w:r>
          </w:p>
        </w:tc>
        <w:tc>
          <w:tcPr>
            <w:tcW w:w="680"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транспорта и дорожного хозяйства Омской области (далее - Минтранс Омской области)</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12 500 000,00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12 500 000,00</w:t>
            </w:r>
          </w:p>
        </w:tc>
        <w:tc>
          <w:tcPr>
            <w:tcW w:w="164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Выполнены проектно-изыскательские работы по инженерной защите от затопления на участке автомобильной дороги Тюкалинск - Сажино в Тюкалинском муниципальном районе</w:t>
            </w:r>
          </w:p>
        </w:tc>
        <w:tc>
          <w:tcPr>
            <w:tcW w:w="1191" w:type="dxa"/>
            <w:vMerge w:val="restart"/>
          </w:tcPr>
          <w:p>
            <w:pPr>
              <w:pStyle w:val="0"/>
              <w:jc w:val="center"/>
            </w:pPr>
            <w:r>
              <w:rPr>
                <w:sz w:val="20"/>
              </w:rPr>
              <w:t xml:space="preserve">Процентов</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100</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Областной бюджет (далее - источник N 1), из них:</w:t>
            </w:r>
          </w:p>
        </w:tc>
        <w:tc>
          <w:tcPr>
            <w:tcW w:w="1814" w:type="dxa"/>
          </w:tcPr>
          <w:p>
            <w:pPr>
              <w:pStyle w:val="0"/>
              <w:jc w:val="center"/>
            </w:pPr>
            <w:r>
              <w:rPr>
                <w:sz w:val="20"/>
              </w:rPr>
              <w:t xml:space="preserve">12 500 000,00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12 500 000,00</w:t>
            </w:r>
          </w:p>
        </w:tc>
        <w:tc>
          <w:tcPr>
            <w:tcW w:w="164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center"/>
            </w:pPr>
            <w:r>
              <w:rPr>
                <w:sz w:val="20"/>
              </w:rPr>
              <w:t xml:space="preserve">12 500 000,00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12 500 000,00</w:t>
            </w:r>
          </w:p>
        </w:tc>
        <w:tc>
          <w:tcPr>
            <w:tcW w:w="164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94" w:type="dxa"/>
            <w:vMerge w:val="restart"/>
          </w:tcPr>
          <w:bookmarkStart w:id="4561" w:name="P4561"/>
          <w:bookmarkEnd w:id="4561"/>
          <w:p>
            <w:pPr>
              <w:pStyle w:val="0"/>
              <w:jc w:val="center"/>
            </w:pPr>
            <w:r>
              <w:rPr>
                <w:sz w:val="20"/>
              </w:rPr>
              <w:t xml:space="preserve">2</w:t>
            </w:r>
          </w:p>
        </w:tc>
        <w:tc>
          <w:tcPr>
            <w:tcW w:w="2551" w:type="dxa"/>
            <w:vMerge w:val="restart"/>
          </w:tcPr>
          <w:p>
            <w:pPr>
              <w:pStyle w:val="0"/>
            </w:pPr>
            <w:r>
              <w:rPr>
                <w:sz w:val="20"/>
              </w:rPr>
              <w:t xml:space="preserve">Строительство водоотводного канала от озера Дубасное до русла реки Тюкалка</w:t>
            </w:r>
          </w:p>
        </w:tc>
        <w:tc>
          <w:tcPr>
            <w:tcW w:w="680" w:type="dxa"/>
            <w:vMerge w:val="restart"/>
          </w:tcPr>
          <w:p>
            <w:pPr>
              <w:pStyle w:val="0"/>
              <w:jc w:val="center"/>
            </w:pPr>
            <w:r>
              <w:rPr>
                <w:sz w:val="20"/>
              </w:rPr>
              <w:t xml:space="preserve">2028</w:t>
            </w:r>
          </w:p>
        </w:tc>
        <w:tc>
          <w:tcPr>
            <w:tcW w:w="680" w:type="dxa"/>
            <w:vMerge w:val="restart"/>
          </w:tcPr>
          <w:p>
            <w:pPr>
              <w:pStyle w:val="0"/>
              <w:jc w:val="center"/>
            </w:pPr>
            <w:r>
              <w:rPr>
                <w:sz w:val="20"/>
              </w:rPr>
              <w:t xml:space="preserve">2028</w:t>
            </w:r>
          </w:p>
        </w:tc>
        <w:tc>
          <w:tcPr>
            <w:tcW w:w="1871" w:type="dxa"/>
            <w:vMerge w:val="restart"/>
          </w:tcPr>
          <w:p>
            <w:pPr>
              <w:pStyle w:val="0"/>
              <w:jc w:val="center"/>
            </w:pPr>
            <w:r>
              <w:rPr>
                <w:sz w:val="20"/>
              </w:rPr>
              <w:t xml:space="preserve">Минтранс Омской области</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125 000 000,00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w:t>
            </w:r>
          </w:p>
        </w:tc>
        <w:tc>
          <w:tcPr>
            <w:tcW w:w="1644" w:type="dxa"/>
          </w:tcPr>
          <w:p>
            <w:pPr>
              <w:pStyle w:val="0"/>
              <w:jc w:val="center"/>
            </w:pPr>
            <w:r>
              <w:rPr>
                <w:sz w:val="20"/>
              </w:rPr>
              <w:t xml:space="preserve">125 000 000,00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pPr>
            <w:r>
              <w:rPr>
                <w:sz w:val="20"/>
              </w:rPr>
              <w:t xml:space="preserve">Введен в эксплуатацию водоотводный канал от озера Дубасное до русла реки Тюкалка</w:t>
            </w:r>
          </w:p>
        </w:tc>
        <w:tc>
          <w:tcPr>
            <w:tcW w:w="1191" w:type="dxa"/>
            <w:vMerge w:val="restart"/>
          </w:tcPr>
          <w:p>
            <w:pPr>
              <w:pStyle w:val="0"/>
              <w:jc w:val="center"/>
            </w:pPr>
            <w:r>
              <w:rPr>
                <w:sz w:val="20"/>
              </w:rPr>
              <w:t xml:space="preserve">Единиц</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 из них:</w:t>
            </w:r>
          </w:p>
        </w:tc>
        <w:tc>
          <w:tcPr>
            <w:tcW w:w="1814" w:type="dxa"/>
          </w:tcPr>
          <w:p>
            <w:pPr>
              <w:pStyle w:val="0"/>
              <w:jc w:val="center"/>
            </w:pPr>
            <w:r>
              <w:rPr>
                <w:sz w:val="20"/>
              </w:rPr>
              <w:t xml:space="preserve">125 000 000,00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w:t>
            </w:r>
          </w:p>
        </w:tc>
        <w:tc>
          <w:tcPr>
            <w:tcW w:w="1644" w:type="dxa"/>
          </w:tcPr>
          <w:p>
            <w:pPr>
              <w:pStyle w:val="0"/>
              <w:jc w:val="center"/>
            </w:pPr>
            <w:r>
              <w:rPr>
                <w:sz w:val="20"/>
              </w:rPr>
              <w:t xml:space="preserve">125 000 000,00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814" w:type="dxa"/>
          </w:tcPr>
          <w:p>
            <w:pPr>
              <w:pStyle w:val="0"/>
              <w:jc w:val="center"/>
            </w:pPr>
            <w:r>
              <w:rPr>
                <w:sz w:val="20"/>
              </w:rPr>
              <w:t xml:space="preserve">125 000 000,00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w:t>
            </w:r>
          </w:p>
        </w:tc>
        <w:tc>
          <w:tcPr>
            <w:tcW w:w="1644" w:type="dxa"/>
          </w:tcPr>
          <w:p>
            <w:pPr>
              <w:pStyle w:val="0"/>
              <w:jc w:val="center"/>
            </w:pPr>
            <w:r>
              <w:rPr>
                <w:sz w:val="20"/>
              </w:rPr>
              <w:t xml:space="preserve">125 000 000,00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45" w:type="dxa"/>
            <w:vMerge w:val="restart"/>
          </w:tcPr>
          <w:p>
            <w:pPr>
              <w:pStyle w:val="0"/>
            </w:pPr>
            <w:r>
              <w:rPr>
                <w:sz w:val="20"/>
              </w:rPr>
              <w:t xml:space="preserve">ВСЕГО по региональному проекту "Строительство водоотводного канала от озера Дубасное до русла реки Тюкалка", реализуемому вне национальных проектов</w:t>
            </w:r>
          </w:p>
        </w:tc>
        <w:tc>
          <w:tcPr>
            <w:tcW w:w="680"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2028</w:t>
            </w:r>
          </w:p>
        </w:tc>
        <w:tc>
          <w:tcPr>
            <w:tcW w:w="1871" w:type="dxa"/>
            <w:vMerge w:val="restart"/>
          </w:tcPr>
          <w:p>
            <w:pPr>
              <w:pStyle w:val="0"/>
              <w:jc w:val="center"/>
            </w:pPr>
            <w:r>
              <w:rPr>
                <w:sz w:val="20"/>
              </w:rPr>
              <w:t xml:space="preserve">X</w:t>
            </w:r>
          </w:p>
        </w:tc>
        <w:tc>
          <w:tcPr>
            <w:tcW w:w="1644" w:type="dxa"/>
          </w:tcPr>
          <w:p>
            <w:pPr>
              <w:pStyle w:val="0"/>
            </w:pPr>
            <w:r>
              <w:rPr>
                <w:sz w:val="20"/>
              </w:rPr>
              <w:t xml:space="preserve">Всего, в том числе:</w:t>
            </w:r>
          </w:p>
        </w:tc>
        <w:tc>
          <w:tcPr>
            <w:tcW w:w="1814" w:type="dxa"/>
          </w:tcPr>
          <w:p>
            <w:pPr>
              <w:pStyle w:val="0"/>
              <w:jc w:val="center"/>
            </w:pPr>
            <w:r>
              <w:rPr>
                <w:sz w:val="20"/>
              </w:rPr>
              <w:t xml:space="preserve">137 500 000,00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12 500 000,00</w:t>
            </w:r>
          </w:p>
        </w:tc>
        <w:tc>
          <w:tcPr>
            <w:tcW w:w="1644" w:type="dxa"/>
          </w:tcPr>
          <w:p>
            <w:pPr>
              <w:pStyle w:val="0"/>
              <w:jc w:val="center"/>
            </w:pPr>
            <w:r>
              <w:rPr>
                <w:sz w:val="20"/>
              </w:rPr>
              <w:t xml:space="preserve">125 000 000,00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2268" w:type="dxa"/>
            <w:vMerge w:val="restart"/>
          </w:tcPr>
          <w:p>
            <w:pPr>
              <w:pStyle w:val="0"/>
              <w:jc w:val="center"/>
            </w:pPr>
            <w:r>
              <w:rPr>
                <w:sz w:val="20"/>
              </w:rPr>
              <w:t xml:space="preserve">X</w:t>
            </w:r>
          </w:p>
        </w:tc>
        <w:tc>
          <w:tcPr>
            <w:tcW w:w="1191"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644" w:type="dxa"/>
          </w:tcPr>
          <w:p>
            <w:pPr>
              <w:pStyle w:val="0"/>
            </w:pPr>
            <w:r>
              <w:rPr>
                <w:sz w:val="20"/>
              </w:rPr>
              <w:t xml:space="preserve">Источник N 1, из них:</w:t>
            </w:r>
          </w:p>
        </w:tc>
        <w:tc>
          <w:tcPr>
            <w:tcW w:w="1814" w:type="dxa"/>
          </w:tcPr>
          <w:p>
            <w:pPr>
              <w:pStyle w:val="0"/>
              <w:jc w:val="center"/>
            </w:pPr>
            <w:r>
              <w:rPr>
                <w:sz w:val="20"/>
              </w:rPr>
              <w:t xml:space="preserve">137 500 000,00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12 500 000,00</w:t>
            </w:r>
          </w:p>
        </w:tc>
        <w:tc>
          <w:tcPr>
            <w:tcW w:w="1644" w:type="dxa"/>
          </w:tcPr>
          <w:p>
            <w:pPr>
              <w:pStyle w:val="0"/>
              <w:jc w:val="center"/>
            </w:pPr>
            <w:r>
              <w:rPr>
                <w:sz w:val="20"/>
              </w:rPr>
              <w:t xml:space="preserve">125 000 000,00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644" w:type="dxa"/>
          </w:tcPr>
          <w:p>
            <w:pPr>
              <w:pStyle w:val="0"/>
            </w:pPr>
            <w:r>
              <w:rPr>
                <w:sz w:val="20"/>
              </w:rPr>
              <w:t xml:space="preserve">- источник N 1.1</w:t>
            </w:r>
          </w:p>
        </w:tc>
        <w:tc>
          <w:tcPr>
            <w:tcW w:w="1814" w:type="dxa"/>
          </w:tcPr>
          <w:p>
            <w:pPr>
              <w:pStyle w:val="0"/>
              <w:jc w:val="center"/>
            </w:pPr>
            <w:r>
              <w:rPr>
                <w:sz w:val="20"/>
              </w:rPr>
              <w:t xml:space="preserve">137 500 000,00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701" w:type="dxa"/>
          </w:tcPr>
          <w:p>
            <w:pPr>
              <w:pStyle w:val="0"/>
              <w:jc w:val="center"/>
            </w:pPr>
            <w:r>
              <w:rPr>
                <w:sz w:val="20"/>
              </w:rPr>
              <w:t xml:space="preserve">12 500 000,00</w:t>
            </w:r>
          </w:p>
        </w:tc>
        <w:tc>
          <w:tcPr>
            <w:tcW w:w="1644" w:type="dxa"/>
          </w:tcPr>
          <w:p>
            <w:pPr>
              <w:pStyle w:val="0"/>
              <w:jc w:val="center"/>
            </w:pPr>
            <w:r>
              <w:rPr>
                <w:sz w:val="20"/>
              </w:rPr>
              <w:t xml:space="preserve">125 000 000,00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bookmarkStart w:id="4651" w:name="P4651"/>
    <w:bookmarkEnd w:id="4651"/>
    <w:p>
      <w:pPr>
        <w:pStyle w:val="2"/>
        <w:jc w:val="center"/>
      </w:pPr>
      <w:r>
        <w:rPr>
          <w:sz w:val="20"/>
        </w:rPr>
        <w:t xml:space="preserve">МЕТОДИКА РАСЧЕТА</w:t>
      </w:r>
    </w:p>
    <w:p>
      <w:pPr>
        <w:pStyle w:val="2"/>
        <w:jc w:val="center"/>
      </w:pPr>
      <w:r>
        <w:rPr>
          <w:sz w:val="20"/>
        </w:rPr>
        <w:t xml:space="preserve">результатов реализации мероприятий государственной программы</w:t>
      </w:r>
    </w:p>
    <w:p>
      <w:pPr>
        <w:pStyle w:val="2"/>
        <w:jc w:val="center"/>
      </w:pPr>
      <w:r>
        <w:rPr>
          <w:sz w:val="20"/>
        </w:rPr>
        <w:t xml:space="preserve">Омской области "Охрана окружающей среды Омской области"</w:t>
      </w:r>
    </w:p>
    <w:p>
      <w:pPr>
        <w:pStyle w:val="2"/>
        <w:jc w:val="center"/>
      </w:pPr>
      <w:r>
        <w:rPr>
          <w:sz w:val="20"/>
        </w:rPr>
        <w:t xml:space="preserve">(далее - мероприятие)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1276"/>
        <w:gridCol w:w="1842"/>
        <w:gridCol w:w="5953"/>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Наименование результата реализации мероприятия</w:t>
            </w:r>
          </w:p>
        </w:tc>
        <w:tc>
          <w:tcPr>
            <w:tcW w:w="1276" w:type="dxa"/>
          </w:tcPr>
          <w:p>
            <w:pPr>
              <w:pStyle w:val="0"/>
              <w:jc w:val="center"/>
            </w:pPr>
            <w:r>
              <w:rPr>
                <w:sz w:val="20"/>
              </w:rPr>
              <w:t xml:space="preserve">Единица измерения (по </w:t>
            </w:r>
            <w:hyperlink w:history="0" r:id="rId7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42" w:type="dxa"/>
          </w:tcPr>
          <w:p>
            <w:pPr>
              <w:pStyle w:val="0"/>
              <w:jc w:val="center"/>
            </w:pPr>
            <w:r>
              <w:rPr>
                <w:sz w:val="20"/>
              </w:rPr>
              <w:t xml:space="preserve">Тип результата</w:t>
            </w:r>
          </w:p>
          <w:p>
            <w:pPr>
              <w:pStyle w:val="0"/>
              <w:jc w:val="center"/>
            </w:pPr>
            <w:r>
              <w:rPr>
                <w:sz w:val="20"/>
              </w:rPr>
              <w:t xml:space="preserve">(возрастающий/убывающий)</w:t>
            </w:r>
          </w:p>
        </w:tc>
        <w:tc>
          <w:tcPr>
            <w:tcW w:w="5953" w:type="dxa"/>
          </w:tcPr>
          <w:p>
            <w:pPr>
              <w:pStyle w:val="0"/>
              <w:jc w:val="center"/>
            </w:pPr>
            <w:r>
              <w:rPr>
                <w:sz w:val="20"/>
              </w:rPr>
              <w:t xml:space="preserve">Формула расчета результата, источник исходных данных</w:t>
            </w:r>
          </w:p>
        </w:tc>
      </w:tr>
      <w:tr>
        <w:tc>
          <w:tcPr>
            <w:tcW w:w="567" w:type="dxa"/>
          </w:tcPr>
          <w:p>
            <w:pPr>
              <w:pStyle w:val="0"/>
              <w:jc w:val="center"/>
            </w:pPr>
            <w:r>
              <w:rPr>
                <w:sz w:val="20"/>
              </w:rPr>
              <w:t xml:space="preserve">1</w:t>
            </w:r>
          </w:p>
        </w:tc>
        <w:tc>
          <w:tcPr>
            <w:tcW w:w="3798" w:type="dxa"/>
          </w:tcPr>
          <w:p>
            <w:pPr>
              <w:pStyle w:val="0"/>
              <w:jc w:val="center"/>
            </w:pPr>
            <w:r>
              <w:rPr>
                <w:sz w:val="20"/>
              </w:rPr>
              <w:t xml:space="preserve">2</w:t>
            </w:r>
          </w:p>
        </w:tc>
        <w:tc>
          <w:tcPr>
            <w:tcW w:w="1276" w:type="dxa"/>
          </w:tcPr>
          <w:p>
            <w:pPr>
              <w:pStyle w:val="0"/>
              <w:jc w:val="center"/>
            </w:pPr>
            <w:r>
              <w:rPr>
                <w:sz w:val="20"/>
              </w:rPr>
              <w:t xml:space="preserve">3</w:t>
            </w:r>
          </w:p>
        </w:tc>
        <w:tc>
          <w:tcPr>
            <w:tcW w:w="1842" w:type="dxa"/>
          </w:tcPr>
          <w:p>
            <w:pPr>
              <w:pStyle w:val="0"/>
              <w:jc w:val="center"/>
            </w:pPr>
            <w:r>
              <w:rPr>
                <w:sz w:val="20"/>
              </w:rPr>
              <w:t xml:space="preserve">4</w:t>
            </w:r>
          </w:p>
        </w:tc>
        <w:tc>
          <w:tcPr>
            <w:tcW w:w="5953" w:type="dxa"/>
          </w:tcPr>
          <w:p>
            <w:pPr>
              <w:pStyle w:val="0"/>
              <w:jc w:val="center"/>
            </w:pPr>
            <w:r>
              <w:rPr>
                <w:sz w:val="20"/>
              </w:rPr>
              <w:t xml:space="preserve">5</w:t>
            </w:r>
          </w:p>
        </w:tc>
      </w:tr>
      <w:tr>
        <w:tc>
          <w:tcPr>
            <w:gridSpan w:val="5"/>
            <w:tcW w:w="13436" w:type="dxa"/>
          </w:tcPr>
          <w:p>
            <w:pPr>
              <w:pStyle w:val="0"/>
              <w:outlineLvl w:val="2"/>
              <w:jc w:val="center"/>
            </w:pPr>
            <w:r>
              <w:rPr>
                <w:sz w:val="20"/>
              </w:rPr>
              <w:t xml:space="preserve">Подпрограмма 1 "Обращение с отходами производства и потребления, в том числе с твердыми коммунальными отходами"</w:t>
            </w:r>
          </w:p>
        </w:tc>
      </w:tr>
      <w:tr>
        <w:tc>
          <w:tcPr>
            <w:gridSpan w:val="5"/>
            <w:tcW w:w="13436" w:type="dxa"/>
          </w:tcPr>
          <w:p>
            <w:pPr>
              <w:pStyle w:val="0"/>
              <w:outlineLvl w:val="3"/>
              <w:jc w:val="center"/>
            </w:pPr>
            <w:r>
              <w:rPr>
                <w:sz w:val="20"/>
              </w:rPr>
              <w:t xml:space="preserve">Региональный проект "Чистая страна", реализуемый в рамках национального проекта "Экология"</w:t>
            </w:r>
          </w:p>
        </w:tc>
      </w:tr>
      <w:tr>
        <w:tc>
          <w:tcPr>
            <w:tcW w:w="567" w:type="dxa"/>
          </w:tcPr>
          <w:p>
            <w:pPr>
              <w:pStyle w:val="0"/>
              <w:jc w:val="center"/>
            </w:pPr>
            <w:r>
              <w:rPr>
                <w:sz w:val="20"/>
              </w:rPr>
              <w:t xml:space="preserve">1</w:t>
            </w:r>
          </w:p>
        </w:tc>
        <w:tc>
          <w:tcPr>
            <w:tcW w:w="3798" w:type="dxa"/>
          </w:tcPr>
          <w:p>
            <w:pPr>
              <w:pStyle w:val="0"/>
            </w:pPr>
            <w:r>
              <w:rPr>
                <w:sz w:val="20"/>
              </w:rPr>
              <w:t xml:space="preserve">Ликвидированы несанкционированные свалки в границах городов</w:t>
            </w:r>
          </w:p>
        </w:tc>
        <w:tc>
          <w:tcPr>
            <w:tcW w:w="1276" w:type="dxa"/>
          </w:tcPr>
          <w:p>
            <w:pPr>
              <w:pStyle w:val="0"/>
              <w:jc w:val="center"/>
            </w:pPr>
            <w:r>
              <w:rPr>
                <w:sz w:val="20"/>
              </w:rPr>
              <w:t xml:space="preserve">Штук</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несанкционированных свалок в границах городов, ликвидированных в отчетном году.</w:t>
            </w:r>
          </w:p>
          <w:p>
            <w:pPr>
              <w:pStyle w:val="0"/>
            </w:pPr>
            <w:r>
              <w:rPr>
                <w:sz w:val="20"/>
              </w:rPr>
              <w:t xml:space="preserve">Источник исходных данных: отчеты муниципальных образований Омской области об использовании субсидий</w:t>
            </w:r>
          </w:p>
        </w:tc>
      </w:tr>
      <w:tr>
        <w:tc>
          <w:tcPr>
            <w:gridSpan w:val="5"/>
            <w:tcW w:w="13436" w:type="dxa"/>
          </w:tcPr>
          <w:p>
            <w:pPr>
              <w:pStyle w:val="0"/>
              <w:outlineLvl w:val="3"/>
              <w:jc w:val="center"/>
            </w:pPr>
            <w:r>
              <w:rPr>
                <w:sz w:val="20"/>
              </w:rPr>
              <w:t xml:space="preserve">Региональный проект "Формирование комплексной системы обращения с твердыми коммунальными отходами", реализуемый в рамках национального проекта "Экология"</w:t>
            </w:r>
          </w:p>
        </w:tc>
      </w:tr>
      <w:tr>
        <w:tc>
          <w:tcPr>
            <w:tcW w:w="567" w:type="dxa"/>
          </w:tcPr>
          <w:p>
            <w:pPr>
              <w:pStyle w:val="0"/>
              <w:jc w:val="center"/>
            </w:pPr>
            <w:r>
              <w:rPr>
                <w:sz w:val="20"/>
              </w:rPr>
              <w:t xml:space="preserve">2</w:t>
            </w:r>
          </w:p>
        </w:tc>
        <w:tc>
          <w:tcPr>
            <w:tcW w:w="3798" w:type="dxa"/>
          </w:tcPr>
          <w:p>
            <w:pPr>
              <w:pStyle w:val="0"/>
            </w:pPr>
            <w:r>
              <w:rPr>
                <w:sz w:val="20"/>
              </w:rPr>
              <w:t xml:space="preserve">Введены в промышленную эксплуатацию мощности по обработке (сортировке) твердых коммунальных отходов (далее - ТКО)</w:t>
            </w:r>
          </w:p>
        </w:tc>
        <w:tc>
          <w:tcPr>
            <w:tcW w:w="1276" w:type="dxa"/>
          </w:tcPr>
          <w:p>
            <w:pPr>
              <w:pStyle w:val="0"/>
              <w:jc w:val="center"/>
            </w:pPr>
            <w:r>
              <w:rPr>
                <w:sz w:val="20"/>
              </w:rPr>
              <w:t xml:space="preserve">Тыс. т в год</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в соответствии с проектной мощностью введенных в эксплуатацию мощностей по обработке (сортировке) ТКО.</w:t>
            </w:r>
          </w:p>
          <w:p>
            <w:pPr>
              <w:pStyle w:val="0"/>
            </w:pPr>
            <w:r>
              <w:rPr>
                <w:sz w:val="20"/>
              </w:rPr>
              <w:t xml:space="preserve">Источник исходных данных: разрешение на ввод в эксплуатацию объекта капитального строительства собственности Омской области, полученное в установленном законодательством порядке</w:t>
            </w:r>
          </w:p>
        </w:tc>
      </w:tr>
      <w:tr>
        <w:tc>
          <w:tcPr>
            <w:gridSpan w:val="5"/>
            <w:tcW w:w="13436" w:type="dxa"/>
          </w:tcPr>
          <w:p>
            <w:pPr>
              <w:pStyle w:val="0"/>
              <w:outlineLvl w:val="3"/>
              <w:jc w:val="center"/>
            </w:pPr>
            <w:r>
              <w:rPr>
                <w:sz w:val="20"/>
              </w:rPr>
              <w:t xml:space="preserve">Региональный проект "Чистое Прииртышье", реализуемый вне национальных проектов</w:t>
            </w:r>
          </w:p>
        </w:tc>
      </w:tr>
      <w:tr>
        <w:tc>
          <w:tcPr>
            <w:tcW w:w="567" w:type="dxa"/>
          </w:tcPr>
          <w:p>
            <w:pPr>
              <w:pStyle w:val="0"/>
              <w:jc w:val="center"/>
            </w:pPr>
            <w:r>
              <w:rPr>
                <w:sz w:val="20"/>
              </w:rPr>
              <w:t xml:space="preserve">3</w:t>
            </w:r>
          </w:p>
        </w:tc>
        <w:tc>
          <w:tcPr>
            <w:tcW w:w="3798" w:type="dxa"/>
          </w:tcPr>
          <w:p>
            <w:pPr>
              <w:pStyle w:val="0"/>
            </w:pPr>
            <w:r>
              <w:rPr>
                <w:sz w:val="20"/>
              </w:rPr>
              <w:t xml:space="preserve">Ликвидированы объекты захоронения пестицидов, утративших потребительские свойства, и пестицидов, запрещенных к применению на конец отчетного периода</w:t>
            </w:r>
          </w:p>
        </w:tc>
        <w:tc>
          <w:tcPr>
            <w:tcW w:w="1276"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953" w:type="dxa"/>
          </w:tcPr>
          <w:p>
            <w:pPr>
              <w:pStyle w:val="0"/>
              <w:jc w:val="both"/>
            </w:pPr>
            <w:r>
              <w:rPr>
                <w:sz w:val="20"/>
              </w:rPr>
              <w:t xml:space="preserve">Лоз = Коз / Ко x 100, где:</w:t>
            </w:r>
          </w:p>
          <w:p>
            <w:pPr>
              <w:pStyle w:val="0"/>
              <w:jc w:val="both"/>
            </w:pPr>
            <w:r>
              <w:rPr>
                <w:sz w:val="20"/>
              </w:rPr>
            </w:r>
          </w:p>
          <w:p>
            <w:pPr>
              <w:pStyle w:val="0"/>
            </w:pPr>
            <w:r>
              <w:rPr>
                <w:sz w:val="20"/>
              </w:rPr>
              <w:t xml:space="preserve">Лоз - доля ликвидированных объектов захоронения пестицидов, утративших потребительские свойства, и пестицидов, запрещенных к применению на конец отчетного периода, в общем количестве таких объектов;</w:t>
            </w:r>
          </w:p>
          <w:p>
            <w:pPr>
              <w:pStyle w:val="0"/>
            </w:pPr>
            <w:r>
              <w:rPr>
                <w:sz w:val="20"/>
              </w:rPr>
              <w:t xml:space="preserve">Коз - количество ликвидированных объектов захоронения пестицидов, утративших потребительские свойства, и пестицидов, запрещенных к применению на конец отчетного периода, единиц;</w:t>
            </w:r>
          </w:p>
          <w:p>
            <w:pPr>
              <w:pStyle w:val="0"/>
            </w:pPr>
            <w:r>
              <w:rPr>
                <w:sz w:val="20"/>
              </w:rPr>
              <w:t xml:space="preserve">Ко - общее количество объектов захоронения пестицидов, утративших потребительские свойства, и пестицидов, запрещенных к применению на конец отчетного периода, единиц.</w:t>
            </w:r>
          </w:p>
          <w:p>
            <w:pPr>
              <w:pStyle w:val="0"/>
            </w:pPr>
            <w:r>
              <w:rPr>
                <w:sz w:val="20"/>
              </w:rPr>
              <w:t xml:space="preserve">Источник исходных данных: ведомственный мониторинг Министерства природных ресурсов и экологии Омской области (далее - Минприроды Омской области)</w:t>
            </w:r>
          </w:p>
        </w:tc>
      </w:tr>
      <w:tr>
        <w:tc>
          <w:tcPr>
            <w:tcW w:w="567" w:type="dxa"/>
          </w:tcPr>
          <w:p>
            <w:pPr>
              <w:pStyle w:val="0"/>
              <w:jc w:val="center"/>
            </w:pPr>
            <w:r>
              <w:rPr>
                <w:sz w:val="20"/>
              </w:rPr>
              <w:t xml:space="preserve">4</w:t>
            </w:r>
          </w:p>
        </w:tc>
        <w:tc>
          <w:tcPr>
            <w:tcW w:w="3798" w:type="dxa"/>
          </w:tcPr>
          <w:p>
            <w:pPr>
              <w:pStyle w:val="0"/>
            </w:pPr>
            <w:r>
              <w:rPr>
                <w:sz w:val="20"/>
              </w:rPr>
              <w:t xml:space="preserve">Обеспечена корректировка территориальной схемы обращения с отходами производства и потребления в Омской области</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принятых нормативных правовых актов, предусматривающих корректировку территориальной схемы обращения с отходами производства и потребления в Омской области, и (или) актуализаций автоматизированной информационной системы "Электронная модель территориальной схемы обращения с отходами производства и потребления в Омской области".</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5</w:t>
            </w:r>
          </w:p>
        </w:tc>
        <w:tc>
          <w:tcPr>
            <w:tcW w:w="3798" w:type="dxa"/>
          </w:tcPr>
          <w:p>
            <w:pPr>
              <w:pStyle w:val="0"/>
            </w:pPr>
            <w:r>
              <w:rPr>
                <w:sz w:val="20"/>
              </w:rPr>
              <w:t xml:space="preserve">Созданы площадки накопления ТКО, оборудованные контейнерами (бункерами)</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созданных мест (площадок) накопления ТКО с контейнерами (бункерами) в отчетном году.</w:t>
            </w:r>
          </w:p>
          <w:p>
            <w:pPr>
              <w:pStyle w:val="0"/>
            </w:pPr>
            <w:r>
              <w:rPr>
                <w:sz w:val="20"/>
              </w:rPr>
              <w:t xml:space="preserve">Источник исходных данных: отчеты муниципальных образований Омской области об использовании субсидий</w:t>
            </w:r>
          </w:p>
        </w:tc>
      </w:tr>
      <w:tr>
        <w:tc>
          <w:tcPr>
            <w:tcW w:w="567" w:type="dxa"/>
          </w:tcPr>
          <w:p>
            <w:pPr>
              <w:pStyle w:val="0"/>
              <w:jc w:val="center"/>
            </w:pPr>
            <w:r>
              <w:rPr>
                <w:sz w:val="20"/>
              </w:rPr>
              <w:t xml:space="preserve">6</w:t>
            </w:r>
          </w:p>
        </w:tc>
        <w:tc>
          <w:tcPr>
            <w:tcW w:w="3798" w:type="dxa"/>
          </w:tcPr>
          <w:p>
            <w:pPr>
              <w:pStyle w:val="0"/>
            </w:pPr>
            <w:r>
              <w:rPr>
                <w:sz w:val="20"/>
              </w:rPr>
              <w:t xml:space="preserve">Ликвидированы места несанкционированного размещения ТКО</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мест несанкционированного размещения ТКО, ликвидированных в отчетном году.</w:t>
            </w:r>
          </w:p>
          <w:p>
            <w:pPr>
              <w:pStyle w:val="0"/>
            </w:pPr>
            <w:r>
              <w:rPr>
                <w:sz w:val="20"/>
              </w:rPr>
              <w:t xml:space="preserve">Источник исходных данных: отчеты муниципальных образований Омской области об использовании субсидий</w:t>
            </w:r>
          </w:p>
        </w:tc>
      </w:tr>
      <w:tr>
        <w:tc>
          <w:tcPr>
            <w:gridSpan w:val="5"/>
            <w:tcW w:w="13436" w:type="dxa"/>
          </w:tcPr>
          <w:p>
            <w:pPr>
              <w:pStyle w:val="0"/>
              <w:outlineLvl w:val="2"/>
              <w:jc w:val="center"/>
            </w:pPr>
            <w:r>
              <w:rPr>
                <w:sz w:val="20"/>
              </w:rPr>
              <w:t xml:space="preserve">Подпрограмма "Регулирование качества окружающей среды, биологического разнообразия и развитие экологического просвещения"</w:t>
            </w:r>
          </w:p>
        </w:tc>
      </w:tr>
      <w:tr>
        <w:tc>
          <w:tcPr>
            <w:gridSpan w:val="5"/>
            <w:tcW w:w="13436" w:type="dxa"/>
          </w:tcPr>
          <w:p>
            <w:pPr>
              <w:pStyle w:val="0"/>
              <w:outlineLvl w:val="3"/>
              <w:jc w:val="center"/>
            </w:pPr>
            <w:r>
              <w:rPr>
                <w:sz w:val="20"/>
              </w:rPr>
              <w:t xml:space="preserve">Региональный проект "Чистый воздух", реализуемый в рамках национального проекта "Экология"</w:t>
            </w:r>
          </w:p>
        </w:tc>
      </w:tr>
      <w:tr>
        <w:tc>
          <w:tcPr>
            <w:tcW w:w="567" w:type="dxa"/>
          </w:tcPr>
          <w:p>
            <w:pPr>
              <w:pStyle w:val="0"/>
              <w:jc w:val="center"/>
            </w:pPr>
            <w:r>
              <w:rPr>
                <w:sz w:val="20"/>
              </w:rPr>
              <w:t xml:space="preserve">7</w:t>
            </w:r>
          </w:p>
        </w:tc>
        <w:tc>
          <w:tcPr>
            <w:tcW w:w="3798" w:type="dxa"/>
          </w:tcPr>
          <w:p>
            <w:pPr>
              <w:pStyle w:val="0"/>
            </w:pPr>
            <w:r>
              <w:rPr>
                <w:sz w:val="20"/>
              </w:rPr>
              <w:t xml:space="preserve">Реализованы мероприятия, осуществляемые субъектами Российской Федерации и муниципальными образованиями, предусмотренные комплексными планами мероприятий по снижению выбросов загрязняющих веществ в атмосферный воздух</w:t>
            </w:r>
          </w:p>
        </w:tc>
        <w:tc>
          <w:tcPr>
            <w:tcW w:w="1276"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953" w:type="dxa"/>
          </w:tcPr>
          <w:p>
            <w:pPr>
              <w:pStyle w:val="0"/>
            </w:pPr>
            <w:r>
              <w:rPr>
                <w:sz w:val="20"/>
              </w:rPr>
              <w:t xml:space="preserve">Рм = Мо - Мб, где:</w:t>
            </w:r>
          </w:p>
          <w:p>
            <w:pPr>
              <w:pStyle w:val="0"/>
            </w:pPr>
            <w:r>
              <w:rPr>
                <w:sz w:val="20"/>
              </w:rPr>
            </w:r>
          </w:p>
          <w:p>
            <w:pPr>
              <w:pStyle w:val="0"/>
            </w:pPr>
            <w:r>
              <w:rPr>
                <w:sz w:val="20"/>
              </w:rPr>
              <w:t xml:space="preserve">Рм - разница совокупного объема выбросов опасных загрязняющих веществ в натуральном выражении в отчетном периоде и совокупного объема выбросов опасных загрязняющих веществ в натуральном выражении в базовом периоде;</w:t>
            </w:r>
          </w:p>
          <w:p>
            <w:pPr>
              <w:pStyle w:val="0"/>
            </w:pPr>
            <w:r>
              <w:rPr>
                <w:sz w:val="20"/>
              </w:rPr>
              <w:t xml:space="preserve">Мо - совокупный объем выбросов опасных загрязняющих веществ в натуральном выражении в отчетном периоде, процентов;</w:t>
            </w:r>
          </w:p>
          <w:p>
            <w:pPr>
              <w:pStyle w:val="0"/>
            </w:pPr>
            <w:r>
              <w:rPr>
                <w:sz w:val="20"/>
              </w:rPr>
              <w:t xml:space="preserve">Мб - совокупный объем выбросов опасных загрязняющих веществ в натуральном выражении в базовом периоде, процентов.</w:t>
            </w:r>
          </w:p>
          <w:p>
            <w:pPr>
              <w:pStyle w:val="0"/>
            </w:pPr>
            <w:r>
              <w:rPr>
                <w:sz w:val="20"/>
              </w:rPr>
              <w:t xml:space="preserve">Значения Мо, Мб определяются в соответствии с </w:t>
            </w:r>
            <w:hyperlink w:history="0" r:id="rId77" w:tooltip="Ссылка на КонсультантПлюс">
              <w:r>
                <w:rPr>
                  <w:sz w:val="20"/>
                  <w:color w:val="0000ff"/>
                </w:rPr>
                <w:t xml:space="preserve">методикой</w:t>
              </w:r>
            </w:hyperlink>
            <w:r>
              <w:rPr>
                <w:sz w:val="20"/>
              </w:rPr>
              <w:t xml:space="preserve">, утвержденной приказом Федеральной службы по надзору в сфере природопользования от 29 июля 2021 года N 480 "Об утверждении методик расчета целевых показателей "Снижение совокупного объема выбросов опасных загрязняющих веществ в городах - участниках проекта", "Снижение совокупного объема выбросов за отчетный месяц", "Количество выданных комплексных экологических разрешений всем объектам, оказывающим значительное негативное воздействие на атмосферный воздух и реализующим программы повышения экологической эффективности с применением наилучших доступных технологий для снижения выбросов в крупных промышленных центрах России, включая города Братск, Красноярск, Липецк, Магнитогорск, Медногорск, Нижний Тагил, Новокузнецк, Норильск, Омск, Челябинск, Череповец и Читу", "Численность населения, качество жизни которого улучшится в связи с сокращением объема вредных выбросов в крупных промышленных центрах Российской Федерации" федерального проекта "Чистый воздух".</w:t>
            </w:r>
          </w:p>
          <w:p>
            <w:pPr>
              <w:pStyle w:val="0"/>
            </w:pPr>
            <w:r>
              <w:rPr>
                <w:sz w:val="20"/>
              </w:rPr>
              <w:t xml:space="preserve">Источник исходных данных: отчеты о выполняемых в рамках Комплексного плана мероприятий по снижению выбросов загрязняющих веществ в атмосферный воздух в городе Омске мероприятиях, предоставляемые юридическими лицами и органами исполнительной власти Омской области</w:t>
            </w:r>
          </w:p>
        </w:tc>
      </w:tr>
      <w:tr>
        <w:tc>
          <w:tcPr>
            <w:gridSpan w:val="5"/>
            <w:tcW w:w="13436" w:type="dxa"/>
          </w:tcPr>
          <w:p>
            <w:pPr>
              <w:pStyle w:val="0"/>
              <w:outlineLvl w:val="3"/>
              <w:jc w:val="center"/>
            </w:pPr>
            <w:r>
              <w:rPr>
                <w:sz w:val="20"/>
              </w:rPr>
              <w:t xml:space="preserve">Комплекс процессных мероприятий "Повышение эффективности государственной политики Омской области в сферах деятельности, относящихся к компетенции Министерства природных ресурсов и экологии Омской области"</w:t>
            </w:r>
          </w:p>
        </w:tc>
      </w:tr>
      <w:tr>
        <w:tc>
          <w:tcPr>
            <w:tcW w:w="567" w:type="dxa"/>
          </w:tcPr>
          <w:p>
            <w:pPr>
              <w:pStyle w:val="0"/>
              <w:jc w:val="center"/>
            </w:pPr>
            <w:r>
              <w:rPr>
                <w:sz w:val="20"/>
              </w:rPr>
              <w:t xml:space="preserve">8</w:t>
            </w:r>
          </w:p>
        </w:tc>
        <w:tc>
          <w:tcPr>
            <w:tcW w:w="3798" w:type="dxa"/>
          </w:tcPr>
          <w:p>
            <w:pPr>
              <w:pStyle w:val="0"/>
            </w:pPr>
            <w:r>
              <w:rPr>
                <w:sz w:val="20"/>
              </w:rPr>
              <w:t xml:space="preserve">Достигнут уровень оценки качества финансового менеджмента, осуществляемого Минприроды Омской области</w:t>
            </w:r>
          </w:p>
        </w:tc>
        <w:tc>
          <w:tcPr>
            <w:tcW w:w="1276"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953" w:type="dxa"/>
          </w:tcPr>
          <w:p>
            <w:pPr>
              <w:pStyle w:val="0"/>
            </w:pPr>
            <w:r>
              <w:rPr>
                <w:sz w:val="20"/>
              </w:rPr>
              <w:t xml:space="preserve">Уфм = Окфм / СРОкфм x 100, где:</w:t>
            </w:r>
          </w:p>
          <w:p>
            <w:pPr>
              <w:pStyle w:val="0"/>
            </w:pPr>
            <w:r>
              <w:rPr>
                <w:sz w:val="20"/>
              </w:rPr>
            </w:r>
          </w:p>
          <w:p>
            <w:pPr>
              <w:pStyle w:val="0"/>
            </w:pPr>
            <w:r>
              <w:rPr>
                <w:sz w:val="20"/>
              </w:rPr>
              <w:t xml:space="preserve">Уфм - уровень оценки качества финансового менеджмента, осуществляемого Минприроды Омской области;</w:t>
            </w:r>
          </w:p>
          <w:p>
            <w:pPr>
              <w:pStyle w:val="0"/>
            </w:pPr>
            <w:r>
              <w:rPr>
                <w:sz w:val="20"/>
              </w:rPr>
              <w:t xml:space="preserve">Окфм - оценка качества финансового менеджмента, осуществляемого Минприроды Омской области, по итогам отчетного финансового года, баллов;</w:t>
            </w:r>
          </w:p>
          <w:p>
            <w:pPr>
              <w:pStyle w:val="0"/>
            </w:pPr>
            <w:r>
              <w:rPr>
                <w:sz w:val="20"/>
              </w:rPr>
              <w:t xml:space="preserve">СРОкфм - средняя оценка качества финансового менеджмента, осуществляемого главными распорядителями средств областного бюджета, главными администраторами доходов областного бюджета, главными администраторами источников финансирования дефицита областного бюджета в соответствии с </w:t>
            </w:r>
            <w:hyperlink w:history="0" r:id="rId78" w:tooltip="Приказ Министерства финансов Омской области от 01.02.2021 N 15 (ред. от 18.07.2023) &quot;Об утверждении Порядка проведения Министерством финансов Омской области мониторинга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quot; {КонсультантПлюс}">
              <w:r>
                <w:rPr>
                  <w:sz w:val="20"/>
                  <w:color w:val="0000ff"/>
                </w:rPr>
                <w:t xml:space="preserve">приказом</w:t>
              </w:r>
            </w:hyperlink>
            <w:r>
              <w:rPr>
                <w:sz w:val="20"/>
              </w:rPr>
              <w:t xml:space="preserve"> Министерства финансов Омской области от 1 февраля 2021 года N 15 "Об утверждении Порядка проведения Министерством финансов Омской области мониторинга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в группе, к которой относится Минприроды Омской области, баллов.</w:t>
            </w:r>
          </w:p>
          <w:p>
            <w:pPr>
              <w:pStyle w:val="0"/>
            </w:pPr>
            <w:r>
              <w:rPr>
                <w:sz w:val="20"/>
              </w:rPr>
              <w:t xml:space="preserve">Источник исходных данных: информация Министерства финансов Омской области, полученная по результатам проведения оценки качества финансового менеджмента, по итогам отчетного финансового года</w:t>
            </w:r>
          </w:p>
        </w:tc>
      </w:tr>
      <w:tr>
        <w:tc>
          <w:tcPr>
            <w:tcW w:w="567" w:type="dxa"/>
          </w:tcPr>
          <w:p>
            <w:pPr>
              <w:pStyle w:val="0"/>
              <w:jc w:val="center"/>
            </w:pPr>
            <w:r>
              <w:rPr>
                <w:sz w:val="20"/>
              </w:rPr>
              <w:t xml:space="preserve">9</w:t>
            </w:r>
          </w:p>
        </w:tc>
        <w:tc>
          <w:tcPr>
            <w:tcW w:w="3798" w:type="dxa"/>
          </w:tcPr>
          <w:p>
            <w:pPr>
              <w:pStyle w:val="0"/>
            </w:pPr>
            <w:r>
              <w:rPr>
                <w:sz w:val="20"/>
              </w:rPr>
              <w:t xml:space="preserve">Обеспечено исполнение полномочий Минприроды Омской области в области охоты и сохранения охотничьих ресурсов</w:t>
            </w:r>
          </w:p>
        </w:tc>
        <w:tc>
          <w:tcPr>
            <w:tcW w:w="1276"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953" w:type="dxa"/>
          </w:tcPr>
          <w:p>
            <w:pPr>
              <w:pStyle w:val="0"/>
              <w:jc w:val="both"/>
            </w:pPr>
            <w:r>
              <w:rPr>
                <w:position w:val="-9"/>
              </w:rPr>
              <w:drawing>
                <wp:inline distT="0" distB="0" distL="0" distR="0">
                  <wp:extent cx="29565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2956560" cy="251460"/>
                          </a:xfrm>
                          <a:prstGeom prst="rect">
                            <a:avLst/>
                          </a:prstGeom>
                          <a:noFill/>
                          <a:ln>
                            <a:noFill/>
                          </a:ln>
                        </pic:spPr>
                      </pic:pic>
                    </a:graphicData>
                  </a:graphic>
                </wp:inline>
              </w:drawing>
            </w:r>
          </w:p>
          <w:p>
            <w:pPr>
              <w:pStyle w:val="0"/>
            </w:pPr>
            <w:r>
              <w:rPr>
                <w:sz w:val="20"/>
              </w:rPr>
            </w:r>
          </w:p>
          <w:p>
            <w:pPr>
              <w:pStyle w:val="0"/>
            </w:pPr>
            <w:r>
              <w:rPr>
                <w:sz w:val="20"/>
              </w:rPr>
              <w:t xml:space="preserve">D - степень исполнения полномочий Минприроды Омской области в области охоты и сохранения охотничьих ресурсов;</w:t>
            </w:r>
          </w:p>
          <w:p>
            <w:pPr>
              <w:pStyle w:val="0"/>
            </w:pPr>
            <w:r>
              <w:rPr>
                <w:sz w:val="20"/>
              </w:rPr>
              <w:t xml:space="preserve">Bf - количество фактически выданных (аннулированных) охотничьих билетов в отчетном году, единиц;</w:t>
            </w:r>
          </w:p>
          <w:p>
            <w:pPr>
              <w:pStyle w:val="0"/>
            </w:pPr>
            <w:r>
              <w:rPr>
                <w:sz w:val="20"/>
              </w:rPr>
              <w:t xml:space="preserve">Bp - количество человек, обратившихся за получением охотничьего билета, человек;</w:t>
            </w:r>
          </w:p>
          <w:p>
            <w:pPr>
              <w:pStyle w:val="0"/>
            </w:pPr>
            <w:r>
              <w:rPr>
                <w:sz w:val="20"/>
              </w:rPr>
              <w:t xml:space="preserve">If - количество фактически выданных удостоверений производственных охотничьих инспекторов в отчетном году, единиц;</w:t>
            </w:r>
          </w:p>
          <w:p>
            <w:pPr>
              <w:pStyle w:val="0"/>
            </w:pPr>
            <w:r>
              <w:rPr>
                <w:sz w:val="20"/>
              </w:rPr>
              <w:t xml:space="preserve">Ip - плановое количество выданных удостоверений производственных охотничьих инспекторов, единиц;</w:t>
            </w:r>
          </w:p>
          <w:p>
            <w:pPr>
              <w:pStyle w:val="0"/>
            </w:pPr>
            <w:r>
              <w:rPr>
                <w:sz w:val="20"/>
              </w:rPr>
              <w:t xml:space="preserve">Sf - количество фактически утвержденных схем размещения, использования и охраны охотничьих угодий на территории Омской области в отчетном году, единиц;</w:t>
            </w:r>
          </w:p>
          <w:p>
            <w:pPr>
              <w:pStyle w:val="0"/>
            </w:pPr>
            <w:r>
              <w:rPr>
                <w:sz w:val="20"/>
              </w:rPr>
              <w:t xml:space="preserve">Sp - плановое количество утвержденных схем размещения, использования и охраны охотничьих угодий на территории Омской области, единиц.</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10</w:t>
            </w:r>
          </w:p>
        </w:tc>
        <w:tc>
          <w:tcPr>
            <w:tcW w:w="3798" w:type="dxa"/>
          </w:tcPr>
          <w:p>
            <w:pPr>
              <w:pStyle w:val="0"/>
            </w:pPr>
            <w:r>
              <w:rPr>
                <w:sz w:val="20"/>
              </w:rPr>
              <w:t xml:space="preserve">Составлены акты о проведенных мероприятиях, направленных на сохранение природных комплексов, уникальных и эталонных природных участков и объектов бюджетного учреждения Омской области "Природный парк "Птичья гавань"</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составленных актов о проведенных мероприятиях, направленных на сохранение природных комплексов, уникальных и эталонных природных участков и объектов.</w:t>
            </w:r>
          </w:p>
          <w:p>
            <w:pPr>
              <w:pStyle w:val="0"/>
            </w:pPr>
            <w:r>
              <w:rPr>
                <w:sz w:val="20"/>
              </w:rPr>
              <w:t xml:space="preserve">Источник исходных данных: отчеты об исполнении государственного задания</w:t>
            </w:r>
          </w:p>
        </w:tc>
      </w:tr>
      <w:tr>
        <w:tc>
          <w:tcPr>
            <w:tcW w:w="567" w:type="dxa"/>
          </w:tcPr>
          <w:p>
            <w:pPr>
              <w:pStyle w:val="0"/>
              <w:jc w:val="center"/>
            </w:pPr>
            <w:r>
              <w:rPr>
                <w:sz w:val="20"/>
              </w:rPr>
              <w:t xml:space="preserve">11</w:t>
            </w:r>
          </w:p>
        </w:tc>
        <w:tc>
          <w:tcPr>
            <w:tcW w:w="3798" w:type="dxa"/>
          </w:tcPr>
          <w:p>
            <w:pPr>
              <w:pStyle w:val="0"/>
            </w:pPr>
            <w:r>
              <w:rPr>
                <w:sz w:val="20"/>
              </w:rPr>
              <w:t xml:space="preserve">Достигнуты результаты предоставления субсидий на иные цели бюджетным учреждениям Омской области, в отношении которых функции и полномочия учредителя осуществляет Минприроды Омской области</w:t>
            </w:r>
          </w:p>
        </w:tc>
        <w:tc>
          <w:tcPr>
            <w:tcW w:w="1276"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953" w:type="dxa"/>
          </w:tcPr>
          <w:p>
            <w:pPr>
              <w:pStyle w:val="0"/>
              <w:jc w:val="both"/>
            </w:pPr>
            <w:r>
              <w:rPr>
                <w:sz w:val="20"/>
              </w:rPr>
              <w:t xml:space="preserve">Sd = Ок / Ообщ x 100, где:</w:t>
            </w:r>
          </w:p>
          <w:p>
            <w:pPr>
              <w:pStyle w:val="0"/>
            </w:pPr>
            <w:r>
              <w:rPr>
                <w:sz w:val="20"/>
              </w:rPr>
            </w:r>
          </w:p>
          <w:p>
            <w:pPr>
              <w:pStyle w:val="0"/>
              <w:jc w:val="both"/>
            </w:pPr>
            <w:r>
              <w:rPr>
                <w:sz w:val="20"/>
              </w:rPr>
              <w:t xml:space="preserve">Sd - степень достижения результатов по предоставленным субсидиям на иные цели бюджетным учреждениям Омской области;</w:t>
            </w:r>
          </w:p>
          <w:p>
            <w:pPr>
              <w:pStyle w:val="0"/>
              <w:jc w:val="both"/>
            </w:pPr>
            <w:r>
              <w:rPr>
                <w:sz w:val="20"/>
              </w:rPr>
              <w:t xml:space="preserve">Ок - количество субсидий на иные цели бюджетным учреждениям Омской области, по которым достигнуты результаты предоставления субсидий на иные цели бюджетным учреждениям Омской области;</w:t>
            </w:r>
          </w:p>
          <w:p>
            <w:pPr>
              <w:pStyle w:val="0"/>
              <w:jc w:val="both"/>
            </w:pPr>
            <w:r>
              <w:rPr>
                <w:sz w:val="20"/>
              </w:rPr>
              <w:t xml:space="preserve">Ообщ - общее количество предоставленных субсидий на иные цели бюджетным учреждениям Омской области.</w:t>
            </w:r>
          </w:p>
          <w:p>
            <w:pPr>
              <w:pStyle w:val="0"/>
              <w:jc w:val="both"/>
            </w:pPr>
            <w:r>
              <w:rPr>
                <w:sz w:val="20"/>
              </w:rPr>
              <w:t xml:space="preserve">Источник исходных данных: отчеты бюджетных учреждений Омской области, в отношении которых функции и полномочия учредителя осуществляет Минприроды Омской области</w:t>
            </w:r>
          </w:p>
        </w:tc>
      </w:tr>
      <w:tr>
        <w:tc>
          <w:tcPr>
            <w:tcW w:w="567" w:type="dxa"/>
          </w:tcPr>
          <w:p>
            <w:pPr>
              <w:pStyle w:val="0"/>
              <w:jc w:val="center"/>
            </w:pPr>
            <w:r>
              <w:rPr>
                <w:sz w:val="20"/>
              </w:rPr>
              <w:t xml:space="preserve">12</w:t>
            </w:r>
          </w:p>
        </w:tc>
        <w:tc>
          <w:tcPr>
            <w:tcW w:w="3798" w:type="dxa"/>
          </w:tcPr>
          <w:p>
            <w:pPr>
              <w:pStyle w:val="0"/>
            </w:pPr>
            <w:r>
              <w:rPr>
                <w:sz w:val="20"/>
              </w:rPr>
              <w:t xml:space="preserve">Составлены акты о проведенных мероприятиях, направленных на сохранение природных комплексов, уникальных и эталонных природных участков и объектов бюджетного учреждения Омской области "Управление по охране животного мира"</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составленных актов о проведенных мероприятиях, направленных на сохранение природных комплексов, уникальных и эталонных природных участков и объектов.</w:t>
            </w:r>
          </w:p>
          <w:p>
            <w:pPr>
              <w:pStyle w:val="0"/>
            </w:pPr>
            <w:r>
              <w:rPr>
                <w:sz w:val="20"/>
              </w:rPr>
              <w:t xml:space="preserve">Источник исходных данных: отчеты об исполнении государственного задания</w:t>
            </w:r>
          </w:p>
        </w:tc>
      </w:tr>
      <w:tr>
        <w:tc>
          <w:tcPr>
            <w:tcW w:w="567" w:type="dxa"/>
          </w:tcPr>
          <w:p>
            <w:pPr>
              <w:pStyle w:val="0"/>
              <w:jc w:val="center"/>
            </w:pPr>
            <w:r>
              <w:rPr>
                <w:sz w:val="20"/>
              </w:rPr>
              <w:t xml:space="preserve">13</w:t>
            </w:r>
          </w:p>
        </w:tc>
        <w:tc>
          <w:tcPr>
            <w:tcW w:w="3798" w:type="dxa"/>
          </w:tcPr>
          <w:p>
            <w:pPr>
              <w:pStyle w:val="0"/>
            </w:pPr>
            <w:r>
              <w:rPr>
                <w:sz w:val="20"/>
              </w:rPr>
              <w:t xml:space="preserve">Осуществлены выезды, направленные на обеспечение проведения мероприятий по сохранению объектов животного мира, включая редких и находящихся под угрозой исчезновения, и среды их обитания</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выездов, направленных на выявление, предупреждение и пресечение нарушений гражданами требований, установленных Федеральным </w:t>
            </w:r>
            <w:hyperlink w:history="0" r:id="rId80" w:tooltip="Федеральный закон от 24.07.2009 N 209-ФЗ (ред. от 06.02.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 при осуществлении государственного надзора.</w:t>
            </w:r>
          </w:p>
          <w:p>
            <w:pPr>
              <w:pStyle w:val="0"/>
            </w:pPr>
            <w:r>
              <w:rPr>
                <w:sz w:val="20"/>
              </w:rPr>
              <w:t xml:space="preserve">Источник исходных данных: отчеты об исполнении государственного задания</w:t>
            </w:r>
          </w:p>
        </w:tc>
      </w:tr>
      <w:tr>
        <w:tc>
          <w:tcPr>
            <w:gridSpan w:val="5"/>
            <w:tcW w:w="13436" w:type="dxa"/>
          </w:tcPr>
          <w:p>
            <w:pPr>
              <w:pStyle w:val="0"/>
              <w:outlineLvl w:val="3"/>
              <w:jc w:val="center"/>
            </w:pPr>
            <w:r>
              <w:rPr>
                <w:sz w:val="20"/>
              </w:rPr>
              <w:t xml:space="preserve">Комплекс процессных мероприятий "Регулирование качества окружающей среды и биологического разнообразия"</w:t>
            </w:r>
          </w:p>
        </w:tc>
      </w:tr>
      <w:tr>
        <w:tc>
          <w:tcPr>
            <w:tcW w:w="567" w:type="dxa"/>
          </w:tcPr>
          <w:p>
            <w:pPr>
              <w:pStyle w:val="0"/>
              <w:jc w:val="center"/>
            </w:pPr>
            <w:r>
              <w:rPr>
                <w:sz w:val="20"/>
              </w:rPr>
              <w:t xml:space="preserve">14</w:t>
            </w:r>
          </w:p>
        </w:tc>
        <w:tc>
          <w:tcPr>
            <w:tcW w:w="3798" w:type="dxa"/>
          </w:tcPr>
          <w:p>
            <w:pPr>
              <w:pStyle w:val="0"/>
            </w:pPr>
            <w:r>
              <w:rPr>
                <w:sz w:val="20"/>
              </w:rPr>
              <w:t xml:space="preserve">Отобраны и проанализированы пробы атмосферного воздуха</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отобранных проб атмосферного воздуха с дискретным методом измерений, с непрерывным методом измерений на передвижной экологической лаборатории.</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15</w:t>
            </w:r>
          </w:p>
        </w:tc>
        <w:tc>
          <w:tcPr>
            <w:tcW w:w="3798" w:type="dxa"/>
          </w:tcPr>
          <w:p>
            <w:pPr>
              <w:pStyle w:val="0"/>
            </w:pPr>
            <w:r>
              <w:rPr>
                <w:sz w:val="20"/>
              </w:rPr>
              <w:t xml:space="preserve">Отобраны пробы и выполнены анализы на источниках выбросов предприятий промышленного производства при осуществлении регионального государственного экологического контроля (надзора)</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отобранных и проанализированных проб на источниках выбросов предприятий промышленного производства при осуществлении регионального государственного экологического контроля (надзора).</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16</w:t>
            </w:r>
          </w:p>
        </w:tc>
        <w:tc>
          <w:tcPr>
            <w:tcW w:w="3798" w:type="dxa"/>
          </w:tcPr>
          <w:p>
            <w:pPr>
              <w:pStyle w:val="0"/>
            </w:pPr>
            <w:r>
              <w:rPr>
                <w:sz w:val="20"/>
              </w:rPr>
              <w:t xml:space="preserve">Отобраны и проанализированы пробы сточных вод</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отобранных и проанализированных проб сточных вод при осуществлении регионального государственного экологического контроля (надзора).</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17</w:t>
            </w:r>
          </w:p>
        </w:tc>
        <w:tc>
          <w:tcPr>
            <w:tcW w:w="3798" w:type="dxa"/>
          </w:tcPr>
          <w:p>
            <w:pPr>
              <w:pStyle w:val="0"/>
            </w:pPr>
            <w:r>
              <w:rPr>
                <w:sz w:val="20"/>
              </w:rPr>
              <w:t xml:space="preserve">Отобраны и проанализированы пробы отходов</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отобранных и проанализированных проб отходов при осуществлении регионального государственного экологического контроля (надзора).</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18</w:t>
            </w:r>
          </w:p>
        </w:tc>
        <w:tc>
          <w:tcPr>
            <w:tcW w:w="3798" w:type="dxa"/>
          </w:tcPr>
          <w:p>
            <w:pPr>
              <w:pStyle w:val="0"/>
            </w:pPr>
            <w:r>
              <w:rPr>
                <w:sz w:val="20"/>
              </w:rPr>
              <w:t xml:space="preserve">Проведены маркшейдерские работы по определению объема изъятых общераспространенных полезных ископаемых на участках недр местного значения</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проведенных маркшейдерских работ по определению объема изъятых общераспространенных полезных ископаемых на участках недр местного значения.</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19</w:t>
            </w:r>
          </w:p>
        </w:tc>
        <w:tc>
          <w:tcPr>
            <w:tcW w:w="3798" w:type="dxa"/>
          </w:tcPr>
          <w:p>
            <w:pPr>
              <w:pStyle w:val="0"/>
            </w:pPr>
            <w:r>
              <w:rPr>
                <w:sz w:val="20"/>
              </w:rPr>
              <w:t xml:space="preserve">Привлечены граждане для участия в экологических мероприятиях</w:t>
            </w:r>
          </w:p>
        </w:tc>
        <w:tc>
          <w:tcPr>
            <w:tcW w:w="1276" w:type="dxa"/>
          </w:tcPr>
          <w:p>
            <w:pPr>
              <w:pStyle w:val="0"/>
              <w:jc w:val="center"/>
            </w:pPr>
            <w:r>
              <w:rPr>
                <w:sz w:val="20"/>
              </w:rPr>
              <w:t xml:space="preserve">Человек</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привлеченных граждан к участию в экологических мероприятиях.</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20</w:t>
            </w:r>
          </w:p>
        </w:tc>
        <w:tc>
          <w:tcPr>
            <w:tcW w:w="3798" w:type="dxa"/>
          </w:tcPr>
          <w:p>
            <w:pPr>
              <w:pStyle w:val="0"/>
            </w:pPr>
            <w:r>
              <w:rPr>
                <w:sz w:val="20"/>
              </w:rPr>
              <w:t xml:space="preserve">Привлечены граждане для участия в реализации мероприятий в сфере охраны окружающей среды</w:t>
            </w:r>
          </w:p>
        </w:tc>
        <w:tc>
          <w:tcPr>
            <w:tcW w:w="1276" w:type="dxa"/>
          </w:tcPr>
          <w:p>
            <w:pPr>
              <w:pStyle w:val="0"/>
              <w:jc w:val="center"/>
            </w:pPr>
            <w:r>
              <w:rPr>
                <w:sz w:val="20"/>
              </w:rPr>
              <w:t xml:space="preserve">Человек</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привлеченных граждан к участию в мероприятиях в сфере охраны окружающей среды.</w:t>
            </w:r>
          </w:p>
          <w:p>
            <w:pPr>
              <w:pStyle w:val="0"/>
            </w:pPr>
            <w:r>
              <w:rPr>
                <w:sz w:val="20"/>
              </w:rPr>
              <w:t xml:space="preserve">Источник исходных данных: отчеты социально ориентированных некоммерческих организаций об исполнении субсидий</w:t>
            </w:r>
          </w:p>
        </w:tc>
      </w:tr>
      <w:tr>
        <w:tc>
          <w:tcPr>
            <w:tcW w:w="567" w:type="dxa"/>
          </w:tcPr>
          <w:p>
            <w:pPr>
              <w:pStyle w:val="0"/>
              <w:jc w:val="center"/>
            </w:pPr>
            <w:r>
              <w:rPr>
                <w:sz w:val="20"/>
              </w:rPr>
              <w:t xml:space="preserve">21</w:t>
            </w:r>
          </w:p>
        </w:tc>
        <w:tc>
          <w:tcPr>
            <w:tcW w:w="3798" w:type="dxa"/>
          </w:tcPr>
          <w:p>
            <w:pPr>
              <w:pStyle w:val="0"/>
            </w:pPr>
            <w:r>
              <w:rPr>
                <w:sz w:val="20"/>
              </w:rPr>
              <w:t xml:space="preserve">Изданы экземпляры ежегодного сборника "Доклад об экологической ситуации в Омской области"</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число изданных экземпляров ежегодного сборника "Доклад об экологической ситуации в Омской области".</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22</w:t>
            </w:r>
          </w:p>
        </w:tc>
        <w:tc>
          <w:tcPr>
            <w:tcW w:w="3798" w:type="dxa"/>
          </w:tcPr>
          <w:p>
            <w:pPr>
              <w:pStyle w:val="0"/>
            </w:pPr>
            <w:r>
              <w:rPr>
                <w:sz w:val="20"/>
              </w:rPr>
              <w:t xml:space="preserve">Изданы экземпляры альбома об особо охраняемых природных территориях Омской области</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число изданных экземпляров альбома об охраняемых природных территориях Омской области.</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23</w:t>
            </w:r>
          </w:p>
        </w:tc>
        <w:tc>
          <w:tcPr>
            <w:tcW w:w="3798" w:type="dxa"/>
          </w:tcPr>
          <w:p>
            <w:pPr>
              <w:pStyle w:val="0"/>
            </w:pPr>
            <w:r>
              <w:rPr>
                <w:sz w:val="20"/>
              </w:rPr>
              <w:t xml:space="preserve">Обследована площадь территории Омской области, в отношении которой получены материалы, обосновывающие придание этим территориям правового статуса особо охраняемых природных территорий регионального значения, а также расширение, сокращение и упразднение существующих особо охраняемых природных территорий регионального значения</w:t>
            </w:r>
          </w:p>
        </w:tc>
        <w:tc>
          <w:tcPr>
            <w:tcW w:w="1276" w:type="dxa"/>
          </w:tcPr>
          <w:p>
            <w:pPr>
              <w:pStyle w:val="0"/>
              <w:jc w:val="center"/>
            </w:pPr>
            <w:r>
              <w:rPr>
                <w:sz w:val="20"/>
              </w:rPr>
              <w:t xml:space="preserve">Кв.км</w:t>
            </w:r>
          </w:p>
        </w:tc>
        <w:tc>
          <w:tcPr>
            <w:tcW w:w="1842" w:type="dxa"/>
          </w:tcPr>
          <w:p>
            <w:pPr>
              <w:pStyle w:val="0"/>
              <w:jc w:val="center"/>
            </w:pPr>
            <w:r>
              <w:rPr>
                <w:sz w:val="20"/>
              </w:rPr>
              <w:t xml:space="preserve">Возрастающий</w:t>
            </w:r>
          </w:p>
        </w:tc>
        <w:tc>
          <w:tcPr>
            <w:tcW w:w="5953" w:type="dxa"/>
          </w:tcPr>
          <w:p>
            <w:pPr>
              <w:pStyle w:val="0"/>
              <w:jc w:val="both"/>
            </w:pPr>
            <w:r>
              <w:rPr>
                <w:sz w:val="20"/>
              </w:rPr>
              <w:t xml:space="preserve">Dооптi = Sооптi / Sрегиона x 100, где:</w:t>
            </w:r>
          </w:p>
          <w:p>
            <w:pPr>
              <w:pStyle w:val="0"/>
            </w:pPr>
            <w:r>
              <w:rPr>
                <w:sz w:val="20"/>
              </w:rPr>
            </w:r>
          </w:p>
          <w:p>
            <w:pPr>
              <w:pStyle w:val="0"/>
            </w:pPr>
            <w:r>
              <w:rPr>
                <w:sz w:val="20"/>
              </w:rPr>
              <w:t xml:space="preserve">Dооптi - доля площади Омской области, занятой особо охраняемыми природными территориями всех уровней в отчетном году, в общей площади Омской области;</w:t>
            </w:r>
          </w:p>
          <w:p>
            <w:pPr>
              <w:pStyle w:val="0"/>
            </w:pPr>
            <w:r>
              <w:rPr>
                <w:sz w:val="20"/>
              </w:rPr>
              <w:t xml:space="preserve">Sооптi - площадь Омской области, занятая особо охраняемыми природными территориями всех уровней в отчетном году, га;</w:t>
            </w:r>
          </w:p>
          <w:p>
            <w:pPr>
              <w:pStyle w:val="0"/>
            </w:pPr>
            <w:r>
              <w:rPr>
                <w:sz w:val="20"/>
              </w:rPr>
              <w:t xml:space="preserve">Sрегиона - площадь Омской области, га.</w:t>
            </w:r>
          </w:p>
          <w:p>
            <w:pPr>
              <w:pStyle w:val="0"/>
            </w:pPr>
            <w:r>
              <w:rPr>
                <w:sz w:val="20"/>
              </w:rPr>
              <w:t xml:space="preserve">Источник исходных данных: сведения государственного кадастра особо охраняемых природных территорий регионального и местного значения, ведение которого осуществляет Минприроды Омской области в соответствии с </w:t>
            </w:r>
            <w:hyperlink w:history="0" r:id="rId81" w:tooltip="Приказ Минприроды России от 19.03.2012 N 69 &quot;Об утверждении Порядка ведения государственного кадастра особо охраняемых природных территорий&quot; (Зарегистрировано в Минюсте России 12.04.2012 N 23810) {КонсультантПлюс}">
              <w:r>
                <w:rPr>
                  <w:sz w:val="20"/>
                  <w:color w:val="0000ff"/>
                </w:rPr>
                <w:t xml:space="preserve">Порядком</w:t>
              </w:r>
            </w:hyperlink>
            <w:r>
              <w:rPr>
                <w:sz w:val="20"/>
              </w:rPr>
              <w:t xml:space="preserve"> ведения государственного кадастра особо охраняемых природных территорий, утвержденным приказом Министерства природных ресурсов и экологии Российской Федерации от 19 марта 2012 года N 69</w:t>
            </w:r>
          </w:p>
        </w:tc>
      </w:tr>
      <w:tr>
        <w:tc>
          <w:tcPr>
            <w:tcW w:w="567" w:type="dxa"/>
          </w:tcPr>
          <w:p>
            <w:pPr>
              <w:pStyle w:val="0"/>
              <w:jc w:val="center"/>
            </w:pPr>
            <w:r>
              <w:rPr>
                <w:sz w:val="20"/>
              </w:rPr>
              <w:t xml:space="preserve">24</w:t>
            </w:r>
          </w:p>
        </w:tc>
        <w:tc>
          <w:tcPr>
            <w:tcW w:w="3798" w:type="dxa"/>
          </w:tcPr>
          <w:p>
            <w:pPr>
              <w:pStyle w:val="0"/>
            </w:pPr>
            <w:r>
              <w:rPr>
                <w:sz w:val="20"/>
              </w:rPr>
              <w:t xml:space="preserve">Исследованы места обитания (произрастания) объектов растительного и животного мира, занесенных в Красную книгу Омской области, на территории Омской области</w:t>
            </w:r>
          </w:p>
        </w:tc>
        <w:tc>
          <w:tcPr>
            <w:tcW w:w="1276" w:type="dxa"/>
          </w:tcPr>
          <w:p>
            <w:pPr>
              <w:pStyle w:val="0"/>
              <w:jc w:val="center"/>
            </w:pPr>
            <w:r>
              <w:rPr>
                <w:sz w:val="20"/>
              </w:rPr>
              <w:t xml:space="preserve">Тыс. га</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общая площадь исследованных мест обитания (произрастания) объектов растительного и животного мира, занесенных в Красную книгу Омской области, на территории Омской области.</w:t>
            </w:r>
          </w:p>
          <w:p>
            <w:pPr>
              <w:pStyle w:val="0"/>
            </w:pPr>
            <w:r>
              <w:rPr>
                <w:sz w:val="20"/>
              </w:rPr>
              <w:t xml:space="preserve">Источник исходных данных: отчеты образовательных организаций о проведенных исследованиях</w:t>
            </w:r>
          </w:p>
        </w:tc>
      </w:tr>
      <w:tr>
        <w:tc>
          <w:tcPr>
            <w:tcW w:w="567" w:type="dxa"/>
          </w:tcPr>
          <w:p>
            <w:pPr>
              <w:pStyle w:val="0"/>
              <w:jc w:val="center"/>
            </w:pPr>
            <w:r>
              <w:rPr>
                <w:sz w:val="20"/>
              </w:rPr>
              <w:t xml:space="preserve">25</w:t>
            </w:r>
          </w:p>
        </w:tc>
        <w:tc>
          <w:tcPr>
            <w:tcW w:w="3798" w:type="dxa"/>
          </w:tcPr>
          <w:p>
            <w:pPr>
              <w:pStyle w:val="0"/>
            </w:pPr>
            <w:r>
              <w:rPr>
                <w:sz w:val="20"/>
              </w:rPr>
              <w:t xml:space="preserve">Изданы экземпляры Красной книги Омской области</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jc w:val="both"/>
            </w:pPr>
            <w:r>
              <w:rPr>
                <w:sz w:val="20"/>
              </w:rPr>
              <w:t xml:space="preserve">Определяется как общее число экземпляров второго издания Красной книги Омской области, изданных на территории Омской области.</w:t>
            </w:r>
          </w:p>
          <w:p>
            <w:pPr>
              <w:pStyle w:val="0"/>
              <w:jc w:val="both"/>
            </w:pPr>
            <w:r>
              <w:rPr>
                <w:sz w:val="20"/>
              </w:rPr>
              <w:t xml:space="preserve">Источник исходных данных: ведомственный мониторинг Минприроды Омской области</w:t>
            </w:r>
          </w:p>
        </w:tc>
      </w:tr>
      <w:tr>
        <w:tc>
          <w:tcPr>
            <w:gridSpan w:val="5"/>
            <w:tcW w:w="13436" w:type="dxa"/>
          </w:tcPr>
          <w:p>
            <w:pPr>
              <w:pStyle w:val="0"/>
              <w:outlineLvl w:val="3"/>
              <w:jc w:val="center"/>
            </w:pPr>
            <w:r>
              <w:rPr>
                <w:sz w:val="20"/>
              </w:rPr>
              <w:t xml:space="preserve">Комплекс процессных мероприятий "Обеспечение охраны, контроля и регулирования использования объектов животного мира, охотничьих ресурсов, водных биологических ресурсов и среды их обитания"</w:t>
            </w:r>
          </w:p>
        </w:tc>
      </w:tr>
      <w:tr>
        <w:tc>
          <w:tcPr>
            <w:tcW w:w="567" w:type="dxa"/>
          </w:tcPr>
          <w:p>
            <w:pPr>
              <w:pStyle w:val="0"/>
              <w:jc w:val="center"/>
            </w:pPr>
            <w:r>
              <w:rPr>
                <w:sz w:val="20"/>
              </w:rPr>
              <w:t xml:space="preserve">26</w:t>
            </w:r>
          </w:p>
        </w:tc>
        <w:tc>
          <w:tcPr>
            <w:tcW w:w="3798" w:type="dxa"/>
          </w:tcPr>
          <w:p>
            <w:pPr>
              <w:pStyle w:val="0"/>
            </w:pPr>
            <w:r>
              <w:rPr>
                <w:sz w:val="20"/>
              </w:rPr>
              <w:t xml:space="preserve">Достигнуты результаты предоставления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аквакультуры (рыбоводства) (далее соответственно - получатель субсидии, субсидия)</w:t>
            </w:r>
          </w:p>
        </w:tc>
        <w:tc>
          <w:tcPr>
            <w:tcW w:w="1276"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953" w:type="dxa"/>
          </w:tcPr>
          <w:p>
            <w:pPr>
              <w:pStyle w:val="0"/>
            </w:pPr>
            <w:r>
              <w:rPr>
                <w:sz w:val="20"/>
              </w:rPr>
              <w:t xml:space="preserve">D = (F</w:t>
            </w:r>
            <w:r>
              <w:rPr>
                <w:sz w:val="20"/>
                <w:vertAlign w:val="subscript"/>
              </w:rPr>
              <w:t xml:space="preserve">с</w:t>
            </w:r>
            <w:r>
              <w:rPr>
                <w:sz w:val="20"/>
              </w:rPr>
              <w:t xml:space="preserve"> / F</w:t>
            </w:r>
            <w:r>
              <w:rPr>
                <w:sz w:val="20"/>
                <w:vertAlign w:val="subscript"/>
              </w:rPr>
              <w:t xml:space="preserve">p</w:t>
            </w:r>
            <w:r>
              <w:rPr>
                <w:sz w:val="20"/>
              </w:rPr>
              <w:t xml:space="preserve"> + W</w:t>
            </w:r>
            <w:r>
              <w:rPr>
                <w:sz w:val="20"/>
                <w:vertAlign w:val="subscript"/>
              </w:rPr>
              <w:t xml:space="preserve">c</w:t>
            </w:r>
            <w:r>
              <w:rPr>
                <w:sz w:val="20"/>
              </w:rPr>
              <w:t xml:space="preserve"> / W</w:t>
            </w:r>
            <w:r>
              <w:rPr>
                <w:sz w:val="20"/>
                <w:vertAlign w:val="subscript"/>
              </w:rPr>
              <w:t xml:space="preserve">p</w:t>
            </w:r>
            <w:r>
              <w:rPr>
                <w:sz w:val="20"/>
              </w:rPr>
              <w:t xml:space="preserve">) / 2 x 100, где:</w:t>
            </w:r>
          </w:p>
          <w:p>
            <w:pPr>
              <w:pStyle w:val="0"/>
            </w:pPr>
            <w:r>
              <w:rPr>
                <w:sz w:val="20"/>
              </w:rPr>
            </w:r>
          </w:p>
          <w:p>
            <w:pPr>
              <w:pStyle w:val="0"/>
            </w:pPr>
            <w:r>
              <w:rPr>
                <w:sz w:val="20"/>
              </w:rPr>
              <w:t xml:space="preserve">D - степень достижения результатов предоставления субсидий;</w:t>
            </w:r>
          </w:p>
          <w:p>
            <w:pPr>
              <w:pStyle w:val="0"/>
            </w:pPr>
            <w:r>
              <w:rPr>
                <w:sz w:val="20"/>
              </w:rPr>
              <w:t xml:space="preserve">F</w:t>
            </w:r>
            <w:r>
              <w:rPr>
                <w:sz w:val="20"/>
                <w:vertAlign w:val="subscript"/>
              </w:rPr>
              <w:t xml:space="preserve">с</w:t>
            </w:r>
            <w:r>
              <w:rPr>
                <w:sz w:val="20"/>
              </w:rPr>
              <w:t xml:space="preserve"> - фактическое значение результата "увеличение объема вылова товарной рыбы к уровню года предоставления субсидии" за отчетный год, т;</w:t>
            </w:r>
          </w:p>
          <w:p>
            <w:pPr>
              <w:pStyle w:val="0"/>
            </w:pPr>
            <w:r>
              <w:rPr>
                <w:sz w:val="20"/>
              </w:rPr>
              <w:t xml:space="preserve">F</w:t>
            </w:r>
            <w:r>
              <w:rPr>
                <w:sz w:val="20"/>
                <w:vertAlign w:val="subscript"/>
              </w:rPr>
              <w:t xml:space="preserve">p</w:t>
            </w:r>
            <w:r>
              <w:rPr>
                <w:sz w:val="20"/>
              </w:rPr>
              <w:t xml:space="preserve"> - плановое значение результата "увеличение объема вылова товарной рыбы к уровню года предоставления субсидии", предусмотренное соглашением с получателем субсидии, в отчетном году, т;</w:t>
            </w:r>
          </w:p>
          <w:p>
            <w:pPr>
              <w:pStyle w:val="0"/>
            </w:pPr>
            <w:r>
              <w:rPr>
                <w:sz w:val="20"/>
              </w:rPr>
              <w:t xml:space="preserve">W</w:t>
            </w:r>
            <w:r>
              <w:rPr>
                <w:sz w:val="20"/>
                <w:vertAlign w:val="subscript"/>
              </w:rPr>
              <w:t xml:space="preserve">с</w:t>
            </w:r>
            <w:r>
              <w:rPr>
                <w:sz w:val="20"/>
              </w:rPr>
              <w:t xml:space="preserve"> - фактическое значение результата "увеличение объема добычи (вылова) водных биологических ресурсов к уровню года предоставления субсидии" за отчетный год, т;</w:t>
            </w:r>
          </w:p>
          <w:p>
            <w:pPr>
              <w:pStyle w:val="0"/>
            </w:pPr>
            <w:r>
              <w:rPr>
                <w:sz w:val="20"/>
              </w:rPr>
              <w:t xml:space="preserve">W</w:t>
            </w:r>
            <w:r>
              <w:rPr>
                <w:sz w:val="20"/>
                <w:vertAlign w:val="subscript"/>
              </w:rPr>
              <w:t xml:space="preserve">p</w:t>
            </w:r>
            <w:r>
              <w:rPr>
                <w:sz w:val="20"/>
              </w:rPr>
              <w:t xml:space="preserve"> - плановое значение результата "увеличение объема добычи (вылова) водных биологических ресурсов к уровню года предоставления субсидии", предусмотренное соглашением с получателем субсидии, в отчетном году, т.</w:t>
            </w:r>
          </w:p>
          <w:p>
            <w:pPr>
              <w:pStyle w:val="0"/>
            </w:pPr>
            <w:r>
              <w:rPr>
                <w:sz w:val="20"/>
              </w:rPr>
              <w:t xml:space="preserve">Источник исходных данных: отчеты получателей субсидий об исполнении субсидий</w:t>
            </w:r>
          </w:p>
        </w:tc>
      </w:tr>
      <w:tr>
        <w:tc>
          <w:tcPr>
            <w:gridSpan w:val="5"/>
            <w:tcW w:w="13436" w:type="dxa"/>
          </w:tcPr>
          <w:p>
            <w:pPr>
              <w:pStyle w:val="0"/>
              <w:outlineLvl w:val="2"/>
              <w:jc w:val="center"/>
            </w:pPr>
            <w:r>
              <w:rPr>
                <w:sz w:val="20"/>
              </w:rPr>
              <w:t xml:space="preserve">Подпрограмма "Воспроизводство и использование природных ресурсов"</w:t>
            </w:r>
          </w:p>
        </w:tc>
      </w:tr>
      <w:tr>
        <w:tc>
          <w:tcPr>
            <w:gridSpan w:val="5"/>
            <w:tcW w:w="13436" w:type="dxa"/>
          </w:tcPr>
          <w:p>
            <w:pPr>
              <w:pStyle w:val="0"/>
              <w:outlineLvl w:val="3"/>
              <w:jc w:val="center"/>
            </w:pPr>
            <w:r>
              <w:rPr>
                <w:sz w:val="20"/>
              </w:rPr>
              <w:t xml:space="preserve">Региональный проект "Строительство водоотводного канала от озера Дубасное до русла реки Тюкалка", реализуемый вне национальных проектов</w:t>
            </w:r>
          </w:p>
        </w:tc>
      </w:tr>
      <w:tr>
        <w:tc>
          <w:tcPr>
            <w:tcW w:w="567" w:type="dxa"/>
          </w:tcPr>
          <w:p>
            <w:pPr>
              <w:pStyle w:val="0"/>
            </w:pPr>
            <w:r>
              <w:rPr>
                <w:sz w:val="20"/>
              </w:rPr>
              <w:t xml:space="preserve">27</w:t>
            </w:r>
          </w:p>
        </w:tc>
        <w:tc>
          <w:tcPr>
            <w:tcW w:w="3798" w:type="dxa"/>
          </w:tcPr>
          <w:p>
            <w:pPr>
              <w:pStyle w:val="0"/>
            </w:pPr>
            <w:r>
              <w:rPr>
                <w:sz w:val="20"/>
              </w:rPr>
              <w:t xml:space="preserve">Выполнены проектно-изыскательские работы по инженерной защите от затопления на участке автомобильной дороги Тюкалинск - Сажино в Тюкалинском муниципальном районе</w:t>
            </w:r>
          </w:p>
        </w:tc>
        <w:tc>
          <w:tcPr>
            <w:tcW w:w="1276"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Гпсд = Рв / Ро x 100, где:</w:t>
            </w:r>
          </w:p>
          <w:p>
            <w:pPr>
              <w:pStyle w:val="0"/>
            </w:pPr>
            <w:r>
              <w:rPr>
                <w:sz w:val="20"/>
              </w:rPr>
            </w:r>
          </w:p>
          <w:p>
            <w:pPr>
              <w:pStyle w:val="0"/>
            </w:pPr>
            <w:r>
              <w:rPr>
                <w:sz w:val="20"/>
              </w:rPr>
              <w:t xml:space="preserve">Гпсд - готовность проектно-сметной документации на строительство водоотводного канала от озера Дубасное до русла реки Тюкалка;</w:t>
            </w:r>
          </w:p>
          <w:p>
            <w:pPr>
              <w:pStyle w:val="0"/>
            </w:pPr>
            <w:r>
              <w:rPr>
                <w:sz w:val="20"/>
              </w:rPr>
              <w:t xml:space="preserve">Рв - объем выполненных проектно-изыскательских работ по данным на конец отчетного периода, рублей;</w:t>
            </w:r>
          </w:p>
          <w:p>
            <w:pPr>
              <w:pStyle w:val="0"/>
            </w:pPr>
            <w:r>
              <w:rPr>
                <w:sz w:val="20"/>
              </w:rPr>
              <w:t xml:space="preserve">Ро - общая стоимость проектно-изыскательских работ, рублей.</w:t>
            </w:r>
          </w:p>
          <w:p>
            <w:pPr>
              <w:pStyle w:val="0"/>
            </w:pPr>
            <w:r>
              <w:rPr>
                <w:sz w:val="20"/>
              </w:rPr>
              <w:t xml:space="preserve">Источник исходных данных: положительное заключение государственной экспертизы</w:t>
            </w:r>
          </w:p>
        </w:tc>
      </w:tr>
      <w:tr>
        <w:tc>
          <w:tcPr>
            <w:tcW w:w="567" w:type="dxa"/>
          </w:tcPr>
          <w:p>
            <w:pPr>
              <w:pStyle w:val="0"/>
            </w:pPr>
            <w:r>
              <w:rPr>
                <w:sz w:val="20"/>
              </w:rPr>
              <w:t xml:space="preserve">28</w:t>
            </w:r>
          </w:p>
        </w:tc>
        <w:tc>
          <w:tcPr>
            <w:tcW w:w="3798" w:type="dxa"/>
          </w:tcPr>
          <w:p>
            <w:pPr>
              <w:pStyle w:val="0"/>
            </w:pPr>
            <w:r>
              <w:rPr>
                <w:sz w:val="20"/>
              </w:rPr>
              <w:t xml:space="preserve">Введен в эксплуатацию водоотводный канал от озера Дубасное до русла реки Тюкалка</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введенных в эксплуатацию объектов капитального строительства в рамках мероприятия.</w:t>
            </w:r>
          </w:p>
          <w:p>
            <w:pPr>
              <w:pStyle w:val="0"/>
            </w:pPr>
            <w:r>
              <w:rPr>
                <w:sz w:val="20"/>
              </w:rPr>
              <w:t xml:space="preserve">Источник исходных данных: разрешение на ввод в эксплуатацию объекта капитального строительства, полученное в установленном законодательством порядке</w:t>
            </w:r>
          </w:p>
        </w:tc>
      </w:tr>
      <w:tr>
        <w:tc>
          <w:tcPr>
            <w:gridSpan w:val="5"/>
            <w:tcW w:w="13436" w:type="dxa"/>
          </w:tcPr>
          <w:p>
            <w:pPr>
              <w:pStyle w:val="0"/>
              <w:outlineLvl w:val="3"/>
              <w:jc w:val="center"/>
            </w:pPr>
            <w:r>
              <w:rPr>
                <w:sz w:val="20"/>
              </w:rPr>
              <w:t xml:space="preserve">Комплекс процессных мероприятий "Развитие водохозяйственного комплекса и минерально-сырьевой базы Омской области"</w:t>
            </w:r>
          </w:p>
        </w:tc>
      </w:tr>
      <w:tr>
        <w:tc>
          <w:tcPr>
            <w:tcW w:w="567" w:type="dxa"/>
          </w:tcPr>
          <w:p>
            <w:pPr>
              <w:pStyle w:val="0"/>
              <w:jc w:val="center"/>
            </w:pPr>
            <w:r>
              <w:rPr>
                <w:sz w:val="20"/>
              </w:rPr>
              <w:t xml:space="preserve">29</w:t>
            </w:r>
          </w:p>
        </w:tc>
        <w:tc>
          <w:tcPr>
            <w:tcW w:w="3798" w:type="dxa"/>
          </w:tcPr>
          <w:p>
            <w:pPr>
              <w:pStyle w:val="0"/>
            </w:pPr>
            <w:r>
              <w:rPr>
                <w:sz w:val="20"/>
              </w:rPr>
              <w:t xml:space="preserve">Установлены границы зон затопления, подтопления в населенных пунктах</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населенных пунктов, в которых установлены границы зон затопления, подтопления.</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30</w:t>
            </w:r>
          </w:p>
        </w:tc>
        <w:tc>
          <w:tcPr>
            <w:tcW w:w="3798" w:type="dxa"/>
          </w:tcPr>
          <w:p>
            <w:pPr>
              <w:pStyle w:val="0"/>
            </w:pPr>
            <w:r>
              <w:rPr>
                <w:sz w:val="20"/>
              </w:rPr>
              <w:t xml:space="preserve">Проведены мониторинговые исследования водных объектов, расположенных на территории Омской области</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водных объектов, расположенных на территории Омской области, на которых проведены мониторинговые исследования.</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31</w:t>
            </w:r>
          </w:p>
        </w:tc>
        <w:tc>
          <w:tcPr>
            <w:tcW w:w="3798" w:type="dxa"/>
          </w:tcPr>
          <w:p>
            <w:pPr>
              <w:pStyle w:val="0"/>
            </w:pPr>
            <w:r>
              <w:rPr>
                <w:sz w:val="20"/>
              </w:rPr>
              <w:t xml:space="preserve">Проведены геолого-разведочные работы на участках недр</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участков недр местного значения, на которых проведены геолого-разведочные работы.</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32</w:t>
            </w:r>
          </w:p>
        </w:tc>
        <w:tc>
          <w:tcPr>
            <w:tcW w:w="3798" w:type="dxa"/>
          </w:tcPr>
          <w:p>
            <w:pPr>
              <w:pStyle w:val="0"/>
            </w:pPr>
            <w:r>
              <w:rPr>
                <w:sz w:val="20"/>
              </w:rPr>
              <w:t xml:space="preserve">Достигнуты целевые показатели эффективности деятельности Минприроды Омской области по осуществлению переданных полномочий Российской Федерации в области водных отношений</w:t>
            </w:r>
          </w:p>
        </w:tc>
        <w:tc>
          <w:tcPr>
            <w:tcW w:w="1276"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953" w:type="dxa"/>
          </w:tcPr>
          <w:p>
            <w:pPr>
              <w:pStyle w:val="0"/>
            </w:pPr>
            <w:r>
              <w:rPr>
                <w:position w:val="-39"/>
              </w:rPr>
              <w:drawing>
                <wp:inline distT="0" distB="0" distL="0" distR="0">
                  <wp:extent cx="1920240" cy="632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1920240" cy="632460"/>
                          </a:xfrm>
                          <a:prstGeom prst="rect">
                            <a:avLst/>
                          </a:prstGeom>
                          <a:noFill/>
                          <a:ln>
                            <a:noFill/>
                          </a:ln>
                        </pic:spPr>
                      </pic:pic>
                    </a:graphicData>
                  </a:graphic>
                </wp:inline>
              </w:drawing>
            </w:r>
          </w:p>
          <w:p>
            <w:pPr>
              <w:pStyle w:val="0"/>
            </w:pPr>
            <w:r>
              <w:rPr>
                <w:sz w:val="20"/>
              </w:rPr>
            </w:r>
          </w:p>
          <w:p>
            <w:pPr>
              <w:pStyle w:val="0"/>
            </w:pPr>
            <w:r>
              <w:rPr>
                <w:sz w:val="20"/>
              </w:rPr>
              <w:t xml:space="preserve">D</w:t>
            </w:r>
            <w:r>
              <w:rPr>
                <w:sz w:val="20"/>
                <w:vertAlign w:val="subscript"/>
              </w:rPr>
              <w:t xml:space="preserve">ВО</w:t>
            </w:r>
            <w:r>
              <w:rPr>
                <w:sz w:val="20"/>
              </w:rPr>
              <w:t xml:space="preserve"> - показатель эффективности деятельности Минприроды Омской области по осуществлению переданных полномочий Российской Федерации в области водных отношений;</w:t>
            </w:r>
          </w:p>
          <w:p>
            <w:pPr>
              <w:pStyle w:val="0"/>
            </w:pPr>
            <w:r>
              <w:rPr>
                <w:position w:val="-9"/>
              </w:rPr>
              <w:drawing>
                <wp:inline distT="0" distB="0" distL="0" distR="0">
                  <wp:extent cx="3276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r>
              <w:rPr>
                <w:sz w:val="20"/>
              </w:rPr>
              <w:t xml:space="preserve"> - фактически достигнутое значение i-го целевого показателя по осуществлению переданных полномочий в области водных отношений, процентов;</w:t>
            </w:r>
          </w:p>
          <w:p>
            <w:pPr>
              <w:pStyle w:val="0"/>
            </w:pPr>
            <w:r>
              <w:rPr>
                <w:position w:val="-9"/>
              </w:rPr>
              <w:drawing>
                <wp:inline distT="0" distB="0" distL="0" distR="0">
                  <wp:extent cx="32766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27660" cy="243840"/>
                          </a:xfrm>
                          <a:prstGeom prst="rect">
                            <a:avLst/>
                          </a:prstGeom>
                          <a:noFill/>
                          <a:ln>
                            <a:noFill/>
                          </a:ln>
                        </pic:spPr>
                      </pic:pic>
                    </a:graphicData>
                  </a:graphic>
                </wp:inline>
              </w:drawing>
            </w:r>
            <w:r>
              <w:rPr>
                <w:sz w:val="20"/>
              </w:rPr>
              <w:t xml:space="preserve"> - плановое значение i-го целевого показателя по осуществлению переданных полномочий в области водных отношений, процентов;</w:t>
            </w:r>
          </w:p>
          <w:p>
            <w:pPr>
              <w:pStyle w:val="0"/>
            </w:pPr>
            <w:r>
              <w:rPr>
                <w:sz w:val="20"/>
              </w:rPr>
              <w:t xml:space="preserve">n - количество целевых показателей по осуществлению переданных полномочий Российской Федерации в области водных отношений, единиц.</w:t>
            </w:r>
          </w:p>
          <w:p>
            <w:pPr>
              <w:pStyle w:val="0"/>
            </w:pPr>
            <w:r>
              <w:rPr>
                <w:sz w:val="20"/>
              </w:rPr>
              <w:t xml:space="preserve">Целевые показатели установлены </w:t>
            </w:r>
            <w:hyperlink w:history="0" r:id="rId85" w:tooltip="Приказ Минприроды России от 22.10.2020 N 843 &quot;Об утверждении целевых прогнозных показателей и формы представления отчета о расходовании предоставленных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 и о достижении целевых прогнозных показателей&quot; (Зарегистрировано в Минюсте России 25.11.2020 N 61094) {КонсультантПлюс}">
              <w:r>
                <w:rPr>
                  <w:sz w:val="20"/>
                  <w:color w:val="0000ff"/>
                </w:rPr>
                <w:t xml:space="preserve">приказом</w:t>
              </w:r>
            </w:hyperlink>
            <w:r>
              <w:rPr>
                <w:sz w:val="20"/>
              </w:rPr>
              <w:t xml:space="preserve"> Министерства природных ресурсов и экологии Российской Федерации от 22 октября 2020 года N 843 "Об утверждении целевых прогнозных показателей и формы представления отчета о расходовании предоставленных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 и о достижении целевых прогнозных показателей".</w:t>
            </w:r>
          </w:p>
          <w:p>
            <w:pPr>
              <w:pStyle w:val="0"/>
            </w:pPr>
            <w:r>
              <w:rPr>
                <w:sz w:val="20"/>
              </w:rPr>
              <w:t xml:space="preserve">Источник исходных данных: ведомственный мониторинг Минприроды Омской области</w:t>
            </w:r>
          </w:p>
        </w:tc>
      </w:tr>
      <w:tr>
        <w:tc>
          <w:tcPr>
            <w:tcW w:w="567" w:type="dxa"/>
          </w:tcPr>
          <w:p>
            <w:pPr>
              <w:pStyle w:val="0"/>
              <w:jc w:val="center"/>
            </w:pPr>
            <w:r>
              <w:rPr>
                <w:sz w:val="20"/>
              </w:rPr>
              <w:t xml:space="preserve">33</w:t>
            </w:r>
          </w:p>
        </w:tc>
        <w:tc>
          <w:tcPr>
            <w:tcW w:w="3798" w:type="dxa"/>
          </w:tcPr>
          <w:p>
            <w:pPr>
              <w:pStyle w:val="0"/>
            </w:pPr>
            <w:r>
              <w:rPr>
                <w:sz w:val="20"/>
              </w:rPr>
              <w:t xml:space="preserve">Разработаны комплекты проектно-сметной документации на капитальный ремонт гидротехнических сооружений, находящихся в муниципальной собственности</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разработанных и утвержденных комплектов проектно-сметной документации на капитальный ремонт гидротехнических сооружений, находящихся в муниципальной собственности.</w:t>
            </w:r>
          </w:p>
          <w:p>
            <w:pPr>
              <w:pStyle w:val="0"/>
            </w:pPr>
            <w:r>
              <w:rPr>
                <w:sz w:val="20"/>
              </w:rPr>
              <w:t xml:space="preserve">Источник исходных данных: ведомственный мониторинг Минприроды Омской области</w:t>
            </w:r>
          </w:p>
        </w:tc>
      </w:tr>
      <w:tr>
        <w:tc>
          <w:tcPr>
            <w:gridSpan w:val="5"/>
            <w:tcW w:w="13436" w:type="dxa"/>
          </w:tcPr>
          <w:p>
            <w:pPr>
              <w:pStyle w:val="0"/>
              <w:outlineLvl w:val="2"/>
              <w:jc w:val="center"/>
            </w:pPr>
            <w:r>
              <w:rPr>
                <w:sz w:val="20"/>
              </w:rPr>
              <w:t xml:space="preserve">Подпрограмма "Развитие лесного хозяйства"</w:t>
            </w:r>
          </w:p>
        </w:tc>
      </w:tr>
      <w:tr>
        <w:tc>
          <w:tcPr>
            <w:gridSpan w:val="5"/>
            <w:tcW w:w="13436" w:type="dxa"/>
          </w:tcPr>
          <w:p>
            <w:pPr>
              <w:pStyle w:val="0"/>
              <w:outlineLvl w:val="3"/>
              <w:jc w:val="center"/>
            </w:pPr>
            <w:r>
              <w:rPr>
                <w:sz w:val="20"/>
              </w:rPr>
              <w:t xml:space="preserve">Региональный проект "Сохранение лесов", реализуемый в рамках национального проекта "Экология"</w:t>
            </w:r>
          </w:p>
        </w:tc>
      </w:tr>
      <w:tr>
        <w:tc>
          <w:tcPr>
            <w:tcW w:w="567" w:type="dxa"/>
          </w:tcPr>
          <w:p>
            <w:pPr>
              <w:pStyle w:val="0"/>
              <w:jc w:val="center"/>
            </w:pPr>
            <w:r>
              <w:rPr>
                <w:sz w:val="20"/>
              </w:rPr>
              <w:t xml:space="preserve">34</w:t>
            </w:r>
          </w:p>
        </w:tc>
        <w:tc>
          <w:tcPr>
            <w:tcW w:w="3798" w:type="dxa"/>
          </w:tcPr>
          <w:p>
            <w:pPr>
              <w:pStyle w:val="0"/>
            </w:pPr>
            <w:r>
              <w:rPr>
                <w:sz w:val="20"/>
              </w:rPr>
              <w:t xml:space="preserve">Увеличена площадь лесовосстановления, повышены качество и эффективность работ по лесовосстановлению на лесных участках, не переданных в аренду</w:t>
            </w:r>
          </w:p>
        </w:tc>
        <w:tc>
          <w:tcPr>
            <w:tcW w:w="1276" w:type="dxa"/>
          </w:tcPr>
          <w:p>
            <w:pPr>
              <w:pStyle w:val="0"/>
              <w:jc w:val="center"/>
            </w:pPr>
            <w:r>
              <w:rPr>
                <w:sz w:val="20"/>
              </w:rPr>
              <w:t xml:space="preserve">Тыс. га</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общая площадь искусственного, естественного лесовосстановления и площадь лесоразведения.</w:t>
            </w:r>
          </w:p>
          <w:p>
            <w:pPr>
              <w:pStyle w:val="0"/>
            </w:pPr>
            <w:r>
              <w:rPr>
                <w:sz w:val="20"/>
              </w:rPr>
              <w:t xml:space="preserve">Источник исходных данных: сведения учреждений, находящихся в ведении Главного управления лесного хозяйства Омской области (далее - ГУЛХ Омской области), отраслевая отчетность, утвержденная Федеральным агентством лесного хозяйства (далее - Рослесхоз)</w:t>
            </w:r>
          </w:p>
        </w:tc>
      </w:tr>
      <w:tr>
        <w:tc>
          <w:tcPr>
            <w:tcW w:w="567" w:type="dxa"/>
          </w:tcPr>
          <w:p>
            <w:pPr>
              <w:pStyle w:val="0"/>
              <w:jc w:val="center"/>
            </w:pPr>
            <w:r>
              <w:rPr>
                <w:sz w:val="20"/>
              </w:rPr>
              <w:t xml:space="preserve">35</w:t>
            </w:r>
          </w:p>
        </w:tc>
        <w:tc>
          <w:tcPr>
            <w:tcW w:w="3798" w:type="dxa"/>
          </w:tcPr>
          <w:p>
            <w:pPr>
              <w:pStyle w:val="0"/>
            </w:pPr>
            <w:r>
              <w:rPr>
                <w:sz w:val="20"/>
              </w:rPr>
              <w:t xml:space="preserve">Сформирован запас лесных семян для лесовосстановления на всех участках вырубленных и погибших лесных насаждений</w:t>
            </w:r>
          </w:p>
        </w:tc>
        <w:tc>
          <w:tcPr>
            <w:tcW w:w="1276" w:type="dxa"/>
          </w:tcPr>
          <w:p>
            <w:pPr>
              <w:pStyle w:val="0"/>
              <w:jc w:val="center"/>
            </w:pPr>
            <w:r>
              <w:rPr>
                <w:sz w:val="20"/>
              </w:rPr>
              <w:t xml:space="preserve">Т;</w:t>
            </w:r>
          </w:p>
          <w:p>
            <w:pPr>
              <w:pStyle w:val="0"/>
              <w:jc w:val="center"/>
            </w:pPr>
            <w:r>
              <w:rPr>
                <w:sz w:val="20"/>
              </w:rPr>
              <w:t xml:space="preserve">метрических т</w:t>
            </w:r>
          </w:p>
          <w:p>
            <w:pPr>
              <w:pStyle w:val="0"/>
              <w:jc w:val="center"/>
            </w:pPr>
            <w:r>
              <w:rPr>
                <w:sz w:val="20"/>
              </w:rPr>
              <w:t xml:space="preserve">(1000 кг)</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заготовленных и приобретенных семян лесных растений.</w:t>
            </w:r>
          </w:p>
          <w:p>
            <w:pPr>
              <w:pStyle w:val="0"/>
            </w:pPr>
            <w:r>
              <w:rPr>
                <w:sz w:val="20"/>
              </w:rPr>
              <w:t xml:space="preserve">Источник исходных данных: ведомственный мониторинг ГУЛХ Омской области, отраслевая отчетность, утвержденная Рослесхозом</w:t>
            </w:r>
          </w:p>
        </w:tc>
      </w:tr>
      <w:tr>
        <w:tc>
          <w:tcPr>
            <w:tcW w:w="567" w:type="dxa"/>
          </w:tcPr>
          <w:p>
            <w:pPr>
              <w:pStyle w:val="0"/>
              <w:jc w:val="center"/>
            </w:pPr>
            <w:r>
              <w:rPr>
                <w:sz w:val="20"/>
              </w:rPr>
              <w:t xml:space="preserve">36</w:t>
            </w:r>
          </w:p>
        </w:tc>
        <w:tc>
          <w:tcPr>
            <w:tcW w:w="3798" w:type="dxa"/>
          </w:tcPr>
          <w:p>
            <w:pPr>
              <w:pStyle w:val="0"/>
            </w:pPr>
            <w:r>
              <w:rPr>
                <w:sz w:val="20"/>
              </w:rPr>
              <w:t xml:space="preserve">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приобретенных лесопожарных техники и оборудования.</w:t>
            </w:r>
          </w:p>
          <w:p>
            <w:pPr>
              <w:pStyle w:val="0"/>
            </w:pPr>
            <w:r>
              <w:rPr>
                <w:sz w:val="20"/>
              </w:rPr>
              <w:t xml:space="preserve">Источник исходных данных: ведомственный мониторинг ГУЛХ Омской области, отраслевая отчетность, утвержденная Рослесхозом</w:t>
            </w:r>
          </w:p>
        </w:tc>
      </w:tr>
      <w:tr>
        <w:tc>
          <w:tcPr>
            <w:gridSpan w:val="5"/>
            <w:tcW w:w="13436" w:type="dxa"/>
          </w:tcPr>
          <w:p>
            <w:pPr>
              <w:pStyle w:val="0"/>
              <w:outlineLvl w:val="3"/>
              <w:jc w:val="center"/>
            </w:pPr>
            <w:r>
              <w:rPr>
                <w:sz w:val="20"/>
              </w:rPr>
              <w:t xml:space="preserve">Комплекс процессных мероприятий подпрограммы "Развитие лесного хозяйства Омской области"</w:t>
            </w:r>
          </w:p>
        </w:tc>
      </w:tr>
      <w:tr>
        <w:tc>
          <w:tcPr>
            <w:tcW w:w="567" w:type="dxa"/>
          </w:tcPr>
          <w:p>
            <w:pPr>
              <w:pStyle w:val="0"/>
              <w:jc w:val="center"/>
            </w:pPr>
            <w:r>
              <w:rPr>
                <w:sz w:val="20"/>
              </w:rPr>
              <w:t xml:space="preserve">37</w:t>
            </w:r>
          </w:p>
        </w:tc>
        <w:tc>
          <w:tcPr>
            <w:tcW w:w="3798" w:type="dxa"/>
          </w:tcPr>
          <w:p>
            <w:pPr>
              <w:pStyle w:val="0"/>
            </w:pPr>
            <w:r>
              <w:rPr>
                <w:sz w:val="20"/>
              </w:rPr>
              <w:t xml:space="preserve">Достигнут уровень оценки качества финансового менеджмента, осуществляемого ГУЛХ Омской области</w:t>
            </w:r>
          </w:p>
        </w:tc>
        <w:tc>
          <w:tcPr>
            <w:tcW w:w="1276"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953" w:type="dxa"/>
          </w:tcPr>
          <w:p>
            <w:pPr>
              <w:pStyle w:val="0"/>
              <w:jc w:val="both"/>
            </w:pPr>
            <w:r>
              <w:rPr>
                <w:sz w:val="20"/>
              </w:rPr>
              <w:t xml:space="preserve">Уфм(гулх) = Окфм(гулх) / СРОкфм(гулх) x 100, где:</w:t>
            </w:r>
          </w:p>
          <w:p>
            <w:pPr>
              <w:pStyle w:val="0"/>
            </w:pPr>
            <w:r>
              <w:rPr>
                <w:sz w:val="20"/>
              </w:rPr>
            </w:r>
          </w:p>
          <w:p>
            <w:pPr>
              <w:pStyle w:val="0"/>
            </w:pPr>
            <w:r>
              <w:rPr>
                <w:sz w:val="20"/>
              </w:rPr>
              <w:t xml:space="preserve">Уфм(гулх) - уровень оценки качества финансового менеджмента, осуществляемого ГУЛХ Омской области;</w:t>
            </w:r>
          </w:p>
          <w:p>
            <w:pPr>
              <w:pStyle w:val="0"/>
            </w:pPr>
            <w:r>
              <w:rPr>
                <w:sz w:val="20"/>
              </w:rPr>
              <w:t xml:space="preserve">Окфм(гулх) - оценка качества финансового менеджмента, осуществляемого ГУЛХ Омской области, по итогам отчетного финансового года, баллов;</w:t>
            </w:r>
          </w:p>
          <w:p>
            <w:pPr>
              <w:pStyle w:val="0"/>
            </w:pPr>
            <w:r>
              <w:rPr>
                <w:sz w:val="20"/>
              </w:rPr>
              <w:t xml:space="preserve">СРОкфм(гулх) - средняя оценка качества финансового менеджмента, осуществляемого главными распорядителями средств областного бюджета, главными администраторами доходов областного бюджета, главными администраторами источников финансирования дефицита областного бюджета в соответствии с </w:t>
            </w:r>
            <w:hyperlink w:history="0" r:id="rId86" w:tooltip="Приказ Министерства финансов Омской области от 01.02.2021 N 15 (ред. от 18.07.2023) &quot;Об утверждении Порядка проведения Министерством финансов Омской области мониторинга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quot; {КонсультантПлюс}">
              <w:r>
                <w:rPr>
                  <w:sz w:val="20"/>
                  <w:color w:val="0000ff"/>
                </w:rPr>
                <w:t xml:space="preserve">приказом</w:t>
              </w:r>
            </w:hyperlink>
            <w:r>
              <w:rPr>
                <w:sz w:val="20"/>
              </w:rPr>
              <w:t xml:space="preserve"> Министерства финансов Омской области от 1 февраля 2021 года N 15 "Об утверждении Порядка проведения Министерством финансов Омской области мониторинга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в группе, к которой относится ГУЛХ Омской области, баллов.</w:t>
            </w:r>
          </w:p>
          <w:p>
            <w:pPr>
              <w:pStyle w:val="0"/>
            </w:pPr>
            <w:r>
              <w:rPr>
                <w:sz w:val="20"/>
              </w:rPr>
              <w:t xml:space="preserve">Источник исходных данных: информация Министерства финансов Омской области, полученная по результатам проведения оценки качества финансового менеджмента, по итогам отчетного финансового года</w:t>
            </w:r>
          </w:p>
        </w:tc>
      </w:tr>
      <w:tr>
        <w:tc>
          <w:tcPr>
            <w:tcW w:w="567" w:type="dxa"/>
          </w:tcPr>
          <w:p>
            <w:pPr>
              <w:pStyle w:val="0"/>
              <w:jc w:val="center"/>
            </w:pPr>
            <w:r>
              <w:rPr>
                <w:sz w:val="20"/>
              </w:rPr>
              <w:t xml:space="preserve">38</w:t>
            </w:r>
          </w:p>
        </w:tc>
        <w:tc>
          <w:tcPr>
            <w:tcW w:w="3798" w:type="dxa"/>
          </w:tcPr>
          <w:p>
            <w:pPr>
              <w:pStyle w:val="0"/>
            </w:pPr>
            <w:r>
              <w:rPr>
                <w:sz w:val="20"/>
              </w:rPr>
              <w:t xml:space="preserve">Выполнены мероприятия по охране, защите и воспроизводству лесов на территории Омской области специализированными автономными учреждениями Омской области - лесхозами</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учреждений, обеспечивающих выполнение мероприятий по охране, защите и воспроизводству лесов на территории Омской области.</w:t>
            </w:r>
          </w:p>
          <w:p>
            <w:pPr>
              <w:pStyle w:val="0"/>
            </w:pPr>
            <w:r>
              <w:rPr>
                <w:sz w:val="20"/>
              </w:rPr>
              <w:t xml:space="preserve">Источник исходных данных: ведомственный мониторинг ГУЛХ Омской области</w:t>
            </w:r>
          </w:p>
        </w:tc>
      </w:tr>
      <w:tr>
        <w:tc>
          <w:tcPr>
            <w:tcW w:w="567" w:type="dxa"/>
          </w:tcPr>
          <w:p>
            <w:pPr>
              <w:pStyle w:val="0"/>
              <w:jc w:val="center"/>
            </w:pPr>
            <w:r>
              <w:rPr>
                <w:sz w:val="20"/>
              </w:rPr>
              <w:t xml:space="preserve">39</w:t>
            </w:r>
          </w:p>
        </w:tc>
        <w:tc>
          <w:tcPr>
            <w:tcW w:w="3798" w:type="dxa"/>
          </w:tcPr>
          <w:p>
            <w:pPr>
              <w:pStyle w:val="0"/>
            </w:pPr>
            <w:r>
              <w:rPr>
                <w:sz w:val="20"/>
              </w:rPr>
              <w:t xml:space="preserve">Ликвидированы лесные пожары в общем количестве лесных пожаров</w:t>
            </w:r>
          </w:p>
        </w:tc>
        <w:tc>
          <w:tcPr>
            <w:tcW w:w="1276"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953" w:type="dxa"/>
          </w:tcPr>
          <w:p>
            <w:pPr>
              <w:pStyle w:val="0"/>
            </w:pPr>
            <w:r>
              <w:rPr>
                <w:sz w:val="20"/>
              </w:rPr>
              <w:t xml:space="preserve">Ol = Nl / Ns x 100, где:</w:t>
            </w:r>
          </w:p>
          <w:p>
            <w:pPr>
              <w:pStyle w:val="0"/>
            </w:pPr>
            <w:r>
              <w:rPr>
                <w:sz w:val="20"/>
              </w:rPr>
            </w:r>
          </w:p>
          <w:p>
            <w:pPr>
              <w:pStyle w:val="0"/>
            </w:pPr>
            <w:r>
              <w:rPr>
                <w:sz w:val="20"/>
              </w:rPr>
              <w:t xml:space="preserve">Ol - доля ликвидированных лесных пожаров в общем количестве лесных пожаров;</w:t>
            </w:r>
          </w:p>
          <w:p>
            <w:pPr>
              <w:pStyle w:val="0"/>
            </w:pPr>
            <w:r>
              <w:rPr>
                <w:sz w:val="20"/>
              </w:rPr>
              <w:t xml:space="preserve">Nl - количество ликвидированных лесных пожаров, на которых осуществлялись мероприятия по тушению, единиц;</w:t>
            </w:r>
          </w:p>
          <w:p>
            <w:pPr>
              <w:pStyle w:val="0"/>
            </w:pPr>
            <w:r>
              <w:rPr>
                <w:sz w:val="20"/>
              </w:rPr>
              <w:t xml:space="preserve">Ns - общее количество лесных пожаров, единиц.</w:t>
            </w:r>
          </w:p>
          <w:p>
            <w:pPr>
              <w:pStyle w:val="0"/>
            </w:pPr>
            <w:r>
              <w:rPr>
                <w:sz w:val="20"/>
              </w:rPr>
              <w:t xml:space="preserve">Источник данных: ведомственный мониторинг ГУЛХ Омской области</w:t>
            </w:r>
          </w:p>
        </w:tc>
      </w:tr>
      <w:tr>
        <w:tc>
          <w:tcPr>
            <w:gridSpan w:val="5"/>
            <w:tcW w:w="13436" w:type="dxa"/>
          </w:tcPr>
          <w:p>
            <w:pPr>
              <w:pStyle w:val="0"/>
              <w:outlineLvl w:val="3"/>
              <w:jc w:val="center"/>
            </w:pPr>
            <w:r>
              <w:rPr>
                <w:sz w:val="20"/>
              </w:rPr>
              <w:t xml:space="preserve">Региональный проект "Беспилотные авиационные системы", реализуемый в рамках национального проекта "Беспилотные авиационные системы"</w:t>
            </w:r>
          </w:p>
        </w:tc>
      </w:tr>
      <w:tr>
        <w:tc>
          <w:tcPr>
            <w:tcW w:w="567" w:type="dxa"/>
          </w:tcPr>
          <w:p>
            <w:pPr>
              <w:pStyle w:val="0"/>
              <w:jc w:val="center"/>
            </w:pPr>
            <w:r>
              <w:rPr>
                <w:sz w:val="20"/>
              </w:rPr>
              <w:t xml:space="preserve">40</w:t>
            </w:r>
          </w:p>
        </w:tc>
        <w:tc>
          <w:tcPr>
            <w:tcW w:w="3798" w:type="dxa"/>
          </w:tcPr>
          <w:p>
            <w:pPr>
              <w:pStyle w:val="0"/>
            </w:pPr>
            <w:r>
              <w:rPr>
                <w:sz w:val="20"/>
              </w:rPr>
              <w:t xml:space="preserve">Приобретены беспилотные авиационные системы в целях осуществления мероприятий в области лесных отношений</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закупленных беспилотных авиационных систем ГУЛХ Омской области в целях осуществления мероприятий в области лесных отношений.</w:t>
            </w:r>
          </w:p>
          <w:p>
            <w:pPr>
              <w:pStyle w:val="0"/>
            </w:pPr>
            <w:r>
              <w:rPr>
                <w:sz w:val="20"/>
              </w:rPr>
              <w:t xml:space="preserve">Источник исходных данных: ведомственный мониторинг ГУЛХ Омской области, отраслевая отчетность, утвержденная Рослесхозом</w:t>
            </w:r>
          </w:p>
        </w:tc>
      </w:tr>
      <w:tr>
        <w:tc>
          <w:tcPr>
            <w:gridSpan w:val="5"/>
            <w:tcW w:w="13436" w:type="dxa"/>
          </w:tcPr>
          <w:p>
            <w:pPr>
              <w:pStyle w:val="0"/>
              <w:outlineLvl w:val="2"/>
              <w:jc w:val="center"/>
            </w:pPr>
            <w:r>
              <w:rPr>
                <w:sz w:val="20"/>
              </w:rPr>
              <w:t xml:space="preserve">Подпрограмма "Строительство гидротехнических сооружений"</w:t>
            </w:r>
          </w:p>
        </w:tc>
      </w:tr>
      <w:tr>
        <w:tc>
          <w:tcPr>
            <w:gridSpan w:val="5"/>
            <w:tcW w:w="13436" w:type="dxa"/>
          </w:tcPr>
          <w:p>
            <w:pPr>
              <w:pStyle w:val="0"/>
              <w:outlineLvl w:val="3"/>
              <w:jc w:val="center"/>
            </w:pPr>
            <w:r>
              <w:rPr>
                <w:sz w:val="20"/>
              </w:rPr>
              <w:t xml:space="preserve">Региональный проект "Строительство Красногорского водоподъемного гидроузла на реке Иртыш", реализуемый вне национальных проектов</w:t>
            </w:r>
          </w:p>
        </w:tc>
      </w:tr>
      <w:tr>
        <w:tc>
          <w:tcPr>
            <w:tcW w:w="567" w:type="dxa"/>
          </w:tcPr>
          <w:p>
            <w:pPr>
              <w:pStyle w:val="0"/>
              <w:jc w:val="center"/>
            </w:pPr>
            <w:r>
              <w:rPr>
                <w:sz w:val="20"/>
              </w:rPr>
              <w:t xml:space="preserve">41</w:t>
            </w:r>
          </w:p>
        </w:tc>
        <w:tc>
          <w:tcPr>
            <w:tcW w:w="3798" w:type="dxa"/>
          </w:tcPr>
          <w:p>
            <w:pPr>
              <w:pStyle w:val="0"/>
            </w:pPr>
            <w:r>
              <w:rPr>
                <w:sz w:val="20"/>
              </w:rPr>
              <w:t xml:space="preserve">Количество вновь созданных водохранилищ и реконструированных гидроузлов на действующих водохранилищах комплексного назначения, а также магистральных каналов и трактов водоподачи для повышения их водоотдачи</w:t>
            </w:r>
          </w:p>
        </w:tc>
        <w:tc>
          <w:tcPr>
            <w:tcW w:w="1276" w:type="dxa"/>
          </w:tcPr>
          <w:p>
            <w:pPr>
              <w:pStyle w:val="0"/>
              <w:jc w:val="center"/>
            </w:pPr>
            <w:r>
              <w:rPr>
                <w:sz w:val="20"/>
              </w:rPr>
              <w:t xml:space="preserve">Штук</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введенных в эксплуатацию объектов капитального строительства в рамках мероприятия.</w:t>
            </w:r>
          </w:p>
          <w:p>
            <w:pPr>
              <w:pStyle w:val="0"/>
            </w:pPr>
            <w:r>
              <w:rPr>
                <w:sz w:val="20"/>
              </w:rPr>
              <w:t xml:space="preserve">Источник исходных данных: разрешение на ввод в эксплуатацию объекта капитального строительства, полученное в установленном законодательством порядке</w:t>
            </w:r>
          </w:p>
        </w:tc>
      </w:tr>
      <w:tr>
        <w:tc>
          <w:tcPr>
            <w:tcW w:w="567" w:type="dxa"/>
          </w:tcPr>
          <w:p>
            <w:pPr>
              <w:pStyle w:val="0"/>
              <w:jc w:val="center"/>
            </w:pPr>
            <w:r>
              <w:rPr>
                <w:sz w:val="20"/>
              </w:rPr>
              <w:t xml:space="preserve">42</w:t>
            </w:r>
          </w:p>
        </w:tc>
        <w:tc>
          <w:tcPr>
            <w:tcW w:w="3798" w:type="dxa"/>
          </w:tcPr>
          <w:p>
            <w:pPr>
              <w:pStyle w:val="0"/>
            </w:pPr>
            <w:r>
              <w:rPr>
                <w:sz w:val="20"/>
              </w:rPr>
              <w:t xml:space="preserve">Введен в эксплуатацию Красногорский водоподъемный гидроузел на реке Иртыш</w:t>
            </w:r>
          </w:p>
        </w:tc>
        <w:tc>
          <w:tcPr>
            <w:tcW w:w="1276"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953" w:type="dxa"/>
          </w:tcPr>
          <w:p>
            <w:pPr>
              <w:pStyle w:val="0"/>
            </w:pPr>
            <w:r>
              <w:rPr>
                <w:sz w:val="20"/>
              </w:rPr>
              <w:t xml:space="preserve">Определяется как общее количество введенных в эксплуатацию объектов капитального строительства в рамках мероприятия.</w:t>
            </w:r>
          </w:p>
          <w:p>
            <w:pPr>
              <w:pStyle w:val="0"/>
            </w:pPr>
            <w:r>
              <w:rPr>
                <w:sz w:val="20"/>
              </w:rPr>
              <w:t xml:space="preserve">Источник исходных данных: разрешение на ввод в эксплуатацию объекта капитального строительства, полученное в установленном законодательством порядке</w:t>
            </w:r>
          </w:p>
        </w:tc>
      </w:tr>
      <w:tr>
        <w:tc>
          <w:tcPr>
            <w:tcW w:w="567" w:type="dxa"/>
          </w:tcPr>
          <w:p>
            <w:pPr>
              <w:pStyle w:val="0"/>
              <w:jc w:val="center"/>
            </w:pPr>
            <w:r>
              <w:rPr>
                <w:sz w:val="20"/>
              </w:rPr>
              <w:t xml:space="preserve">43</w:t>
            </w:r>
          </w:p>
        </w:tc>
        <w:tc>
          <w:tcPr>
            <w:tcW w:w="3798" w:type="dxa"/>
          </w:tcPr>
          <w:p>
            <w:pPr>
              <w:pStyle w:val="0"/>
            </w:pPr>
            <w:r>
              <w:rPr>
                <w:sz w:val="20"/>
              </w:rPr>
              <w:t xml:space="preserve">Обеспечено содержание объекта незавершенного строительства</w:t>
            </w:r>
          </w:p>
        </w:tc>
        <w:tc>
          <w:tcPr>
            <w:tcW w:w="1276"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953" w:type="dxa"/>
          </w:tcPr>
          <w:p>
            <w:pPr>
              <w:pStyle w:val="0"/>
              <w:jc w:val="both"/>
            </w:pPr>
            <w:r>
              <w:rPr>
                <w:sz w:val="20"/>
              </w:rPr>
              <w:t xml:space="preserve">К = М / Мобщ x 100, где:</w:t>
            </w:r>
          </w:p>
          <w:p>
            <w:pPr>
              <w:pStyle w:val="0"/>
            </w:pPr>
            <w:r>
              <w:rPr>
                <w:sz w:val="20"/>
              </w:rPr>
            </w:r>
          </w:p>
          <w:p>
            <w:pPr>
              <w:pStyle w:val="0"/>
            </w:pPr>
            <w:r>
              <w:rPr>
                <w:sz w:val="20"/>
              </w:rPr>
              <w:t xml:space="preserve">К - степень выполнения мероприятий по содержанию объекта;</w:t>
            </w:r>
          </w:p>
          <w:p>
            <w:pPr>
              <w:pStyle w:val="0"/>
            </w:pPr>
            <w:r>
              <w:rPr>
                <w:sz w:val="20"/>
              </w:rPr>
              <w:t xml:space="preserve">М - количество выполненных мероприятий по содержанию объекта, единиц;</w:t>
            </w:r>
          </w:p>
          <w:p>
            <w:pPr>
              <w:pStyle w:val="0"/>
            </w:pPr>
            <w:r>
              <w:rPr>
                <w:sz w:val="20"/>
              </w:rPr>
              <w:t xml:space="preserve">Мобщ - общее количество запланированных мероприятий по содержанию объекта, единиц.</w:t>
            </w:r>
          </w:p>
          <w:p>
            <w:pPr>
              <w:pStyle w:val="0"/>
            </w:pPr>
            <w:r>
              <w:rPr>
                <w:sz w:val="20"/>
              </w:rPr>
              <w:t xml:space="preserve">Источник исходных данных: данные мониторинга казенного учреждения Омской области "Управление заказчика по строительству транспортных объектов и гидротехнических сооружений"</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bookmarkStart w:id="5011" w:name="P5011"/>
    <w:bookmarkEnd w:id="5011"/>
    <w:p>
      <w:pPr>
        <w:pStyle w:val="2"/>
        <w:jc w:val="center"/>
      </w:pPr>
      <w:r>
        <w:rPr>
          <w:sz w:val="20"/>
        </w:rPr>
        <w:t xml:space="preserve">ПОРЯДОК</w:t>
      </w:r>
    </w:p>
    <w:p>
      <w:pPr>
        <w:pStyle w:val="2"/>
        <w:jc w:val="center"/>
      </w:pPr>
      <w:r>
        <w:rPr>
          <w:sz w:val="20"/>
        </w:rPr>
        <w:t xml:space="preserve">предоставления и распределения субсидий на софинансирование</w:t>
      </w:r>
    </w:p>
    <w:p>
      <w:pPr>
        <w:pStyle w:val="2"/>
        <w:jc w:val="center"/>
      </w:pPr>
      <w:r>
        <w:rPr>
          <w:sz w:val="20"/>
        </w:rPr>
        <w:t xml:space="preserve">расходных обязательств муниципальных образований</w:t>
      </w:r>
    </w:p>
    <w:p>
      <w:pPr>
        <w:pStyle w:val="2"/>
        <w:jc w:val="center"/>
      </w:pPr>
      <w:r>
        <w:rPr>
          <w:sz w:val="20"/>
        </w:rPr>
        <w:t xml:space="preserve">Омской области</w:t>
      </w:r>
    </w:p>
    <w:p>
      <w:pPr>
        <w:pStyle w:val="0"/>
        <w:jc w:val="both"/>
      </w:pPr>
      <w:r>
        <w:rPr>
          <w:sz w:val="20"/>
        </w:rPr>
      </w:r>
    </w:p>
    <w:bookmarkStart w:id="5016" w:name="P5016"/>
    <w:bookmarkEnd w:id="5016"/>
    <w:p>
      <w:pPr>
        <w:pStyle w:val="0"/>
        <w:ind w:firstLine="540"/>
        <w:jc w:val="both"/>
      </w:pPr>
      <w:r>
        <w:rPr>
          <w:sz w:val="20"/>
        </w:rPr>
        <w:t xml:space="preserve">1. Настоящий Порядок определяет правила предоставления и распределения субсидий на софинансирование расходных обязательств муниципальных образований Омской области (далее - муниципальные образования).</w:t>
      </w:r>
    </w:p>
    <w:p>
      <w:pPr>
        <w:pStyle w:val="0"/>
        <w:spacing w:before="200" w:line-rule="auto"/>
        <w:ind w:firstLine="540"/>
        <w:jc w:val="both"/>
      </w:pPr>
      <w:r>
        <w:rPr>
          <w:sz w:val="20"/>
        </w:rPr>
        <w:t xml:space="preserve">Целью предоставления субсидий является софинансирование расходных обязательств муниципальных образований на:</w:t>
      </w:r>
    </w:p>
    <w:bookmarkStart w:id="5018" w:name="P5018"/>
    <w:bookmarkEnd w:id="5018"/>
    <w:p>
      <w:pPr>
        <w:pStyle w:val="0"/>
        <w:spacing w:before="200" w:line-rule="auto"/>
        <w:ind w:firstLine="540"/>
        <w:jc w:val="both"/>
      </w:pPr>
      <w:r>
        <w:rPr>
          <w:sz w:val="20"/>
        </w:rPr>
        <w:t xml:space="preserve">1) создание мест (площадок) накопления твердых коммунальных отходов (далее - ТКО) и (или) приобретение контейнеров (бункеров);</w:t>
      </w:r>
    </w:p>
    <w:p>
      <w:pPr>
        <w:pStyle w:val="0"/>
        <w:spacing w:before="200" w:line-rule="auto"/>
        <w:ind w:firstLine="540"/>
        <w:jc w:val="both"/>
      </w:pPr>
      <w:r>
        <w:rPr>
          <w:sz w:val="20"/>
        </w:rPr>
        <w:t xml:space="preserve">2) ликвидацию объектов размещения ТКО на территории Омской области;</w:t>
      </w:r>
    </w:p>
    <w:p>
      <w:pPr>
        <w:pStyle w:val="0"/>
        <w:spacing w:before="200" w:line-rule="auto"/>
        <w:ind w:firstLine="540"/>
        <w:jc w:val="both"/>
      </w:pPr>
      <w:r>
        <w:rPr>
          <w:sz w:val="20"/>
        </w:rPr>
        <w:t xml:space="preserve">3) ликвидацию закрытой свалки в Советском административном округе города Омска;</w:t>
      </w:r>
    </w:p>
    <w:p>
      <w:pPr>
        <w:pStyle w:val="0"/>
        <w:spacing w:before="200" w:line-rule="auto"/>
        <w:ind w:firstLine="540"/>
        <w:jc w:val="both"/>
      </w:pPr>
      <w:r>
        <w:rPr>
          <w:sz w:val="20"/>
        </w:rPr>
        <w:t xml:space="preserve">4) ликвидацию закрытой свалки в Кировском административном округе города Омска;</w:t>
      </w:r>
    </w:p>
    <w:bookmarkStart w:id="5022" w:name="P5022"/>
    <w:bookmarkEnd w:id="5022"/>
    <w:p>
      <w:pPr>
        <w:pStyle w:val="0"/>
        <w:spacing w:before="200" w:line-rule="auto"/>
        <w:ind w:firstLine="540"/>
        <w:jc w:val="both"/>
      </w:pPr>
      <w:r>
        <w:rPr>
          <w:sz w:val="20"/>
        </w:rPr>
        <w:t xml:space="preserve">5) ликвидацию закрытой свалки в Ленинском административном округе города Омска;</w:t>
      </w:r>
    </w:p>
    <w:bookmarkStart w:id="5023" w:name="P5023"/>
    <w:bookmarkEnd w:id="5023"/>
    <w:p>
      <w:pPr>
        <w:pStyle w:val="0"/>
        <w:spacing w:before="200" w:line-rule="auto"/>
        <w:ind w:firstLine="540"/>
        <w:jc w:val="both"/>
      </w:pPr>
      <w:r>
        <w:rPr>
          <w:sz w:val="20"/>
        </w:rPr>
        <w:t xml:space="preserve">6) разработку проектно-сметной документации на капитальный ремонт гидротехнических сооружений, находящихся в муниципальной собственности (далее - сооружения).</w:t>
      </w:r>
    </w:p>
    <w:p>
      <w:pPr>
        <w:pStyle w:val="0"/>
        <w:spacing w:before="200" w:line-rule="auto"/>
        <w:ind w:firstLine="540"/>
        <w:jc w:val="both"/>
      </w:pPr>
      <w:r>
        <w:rPr>
          <w:sz w:val="20"/>
        </w:rPr>
        <w:t xml:space="preserve">2. Критерием отбора на конкурсной основе (далее - конкурсный отбор) муниципальных образований для предоставления субсидий на создание мест (площадок) накопления ТКО и (или) на приобретение контейнеров (бункеров) является отсутствие на территории муниципальных образований необходимого количества мест (площадок) для накопления ТКО, соответствующих требованиям федерального законодательства, сведения о планируемом размещении которых включены в реестр мест (площадок) накопления ТКО, формируемый органом местного самоуправления Омской области.</w:t>
      </w:r>
    </w:p>
    <w:p>
      <w:pPr>
        <w:pStyle w:val="0"/>
        <w:spacing w:before="200" w:line-rule="auto"/>
        <w:ind w:firstLine="540"/>
        <w:jc w:val="both"/>
      </w:pPr>
      <w:r>
        <w:rPr>
          <w:sz w:val="20"/>
        </w:rPr>
        <w:t xml:space="preserve">Критерием конкурсного отбора муниципальных образований для предоставления субсидий на ликвидацию объектов размещения ТКО на территории Омской области является наличие на территории муниципальных образований несанкционированных мест размещения ТКО.</w:t>
      </w:r>
    </w:p>
    <w:p>
      <w:pPr>
        <w:pStyle w:val="0"/>
        <w:spacing w:before="200" w:line-rule="auto"/>
        <w:ind w:firstLine="540"/>
        <w:jc w:val="both"/>
      </w:pPr>
      <w:r>
        <w:rPr>
          <w:sz w:val="20"/>
        </w:rPr>
        <w:t xml:space="preserve">Критерием конкурсного отбора муниципальных образований для предоставления субсидий на ликвидацию закрытой свалки в Советском административном округе города Омска, на ликвидацию закрытой свалки в Кировском административном округе города Омска, на ликвидацию закрытой свалки в Ленинском административном округе города Омска является наличие на территории муниципального образования несанкционированного объекта размещения ТКО, а также заверенной выкопировки из генерального плана городского округа, подтверждающей размещение несанкционированной свалки в границах города.</w:t>
      </w:r>
    </w:p>
    <w:p>
      <w:pPr>
        <w:pStyle w:val="0"/>
        <w:spacing w:before="200" w:line-rule="auto"/>
        <w:ind w:firstLine="540"/>
        <w:jc w:val="both"/>
      </w:pPr>
      <w:r>
        <w:rPr>
          <w:sz w:val="20"/>
        </w:rPr>
        <w:t xml:space="preserve">Критерием конкурсного отбора муниципальных образований для предоставления субсидий на разработку проектно-сметной документации на капитальный ремонт сооружений является наличие сооружений, требующих капитального ремонта.</w:t>
      </w:r>
    </w:p>
    <w:p>
      <w:pPr>
        <w:pStyle w:val="0"/>
        <w:spacing w:before="200" w:line-rule="auto"/>
        <w:ind w:firstLine="540"/>
        <w:jc w:val="both"/>
      </w:pPr>
      <w:r>
        <w:rPr>
          <w:sz w:val="20"/>
        </w:rPr>
        <w:t xml:space="preserve">3. Министерством природных ресурсов и экологии Омской области (далее - Минприроды Омской области) на основании заявок на участие в конкурсном отборе муниципальных образований (далее - заявка) осуществляется конкурсный отбор получателей субсидий, предусмотренных </w:t>
      </w:r>
      <w:hyperlink w:history="0" w:anchor="P5016" w:tooltip="1. Настоящий Порядок определяет правила предоставления и распределения субсидий на софинансирование расходных обязательств муниципальных образований Омской области (далее - муниципальные образования).">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Форма и сроки представления заявок утверждаются Минприроды Омской области. Заявки подаются по каждой субсидии отдельно.</w:t>
      </w:r>
    </w:p>
    <w:p>
      <w:pPr>
        <w:pStyle w:val="0"/>
        <w:spacing w:before="200" w:line-rule="auto"/>
        <w:ind w:firstLine="540"/>
        <w:jc w:val="both"/>
      </w:pPr>
      <w:r>
        <w:rPr>
          <w:sz w:val="20"/>
        </w:rPr>
        <w:t xml:space="preserve">4. Перечень документов, представляемых органами местного самоуправления Омской области в целях проведения конкурсного отбора муниципальных образований для предоставления субсидии:</w:t>
      </w:r>
    </w:p>
    <w:p>
      <w:pPr>
        <w:pStyle w:val="0"/>
        <w:spacing w:before="200" w:line-rule="auto"/>
        <w:ind w:firstLine="540"/>
        <w:jc w:val="both"/>
      </w:pPr>
      <w:r>
        <w:rPr>
          <w:sz w:val="20"/>
        </w:rPr>
        <w:t xml:space="preserve">1) заявка с указанием планируемого к получению размера субсидии;</w:t>
      </w:r>
    </w:p>
    <w:p>
      <w:pPr>
        <w:pStyle w:val="0"/>
        <w:spacing w:before="200" w:line-rule="auto"/>
        <w:ind w:firstLine="540"/>
        <w:jc w:val="both"/>
      </w:pPr>
      <w:r>
        <w:rPr>
          <w:sz w:val="20"/>
        </w:rPr>
        <w:t xml:space="preserve">2) заверенная копия муниципальной программы в соответствующей сфере деятельности, на софинансирование мероприятий которой предоставляется субсидия, мероприятия которой соответствуют требованиям государственной программы Омской области "Охрана окружающей среды Омской области" (далее - государственная программа), в рамках которой предоставляется субсидия (заверенная выписка из такой муниципальной программы);</w:t>
      </w:r>
    </w:p>
    <w:p>
      <w:pPr>
        <w:pStyle w:val="0"/>
        <w:spacing w:before="200" w:line-rule="auto"/>
        <w:ind w:firstLine="540"/>
        <w:jc w:val="both"/>
      </w:pPr>
      <w:r>
        <w:rPr>
          <w:sz w:val="20"/>
        </w:rPr>
        <w:t xml:space="preserve">3) документ, подтверждающий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планируется получение субсидии;</w:t>
      </w:r>
    </w:p>
    <w:p>
      <w:pPr>
        <w:pStyle w:val="0"/>
        <w:spacing w:before="200" w:line-rule="auto"/>
        <w:ind w:firstLine="540"/>
        <w:jc w:val="both"/>
      </w:pPr>
      <w:r>
        <w:rPr>
          <w:sz w:val="20"/>
        </w:rPr>
        <w:t xml:space="preserve">4) иные документы:</w:t>
      </w:r>
    </w:p>
    <w:p>
      <w:pPr>
        <w:pStyle w:val="0"/>
        <w:spacing w:before="200" w:line-rule="auto"/>
        <w:ind w:firstLine="540"/>
        <w:jc w:val="both"/>
      </w:pPr>
      <w:r>
        <w:rPr>
          <w:sz w:val="20"/>
        </w:rPr>
        <w:t xml:space="preserve">- для предоставления субсидии на ликвидацию закрытой свалки в Советском административном округе города Омска, на ликвидацию закрытой свалки в Кировском административном округе города Омска, на ликвидацию закрытой свалки в Ленинском административном округе города Омска:</w:t>
      </w:r>
    </w:p>
    <w:p>
      <w:pPr>
        <w:pStyle w:val="0"/>
        <w:spacing w:before="200" w:line-rule="auto"/>
        <w:ind w:firstLine="540"/>
        <w:jc w:val="both"/>
      </w:pPr>
      <w:r>
        <w:rPr>
          <w:sz w:val="20"/>
        </w:rPr>
        <w:t xml:space="preserve">пояснительная записка, содержащая информацию:</w:t>
      </w:r>
    </w:p>
    <w:p>
      <w:pPr>
        <w:pStyle w:val="0"/>
        <w:spacing w:before="200" w:line-rule="auto"/>
        <w:ind w:firstLine="540"/>
        <w:jc w:val="both"/>
      </w:pPr>
      <w:r>
        <w:rPr>
          <w:sz w:val="20"/>
        </w:rPr>
        <w:t xml:space="preserve">об осуществлении органом местного самоуправления Омской области деятельности по решению вопросов местного значения, соответствующей целям предоставления субсидий;</w:t>
      </w:r>
    </w:p>
    <w:p>
      <w:pPr>
        <w:pStyle w:val="0"/>
        <w:spacing w:before="200" w:line-rule="auto"/>
        <w:ind w:firstLine="540"/>
        <w:jc w:val="both"/>
      </w:pPr>
      <w:r>
        <w:rPr>
          <w:sz w:val="20"/>
        </w:rPr>
        <w:t xml:space="preserve">обосновывающую необходимость предоставления субсидий и стоимость реализации мероприятия;</w:t>
      </w:r>
    </w:p>
    <w:p>
      <w:pPr>
        <w:pStyle w:val="0"/>
        <w:spacing w:before="200" w:line-rule="auto"/>
        <w:ind w:firstLine="540"/>
        <w:jc w:val="both"/>
      </w:pPr>
      <w:r>
        <w:rPr>
          <w:sz w:val="20"/>
        </w:rPr>
        <w:t xml:space="preserve">акт комиссионного обследования, подтверждающий наличие в границе города несанкционированного объекта накопленного вреда (несанкционированной свалки), утвержденный главой муниципального образования или лицом, его замещающим;</w:t>
      </w:r>
    </w:p>
    <w:p>
      <w:pPr>
        <w:pStyle w:val="0"/>
        <w:spacing w:before="200" w:line-rule="auto"/>
        <w:ind w:firstLine="540"/>
        <w:jc w:val="both"/>
      </w:pPr>
      <w:r>
        <w:rPr>
          <w:sz w:val="20"/>
        </w:rPr>
        <w:t xml:space="preserve">заверенная копия выписки из Единого государственного реестра недвижимости об имущественных правах на земельный участок, подтверждающей нахождение земельного участка, на котором расположена несанкционированная свалка, в муниципальной собственности;</w:t>
      </w:r>
    </w:p>
    <w:p>
      <w:pPr>
        <w:pStyle w:val="0"/>
        <w:spacing w:before="200" w:line-rule="auto"/>
        <w:ind w:firstLine="540"/>
        <w:jc w:val="both"/>
      </w:pPr>
      <w:r>
        <w:rPr>
          <w:sz w:val="20"/>
        </w:rPr>
        <w:t xml:space="preserve">заверенная выкопировка из генерального плана городского поселения, городского округа, подтверждающая размещение несанкционированной свалки в границах города;</w:t>
      </w:r>
    </w:p>
    <w:p>
      <w:pPr>
        <w:pStyle w:val="0"/>
        <w:spacing w:before="200" w:line-rule="auto"/>
        <w:ind w:firstLine="540"/>
        <w:jc w:val="both"/>
      </w:pPr>
      <w:r>
        <w:rPr>
          <w:sz w:val="20"/>
        </w:rPr>
        <w:t xml:space="preserve">документ, подтверждающий наличие утвержденной в установленном порядке проектно-сметной документации, положительное заключение экспертизы проектной документации и результатов инженерных изысканий с проверкой достоверности определения сметной стоимости (в случае если проведение такой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 для предоставления субсидии на создание мест (площадок) ТКО и (или) на приобретение контейнеров (бункеров):</w:t>
      </w:r>
    </w:p>
    <w:p>
      <w:pPr>
        <w:pStyle w:val="0"/>
        <w:spacing w:before="200" w:line-rule="auto"/>
        <w:ind w:firstLine="540"/>
        <w:jc w:val="both"/>
      </w:pPr>
      <w:r>
        <w:rPr>
          <w:sz w:val="20"/>
        </w:rPr>
        <w:t xml:space="preserve">пояснительная записка, содержащая информацию, обосновывающую необходимость предоставления субсидии на создание мест (площадок) накопления ТКО и (или) на приобретение контейнеров (бункеров);</w:t>
      </w:r>
    </w:p>
    <w:p>
      <w:pPr>
        <w:pStyle w:val="0"/>
        <w:spacing w:before="200" w:line-rule="auto"/>
        <w:ind w:firstLine="540"/>
        <w:jc w:val="both"/>
      </w:pPr>
      <w:r>
        <w:rPr>
          <w:sz w:val="20"/>
        </w:rPr>
        <w:t xml:space="preserve">заверенная копия правового акта муниципального образования об утверждении реестра мест (площадок) накопления ТКО в разрезе имеющихся и планируемых к созданию мест (площадок) накопления ТКО;</w:t>
      </w:r>
    </w:p>
    <w:p>
      <w:pPr>
        <w:pStyle w:val="0"/>
        <w:spacing w:before="200" w:line-rule="auto"/>
        <w:ind w:firstLine="540"/>
        <w:jc w:val="both"/>
      </w:pPr>
      <w:r>
        <w:rPr>
          <w:sz w:val="20"/>
        </w:rPr>
        <w:t xml:space="preserve">заверенная копия сметного расчета создания мест (площадок) накопления ТКО с заключением о проверке достоверности определения сметной стоимости;</w:t>
      </w:r>
    </w:p>
    <w:p>
      <w:pPr>
        <w:pStyle w:val="0"/>
        <w:spacing w:before="200" w:line-rule="auto"/>
        <w:ind w:firstLine="540"/>
        <w:jc w:val="both"/>
      </w:pPr>
      <w:r>
        <w:rPr>
          <w:sz w:val="20"/>
        </w:rPr>
        <w:t xml:space="preserve">- для предоставления субсидии местным бюджетам на ликвидацию объектов размещения ТКО на территории Омской области:</w:t>
      </w:r>
    </w:p>
    <w:p>
      <w:pPr>
        <w:pStyle w:val="0"/>
        <w:spacing w:before="200" w:line-rule="auto"/>
        <w:ind w:firstLine="540"/>
        <w:jc w:val="both"/>
      </w:pPr>
      <w:r>
        <w:rPr>
          <w:sz w:val="20"/>
        </w:rPr>
        <w:t xml:space="preserve">пояснительная записка, содержащая информацию об осуществлении органом местного самоуправления Омской области деятельности по решению вопросов местного значения, соответствующей цели предоставления субсидий;</w:t>
      </w:r>
    </w:p>
    <w:p>
      <w:pPr>
        <w:pStyle w:val="0"/>
        <w:spacing w:before="200" w:line-rule="auto"/>
        <w:ind w:firstLine="540"/>
        <w:jc w:val="both"/>
      </w:pPr>
      <w:r>
        <w:rPr>
          <w:sz w:val="20"/>
        </w:rPr>
        <w:t xml:space="preserve">акт обследования объекта размещения ТКО, подготовленный с использованием инструментальных методов замера (геодезической съемки) площади и объема отходов, оформленный в соответствии с приказом Минприроды Омской области, с приложением фотоматериалов;</w:t>
      </w:r>
    </w:p>
    <w:p>
      <w:pPr>
        <w:pStyle w:val="0"/>
        <w:spacing w:before="200" w:line-rule="auto"/>
        <w:ind w:firstLine="540"/>
        <w:jc w:val="both"/>
      </w:pPr>
      <w:r>
        <w:rPr>
          <w:sz w:val="20"/>
        </w:rPr>
        <w:t xml:space="preserve">сметный расчет стоимости реализации мероприятия "Предоставление субсидий местным бюджетам на ликвидацию объектов размещения твердых коммунальных отходов на территории Омской области" государственной программы с заключением о проверке достоверности определения сметной стоимости;</w:t>
      </w:r>
    </w:p>
    <w:p>
      <w:pPr>
        <w:pStyle w:val="0"/>
        <w:spacing w:before="200" w:line-rule="auto"/>
        <w:ind w:firstLine="540"/>
        <w:jc w:val="both"/>
      </w:pPr>
      <w:r>
        <w:rPr>
          <w:sz w:val="20"/>
        </w:rPr>
        <w:t xml:space="preserve">неисполненное судебное решение, вынесенное в отношении объекта размещения ТКО муниципального образования;</w:t>
      </w:r>
    </w:p>
    <w:p>
      <w:pPr>
        <w:pStyle w:val="0"/>
        <w:spacing w:before="200" w:line-rule="auto"/>
        <w:ind w:firstLine="540"/>
        <w:jc w:val="both"/>
      </w:pPr>
      <w:r>
        <w:rPr>
          <w:sz w:val="20"/>
        </w:rPr>
        <w:t xml:space="preserve">заверенные копии документов, подтверждающих, что земельные участки, на которых расположен объект размещения ТКО, находятся в муниципальной собственности и (или) являются земельными участками, государственная собственность на которые не разграничена: выписок из Единого государственного реестра недвижимости, выписок из реестров муниципального имущества или имущества Омской области, уведомления об отсутствии в Едином государственном реестре недвижимости запрашиваемых сведений на недвижимое имущество и (или) иное.</w:t>
      </w:r>
    </w:p>
    <w:p>
      <w:pPr>
        <w:pStyle w:val="0"/>
        <w:spacing w:before="200" w:line-rule="auto"/>
        <w:ind w:firstLine="540"/>
        <w:jc w:val="both"/>
      </w:pPr>
      <w:r>
        <w:rPr>
          <w:sz w:val="20"/>
        </w:rPr>
        <w:t xml:space="preserve">- для предоставления субсидии на софинансирование расходных обязательств муниципальных образований по разработке проектно-сметной документации на капитальный ремонт сооружений:</w:t>
      </w:r>
    </w:p>
    <w:p>
      <w:pPr>
        <w:pStyle w:val="0"/>
        <w:spacing w:before="200" w:line-rule="auto"/>
        <w:ind w:firstLine="540"/>
        <w:jc w:val="both"/>
      </w:pPr>
      <w:r>
        <w:rPr>
          <w:sz w:val="20"/>
        </w:rPr>
        <w:t xml:space="preserve">перечень сооружений;</w:t>
      </w:r>
    </w:p>
    <w:p>
      <w:pPr>
        <w:pStyle w:val="0"/>
        <w:spacing w:before="200" w:line-rule="auto"/>
        <w:ind w:firstLine="540"/>
        <w:jc w:val="both"/>
      </w:pPr>
      <w:r>
        <w:rPr>
          <w:sz w:val="20"/>
        </w:rPr>
        <w:t xml:space="preserve">пояснительная записка с оценкой предполагаемой сметной стоимости осуществления капитального ремонта сооружений (включая проведение инженерных изысканий) и обоснованием необходимости проведения планируемого мероприятия и его экономической эффективности;</w:t>
      </w:r>
    </w:p>
    <w:p>
      <w:pPr>
        <w:pStyle w:val="0"/>
        <w:spacing w:before="200" w:line-rule="auto"/>
        <w:ind w:firstLine="540"/>
        <w:jc w:val="both"/>
      </w:pPr>
      <w:r>
        <w:rPr>
          <w:sz w:val="20"/>
        </w:rPr>
        <w:t xml:space="preserve">акт обследования сооружений, подтверждающий необходимость капитального ремонта, с приложением фотоматериалов;</w:t>
      </w:r>
    </w:p>
    <w:p>
      <w:pPr>
        <w:pStyle w:val="0"/>
        <w:spacing w:before="200" w:line-rule="auto"/>
        <w:ind w:firstLine="540"/>
        <w:jc w:val="both"/>
      </w:pPr>
      <w:r>
        <w:rPr>
          <w:sz w:val="20"/>
        </w:rPr>
        <w:t xml:space="preserve">заверенная в установленном порядке выписка из реестра имущества муниципального образования о сооружениях;</w:t>
      </w:r>
    </w:p>
    <w:p>
      <w:pPr>
        <w:pStyle w:val="0"/>
        <w:spacing w:before="200" w:line-rule="auto"/>
        <w:ind w:firstLine="540"/>
        <w:jc w:val="both"/>
      </w:pPr>
      <w:r>
        <w:rPr>
          <w:sz w:val="20"/>
        </w:rPr>
        <w:t xml:space="preserve">справка о начисленном износе сооружений по состоянию на 1 января текущего финансового года.</w:t>
      </w:r>
    </w:p>
    <w:p>
      <w:pPr>
        <w:pStyle w:val="0"/>
        <w:spacing w:before="200" w:line-rule="auto"/>
        <w:ind w:firstLine="540"/>
        <w:jc w:val="both"/>
      </w:pPr>
      <w:r>
        <w:rPr>
          <w:sz w:val="20"/>
        </w:rPr>
        <w:t xml:space="preserve">Органы местного самоуправления Омской области несут ответственность в соответствии с законодательством за достоверность представляемых ими информации и документов.</w:t>
      </w:r>
    </w:p>
    <w:p>
      <w:pPr>
        <w:pStyle w:val="0"/>
        <w:spacing w:before="200" w:line-rule="auto"/>
        <w:ind w:firstLine="540"/>
        <w:jc w:val="both"/>
      </w:pPr>
      <w:r>
        <w:rPr>
          <w:sz w:val="20"/>
        </w:rPr>
        <w:t xml:space="preserve">5. Минприроды Омской области утверждает положение о комиссии по проведению конкурсного отбора и ее состав.</w:t>
      </w:r>
    </w:p>
    <w:p>
      <w:pPr>
        <w:pStyle w:val="0"/>
        <w:spacing w:before="200" w:line-rule="auto"/>
        <w:ind w:firstLine="540"/>
        <w:jc w:val="both"/>
      </w:pPr>
      <w:r>
        <w:rPr>
          <w:sz w:val="20"/>
        </w:rPr>
        <w:t xml:space="preserve">По итогам конкурсного отбора Минприроды Омской области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В случае софинансирования мероприятий за счет средств федерального бюджета и принятия решения на федеральном уровне конкурсный отбор проводится в два этапа.</w:t>
      </w:r>
    </w:p>
    <w:p>
      <w:pPr>
        <w:pStyle w:val="0"/>
        <w:spacing w:before="200" w:line-rule="auto"/>
        <w:ind w:firstLine="540"/>
        <w:jc w:val="both"/>
      </w:pPr>
      <w:r>
        <w:rPr>
          <w:sz w:val="20"/>
        </w:rPr>
        <w:t xml:space="preserve">На первом этапе конкурсного отбора обеспечивается проверка документов, представленных муниципальными образованиями по перечню и в сроки, устанавливаемые Минприроды Омской области, на предмет их соответствия:</w:t>
      </w:r>
    </w:p>
    <w:p>
      <w:pPr>
        <w:pStyle w:val="0"/>
        <w:spacing w:before="200" w:line-rule="auto"/>
        <w:ind w:firstLine="540"/>
        <w:jc w:val="both"/>
      </w:pPr>
      <w:r>
        <w:rPr>
          <w:sz w:val="20"/>
        </w:rPr>
        <w:t xml:space="preserve">- условиям предоставления субсидий, предусмотренным </w:t>
      </w:r>
      <w:hyperlink w:history="0" w:anchor="P5070" w:tooltip="6. Условие предоставления субсидий определяется в соответствии с пунктом 3 статьи 139 Бюджетного кодекса Российской Федерации.">
        <w:r>
          <w:rPr>
            <w:sz w:val="20"/>
            <w:color w:val="0000ff"/>
          </w:rPr>
          <w:t xml:space="preserve">пунктами 6</w:t>
        </w:r>
      </w:hyperlink>
      <w:r>
        <w:rPr>
          <w:sz w:val="20"/>
        </w:rPr>
        <w:t xml:space="preserve">, </w:t>
      </w:r>
      <w:hyperlink w:history="0" w:anchor="P5071" w:tooltip="7. Дополнительными условиями предоставления субсидий являются:">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 критериям конкурсного отбора муниципальных образований, установленным настоящим Порядком.</w:t>
      </w:r>
    </w:p>
    <w:bookmarkStart w:id="5066" w:name="P5066"/>
    <w:bookmarkEnd w:id="5066"/>
    <w:p>
      <w:pPr>
        <w:pStyle w:val="0"/>
        <w:spacing w:before="200" w:line-rule="auto"/>
        <w:ind w:firstLine="540"/>
        <w:jc w:val="both"/>
      </w:pPr>
      <w:r>
        <w:rPr>
          <w:sz w:val="20"/>
        </w:rPr>
        <w:t xml:space="preserve">По результатам первого этапа конкурсного отбора Минприроды Омской области принимает решение о включении муниципальных образований, прошедших первый этап конкурсного отбора, в заявку Омской области на получение субсидии из федерального бюджета или об отказе в предоставлении субсидии.</w:t>
      </w:r>
    </w:p>
    <w:bookmarkStart w:id="5067" w:name="P5067"/>
    <w:bookmarkEnd w:id="5067"/>
    <w:p>
      <w:pPr>
        <w:pStyle w:val="0"/>
        <w:spacing w:before="200" w:line-rule="auto"/>
        <w:ind w:firstLine="540"/>
        <w:jc w:val="both"/>
      </w:pPr>
      <w:r>
        <w:rPr>
          <w:sz w:val="20"/>
        </w:rPr>
        <w:t xml:space="preserve">На втором этапе конкурсного отбора, после рассмотрения заявки Омской области на получение субсидии из федерального бюджета и принятия решения на федеральном уровне о распределении субсидий среди муниципальных образований, прошедших первый этап конкурсного отбора и включенных в соглашение о предоставлении субсидий из федерального бюджета (далее в настоящем пункте - Соглашение), Минприроды Омской области принимает решение о предоставлении субсидии муниципальному образованию, прошедшему первый этап конкурсного отбора и включенному в Соглашение, или об отказе в предоставлении субсидии муниципальному образованию, прошедшему первый этап конкурсного отбора и не включенному в Соглашение.</w:t>
      </w:r>
    </w:p>
    <w:p>
      <w:pPr>
        <w:pStyle w:val="0"/>
        <w:spacing w:before="200" w:line-rule="auto"/>
        <w:ind w:firstLine="540"/>
        <w:jc w:val="both"/>
      </w:pPr>
      <w:r>
        <w:rPr>
          <w:sz w:val="20"/>
        </w:rPr>
        <w:t xml:space="preserve">Минприроды Омской области осуществляет подготовку нормативного правового акта о распределении субсидий среди муниципальных образований, указанных в Соглашении.</w:t>
      </w:r>
    </w:p>
    <w:p>
      <w:pPr>
        <w:pStyle w:val="0"/>
        <w:spacing w:before="200" w:line-rule="auto"/>
        <w:ind w:firstLine="540"/>
        <w:jc w:val="both"/>
      </w:pPr>
      <w:r>
        <w:rPr>
          <w:sz w:val="20"/>
        </w:rPr>
        <w:t xml:space="preserve">Сроки принятия решений, указанных в </w:t>
      </w:r>
      <w:hyperlink w:history="0" w:anchor="P5066" w:tooltip="По результатам первого этапа конкурсного отбора Минприроды Омской области принимает решение о включении муниципальных образований, прошедших первый этап конкурсного отбора, в заявку Омской области на получение субсидии из федерального бюджета или об отказе в предоставлении субсидии.">
        <w:r>
          <w:rPr>
            <w:sz w:val="20"/>
            <w:color w:val="0000ff"/>
          </w:rPr>
          <w:t xml:space="preserve">абзацах седьмом</w:t>
        </w:r>
      </w:hyperlink>
      <w:r>
        <w:rPr>
          <w:sz w:val="20"/>
        </w:rPr>
        <w:t xml:space="preserve">, </w:t>
      </w:r>
      <w:hyperlink w:history="0" w:anchor="P5067" w:tooltip="На втором этапе конкурсного отбора, после рассмотрения заявки Омской области на получение субсидии из федерального бюджета и принятия решения на федеральном уровне о распределении субсидий среди муниципальных образований, прошедших первый этап конкурсного отбора и включенных в соглашение о предоставлении субсидий из федерального бюджета (далее в настоящем пункте - Соглашение), Минприроды Омской области принимает решение о предоставлении субсидии муниципальному образованию, прошедшему первый этап конкурсн...">
        <w:r>
          <w:rPr>
            <w:sz w:val="20"/>
            <w:color w:val="0000ff"/>
          </w:rPr>
          <w:t xml:space="preserve">восьмом</w:t>
        </w:r>
      </w:hyperlink>
      <w:r>
        <w:rPr>
          <w:sz w:val="20"/>
        </w:rPr>
        <w:t xml:space="preserve"> настоящего пункта, определяются Минприроды Омской области.</w:t>
      </w:r>
    </w:p>
    <w:bookmarkStart w:id="5070" w:name="P5070"/>
    <w:bookmarkEnd w:id="5070"/>
    <w:p>
      <w:pPr>
        <w:pStyle w:val="0"/>
        <w:spacing w:before="200" w:line-rule="auto"/>
        <w:ind w:firstLine="540"/>
        <w:jc w:val="both"/>
      </w:pPr>
      <w:r>
        <w:rPr>
          <w:sz w:val="20"/>
        </w:rPr>
        <w:t xml:space="preserve">6. Условие предоставления субсидий определяется в соответствии с </w:t>
      </w:r>
      <w:hyperlink w:history="0" r:id="rId87" w:tooltip="&quot;Бюджетный кодекс Российской Федерации&quot; от 31.07.1998 N 145-ФЗ (ред. от 02.11.2023) {КонсультантПлюс}">
        <w:r>
          <w:rPr>
            <w:sz w:val="20"/>
            <w:color w:val="0000ff"/>
          </w:rPr>
          <w:t xml:space="preserve">пунктом 3 статьи 139</w:t>
        </w:r>
      </w:hyperlink>
      <w:r>
        <w:rPr>
          <w:sz w:val="20"/>
        </w:rPr>
        <w:t xml:space="preserve"> Бюджетного кодекса Российской Федерации.</w:t>
      </w:r>
    </w:p>
    <w:bookmarkStart w:id="5071" w:name="P5071"/>
    <w:bookmarkEnd w:id="5071"/>
    <w:p>
      <w:pPr>
        <w:pStyle w:val="0"/>
        <w:spacing w:before="200" w:line-rule="auto"/>
        <w:ind w:firstLine="540"/>
        <w:jc w:val="both"/>
      </w:pPr>
      <w:r>
        <w:rPr>
          <w:sz w:val="20"/>
        </w:rPr>
        <w:t xml:space="preserve">7. Дополнительными условиями предоставления субсидий являются:</w:t>
      </w:r>
    </w:p>
    <w:p>
      <w:pPr>
        <w:pStyle w:val="0"/>
        <w:spacing w:before="200" w:line-rule="auto"/>
        <w:ind w:firstLine="540"/>
        <w:jc w:val="both"/>
      </w:pPr>
      <w:r>
        <w:rPr>
          <w:sz w:val="20"/>
        </w:rPr>
        <w:t xml:space="preserve">1) для всех субсидий:</w:t>
      </w:r>
    </w:p>
    <w:p>
      <w:pPr>
        <w:pStyle w:val="0"/>
        <w:spacing w:before="200" w:line-rule="auto"/>
        <w:ind w:firstLine="540"/>
        <w:jc w:val="both"/>
      </w:pPr>
      <w:r>
        <w:rPr>
          <w:sz w:val="20"/>
        </w:rPr>
        <w:t xml:space="preserve">- прохождение муниципальным образованием конкурсного отбора для предоставления субсидий;</w:t>
      </w:r>
    </w:p>
    <w:p>
      <w:pPr>
        <w:pStyle w:val="0"/>
        <w:spacing w:before="200" w:line-rule="auto"/>
        <w:ind w:firstLine="540"/>
        <w:jc w:val="both"/>
      </w:pPr>
      <w:r>
        <w:rPr>
          <w:sz w:val="20"/>
        </w:rPr>
        <w:t xml:space="preserve">- осуществление муниципальным образованием расходов по решению вопросов местного значения, направленных на достижение целей, соответствующих государственной программе;</w:t>
      </w:r>
    </w:p>
    <w:p>
      <w:pPr>
        <w:pStyle w:val="0"/>
        <w:spacing w:before="200" w:line-rule="auto"/>
        <w:ind w:firstLine="540"/>
        <w:jc w:val="both"/>
      </w:pPr>
      <w:r>
        <w:rPr>
          <w:sz w:val="20"/>
        </w:rPr>
        <w:t xml:space="preserve">- соблюдение положений, предусмотренных </w:t>
      </w:r>
      <w:hyperlink w:history="0" r:id="rId88" w:tooltip="Постановление Правительства Омской области от 20.01.2016 N 7-п (ред. от 23.11.2022) &quot;Об отдельных вопросах реализации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w:t>
        </w:r>
      </w:hyperlink>
      <w:r>
        <w:rPr>
          <w:sz w:val="20"/>
        </w:rPr>
        <w:t xml:space="preserve"> постановления Правительства Омской области от 20 января 2016 года N 7-п "Об отдельных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 соблюдение муниципальным образованием уровня софинансирования, выраженного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софинансирования которого предоставляется субсидия, установленного с учетом предельного уровня софинансирования, ежегодно утверждаемого Правительством Омской области по муниципальным образованиям, за исключением расходного обязательства муниципального образования, возникающего при реализации национальных проектов (программ) и (или) федеральных проектов.</w:t>
      </w:r>
    </w:p>
    <w:p>
      <w:pPr>
        <w:pStyle w:val="0"/>
        <w:spacing w:before="200" w:line-rule="auto"/>
        <w:ind w:firstLine="540"/>
        <w:jc w:val="both"/>
      </w:pPr>
      <w:r>
        <w:rPr>
          <w:sz w:val="20"/>
        </w:rPr>
        <w:t xml:space="preserve">Уровень софинансирования расходного обязательства муниципального образования, возникающего при реализации национальных проектов (программ) и (или) федеральных проектов, одним из источников финансирования которых являются субсидии из федерального бюджета, определяется на основании соглашений (договоров), заключенных Правительством Омской области с федеральными органами исполнительной власти;</w:t>
      </w:r>
    </w:p>
    <w:p>
      <w:pPr>
        <w:pStyle w:val="0"/>
        <w:spacing w:before="200" w:line-rule="auto"/>
        <w:ind w:firstLine="540"/>
        <w:jc w:val="both"/>
      </w:pPr>
      <w:r>
        <w:rPr>
          <w:sz w:val="20"/>
        </w:rPr>
        <w:t xml:space="preserve">2) для субсидий на создание мест (площадок) накопления ТКО и (или) на приобретение контейнеров (бункеров):</w:t>
      </w:r>
    </w:p>
    <w:p>
      <w:pPr>
        <w:pStyle w:val="0"/>
        <w:spacing w:before="200" w:line-rule="auto"/>
        <w:ind w:firstLine="540"/>
        <w:jc w:val="both"/>
      </w:pPr>
      <w:r>
        <w:rPr>
          <w:sz w:val="20"/>
        </w:rPr>
        <w:t xml:space="preserve">- наличие правового акта муниципального образования об утверждении реестра мест (площадок) накопления ТКО в разрезе имеющихся и планируемых к созданию мест (площадок) накопления ТКО;</w:t>
      </w:r>
    </w:p>
    <w:p>
      <w:pPr>
        <w:pStyle w:val="0"/>
        <w:spacing w:before="200" w:line-rule="auto"/>
        <w:ind w:firstLine="540"/>
        <w:jc w:val="both"/>
      </w:pPr>
      <w:r>
        <w:rPr>
          <w:sz w:val="20"/>
        </w:rPr>
        <w:t xml:space="preserve">- наличие сметного расчета создания мест (площадок) накопления ТКО с заключением о проверке достоверности определения сметной стоимости;</w:t>
      </w:r>
    </w:p>
    <w:p>
      <w:pPr>
        <w:pStyle w:val="0"/>
        <w:spacing w:before="200" w:line-rule="auto"/>
        <w:ind w:firstLine="540"/>
        <w:jc w:val="both"/>
      </w:pPr>
      <w:r>
        <w:rPr>
          <w:sz w:val="20"/>
        </w:rPr>
        <w:t xml:space="preserve">- наличие пояснительной записки, обосновывающей необходимость предоставления субсидии и стоимость реализации мероприятия (в случае приобретения контейнеров (бункеров) с отражением информации, для какого количества мест (площадок) они приобретаются, и обоснованием начальной (максимальной) цены контракта);</w:t>
      </w:r>
    </w:p>
    <w:p>
      <w:pPr>
        <w:pStyle w:val="0"/>
        <w:spacing w:before="200" w:line-rule="auto"/>
        <w:ind w:firstLine="540"/>
        <w:jc w:val="both"/>
      </w:pPr>
      <w:r>
        <w:rPr>
          <w:sz w:val="20"/>
        </w:rPr>
        <w:t xml:space="preserve">- наличие гарантийного письма о создании мест (площадок) накопления ТКО, соответствующих требованиям федерального законодательства, для установки на них приобретенных за счет субсидии контейнеров (бункеров);</w:t>
      </w:r>
    </w:p>
    <w:p>
      <w:pPr>
        <w:pStyle w:val="0"/>
        <w:spacing w:before="200" w:line-rule="auto"/>
        <w:ind w:firstLine="540"/>
        <w:jc w:val="both"/>
      </w:pPr>
      <w:r>
        <w:rPr>
          <w:sz w:val="20"/>
        </w:rPr>
        <w:t xml:space="preserve">- приобретение контейнеров желтого цвета в количестве не менее 50 процентов от общего количества приобретенных контейнеров;</w:t>
      </w:r>
    </w:p>
    <w:p>
      <w:pPr>
        <w:pStyle w:val="0"/>
        <w:spacing w:before="200" w:line-rule="auto"/>
        <w:ind w:firstLine="540"/>
        <w:jc w:val="both"/>
      </w:pPr>
      <w:r>
        <w:rPr>
          <w:sz w:val="20"/>
        </w:rPr>
        <w:t xml:space="preserve">- наличие контейнеров желтого цвета в количестве не менее 50 процентов от общего количества контейнеров, планируемых для установки на местах (площадках) накопления ТКО;</w:t>
      </w:r>
    </w:p>
    <w:p>
      <w:pPr>
        <w:pStyle w:val="0"/>
        <w:spacing w:before="200" w:line-rule="auto"/>
        <w:ind w:firstLine="540"/>
        <w:jc w:val="both"/>
      </w:pPr>
      <w:r>
        <w:rPr>
          <w:sz w:val="20"/>
        </w:rPr>
        <w:t xml:space="preserve">3) для субсидий на ликвидацию объектов размещения ТКО на территории Омской области:</w:t>
      </w:r>
    </w:p>
    <w:p>
      <w:pPr>
        <w:pStyle w:val="0"/>
        <w:spacing w:before="200" w:line-rule="auto"/>
        <w:ind w:firstLine="540"/>
        <w:jc w:val="both"/>
      </w:pPr>
      <w:r>
        <w:rPr>
          <w:sz w:val="20"/>
        </w:rPr>
        <w:t xml:space="preserve">- наличие участков, на которых размещены ТКО;</w:t>
      </w:r>
    </w:p>
    <w:p>
      <w:pPr>
        <w:pStyle w:val="0"/>
        <w:spacing w:before="200" w:line-rule="auto"/>
        <w:ind w:firstLine="540"/>
        <w:jc w:val="both"/>
      </w:pPr>
      <w:r>
        <w:rPr>
          <w:sz w:val="20"/>
        </w:rPr>
        <w:t xml:space="preserve">- наличие пояснительной записки с приложением акта обследования объекта размещения ТКО, оформленного в соответствии с формой, утвержденной приказом Минприроды Омской области, с приложением фотоматериалов;</w:t>
      </w:r>
    </w:p>
    <w:p>
      <w:pPr>
        <w:pStyle w:val="0"/>
        <w:spacing w:before="200" w:line-rule="auto"/>
        <w:ind w:firstLine="540"/>
        <w:jc w:val="both"/>
      </w:pPr>
      <w:r>
        <w:rPr>
          <w:sz w:val="20"/>
        </w:rPr>
        <w:t xml:space="preserve">- расположение объекта размещения ТКО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w:t>
      </w:r>
    </w:p>
    <w:p>
      <w:pPr>
        <w:pStyle w:val="0"/>
        <w:spacing w:before="200" w:line-rule="auto"/>
        <w:ind w:firstLine="540"/>
        <w:jc w:val="both"/>
      </w:pPr>
      <w:r>
        <w:rPr>
          <w:sz w:val="20"/>
        </w:rPr>
        <w:t xml:space="preserve">- наличие сметного расчета стоимости реализации мероприятия с заключением о проверке достоверности определения сметной стоимости;</w:t>
      </w:r>
    </w:p>
    <w:p>
      <w:pPr>
        <w:pStyle w:val="0"/>
        <w:spacing w:before="200" w:line-rule="auto"/>
        <w:ind w:firstLine="540"/>
        <w:jc w:val="both"/>
      </w:pPr>
      <w:r>
        <w:rPr>
          <w:sz w:val="20"/>
        </w:rPr>
        <w:t xml:space="preserve">4) для субсидий на ликвидацию закрытой свалки в Советском административном округе города Омска, на ликвидацию закрытой свалки в Кировском административном округе города Омска, на ликвидацию закрытой свалки в Ленинском административном округе города Омска:</w:t>
      </w:r>
    </w:p>
    <w:p>
      <w:pPr>
        <w:pStyle w:val="0"/>
        <w:spacing w:before="200" w:line-rule="auto"/>
        <w:ind w:firstLine="540"/>
        <w:jc w:val="both"/>
      </w:pPr>
      <w:r>
        <w:rPr>
          <w:sz w:val="20"/>
        </w:rPr>
        <w:t xml:space="preserve">- наличие объекта накопленного вреда (несанкционированной свалки) в границе города Омска;</w:t>
      </w:r>
    </w:p>
    <w:p>
      <w:pPr>
        <w:pStyle w:val="0"/>
        <w:spacing w:before="200" w:line-rule="auto"/>
        <w:ind w:firstLine="540"/>
        <w:jc w:val="both"/>
      </w:pPr>
      <w:r>
        <w:rPr>
          <w:sz w:val="20"/>
        </w:rPr>
        <w:t xml:space="preserve">- нахождение земельного участка, на котором расположена несанкционированная свалка, в муниципальной собственности;</w:t>
      </w:r>
    </w:p>
    <w:p>
      <w:pPr>
        <w:pStyle w:val="0"/>
        <w:spacing w:before="200" w:line-rule="auto"/>
        <w:ind w:firstLine="540"/>
        <w:jc w:val="both"/>
      </w:pPr>
      <w:r>
        <w:rPr>
          <w:sz w:val="20"/>
        </w:rPr>
        <w:t xml:space="preserve">- наличие утвержденной в установленном порядке проектно-сметной документации, положительного заключения экспертизы проектной документации и результатов инженерных изысканий с проверкой достоверности определения сметной стоимости (в случае если проведение такой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8. Основаниями для признания муниципального образования не прошедшим конкурсный отбор для целей, предусмотренных </w:t>
      </w:r>
      <w:hyperlink w:history="0" w:anchor="P5018" w:tooltip="1) создание мест (площадок) накопления твердых коммунальных отходов (далее - ТКО) и (или) приобретение контейнеров (бункеров);">
        <w:r>
          <w:rPr>
            <w:sz w:val="20"/>
            <w:color w:val="0000ff"/>
          </w:rPr>
          <w:t xml:space="preserve">подпунктами 1</w:t>
        </w:r>
      </w:hyperlink>
      <w:r>
        <w:rPr>
          <w:sz w:val="20"/>
        </w:rPr>
        <w:t xml:space="preserve"> - </w:t>
      </w:r>
      <w:hyperlink w:history="0" w:anchor="P5022" w:tooltip="5) ликвидацию закрытой свалки в Ленинском административном округе города Омска;">
        <w:r>
          <w:rPr>
            <w:sz w:val="20"/>
            <w:color w:val="0000ff"/>
          </w:rPr>
          <w:t xml:space="preserve">5 пункта 1</w:t>
        </w:r>
      </w:hyperlink>
      <w:r>
        <w:rPr>
          <w:sz w:val="20"/>
        </w:rPr>
        <w:t xml:space="preserve"> настоящего Порядка, являются:</w:t>
      </w:r>
    </w:p>
    <w:p>
      <w:pPr>
        <w:pStyle w:val="0"/>
        <w:spacing w:before="200" w:line-rule="auto"/>
        <w:ind w:firstLine="540"/>
        <w:jc w:val="both"/>
      </w:pPr>
      <w:r>
        <w:rPr>
          <w:sz w:val="20"/>
        </w:rPr>
        <w:t xml:space="preserve">1) несоответствие критериям конкурсного отбора, условиям и дополнительным условиям предоставления субсидий;</w:t>
      </w:r>
    </w:p>
    <w:p>
      <w:pPr>
        <w:pStyle w:val="0"/>
        <w:spacing w:before="200" w:line-rule="auto"/>
        <w:ind w:firstLine="540"/>
        <w:jc w:val="both"/>
      </w:pPr>
      <w:r>
        <w:rPr>
          <w:sz w:val="20"/>
        </w:rPr>
        <w:t xml:space="preserve">2) представление неполного пакета документов в составе заявки;</w:t>
      </w:r>
    </w:p>
    <w:p>
      <w:pPr>
        <w:pStyle w:val="0"/>
        <w:spacing w:before="200" w:line-rule="auto"/>
        <w:ind w:firstLine="540"/>
        <w:jc w:val="both"/>
      </w:pPr>
      <w:r>
        <w:rPr>
          <w:sz w:val="20"/>
        </w:rPr>
        <w:t xml:space="preserve">3) недостоверность представленных документов (сведений).</w:t>
      </w:r>
    </w:p>
    <w:p>
      <w:pPr>
        <w:pStyle w:val="0"/>
        <w:spacing w:before="200" w:line-rule="auto"/>
        <w:ind w:firstLine="540"/>
        <w:jc w:val="both"/>
      </w:pPr>
      <w:r>
        <w:rPr>
          <w:sz w:val="20"/>
        </w:rPr>
        <w:t xml:space="preserve">9. Основаниями для возврата заявки для цели, предусмотренной </w:t>
      </w:r>
      <w:hyperlink w:history="0" w:anchor="P5023" w:tooltip="6) разработку проектно-сметной документации на капитальный ремонт гидротехнических сооружений, находящихся в муниципальной собственности (далее - сооружения).">
        <w:r>
          <w:rPr>
            <w:sz w:val="20"/>
            <w:color w:val="0000ff"/>
          </w:rPr>
          <w:t xml:space="preserve">подпунктом 6 пункта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или представление не в полном объеме документов, указанных в настоящем Порядке;</w:t>
      </w:r>
    </w:p>
    <w:p>
      <w:pPr>
        <w:pStyle w:val="0"/>
        <w:spacing w:before="200" w:line-rule="auto"/>
        <w:ind w:firstLine="540"/>
        <w:jc w:val="both"/>
      </w:pPr>
      <w:r>
        <w:rPr>
          <w:sz w:val="20"/>
        </w:rPr>
        <w:t xml:space="preserve">2) недостоверность сведений, содержащихся в представленных документах.</w:t>
      </w:r>
    </w:p>
    <w:p>
      <w:pPr>
        <w:pStyle w:val="0"/>
        <w:spacing w:before="200" w:line-rule="auto"/>
        <w:ind w:firstLine="540"/>
        <w:jc w:val="both"/>
      </w:pPr>
      <w:r>
        <w:rPr>
          <w:sz w:val="20"/>
        </w:rPr>
        <w:t xml:space="preserve">В случае возврата заявки муниципальное образование может в течение 10 дней повторно представить заявку в Минприроды Омской области после устранения обстоятельств, послуживших основаниями для возврата заявки.</w:t>
      </w:r>
    </w:p>
    <w:p>
      <w:pPr>
        <w:pStyle w:val="0"/>
        <w:spacing w:before="200" w:line-rule="auto"/>
        <w:ind w:firstLine="540"/>
        <w:jc w:val="both"/>
      </w:pPr>
      <w:r>
        <w:rPr>
          <w:sz w:val="20"/>
        </w:rPr>
        <w:t xml:space="preserve">Предоставление субсидий, предусмотренных </w:t>
      </w:r>
      <w:hyperlink w:history="0" w:anchor="P5016" w:tooltip="1. Настоящий Порядок определяет правила предоставления и распределения субсидий на софинансирование расходных обязательств муниципальных образований Омской области (далее - муниципальные образования).">
        <w:r>
          <w:rPr>
            <w:sz w:val="20"/>
            <w:color w:val="0000ff"/>
          </w:rPr>
          <w:t xml:space="preserve">пунктом 1</w:t>
        </w:r>
      </w:hyperlink>
      <w:r>
        <w:rPr>
          <w:sz w:val="20"/>
        </w:rPr>
        <w:t xml:space="preserve"> настоящего Порядка, в случае изменения существенных условий контракта, в том числе изменения (увеличения) цены контракта, осуществляется при наличии следующих обстоятельств:</w:t>
      </w:r>
    </w:p>
    <w:p>
      <w:pPr>
        <w:pStyle w:val="0"/>
        <w:spacing w:before="200" w:line-rule="auto"/>
        <w:ind w:firstLine="540"/>
        <w:jc w:val="both"/>
      </w:pPr>
      <w:r>
        <w:rPr>
          <w:sz w:val="20"/>
        </w:rPr>
        <w:t xml:space="preserve">- существенное увеличение цены на строительные ресурсы, подлежащие поставке и (или) использованию при исполнении контракта;</w:t>
      </w:r>
    </w:p>
    <w:p>
      <w:pPr>
        <w:pStyle w:val="0"/>
        <w:spacing w:before="200" w:line-rule="auto"/>
        <w:ind w:firstLine="540"/>
        <w:jc w:val="both"/>
      </w:pPr>
      <w:r>
        <w:rPr>
          <w:sz w:val="20"/>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w:t>
      </w:r>
    </w:p>
    <w:p>
      <w:pPr>
        <w:pStyle w:val="0"/>
        <w:spacing w:before="200" w:line-rule="auto"/>
        <w:ind w:firstLine="540"/>
        <w:jc w:val="both"/>
      </w:pPr>
      <w:r>
        <w:rPr>
          <w:sz w:val="20"/>
        </w:rPr>
        <w:t xml:space="preserve">- наличие правового акта муниципального образования, обеспечивающего возможность изменения существенных условий контракта в связи с существенным увеличением цены на строительные ресурсы.</w:t>
      </w:r>
    </w:p>
    <w:p>
      <w:pPr>
        <w:pStyle w:val="0"/>
        <w:spacing w:before="200" w:line-rule="auto"/>
        <w:ind w:firstLine="540"/>
        <w:jc w:val="both"/>
      </w:pPr>
      <w:r>
        <w:rPr>
          <w:sz w:val="20"/>
        </w:rPr>
        <w:t xml:space="preserve">Изменение существенных условий контракта осуществляется в пределах лимитов бюджетных обязательств, доведенных в установленном порядке на исполнение контракта до получателя бюджетных средств и средств бюджетов государственных внебюджетных фондов в соответствии с бюджетным законодательством Российской Федерации, при соблюдении требований, предусмотренных </w:t>
      </w:r>
      <w:hyperlink w:history="0" r:id="rId8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8 части 1 статьи 95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10. Субсидии местным бюджетам на ликвидацию объектов размещения ТКО на территории Омской области предоставляются с соблюдением следующей очередности:</w:t>
      </w:r>
    </w:p>
    <w:p>
      <w:pPr>
        <w:pStyle w:val="0"/>
        <w:spacing w:before="200" w:line-rule="auto"/>
        <w:ind w:firstLine="540"/>
        <w:jc w:val="both"/>
      </w:pPr>
      <w:r>
        <w:rPr>
          <w:sz w:val="20"/>
        </w:rPr>
        <w:t xml:space="preserve">1) объекты размещения ТКО, которые расположены на земельных участках, имеющих категорию земель "земли населенных пунктов", и в отношении которых имеются неисполненные судебные решения;</w:t>
      </w:r>
    </w:p>
    <w:p>
      <w:pPr>
        <w:pStyle w:val="0"/>
        <w:spacing w:before="200" w:line-rule="auto"/>
        <w:ind w:firstLine="540"/>
        <w:jc w:val="both"/>
      </w:pPr>
      <w:r>
        <w:rPr>
          <w:sz w:val="20"/>
        </w:rPr>
        <w:t xml:space="preserve">2) объекты размещения ТКО, которые расположены на земельных участках, имеющих категорию земель "земли сельскохозяйственного назначения", и в отношении которых имеются неисполненные судебные решения;</w:t>
      </w:r>
    </w:p>
    <w:p>
      <w:pPr>
        <w:pStyle w:val="0"/>
        <w:spacing w:before="200" w:line-rule="auto"/>
        <w:ind w:firstLine="540"/>
        <w:jc w:val="both"/>
      </w:pPr>
      <w:r>
        <w:rPr>
          <w:sz w:val="20"/>
        </w:rPr>
        <w:t xml:space="preserve">3) объекты размещения ТКО, в отношении которых имеются неисполненные судебные решения;</w:t>
      </w:r>
    </w:p>
    <w:p>
      <w:pPr>
        <w:pStyle w:val="0"/>
        <w:spacing w:before="200" w:line-rule="auto"/>
        <w:ind w:firstLine="540"/>
        <w:jc w:val="both"/>
      </w:pPr>
      <w:r>
        <w:rPr>
          <w:sz w:val="20"/>
        </w:rPr>
        <w:t xml:space="preserve">4) объекты размещения ТКО, которые расположены на земельных участках, имеющих категорию земель "земли особо охраняемых территорий и объектов";</w:t>
      </w:r>
    </w:p>
    <w:p>
      <w:pPr>
        <w:pStyle w:val="0"/>
        <w:spacing w:before="200" w:line-rule="auto"/>
        <w:ind w:firstLine="540"/>
        <w:jc w:val="both"/>
      </w:pPr>
      <w:r>
        <w:rPr>
          <w:sz w:val="20"/>
        </w:rPr>
        <w:t xml:space="preserve">5) объекты размещения ТКО, которые расположены на земельных участках, имеющих категорию земель "земли сельскохозяйственного назначения";</w:t>
      </w:r>
    </w:p>
    <w:p>
      <w:pPr>
        <w:pStyle w:val="0"/>
        <w:spacing w:before="200" w:line-rule="auto"/>
        <w:ind w:firstLine="540"/>
        <w:jc w:val="both"/>
      </w:pPr>
      <w:r>
        <w:rPr>
          <w:sz w:val="20"/>
        </w:rPr>
        <w:t xml:space="preserve">6) прочие объекты размещения ТКО.</w:t>
      </w:r>
    </w:p>
    <w:p>
      <w:pPr>
        <w:pStyle w:val="0"/>
        <w:spacing w:before="200" w:line-rule="auto"/>
        <w:ind w:firstLine="540"/>
        <w:jc w:val="both"/>
      </w:pPr>
      <w:r>
        <w:rPr>
          <w:sz w:val="20"/>
        </w:rPr>
        <w:t xml:space="preserve">11. Объем субсидий для целей, предусмотренных </w:t>
      </w:r>
      <w:hyperlink w:history="0" w:anchor="P5018" w:tooltip="1) создание мест (площадок) накопления твердых коммунальных отходов (далее - ТКО) и (или) приобретение контейнеров (бункеров);">
        <w:r>
          <w:rPr>
            <w:sz w:val="20"/>
            <w:color w:val="0000ff"/>
          </w:rPr>
          <w:t xml:space="preserve">подпунктами 1</w:t>
        </w:r>
      </w:hyperlink>
      <w:r>
        <w:rPr>
          <w:sz w:val="20"/>
        </w:rPr>
        <w:t xml:space="preserve"> - </w:t>
      </w:r>
      <w:hyperlink w:history="0" w:anchor="P5022" w:tooltip="5) ликвидацию закрытой свалки в Ленинском административном округе города Омска;">
        <w:r>
          <w:rPr>
            <w:sz w:val="20"/>
            <w:color w:val="0000ff"/>
          </w:rPr>
          <w:t xml:space="preserve">5 пункта 1</w:t>
        </w:r>
      </w:hyperlink>
      <w:r>
        <w:rPr>
          <w:sz w:val="20"/>
        </w:rPr>
        <w:t xml:space="preserve"> настоящего Порядка, рассчитывается по формуле:</w:t>
      </w:r>
    </w:p>
    <w:p>
      <w:pPr>
        <w:pStyle w:val="0"/>
        <w:jc w:val="both"/>
      </w:pPr>
      <w:r>
        <w:rPr>
          <w:sz w:val="20"/>
        </w:rPr>
      </w:r>
    </w:p>
    <w:p>
      <w:pPr>
        <w:pStyle w:val="0"/>
        <w:ind w:firstLine="540"/>
        <w:jc w:val="both"/>
      </w:pPr>
      <w:r>
        <w:rPr>
          <w:sz w:val="20"/>
        </w:rPr>
        <w:t xml:space="preserve">Ci = СОБ / П x Пi, где:</w:t>
      </w:r>
    </w:p>
    <w:p>
      <w:pPr>
        <w:pStyle w:val="0"/>
        <w:jc w:val="both"/>
      </w:pPr>
      <w:r>
        <w:rPr>
          <w:sz w:val="20"/>
        </w:rPr>
      </w:r>
    </w:p>
    <w:p>
      <w:pPr>
        <w:pStyle w:val="0"/>
        <w:ind w:firstLine="540"/>
        <w:jc w:val="both"/>
      </w:pPr>
      <w:r>
        <w:rPr>
          <w:sz w:val="20"/>
        </w:rPr>
        <w:t xml:space="preserve">Ci - размер субсидии i-му муниципальному образованию;</w:t>
      </w:r>
    </w:p>
    <w:p>
      <w:pPr>
        <w:pStyle w:val="0"/>
        <w:spacing w:before="200" w:line-rule="auto"/>
        <w:ind w:firstLine="540"/>
        <w:jc w:val="both"/>
      </w:pPr>
      <w:r>
        <w:rPr>
          <w:sz w:val="20"/>
        </w:rPr>
        <w:t xml:space="preserve">СОБ - средства из областного бюджета, предусмотренные на софинансирование соответствующих расходов в рамках государственной программы;</w:t>
      </w:r>
    </w:p>
    <w:p>
      <w:pPr>
        <w:pStyle w:val="0"/>
        <w:spacing w:before="200" w:line-rule="auto"/>
        <w:ind w:firstLine="540"/>
        <w:jc w:val="both"/>
      </w:pPr>
      <w:r>
        <w:rPr>
          <w:sz w:val="20"/>
        </w:rPr>
        <w:t xml:space="preserve">П - суммарный объем потребности муниципальных образований в финансовых ресурсах для выполнения мероприятия государственной программы в текущем финансовом году;</w:t>
      </w:r>
    </w:p>
    <w:p>
      <w:pPr>
        <w:pStyle w:val="0"/>
        <w:spacing w:before="200" w:line-rule="auto"/>
        <w:ind w:firstLine="540"/>
        <w:jc w:val="both"/>
      </w:pPr>
      <w:r>
        <w:rPr>
          <w:sz w:val="20"/>
        </w:rPr>
        <w:t xml:space="preserve">Пi - объем потребности i-го муниципального образования в финансовых ресурсах для выполнения мероприятий государственной программы в текущем финансовом году.</w:t>
      </w:r>
    </w:p>
    <w:p>
      <w:pPr>
        <w:pStyle w:val="0"/>
        <w:spacing w:before="200" w:line-rule="auto"/>
        <w:ind w:firstLine="540"/>
        <w:jc w:val="both"/>
      </w:pPr>
      <w:r>
        <w:rPr>
          <w:sz w:val="20"/>
        </w:rPr>
        <w:t xml:space="preserve">Если П &lt; СОБ, то СОБ / П считается равным 1.</w:t>
      </w:r>
    </w:p>
    <w:p>
      <w:pPr>
        <w:pStyle w:val="0"/>
        <w:spacing w:before="200" w:line-rule="auto"/>
        <w:ind w:firstLine="540"/>
        <w:jc w:val="both"/>
      </w:pPr>
      <w:r>
        <w:rPr>
          <w:sz w:val="20"/>
        </w:rPr>
        <w:t xml:space="preserve">Доля софинансирования из областного бюджета, за исключением случаев софинансирования расходного обязательства муниципального образования, возникающего при реализации национальных проектов (программ) и (или) федеральных проектов, определяется по формуле:</w:t>
      </w:r>
    </w:p>
    <w:p>
      <w:pPr>
        <w:pStyle w:val="0"/>
        <w:jc w:val="both"/>
      </w:pPr>
      <w:r>
        <w:rPr>
          <w:sz w:val="20"/>
        </w:rPr>
      </w:r>
    </w:p>
    <w:p>
      <w:pPr>
        <w:pStyle w:val="0"/>
        <w:ind w:firstLine="540"/>
        <w:jc w:val="both"/>
      </w:pPr>
      <w:r>
        <w:rPr>
          <w:sz w:val="20"/>
        </w:rPr>
        <w:t xml:space="preserve">ДСi = 100 - Уi / Уmin x Ki, где:</w:t>
      </w:r>
    </w:p>
    <w:p>
      <w:pPr>
        <w:pStyle w:val="0"/>
        <w:jc w:val="both"/>
      </w:pPr>
      <w:r>
        <w:rPr>
          <w:sz w:val="20"/>
        </w:rPr>
      </w:r>
    </w:p>
    <w:p>
      <w:pPr>
        <w:pStyle w:val="0"/>
        <w:ind w:firstLine="540"/>
        <w:jc w:val="both"/>
      </w:pPr>
      <w:r>
        <w:rPr>
          <w:sz w:val="20"/>
        </w:rPr>
        <w:t xml:space="preserve">ДСi - доля софинансирования из областного бюджета для i-го муниципального образования (полученное значение округляется до целого числа);</w:t>
      </w:r>
    </w:p>
    <w:p>
      <w:pPr>
        <w:pStyle w:val="0"/>
        <w:spacing w:before="200" w:line-rule="auto"/>
        <w:ind w:firstLine="540"/>
        <w:jc w:val="both"/>
      </w:pPr>
      <w:r>
        <w:rPr>
          <w:sz w:val="20"/>
        </w:rPr>
        <w:t xml:space="preserve">Уi - уровень расчетной бюджетной обеспеченности i-го муниципального образования после распределения дотаций на соответствующий финансовый год;</w:t>
      </w:r>
    </w:p>
    <w:p>
      <w:pPr>
        <w:pStyle w:val="0"/>
        <w:spacing w:before="200" w:line-rule="auto"/>
        <w:ind w:firstLine="540"/>
        <w:jc w:val="both"/>
      </w:pPr>
      <w:r>
        <w:rPr>
          <w:sz w:val="20"/>
        </w:rPr>
        <w:t xml:space="preserve">Уmin - уровень расчетной бюджетной обеспеченности муниципального образования, имеющего минимальный уровень данной бюджетной обеспеченности, после распределения дотаций на соответствующий финансовый год;</w:t>
      </w:r>
    </w:p>
    <w:p>
      <w:pPr>
        <w:pStyle w:val="0"/>
        <w:spacing w:before="200" w:line-rule="auto"/>
        <w:ind w:firstLine="540"/>
        <w:jc w:val="both"/>
      </w:pPr>
      <w:r>
        <w:rPr>
          <w:sz w:val="20"/>
        </w:rPr>
        <w:t xml:space="preserve">Ki - поправочный коэффициент, устанавливаемый в зависимости от цели субсидии, а именно:</w:t>
      </w:r>
    </w:p>
    <w:p>
      <w:pPr>
        <w:pStyle w:val="0"/>
        <w:spacing w:before="200" w:line-rule="auto"/>
        <w:ind w:firstLine="540"/>
        <w:jc w:val="both"/>
      </w:pPr>
      <w:r>
        <w:rPr>
          <w:sz w:val="20"/>
        </w:rPr>
        <w:t xml:space="preserve">- равный 5 - при предоставлении субсидии на создание мест (площадок) накопления ТКО и (или) приобретение контейнеров (бункеров), на ликвидацию объектов размещения ТКО на территории Омской области, организацию работ по ликвидации накопленного вреда окружающей среде на объектах накопленного вреда (несанкционированных свалок в границах городов), в том числе проектно-изыскательские и прочие работы и услуги;</w:t>
      </w:r>
    </w:p>
    <w:p>
      <w:pPr>
        <w:pStyle w:val="0"/>
        <w:spacing w:before="200" w:line-rule="auto"/>
        <w:ind w:firstLine="540"/>
        <w:jc w:val="both"/>
      </w:pPr>
      <w:r>
        <w:rPr>
          <w:sz w:val="20"/>
        </w:rPr>
        <w:t xml:space="preserve">- равный 1 - при предоставлении субсидии на строительство объектов по обработке и утилизации ТКО.</w:t>
      </w:r>
    </w:p>
    <w:p>
      <w:pPr>
        <w:pStyle w:val="0"/>
        <w:spacing w:before="200" w:line-rule="auto"/>
        <w:ind w:firstLine="540"/>
        <w:jc w:val="both"/>
      </w:pPr>
      <w:r>
        <w:rPr>
          <w:sz w:val="20"/>
        </w:rPr>
        <w:t xml:space="preserve">При определении доли софинансирования для муниципальных образований, наделенных статусом городского, сельского поселения, применяется уровень расчетной бюджетной обеспеченности муниципальных районов Омской области, в состав которых входят данные муниципальные образования.</w:t>
      </w:r>
    </w:p>
    <w:p>
      <w:pPr>
        <w:pStyle w:val="0"/>
        <w:spacing w:before="200" w:line-rule="auto"/>
        <w:ind w:firstLine="540"/>
        <w:jc w:val="both"/>
      </w:pPr>
      <w:r>
        <w:rPr>
          <w:sz w:val="20"/>
        </w:rPr>
        <w:t xml:space="preserve">Объем субсидий для цели, предусмотренной </w:t>
      </w:r>
      <w:hyperlink w:history="0" w:anchor="P5023" w:tooltip="6) разработку проектно-сметной документации на капитальный ремонт гидротехнических сооружений, находящихся в муниципальной собственности (далее - сооружения).">
        <w:r>
          <w:rPr>
            <w:sz w:val="20"/>
            <w:color w:val="0000ff"/>
          </w:rPr>
          <w:t xml:space="preserve">подпунктом 6 пункта 1</w:t>
        </w:r>
      </w:hyperlink>
      <w:r>
        <w:rPr>
          <w:sz w:val="20"/>
        </w:rPr>
        <w:t xml:space="preserve"> настоящего Порядка, рассчитывается по формуле:</w:t>
      </w:r>
    </w:p>
    <w:p>
      <w:pPr>
        <w:pStyle w:val="0"/>
        <w:jc w:val="both"/>
      </w:pPr>
      <w:r>
        <w:rPr>
          <w:sz w:val="20"/>
        </w:rPr>
      </w:r>
    </w:p>
    <w:p>
      <w:pPr>
        <w:pStyle w:val="0"/>
        <w:ind w:firstLine="540"/>
        <w:jc w:val="both"/>
      </w:pPr>
      <w:r>
        <w:rPr>
          <w:sz w:val="20"/>
        </w:rPr>
        <w:t xml:space="preserve">Сi = Пi x Дi, где:</w:t>
      </w:r>
    </w:p>
    <w:p>
      <w:pPr>
        <w:pStyle w:val="0"/>
        <w:jc w:val="both"/>
      </w:pPr>
      <w:r>
        <w:rPr>
          <w:sz w:val="20"/>
        </w:rPr>
      </w:r>
    </w:p>
    <w:p>
      <w:pPr>
        <w:pStyle w:val="0"/>
        <w:ind w:firstLine="540"/>
        <w:jc w:val="both"/>
      </w:pPr>
      <w:r>
        <w:rPr>
          <w:sz w:val="20"/>
        </w:rPr>
        <w:t xml:space="preserve">Сi - размер субсидии на софинансирование расходов i-му муниципальному образованию;</w:t>
      </w:r>
    </w:p>
    <w:p>
      <w:pPr>
        <w:pStyle w:val="0"/>
        <w:spacing w:before="200" w:line-rule="auto"/>
        <w:ind w:firstLine="540"/>
        <w:jc w:val="both"/>
      </w:pPr>
      <w:r>
        <w:rPr>
          <w:sz w:val="20"/>
        </w:rPr>
        <w:t xml:space="preserve">Пi - потребность i-го муниципального образования в финансовых средствах, необходимых для исполнения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Дi - доля софинансирования расходов из областного бюджета, в процентах.</w:t>
      </w:r>
    </w:p>
    <w:p>
      <w:pPr>
        <w:pStyle w:val="0"/>
        <w:spacing w:before="200" w:line-rule="auto"/>
        <w:ind w:firstLine="540"/>
        <w:jc w:val="both"/>
      </w:pPr>
      <w:r>
        <w:rPr>
          <w:sz w:val="20"/>
        </w:rPr>
        <w:t xml:space="preserve">Доля софинансирования из областного бюджета, за исключением случаев софинансирования расходного обязательства муниципального образования, возникающего при реализации национальных проектов (программ) и (или) федеральных проектов, определяется по формуле:</w:t>
      </w:r>
    </w:p>
    <w:p>
      <w:pPr>
        <w:pStyle w:val="0"/>
        <w:jc w:val="both"/>
      </w:pPr>
      <w:r>
        <w:rPr>
          <w:sz w:val="20"/>
        </w:rPr>
      </w:r>
    </w:p>
    <w:p>
      <w:pPr>
        <w:pStyle w:val="0"/>
        <w:ind w:firstLine="540"/>
        <w:jc w:val="both"/>
      </w:pPr>
      <w:r>
        <w:rPr>
          <w:sz w:val="20"/>
        </w:rPr>
        <w:t xml:space="preserve">ДСОi = 100 - Уi / Уmin, где:</w:t>
      </w:r>
    </w:p>
    <w:p>
      <w:pPr>
        <w:pStyle w:val="0"/>
        <w:jc w:val="both"/>
      </w:pPr>
      <w:r>
        <w:rPr>
          <w:sz w:val="20"/>
        </w:rPr>
      </w:r>
    </w:p>
    <w:p>
      <w:pPr>
        <w:pStyle w:val="0"/>
        <w:ind w:firstLine="540"/>
        <w:jc w:val="both"/>
      </w:pPr>
      <w:r>
        <w:rPr>
          <w:sz w:val="20"/>
        </w:rPr>
        <w:t xml:space="preserve">ДСОi - доля софинансирования из областного бюджета для i-го муниципального образования (в процентах);</w:t>
      </w:r>
    </w:p>
    <w:p>
      <w:pPr>
        <w:pStyle w:val="0"/>
        <w:spacing w:before="200" w:line-rule="auto"/>
        <w:ind w:firstLine="540"/>
        <w:jc w:val="both"/>
      </w:pPr>
      <w:r>
        <w:rPr>
          <w:sz w:val="20"/>
        </w:rPr>
        <w:t xml:space="preserve">Уi - уровень расчетной бюджетной обеспеченности i-го муниципального образования после распределения дотации;</w:t>
      </w:r>
    </w:p>
    <w:p>
      <w:pPr>
        <w:pStyle w:val="0"/>
        <w:spacing w:before="200" w:line-rule="auto"/>
        <w:ind w:firstLine="540"/>
        <w:jc w:val="both"/>
      </w:pPr>
      <w:r>
        <w:rPr>
          <w:sz w:val="20"/>
        </w:rPr>
        <w:t xml:space="preserve">Уmin - минимальный уровень расчетной бюджетной обеспеченности i-го муниципального образования после распределения дотации.</w:t>
      </w:r>
    </w:p>
    <w:p>
      <w:pPr>
        <w:pStyle w:val="0"/>
        <w:spacing w:before="200" w:line-rule="auto"/>
        <w:ind w:firstLine="540"/>
        <w:jc w:val="both"/>
      </w:pPr>
      <w:r>
        <w:rPr>
          <w:sz w:val="20"/>
        </w:rPr>
        <w:t xml:space="preserve">В случае если расчетное значение доли софинансирования из областного бюджета для i-го муниципального образования, за исключением случаев софинансирования расходного обязательства муниципального образования, возникающего при реализации национальных проектов (программ) и (или) федеральных проектов, превышает предельный уровень софинансирования расходного обязательства муниципального образования, ежегодно утверждаемый Правительством Омской области по муниципальным образованиям, доля софинансирования из областного бюджета определяется исходя из указанного предельного уровня софинансирования.</w:t>
      </w:r>
    </w:p>
    <w:p>
      <w:pPr>
        <w:pStyle w:val="0"/>
        <w:spacing w:before="200" w:line-rule="auto"/>
        <w:ind w:firstLine="540"/>
        <w:jc w:val="both"/>
      </w:pPr>
      <w:r>
        <w:rPr>
          <w:sz w:val="20"/>
        </w:rPr>
        <w:t xml:space="preserve">Предельный уровень софинансирования Омской областью расходного обязательства муниципального образования, возникающего при осуществлении мероприятия, направленного на реализацию национального проекта (программы) и (или) федерального проекта, устанавливается в размере 99.99%.</w:t>
      </w:r>
    </w:p>
    <w:p>
      <w:pPr>
        <w:pStyle w:val="0"/>
        <w:spacing w:before="200" w:line-rule="auto"/>
        <w:ind w:firstLine="540"/>
        <w:jc w:val="both"/>
      </w:pPr>
      <w:r>
        <w:rPr>
          <w:sz w:val="20"/>
        </w:rPr>
        <w:t xml:space="preserve">12. Субсидии предоставляются в соответствии со сводной бюджетной росписью и кассовым планом исполнения областного бюджета в пределах лимитов бюджетных обязательств, предусмотренных Минприроды Омской области на соответствующий финансовый год, на основании заключенного соглашения о предоставлении субсидии бюджету муниципального образования из областного бюджета (далее - Соглашение с муниципальным образованием).</w:t>
      </w:r>
    </w:p>
    <w:p>
      <w:pPr>
        <w:pStyle w:val="0"/>
        <w:spacing w:before="200" w:line-rule="auto"/>
        <w:ind w:firstLine="540"/>
        <w:jc w:val="both"/>
      </w:pPr>
      <w:r>
        <w:rPr>
          <w:sz w:val="20"/>
        </w:rPr>
        <w:t xml:space="preserve">13. Соглашение с муниципальным образованием заключается в соответствии с типовой формой соглашения о предоставлении субсидии бюджету муниципального образования из областного бюджета, утвержденной Министерством финансов Омской области.</w:t>
      </w:r>
    </w:p>
    <w:p>
      <w:pPr>
        <w:pStyle w:val="0"/>
        <w:spacing w:before="200" w:line-rule="auto"/>
        <w:ind w:firstLine="540"/>
        <w:jc w:val="both"/>
      </w:pPr>
      <w:r>
        <w:rPr>
          <w:sz w:val="20"/>
        </w:rPr>
        <w:t xml:space="preserve">14. Соглашение с муниципальным образованием должно содержать:</w:t>
      </w:r>
    </w:p>
    <w:p>
      <w:pPr>
        <w:pStyle w:val="0"/>
        <w:spacing w:before="200" w:line-rule="auto"/>
        <w:ind w:firstLine="540"/>
        <w:jc w:val="both"/>
      </w:pPr>
      <w:r>
        <w:rPr>
          <w:sz w:val="20"/>
        </w:rPr>
        <w:t xml:space="preserve">1) размер предоставляемой субсидии, порядок, условия, сроки ее предоставления и перечисления в бюджет муниципального образования, а также объем (прогнозный объем) бюджетных ассигнований бюджета муниципального образования на исполнение соответствующих расходных обязательств муниципального образования;</w:t>
      </w:r>
    </w:p>
    <w:p>
      <w:pPr>
        <w:pStyle w:val="0"/>
        <w:spacing w:before="200" w:line-rule="auto"/>
        <w:ind w:firstLine="540"/>
        <w:jc w:val="both"/>
      </w:pPr>
      <w:r>
        <w:rPr>
          <w:sz w:val="20"/>
        </w:rPr>
        <w:t xml:space="preserve">2)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ежегодно утверждаемого Правительством Омской области по муниципальным образованиям, за исключением случаев софинансирования расходного обязательства муниципального образования, возникающего при реализации национальных проектов (программ) и (или) федеральных проектов;</w:t>
      </w:r>
    </w:p>
    <w:p>
      <w:pPr>
        <w:pStyle w:val="0"/>
        <w:spacing w:before="200" w:line-rule="auto"/>
        <w:ind w:firstLine="540"/>
        <w:jc w:val="both"/>
      </w:pPr>
      <w:r>
        <w:rPr>
          <w:sz w:val="20"/>
        </w:rPr>
        <w:t xml:space="preserve">3) значения результатов использования субсидии:</w:t>
      </w:r>
    </w:p>
    <w:p>
      <w:pPr>
        <w:pStyle w:val="0"/>
        <w:spacing w:before="200" w:line-rule="auto"/>
        <w:ind w:firstLine="540"/>
        <w:jc w:val="both"/>
      </w:pPr>
      <w:r>
        <w:rPr>
          <w:sz w:val="20"/>
        </w:rPr>
        <w:t xml:space="preserve">- на создание мест (площадок) накопления ТКО и (или) на приобретение контейнеров (бункеров) - созданы площадки накопления ТКО, оборудованные контейнерами (бункерами);</w:t>
      </w:r>
    </w:p>
    <w:p>
      <w:pPr>
        <w:pStyle w:val="0"/>
        <w:spacing w:before="200" w:line-rule="auto"/>
        <w:ind w:firstLine="540"/>
        <w:jc w:val="both"/>
      </w:pPr>
      <w:r>
        <w:rPr>
          <w:sz w:val="20"/>
        </w:rPr>
        <w:t xml:space="preserve">- на ликвидацию объектов размещения ТКО на территории Омской области - ликвидированы места несанкционированного размещения ТКО;</w:t>
      </w:r>
    </w:p>
    <w:p>
      <w:pPr>
        <w:pStyle w:val="0"/>
        <w:spacing w:before="200" w:line-rule="auto"/>
        <w:ind w:firstLine="540"/>
        <w:jc w:val="both"/>
      </w:pPr>
      <w:r>
        <w:rPr>
          <w:sz w:val="20"/>
        </w:rPr>
        <w:t xml:space="preserve">- на ликвидацию закрытой свалки в Советском административном округе города Омска, на ликвидацию закрытой свалки в Кировском административном округе города Омска, на ликвидацию закрытой свалки в Ленинском административном округе города Омска - ликвидированы несанкционированные свалки в границах городов;</w:t>
      </w:r>
    </w:p>
    <w:p>
      <w:pPr>
        <w:pStyle w:val="0"/>
        <w:spacing w:before="200" w:line-rule="auto"/>
        <w:ind w:firstLine="540"/>
        <w:jc w:val="both"/>
      </w:pPr>
      <w:r>
        <w:rPr>
          <w:sz w:val="20"/>
        </w:rPr>
        <w:t xml:space="preserve">- на разработку проектно-сметной документации на капитальный ремонт сооружений - разработаны комплекты проектно-сметной документации на капитальный ремонт сооружений;</w:t>
      </w:r>
    </w:p>
    <w:bookmarkStart w:id="5160" w:name="P5160"/>
    <w:bookmarkEnd w:id="5160"/>
    <w:p>
      <w:pPr>
        <w:pStyle w:val="0"/>
        <w:spacing w:before="200" w:line-rule="auto"/>
        <w:ind w:firstLine="540"/>
        <w:jc w:val="both"/>
      </w:pPr>
      <w:r>
        <w:rPr>
          <w:sz w:val="20"/>
        </w:rPr>
        <w:t xml:space="preserve">4) обязательства муниципального образования по достижению результатов использования субсидии;</w:t>
      </w:r>
    </w:p>
    <w:p>
      <w:pPr>
        <w:pStyle w:val="0"/>
        <w:spacing w:before="200" w:line-rule="auto"/>
        <w:ind w:firstLine="540"/>
        <w:jc w:val="both"/>
      </w:pPr>
      <w:r>
        <w:rPr>
          <w:sz w:val="20"/>
        </w:rPr>
        <w:t xml:space="preserve">5) обязательства органа местного самоуправления Омской области по возврату средств в областной бюджет в соответствии с </w:t>
      </w:r>
      <w:hyperlink w:history="0" w:anchor="P5184" w:tooltip="24. В случае если муниципальным образованием по состоянию на 31 декабря года предоставления субсидии допущены нарушения обязательства, предусмотренного подпунктом 4 пункта 14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с муниципальным образова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
        <w:r>
          <w:rPr>
            <w:sz w:val="20"/>
            <w:color w:val="0000ff"/>
          </w:rPr>
          <w:t xml:space="preserve">пунктами 24</w:t>
        </w:r>
      </w:hyperlink>
      <w:r>
        <w:rPr>
          <w:sz w:val="20"/>
        </w:rPr>
        <w:t xml:space="preserve">, </w:t>
      </w:r>
      <w:hyperlink w:history="0" w:anchor="P5209" w:tooltip="25. В случае если муниципальным образованием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с муниципальным образованием, и в срок до первой даты представления отчетности о достижении значений результатов использования субсидии в соответствии с Соглашением с муниципальным образованием в году, следующем за годом предоставления субсидии, указанные нарушения не устран...">
        <w:r>
          <w:rPr>
            <w:sz w:val="20"/>
            <w:color w:val="0000ff"/>
          </w:rPr>
          <w:t xml:space="preserve">25</w:t>
        </w:r>
      </w:hyperlink>
      <w:r>
        <w:rPr>
          <w:sz w:val="20"/>
        </w:rPr>
        <w:t xml:space="preserve"> настоящего Порядка с учетом требований федерального законодательства;</w:t>
      </w:r>
    </w:p>
    <w:p>
      <w:pPr>
        <w:pStyle w:val="0"/>
        <w:spacing w:before="200" w:line-rule="auto"/>
        <w:ind w:firstLine="540"/>
        <w:jc w:val="both"/>
      </w:pPr>
      <w:r>
        <w:rPr>
          <w:sz w:val="20"/>
        </w:rPr>
        <w:t xml:space="preserve">6)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bookmarkStart w:id="5163" w:name="P5163"/>
    <w:bookmarkEnd w:id="5163"/>
    <w:p>
      <w:pPr>
        <w:pStyle w:val="0"/>
        <w:spacing w:before="200" w:line-rule="auto"/>
        <w:ind w:firstLine="540"/>
        <w:jc w:val="both"/>
      </w:pPr>
      <w:r>
        <w:rPr>
          <w:sz w:val="20"/>
        </w:rPr>
        <w:t xml:space="preserve">7) 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8) указание органа местного самоуправления Омской области, на который возлагаются функции по исполнению (координации исполнения) Соглашения с муниципальным образованием и представлению отчетности, предусмотренной </w:t>
      </w:r>
      <w:hyperlink w:history="0" w:anchor="P5163" w:tooltip="7) 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
        <w:r>
          <w:rPr>
            <w:sz w:val="20"/>
            <w:color w:val="0000ff"/>
          </w:rPr>
          <w:t xml:space="preserve">подпунктом 7</w:t>
        </w:r>
      </w:hyperlink>
      <w:r>
        <w:rPr>
          <w:sz w:val="20"/>
        </w:rPr>
        <w:t xml:space="preserve"> настоящего пункта;</w:t>
      </w:r>
    </w:p>
    <w:p>
      <w:pPr>
        <w:pStyle w:val="0"/>
        <w:spacing w:before="200" w:line-rule="auto"/>
        <w:ind w:firstLine="540"/>
        <w:jc w:val="both"/>
      </w:pPr>
      <w:r>
        <w:rPr>
          <w:sz w:val="20"/>
        </w:rPr>
        <w:t xml:space="preserve">9) порядок осуществления контроля за исполнением муниципальным образованием обязательств, предусмотренных Соглашением с муниципальным образованием;</w:t>
      </w:r>
    </w:p>
    <w:p>
      <w:pPr>
        <w:pStyle w:val="0"/>
        <w:spacing w:before="200" w:line-rule="auto"/>
        <w:ind w:firstLine="540"/>
        <w:jc w:val="both"/>
      </w:pPr>
      <w:r>
        <w:rPr>
          <w:sz w:val="20"/>
        </w:rPr>
        <w:t xml:space="preserve">10) ответственность сторон за нарушение условий Соглашения с муниципальным образованием;</w:t>
      </w:r>
    </w:p>
    <w:p>
      <w:pPr>
        <w:pStyle w:val="0"/>
        <w:spacing w:before="200" w:line-rule="auto"/>
        <w:ind w:firstLine="540"/>
        <w:jc w:val="both"/>
      </w:pPr>
      <w:r>
        <w:rPr>
          <w:sz w:val="20"/>
        </w:rPr>
        <w:t xml:space="preserve">11) условие о вступлении в силу Соглашения с муниципальным образованием.</w:t>
      </w:r>
    </w:p>
    <w:p>
      <w:pPr>
        <w:pStyle w:val="0"/>
        <w:spacing w:before="200" w:line-rule="auto"/>
        <w:ind w:firstLine="540"/>
        <w:jc w:val="both"/>
      </w:pPr>
      <w:r>
        <w:rPr>
          <w:sz w:val="20"/>
        </w:rPr>
        <w:t xml:space="preserve">15. При распределении субсидий законом Омской области об областном бюджете на текущий финансовый год и на плановый период Соглашение с муниципальным образованием заключается с соблюдением требований, предусмотренных </w:t>
      </w:r>
      <w:hyperlink w:history="0" r:id="rId90" w:tooltip="&quot;Бюджетный кодекс Российской Федерации&quot; от 31.07.1998 N 145-ФЗ (ред. от 02.11.2023) {КонсультантПлюс}">
        <w:r>
          <w:rPr>
            <w:sz w:val="20"/>
            <w:color w:val="0000ff"/>
          </w:rPr>
          <w:t xml:space="preserve">абзацами вторым</w:t>
        </w:r>
      </w:hyperlink>
      <w:r>
        <w:rPr>
          <w:sz w:val="20"/>
        </w:rPr>
        <w:t xml:space="preserve">, </w:t>
      </w:r>
      <w:hyperlink w:history="0" r:id="rId91" w:tooltip="&quot;Бюджетный кодекс Российской Федерации&quot; от 31.07.1998 N 145-ФЗ (ред. от 02.11.2023) {КонсультантПлюс}">
        <w:r>
          <w:rPr>
            <w:sz w:val="20"/>
            <w:color w:val="0000ff"/>
          </w:rPr>
          <w:t xml:space="preserve">третьим пункта 4.1 статьи 139</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16. В случае внесения в закон Омской области об областном бюджете на текущий финансовый год и на плановый период и (или) правовой акт Правительства Омской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с муниципальным образованием вносятся соответствующие изменения.</w:t>
      </w:r>
    </w:p>
    <w:p>
      <w:pPr>
        <w:pStyle w:val="0"/>
        <w:spacing w:before="200" w:line-rule="auto"/>
        <w:ind w:firstLine="540"/>
        <w:jc w:val="both"/>
      </w:pPr>
      <w:r>
        <w:rPr>
          <w:sz w:val="20"/>
        </w:rPr>
        <w:t xml:space="preserve">17. Внесение в Соглашение с муниципальным образованием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с муниципальным образованием мероприятий, не допускается, за исключением случаев изменения значений результатов реализации мероприятий государственной программы, сокращения размера субсидии.</w:t>
      </w:r>
    </w:p>
    <w:p>
      <w:pPr>
        <w:pStyle w:val="0"/>
        <w:spacing w:before="200" w:line-rule="auto"/>
        <w:ind w:firstLine="540"/>
        <w:jc w:val="both"/>
      </w:pPr>
      <w:r>
        <w:rPr>
          <w:sz w:val="20"/>
        </w:rPr>
        <w:t xml:space="preserve">В случае увеличения сроков реализации мероприятий, предусмотренных Соглашением с муниципальным образованием, соответствующий конкурсный отбор муниципальных образований не проводится.</w:t>
      </w:r>
    </w:p>
    <w:p>
      <w:pPr>
        <w:pStyle w:val="0"/>
        <w:spacing w:before="200" w:line-rule="auto"/>
        <w:ind w:firstLine="540"/>
        <w:jc w:val="both"/>
      </w:pPr>
      <w:r>
        <w:rPr>
          <w:sz w:val="20"/>
        </w:rPr>
        <w:t xml:space="preserve">18. При предоставлении муниципальному образованию в составе субсидии средств на погашение кредиторской задолженности, возникшей по состоянию на 1 января текущего финансового года, суммы, направляемые на погашение кредиторской задолженности, предусматриваются в Соглашении с муниципальным образованием отдельно, результаты использования субсидии в отношении данных средств не устанавливаются.</w:t>
      </w:r>
    </w:p>
    <w:p>
      <w:pPr>
        <w:pStyle w:val="0"/>
        <w:spacing w:before="200" w:line-rule="auto"/>
        <w:ind w:firstLine="540"/>
        <w:jc w:val="both"/>
      </w:pPr>
      <w:r>
        <w:rPr>
          <w:sz w:val="20"/>
        </w:rPr>
        <w:t xml:space="preserve">19. В случае образования экономии в результате снижения начальной (максимальной) цены контракта в рамках проведенных электронных процедур при определении поставщика (подрядчика) в целях заключения контрактов на закупку товаров, работ и услуг для обеспечения муниципальных нужд (в случае если для исполнения обязательств по Соглашению с муниципальным образованием должны быть проведены закупки товаров, работ, услуг для муниципальных нужд) уменьшение размеров субсидии осуществляется на основании обращений муниципальных образований, направленных в адрес Минприроды Омской области не позднее 1 декабря текущего финансового года.</w:t>
      </w:r>
    </w:p>
    <w:p>
      <w:pPr>
        <w:pStyle w:val="0"/>
        <w:spacing w:before="200" w:line-rule="auto"/>
        <w:ind w:firstLine="540"/>
        <w:jc w:val="both"/>
      </w:pPr>
      <w:r>
        <w:rPr>
          <w:sz w:val="20"/>
        </w:rPr>
        <w:t xml:space="preserve">20. Заключение Соглашения с муниципальным образованием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Омской области, в пределах средств и на сроки, которые установлены указанными актами.</w:t>
      </w:r>
    </w:p>
    <w:p>
      <w:pPr>
        <w:pStyle w:val="0"/>
        <w:spacing w:before="200" w:line-rule="auto"/>
        <w:ind w:firstLine="540"/>
        <w:jc w:val="both"/>
      </w:pPr>
      <w:r>
        <w:rPr>
          <w:sz w:val="20"/>
        </w:rPr>
        <w:t xml:space="preserve">21.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бюджете муниципального образования (определяется сводной бюджетной росписью местного бюджета) исходя из необходимости достижения установленных Соглашением с муниципальным образованием значений результатов использования субсидии.</w:t>
      </w:r>
    </w:p>
    <w:p>
      <w:pPr>
        <w:pStyle w:val="0"/>
        <w:spacing w:before="200" w:line-rule="auto"/>
        <w:ind w:firstLine="540"/>
        <w:jc w:val="both"/>
      </w:pPr>
      <w:r>
        <w:rPr>
          <w:sz w:val="20"/>
        </w:rPr>
        <w:t xml:space="preserve">22. Перечисление субсидий на счета муниципальных образований осуществляется в соответствии с законодательством в порядке и сроки, которые установлены Соглашением с муниципальным образованием.</w:t>
      </w:r>
    </w:p>
    <w:p>
      <w:pPr>
        <w:pStyle w:val="0"/>
        <w:spacing w:before="200" w:line-rule="auto"/>
        <w:ind w:firstLine="540"/>
        <w:jc w:val="both"/>
      </w:pPr>
      <w:r>
        <w:rPr>
          <w:sz w:val="20"/>
        </w:rPr>
        <w:t xml:space="preserve">23. Оценка результативности и эффективности предоставления субсидий осуществляется Минприроды Омской области на основании анализа предоставленной муниципальными образованиями отчетности и рассчитывается по формуле:</w:t>
      </w:r>
    </w:p>
    <w:p>
      <w:pPr>
        <w:pStyle w:val="0"/>
        <w:jc w:val="both"/>
      </w:pPr>
      <w:r>
        <w:rPr>
          <w:sz w:val="20"/>
        </w:rPr>
      </w:r>
    </w:p>
    <w:p>
      <w:pPr>
        <w:pStyle w:val="0"/>
        <w:ind w:firstLine="540"/>
        <w:jc w:val="both"/>
      </w:pPr>
      <w:r>
        <w:rPr>
          <w:sz w:val="20"/>
        </w:rPr>
        <w:t xml:space="preserve">ИПi = m / n x 100%, где:</w:t>
      </w:r>
    </w:p>
    <w:p>
      <w:pPr>
        <w:pStyle w:val="0"/>
        <w:jc w:val="both"/>
      </w:pPr>
      <w:r>
        <w:rPr>
          <w:sz w:val="20"/>
        </w:rPr>
      </w:r>
    </w:p>
    <w:p>
      <w:pPr>
        <w:pStyle w:val="0"/>
        <w:ind w:firstLine="540"/>
        <w:jc w:val="both"/>
      </w:pPr>
      <w:r>
        <w:rPr>
          <w:sz w:val="20"/>
        </w:rPr>
        <w:t xml:space="preserve">ИПi - исполнение результатов использования субсидий i-м муниципальным образованием, установленных Соглашением с муниципальным образованием;</w:t>
      </w:r>
    </w:p>
    <w:p>
      <w:pPr>
        <w:pStyle w:val="0"/>
        <w:spacing w:before="200" w:line-rule="auto"/>
        <w:ind w:firstLine="540"/>
        <w:jc w:val="both"/>
      </w:pPr>
      <w:r>
        <w:rPr>
          <w:sz w:val="20"/>
        </w:rPr>
        <w:t xml:space="preserve">m - значение результата использования субсидий, фактически достигнутое муниципальным образованием по состоянию на 31 декабря года предоставления субсидии;</w:t>
      </w:r>
    </w:p>
    <w:p>
      <w:pPr>
        <w:pStyle w:val="0"/>
        <w:spacing w:before="200" w:line-rule="auto"/>
        <w:ind w:firstLine="540"/>
        <w:jc w:val="both"/>
      </w:pPr>
      <w:r>
        <w:rPr>
          <w:sz w:val="20"/>
        </w:rPr>
        <w:t xml:space="preserve">n - значение результата использования субсидий, установленного Соглашением с муниципальным образованием.</w:t>
      </w:r>
    </w:p>
    <w:bookmarkStart w:id="5184" w:name="P5184"/>
    <w:bookmarkEnd w:id="5184"/>
    <w:p>
      <w:pPr>
        <w:pStyle w:val="0"/>
        <w:spacing w:before="200" w:line-rule="auto"/>
        <w:ind w:firstLine="540"/>
        <w:jc w:val="both"/>
      </w:pPr>
      <w:r>
        <w:rPr>
          <w:sz w:val="20"/>
        </w:rPr>
        <w:t xml:space="preserve">24. В случае если муниципальным образованием по состоянию на 31 декабря года предоставления субсидии допущены нарушения обязательства, предусмотренного </w:t>
      </w:r>
      <w:hyperlink w:history="0" w:anchor="P5160" w:tooltip="4) обязательства муниципального образования по достижению результатов использования субсидии;">
        <w:r>
          <w:rPr>
            <w:sz w:val="20"/>
            <w:color w:val="0000ff"/>
          </w:rPr>
          <w:t xml:space="preserve">подпунктом 4 пункта 14</w:t>
        </w:r>
      </w:hyperlink>
      <w:r>
        <w:rPr>
          <w:sz w:val="20"/>
        </w:rPr>
        <w:t xml:space="preserve">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с муниципальным образованием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20 мая года, следующего за годом предоставления субсидии, определяется по формуле:</w:t>
      </w:r>
    </w:p>
    <w:p>
      <w:pPr>
        <w:pStyle w:val="0"/>
        <w:jc w:val="both"/>
      </w:pPr>
      <w:r>
        <w:rPr>
          <w:sz w:val="20"/>
        </w:rPr>
      </w:r>
    </w:p>
    <w:p>
      <w:pPr>
        <w:pStyle w:val="0"/>
        <w:ind w:firstLine="540"/>
        <w:jc w:val="both"/>
      </w:pPr>
      <w:r>
        <w:rPr>
          <w:sz w:val="20"/>
        </w:rPr>
        <w:t xml:space="preserve">СВi = (Сi x Кi x m / n) x 0,1, где:</w:t>
      </w:r>
    </w:p>
    <w:p>
      <w:pPr>
        <w:pStyle w:val="0"/>
        <w:jc w:val="both"/>
      </w:pPr>
      <w:r>
        <w:rPr>
          <w:sz w:val="20"/>
        </w:rPr>
      </w:r>
    </w:p>
    <w:p>
      <w:pPr>
        <w:pStyle w:val="0"/>
        <w:ind w:firstLine="540"/>
        <w:jc w:val="both"/>
      </w:pPr>
      <w:r>
        <w:rPr>
          <w:sz w:val="20"/>
        </w:rPr>
        <w:t xml:space="preserve">СВi - объем средств, подлежащий возврату i-м муниципальным образованием в областной бюджет;</w:t>
      </w:r>
    </w:p>
    <w:p>
      <w:pPr>
        <w:pStyle w:val="0"/>
        <w:spacing w:before="200" w:line-rule="auto"/>
        <w:ind w:firstLine="540"/>
        <w:jc w:val="both"/>
      </w:pPr>
      <w:r>
        <w:rPr>
          <w:sz w:val="20"/>
        </w:rPr>
        <w:t xml:space="preserve">Сi - объем субсидии, фактически предоставленной бюджету i-го муниципального образования в отчетном финансовом году, а также субсидии, фактически предоставленной в текущем финансовом году на погашение кредиторской задолженности, возникшей по состоянию на 1 января текущего финансового года.</w:t>
      </w:r>
    </w:p>
    <w:p>
      <w:pPr>
        <w:pStyle w:val="0"/>
        <w:spacing w:before="200" w:line-rule="auto"/>
        <w:ind w:firstLine="540"/>
        <w:jc w:val="both"/>
      </w:pPr>
      <w:r>
        <w:rPr>
          <w:sz w:val="20"/>
        </w:rPr>
        <w:t xml:space="preserve">В указанном объеме показателя Сi не учитывается размер остатка субсидии, не использованного по состоянию на 1 января текущего финансового года, а также часть субсидии, фактически предоставленная на погашение кредиторской задолженности, возникшей по состоянию на 1 января отчетного финансового года;</w:t>
      </w:r>
    </w:p>
    <w:p>
      <w:pPr>
        <w:pStyle w:val="0"/>
        <w:spacing w:before="200" w:line-rule="auto"/>
        <w:ind w:firstLine="540"/>
        <w:jc w:val="both"/>
      </w:pPr>
      <w:r>
        <w:rPr>
          <w:sz w:val="20"/>
        </w:rPr>
        <w:t xml:space="preserve">Кi - коэффициент возврата субсидии для i-го муниципального образования;</w:t>
      </w:r>
    </w:p>
    <w:p>
      <w:pPr>
        <w:pStyle w:val="0"/>
        <w:spacing w:before="200" w:line-rule="auto"/>
        <w:ind w:firstLine="540"/>
        <w:jc w:val="both"/>
      </w:pPr>
      <w:r>
        <w:rPr>
          <w:sz w:val="20"/>
        </w:rPr>
        <w:t xml:space="preserve">m - количество t-х результатов использования субсидии, по которым индекс, отражающий уровень недостижения t-го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t-х результатов использования субсидии.</w:t>
      </w:r>
    </w:p>
    <w:p>
      <w:pPr>
        <w:pStyle w:val="0"/>
        <w:spacing w:before="200" w:line-rule="auto"/>
        <w:ind w:firstLine="540"/>
        <w:jc w:val="both"/>
      </w:pPr>
      <w:r>
        <w:rPr>
          <w:sz w:val="20"/>
        </w:rPr>
        <w:t xml:space="preserve">Коэффициент возврата субсидии для i-го муниципального образования определяется по формуле:</w:t>
      </w:r>
    </w:p>
    <w:p>
      <w:pPr>
        <w:pStyle w:val="0"/>
        <w:jc w:val="both"/>
      </w:pPr>
      <w:r>
        <w:rPr>
          <w:sz w:val="20"/>
        </w:rPr>
      </w:r>
    </w:p>
    <w:p>
      <w:pPr>
        <w:pStyle w:val="0"/>
        <w:ind w:firstLine="540"/>
        <w:jc w:val="both"/>
      </w:pPr>
      <w:r>
        <w:rPr>
          <w:position w:val="-24"/>
        </w:rPr>
        <w:drawing>
          <wp:inline distT="0" distB="0" distL="0" distR="0">
            <wp:extent cx="14478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447800" cy="4343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Dit - индекс, отражающий уровень недостижения i-м муниципальным образованием t-го результата использования субсидии, определяемый по формуле:</w:t>
      </w:r>
    </w:p>
    <w:p>
      <w:pPr>
        <w:pStyle w:val="0"/>
        <w:spacing w:before="200" w:line-rule="auto"/>
        <w:ind w:firstLine="540"/>
        <w:jc w:val="both"/>
      </w:pPr>
      <w:r>
        <w:rPr>
          <w:sz w:val="20"/>
        </w:rPr>
        <w:t xml:space="preserve">1) для результатов использования субсидии, по которым рост фактического значения отражает большую эффективность использования субсидии:</w:t>
      </w:r>
    </w:p>
    <w:p>
      <w:pPr>
        <w:pStyle w:val="0"/>
        <w:jc w:val="both"/>
      </w:pPr>
      <w:r>
        <w:rPr>
          <w:sz w:val="20"/>
        </w:rPr>
      </w:r>
    </w:p>
    <w:p>
      <w:pPr>
        <w:pStyle w:val="0"/>
        <w:ind w:firstLine="540"/>
        <w:jc w:val="both"/>
      </w:pPr>
      <w:r>
        <w:rPr>
          <w:sz w:val="20"/>
        </w:rPr>
        <w:t xml:space="preserve">Dit = 1 - Tit / Sit, где:</w:t>
      </w:r>
    </w:p>
    <w:p>
      <w:pPr>
        <w:pStyle w:val="0"/>
        <w:jc w:val="both"/>
      </w:pPr>
      <w:r>
        <w:rPr>
          <w:sz w:val="20"/>
        </w:rPr>
      </w:r>
    </w:p>
    <w:p>
      <w:pPr>
        <w:pStyle w:val="0"/>
        <w:ind w:firstLine="540"/>
        <w:jc w:val="both"/>
      </w:pPr>
      <w:r>
        <w:rPr>
          <w:sz w:val="20"/>
        </w:rPr>
        <w:t xml:space="preserve">Tit - фактическое значение t-го результата использования субсидии по i-му муниципальному образованию на отчетную дату;</w:t>
      </w:r>
    </w:p>
    <w:p>
      <w:pPr>
        <w:pStyle w:val="0"/>
        <w:spacing w:before="200" w:line-rule="auto"/>
        <w:ind w:firstLine="540"/>
        <w:jc w:val="both"/>
      </w:pPr>
      <w:r>
        <w:rPr>
          <w:sz w:val="20"/>
        </w:rPr>
        <w:t xml:space="preserve">Sit - плановое значение t-го результата использования субсидии по i-му муниципальному образованию, установленное Соглашением с муниципальным образованием;</w:t>
      </w:r>
    </w:p>
    <w:p>
      <w:pPr>
        <w:pStyle w:val="0"/>
        <w:spacing w:before="200" w:line-rule="auto"/>
        <w:ind w:firstLine="540"/>
        <w:jc w:val="both"/>
      </w:pPr>
      <w:r>
        <w:rPr>
          <w:sz w:val="20"/>
        </w:rPr>
        <w:t xml:space="preserve">2) для результатов использования субсидии, по которым рост фактического значения отражает меньшую эффективность использования субсидии:</w:t>
      </w:r>
    </w:p>
    <w:p>
      <w:pPr>
        <w:pStyle w:val="0"/>
        <w:jc w:val="both"/>
      </w:pPr>
      <w:r>
        <w:rPr>
          <w:sz w:val="20"/>
        </w:rPr>
      </w:r>
    </w:p>
    <w:p>
      <w:pPr>
        <w:pStyle w:val="0"/>
        <w:ind w:firstLine="540"/>
        <w:jc w:val="both"/>
      </w:pPr>
      <w:r>
        <w:rPr>
          <w:sz w:val="20"/>
        </w:rPr>
        <w:t xml:space="preserve">Dit = 1 - Sit / Tit.</w:t>
      </w:r>
    </w:p>
    <w:p>
      <w:pPr>
        <w:pStyle w:val="0"/>
        <w:jc w:val="both"/>
      </w:pPr>
      <w:r>
        <w:rPr>
          <w:sz w:val="20"/>
        </w:rPr>
      </w:r>
    </w:p>
    <w:bookmarkStart w:id="5209" w:name="P5209"/>
    <w:bookmarkEnd w:id="5209"/>
    <w:p>
      <w:pPr>
        <w:pStyle w:val="0"/>
        <w:ind w:firstLine="540"/>
        <w:jc w:val="both"/>
      </w:pPr>
      <w:r>
        <w:rPr>
          <w:sz w:val="20"/>
        </w:rPr>
        <w:t xml:space="preserve">25. В случае если муниципальным образованием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с муниципальным образованием, и в срок до первой даты представления отчетности о достижении значений результатов использования субсидии в соответствии с Соглашением с муниципальным образованием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20 мая года, следующего за годом предоставления субсидии, определяется в соответствии с </w:t>
      </w:r>
      <w:hyperlink w:history="0" w:anchor="P5184" w:tooltip="24. В случае если муниципальным образованием по состоянию на 31 декабря года предоставления субсидии допущены нарушения обязательства, предусмотренного подпунктом 4 пункта 14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с муниципальным образова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
        <w:r>
          <w:rPr>
            <w:sz w:val="20"/>
            <w:color w:val="0000ff"/>
          </w:rPr>
          <w:t xml:space="preserve">пунктом 24</w:t>
        </w:r>
      </w:hyperlink>
      <w:r>
        <w:rPr>
          <w:sz w:val="20"/>
        </w:rPr>
        <w:t xml:space="preserve"> настоящего Порядка с учетом требований федерального законодательства.</w:t>
      </w:r>
    </w:p>
    <w:p>
      <w:pPr>
        <w:pStyle w:val="0"/>
        <w:spacing w:before="200" w:line-rule="auto"/>
        <w:ind w:firstLine="540"/>
        <w:jc w:val="both"/>
      </w:pPr>
      <w:r>
        <w:rPr>
          <w:sz w:val="20"/>
        </w:rPr>
        <w:t xml:space="preserve">26. Основанием для освобождения муниципального образования от применения мер ответственности, предусмотренных </w:t>
      </w:r>
      <w:hyperlink w:history="0" w:anchor="P5184" w:tooltip="24. В случае если муниципальным образованием по состоянию на 31 декабря года предоставления субсидии допущены нарушения обязательства, предусмотренного подпунктом 4 пункта 14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с муниципальным образова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
        <w:r>
          <w:rPr>
            <w:sz w:val="20"/>
            <w:color w:val="0000ff"/>
          </w:rPr>
          <w:t xml:space="preserve">пунктами 24</w:t>
        </w:r>
      </w:hyperlink>
      <w:r>
        <w:rPr>
          <w:sz w:val="20"/>
        </w:rPr>
        <w:t xml:space="preserve">, </w:t>
      </w:r>
      <w:hyperlink w:history="0" w:anchor="P5209" w:tooltip="25. В случае если муниципальным образованием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с муниципальным образованием, и в срок до первой даты представления отчетности о достижении значений результатов использования субсидии в соответствии с Соглашением с муниципальным образованием в году, следующем за годом предоставления субсидии, указанные нарушения не устран...">
        <w:r>
          <w:rPr>
            <w:sz w:val="20"/>
            <w:color w:val="0000ff"/>
          </w:rPr>
          <w:t xml:space="preserve">25</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определенных </w:t>
      </w:r>
      <w:hyperlink w:history="0" r:id="rId93" w:tooltip="Постановление Правительства Омской области от 27.11.2019 N 382-п (ред. от 21.12.2022) &quot;Об утверждении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quot; ------------ Недействующая редакция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бюджетам муниципальных образований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 утвержденных постановлением Правительства Омской области от 27 ноября 2019 года N 382-п.</w:t>
      </w:r>
    </w:p>
    <w:p>
      <w:pPr>
        <w:pStyle w:val="0"/>
        <w:spacing w:before="200" w:line-rule="auto"/>
        <w:ind w:firstLine="540"/>
        <w:jc w:val="both"/>
      </w:pPr>
      <w:r>
        <w:rPr>
          <w:sz w:val="20"/>
        </w:rPr>
        <w:t xml:space="preserve">27. Минприроды Омской области в случае полного или частичного неперечисления сумм, указанных в требовании о возврате субсидии, в течение 5 рабочих дней со дня истечения установленных </w:t>
      </w:r>
      <w:hyperlink w:history="0" w:anchor="P5184" w:tooltip="24. В случае если муниципальным образованием по состоянию на 31 декабря года предоставления субсидии допущены нарушения обязательства, предусмотренного подпунктом 4 пункта 14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с муниципальным образова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
        <w:r>
          <w:rPr>
            <w:sz w:val="20"/>
            <w:color w:val="0000ff"/>
          </w:rPr>
          <w:t xml:space="preserve">пунктами 24</w:t>
        </w:r>
      </w:hyperlink>
      <w:r>
        <w:rPr>
          <w:sz w:val="20"/>
        </w:rPr>
        <w:t xml:space="preserve">, </w:t>
      </w:r>
      <w:hyperlink w:history="0" w:anchor="P5209" w:tooltip="25. В случае если муниципальным образованием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с муниципальным образованием, и в срок до первой даты представления отчетности о достижении значений результатов использования субсидии в соответствии с Соглашением с муниципальным образованием в году, следующем за годом предоставления субсидии, указанные нарушения не устран...">
        <w:r>
          <w:rPr>
            <w:sz w:val="20"/>
            <w:color w:val="0000ff"/>
          </w:rPr>
          <w:t xml:space="preserve">25</w:t>
        </w:r>
      </w:hyperlink>
      <w:r>
        <w:rPr>
          <w:sz w:val="20"/>
        </w:rPr>
        <w:t xml:space="preserve"> настоящего Порядка сроков для возврата в областной бюджет средств из бюджета муниципального образования представляет информацию о неисполнении требования о возврате в Главное управление финансового контроля Омской области.</w:t>
      </w:r>
    </w:p>
    <w:p>
      <w:pPr>
        <w:pStyle w:val="0"/>
        <w:spacing w:before="200" w:line-rule="auto"/>
        <w:ind w:firstLine="540"/>
        <w:jc w:val="both"/>
      </w:pPr>
      <w:r>
        <w:rPr>
          <w:sz w:val="20"/>
        </w:rPr>
        <w:t xml:space="preserve">28. Контроль за соблюдением муниципальными образованиями условий предоставления субсидий, в том числе достижением ими результатов использования субсидий, осуществляет Минприроды Омской области, а также орган государственного финансового контроля в соответствии с законодательством.</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jc w:val="both"/>
      </w:pPr>
      <w:r>
        <w:rPr>
          <w:sz w:val="20"/>
        </w:rPr>
      </w:r>
    </w:p>
    <w:bookmarkStart w:id="5224" w:name="P5224"/>
    <w:bookmarkEnd w:id="5224"/>
    <w:p>
      <w:pPr>
        <w:pStyle w:val="2"/>
        <w:jc w:val="center"/>
      </w:pPr>
      <w:r>
        <w:rPr>
          <w:sz w:val="20"/>
        </w:rPr>
        <w:t xml:space="preserve">ПЕРЕЧЕНЬ</w:t>
      </w:r>
    </w:p>
    <w:p>
      <w:pPr>
        <w:pStyle w:val="2"/>
        <w:jc w:val="center"/>
      </w:pPr>
      <w:r>
        <w:rPr>
          <w:sz w:val="20"/>
        </w:rPr>
        <w:t xml:space="preserve">объектов капитального строительства, объектов недвижимого</w:t>
      </w:r>
    </w:p>
    <w:p>
      <w:pPr>
        <w:pStyle w:val="2"/>
        <w:jc w:val="center"/>
      </w:pPr>
      <w:r>
        <w:rPr>
          <w:sz w:val="20"/>
        </w:rPr>
        <w:t xml:space="preserve">имущества, реализуемых в рамках государственной программы</w:t>
      </w:r>
    </w:p>
    <w:p>
      <w:pPr>
        <w:pStyle w:val="2"/>
        <w:jc w:val="center"/>
      </w:pPr>
      <w:r>
        <w:rPr>
          <w:sz w:val="20"/>
        </w:rPr>
        <w:t xml:space="preserve">Омской области "Охрана окружающей среды Омской области"</w:t>
      </w:r>
    </w:p>
    <w:p>
      <w:pPr>
        <w:pStyle w:val="2"/>
        <w:jc w:val="center"/>
      </w:pPr>
      <w:r>
        <w:rPr>
          <w:sz w:val="20"/>
        </w:rPr>
        <w:t xml:space="preserve">(далее - государственная программа Омской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154"/>
        <w:gridCol w:w="2052"/>
        <w:gridCol w:w="1740"/>
        <w:gridCol w:w="1872"/>
        <w:gridCol w:w="2040"/>
        <w:gridCol w:w="2041"/>
      </w:tblGrid>
      <w:tr>
        <w:tc>
          <w:tcPr>
            <w:tcW w:w="2551" w:type="dxa"/>
          </w:tcPr>
          <w:p>
            <w:pPr>
              <w:pStyle w:val="0"/>
              <w:jc w:val="center"/>
            </w:pPr>
            <w:r>
              <w:rPr>
                <w:sz w:val="20"/>
              </w:rPr>
              <w:t xml:space="preserve">Наименование объекта капитального строительства (объекта недвижимого имущества/мероприятия государственной программы Омской области)</w:t>
            </w:r>
          </w:p>
        </w:tc>
        <w:tc>
          <w:tcPr>
            <w:tcW w:w="2154" w:type="dxa"/>
          </w:tcPr>
          <w:p>
            <w:pPr>
              <w:pStyle w:val="0"/>
              <w:jc w:val="center"/>
            </w:pPr>
            <w:r>
              <w:rPr>
                <w:sz w:val="20"/>
              </w:rPr>
              <w:t xml:space="preserve">Мощность объекта капитального строительства (объекта недвижимого имущества)</w:t>
            </w:r>
          </w:p>
        </w:tc>
        <w:tc>
          <w:tcPr>
            <w:tcW w:w="2052" w:type="dxa"/>
          </w:tcPr>
          <w:p>
            <w:pPr>
              <w:pStyle w:val="0"/>
              <w:jc w:val="center"/>
            </w:pPr>
            <w:r>
              <w:rPr>
                <w:sz w:val="20"/>
              </w:rPr>
              <w:t xml:space="preserve">Сметная или предполагаемая сметная стоимость объекта капитального строительства в ценах соответствующих лет, стоимость объекта недвижимого имущества, рублей</w:t>
            </w:r>
          </w:p>
        </w:tc>
        <w:tc>
          <w:tcPr>
            <w:tcW w:w="1740" w:type="dxa"/>
          </w:tcPr>
          <w:p>
            <w:pPr>
              <w:pStyle w:val="0"/>
              <w:jc w:val="center"/>
            </w:pPr>
            <w:r>
              <w:rPr>
                <w:sz w:val="20"/>
              </w:rPr>
              <w:t xml:space="preserve">Срок ввода в эксплуатацию объекта капитального строительства, приобретения объекта недвижимого имущества</w:t>
            </w:r>
          </w:p>
        </w:tc>
        <w:tc>
          <w:tcPr>
            <w:tcW w:w="1872" w:type="dxa"/>
          </w:tcPr>
          <w:p>
            <w:pPr>
              <w:pStyle w:val="0"/>
              <w:jc w:val="center"/>
            </w:pPr>
            <w:r>
              <w:rPr>
                <w:sz w:val="20"/>
              </w:rPr>
              <w:t xml:space="preserve">Срок, на который заключается соглашение о предоставлении субсидии, соглашение о предоставлении субсидий на обоснование инвестиций (далее - соглашение о субсидиях)</w:t>
            </w:r>
          </w:p>
        </w:tc>
        <w:tc>
          <w:tcPr>
            <w:tcW w:w="2040" w:type="dxa"/>
          </w:tcPr>
          <w:p>
            <w:pPr>
              <w:pStyle w:val="0"/>
              <w:jc w:val="center"/>
            </w:pPr>
            <w:r>
              <w:rPr>
                <w:sz w:val="20"/>
              </w:rPr>
              <w:t xml:space="preserve">Наименование бюджетных, автономных учреждений, с которыми заключается соглашение о субсидиях; наименование юридических лиц, которым передаются полномочия государственного заказчика, с которыми заключаются соглашения о предоставлении субсидий либо договор о предоставлении бюджетных инвестиций</w:t>
            </w:r>
          </w:p>
        </w:tc>
        <w:tc>
          <w:tcPr>
            <w:tcW w:w="2041" w:type="dxa"/>
          </w:tcPr>
          <w:p>
            <w:pPr>
              <w:pStyle w:val="0"/>
              <w:jc w:val="center"/>
            </w:pPr>
            <w:r>
              <w:rPr>
                <w:sz w:val="20"/>
              </w:rPr>
              <w:t xml:space="preserve">Примечание</w:t>
            </w:r>
          </w:p>
        </w:tc>
      </w:tr>
      <w:tr>
        <w:tc>
          <w:tcPr>
            <w:tcW w:w="2551" w:type="dxa"/>
          </w:tcPr>
          <w:p>
            <w:pPr>
              <w:pStyle w:val="0"/>
              <w:jc w:val="center"/>
            </w:pPr>
            <w:r>
              <w:rPr>
                <w:sz w:val="20"/>
              </w:rPr>
              <w:t xml:space="preserve">1</w:t>
            </w:r>
          </w:p>
        </w:tc>
        <w:tc>
          <w:tcPr>
            <w:tcW w:w="2154" w:type="dxa"/>
          </w:tcPr>
          <w:p>
            <w:pPr>
              <w:pStyle w:val="0"/>
              <w:jc w:val="center"/>
            </w:pPr>
            <w:r>
              <w:rPr>
                <w:sz w:val="20"/>
              </w:rPr>
              <w:t xml:space="preserve">2</w:t>
            </w:r>
          </w:p>
        </w:tc>
        <w:tc>
          <w:tcPr>
            <w:tcW w:w="2052" w:type="dxa"/>
          </w:tcPr>
          <w:p>
            <w:pPr>
              <w:pStyle w:val="0"/>
              <w:jc w:val="center"/>
            </w:pPr>
            <w:r>
              <w:rPr>
                <w:sz w:val="20"/>
              </w:rPr>
              <w:t xml:space="preserve">3</w:t>
            </w:r>
          </w:p>
        </w:tc>
        <w:tc>
          <w:tcPr>
            <w:tcW w:w="1740" w:type="dxa"/>
          </w:tcPr>
          <w:p>
            <w:pPr>
              <w:pStyle w:val="0"/>
              <w:jc w:val="center"/>
            </w:pPr>
            <w:r>
              <w:rPr>
                <w:sz w:val="20"/>
              </w:rPr>
              <w:t xml:space="preserve">4</w:t>
            </w:r>
          </w:p>
        </w:tc>
        <w:tc>
          <w:tcPr>
            <w:tcW w:w="1872" w:type="dxa"/>
          </w:tcPr>
          <w:p>
            <w:pPr>
              <w:pStyle w:val="0"/>
              <w:jc w:val="center"/>
            </w:pPr>
            <w:r>
              <w:rPr>
                <w:sz w:val="20"/>
              </w:rPr>
              <w:t xml:space="preserve">5</w:t>
            </w:r>
          </w:p>
        </w:tc>
        <w:tc>
          <w:tcPr>
            <w:tcW w:w="2040" w:type="dxa"/>
          </w:tcPr>
          <w:p>
            <w:pPr>
              <w:pStyle w:val="0"/>
              <w:jc w:val="center"/>
            </w:pPr>
            <w:r>
              <w:rPr>
                <w:sz w:val="20"/>
              </w:rPr>
              <w:t xml:space="preserve">6</w:t>
            </w:r>
          </w:p>
        </w:tc>
        <w:tc>
          <w:tcPr>
            <w:tcW w:w="2041" w:type="dxa"/>
          </w:tcPr>
          <w:p>
            <w:pPr>
              <w:pStyle w:val="0"/>
              <w:jc w:val="center"/>
            </w:pPr>
            <w:r>
              <w:rPr>
                <w:sz w:val="20"/>
              </w:rPr>
              <w:t xml:space="preserve">7</w:t>
            </w:r>
          </w:p>
        </w:tc>
      </w:tr>
      <w:tr>
        <w:tc>
          <w:tcPr>
            <w:gridSpan w:val="7"/>
            <w:tcW w:w="14450" w:type="dxa"/>
          </w:tcPr>
          <w:p>
            <w:pPr>
              <w:pStyle w:val="0"/>
              <w:outlineLvl w:val="2"/>
              <w:jc w:val="center"/>
            </w:pPr>
            <w:r>
              <w:rPr>
                <w:sz w:val="20"/>
              </w:rPr>
              <w:t xml:space="preserve">Региональный проект "Формирование комплексной системы обращения с твердыми коммунальными отходами", реализуемый вне национальных проектов</w:t>
            </w:r>
          </w:p>
        </w:tc>
      </w:tr>
      <w:tr>
        <w:tc>
          <w:tcPr>
            <w:gridSpan w:val="7"/>
            <w:tcW w:w="14450" w:type="dxa"/>
          </w:tcPr>
          <w:p>
            <w:pPr>
              <w:pStyle w:val="0"/>
              <w:outlineLvl w:val="3"/>
              <w:jc w:val="center"/>
            </w:pPr>
            <w:r>
              <w:rPr>
                <w:sz w:val="20"/>
              </w:rPr>
              <w:t xml:space="preserve">Министерство природных ресурсов и экологии Омской области</w:t>
            </w:r>
          </w:p>
        </w:tc>
      </w:tr>
      <w:tr>
        <w:tc>
          <w:tcPr>
            <w:tcW w:w="2551" w:type="dxa"/>
          </w:tcPr>
          <w:p>
            <w:pPr>
              <w:pStyle w:val="0"/>
              <w:jc w:val="center"/>
            </w:pPr>
            <w:r>
              <w:rPr>
                <w:sz w:val="20"/>
              </w:rPr>
              <w:t xml:space="preserve">Строительство комплекса по обращению с твердыми коммунальными отходами, расположенного на территории Ленинского сельского поселения Таврического муниципального района Омской области, предназначенного для обработки, утилизации и захоронения отходов</w:t>
            </w:r>
          </w:p>
        </w:tc>
        <w:tc>
          <w:tcPr>
            <w:tcW w:w="2154" w:type="dxa"/>
          </w:tcPr>
          <w:p>
            <w:pPr>
              <w:pStyle w:val="0"/>
              <w:jc w:val="center"/>
            </w:pPr>
            <w:r>
              <w:rPr>
                <w:sz w:val="20"/>
              </w:rPr>
              <w:t xml:space="preserve">Обработка: 400,0 тыс. т;</w:t>
            </w:r>
          </w:p>
          <w:p>
            <w:pPr>
              <w:pStyle w:val="0"/>
              <w:jc w:val="center"/>
            </w:pPr>
            <w:r>
              <w:rPr>
                <w:sz w:val="20"/>
              </w:rPr>
              <w:t xml:space="preserve">размещение: 200,0 тыс. т;</w:t>
            </w:r>
          </w:p>
          <w:p>
            <w:pPr>
              <w:pStyle w:val="0"/>
              <w:jc w:val="center"/>
            </w:pPr>
            <w:r>
              <w:rPr>
                <w:sz w:val="20"/>
              </w:rPr>
              <w:t xml:space="preserve">компостирование: 163,0 тыс. т</w:t>
            </w:r>
          </w:p>
        </w:tc>
        <w:tc>
          <w:tcPr>
            <w:tcW w:w="2052" w:type="dxa"/>
          </w:tcPr>
          <w:p>
            <w:pPr>
              <w:pStyle w:val="0"/>
              <w:jc w:val="center"/>
            </w:pPr>
            <w:r>
              <w:rPr>
                <w:sz w:val="20"/>
              </w:rPr>
              <w:t xml:space="preserve">6 308 823 000,00</w:t>
            </w:r>
          </w:p>
        </w:tc>
        <w:tc>
          <w:tcPr>
            <w:tcW w:w="1740" w:type="dxa"/>
          </w:tcPr>
          <w:p>
            <w:pPr>
              <w:pStyle w:val="0"/>
              <w:jc w:val="center"/>
            </w:pPr>
            <w:r>
              <w:rPr>
                <w:sz w:val="20"/>
              </w:rPr>
              <w:t xml:space="preserve">2027 год</w:t>
            </w:r>
          </w:p>
        </w:tc>
        <w:tc>
          <w:tcPr>
            <w:tcW w:w="1872" w:type="dxa"/>
          </w:tcPr>
          <w:p>
            <w:pPr>
              <w:pStyle w:val="0"/>
              <w:jc w:val="center"/>
            </w:pPr>
            <w:r>
              <w:rPr>
                <w:sz w:val="20"/>
              </w:rPr>
              <w:t xml:space="preserve">х</w:t>
            </w:r>
          </w:p>
        </w:tc>
        <w:tc>
          <w:tcPr>
            <w:tcW w:w="2040" w:type="dxa"/>
          </w:tcPr>
          <w:p>
            <w:pPr>
              <w:pStyle w:val="0"/>
              <w:jc w:val="center"/>
            </w:pPr>
            <w:r>
              <w:rPr>
                <w:sz w:val="20"/>
              </w:rPr>
              <w:t xml:space="preserve">х</w:t>
            </w:r>
          </w:p>
        </w:tc>
        <w:tc>
          <w:tcPr>
            <w:tcW w:w="2041" w:type="dxa"/>
          </w:tcPr>
          <w:p>
            <w:pPr>
              <w:pStyle w:val="0"/>
              <w:jc w:val="center"/>
            </w:pPr>
            <w:hyperlink w:history="0" w:anchor="P1164" w:tooltip="1">
              <w:r>
                <w:rPr>
                  <w:sz w:val="20"/>
                  <w:color w:val="0000ff"/>
                </w:rPr>
                <w:t xml:space="preserve">строка 1</w:t>
              </w:r>
            </w:hyperlink>
            <w:r>
              <w:rPr>
                <w:sz w:val="20"/>
              </w:rPr>
              <w:t xml:space="preserve"> приложения N 2 к государственной программе Омской области</w:t>
            </w:r>
          </w:p>
        </w:tc>
      </w:tr>
      <w:tr>
        <w:tc>
          <w:tcPr>
            <w:tcW w:w="2551" w:type="dxa"/>
          </w:tcPr>
          <w:p>
            <w:pPr>
              <w:pStyle w:val="0"/>
              <w:jc w:val="center"/>
            </w:pPr>
            <w:r>
              <w:rPr>
                <w:sz w:val="20"/>
              </w:rPr>
              <w:t xml:space="preserve">Строительство комплекса по обращению с твердыми коммунальными отходами, расположенного в Омской области, район Тарский, и предназначенного для обработки, утилизации и размещения отходов</w:t>
            </w:r>
          </w:p>
        </w:tc>
        <w:tc>
          <w:tcPr>
            <w:tcW w:w="2154" w:type="dxa"/>
          </w:tcPr>
          <w:p>
            <w:pPr>
              <w:pStyle w:val="0"/>
              <w:jc w:val="center"/>
            </w:pPr>
            <w:r>
              <w:rPr>
                <w:sz w:val="20"/>
              </w:rPr>
              <w:t xml:space="preserve">Обработка: 45,0 тыс. т;</w:t>
            </w:r>
          </w:p>
          <w:p>
            <w:pPr>
              <w:pStyle w:val="0"/>
              <w:jc w:val="center"/>
            </w:pPr>
            <w:r>
              <w:rPr>
                <w:sz w:val="20"/>
              </w:rPr>
              <w:t xml:space="preserve">размещение: 25,0 тыс. т;</w:t>
            </w:r>
          </w:p>
          <w:p>
            <w:pPr>
              <w:pStyle w:val="0"/>
              <w:jc w:val="center"/>
            </w:pPr>
            <w:r>
              <w:rPr>
                <w:sz w:val="20"/>
              </w:rPr>
              <w:t xml:space="preserve">компостирование: 24,0 тыс. т</w:t>
            </w:r>
          </w:p>
        </w:tc>
        <w:tc>
          <w:tcPr>
            <w:tcW w:w="2052" w:type="dxa"/>
          </w:tcPr>
          <w:p>
            <w:pPr>
              <w:pStyle w:val="0"/>
              <w:jc w:val="center"/>
            </w:pPr>
            <w:r>
              <w:rPr>
                <w:sz w:val="20"/>
              </w:rPr>
              <w:t xml:space="preserve">1 407 812 000,00</w:t>
            </w:r>
          </w:p>
        </w:tc>
        <w:tc>
          <w:tcPr>
            <w:tcW w:w="1740" w:type="dxa"/>
          </w:tcPr>
          <w:p>
            <w:pPr>
              <w:pStyle w:val="0"/>
              <w:jc w:val="center"/>
            </w:pPr>
            <w:r>
              <w:rPr>
                <w:sz w:val="20"/>
              </w:rPr>
              <w:t xml:space="preserve">2026 год</w:t>
            </w:r>
          </w:p>
        </w:tc>
        <w:tc>
          <w:tcPr>
            <w:tcW w:w="1872" w:type="dxa"/>
          </w:tcPr>
          <w:p>
            <w:pPr>
              <w:pStyle w:val="0"/>
              <w:jc w:val="center"/>
            </w:pPr>
            <w:r>
              <w:rPr>
                <w:sz w:val="20"/>
              </w:rPr>
              <w:t xml:space="preserve">x</w:t>
            </w:r>
          </w:p>
        </w:tc>
        <w:tc>
          <w:tcPr>
            <w:tcW w:w="2040" w:type="dxa"/>
          </w:tcPr>
          <w:p>
            <w:pPr>
              <w:pStyle w:val="0"/>
              <w:jc w:val="center"/>
            </w:pPr>
            <w:r>
              <w:rPr>
                <w:sz w:val="20"/>
              </w:rPr>
              <w:t xml:space="preserve">x</w:t>
            </w:r>
          </w:p>
        </w:tc>
        <w:tc>
          <w:tcPr>
            <w:tcW w:w="2041" w:type="dxa"/>
          </w:tcPr>
          <w:p>
            <w:pPr>
              <w:pStyle w:val="0"/>
              <w:jc w:val="center"/>
            </w:pPr>
            <w:hyperlink w:history="0" w:anchor="P1223" w:tooltip="2">
              <w:r>
                <w:rPr>
                  <w:sz w:val="20"/>
                  <w:color w:val="0000ff"/>
                </w:rPr>
                <w:t xml:space="preserve">строка 2</w:t>
              </w:r>
            </w:hyperlink>
            <w:r>
              <w:rPr>
                <w:sz w:val="20"/>
              </w:rPr>
              <w:t xml:space="preserve"> приложения N 2 к государственной программе Омской области</w:t>
            </w:r>
          </w:p>
        </w:tc>
      </w:tr>
      <w:tr>
        <w:tc>
          <w:tcPr>
            <w:tcW w:w="2551" w:type="dxa"/>
          </w:tcPr>
          <w:p>
            <w:pPr>
              <w:pStyle w:val="0"/>
              <w:jc w:val="center"/>
            </w:pPr>
            <w:r>
              <w:rPr>
                <w:sz w:val="20"/>
              </w:rPr>
              <w:t xml:space="preserve">Строительство комплекса по обращению с твердыми коммунальными отходами, расположенного в Омской области, район Омский, территория Ачаирского сельского поселения и предназначенного для обработки, утилизации, и захоронения отходов</w:t>
            </w:r>
          </w:p>
        </w:tc>
        <w:tc>
          <w:tcPr>
            <w:tcW w:w="2154" w:type="dxa"/>
          </w:tcPr>
          <w:p>
            <w:pPr>
              <w:pStyle w:val="0"/>
              <w:jc w:val="center"/>
            </w:pPr>
            <w:r>
              <w:rPr>
                <w:sz w:val="20"/>
              </w:rPr>
              <w:t xml:space="preserve">Обработка: 375,0 тыс. т;</w:t>
            </w:r>
          </w:p>
          <w:p>
            <w:pPr>
              <w:pStyle w:val="0"/>
              <w:jc w:val="center"/>
            </w:pPr>
            <w:r>
              <w:rPr>
                <w:sz w:val="20"/>
              </w:rPr>
              <w:t xml:space="preserve">размещение: 225,0 тыс. т;</w:t>
            </w:r>
          </w:p>
          <w:p>
            <w:pPr>
              <w:pStyle w:val="0"/>
              <w:jc w:val="center"/>
            </w:pPr>
            <w:r>
              <w:rPr>
                <w:sz w:val="20"/>
              </w:rPr>
              <w:t xml:space="preserve">компостирование: 150,0 тыс. т</w:t>
            </w:r>
          </w:p>
        </w:tc>
        <w:tc>
          <w:tcPr>
            <w:tcW w:w="2052" w:type="dxa"/>
          </w:tcPr>
          <w:p>
            <w:pPr>
              <w:pStyle w:val="0"/>
              <w:jc w:val="center"/>
            </w:pPr>
            <w:r>
              <w:rPr>
                <w:sz w:val="20"/>
              </w:rPr>
              <w:t xml:space="preserve">6 103 303 000,00</w:t>
            </w:r>
          </w:p>
        </w:tc>
        <w:tc>
          <w:tcPr>
            <w:tcW w:w="1740" w:type="dxa"/>
          </w:tcPr>
          <w:p>
            <w:pPr>
              <w:pStyle w:val="0"/>
              <w:jc w:val="center"/>
            </w:pPr>
            <w:r>
              <w:rPr>
                <w:sz w:val="20"/>
              </w:rPr>
              <w:t xml:space="preserve">2027 год</w:t>
            </w:r>
          </w:p>
        </w:tc>
        <w:tc>
          <w:tcPr>
            <w:tcW w:w="1872" w:type="dxa"/>
          </w:tcPr>
          <w:p>
            <w:pPr>
              <w:pStyle w:val="0"/>
              <w:jc w:val="center"/>
            </w:pPr>
            <w:r>
              <w:rPr>
                <w:sz w:val="20"/>
              </w:rPr>
              <w:t xml:space="preserve">x</w:t>
            </w:r>
          </w:p>
        </w:tc>
        <w:tc>
          <w:tcPr>
            <w:tcW w:w="2040" w:type="dxa"/>
          </w:tcPr>
          <w:p>
            <w:pPr>
              <w:pStyle w:val="0"/>
              <w:jc w:val="center"/>
            </w:pPr>
            <w:r>
              <w:rPr>
                <w:sz w:val="20"/>
              </w:rPr>
              <w:t xml:space="preserve">x</w:t>
            </w:r>
          </w:p>
        </w:tc>
        <w:tc>
          <w:tcPr>
            <w:tcW w:w="2041" w:type="dxa"/>
          </w:tcPr>
          <w:p>
            <w:pPr>
              <w:pStyle w:val="0"/>
              <w:jc w:val="center"/>
            </w:pPr>
            <w:hyperlink w:history="0" w:anchor="P1282" w:tooltip="3">
              <w:r>
                <w:rPr>
                  <w:sz w:val="20"/>
                  <w:color w:val="0000ff"/>
                </w:rPr>
                <w:t xml:space="preserve">строка 3</w:t>
              </w:r>
            </w:hyperlink>
            <w:r>
              <w:rPr>
                <w:sz w:val="20"/>
              </w:rPr>
              <w:t xml:space="preserve"> приложения N 2 к государственной программе Омской области</w:t>
            </w:r>
          </w:p>
        </w:tc>
      </w:tr>
      <w:tr>
        <w:tc>
          <w:tcPr>
            <w:gridSpan w:val="7"/>
            <w:tcW w:w="14450" w:type="dxa"/>
          </w:tcPr>
          <w:p>
            <w:pPr>
              <w:pStyle w:val="0"/>
              <w:outlineLvl w:val="2"/>
              <w:jc w:val="center"/>
            </w:pPr>
            <w:r>
              <w:rPr>
                <w:sz w:val="20"/>
              </w:rPr>
              <w:t xml:space="preserve">Региональный проект "Строительство Красногорского водоподъемного гидроузла на реке Иртыш", реализуемый вне национальных проектов</w:t>
            </w:r>
          </w:p>
        </w:tc>
      </w:tr>
      <w:tr>
        <w:tc>
          <w:tcPr>
            <w:gridSpan w:val="7"/>
            <w:tcW w:w="14450" w:type="dxa"/>
          </w:tcPr>
          <w:p>
            <w:pPr>
              <w:pStyle w:val="0"/>
              <w:outlineLvl w:val="3"/>
              <w:jc w:val="center"/>
            </w:pPr>
            <w:r>
              <w:rPr>
                <w:sz w:val="20"/>
              </w:rPr>
              <w:t xml:space="preserve">Министерство транспорта и дорожного хозяйства Омской области (далее - Минтранс Омской области)</w:t>
            </w:r>
          </w:p>
        </w:tc>
      </w:tr>
      <w:tr>
        <w:tc>
          <w:tcPr>
            <w:tcW w:w="2551" w:type="dxa"/>
          </w:tcPr>
          <w:p>
            <w:pPr>
              <w:pStyle w:val="0"/>
              <w:jc w:val="center"/>
            </w:pPr>
            <w:r>
              <w:rPr>
                <w:sz w:val="20"/>
              </w:rPr>
              <w:t xml:space="preserve">Строительство Красногорского водоподъемного гидроузла на реке Иртыш. Завершение строительства. Пусковой комплекс (1 этап строительства)</w:t>
            </w:r>
          </w:p>
        </w:tc>
        <w:tc>
          <w:tcPr>
            <w:tcW w:w="2154" w:type="dxa"/>
          </w:tcPr>
          <w:p>
            <w:pPr>
              <w:pStyle w:val="0"/>
              <w:jc w:val="center"/>
            </w:pPr>
            <w:r>
              <w:rPr>
                <w:sz w:val="20"/>
              </w:rPr>
              <w:t xml:space="preserve">692,8 м</w:t>
            </w:r>
          </w:p>
        </w:tc>
        <w:tc>
          <w:tcPr>
            <w:tcW w:w="2052" w:type="dxa"/>
          </w:tcPr>
          <w:p>
            <w:pPr>
              <w:pStyle w:val="0"/>
              <w:jc w:val="center"/>
            </w:pPr>
            <w:r>
              <w:rPr>
                <w:sz w:val="20"/>
              </w:rPr>
              <w:t xml:space="preserve">5 047 297 512,00</w:t>
            </w:r>
          </w:p>
        </w:tc>
        <w:tc>
          <w:tcPr>
            <w:tcW w:w="1740" w:type="dxa"/>
          </w:tcPr>
          <w:p>
            <w:pPr>
              <w:pStyle w:val="0"/>
              <w:jc w:val="center"/>
            </w:pPr>
            <w:r>
              <w:rPr>
                <w:sz w:val="20"/>
              </w:rPr>
              <w:t xml:space="preserve">2025 год</w:t>
            </w:r>
          </w:p>
        </w:tc>
        <w:tc>
          <w:tcPr>
            <w:tcW w:w="1872" w:type="dxa"/>
          </w:tcPr>
          <w:p>
            <w:pPr>
              <w:pStyle w:val="0"/>
              <w:jc w:val="center"/>
            </w:pPr>
            <w:r>
              <w:rPr>
                <w:sz w:val="20"/>
              </w:rPr>
              <w:t xml:space="preserve">2022 - 2025 годы</w:t>
            </w:r>
          </w:p>
        </w:tc>
        <w:tc>
          <w:tcPr>
            <w:tcW w:w="2040" w:type="dxa"/>
          </w:tcPr>
          <w:p>
            <w:pPr>
              <w:pStyle w:val="0"/>
              <w:jc w:val="center"/>
            </w:pPr>
            <w:r>
              <w:rPr>
                <w:sz w:val="20"/>
              </w:rPr>
              <w:t xml:space="preserve">Казенное учреждение Омской области "Управление заказчика по строительству транспортных объектов и гидротехнических сооружений"</w:t>
            </w:r>
          </w:p>
        </w:tc>
        <w:tc>
          <w:tcPr>
            <w:tcW w:w="2041" w:type="dxa"/>
          </w:tcPr>
          <w:p>
            <w:pPr>
              <w:pStyle w:val="0"/>
              <w:jc w:val="center"/>
            </w:pPr>
            <w:hyperlink w:history="0" w:anchor="P4520" w:tooltip="1">
              <w:r>
                <w:rPr>
                  <w:sz w:val="20"/>
                  <w:color w:val="0000ff"/>
                </w:rPr>
                <w:t xml:space="preserve">строка 1</w:t>
              </w:r>
            </w:hyperlink>
            <w:r>
              <w:rPr>
                <w:sz w:val="20"/>
              </w:rPr>
              <w:t xml:space="preserve"> приложения N 14 к государственной программе Омской области</w:t>
            </w:r>
          </w:p>
        </w:tc>
      </w:tr>
      <w:tr>
        <w:tc>
          <w:tcPr>
            <w:tcW w:w="2551" w:type="dxa"/>
          </w:tcPr>
          <w:p>
            <w:pPr>
              <w:pStyle w:val="0"/>
              <w:jc w:val="center"/>
            </w:pPr>
            <w:r>
              <w:rPr>
                <w:sz w:val="20"/>
              </w:rPr>
              <w:t xml:space="preserve">Строительство Красногорского водоподъемного гидроузла на реке Иртыш. Завершение строительства (2 этап строительства)</w:t>
            </w:r>
          </w:p>
        </w:tc>
        <w:tc>
          <w:tcPr>
            <w:tcW w:w="2154" w:type="dxa"/>
          </w:tcPr>
          <w:p>
            <w:pPr>
              <w:pStyle w:val="0"/>
              <w:jc w:val="center"/>
            </w:pPr>
            <w:r>
              <w:rPr>
                <w:sz w:val="20"/>
              </w:rPr>
              <w:t xml:space="preserve">123 млн. куб.м</w:t>
            </w:r>
          </w:p>
        </w:tc>
        <w:tc>
          <w:tcPr>
            <w:tcW w:w="2052" w:type="dxa"/>
          </w:tcPr>
          <w:p>
            <w:pPr>
              <w:pStyle w:val="0"/>
              <w:jc w:val="center"/>
            </w:pPr>
            <w:r>
              <w:rPr>
                <w:sz w:val="20"/>
              </w:rPr>
              <w:t xml:space="preserve">8 293 579 035,56</w:t>
            </w:r>
          </w:p>
        </w:tc>
        <w:tc>
          <w:tcPr>
            <w:tcW w:w="1740" w:type="dxa"/>
          </w:tcPr>
          <w:p>
            <w:pPr>
              <w:pStyle w:val="0"/>
              <w:jc w:val="center"/>
            </w:pPr>
            <w:r>
              <w:rPr>
                <w:sz w:val="20"/>
              </w:rPr>
              <w:t xml:space="preserve">2029 год</w:t>
            </w:r>
          </w:p>
        </w:tc>
        <w:tc>
          <w:tcPr>
            <w:tcW w:w="1872" w:type="dxa"/>
          </w:tcPr>
          <w:p>
            <w:pPr>
              <w:pStyle w:val="0"/>
              <w:jc w:val="center"/>
            </w:pPr>
            <w:r>
              <w:rPr>
                <w:sz w:val="20"/>
              </w:rPr>
              <w:t xml:space="preserve">x</w:t>
            </w:r>
          </w:p>
        </w:tc>
        <w:tc>
          <w:tcPr>
            <w:tcW w:w="2040" w:type="dxa"/>
          </w:tcPr>
          <w:p>
            <w:pPr>
              <w:pStyle w:val="0"/>
              <w:jc w:val="center"/>
            </w:pPr>
            <w:r>
              <w:rPr>
                <w:sz w:val="20"/>
              </w:rPr>
              <w:t xml:space="preserve">x</w:t>
            </w:r>
          </w:p>
        </w:tc>
        <w:tc>
          <w:tcPr>
            <w:tcW w:w="2041" w:type="dxa"/>
          </w:tcPr>
          <w:p>
            <w:pPr>
              <w:pStyle w:val="0"/>
              <w:jc w:val="center"/>
            </w:pPr>
            <w:hyperlink w:history="0" w:anchor="P4561" w:tooltip="2">
              <w:r>
                <w:rPr>
                  <w:sz w:val="20"/>
                  <w:color w:val="0000ff"/>
                </w:rPr>
                <w:t xml:space="preserve">строка 2</w:t>
              </w:r>
            </w:hyperlink>
            <w:r>
              <w:rPr>
                <w:sz w:val="20"/>
              </w:rPr>
              <w:t xml:space="preserve"> приложения N 14 к государственной программе Омской области</w:t>
            </w:r>
          </w:p>
        </w:tc>
      </w:tr>
      <w:tr>
        <w:tc>
          <w:tcPr>
            <w:gridSpan w:val="7"/>
            <w:tcW w:w="14450" w:type="dxa"/>
          </w:tcPr>
          <w:p>
            <w:pPr>
              <w:pStyle w:val="0"/>
              <w:outlineLvl w:val="2"/>
              <w:jc w:val="center"/>
            </w:pPr>
            <w:r>
              <w:rPr>
                <w:sz w:val="20"/>
              </w:rPr>
              <w:t xml:space="preserve">Региональный проект "Строительство водоотводного канала от озера Дубасное до русла реки Тюкалка", реализуемый вне национальных проектов</w:t>
            </w:r>
          </w:p>
        </w:tc>
      </w:tr>
      <w:tr>
        <w:tc>
          <w:tcPr>
            <w:gridSpan w:val="7"/>
            <w:tcW w:w="14450" w:type="dxa"/>
          </w:tcPr>
          <w:p>
            <w:pPr>
              <w:pStyle w:val="0"/>
              <w:outlineLvl w:val="3"/>
              <w:jc w:val="center"/>
            </w:pPr>
            <w:r>
              <w:rPr>
                <w:sz w:val="20"/>
              </w:rPr>
              <w:t xml:space="preserve">Минтранс Омской области</w:t>
            </w:r>
          </w:p>
        </w:tc>
      </w:tr>
      <w:tr>
        <w:tc>
          <w:tcPr>
            <w:tcW w:w="2551" w:type="dxa"/>
          </w:tcPr>
          <w:p>
            <w:pPr>
              <w:pStyle w:val="0"/>
              <w:jc w:val="center"/>
            </w:pPr>
            <w:r>
              <w:rPr>
                <w:sz w:val="20"/>
              </w:rPr>
              <w:t xml:space="preserve">Строительство водоотводного канала от озера Дубасное до русла реки Тюкалка</w:t>
            </w:r>
          </w:p>
        </w:tc>
        <w:tc>
          <w:tcPr>
            <w:tcW w:w="2154" w:type="dxa"/>
          </w:tcPr>
          <w:p>
            <w:pPr>
              <w:pStyle w:val="0"/>
              <w:jc w:val="center"/>
            </w:pPr>
            <w:r>
              <w:rPr>
                <w:sz w:val="20"/>
              </w:rPr>
              <w:t xml:space="preserve">1 объект</w:t>
            </w:r>
          </w:p>
        </w:tc>
        <w:tc>
          <w:tcPr>
            <w:tcW w:w="2052" w:type="dxa"/>
          </w:tcPr>
          <w:p>
            <w:pPr>
              <w:pStyle w:val="0"/>
              <w:jc w:val="center"/>
            </w:pPr>
            <w:r>
              <w:rPr>
                <w:sz w:val="20"/>
              </w:rPr>
              <w:t xml:space="preserve">125 000 000,00</w:t>
            </w:r>
          </w:p>
        </w:tc>
        <w:tc>
          <w:tcPr>
            <w:tcW w:w="1740" w:type="dxa"/>
          </w:tcPr>
          <w:p>
            <w:pPr>
              <w:pStyle w:val="0"/>
              <w:jc w:val="center"/>
            </w:pPr>
            <w:r>
              <w:rPr>
                <w:sz w:val="20"/>
              </w:rPr>
              <w:t xml:space="preserve">2028 год</w:t>
            </w:r>
          </w:p>
        </w:tc>
        <w:tc>
          <w:tcPr>
            <w:tcW w:w="1872" w:type="dxa"/>
          </w:tcPr>
          <w:p>
            <w:pPr>
              <w:pStyle w:val="0"/>
              <w:jc w:val="center"/>
            </w:pPr>
            <w:r>
              <w:rPr>
                <w:sz w:val="20"/>
              </w:rPr>
              <w:t xml:space="preserve">x</w:t>
            </w:r>
          </w:p>
        </w:tc>
        <w:tc>
          <w:tcPr>
            <w:tcW w:w="2040" w:type="dxa"/>
          </w:tcPr>
          <w:p>
            <w:pPr>
              <w:pStyle w:val="0"/>
              <w:jc w:val="center"/>
            </w:pPr>
            <w:r>
              <w:rPr>
                <w:sz w:val="20"/>
              </w:rPr>
              <w:t xml:space="preserve">x</w:t>
            </w:r>
          </w:p>
        </w:tc>
        <w:tc>
          <w:tcPr>
            <w:tcW w:w="2041" w:type="dxa"/>
          </w:tcPr>
          <w:p>
            <w:pPr>
              <w:pStyle w:val="0"/>
              <w:jc w:val="center"/>
            </w:pPr>
            <w:hyperlink w:history="0" w:anchor="P2673" w:tooltip="3">
              <w:r>
                <w:rPr>
                  <w:sz w:val="20"/>
                  <w:color w:val="0000ff"/>
                </w:rPr>
                <w:t xml:space="preserve">строка 3</w:t>
              </w:r>
            </w:hyperlink>
            <w:r>
              <w:rPr>
                <w:sz w:val="20"/>
              </w:rPr>
              <w:t xml:space="preserve"> приложения N 8 к государственной программе Омской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 Омской области</w:t>
      </w:r>
    </w:p>
    <w:p>
      <w:pPr>
        <w:pStyle w:val="0"/>
        <w:jc w:val="right"/>
      </w:pPr>
      <w:r>
        <w:rPr>
          <w:sz w:val="20"/>
        </w:rPr>
        <w:t xml:space="preserve">"Охрана окружающей среды Омской области"</w:t>
      </w:r>
    </w:p>
    <w:p>
      <w:pPr>
        <w:pStyle w:val="0"/>
      </w:pPr>
      <w:r>
        <w:rPr>
          <w:sz w:val="20"/>
        </w:rPr>
      </w:r>
    </w:p>
    <w:bookmarkStart w:id="5307" w:name="P5307"/>
    <w:bookmarkEnd w:id="5307"/>
    <w:p>
      <w:pPr>
        <w:pStyle w:val="2"/>
        <w:jc w:val="center"/>
      </w:pPr>
      <w:r>
        <w:rPr>
          <w:sz w:val="20"/>
        </w:rPr>
        <w:t xml:space="preserve">СВЕДЕНИЯ</w:t>
      </w:r>
    </w:p>
    <w:p>
      <w:pPr>
        <w:pStyle w:val="2"/>
        <w:jc w:val="center"/>
      </w:pPr>
      <w:r>
        <w:rPr>
          <w:sz w:val="20"/>
        </w:rPr>
        <w:t xml:space="preserve">о налоговых расходах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04"/>
        <w:gridCol w:w="1744"/>
        <w:gridCol w:w="2068"/>
        <w:gridCol w:w="1636"/>
        <w:gridCol w:w="1840"/>
        <w:gridCol w:w="1216"/>
        <w:gridCol w:w="1028"/>
        <w:gridCol w:w="1028"/>
        <w:gridCol w:w="604"/>
        <w:gridCol w:w="664"/>
        <w:gridCol w:w="604"/>
        <w:gridCol w:w="604"/>
        <w:gridCol w:w="604"/>
        <w:gridCol w:w="604"/>
        <w:gridCol w:w="604"/>
      </w:tblGrid>
      <w:tr>
        <w:tc>
          <w:tcPr>
            <w:tcW w:w="2404" w:type="dxa"/>
            <w:vMerge w:val="restart"/>
          </w:tcPr>
          <w:p>
            <w:pPr>
              <w:pStyle w:val="0"/>
              <w:jc w:val="center"/>
            </w:pPr>
            <w:r>
              <w:rPr>
                <w:sz w:val="20"/>
              </w:rPr>
              <w:t xml:space="preserve">Наименование налога, в отношении которого предоставляются налоговые льготы, освобождения и иные преференции (в том числе пониженные, дифференцированные налоговые ставки) по налогам (далее - налоговые преференции) (возникает налоговый расход Омской области)</w:t>
            </w:r>
          </w:p>
        </w:tc>
        <w:tc>
          <w:tcPr>
            <w:tcW w:w="1744" w:type="dxa"/>
            <w:vMerge w:val="restart"/>
          </w:tcPr>
          <w:p>
            <w:pPr>
              <w:pStyle w:val="0"/>
              <w:jc w:val="center"/>
            </w:pPr>
            <w:r>
              <w:rPr>
                <w:sz w:val="20"/>
              </w:rPr>
              <w:t xml:space="preserve">Содержание налоговой преференции</w:t>
            </w:r>
          </w:p>
        </w:tc>
        <w:tc>
          <w:tcPr>
            <w:tcW w:w="2068" w:type="dxa"/>
            <w:vMerge w:val="restart"/>
          </w:tcPr>
          <w:p>
            <w:pPr>
              <w:pStyle w:val="0"/>
              <w:jc w:val="center"/>
            </w:pPr>
            <w:r>
              <w:rPr>
                <w:sz w:val="20"/>
              </w:rPr>
              <w:t xml:space="preserve">Номера статей (частей, пунктов, подпунктов, абзацев) и реквизиты нормативного правового акта Омской области, устанавливающего налоговую преференцию</w:t>
            </w:r>
          </w:p>
        </w:tc>
        <w:tc>
          <w:tcPr>
            <w:tcW w:w="1636" w:type="dxa"/>
            <w:vMerge w:val="restart"/>
          </w:tcPr>
          <w:p>
            <w:pPr>
              <w:pStyle w:val="0"/>
              <w:jc w:val="center"/>
            </w:pPr>
            <w:r>
              <w:rPr>
                <w:sz w:val="20"/>
              </w:rPr>
              <w:t xml:space="preserve">Наименование куратора налогового расхода Омской области</w:t>
            </w:r>
          </w:p>
        </w:tc>
        <w:tc>
          <w:tcPr>
            <w:gridSpan w:val="11"/>
            <w:tcW w:w="9400" w:type="dxa"/>
          </w:tcPr>
          <w:p>
            <w:pPr>
              <w:pStyle w:val="0"/>
              <w:jc w:val="center"/>
            </w:pPr>
            <w:r>
              <w:rPr>
                <w:sz w:val="20"/>
              </w:rPr>
              <w:t xml:space="preserve">Показатель достижения целей предоставления налоговой преференции</w:t>
            </w:r>
          </w:p>
        </w:tc>
      </w:tr>
      <w:tr>
        <w:tc>
          <w:tcPr>
            <w:vMerge w:val="continue"/>
          </w:tcPr>
          <w:p/>
        </w:tc>
        <w:tc>
          <w:tcPr>
            <w:vMerge w:val="continue"/>
          </w:tcPr>
          <w:p/>
        </w:tc>
        <w:tc>
          <w:tcPr>
            <w:vMerge w:val="continue"/>
          </w:tcPr>
          <w:p/>
        </w:tc>
        <w:tc>
          <w:tcPr>
            <w:vMerge w:val="continue"/>
          </w:tcPr>
          <w:p/>
        </w:tc>
        <w:tc>
          <w:tcPr>
            <w:tcW w:w="1840" w:type="dxa"/>
            <w:vMerge w:val="restart"/>
          </w:tcPr>
          <w:p>
            <w:pPr>
              <w:pStyle w:val="0"/>
              <w:jc w:val="center"/>
            </w:pPr>
            <w:r>
              <w:rPr>
                <w:sz w:val="20"/>
              </w:rPr>
              <w:t xml:space="preserve">наименование</w:t>
            </w:r>
          </w:p>
        </w:tc>
        <w:tc>
          <w:tcPr>
            <w:tcW w:w="1216" w:type="dxa"/>
            <w:vMerge w:val="restart"/>
          </w:tcPr>
          <w:p>
            <w:pPr>
              <w:pStyle w:val="0"/>
              <w:jc w:val="center"/>
            </w:pPr>
            <w:r>
              <w:rPr>
                <w:sz w:val="20"/>
              </w:rPr>
              <w:t xml:space="preserve">единица измерения</w:t>
            </w:r>
          </w:p>
        </w:tc>
        <w:tc>
          <w:tcPr>
            <w:gridSpan w:val="2"/>
            <w:tcW w:w="2056" w:type="dxa"/>
          </w:tcPr>
          <w:p>
            <w:pPr>
              <w:pStyle w:val="0"/>
              <w:jc w:val="center"/>
            </w:pPr>
            <w:r>
              <w:rPr>
                <w:sz w:val="20"/>
              </w:rPr>
              <w:t xml:space="preserve">значения, установленные государственными программами Омской области, действовавшими до 31 декабря 2023 года</w:t>
            </w:r>
          </w:p>
        </w:tc>
        <w:tc>
          <w:tcPr>
            <w:gridSpan w:val="7"/>
            <w:tcW w:w="4288" w:type="dxa"/>
          </w:tcPr>
          <w:p>
            <w:pPr>
              <w:pStyle w:val="0"/>
              <w:jc w:val="center"/>
            </w:pPr>
            <w:r>
              <w:rPr>
                <w:sz w:val="20"/>
              </w:rPr>
              <w:t xml:space="preserve">плановые значения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8" w:type="dxa"/>
          </w:tcPr>
          <w:p>
            <w:pPr>
              <w:pStyle w:val="0"/>
              <w:jc w:val="center"/>
            </w:pPr>
            <w:r>
              <w:rPr>
                <w:sz w:val="20"/>
              </w:rPr>
              <w:t xml:space="preserve">2022 год</w:t>
            </w:r>
          </w:p>
        </w:tc>
        <w:tc>
          <w:tcPr>
            <w:tcW w:w="1028"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664" w:type="dxa"/>
          </w:tcPr>
          <w:p>
            <w:pPr>
              <w:pStyle w:val="0"/>
              <w:jc w:val="center"/>
            </w:pPr>
            <w:r>
              <w:rPr>
                <w:sz w:val="20"/>
              </w:rPr>
              <w:t xml:space="preserve">2025 год</w:t>
            </w:r>
          </w:p>
        </w:tc>
        <w:tc>
          <w:tcPr>
            <w:tcW w:w="604" w:type="dxa"/>
          </w:tcPr>
          <w:p>
            <w:pPr>
              <w:pStyle w:val="0"/>
              <w:jc w:val="center"/>
            </w:pPr>
            <w:r>
              <w:rPr>
                <w:sz w:val="20"/>
              </w:rPr>
              <w:t xml:space="preserve">2026 год</w:t>
            </w:r>
          </w:p>
        </w:tc>
        <w:tc>
          <w:tcPr>
            <w:tcW w:w="604" w:type="dxa"/>
          </w:tcPr>
          <w:p>
            <w:pPr>
              <w:pStyle w:val="0"/>
              <w:jc w:val="center"/>
            </w:pPr>
            <w:r>
              <w:rPr>
                <w:sz w:val="20"/>
              </w:rPr>
              <w:t xml:space="preserve">2027 год</w:t>
            </w:r>
          </w:p>
        </w:tc>
        <w:tc>
          <w:tcPr>
            <w:tcW w:w="604" w:type="dxa"/>
          </w:tcPr>
          <w:p>
            <w:pPr>
              <w:pStyle w:val="0"/>
              <w:jc w:val="center"/>
            </w:pPr>
            <w:r>
              <w:rPr>
                <w:sz w:val="20"/>
              </w:rPr>
              <w:t xml:space="preserve">2028 год</w:t>
            </w:r>
          </w:p>
        </w:tc>
        <w:tc>
          <w:tcPr>
            <w:tcW w:w="604" w:type="dxa"/>
          </w:tcPr>
          <w:p>
            <w:pPr>
              <w:pStyle w:val="0"/>
              <w:jc w:val="center"/>
            </w:pPr>
            <w:r>
              <w:rPr>
                <w:sz w:val="20"/>
              </w:rPr>
              <w:t xml:space="preserve">2029 год</w:t>
            </w:r>
          </w:p>
        </w:tc>
        <w:tc>
          <w:tcPr>
            <w:tcW w:w="604" w:type="dxa"/>
          </w:tcPr>
          <w:p>
            <w:pPr>
              <w:pStyle w:val="0"/>
              <w:jc w:val="center"/>
            </w:pPr>
            <w:r>
              <w:rPr>
                <w:sz w:val="20"/>
              </w:rPr>
              <w:t xml:space="preserve">2030 год</w:t>
            </w:r>
          </w:p>
        </w:tc>
      </w:tr>
      <w:tr>
        <w:tc>
          <w:tcPr>
            <w:tcW w:w="2404" w:type="dxa"/>
          </w:tcPr>
          <w:p>
            <w:pPr>
              <w:pStyle w:val="0"/>
            </w:pPr>
            <w:r>
              <w:rPr>
                <w:sz w:val="20"/>
              </w:rPr>
              <w:t xml:space="preserve">Налог на имущество организаций</w:t>
            </w:r>
          </w:p>
        </w:tc>
        <w:tc>
          <w:tcPr>
            <w:tcW w:w="1744" w:type="dxa"/>
          </w:tcPr>
          <w:p>
            <w:pPr>
              <w:pStyle w:val="0"/>
            </w:pPr>
            <w:r>
              <w:rPr>
                <w:sz w:val="20"/>
              </w:rPr>
              <w:t xml:space="preserve">Освобождение от уплаты налога на имущество организаций в сфере обращения с отходами производства и потребления, заключивших концессионное соглашение в соответствии с Федеральным </w:t>
            </w:r>
            <w:hyperlink w:history="0" r:id="rId94"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"О концессионных соглашениях"</w:t>
            </w:r>
          </w:p>
        </w:tc>
        <w:tc>
          <w:tcPr>
            <w:tcW w:w="2068" w:type="dxa"/>
          </w:tcPr>
          <w:p>
            <w:pPr>
              <w:pStyle w:val="0"/>
            </w:pPr>
            <w:hyperlink w:history="0" r:id="rId95" w:tooltip="Закон Омской области от 20.10.2022 N 2514-ОЗ &quot;О налоге на имущество организаций&quot; (принят Постановлением ЗС Омской области от 20.10.2022 N 235) ------------ Недействующая редакция {КонсультантПлюс}">
              <w:r>
                <w:rPr>
                  <w:sz w:val="20"/>
                  <w:color w:val="0000ff"/>
                </w:rPr>
                <w:t xml:space="preserve">Подпункт 14 пункта 1 статьи 4</w:t>
              </w:r>
            </w:hyperlink>
            <w:r>
              <w:rPr>
                <w:sz w:val="20"/>
              </w:rPr>
              <w:t xml:space="preserve"> Закона Омской области "О налоге на имущество организаций"</w:t>
            </w:r>
          </w:p>
        </w:tc>
        <w:tc>
          <w:tcPr>
            <w:tcW w:w="1636" w:type="dxa"/>
          </w:tcPr>
          <w:p>
            <w:pPr>
              <w:pStyle w:val="0"/>
            </w:pPr>
            <w:r>
              <w:rPr>
                <w:sz w:val="20"/>
              </w:rPr>
              <w:t xml:space="preserve">Министерство природных ресурсов и экологии Омской области</w:t>
            </w:r>
          </w:p>
        </w:tc>
        <w:tc>
          <w:tcPr>
            <w:tcW w:w="1840" w:type="dxa"/>
          </w:tcPr>
          <w:p>
            <w:pPr>
              <w:pStyle w:val="0"/>
            </w:pPr>
            <w:r>
              <w:rPr>
                <w:sz w:val="20"/>
              </w:rPr>
              <w:t xml:space="preserve">Уровень обеспеченности населения объектами в сфере обращения с твердыми коммунальными отходами</w:t>
            </w:r>
          </w:p>
        </w:tc>
        <w:tc>
          <w:tcPr>
            <w:tcW w:w="1216" w:type="dxa"/>
          </w:tcPr>
          <w:p>
            <w:pPr>
              <w:pStyle w:val="0"/>
            </w:pPr>
            <w:r>
              <w:rPr>
                <w:sz w:val="20"/>
              </w:rPr>
              <w:t xml:space="preserve">процент</w:t>
            </w:r>
          </w:p>
        </w:tc>
        <w:tc>
          <w:tcPr>
            <w:tcW w:w="1028" w:type="dxa"/>
          </w:tcPr>
          <w:p>
            <w:pPr>
              <w:pStyle w:val="0"/>
              <w:jc w:val="center"/>
            </w:pPr>
            <w:r>
              <w:rPr>
                <w:sz w:val="20"/>
              </w:rPr>
              <w:t xml:space="preserve">X</w:t>
            </w:r>
          </w:p>
        </w:tc>
        <w:tc>
          <w:tcPr>
            <w:tcW w:w="1028" w:type="dxa"/>
          </w:tcPr>
          <w:p>
            <w:pPr>
              <w:pStyle w:val="0"/>
              <w:jc w:val="center"/>
            </w:pPr>
            <w:r>
              <w:rPr>
                <w:sz w:val="20"/>
              </w:rPr>
              <w:t xml:space="preserve">X</w:t>
            </w:r>
          </w:p>
        </w:tc>
        <w:tc>
          <w:tcPr>
            <w:tcW w:w="604" w:type="dxa"/>
          </w:tcPr>
          <w:p>
            <w:pPr>
              <w:pStyle w:val="0"/>
              <w:jc w:val="center"/>
            </w:pPr>
            <w:r>
              <w:rPr>
                <w:sz w:val="20"/>
              </w:rPr>
              <w:t xml:space="preserve">X</w:t>
            </w:r>
          </w:p>
        </w:tc>
        <w:tc>
          <w:tcPr>
            <w:tcW w:w="664" w:type="dxa"/>
          </w:tcPr>
          <w:p>
            <w:pPr>
              <w:pStyle w:val="0"/>
              <w:jc w:val="center"/>
            </w:pPr>
            <w:r>
              <w:rPr>
                <w:sz w:val="20"/>
              </w:rPr>
              <w:t xml:space="preserve">33,33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28.10.2023 N 584-п</w:t>
            <w:br/>
            <w:t>"Об утверждении государственной программы Омской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28.10.2023 N 584-п</w:t>
            <w:br/>
            <w:t>"Об утверждении государственной программы Омской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48&amp;n=203623&amp;dst=100010" TargetMode = "External"/>
	<Relationship Id="rId8" Type="http://schemas.openxmlformats.org/officeDocument/2006/relationships/hyperlink" Target="https://login.consultant.ru/link/?req=doc&amp;base=LAW&amp;n=398821&amp;dst=77520" TargetMode = "External"/>
	<Relationship Id="rId9" Type="http://schemas.openxmlformats.org/officeDocument/2006/relationships/hyperlink" Target="https://login.consultant.ru/link/?req=doc&amp;base=LAW&amp;n=404618&amp;dst=123470" TargetMode = "External"/>
	<Relationship Id="rId10" Type="http://schemas.openxmlformats.org/officeDocument/2006/relationships/hyperlink" Target="https://login.consultant.ru/link/?req=doc&amp;base=LAW&amp;n=459802&amp;dst=13636" TargetMode = "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https://login.consultant.ru/link/?req=doc&amp;base=LAW&amp;n=441135" TargetMode = "External"/>
	<Relationship Id="rId14" Type="http://schemas.openxmlformats.org/officeDocument/2006/relationships/hyperlink" Target="https://login.consultant.ru/link/?req=doc&amp;base=LAW&amp;n=357927" TargetMode = "External"/>
	<Relationship Id="rId15" Type="http://schemas.openxmlformats.org/officeDocument/2006/relationships/hyperlink" Target="https://login.consultant.ru/link/?req=doc&amp;base=LAW&amp;n=398015" TargetMode = "External"/>
	<Relationship Id="rId16" Type="http://schemas.openxmlformats.org/officeDocument/2006/relationships/hyperlink" Target="https://login.consultant.ru/link/?req=doc&amp;base=RLAW148&amp;n=196008" TargetMode = "External"/>
	<Relationship Id="rId17" Type="http://schemas.openxmlformats.org/officeDocument/2006/relationships/hyperlink" Target="https://login.consultant.ru/link/?req=doc&amp;base=LAW&amp;n=129336" TargetMode = "External"/>
	<Relationship Id="rId18" Type="http://schemas.openxmlformats.org/officeDocument/2006/relationships/hyperlink" Target="https://login.consultant.ru/link/?req=doc&amp;base=LAW&amp;n=459802" TargetMode = "External"/>
	<Relationship Id="rId19" Type="http://schemas.openxmlformats.org/officeDocument/2006/relationships/hyperlink" Target="https://login.consultant.ru/link/?req=doc&amp;base=RLAW148&amp;n=196008" TargetMode = "External"/>
	<Relationship Id="rId20" Type="http://schemas.openxmlformats.org/officeDocument/2006/relationships/hyperlink" Target="https://login.consultant.ru/link/?req=doc&amp;base=LAW&amp;n=459802" TargetMode = "External"/>
	<Relationship Id="rId21" Type="http://schemas.openxmlformats.org/officeDocument/2006/relationships/hyperlink" Target="https://login.consultant.ru/link/?req=doc&amp;base=RLAW148&amp;n=196008" TargetMode = "External"/>
	<Relationship Id="rId22" Type="http://schemas.openxmlformats.org/officeDocument/2006/relationships/hyperlink" Target="https://login.consultant.ru/link/?req=doc&amp;base=LAW&amp;n=459802" TargetMode = "External"/>
	<Relationship Id="rId23" Type="http://schemas.openxmlformats.org/officeDocument/2006/relationships/hyperlink" Target="https://login.consultant.ru/link/?req=doc&amp;base=RLAW148&amp;n=196008" TargetMode = "External"/>
	<Relationship Id="rId24" Type="http://schemas.openxmlformats.org/officeDocument/2006/relationships/hyperlink" Target="https://login.consultant.ru/link/?req=doc&amp;base=LAW&amp;n=459802" TargetMode = "External"/>
	<Relationship Id="rId25" Type="http://schemas.openxmlformats.org/officeDocument/2006/relationships/hyperlink" Target="https://login.consultant.ru/link/?req=doc&amp;base=LAW&amp;n=459802" TargetMode = "External"/>
	<Relationship Id="rId26" Type="http://schemas.openxmlformats.org/officeDocument/2006/relationships/hyperlink" Target="https://login.consultant.ru/link/?req=doc&amp;base=LAW&amp;n=404618" TargetMode = "External"/>
	<Relationship Id="rId27" Type="http://schemas.openxmlformats.org/officeDocument/2006/relationships/hyperlink" Target="https://login.consultant.ru/link/?req=doc&amp;base=LAW&amp;n=398821" TargetMode = "External"/>
	<Relationship Id="rId28" Type="http://schemas.openxmlformats.org/officeDocument/2006/relationships/hyperlink" Target="https://login.consultant.ru/link/?req=doc&amp;base=LAW&amp;n=398821" TargetMode = "External"/>
	<Relationship Id="rId29" Type="http://schemas.openxmlformats.org/officeDocument/2006/relationships/hyperlink" Target="https://login.consultant.ru/link/?req=doc&amp;base=LAW&amp;n=398821" TargetMode = "External"/>
	<Relationship Id="rId30" Type="http://schemas.openxmlformats.org/officeDocument/2006/relationships/hyperlink" Target="https://login.consultant.ru/link/?req=doc&amp;base=LAW&amp;n=398821" TargetMode = "External"/>
	<Relationship Id="rId31" Type="http://schemas.openxmlformats.org/officeDocument/2006/relationships/hyperlink" Target="https://login.consultant.ru/link/?req=doc&amp;base=LAW&amp;n=398821" TargetMode = "External"/>
	<Relationship Id="rId32" Type="http://schemas.openxmlformats.org/officeDocument/2006/relationships/hyperlink" Target="https://login.consultant.ru/link/?req=doc&amp;base=LAW&amp;n=398821" TargetMode = "External"/>
	<Relationship Id="rId33" Type="http://schemas.openxmlformats.org/officeDocument/2006/relationships/hyperlink" Target="https://login.consultant.ru/link/?req=doc&amp;base=LAW&amp;n=398821" TargetMode = "External"/>
	<Relationship Id="rId34" Type="http://schemas.openxmlformats.org/officeDocument/2006/relationships/hyperlink" Target="https://login.consultant.ru/link/?req=doc&amp;base=RLAW148&amp;n=196008&amp;dst=100008" TargetMode = "External"/>
	<Relationship Id="rId35" Type="http://schemas.openxmlformats.org/officeDocument/2006/relationships/hyperlink" Target="https://login.consultant.ru/link/?req=doc&amp;base=LAW&amp;n=451877" TargetMode = "External"/>
	<Relationship Id="rId36" Type="http://schemas.openxmlformats.org/officeDocument/2006/relationships/hyperlink" Target="https://login.consultant.ru/link/?req=doc&amp;base=LAW&amp;n=215668&amp;dst=100013" TargetMode = "External"/>
	<Relationship Id="rId37" Type="http://schemas.openxmlformats.org/officeDocument/2006/relationships/hyperlink" Target="https://login.consultant.ru/link/?req=doc&amp;base=LAW&amp;n=357927" TargetMode = "External"/>
	<Relationship Id="rId38" Type="http://schemas.openxmlformats.org/officeDocument/2006/relationships/hyperlink" Target="https://login.consultant.ru/link/?req=doc&amp;base=LAW&amp;n=389271&amp;dst=100013" TargetMode = "External"/>
	<Relationship Id="rId39" Type="http://schemas.openxmlformats.org/officeDocument/2006/relationships/hyperlink" Target="https://login.consultant.ru/link/?req=doc&amp;base=LAW&amp;n=129117" TargetMode = "External"/>
	<Relationship Id="rId40" Type="http://schemas.openxmlformats.org/officeDocument/2006/relationships/hyperlink" Target="https://login.consultant.ru/link/?req=doc&amp;base=LAW&amp;n=429265&amp;dst=100012" TargetMode = "External"/>
	<Relationship Id="rId41" Type="http://schemas.openxmlformats.org/officeDocument/2006/relationships/hyperlink" Target="https://login.consultant.ru/link/?req=doc&amp;base=RLAW148&amp;n=187626" TargetMode = "External"/>
	<Relationship Id="rId42" Type="http://schemas.openxmlformats.org/officeDocument/2006/relationships/hyperlink" Target="https://login.consultant.ru/link/?req=doc&amp;base=RLAW148&amp;n=196008&amp;dst=100008" TargetMode = "External"/>
	<Relationship Id="rId43" Type="http://schemas.openxmlformats.org/officeDocument/2006/relationships/hyperlink" Target="https://login.consultant.ru/link/?req=doc&amp;base=LAW&amp;n=398821&amp;dst=77520" TargetMode = "External"/>
	<Relationship Id="rId44" Type="http://schemas.openxmlformats.org/officeDocument/2006/relationships/hyperlink" Target="https://login.consultant.ru/link/?req=doc&amp;base=LAW&amp;n=404618&amp;dst=123470" TargetMode = "External"/>
	<Relationship Id="rId45" Type="http://schemas.openxmlformats.org/officeDocument/2006/relationships/hyperlink" Target="https://login.consultant.ru/link/?req=doc&amp;base=LAW&amp;n=459802&amp;dst=13636" TargetMode = "Externa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451346" TargetMode = "External"/>
	<Relationship Id="rId48" Type="http://schemas.openxmlformats.org/officeDocument/2006/relationships/image" Target="media/image2.wmf"/>
	<Relationship Id="rId49" Type="http://schemas.openxmlformats.org/officeDocument/2006/relationships/hyperlink" Target="https://login.consultant.ru/link/?req=doc&amp;base=EXP&amp;n=760540&amp;dst=100010" TargetMode = "External"/>
	<Relationship Id="rId50" Type="http://schemas.openxmlformats.org/officeDocument/2006/relationships/hyperlink" Target="https://login.consultant.ru/link/?req=doc&amp;base=EXP&amp;n=760678&amp;dst=100016" TargetMode = "External"/>
	<Relationship Id="rId51" Type="http://schemas.openxmlformats.org/officeDocument/2006/relationships/hyperlink" Target="https://login.consultant.ru/link/?req=doc&amp;base=EXP&amp;n=760678&amp;dst=100044" TargetMode = "External"/>
	<Relationship Id="rId52" Type="http://schemas.openxmlformats.org/officeDocument/2006/relationships/hyperlink" Target="https://login.consultant.ru/link/?req=doc&amp;base=EXP&amp;n=801043&amp;dst=100079" TargetMode = "External"/>
	<Relationship Id="rId53" Type="http://schemas.openxmlformats.org/officeDocument/2006/relationships/hyperlink" Target="https://login.consultant.ru/link/?req=doc&amp;base=EXP&amp;n=801043&amp;dst=100018" TargetMode = "External"/>
	<Relationship Id="rId54" Type="http://schemas.openxmlformats.org/officeDocument/2006/relationships/hyperlink" Target="https://login.consultant.ru/link/?req=doc&amp;base=LAW&amp;n=397476" TargetMode = "External"/>
	<Relationship Id="rId55" Type="http://schemas.openxmlformats.org/officeDocument/2006/relationships/hyperlink" Target="https://login.consultant.ru/link/?req=doc&amp;base=LAW&amp;n=439181" TargetMode = "External"/>
	<Relationship Id="rId56" Type="http://schemas.openxmlformats.org/officeDocument/2006/relationships/hyperlink" Target="https://login.consultant.ru/link/?req=doc&amp;base=LAW&amp;n=397476" TargetMode = "External"/>
	<Relationship Id="rId57" Type="http://schemas.openxmlformats.org/officeDocument/2006/relationships/hyperlink" Target="https://login.consultant.ru/link/?req=doc&amp;base=LAW&amp;n=439181" TargetMode = "External"/>
	<Relationship Id="rId58" Type="http://schemas.openxmlformats.org/officeDocument/2006/relationships/hyperlink" Target="https://login.consultant.ru/link/?req=doc&amp;base=LAW&amp;n=440307&amp;dst=100011" TargetMode = "External"/>
	<Relationship Id="rId59" Type="http://schemas.openxmlformats.org/officeDocument/2006/relationships/hyperlink" Target="https://login.consultant.ru/link/?req=doc&amp;base=LAW&amp;n=433389&amp;dst=100011" TargetMode = "External"/>
	<Relationship Id="rId60" Type="http://schemas.openxmlformats.org/officeDocument/2006/relationships/hyperlink" Target="https://login.consultant.ru/link/?req=doc&amp;base=LAW&amp;n=417052&amp;dst=100011" TargetMode = "External"/>
	<Relationship Id="rId61" Type="http://schemas.openxmlformats.org/officeDocument/2006/relationships/hyperlink" Target="https://login.consultant.ru/link/?req=doc&amp;base=LAW&amp;n=424446" TargetMode = "External"/>
	<Relationship Id="rId62" Type="http://schemas.openxmlformats.org/officeDocument/2006/relationships/hyperlink" Target="https://login.consultant.ru/link/?req=doc&amp;base=LAW&amp;n=440307&amp;dst=100011" TargetMode = "External"/>
	<Relationship Id="rId63" Type="http://schemas.openxmlformats.org/officeDocument/2006/relationships/hyperlink" Target="https://login.consultant.ru/link/?req=doc&amp;base=LAW&amp;n=441135" TargetMode = "External"/>
	<Relationship Id="rId64" Type="http://schemas.openxmlformats.org/officeDocument/2006/relationships/hyperlink" Target="https://login.consultant.ru/link/?req=doc&amp;base=LAW&amp;n=441135" TargetMode = "External"/>
	<Relationship Id="rId65" Type="http://schemas.openxmlformats.org/officeDocument/2006/relationships/hyperlink" Target="https://login.consultant.ru/link/?req=doc&amp;base=LAW&amp;n=441135" TargetMode = "External"/>
	<Relationship Id="rId66" Type="http://schemas.openxmlformats.org/officeDocument/2006/relationships/hyperlink" Target="https://login.consultant.ru/link/?req=doc&amp;base=LAW&amp;n=441135" TargetMode = "External"/>
	<Relationship Id="rId67" Type="http://schemas.openxmlformats.org/officeDocument/2006/relationships/hyperlink" Target="https://login.consultant.ru/link/?req=doc&amp;base=LAW&amp;n=441135" TargetMode = "External"/>
	<Relationship Id="rId68" Type="http://schemas.openxmlformats.org/officeDocument/2006/relationships/hyperlink" Target="https://login.consultant.ru/link/?req=doc&amp;base=LAW&amp;n=441135" TargetMode = "External"/>
	<Relationship Id="rId69" Type="http://schemas.openxmlformats.org/officeDocument/2006/relationships/hyperlink" Target="https://login.consultant.ru/link/?req=doc&amp;base=LAW&amp;n=441135" TargetMode = "External"/>
	<Relationship Id="rId70" Type="http://schemas.openxmlformats.org/officeDocument/2006/relationships/hyperlink" Target="https://login.consultant.ru/link/?req=doc&amp;base=LAW&amp;n=441135" TargetMode = "External"/>
	<Relationship Id="rId71" Type="http://schemas.openxmlformats.org/officeDocument/2006/relationships/hyperlink" Target="https://login.consultant.ru/link/?req=doc&amp;base=LAW&amp;n=441135" TargetMode = "External"/>
	<Relationship Id="rId72" Type="http://schemas.openxmlformats.org/officeDocument/2006/relationships/hyperlink" Target="https://login.consultant.ru/link/?req=doc&amp;base=LAW&amp;n=441135" TargetMode = "External"/>
	<Relationship Id="rId73" Type="http://schemas.openxmlformats.org/officeDocument/2006/relationships/hyperlink" Target="https://login.consultant.ru/link/?req=doc&amp;base=LAW&amp;n=441135" TargetMode = "External"/>
	<Relationship Id="rId74" Type="http://schemas.openxmlformats.org/officeDocument/2006/relationships/hyperlink" Target="https://login.consultant.ru/link/?req=doc&amp;base=LAW&amp;n=441135" TargetMode = "External"/>
	<Relationship Id="rId75" Type="http://schemas.openxmlformats.org/officeDocument/2006/relationships/hyperlink" Target="https://login.consultant.ru/link/?req=doc&amp;base=LAW&amp;n=441135" TargetMode = "External"/>
	<Relationship Id="rId76" Type="http://schemas.openxmlformats.org/officeDocument/2006/relationships/hyperlink" Target="https://login.consultant.ru/link/?req=doc&amp;base=LAW&amp;n=441135" TargetMode = "External"/>
	<Relationship Id="rId77" Type="http://schemas.openxmlformats.org/officeDocument/2006/relationships/hyperlink" Target="https://login.consultant.ru/link/?req=doc&amp;base=EXP&amp;n=801043&amp;dst=100018" TargetMode = "External"/>
	<Relationship Id="rId78" Type="http://schemas.openxmlformats.org/officeDocument/2006/relationships/hyperlink" Target="https://login.consultant.ru/link/?req=doc&amp;base=RLAW148&amp;n=200861" TargetMode = "External"/>
	<Relationship Id="rId79" Type="http://schemas.openxmlformats.org/officeDocument/2006/relationships/image" Target="media/image3.wmf"/>
	<Relationship Id="rId80" Type="http://schemas.openxmlformats.org/officeDocument/2006/relationships/hyperlink" Target="https://login.consultant.ru/link/?req=doc&amp;base=LAW&amp;n=439209" TargetMode = "External"/>
	<Relationship Id="rId81" Type="http://schemas.openxmlformats.org/officeDocument/2006/relationships/hyperlink" Target="https://login.consultant.ru/link/?req=doc&amp;base=LAW&amp;n=128517&amp;dst=100011" TargetMode = "External"/>
	<Relationship Id="rId82" Type="http://schemas.openxmlformats.org/officeDocument/2006/relationships/image" Target="media/image4.wmf"/>
	<Relationship Id="rId83" Type="http://schemas.openxmlformats.org/officeDocument/2006/relationships/image" Target="media/image5.wmf"/>
	<Relationship Id="rId84" Type="http://schemas.openxmlformats.org/officeDocument/2006/relationships/image" Target="media/image6.wmf"/>
	<Relationship Id="rId85" Type="http://schemas.openxmlformats.org/officeDocument/2006/relationships/hyperlink" Target="https://login.consultant.ru/link/?req=doc&amp;base=LAW&amp;n=369030" TargetMode = "External"/>
	<Relationship Id="rId86" Type="http://schemas.openxmlformats.org/officeDocument/2006/relationships/hyperlink" Target="https://login.consultant.ru/link/?req=doc&amp;base=RLAW148&amp;n=200861" TargetMode = "External"/>
	<Relationship Id="rId87" Type="http://schemas.openxmlformats.org/officeDocument/2006/relationships/hyperlink" Target="https://login.consultant.ru/link/?req=doc&amp;base=LAW&amp;n=461085&amp;dst=7350" TargetMode = "External"/>
	<Relationship Id="rId88" Type="http://schemas.openxmlformats.org/officeDocument/2006/relationships/hyperlink" Target="https://login.consultant.ru/link/?req=doc&amp;base=RLAW148&amp;n=190224&amp;dst=4" TargetMode = "External"/>
	<Relationship Id="rId89" Type="http://schemas.openxmlformats.org/officeDocument/2006/relationships/hyperlink" Target="https://login.consultant.ru/link/?req=doc&amp;base=LAW&amp;n=461836&amp;dst=12188" TargetMode = "External"/>
	<Relationship Id="rId90" Type="http://schemas.openxmlformats.org/officeDocument/2006/relationships/hyperlink" Target="https://login.consultant.ru/link/?req=doc&amp;base=LAW&amp;n=461085&amp;dst=6589" TargetMode = "External"/>
	<Relationship Id="rId91" Type="http://schemas.openxmlformats.org/officeDocument/2006/relationships/hyperlink" Target="https://login.consultant.ru/link/?req=doc&amp;base=LAW&amp;n=461085&amp;dst=6590" TargetMode = "External"/>
	<Relationship Id="rId92" Type="http://schemas.openxmlformats.org/officeDocument/2006/relationships/image" Target="media/image7.wmf"/>
	<Relationship Id="rId93" Type="http://schemas.openxmlformats.org/officeDocument/2006/relationships/hyperlink" Target="https://login.consultant.ru/link/?req=doc&amp;base=RLAW148&amp;n=191948&amp;dst=100128" TargetMode = "External"/>
	<Relationship Id="rId94" Type="http://schemas.openxmlformats.org/officeDocument/2006/relationships/hyperlink" Target="https://login.consultant.ru/link/?req=doc&amp;base=LAW&amp;n=451876" TargetMode = "External"/>
	<Relationship Id="rId95" Type="http://schemas.openxmlformats.org/officeDocument/2006/relationships/hyperlink" Target="https://login.consultant.ru/link/?req=doc&amp;base=RLAW148&amp;n=188462&amp;dst=10007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28.10.2023 N 584-п
"Об утверждении государственной программы Омской области "Охрана окружающей среды Омской области"</dc:title>
  <dcterms:created xsi:type="dcterms:W3CDTF">2023-12-05T15:55:56Z</dcterms:created>
</cp:coreProperties>
</file>