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06.04.2015 N 83-п</w:t>
              <w:br/>
              <w:t xml:space="preserve">(ред. от 18.05.2023)</w:t>
              <w:br/>
              <w:t xml:space="preserve">"О комиссии по делам несовершеннолетних и защите их прав при Правительстве Омской области"</w:t>
              <w:br/>
              <w:t xml:space="preserve">(вместе с "Положением о комиссии по делам несовершеннолетних и защите их прав при Правительстве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апреля 2015 г. N 83-п</w:t>
      </w:r>
    </w:p>
    <w:p>
      <w:pPr>
        <w:pStyle w:val="2"/>
        <w:jc w:val="center"/>
      </w:pPr>
      <w:r>
        <w:rPr>
          <w:sz w:val="20"/>
        </w:rPr>
      </w:r>
    </w:p>
    <w:p>
      <w:pPr>
        <w:pStyle w:val="2"/>
        <w:jc w:val="center"/>
      </w:pPr>
      <w:r>
        <w:rPr>
          <w:sz w:val="20"/>
        </w:rPr>
        <w:t xml:space="preserve">О КОМИССИИ ПО ДЕЛАМ НЕСОВЕРШЕННОЛЕТНИХ И ЗАЩИТЕ ИХ ПРАВ</w:t>
      </w:r>
    </w:p>
    <w:p>
      <w:pPr>
        <w:pStyle w:val="2"/>
        <w:jc w:val="center"/>
      </w:pPr>
      <w:r>
        <w:rPr>
          <w:sz w:val="20"/>
        </w:rPr>
        <w:t xml:space="preserve">ПРИ ПРАВИТЕЛЬСТВЕ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25.11.2015 </w:t>
            </w:r>
            <w:hyperlink w:history="0" r:id="rId7" w:tooltip="Постановление Правительства Омской области от 25.11.2015 N 335-п (ред. от 11.11.2020) &quot;Об отдельных вопросах организации деятельности комиссий по делам несовершеннолетних и защите их прав в Омской области&quot; (вместе с &quot;Порядком рассмотрения комиссиями по делам несовершеннолетних и защите их прав в муниципальных районах Омской области, комиссиями по делам несовершеннолетних и защите их прав в административных округах города Омска материалов (дел), не связанных с делами об административных правонарушениях&quot;, &quot;По {КонсультантПлюс}">
              <w:r>
                <w:rPr>
                  <w:sz w:val="20"/>
                  <w:color w:val="0000ff"/>
                </w:rPr>
                <w:t xml:space="preserve">N 335-п</w:t>
              </w:r>
            </w:hyperlink>
            <w:r>
              <w:rPr>
                <w:sz w:val="20"/>
                <w:color w:val="392c69"/>
              </w:rPr>
              <w:t xml:space="preserve">, от 16.12.2015 </w:t>
            </w:r>
            <w:hyperlink w:history="0" r:id="rId8" w:tooltip="Постановление Правительства Омской области от 16.12.2015 N 365-п &quot;О внесении изменений в постановление Правительства Омской области от 6 апреля 2015 года N 83-п&quot; {КонсультантПлюс}">
              <w:r>
                <w:rPr>
                  <w:sz w:val="20"/>
                  <w:color w:val="0000ff"/>
                </w:rPr>
                <w:t xml:space="preserve">N 365-п</w:t>
              </w:r>
            </w:hyperlink>
            <w:r>
              <w:rPr>
                <w:sz w:val="20"/>
                <w:color w:val="392c69"/>
              </w:rPr>
              <w:t xml:space="preserve">, от 23.03.2016 </w:t>
            </w:r>
            <w:hyperlink w:history="0" r:id="rId9" w:tooltip="Постановление Правительства Омской области от 23.03.2016 N 77-п &quot;О внесении изменений в постановление Правительства Омской области от 6 апреля 2015 года N 83-п&quot; {КонсультантПлюс}">
              <w:r>
                <w:rPr>
                  <w:sz w:val="20"/>
                  <w:color w:val="0000ff"/>
                </w:rPr>
                <w:t xml:space="preserve">N 77-п</w:t>
              </w:r>
            </w:hyperlink>
            <w:r>
              <w:rPr>
                <w:sz w:val="20"/>
                <w:color w:val="392c69"/>
              </w:rPr>
              <w:t xml:space="preserve">,</w:t>
            </w:r>
          </w:p>
          <w:p>
            <w:pPr>
              <w:pStyle w:val="0"/>
              <w:jc w:val="center"/>
            </w:pPr>
            <w:r>
              <w:rPr>
                <w:sz w:val="20"/>
                <w:color w:val="392c69"/>
              </w:rPr>
              <w:t xml:space="preserve">от 20.06.2016 </w:t>
            </w:r>
            <w:hyperlink w:history="0" r:id="rId10" w:tooltip="Постановление Правительства Омской области от 20.06.2016 N 167-п (ред. от 29.06.2016) &quot;О внесении изменений в постановление Правительства Омской области от 6 апреля 2015 года N 83-п&quot; {КонсультантПлюс}">
              <w:r>
                <w:rPr>
                  <w:sz w:val="20"/>
                  <w:color w:val="0000ff"/>
                </w:rPr>
                <w:t xml:space="preserve">N 167-п</w:t>
              </w:r>
            </w:hyperlink>
            <w:r>
              <w:rPr>
                <w:sz w:val="20"/>
                <w:color w:val="392c69"/>
              </w:rPr>
              <w:t xml:space="preserve">, от 23.08.2016 </w:t>
            </w:r>
            <w:hyperlink w:history="0" r:id="rId11" w:tooltip="Постановление Правительства Омской области от 23.08.2016 N 241-п &quot;О внесении изменений в отдельные постановления Правительства Омской области&quot; {КонсультантПлюс}">
              <w:r>
                <w:rPr>
                  <w:sz w:val="20"/>
                  <w:color w:val="0000ff"/>
                </w:rPr>
                <w:t xml:space="preserve">N 241-п</w:t>
              </w:r>
            </w:hyperlink>
            <w:r>
              <w:rPr>
                <w:sz w:val="20"/>
                <w:color w:val="392c69"/>
              </w:rPr>
              <w:t xml:space="preserve">, от 17.05.2017 </w:t>
            </w:r>
            <w:hyperlink w:history="0" r:id="rId12" w:tooltip="Постановление Правительства Омской области от 17.05.2017 N 139-п &quot;О внесении изменений в постановление Правительства Омской области от 6 апреля 2015 года N 83-п&quot; {КонсультантПлюс}">
              <w:r>
                <w:rPr>
                  <w:sz w:val="20"/>
                  <w:color w:val="0000ff"/>
                </w:rPr>
                <w:t xml:space="preserve">N 139-п</w:t>
              </w:r>
            </w:hyperlink>
            <w:r>
              <w:rPr>
                <w:sz w:val="20"/>
                <w:color w:val="392c69"/>
              </w:rPr>
              <w:t xml:space="preserve">,</w:t>
            </w:r>
          </w:p>
          <w:p>
            <w:pPr>
              <w:pStyle w:val="0"/>
              <w:jc w:val="center"/>
            </w:pPr>
            <w:r>
              <w:rPr>
                <w:sz w:val="20"/>
                <w:color w:val="392c69"/>
              </w:rPr>
              <w:t xml:space="preserve">от 22.08.2017 </w:t>
            </w:r>
            <w:hyperlink w:history="0" r:id="rId13" w:tooltip="Постановление Правительства Омской области от 22.08.2017 N 237-п &quot;О внесении изменений в постановление Правительства Омской области от 6 апреля 2015 года N 83-п&quot; {КонсультантПлюс}">
              <w:r>
                <w:rPr>
                  <w:sz w:val="20"/>
                  <w:color w:val="0000ff"/>
                </w:rPr>
                <w:t xml:space="preserve">N 237-п</w:t>
              </w:r>
            </w:hyperlink>
            <w:r>
              <w:rPr>
                <w:sz w:val="20"/>
                <w:color w:val="392c69"/>
              </w:rPr>
              <w:t xml:space="preserve">, от 14.03.2018 </w:t>
            </w:r>
            <w:hyperlink w:history="0" r:id="rId14" w:tooltip="Постановление Правительства Омской области от 14.03.2018 N 66-п &quot;О внесении изменений в постановление Правительства Омской области от 6 апреля 2015 года N 83-п&quot; {КонсультантПлюс}">
              <w:r>
                <w:rPr>
                  <w:sz w:val="20"/>
                  <w:color w:val="0000ff"/>
                </w:rPr>
                <w:t xml:space="preserve">N 66-п</w:t>
              </w:r>
            </w:hyperlink>
            <w:r>
              <w:rPr>
                <w:sz w:val="20"/>
                <w:color w:val="392c69"/>
              </w:rPr>
              <w:t xml:space="preserve">, от 11.04.2018 </w:t>
            </w:r>
            <w:hyperlink w:history="0" r:id="rId15" w:tooltip="Постановление Правительства Омской области от 11.04.2018 N 9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98-п</w:t>
              </w:r>
            </w:hyperlink>
            <w:r>
              <w:rPr>
                <w:sz w:val="20"/>
                <w:color w:val="392c69"/>
              </w:rPr>
              <w:t xml:space="preserve">,</w:t>
            </w:r>
          </w:p>
          <w:p>
            <w:pPr>
              <w:pStyle w:val="0"/>
              <w:jc w:val="center"/>
            </w:pPr>
            <w:r>
              <w:rPr>
                <w:sz w:val="20"/>
                <w:color w:val="392c69"/>
              </w:rPr>
              <w:t xml:space="preserve">от 17.10.2018 </w:t>
            </w:r>
            <w:hyperlink w:history="0" r:id="rId16" w:tooltip="Постановление Правительства Омской области от 17.10.2018 N 301-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301-п</w:t>
              </w:r>
            </w:hyperlink>
            <w:r>
              <w:rPr>
                <w:sz w:val="20"/>
                <w:color w:val="392c69"/>
              </w:rPr>
              <w:t xml:space="preserve">, от 27.02.2019 </w:t>
            </w:r>
            <w:hyperlink w:history="0" r:id="rId17" w:tooltip="Постановление Правительства Омской области от 27.02.2019 N 66-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66-п</w:t>
              </w:r>
            </w:hyperlink>
            <w:r>
              <w:rPr>
                <w:sz w:val="20"/>
                <w:color w:val="392c69"/>
              </w:rPr>
              <w:t xml:space="preserve">, от 29.05.2019 </w:t>
            </w:r>
            <w:hyperlink w:history="0" r:id="rId18" w:tooltip="Постановление Правительства Омской области от 29.05.2019 N 180-п &quot;О внесении изменений в отдельные постановления Правительства Омской области&quot; {КонсультантПлюс}">
              <w:r>
                <w:rPr>
                  <w:sz w:val="20"/>
                  <w:color w:val="0000ff"/>
                </w:rPr>
                <w:t xml:space="preserve">N 180-п</w:t>
              </w:r>
            </w:hyperlink>
            <w:r>
              <w:rPr>
                <w:sz w:val="20"/>
                <w:color w:val="392c69"/>
              </w:rPr>
              <w:t xml:space="preserve">,</w:t>
            </w:r>
          </w:p>
          <w:p>
            <w:pPr>
              <w:pStyle w:val="0"/>
              <w:jc w:val="center"/>
            </w:pPr>
            <w:r>
              <w:rPr>
                <w:sz w:val="20"/>
                <w:color w:val="392c69"/>
              </w:rPr>
              <w:t xml:space="preserve">от 27.11.2019 </w:t>
            </w:r>
            <w:hyperlink w:history="0" r:id="rId19" w:tooltip="Постановление Правительства Омской области от 27.11.2019 N 385-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385-п</w:t>
              </w:r>
            </w:hyperlink>
            <w:r>
              <w:rPr>
                <w:sz w:val="20"/>
                <w:color w:val="392c69"/>
              </w:rPr>
              <w:t xml:space="preserve">, от 10.06.2020 </w:t>
            </w:r>
            <w:hyperlink w:history="0" r:id="rId20"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N 213-п</w:t>
              </w:r>
            </w:hyperlink>
            <w:r>
              <w:rPr>
                <w:sz w:val="20"/>
                <w:color w:val="392c69"/>
              </w:rPr>
              <w:t xml:space="preserve">, от 11.11.2020 </w:t>
            </w:r>
            <w:hyperlink w:history="0" r:id="rId21" w:tooltip="Постановление Правительства Омской области от 11.11.2020 N 449-п &quot;О внесении изменений в отдельные постановления Правительства Омской области&quot; {КонсультантПлюс}">
              <w:r>
                <w:rPr>
                  <w:sz w:val="20"/>
                  <w:color w:val="0000ff"/>
                </w:rPr>
                <w:t xml:space="preserve">N 449-п</w:t>
              </w:r>
            </w:hyperlink>
            <w:r>
              <w:rPr>
                <w:sz w:val="20"/>
                <w:color w:val="392c69"/>
              </w:rPr>
              <w:t xml:space="preserve">,</w:t>
            </w:r>
          </w:p>
          <w:p>
            <w:pPr>
              <w:pStyle w:val="0"/>
              <w:jc w:val="center"/>
            </w:pPr>
            <w:r>
              <w:rPr>
                <w:sz w:val="20"/>
                <w:color w:val="392c69"/>
              </w:rPr>
              <w:t xml:space="preserve">от 24.02.2021 </w:t>
            </w:r>
            <w:hyperlink w:history="0" r:id="rId22" w:tooltip="Постановление Правительства Омской области от 24.02.2021 N 47-п &quot;О внесении изменений в отдельные постановления Правительства Омской области&quot; {КонсультантПлюс}">
              <w:r>
                <w:rPr>
                  <w:sz w:val="20"/>
                  <w:color w:val="0000ff"/>
                </w:rPr>
                <w:t xml:space="preserve">N 47-п</w:t>
              </w:r>
            </w:hyperlink>
            <w:r>
              <w:rPr>
                <w:sz w:val="20"/>
                <w:color w:val="392c69"/>
              </w:rPr>
              <w:t xml:space="preserve">, от 24.03.2021 </w:t>
            </w:r>
            <w:hyperlink w:history="0" r:id="rId23" w:tooltip="Постановление Правительства Омской области от 24.03.2021 N 104-п &quot;О внесении изменений в отдельные постановления Правительства Омской области&quot; {КонсультантПлюс}">
              <w:r>
                <w:rPr>
                  <w:sz w:val="20"/>
                  <w:color w:val="0000ff"/>
                </w:rPr>
                <w:t xml:space="preserve">N 104-п</w:t>
              </w:r>
            </w:hyperlink>
            <w:r>
              <w:rPr>
                <w:sz w:val="20"/>
                <w:color w:val="392c69"/>
              </w:rPr>
              <w:t xml:space="preserve">, от 10.11.2021 </w:t>
            </w:r>
            <w:hyperlink w:history="0" r:id="rId24" w:tooltip="Постановление Правительства Омской области от 10.11.2021 N 499-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499-п</w:t>
              </w:r>
            </w:hyperlink>
            <w:r>
              <w:rPr>
                <w:sz w:val="20"/>
                <w:color w:val="392c69"/>
              </w:rPr>
              <w:t xml:space="preserve">,</w:t>
            </w:r>
          </w:p>
          <w:p>
            <w:pPr>
              <w:pStyle w:val="0"/>
              <w:jc w:val="center"/>
            </w:pPr>
            <w:r>
              <w:rPr>
                <w:sz w:val="20"/>
                <w:color w:val="392c69"/>
              </w:rPr>
              <w:t xml:space="preserve">от 18.05.2022 </w:t>
            </w:r>
            <w:hyperlink w:history="0" r:id="rId25" w:tooltip="Постановление Правительства Омской области от 18.05.2022 N 22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228-п</w:t>
              </w:r>
            </w:hyperlink>
            <w:r>
              <w:rPr>
                <w:sz w:val="20"/>
                <w:color w:val="392c69"/>
              </w:rPr>
              <w:t xml:space="preserve">, от 23.11.2022 </w:t>
            </w:r>
            <w:hyperlink w:history="0" r:id="rId26" w:tooltip="Постановление Правительства Омской области от 23.11.2022 N 63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638-п</w:t>
              </w:r>
            </w:hyperlink>
            <w:r>
              <w:rPr>
                <w:sz w:val="20"/>
                <w:color w:val="392c69"/>
              </w:rPr>
              <w:t xml:space="preserve">, от 18.05.2023 </w:t>
            </w:r>
            <w:hyperlink w:history="0" r:id="rId27" w:tooltip="Постановление Правительства Омской области от 18.05.2023 N 262-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262-п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 Омской области координации деятельности органов и учреждений системы профилактики безнадзорности и правонарушений несовершеннолетних, в соответствии со </w:t>
      </w:r>
      <w:hyperlink w:history="0" r:id="rId28" w:tooltip="Закон Омской области от 06.11.2014 N 1676-ОЗ (ред. от 30.11.2021) &quot;О комиссиях по делам несовершеннолетних и защите их прав в Омской области&quot; (принят Постановлением ЗС Омской области от 23.10.2014 N 267) (вместе с &quot;Методикой расчета субвенций бюджетам города Омска и муниципальных районов Омской области из областного бюджета на осуществление государственных полномочий, предусмотренных статьей 6 настоящего Закона&quot;) {КонсультантПлюс}">
        <w:r>
          <w:rPr>
            <w:sz w:val="20"/>
            <w:color w:val="0000ff"/>
          </w:rPr>
          <w:t xml:space="preserve">статьей 4</w:t>
        </w:r>
      </w:hyperlink>
      <w:r>
        <w:rPr>
          <w:sz w:val="20"/>
        </w:rPr>
        <w:t xml:space="preserve"> Закона Омской области "О комиссиях по делам несовершеннолетних и защите их прав в Омской области", Примерным </w:t>
      </w:r>
      <w:hyperlink w:history="0" r:id="rId29"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положением</w:t>
        </w:r>
      </w:hyperlink>
      <w:r>
        <w:rPr>
          <w:sz w:val="20"/>
        </w:rP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Правительство Омской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8" w:tooltip="ПОЛОЖЕНИЕ">
        <w:r>
          <w:rPr>
            <w:sz w:val="20"/>
            <w:color w:val="0000ff"/>
          </w:rPr>
          <w:t xml:space="preserve">Положение</w:t>
        </w:r>
      </w:hyperlink>
      <w:r>
        <w:rPr>
          <w:sz w:val="20"/>
        </w:rPr>
        <w:t xml:space="preserve"> о комиссии по делам несовершеннолетних и защите их прав при Правительстве Омской области (далее - Комиссия) (приложение N 1);</w:t>
      </w:r>
    </w:p>
    <w:p>
      <w:pPr>
        <w:pStyle w:val="0"/>
        <w:spacing w:before="200" w:line-rule="auto"/>
        <w:ind w:firstLine="540"/>
        <w:jc w:val="both"/>
      </w:pPr>
      <w:r>
        <w:rPr>
          <w:sz w:val="20"/>
        </w:rPr>
        <w:t xml:space="preserve">2) </w:t>
      </w:r>
      <w:hyperlink w:history="0" w:anchor="P253" w:tooltip="СОСТАВ">
        <w:r>
          <w:rPr>
            <w:sz w:val="20"/>
            <w:color w:val="0000ff"/>
          </w:rPr>
          <w:t xml:space="preserve">состав</w:t>
        </w:r>
      </w:hyperlink>
      <w:r>
        <w:rPr>
          <w:sz w:val="20"/>
        </w:rPr>
        <w:t xml:space="preserve"> Комиссии (приложение N 2).</w:t>
      </w:r>
    </w:p>
    <w:p>
      <w:pPr>
        <w:pStyle w:val="0"/>
        <w:spacing w:before="200" w:line-rule="auto"/>
        <w:ind w:firstLine="540"/>
        <w:jc w:val="both"/>
      </w:pPr>
      <w:r>
        <w:rPr>
          <w:sz w:val="20"/>
        </w:rPr>
        <w:t xml:space="preserve">2. Исключен. - </w:t>
      </w:r>
      <w:hyperlink w:history="0" r:id="rId30" w:tooltip="Постановление Правительства Омской области от 25.11.2015 N 335-п (ред. от 11.11.2020) &quot;Об отдельных вопросах организации деятельности комиссий по делам несовершеннолетних и защите их прав в Омской области&quot; (вместе с &quot;Порядком рассмотрения комиссиями по делам несовершеннолетних и защите их прав в муниципальных районах Омской области, комиссиями по делам несовершеннолетних и защите их прав в административных округах города Омска материалов (дел), не связанных с делами об административных правонарушениях&quot;, &quot;По {КонсультантПлюс}">
        <w:r>
          <w:rPr>
            <w:sz w:val="20"/>
            <w:color w:val="0000ff"/>
          </w:rPr>
          <w:t xml:space="preserve">Постановление</w:t>
        </w:r>
      </w:hyperlink>
      <w:r>
        <w:rPr>
          <w:sz w:val="20"/>
        </w:rPr>
        <w:t xml:space="preserve"> Правительства Омской области от 25.11.2015 N 335-п.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31" w:tooltip="Постановление Правительства Омской области от 10.06.2005 N 70-п (ред. от 11.12.2013) &quot;О комиссии по делам несовершеннолетних и защите их прав при Правительстве Омской области&quot; (вместе с &quot;Положением о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10 июня 2005 года N 70-п "О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2) </w:t>
      </w:r>
      <w:hyperlink w:history="0" r:id="rId32" w:tooltip="Постановление Правительства Омской области от 06.06.2006 N 65-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6 июня 2006 года N 65-п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3) </w:t>
      </w:r>
      <w:hyperlink w:history="0" r:id="rId33" w:tooltip="Постановление Правительства Омской области от 21.02.2007 N 23-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21 февраля 2007 года N 23-п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4) </w:t>
      </w:r>
      <w:hyperlink w:history="0" r:id="rId34" w:tooltip="Постановление Правительства Омской области от 24.10.2007 N 138-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24 октября 2007 года N 138-п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5) </w:t>
      </w:r>
      <w:hyperlink w:history="0" r:id="rId35" w:tooltip="Постановление Правительства Омской области от 13.08.2008 N 145-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13 августа 2008 года N 145-п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6) </w:t>
      </w:r>
      <w:hyperlink w:history="0" r:id="rId36" w:tooltip="Постановление Правительства Омской области от 20.05.2009 N 89-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20 мая 2009 года N 89-п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7) </w:t>
      </w:r>
      <w:hyperlink w:history="0" r:id="rId37" w:tooltip="Постановление Правительства Омской области от 17.02.2010 N 28-п &quot;О внесении изменений в постановление Правительства Омской области от 10 июня 2005 года N 70-п &quot;О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17 февраля 2010 года N 28-п "О внесении изменений в постановление Правительства Омской области от 10 июня 2005 года N 70-п "О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8) </w:t>
      </w:r>
      <w:hyperlink w:history="0" r:id="rId38" w:tooltip="Постановление Правительства Омской области от 25.05.2011 N 94-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25 мая 2011 года N 94-п "Об изменении состава комиссии по делам несовершеннолетних и защите их прав при Правительстве Омской области";</w:t>
      </w:r>
    </w:p>
    <w:p>
      <w:pPr>
        <w:pStyle w:val="0"/>
        <w:spacing w:before="200" w:line-rule="auto"/>
        <w:ind w:firstLine="540"/>
        <w:jc w:val="both"/>
      </w:pPr>
      <w:r>
        <w:rPr>
          <w:sz w:val="20"/>
        </w:rPr>
        <w:t xml:space="preserve">9) </w:t>
      </w:r>
      <w:hyperlink w:history="0" r:id="rId39" w:tooltip="Постановление Правительства Омской области от 27.02.2013 N 32-п &quot;О внесении изменений в постановление Правительства Омской области от 10 июня 2005 года N 70-п&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27 февраля 2013 года N 32-п "О внесении изменений в постановление Правительства Омской области от 10 июня 2005 года N 70-п";</w:t>
      </w:r>
    </w:p>
    <w:p>
      <w:pPr>
        <w:pStyle w:val="0"/>
        <w:spacing w:before="200" w:line-rule="auto"/>
        <w:ind w:firstLine="540"/>
        <w:jc w:val="both"/>
      </w:pPr>
      <w:r>
        <w:rPr>
          <w:sz w:val="20"/>
        </w:rPr>
        <w:t xml:space="preserve">10) </w:t>
      </w:r>
      <w:hyperlink w:history="0" r:id="rId40" w:tooltip="Постановление Правительства Омской области от 11.12.2013 N 332-п &quot;Об изменении состава комиссии по делам несовершеннолетних и защите их прав при Правительстве Ом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11 декабря 2013 года N 332-п "Об изменении состава комиссии по делам несовершеннолетних и защите их прав при Правительстве Омской области".</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В.И.Назаров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 Омской области</w:t>
      </w:r>
    </w:p>
    <w:p>
      <w:pPr>
        <w:pStyle w:val="0"/>
        <w:jc w:val="right"/>
      </w:pPr>
      <w:r>
        <w:rPr>
          <w:sz w:val="20"/>
        </w:rPr>
        <w:t xml:space="preserve">от 6 апреля 2015 г. N 83-п</w:t>
      </w:r>
    </w:p>
    <w:p>
      <w:pPr>
        <w:pStyle w:val="0"/>
        <w:jc w:val="both"/>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 комиссии по делам несовершеннолетних и защите их прав</w:t>
      </w:r>
    </w:p>
    <w:p>
      <w:pPr>
        <w:pStyle w:val="2"/>
        <w:jc w:val="center"/>
      </w:pPr>
      <w:r>
        <w:rPr>
          <w:sz w:val="20"/>
        </w:rPr>
        <w:t xml:space="preserve">при Правительстве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16.12.2015 </w:t>
            </w:r>
            <w:hyperlink w:history="0" r:id="rId41" w:tooltip="Постановление Правительства Омской области от 16.12.2015 N 365-п &quot;О внесении изменений в постановление Правительства Омской области от 6 апреля 2015 года N 83-п&quot; {КонсультантПлюс}">
              <w:r>
                <w:rPr>
                  <w:sz w:val="20"/>
                  <w:color w:val="0000ff"/>
                </w:rPr>
                <w:t xml:space="preserve">N 365-п</w:t>
              </w:r>
            </w:hyperlink>
            <w:r>
              <w:rPr>
                <w:sz w:val="20"/>
                <w:color w:val="392c69"/>
              </w:rPr>
              <w:t xml:space="preserve">, от 20.06.2016 </w:t>
            </w:r>
            <w:hyperlink w:history="0" r:id="rId42" w:tooltip="Постановление Правительства Омской области от 20.06.2016 N 167-п (ред. от 29.06.2016) &quot;О внесении изменений в постановление Правительства Омской области от 6 апреля 2015 года N 83-п&quot; {КонсультантПлюс}">
              <w:r>
                <w:rPr>
                  <w:sz w:val="20"/>
                  <w:color w:val="0000ff"/>
                </w:rPr>
                <w:t xml:space="preserve">N 167-п</w:t>
              </w:r>
            </w:hyperlink>
            <w:r>
              <w:rPr>
                <w:sz w:val="20"/>
                <w:color w:val="392c69"/>
              </w:rPr>
              <w:t xml:space="preserve">, от 22.08.2017 </w:t>
            </w:r>
            <w:hyperlink w:history="0" r:id="rId43" w:tooltip="Постановление Правительства Омской области от 22.08.2017 N 237-п &quot;О внесении изменений в постановление Правительства Омской области от 6 апреля 2015 года N 83-п&quot; {КонсультантПлюс}">
              <w:r>
                <w:rPr>
                  <w:sz w:val="20"/>
                  <w:color w:val="0000ff"/>
                </w:rPr>
                <w:t xml:space="preserve">N 237-п</w:t>
              </w:r>
            </w:hyperlink>
            <w:r>
              <w:rPr>
                <w:sz w:val="20"/>
                <w:color w:val="392c69"/>
              </w:rPr>
              <w:t xml:space="preserve">,</w:t>
            </w:r>
          </w:p>
          <w:p>
            <w:pPr>
              <w:pStyle w:val="0"/>
              <w:jc w:val="center"/>
            </w:pPr>
            <w:r>
              <w:rPr>
                <w:sz w:val="20"/>
                <w:color w:val="392c69"/>
              </w:rPr>
              <w:t xml:space="preserve">от 10.06.2020 </w:t>
            </w:r>
            <w:hyperlink w:history="0" r:id="rId44"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N 213-п</w:t>
              </w:r>
            </w:hyperlink>
            <w:r>
              <w:rPr>
                <w:sz w:val="20"/>
                <w:color w:val="392c69"/>
              </w:rPr>
              <w:t xml:space="preserve">, от 11.11.2020 </w:t>
            </w:r>
            <w:hyperlink w:history="0" r:id="rId45" w:tooltip="Постановление Правительства Омской области от 11.11.2020 N 449-п &quot;О внесении изменений в отдельные постановления Правительства Омской области&quot; {КонсультантПлюс}">
              <w:r>
                <w:rPr>
                  <w:sz w:val="20"/>
                  <w:color w:val="0000ff"/>
                </w:rPr>
                <w:t xml:space="preserve">N 449-п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делам несовершеннолетних и защите их прав при Правительстве Омской области (далее - Комиссия) является коллегиальным органом системы профилактики безнадзорности и правонарушений несовершеннолетних в Омской области (далее - система профилактики), обеспечивающим координацию деятельности органов и учреждений системы профилактики (далее - субъекты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46" w:tooltip="Постановление Правительства Омской области от 22.08.2017 N 237-п &quot;О внесении изменений в постановление Правительства Омской области от 6 апреля 2015 года N 83-п&quot; {КонсультантПлюс}">
        <w:r>
          <w:rPr>
            <w:sz w:val="20"/>
            <w:color w:val="0000ff"/>
          </w:rPr>
          <w:t xml:space="preserve">Постановления</w:t>
        </w:r>
      </w:hyperlink>
      <w:r>
        <w:rPr>
          <w:sz w:val="20"/>
        </w:rPr>
        <w:t xml:space="preserve"> Правительства Омской области от 22.08.2017 N 237-п)</w:t>
      </w:r>
    </w:p>
    <w:p>
      <w:pPr>
        <w:pStyle w:val="0"/>
        <w:spacing w:before="200" w:line-rule="auto"/>
        <w:ind w:firstLine="540"/>
        <w:jc w:val="both"/>
      </w:pPr>
      <w:r>
        <w:rPr>
          <w:sz w:val="20"/>
        </w:rPr>
        <w:t xml:space="preserve">2. Правовую основу деятельности Комиссии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и ратифицированные ею международные соглашения в сфере защиты прав детей, </w:t>
      </w:r>
      <w:hyperlink w:history="0" r:id="rId48"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w:t>
        </w:r>
      </w:hyperlink>
      <w:r>
        <w:rPr>
          <w:sz w:val="20"/>
        </w:rPr>
        <w:t xml:space="preserve"> (Основной Закон) Омской области, федеральное и областное законодательство, настоящее Положение.</w:t>
      </w:r>
    </w:p>
    <w:p>
      <w:pPr>
        <w:pStyle w:val="0"/>
        <w:spacing w:before="200" w:line-rule="auto"/>
        <w:ind w:firstLine="540"/>
        <w:jc w:val="both"/>
      </w:pPr>
      <w:r>
        <w:rPr>
          <w:sz w:val="20"/>
        </w:rPr>
        <w:t xml:space="preserve">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Омской области (далее - органы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t xml:space="preserve">(в ред. </w:t>
      </w:r>
      <w:hyperlink w:history="0" r:id="rId49"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4. Задачами Комиссии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(пп. 4 в ред. </w:t>
      </w:r>
      <w:hyperlink w:history="0" r:id="rId50" w:tooltip="Постановление Правительства Омской области от 22.08.2017 N 237-п &quot;О внесении изменений в постановление Правительства Омской области от 6 апреля 2015 года N 83-п&quot; {КонсультантПлюс}">
        <w:r>
          <w:rPr>
            <w:sz w:val="20"/>
            <w:color w:val="0000ff"/>
          </w:rPr>
          <w:t xml:space="preserve">Постановления</w:t>
        </w:r>
      </w:hyperlink>
      <w:r>
        <w:rPr>
          <w:sz w:val="20"/>
        </w:rPr>
        <w:t xml:space="preserve"> Правительства Омской области от 22.08.2017 N 237-п)</w:t>
      </w:r>
    </w:p>
    <w:p>
      <w:pPr>
        <w:pStyle w:val="0"/>
        <w:spacing w:before="200" w:line-rule="auto"/>
        <w:ind w:firstLine="540"/>
        <w:jc w:val="both"/>
      </w:pPr>
      <w:r>
        <w:rPr>
          <w:sz w:val="20"/>
        </w:rPr>
        <w:t xml:space="preserve">5. Для решения возложенных задач Комиссия:</w:t>
      </w:r>
    </w:p>
    <w:p>
      <w:pPr>
        <w:pStyle w:val="0"/>
        <w:spacing w:before="200" w:line-rule="auto"/>
        <w:ind w:firstLine="540"/>
        <w:jc w:val="both"/>
      </w:pPr>
      <w:r>
        <w:rPr>
          <w:sz w:val="20"/>
        </w:rPr>
        <w:t xml:space="preserve">1) координирует деятельность субъектов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федеральным и областным законодательством;</w:t>
      </w:r>
    </w:p>
    <w:p>
      <w:pPr>
        <w:pStyle w:val="0"/>
        <w:spacing w:before="200" w:line-rule="auto"/>
        <w:ind w:firstLine="540"/>
        <w:jc w:val="both"/>
      </w:pPr>
      <w:r>
        <w:rPr>
          <w:sz w:val="20"/>
        </w:rPr>
        <w:t xml:space="preserve">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анализирует выявленные субъектами системы профилактики причины и условия безнадзорности и правонарушений несовершеннолетних, принимает меры по их устранению;</w:t>
      </w:r>
    </w:p>
    <w:p>
      <w:pPr>
        <w:pStyle w:val="0"/>
        <w:spacing w:before="200" w:line-rule="auto"/>
        <w:ind w:firstLine="540"/>
        <w:jc w:val="both"/>
      </w:pPr>
      <w:r>
        <w:rPr>
          <w:sz w:val="20"/>
        </w:rPr>
        <w:t xml:space="preserve">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участвует в разработке и реализации мероприятий,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принимает меры по совершенствованию деятельности субъектов системы профилактики по итогам анализа и обобщения представляемых субъектами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принимает меры по совершенствованию взаимодействия субъектов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может утверждать составы межведомственных рабочих групп по изучению деятельности субъектов системы профилактики и порядка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9) разрабатывает и вносит в Правительство Омской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10) оказывает методическую помощь, осуществляет информационное обеспечение и контроль за деятельностью комиссий по делам несовершеннолетних и защите их прав в муниципальных районах Омской области, в городе Омске и в административных округах города Омска (далее - муниципальные комиссии) в соответствии с областным законодательством;</w:t>
      </w:r>
    </w:p>
    <w:p>
      <w:pPr>
        <w:pStyle w:val="0"/>
        <w:spacing w:before="200" w:line-rule="auto"/>
        <w:ind w:firstLine="540"/>
        <w:jc w:val="both"/>
      </w:pPr>
      <w:r>
        <w:rPr>
          <w:sz w:val="20"/>
        </w:rPr>
        <w:t xml:space="preserve">11) участвует в разработке проектов нормативных правовых актов Омской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 их эффективности;</w:t>
      </w:r>
    </w:p>
    <w:p>
      <w:pPr>
        <w:pStyle w:val="0"/>
        <w:spacing w:before="200" w:line-rule="auto"/>
        <w:ind w:firstLine="540"/>
        <w:jc w:val="both"/>
      </w:pPr>
      <w:r>
        <w:rPr>
          <w:sz w:val="20"/>
        </w:rPr>
        <w:t xml:space="preserve">12) принимает на основании информации субъектов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bookmarkStart w:id="80" w:name="P80"/>
    <w:bookmarkEnd w:id="80"/>
    <w:p>
      <w:pPr>
        <w:pStyle w:val="0"/>
        <w:spacing w:before="200" w:line-rule="auto"/>
        <w:ind w:firstLine="540"/>
        <w:jc w:val="both"/>
      </w:pPr>
      <w:r>
        <w:rPr>
          <w:sz w:val="20"/>
        </w:rPr>
        <w:t xml:space="preserve">13)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pPr>
        <w:pStyle w:val="0"/>
        <w:spacing w:before="200" w:line-rule="auto"/>
        <w:ind w:firstLine="540"/>
        <w:jc w:val="both"/>
      </w:pPr>
      <w:r>
        <w:rPr>
          <w:sz w:val="20"/>
        </w:rPr>
        <w:t xml:space="preserve">14) принимает меры по организации обобщения и распространения эффективного опыта работы субъектов системы профилактики на территории Омской области;</w:t>
      </w:r>
    </w:p>
    <w:p>
      <w:pPr>
        <w:pStyle w:val="0"/>
        <w:spacing w:before="200" w:line-rule="auto"/>
        <w:ind w:firstLine="540"/>
        <w:jc w:val="both"/>
      </w:pPr>
      <w:r>
        <w:rPr>
          <w:sz w:val="20"/>
        </w:rPr>
        <w:t xml:space="preserve">15)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посещать в установленном порядке указанные учреждения;</w:t>
      </w:r>
    </w:p>
    <w:p>
      <w:pPr>
        <w:pStyle w:val="0"/>
        <w:spacing w:before="200" w:line-rule="auto"/>
        <w:ind w:firstLine="540"/>
        <w:jc w:val="both"/>
      </w:pPr>
      <w:r>
        <w:rPr>
          <w:sz w:val="20"/>
        </w:rPr>
        <w:t xml:space="preserve">16) осуществляет иные полномочия в соответствии с федеральным и областным законодательством.</w:t>
      </w:r>
    </w:p>
    <w:p>
      <w:pPr>
        <w:pStyle w:val="0"/>
        <w:jc w:val="both"/>
      </w:pPr>
      <w:r>
        <w:rPr>
          <w:sz w:val="20"/>
        </w:rPr>
        <w:t xml:space="preserve">(п. 5 в ред. </w:t>
      </w:r>
      <w:hyperlink w:history="0" r:id="rId51"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6. К вопросам обеспечения деятельности Комиссии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ведение делопроизводства Комиссии;</w:t>
      </w:r>
    </w:p>
    <w:p>
      <w:pPr>
        <w:pStyle w:val="0"/>
        <w:spacing w:before="200" w:line-rule="auto"/>
        <w:ind w:firstLine="540"/>
        <w:jc w:val="both"/>
      </w:pPr>
      <w:r>
        <w:rPr>
          <w:sz w:val="20"/>
        </w:rPr>
        <w:t xml:space="preserve">4) оказание консультативной помощи представителям субъектов системы профилактики, а также представителям иных территориальных органов федеральных органов исполнительной власти, органов исполнительной власти Омской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spacing w:before="200" w:line-rule="auto"/>
        <w:ind w:firstLine="540"/>
        <w:jc w:val="both"/>
      </w:pPr>
      <w:r>
        <w:rPr>
          <w:sz w:val="20"/>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7) организация рассмотрения Комиссией поступивших в Комиссию обращений граждан, сообщений субъектов системы профилактики по вопросам, относящимся к ее компетенции;</w:t>
      </w:r>
    </w:p>
    <w:p>
      <w:pPr>
        <w:pStyle w:val="0"/>
        <w:spacing w:before="200" w:line-rule="auto"/>
        <w:ind w:firstLine="540"/>
        <w:jc w:val="both"/>
      </w:pPr>
      <w:r>
        <w:rPr>
          <w:sz w:val="20"/>
        </w:rPr>
        <w:t xml:space="preserve">8) 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9) осуществление сбора и обобщение информации о численности лиц, предусмотренных </w:t>
      </w:r>
      <w:hyperlink w:history="0" r:id="rId5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"Об основах системы профилактики безнадзорности и правонарушений несовершеннолетних", в отношении которых субъектами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11)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12) организация по поручению председателя Комиссии работы экспертных групп, совещательных органов для решения задач, стоящих перед Комиссией;</w:t>
      </w:r>
    </w:p>
    <w:p>
      <w:pPr>
        <w:pStyle w:val="0"/>
        <w:spacing w:before="200" w:line-rule="auto"/>
        <w:ind w:firstLine="540"/>
        <w:jc w:val="both"/>
      </w:pPr>
      <w:r>
        <w:rPr>
          <w:sz w:val="2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Омской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14) направление запросов в федеральные государственные органы, федеральные органы государственной власти, органы государственной власти Омской области,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16) проведение анализа эффективности деятельности муниципальных комиссий;</w:t>
      </w:r>
    </w:p>
    <w:p>
      <w:pPr>
        <w:pStyle w:val="0"/>
        <w:spacing w:before="200" w:line-rule="auto"/>
        <w:ind w:firstLine="540"/>
        <w:jc w:val="both"/>
      </w:pPr>
      <w:r>
        <w:rPr>
          <w:sz w:val="20"/>
        </w:rPr>
        <w:t xml:space="preserve">17) проведение анализа и (или) обобщение информации об исполнении поручений Комиссии, поступающей из муниципальных комиссий;</w:t>
      </w:r>
    </w:p>
    <w:p>
      <w:pPr>
        <w:pStyle w:val="0"/>
        <w:spacing w:before="200" w:line-rule="auto"/>
        <w:ind w:firstLine="540"/>
        <w:jc w:val="both"/>
      </w:pPr>
      <w:r>
        <w:rPr>
          <w:sz w:val="20"/>
        </w:rPr>
        <w:t xml:space="preserve">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pPr>
        <w:pStyle w:val="0"/>
        <w:spacing w:before="200" w:line-rule="auto"/>
        <w:ind w:firstLine="540"/>
        <w:jc w:val="both"/>
      </w:pPr>
      <w:r>
        <w:rPr>
          <w:sz w:val="20"/>
        </w:rPr>
        <w:t xml:space="preserve">19) исполнение иных полномочий в рамках обеспечения деятельности Комиссии по реализации Комиссией полномочий, предусмотренных федеральным и областным законодательством.</w:t>
      </w:r>
    </w:p>
    <w:p>
      <w:pPr>
        <w:pStyle w:val="0"/>
        <w:jc w:val="both"/>
      </w:pPr>
      <w:r>
        <w:rPr>
          <w:sz w:val="20"/>
        </w:rPr>
        <w:t xml:space="preserve">(п. 6 в ред. </w:t>
      </w:r>
      <w:hyperlink w:history="0" r:id="rId53"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7. Комиссия действует в составе председателя Комиссии, двух заместителей председателя Комиссии, ответственного секретаря Комиссии и членов Комиссии.</w:t>
      </w:r>
    </w:p>
    <w:p>
      <w:pPr>
        <w:pStyle w:val="0"/>
        <w:jc w:val="both"/>
      </w:pPr>
      <w:r>
        <w:rPr>
          <w:sz w:val="20"/>
        </w:rPr>
        <w:t xml:space="preserve">(в ред. </w:t>
      </w:r>
      <w:hyperlink w:history="0" r:id="rId54"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8. Председатель Комиссии осуществляет полномочия члена Комиссии, предусмотренные </w:t>
      </w:r>
      <w:hyperlink w:history="0" w:anchor="P137" w:tooltip="1) участвуют в заседании Комиссии и его подготовке;">
        <w:r>
          <w:rPr>
            <w:sz w:val="20"/>
            <w:color w:val="0000ff"/>
          </w:rPr>
          <w:t xml:space="preserve">подпунктами 1</w:t>
        </w:r>
      </w:hyperlink>
      <w:r>
        <w:rPr>
          <w:sz w:val="20"/>
        </w:rPr>
        <w:t xml:space="preserve"> - </w:t>
      </w:r>
      <w:hyperlink w:history="0" w:anchor="P141"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w:t>
      </w:r>
      <w:hyperlink w:history="0" w:anchor="P143"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пункта 11</w:t>
        </w:r>
      </w:hyperlink>
      <w:r>
        <w:rPr>
          <w:sz w:val="20"/>
        </w:rPr>
        <w:t xml:space="preserve"> настоящего Положения, а также:</w:t>
      </w:r>
    </w:p>
    <w:p>
      <w:pPr>
        <w:pStyle w:val="0"/>
        <w:jc w:val="both"/>
      </w:pPr>
      <w:r>
        <w:rPr>
          <w:sz w:val="20"/>
        </w:rPr>
        <w:t xml:space="preserve">(в ред. </w:t>
      </w:r>
      <w:hyperlink w:history="0" r:id="rId55"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jc w:val="both"/>
      </w:pPr>
      <w:r>
        <w:rPr>
          <w:sz w:val="20"/>
        </w:rPr>
        <w:t xml:space="preserve">(в ред. </w:t>
      </w:r>
      <w:hyperlink w:history="0" r:id="rId56"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8) 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и областным законодательством.</w:t>
      </w:r>
    </w:p>
    <w:p>
      <w:pPr>
        <w:pStyle w:val="0"/>
        <w:spacing w:before="200" w:line-rule="auto"/>
        <w:ind w:firstLine="540"/>
        <w:jc w:val="both"/>
      </w:pPr>
      <w:r>
        <w:rPr>
          <w:sz w:val="20"/>
        </w:rPr>
        <w:t xml:space="preserve">9. Заместитель председателя Комиссии осуществляет полномочия члена Комиссии, предусмотренные </w:t>
      </w:r>
      <w:hyperlink w:history="0" w:anchor="P137" w:tooltip="1) участвуют в заседании Комиссии и его подготовке;">
        <w:r>
          <w:rPr>
            <w:sz w:val="20"/>
            <w:color w:val="0000ff"/>
          </w:rPr>
          <w:t xml:space="preserve">подпунктами 1</w:t>
        </w:r>
      </w:hyperlink>
      <w:r>
        <w:rPr>
          <w:sz w:val="20"/>
        </w:rPr>
        <w:t xml:space="preserve"> - </w:t>
      </w:r>
      <w:hyperlink w:history="0" w:anchor="P141"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w:t>
      </w:r>
      <w:hyperlink w:history="0" w:anchor="P143"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пункта 11</w:t>
        </w:r>
      </w:hyperlink>
      <w:r>
        <w:rPr>
          <w:sz w:val="20"/>
        </w:rPr>
        <w:t xml:space="preserve"> настоящего Положения, а также:</w:t>
      </w:r>
    </w:p>
    <w:p>
      <w:pPr>
        <w:pStyle w:val="0"/>
        <w:jc w:val="both"/>
      </w:pPr>
      <w:r>
        <w:rPr>
          <w:sz w:val="20"/>
        </w:rPr>
        <w:t xml:space="preserve">(в ред. </w:t>
      </w:r>
      <w:hyperlink w:history="0" r:id="rId57"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исполняет обязанности председателя Комиссии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10. Ответственный секретарь Комиссии осуществляет полномочия члена Комиссии, предусмотренные </w:t>
      </w:r>
      <w:hyperlink w:history="0" w:anchor="P137" w:tooltip="1) участвуют в заседании Комиссии и его подготовке;">
        <w:r>
          <w:rPr>
            <w:sz w:val="20"/>
            <w:color w:val="0000ff"/>
          </w:rPr>
          <w:t xml:space="preserve">подпунктами 1</w:t>
        </w:r>
      </w:hyperlink>
      <w:r>
        <w:rPr>
          <w:sz w:val="20"/>
        </w:rPr>
        <w:t xml:space="preserve">, </w:t>
      </w:r>
      <w:hyperlink w:history="0" w:anchor="P139" w:tooltip="3) вносят предложения об отложении рассмотрения вопроса (дела) и о запросе дополнительных материалов по нему;">
        <w:r>
          <w:rPr>
            <w:sz w:val="20"/>
            <w:color w:val="0000ff"/>
          </w:rPr>
          <w:t xml:space="preserve">3</w:t>
        </w:r>
      </w:hyperlink>
      <w:r>
        <w:rPr>
          <w:sz w:val="20"/>
        </w:rPr>
        <w:t xml:space="preserve"> - </w:t>
      </w:r>
      <w:hyperlink w:history="0" w:anchor="P141"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w:t>
      </w:r>
      <w:hyperlink w:history="0" w:anchor="P143"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пункта 11</w:t>
        </w:r>
      </w:hyperlink>
      <w:r>
        <w:rPr>
          <w:sz w:val="20"/>
        </w:rPr>
        <w:t xml:space="preserve"> настоящего Положения, а также:</w:t>
      </w:r>
    </w:p>
    <w:p>
      <w:pPr>
        <w:pStyle w:val="0"/>
        <w:jc w:val="both"/>
      </w:pPr>
      <w:r>
        <w:rPr>
          <w:sz w:val="20"/>
        </w:rPr>
        <w:t xml:space="preserve">(в ред. </w:t>
      </w:r>
      <w:hyperlink w:history="0" r:id="rId58"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Комиссии и заместителей председателя Комиссии;</w:t>
      </w:r>
    </w:p>
    <w:p>
      <w:pPr>
        <w:pStyle w:val="0"/>
        <w:spacing w:before="200" w:line-rule="auto"/>
        <w:ind w:firstLine="540"/>
        <w:jc w:val="both"/>
      </w:pPr>
      <w:r>
        <w:rPr>
          <w:sz w:val="20"/>
        </w:rPr>
        <w:t xml:space="preserve">3) исключен. - </w:t>
      </w:r>
      <w:hyperlink w:history="0" r:id="rId59"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4) оповещает членов Комиссии и лиц, приглашенных к участию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6) обеспечивает вручение копий постановлений Комиссии.</w:t>
      </w:r>
    </w:p>
    <w:p>
      <w:pPr>
        <w:pStyle w:val="0"/>
        <w:spacing w:before="200" w:line-rule="auto"/>
        <w:ind w:firstLine="540"/>
        <w:jc w:val="both"/>
      </w:pPr>
      <w:r>
        <w:rPr>
          <w:sz w:val="20"/>
        </w:rPr>
        <w:t xml:space="preserve">11.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0"/>
        <w:jc w:val="both"/>
      </w:pPr>
      <w:r>
        <w:rPr>
          <w:sz w:val="20"/>
        </w:rPr>
        <w:t xml:space="preserve">(в ред. </w:t>
      </w:r>
      <w:hyperlink w:history="0" r:id="rId60"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bookmarkStart w:id="137" w:name="P137"/>
    <w:bookmarkEnd w:id="137"/>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139" w:name="P139"/>
    <w:bookmarkEnd w:id="139"/>
    <w:p>
      <w:pPr>
        <w:pStyle w:val="0"/>
        <w:spacing w:before="200" w:line-rule="auto"/>
        <w:ind w:firstLine="540"/>
        <w:jc w:val="both"/>
      </w:pPr>
      <w:r>
        <w:rPr>
          <w:sz w:val="20"/>
        </w:rPr>
        <w:t xml:space="preserve">3) 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141" w:name="P141"/>
    <w:bookmarkEnd w:id="141"/>
    <w:p>
      <w:pPr>
        <w:pStyle w:val="0"/>
        <w:spacing w:before="200" w:line-rule="auto"/>
        <w:ind w:firstLine="540"/>
        <w:jc w:val="both"/>
      </w:pPr>
      <w:r>
        <w:rPr>
          <w:sz w:val="20"/>
        </w:rPr>
        <w:t xml:space="preserve">5) участвуют в обсуждении постановлений, принимаемых Комиссией по рассматриваемым вопросам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случаях и порядке, предусмотренных </w:t>
      </w:r>
      <w:hyperlink w:history="0" r:id="rId61" w:tooltip="&quot;Кодекс Российской Федерации об административных правонарушениях&quot; от 30.12.2001 N 195-ФЗ (ред. от 13.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143" w:name="P143"/>
    <w:bookmarkEnd w:id="143"/>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jc w:val="both"/>
      </w:pPr>
      <w:r>
        <w:rPr>
          <w:sz w:val="20"/>
        </w:rPr>
        <w:t xml:space="preserve">(в ред. </w:t>
      </w:r>
      <w:hyperlink w:history="0" r:id="rId62"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9) информируют председателя Комиссии о своем участии в заседании или причинах отсутствия на заседании.</w:t>
      </w:r>
    </w:p>
    <w:p>
      <w:pPr>
        <w:pStyle w:val="0"/>
        <w:jc w:val="both"/>
      </w:pPr>
      <w:r>
        <w:rPr>
          <w:sz w:val="20"/>
        </w:rPr>
        <w:t xml:space="preserve">(абзац введен </w:t>
      </w:r>
      <w:hyperlink w:history="0" r:id="rId63"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11.1.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органам (должностным лицам);</w:t>
      </w:r>
    </w:p>
    <w:p>
      <w:pPr>
        <w:pStyle w:val="0"/>
        <w:spacing w:before="200" w:line-rule="auto"/>
        <w:ind w:firstLine="540"/>
        <w:jc w:val="both"/>
      </w:pPr>
      <w:r>
        <w:rPr>
          <w:sz w:val="20"/>
        </w:rPr>
        <w:t xml:space="preserve">2) 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Комиссии, ответственного секретаря Комиссии или члена Комиссии) с занимаемой должности в субъекте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Комиссии, ответственного секретаря Комиссии или члена Комиссии) по решению руководителя субъекта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p>
      <w:pPr>
        <w:pStyle w:val="0"/>
        <w:spacing w:before="200" w:line-rule="auto"/>
        <w:ind w:firstLine="540"/>
        <w:jc w:val="both"/>
      </w:pPr>
      <w:r>
        <w:rPr>
          <w:sz w:val="20"/>
        </w:rPr>
        <w:t xml:space="preserve">7) по факту смерти.</w:t>
      </w:r>
    </w:p>
    <w:p>
      <w:pPr>
        <w:pStyle w:val="0"/>
        <w:jc w:val="both"/>
      </w:pPr>
      <w:r>
        <w:rPr>
          <w:sz w:val="20"/>
        </w:rPr>
        <w:t xml:space="preserve">(п. 11.1 введен </w:t>
      </w:r>
      <w:hyperlink w:history="0" r:id="rId64"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11.2. При прекращении полномочий председатель Комиссии (заместитель председателя Комиссии, ответственный секретарь Комиссии или член Комиссии) исключаются из ее состава.</w:t>
      </w:r>
    </w:p>
    <w:p>
      <w:pPr>
        <w:pStyle w:val="0"/>
        <w:jc w:val="both"/>
      </w:pPr>
      <w:r>
        <w:rPr>
          <w:sz w:val="20"/>
        </w:rPr>
        <w:t xml:space="preserve">(п. 11.2 введен </w:t>
      </w:r>
      <w:hyperlink w:history="0" r:id="rId65"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w:t>
      </w:r>
    </w:p>
    <w:p>
      <w:pPr>
        <w:pStyle w:val="0"/>
        <w:spacing w:before="200" w:line-rule="auto"/>
        <w:ind w:firstLine="540"/>
        <w:jc w:val="both"/>
      </w:pPr>
      <w:r>
        <w:rPr>
          <w:sz w:val="20"/>
        </w:rPr>
        <w:t xml:space="preserve">13. Исключен. - </w:t>
      </w:r>
      <w:hyperlink w:history="0" r:id="rId66"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 Заседания Комиссии проводятся в соответствии с планами работы не реже одного раза в квартал.</w:t>
      </w:r>
    </w:p>
    <w:p>
      <w:pPr>
        <w:pStyle w:val="0"/>
        <w:jc w:val="both"/>
      </w:pPr>
      <w:r>
        <w:rPr>
          <w:sz w:val="20"/>
        </w:rPr>
        <w:t xml:space="preserve">(в ред. </w:t>
      </w:r>
      <w:hyperlink w:history="0" r:id="rId67"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jc w:val="both"/>
      </w:pPr>
      <w:r>
        <w:rPr>
          <w:sz w:val="20"/>
        </w:rPr>
        <w:t xml:space="preserve">(п. 14.1 введен </w:t>
      </w:r>
      <w:hyperlink w:history="0" r:id="rId68"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14.2.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jc w:val="both"/>
      </w:pPr>
      <w:r>
        <w:rPr>
          <w:sz w:val="20"/>
        </w:rPr>
        <w:t xml:space="preserve">(п. 14.2 введен </w:t>
      </w:r>
      <w:hyperlink w:history="0" r:id="rId69"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14.3. Предложения в проект плана работы Комиссии могут направляться членам Комиссии для их предварительного согласования.</w:t>
      </w:r>
    </w:p>
    <w:p>
      <w:pPr>
        <w:pStyle w:val="0"/>
        <w:jc w:val="both"/>
      </w:pPr>
      <w:r>
        <w:rPr>
          <w:sz w:val="20"/>
        </w:rPr>
        <w:t xml:space="preserve">(п. 14.3 введен </w:t>
      </w:r>
      <w:hyperlink w:history="0" r:id="rId70"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14.4. Проект плана работы Комиссии формируется на основе предложений, поступивших в Комиссию, и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jc w:val="both"/>
      </w:pPr>
      <w:r>
        <w:rPr>
          <w:sz w:val="20"/>
        </w:rPr>
        <w:t xml:space="preserve">(п. 14.4 введен </w:t>
      </w:r>
      <w:hyperlink w:history="0" r:id="rId71"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14.5. Изменения в план работы Комиссии вносятся на заседании Комиссии на основании предложений лиц, входящих в ее состав.</w:t>
      </w:r>
    </w:p>
    <w:p>
      <w:pPr>
        <w:pStyle w:val="0"/>
        <w:jc w:val="both"/>
      </w:pPr>
      <w:r>
        <w:rPr>
          <w:sz w:val="20"/>
        </w:rPr>
        <w:t xml:space="preserve">(п. 14.5 введен </w:t>
      </w:r>
      <w:hyperlink w:history="0" r:id="rId72"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14.6. Члены Комиссии, должностные лица субъектов системы профилактики, а также иных территориальных органов федеральных органов исполнительной власти, органов исполнительной власти Омской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jc w:val="both"/>
      </w:pPr>
      <w:r>
        <w:rPr>
          <w:sz w:val="20"/>
        </w:rPr>
        <w:t xml:space="preserve">(п. 14.6 введен </w:t>
      </w:r>
      <w:hyperlink w:history="0" r:id="rId73"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bookmarkStart w:id="179" w:name="P179"/>
    <w:bookmarkEnd w:id="179"/>
    <w:p>
      <w:pPr>
        <w:pStyle w:val="0"/>
        <w:spacing w:before="200" w:line-rule="auto"/>
        <w:ind w:firstLine="540"/>
        <w:jc w:val="both"/>
      </w:pPr>
      <w:r>
        <w:rPr>
          <w:sz w:val="20"/>
        </w:rP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pPr>
        <w:pStyle w:val="0"/>
        <w:spacing w:before="200" w:line-rule="auto"/>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субъектами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jc w:val="both"/>
      </w:pPr>
      <w:r>
        <w:rPr>
          <w:sz w:val="20"/>
        </w:rPr>
        <w:t xml:space="preserve">(п. 14.7 введен </w:t>
      </w:r>
      <w:hyperlink w:history="0" r:id="rId74"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14.8. В случае непредставления материалов в срок, установленный </w:t>
      </w:r>
      <w:hyperlink w:history="0" w:anchor="P179" w:tooltip="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
        <w:r>
          <w:rPr>
            <w:sz w:val="20"/>
            <w:color w:val="0000ff"/>
          </w:rPr>
          <w:t xml:space="preserve">пунктом 14.7</w:t>
        </w:r>
      </w:hyperlink>
      <w:r>
        <w:rPr>
          <w:sz w:val="20"/>
        </w:rPr>
        <w:t xml:space="preserve"> настоящего Положения,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0"/>
        <w:jc w:val="both"/>
      </w:pPr>
      <w:r>
        <w:rPr>
          <w:sz w:val="20"/>
        </w:rPr>
        <w:t xml:space="preserve">(п. 14.8 введен </w:t>
      </w:r>
      <w:hyperlink w:history="0" r:id="rId75"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14.9.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позднее чем за 3 рабочих дня до дня проведения заседания.</w:t>
      </w:r>
    </w:p>
    <w:p>
      <w:pPr>
        <w:pStyle w:val="0"/>
        <w:jc w:val="both"/>
      </w:pPr>
      <w:r>
        <w:rPr>
          <w:sz w:val="20"/>
        </w:rPr>
        <w:t xml:space="preserve">(п. 14.9 введен </w:t>
      </w:r>
      <w:hyperlink w:history="0" r:id="rId76"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14.10.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w:t>
      </w:r>
    </w:p>
    <w:p>
      <w:pPr>
        <w:pStyle w:val="0"/>
        <w:jc w:val="both"/>
      </w:pPr>
      <w:r>
        <w:rPr>
          <w:sz w:val="20"/>
        </w:rPr>
        <w:t xml:space="preserve">(п. 14.10 введен </w:t>
      </w:r>
      <w:hyperlink w:history="0" r:id="rId77"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14.11. О дате, времени, месте и повестке заседания Комиссии извещается прокурор.</w:t>
      </w:r>
    </w:p>
    <w:p>
      <w:pPr>
        <w:pStyle w:val="0"/>
        <w:jc w:val="both"/>
      </w:pPr>
      <w:r>
        <w:rPr>
          <w:sz w:val="20"/>
        </w:rPr>
        <w:t xml:space="preserve">(п. 14.11 введен </w:t>
      </w:r>
      <w:hyperlink w:history="0" r:id="rId78"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pPr>
        <w:pStyle w:val="0"/>
        <w:spacing w:before="200" w:line-rule="auto"/>
        <w:ind w:firstLine="540"/>
        <w:jc w:val="both"/>
      </w:pPr>
      <w:r>
        <w:rPr>
          <w:sz w:val="20"/>
        </w:rPr>
        <w:t xml:space="preserve">16. Комиссия может проводить выездные заседания.</w:t>
      </w:r>
    </w:p>
    <w:p>
      <w:pPr>
        <w:pStyle w:val="0"/>
        <w:spacing w:before="200" w:line-rule="auto"/>
        <w:ind w:firstLine="540"/>
        <w:jc w:val="both"/>
      </w:pPr>
      <w:r>
        <w:rPr>
          <w:sz w:val="20"/>
        </w:rPr>
        <w:t xml:space="preserve">17. На заседании Комиссии председательствует ее председатель либо один из его заместителей, определенный председателем Комиссии.</w:t>
      </w:r>
    </w:p>
    <w:p>
      <w:pPr>
        <w:pStyle w:val="0"/>
        <w:spacing w:before="200" w:line-rule="auto"/>
        <w:ind w:firstLine="540"/>
        <w:jc w:val="both"/>
      </w:pPr>
      <w:r>
        <w:rPr>
          <w:sz w:val="20"/>
        </w:rPr>
        <w:t xml:space="preserve">18.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18.1.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jc w:val="both"/>
      </w:pPr>
      <w:r>
        <w:rPr>
          <w:sz w:val="20"/>
        </w:rPr>
        <w:t xml:space="preserve">(п. 18.1 введен </w:t>
      </w:r>
      <w:hyperlink w:history="0" r:id="rId79"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18.2. Результаты голосования, оглашенные председателем Комиссии, вносятся в протокол заседания Комиссии.</w:t>
      </w:r>
    </w:p>
    <w:p>
      <w:pPr>
        <w:pStyle w:val="0"/>
        <w:jc w:val="both"/>
      </w:pPr>
      <w:r>
        <w:rPr>
          <w:sz w:val="20"/>
        </w:rPr>
        <w:t xml:space="preserve">(п. 18.2 введен </w:t>
      </w:r>
      <w:hyperlink w:history="0" r:id="rId80"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18.3.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jc w:val="both"/>
      </w:pPr>
      <w:r>
        <w:rPr>
          <w:sz w:val="20"/>
        </w:rPr>
        <w:t xml:space="preserve">(п. 18.3 введен </w:t>
      </w:r>
      <w:hyperlink w:history="0" r:id="rId81"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18.4.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jc w:val="both"/>
      </w:pPr>
      <w:r>
        <w:rPr>
          <w:sz w:val="20"/>
        </w:rPr>
        <w:t xml:space="preserve">(п. 18.4 введен </w:t>
      </w:r>
      <w:hyperlink w:history="0" r:id="rId82"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19. Протокол заседания Комиссии подписывается председательствующим на заседании Комиссии и ответственным секретарем Комиссии.</w:t>
      </w:r>
    </w:p>
    <w:p>
      <w:pPr>
        <w:pStyle w:val="0"/>
        <w:spacing w:before="200" w:line-rule="auto"/>
        <w:ind w:firstLine="540"/>
        <w:jc w:val="both"/>
      </w:pPr>
      <w:r>
        <w:rPr>
          <w:sz w:val="20"/>
        </w:rPr>
        <w:t xml:space="preserve">20. Комиссия принимает решения, за исключением решения о допуске или недопуске к педагогической деятельности лиц, имевших судимость, оформляемые в форме постановлений, в которых указываются:</w:t>
      </w:r>
    </w:p>
    <w:p>
      <w:pPr>
        <w:pStyle w:val="0"/>
        <w:jc w:val="both"/>
      </w:pPr>
      <w:r>
        <w:rPr>
          <w:sz w:val="20"/>
        </w:rPr>
        <w:t xml:space="preserve">(в ред. </w:t>
      </w:r>
      <w:hyperlink w:history="0" r:id="rId83"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w:t>
      </w:r>
    </w:p>
    <w:p>
      <w:pPr>
        <w:pStyle w:val="0"/>
        <w:spacing w:before="200" w:line-rule="auto"/>
        <w:ind w:firstLine="540"/>
        <w:jc w:val="both"/>
      </w:pPr>
      <w:r>
        <w:rPr>
          <w:sz w:val="20"/>
        </w:rPr>
        <w:t xml:space="preserve">3) время и место проведения заседания;</w:t>
      </w:r>
    </w:p>
    <w:p>
      <w:pPr>
        <w:pStyle w:val="0"/>
        <w:spacing w:before="200" w:line-rule="auto"/>
        <w:ind w:firstLine="540"/>
        <w:jc w:val="both"/>
      </w:pPr>
      <w:r>
        <w:rPr>
          <w:sz w:val="20"/>
        </w:rPr>
        <w:t xml:space="preserve">4) сведения о присутствующих и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w:t>
      </w:r>
    </w:p>
    <w:p>
      <w:pPr>
        <w:pStyle w:val="0"/>
        <w:spacing w:before="200" w:line-rule="auto"/>
        <w:ind w:firstLine="540"/>
        <w:jc w:val="both"/>
      </w:pPr>
      <w:r>
        <w:rPr>
          <w:sz w:val="20"/>
        </w:rPr>
        <w:t xml:space="preserve">6) вопрос повестки дня, по которому вынесено постановление;</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субъекты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21. Форма документа, содержащего решение, предусмотренное </w:t>
      </w:r>
      <w:hyperlink w:history="0" w:anchor="P80" w:tooltip="13)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
        <w:r>
          <w:rPr>
            <w:sz w:val="20"/>
            <w:color w:val="0000ff"/>
          </w:rPr>
          <w:t xml:space="preserve">подпунктом 13 пункта 5</w:t>
        </w:r>
      </w:hyperlink>
      <w:r>
        <w:rPr>
          <w:sz w:val="20"/>
        </w:rPr>
        <w:t xml:space="preserve"> настоящего Положения, в соответствии с федеральным законом утверждается Правительством Российской Федерации.</w:t>
      </w:r>
    </w:p>
    <w:p>
      <w:pPr>
        <w:pStyle w:val="0"/>
        <w:jc w:val="both"/>
      </w:pPr>
      <w:r>
        <w:rPr>
          <w:sz w:val="20"/>
        </w:rPr>
        <w:t xml:space="preserve">(в ред. </w:t>
      </w:r>
      <w:hyperlink w:history="0" r:id="rId84"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22. Постановления Комиссии направляются членам Комиссии, субъектам системы профилактики и иным заинтересованным лицам и организациям.</w:t>
      </w:r>
    </w:p>
    <w:p>
      <w:pPr>
        <w:pStyle w:val="0"/>
        <w:spacing w:before="200" w:line-rule="auto"/>
        <w:ind w:firstLine="540"/>
        <w:jc w:val="both"/>
      </w:pPr>
      <w:r>
        <w:rPr>
          <w:sz w:val="20"/>
        </w:rPr>
        <w:t xml:space="preserve">23. Постановления, принятые Комиссией, обязательны для исполнения субъектами системы профилактики.</w:t>
      </w:r>
    </w:p>
    <w:p>
      <w:pPr>
        <w:pStyle w:val="0"/>
        <w:spacing w:before="200" w:line-rule="auto"/>
        <w:ind w:firstLine="540"/>
        <w:jc w:val="both"/>
      </w:pPr>
      <w:r>
        <w:rPr>
          <w:sz w:val="20"/>
        </w:rPr>
        <w:t xml:space="preserve">Невыполнение в установленный срок постановления Комиссии влечет ответственность в соответствии с законодательством.</w:t>
      </w:r>
    </w:p>
    <w:p>
      <w:pPr>
        <w:pStyle w:val="0"/>
        <w:jc w:val="both"/>
      </w:pPr>
      <w:r>
        <w:rPr>
          <w:sz w:val="20"/>
        </w:rPr>
        <w:t xml:space="preserve">(абзац введен </w:t>
      </w:r>
      <w:hyperlink w:history="0" r:id="rId85" w:tooltip="Постановление Правительства Омской области от 11.11.2020 N 449-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11.11.2020 N 449-п)</w:t>
      </w:r>
    </w:p>
    <w:p>
      <w:pPr>
        <w:pStyle w:val="0"/>
        <w:spacing w:before="200" w:line-rule="auto"/>
        <w:ind w:firstLine="540"/>
        <w:jc w:val="both"/>
      </w:pPr>
      <w:r>
        <w:rPr>
          <w:sz w:val="20"/>
        </w:rPr>
        <w:t xml:space="preserve">24. Субъекты системы профилактики обязаны сообщить Комиссии о мерах, принятых по исполнению постановления, в указанный в нем срок.</w:t>
      </w:r>
    </w:p>
    <w:p>
      <w:pPr>
        <w:pStyle w:val="0"/>
        <w:spacing w:before="200" w:line-rule="auto"/>
        <w:ind w:firstLine="540"/>
        <w:jc w:val="both"/>
      </w:pPr>
      <w:r>
        <w:rPr>
          <w:sz w:val="20"/>
        </w:rPr>
        <w:t xml:space="preserve">25. Постановление Комиссии может быть обжаловано в порядке, установленном федеральным законодательством.</w:t>
      </w:r>
    </w:p>
    <w:p>
      <w:pPr>
        <w:pStyle w:val="0"/>
        <w:spacing w:before="200" w:line-rule="auto"/>
        <w:ind w:firstLine="540"/>
        <w:jc w:val="both"/>
      </w:pPr>
      <w:r>
        <w:rPr>
          <w:sz w:val="20"/>
        </w:rPr>
        <w:t xml:space="preserve">Решение Комиссии о допуске или недопуске к педагогической деятельности лиц, имевших судимость, может быть обжаловано в суде.</w:t>
      </w:r>
    </w:p>
    <w:p>
      <w:pPr>
        <w:pStyle w:val="0"/>
        <w:jc w:val="both"/>
      </w:pPr>
      <w:r>
        <w:rPr>
          <w:sz w:val="20"/>
        </w:rPr>
        <w:t xml:space="preserve">(абзац введен </w:t>
      </w:r>
      <w:hyperlink w:history="0" r:id="rId86"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10.06.2020 N 213-п)</w:t>
      </w:r>
    </w:p>
    <w:p>
      <w:pPr>
        <w:pStyle w:val="0"/>
        <w:spacing w:before="200" w:line-rule="auto"/>
        <w:ind w:firstLine="540"/>
        <w:jc w:val="both"/>
      </w:pPr>
      <w:r>
        <w:rPr>
          <w:sz w:val="20"/>
        </w:rPr>
        <w:t xml:space="preserve">26. Информационно-аналитическое, организационно-методическое, техническое и документационное обеспечение деятельности Комиссии осуществляется Министерством образования Омской области.</w:t>
      </w:r>
    </w:p>
    <w:p>
      <w:pPr>
        <w:pStyle w:val="0"/>
        <w:jc w:val="both"/>
      </w:pPr>
      <w:r>
        <w:rPr>
          <w:sz w:val="20"/>
        </w:rPr>
        <w:t xml:space="preserve">(в ред. </w:t>
      </w:r>
      <w:hyperlink w:history="0" r:id="rId87" w:tooltip="Постановление Правительства Омской области от 20.06.2016 N 167-п (ред. от 29.06.2016) &quot;О внесении изменений в постановление Правительства Омской области от 6 апреля 2015 года N 83-п&quot; {КонсультантПлюс}">
        <w:r>
          <w:rPr>
            <w:sz w:val="20"/>
            <w:color w:val="0000ff"/>
          </w:rPr>
          <w:t xml:space="preserve">Постановления</w:t>
        </w:r>
      </w:hyperlink>
      <w:r>
        <w:rPr>
          <w:sz w:val="20"/>
        </w:rPr>
        <w:t xml:space="preserve"> Правительства Омской области от 20.06.2016 N 167-п)</w:t>
      </w:r>
    </w:p>
    <w:p>
      <w:pPr>
        <w:pStyle w:val="0"/>
        <w:spacing w:before="200" w:line-rule="auto"/>
        <w:ind w:firstLine="540"/>
        <w:jc w:val="both"/>
      </w:pPr>
      <w:r>
        <w:rPr>
          <w:sz w:val="20"/>
        </w:rPr>
        <w:t xml:space="preserve">27. Комиссия имеет бланк и печать со своим наименованием.</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 Омской области</w:t>
      </w:r>
    </w:p>
    <w:p>
      <w:pPr>
        <w:pStyle w:val="0"/>
        <w:jc w:val="right"/>
      </w:pPr>
      <w:r>
        <w:rPr>
          <w:sz w:val="20"/>
        </w:rPr>
        <w:t xml:space="preserve">от 6 апреля 2015 г. N 83-п</w:t>
      </w:r>
    </w:p>
    <w:p>
      <w:pPr>
        <w:pStyle w:val="0"/>
        <w:jc w:val="both"/>
      </w:pPr>
      <w:r>
        <w:rPr>
          <w:sz w:val="20"/>
        </w:rPr>
      </w:r>
    </w:p>
    <w:bookmarkStart w:id="253" w:name="P253"/>
    <w:bookmarkEnd w:id="253"/>
    <w:p>
      <w:pPr>
        <w:pStyle w:val="2"/>
        <w:jc w:val="center"/>
      </w:pPr>
      <w:r>
        <w:rPr>
          <w:sz w:val="20"/>
        </w:rPr>
        <w:t xml:space="preserve">СОСТАВ</w:t>
      </w:r>
    </w:p>
    <w:p>
      <w:pPr>
        <w:pStyle w:val="2"/>
        <w:jc w:val="center"/>
      </w:pPr>
      <w:r>
        <w:rPr>
          <w:sz w:val="20"/>
        </w:rPr>
        <w:t xml:space="preserve">комиссии по делам несовершеннолетних и защите их прав</w:t>
      </w:r>
    </w:p>
    <w:p>
      <w:pPr>
        <w:pStyle w:val="2"/>
        <w:jc w:val="center"/>
      </w:pPr>
      <w:r>
        <w:rPr>
          <w:sz w:val="20"/>
        </w:rPr>
        <w:t xml:space="preserve">при Правительстве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16.12.2015 </w:t>
            </w:r>
            <w:hyperlink w:history="0" r:id="rId88" w:tooltip="Постановление Правительства Омской области от 16.12.2015 N 365-п &quot;О внесении изменений в постановление Правительства Омской области от 6 апреля 2015 года N 83-п&quot; {КонсультантПлюс}">
              <w:r>
                <w:rPr>
                  <w:sz w:val="20"/>
                  <w:color w:val="0000ff"/>
                </w:rPr>
                <w:t xml:space="preserve">N 365-п</w:t>
              </w:r>
            </w:hyperlink>
            <w:r>
              <w:rPr>
                <w:sz w:val="20"/>
                <w:color w:val="392c69"/>
              </w:rPr>
              <w:t xml:space="preserve">, от 23.03.2016 </w:t>
            </w:r>
            <w:hyperlink w:history="0" r:id="rId89" w:tooltip="Постановление Правительства Омской области от 23.03.2016 N 77-п &quot;О внесении изменений в постановление Правительства Омской области от 6 апреля 2015 года N 83-п&quot; {КонсультантПлюс}">
              <w:r>
                <w:rPr>
                  <w:sz w:val="20"/>
                  <w:color w:val="0000ff"/>
                </w:rPr>
                <w:t xml:space="preserve">N 77-п</w:t>
              </w:r>
            </w:hyperlink>
            <w:r>
              <w:rPr>
                <w:sz w:val="20"/>
                <w:color w:val="392c69"/>
              </w:rPr>
              <w:t xml:space="preserve">, от 20.06.2016 </w:t>
            </w:r>
            <w:hyperlink w:history="0" r:id="rId90" w:tooltip="Постановление Правительства Омской области от 20.06.2016 N 167-п (ред. от 29.06.2016) &quot;О внесении изменений в постановление Правительства Омской области от 6 апреля 2015 года N 83-п&quot; {КонсультантПлюс}">
              <w:r>
                <w:rPr>
                  <w:sz w:val="20"/>
                  <w:color w:val="0000ff"/>
                </w:rPr>
                <w:t xml:space="preserve">N 167-п</w:t>
              </w:r>
            </w:hyperlink>
            <w:r>
              <w:rPr>
                <w:sz w:val="20"/>
                <w:color w:val="392c69"/>
              </w:rPr>
              <w:t xml:space="preserve">,</w:t>
            </w:r>
          </w:p>
          <w:p>
            <w:pPr>
              <w:pStyle w:val="0"/>
              <w:jc w:val="center"/>
            </w:pPr>
            <w:r>
              <w:rPr>
                <w:sz w:val="20"/>
                <w:color w:val="392c69"/>
              </w:rPr>
              <w:t xml:space="preserve">от 23.08.2016 </w:t>
            </w:r>
            <w:hyperlink w:history="0" r:id="rId91" w:tooltip="Постановление Правительства Омской области от 23.08.2016 N 241-п &quot;О внесении изменений в отдельные постановления Правительства Омской области&quot; {КонсультантПлюс}">
              <w:r>
                <w:rPr>
                  <w:sz w:val="20"/>
                  <w:color w:val="0000ff"/>
                </w:rPr>
                <w:t xml:space="preserve">N 241-п</w:t>
              </w:r>
            </w:hyperlink>
            <w:r>
              <w:rPr>
                <w:sz w:val="20"/>
                <w:color w:val="392c69"/>
              </w:rPr>
              <w:t xml:space="preserve">, от 17.05.2017 </w:t>
            </w:r>
            <w:hyperlink w:history="0" r:id="rId92" w:tooltip="Постановление Правительства Омской области от 17.05.2017 N 139-п &quot;О внесении изменений в постановление Правительства Омской области от 6 апреля 2015 года N 83-п&quot; {КонсультантПлюс}">
              <w:r>
                <w:rPr>
                  <w:sz w:val="20"/>
                  <w:color w:val="0000ff"/>
                </w:rPr>
                <w:t xml:space="preserve">N 139-п</w:t>
              </w:r>
            </w:hyperlink>
            <w:r>
              <w:rPr>
                <w:sz w:val="20"/>
                <w:color w:val="392c69"/>
              </w:rPr>
              <w:t xml:space="preserve">, от 22.08.2017 </w:t>
            </w:r>
            <w:hyperlink w:history="0" r:id="rId93" w:tooltip="Постановление Правительства Омской области от 22.08.2017 N 237-п &quot;О внесении изменений в постановление Правительства Омской области от 6 апреля 2015 года N 83-п&quot; {КонсультантПлюс}">
              <w:r>
                <w:rPr>
                  <w:sz w:val="20"/>
                  <w:color w:val="0000ff"/>
                </w:rPr>
                <w:t xml:space="preserve">N 237-п</w:t>
              </w:r>
            </w:hyperlink>
            <w:r>
              <w:rPr>
                <w:sz w:val="20"/>
                <w:color w:val="392c69"/>
              </w:rPr>
              <w:t xml:space="preserve">,</w:t>
            </w:r>
          </w:p>
          <w:p>
            <w:pPr>
              <w:pStyle w:val="0"/>
              <w:jc w:val="center"/>
            </w:pPr>
            <w:r>
              <w:rPr>
                <w:sz w:val="20"/>
                <w:color w:val="392c69"/>
              </w:rPr>
              <w:t xml:space="preserve">от 14.03.2018 </w:t>
            </w:r>
            <w:hyperlink w:history="0" r:id="rId94" w:tooltip="Постановление Правительства Омской области от 14.03.2018 N 66-п &quot;О внесении изменений в постановление Правительства Омской области от 6 апреля 2015 года N 83-п&quot; {КонсультантПлюс}">
              <w:r>
                <w:rPr>
                  <w:sz w:val="20"/>
                  <w:color w:val="0000ff"/>
                </w:rPr>
                <w:t xml:space="preserve">N 66-п</w:t>
              </w:r>
            </w:hyperlink>
            <w:r>
              <w:rPr>
                <w:sz w:val="20"/>
                <w:color w:val="392c69"/>
              </w:rPr>
              <w:t xml:space="preserve">, от 11.04.2018 </w:t>
            </w:r>
            <w:hyperlink w:history="0" r:id="rId95" w:tooltip="Постановление Правительства Омской области от 11.04.2018 N 9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98-п</w:t>
              </w:r>
            </w:hyperlink>
            <w:r>
              <w:rPr>
                <w:sz w:val="20"/>
                <w:color w:val="392c69"/>
              </w:rPr>
              <w:t xml:space="preserve">, от 17.10.2018 </w:t>
            </w:r>
            <w:hyperlink w:history="0" r:id="rId96" w:tooltip="Постановление Правительства Омской области от 17.10.2018 N 301-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301-п</w:t>
              </w:r>
            </w:hyperlink>
            <w:r>
              <w:rPr>
                <w:sz w:val="20"/>
                <w:color w:val="392c69"/>
              </w:rPr>
              <w:t xml:space="preserve">,</w:t>
            </w:r>
          </w:p>
          <w:p>
            <w:pPr>
              <w:pStyle w:val="0"/>
              <w:jc w:val="center"/>
            </w:pPr>
            <w:r>
              <w:rPr>
                <w:sz w:val="20"/>
                <w:color w:val="392c69"/>
              </w:rPr>
              <w:t xml:space="preserve">от 27.02.2019 </w:t>
            </w:r>
            <w:hyperlink w:history="0" r:id="rId97" w:tooltip="Постановление Правительства Омской области от 27.02.2019 N 66-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66-п</w:t>
              </w:r>
            </w:hyperlink>
            <w:r>
              <w:rPr>
                <w:sz w:val="20"/>
                <w:color w:val="392c69"/>
              </w:rPr>
              <w:t xml:space="preserve">, от 29.05.2019 </w:t>
            </w:r>
            <w:hyperlink w:history="0" r:id="rId98" w:tooltip="Постановление Правительства Омской области от 29.05.2019 N 180-п &quot;О внесении изменений в отдельные постановления Правительства Омской области&quot; {КонсультантПлюс}">
              <w:r>
                <w:rPr>
                  <w:sz w:val="20"/>
                  <w:color w:val="0000ff"/>
                </w:rPr>
                <w:t xml:space="preserve">N 180-п</w:t>
              </w:r>
            </w:hyperlink>
            <w:r>
              <w:rPr>
                <w:sz w:val="20"/>
                <w:color w:val="392c69"/>
              </w:rPr>
              <w:t xml:space="preserve">, от 27.11.2019 </w:t>
            </w:r>
            <w:hyperlink w:history="0" r:id="rId99" w:tooltip="Постановление Правительства Омской области от 27.11.2019 N 385-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385-п</w:t>
              </w:r>
            </w:hyperlink>
            <w:r>
              <w:rPr>
                <w:sz w:val="20"/>
                <w:color w:val="392c69"/>
              </w:rPr>
              <w:t xml:space="preserve">,</w:t>
            </w:r>
          </w:p>
          <w:p>
            <w:pPr>
              <w:pStyle w:val="0"/>
              <w:jc w:val="center"/>
            </w:pPr>
            <w:r>
              <w:rPr>
                <w:sz w:val="20"/>
                <w:color w:val="392c69"/>
              </w:rPr>
              <w:t xml:space="preserve">от 10.06.2020 </w:t>
            </w:r>
            <w:hyperlink w:history="0" r:id="rId100" w:tooltip="Постановление Правительства Омской области от 10.06.2020 N 213-п &quot;О внесении изменений в отдельные постановления Правительства Омской области&quot; {КонсультантПлюс}">
              <w:r>
                <w:rPr>
                  <w:sz w:val="20"/>
                  <w:color w:val="0000ff"/>
                </w:rPr>
                <w:t xml:space="preserve">N 213-п</w:t>
              </w:r>
            </w:hyperlink>
            <w:r>
              <w:rPr>
                <w:sz w:val="20"/>
                <w:color w:val="392c69"/>
              </w:rPr>
              <w:t xml:space="preserve">, от 24.02.2021 </w:t>
            </w:r>
            <w:hyperlink w:history="0" r:id="rId101" w:tooltip="Постановление Правительства Омской области от 24.02.2021 N 47-п &quot;О внесении изменений в отдельные постановления Правительства Омской области&quot; {КонсультантПлюс}">
              <w:r>
                <w:rPr>
                  <w:sz w:val="20"/>
                  <w:color w:val="0000ff"/>
                </w:rPr>
                <w:t xml:space="preserve">N 47-п</w:t>
              </w:r>
            </w:hyperlink>
            <w:r>
              <w:rPr>
                <w:sz w:val="20"/>
                <w:color w:val="392c69"/>
              </w:rPr>
              <w:t xml:space="preserve">, от 24.03.2021 </w:t>
            </w:r>
            <w:hyperlink w:history="0" r:id="rId102" w:tooltip="Постановление Правительства Омской области от 24.03.2021 N 104-п &quot;О внесении изменений в отдельные постановления Правительства Омской области&quot; {КонсультантПлюс}">
              <w:r>
                <w:rPr>
                  <w:sz w:val="20"/>
                  <w:color w:val="0000ff"/>
                </w:rPr>
                <w:t xml:space="preserve">N 104-п</w:t>
              </w:r>
            </w:hyperlink>
            <w:r>
              <w:rPr>
                <w:sz w:val="20"/>
                <w:color w:val="392c69"/>
              </w:rPr>
              <w:t xml:space="preserve">,</w:t>
            </w:r>
          </w:p>
          <w:p>
            <w:pPr>
              <w:pStyle w:val="0"/>
              <w:jc w:val="center"/>
            </w:pPr>
            <w:r>
              <w:rPr>
                <w:sz w:val="20"/>
                <w:color w:val="392c69"/>
              </w:rPr>
              <w:t xml:space="preserve">от 10.11.2021 </w:t>
            </w:r>
            <w:hyperlink w:history="0" r:id="rId103" w:tooltip="Постановление Правительства Омской области от 10.11.2021 N 499-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499-п</w:t>
              </w:r>
            </w:hyperlink>
            <w:r>
              <w:rPr>
                <w:sz w:val="20"/>
                <w:color w:val="392c69"/>
              </w:rPr>
              <w:t xml:space="preserve">, от 18.05.2022 </w:t>
            </w:r>
            <w:hyperlink w:history="0" r:id="rId104" w:tooltip="Постановление Правительства Омской области от 18.05.2022 N 22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228-п</w:t>
              </w:r>
            </w:hyperlink>
            <w:r>
              <w:rPr>
                <w:sz w:val="20"/>
                <w:color w:val="392c69"/>
              </w:rPr>
              <w:t xml:space="preserve">, от 23.11.2022 </w:t>
            </w:r>
            <w:hyperlink w:history="0" r:id="rId105" w:tooltip="Постановление Правительства Омской области от 23.11.2022 N 638-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638-п</w:t>
              </w:r>
            </w:hyperlink>
            <w:r>
              <w:rPr>
                <w:sz w:val="20"/>
                <w:color w:val="392c69"/>
              </w:rPr>
              <w:t xml:space="preserve">,</w:t>
            </w:r>
          </w:p>
          <w:p>
            <w:pPr>
              <w:pStyle w:val="0"/>
              <w:jc w:val="center"/>
            </w:pPr>
            <w:r>
              <w:rPr>
                <w:sz w:val="20"/>
                <w:color w:val="392c69"/>
              </w:rPr>
              <w:t xml:space="preserve">от 18.05.2023 </w:t>
            </w:r>
            <w:hyperlink w:history="0" r:id="rId106" w:tooltip="Постановление Правительства Омской области от 18.05.2023 N 262-п &quot;Об изменении состава комиссии по делам несовершеннолетних и защите их прав при Правительстве Омской области&quot; {КонсультантПлюс}">
              <w:r>
                <w:rPr>
                  <w:sz w:val="20"/>
                  <w:color w:val="0000ff"/>
                </w:rPr>
                <w:t xml:space="preserve">N 262-п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0"/>
        <w:gridCol w:w="397"/>
        <w:gridCol w:w="5726"/>
      </w:tblGrid>
      <w:tr>
        <w:tc>
          <w:tcPr>
            <w:tcW w:w="2940" w:type="dxa"/>
            <w:tcBorders>
              <w:top w:val="nil"/>
              <w:left w:val="nil"/>
              <w:bottom w:val="nil"/>
              <w:right w:val="nil"/>
            </w:tcBorders>
          </w:tcPr>
          <w:p>
            <w:pPr>
              <w:pStyle w:val="0"/>
            </w:pPr>
            <w:r>
              <w:rPr>
                <w:sz w:val="20"/>
              </w:rPr>
              <w:t xml:space="preserve">Кротт</w:t>
            </w:r>
          </w:p>
          <w:p>
            <w:pPr>
              <w:pStyle w:val="0"/>
            </w:pPr>
            <w:r>
              <w:rPr>
                <w:sz w:val="20"/>
              </w:rPr>
              <w:t xml:space="preserve">Иван Иванович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Председателя Правительства Омской области, Министр образования Омской области, председатель комиссии</w:t>
            </w:r>
          </w:p>
        </w:tc>
      </w:tr>
      <w:tr>
        <w:tc>
          <w:tcPr>
            <w:tcW w:w="2940" w:type="dxa"/>
            <w:tcBorders>
              <w:top w:val="nil"/>
              <w:left w:val="nil"/>
              <w:bottom w:val="nil"/>
              <w:right w:val="nil"/>
            </w:tcBorders>
          </w:tcPr>
          <w:p>
            <w:pPr>
              <w:pStyle w:val="0"/>
            </w:pPr>
            <w:r>
              <w:rPr>
                <w:sz w:val="20"/>
              </w:rPr>
              <w:t xml:space="preserve">Крикорьянц</w:t>
            </w:r>
          </w:p>
          <w:p>
            <w:pPr>
              <w:pStyle w:val="0"/>
            </w:pPr>
            <w:r>
              <w:rPr>
                <w:sz w:val="20"/>
              </w:rPr>
              <w:t xml:space="preserve">Дмитрий Оганесович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Министр по делам молодежи, физической культуры и спорта Омской области, заместитель председателя комиссии</w:t>
            </w:r>
          </w:p>
        </w:tc>
      </w:tr>
      <w:tr>
        <w:tc>
          <w:tcPr>
            <w:tcW w:w="2940" w:type="dxa"/>
            <w:tcBorders>
              <w:top w:val="nil"/>
              <w:left w:val="nil"/>
              <w:bottom w:val="nil"/>
              <w:right w:val="nil"/>
            </w:tcBorders>
          </w:tcPr>
          <w:p>
            <w:pPr>
              <w:pStyle w:val="0"/>
            </w:pPr>
            <w:r>
              <w:rPr>
                <w:sz w:val="20"/>
              </w:rPr>
              <w:t xml:space="preserve">Шестаков</w:t>
            </w:r>
          </w:p>
          <w:p>
            <w:pPr>
              <w:pStyle w:val="0"/>
            </w:pPr>
            <w:r>
              <w:rPr>
                <w:sz w:val="20"/>
              </w:rPr>
              <w:t xml:space="preserve">Вячеслав Анатольевич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Министра труда и социального развития Омской области, заместитель председателя комиссии</w:t>
            </w:r>
          </w:p>
        </w:tc>
      </w:tr>
      <w:tr>
        <w:tc>
          <w:tcPr>
            <w:tcW w:w="2940" w:type="dxa"/>
            <w:tcBorders>
              <w:top w:val="nil"/>
              <w:left w:val="nil"/>
              <w:bottom w:val="nil"/>
              <w:right w:val="nil"/>
            </w:tcBorders>
          </w:tcPr>
          <w:p>
            <w:pPr>
              <w:pStyle w:val="0"/>
            </w:pPr>
            <w:r>
              <w:rPr>
                <w:sz w:val="20"/>
              </w:rPr>
              <w:t xml:space="preserve">Груздева</w:t>
            </w:r>
          </w:p>
          <w:p>
            <w:pPr>
              <w:pStyle w:val="0"/>
            </w:pPr>
            <w:r>
              <w:rPr>
                <w:sz w:val="20"/>
              </w:rPr>
              <w:t xml:space="preserve">Оксана Владимировна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Министра образования Омской области - начальник управления опеки и попечительства над несовершеннолетними и адаптивного образования, ответственный секретарь комиссии</w:t>
            </w:r>
          </w:p>
        </w:tc>
      </w:tr>
      <w:tr>
        <w:tc>
          <w:tcPr>
            <w:tcW w:w="2940" w:type="dxa"/>
            <w:tcBorders>
              <w:top w:val="nil"/>
              <w:left w:val="nil"/>
              <w:bottom w:val="nil"/>
              <w:right w:val="nil"/>
            </w:tcBorders>
          </w:tcPr>
          <w:p>
            <w:pPr>
              <w:pStyle w:val="0"/>
            </w:pPr>
            <w:r>
              <w:rPr>
                <w:sz w:val="20"/>
              </w:rPr>
              <w:t xml:space="preserve">Александрова</w:t>
            </w:r>
          </w:p>
          <w:p>
            <w:pPr>
              <w:pStyle w:val="0"/>
            </w:pPr>
            <w:r>
              <w:rPr>
                <w:sz w:val="20"/>
              </w:rPr>
              <w:t xml:space="preserve">Наталья Владимировна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инспектор контрольно-следственного отдела Следственного управления Следственного комитета Российской Федерации по Омской области (по согласованию)</w:t>
            </w:r>
          </w:p>
        </w:tc>
      </w:tr>
      <w:tr>
        <w:tc>
          <w:tcPr>
            <w:tcW w:w="2940" w:type="dxa"/>
            <w:tcBorders>
              <w:top w:val="nil"/>
              <w:left w:val="nil"/>
              <w:bottom w:val="nil"/>
              <w:right w:val="nil"/>
            </w:tcBorders>
          </w:tcPr>
          <w:p>
            <w:pPr>
              <w:pStyle w:val="0"/>
            </w:pPr>
            <w:r>
              <w:rPr>
                <w:sz w:val="20"/>
              </w:rPr>
              <w:t xml:space="preserve">Виноградов</w:t>
            </w:r>
          </w:p>
          <w:p>
            <w:pPr>
              <w:pStyle w:val="0"/>
            </w:pPr>
            <w:r>
              <w:rPr>
                <w:sz w:val="20"/>
              </w:rPr>
              <w:t xml:space="preserve">Юрий Васильевич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полиции (по охране общественного порядка) Управления Министерства внутренних дел Российской Федерации по Омской области (по согласованию)</w:t>
            </w:r>
          </w:p>
        </w:tc>
      </w:tr>
      <w:tr>
        <w:tc>
          <w:tcPr>
            <w:tcW w:w="2940" w:type="dxa"/>
            <w:tcBorders>
              <w:top w:val="nil"/>
              <w:left w:val="nil"/>
              <w:bottom w:val="nil"/>
              <w:right w:val="nil"/>
            </w:tcBorders>
          </w:tcPr>
          <w:p>
            <w:pPr>
              <w:pStyle w:val="0"/>
            </w:pPr>
            <w:r>
              <w:rPr>
                <w:sz w:val="20"/>
              </w:rPr>
              <w:t xml:space="preserve">Елецкая</w:t>
            </w:r>
          </w:p>
          <w:p>
            <w:pPr>
              <w:pStyle w:val="0"/>
            </w:pPr>
            <w:r>
              <w:rPr>
                <w:sz w:val="20"/>
              </w:rPr>
              <w:t xml:space="preserve">Инна Борисовна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Мэра города Омска (по согласованию)</w:t>
            </w:r>
          </w:p>
        </w:tc>
      </w:tr>
      <w:tr>
        <w:tc>
          <w:tcPr>
            <w:tcW w:w="2940" w:type="dxa"/>
            <w:tcBorders>
              <w:top w:val="nil"/>
              <w:left w:val="nil"/>
              <w:bottom w:val="nil"/>
              <w:right w:val="nil"/>
            </w:tcBorders>
          </w:tcPr>
          <w:p>
            <w:pPr>
              <w:pStyle w:val="0"/>
            </w:pPr>
            <w:r>
              <w:rPr>
                <w:sz w:val="20"/>
              </w:rPr>
              <w:t xml:space="preserve">Коренной</w:t>
            </w:r>
          </w:p>
          <w:p>
            <w:pPr>
              <w:pStyle w:val="0"/>
            </w:pPr>
            <w:r>
              <w:rPr>
                <w:sz w:val="20"/>
              </w:rPr>
              <w:t xml:space="preserve">Павел Алексеевич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комитета Законодательного Собрания Омской области по образованию, науке, культуре и молодежной политике (по согласованию)</w:t>
            </w:r>
          </w:p>
        </w:tc>
      </w:tr>
      <w:tr>
        <w:tc>
          <w:tcPr>
            <w:tcW w:w="2940" w:type="dxa"/>
            <w:tcBorders>
              <w:top w:val="nil"/>
              <w:left w:val="nil"/>
              <w:bottom w:val="nil"/>
              <w:right w:val="nil"/>
            </w:tcBorders>
          </w:tcPr>
          <w:p>
            <w:pPr>
              <w:pStyle w:val="0"/>
            </w:pPr>
            <w:r>
              <w:rPr>
                <w:sz w:val="20"/>
              </w:rPr>
              <w:t xml:space="preserve">Кролевец</w:t>
            </w:r>
          </w:p>
          <w:p>
            <w:pPr>
              <w:pStyle w:val="0"/>
            </w:pPr>
            <w:r>
              <w:rPr>
                <w:sz w:val="20"/>
              </w:rPr>
              <w:t xml:space="preserve">Элеонора Николаевна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Министра здравоохранения Омской области - начальник управления организации оказания медицинской помощи женщинам и детям Министерства здравоохранения Омской области</w:t>
            </w:r>
          </w:p>
        </w:tc>
      </w:tr>
      <w:tr>
        <w:tc>
          <w:tcPr>
            <w:tcW w:w="2940" w:type="dxa"/>
            <w:tcBorders>
              <w:top w:val="nil"/>
              <w:left w:val="nil"/>
              <w:bottom w:val="nil"/>
              <w:right w:val="nil"/>
            </w:tcBorders>
          </w:tcPr>
          <w:p>
            <w:pPr>
              <w:pStyle w:val="0"/>
            </w:pPr>
            <w:r>
              <w:rPr>
                <w:sz w:val="20"/>
              </w:rPr>
              <w:t xml:space="preserve">Музыченко</w:t>
            </w:r>
          </w:p>
          <w:p>
            <w:pPr>
              <w:pStyle w:val="0"/>
            </w:pPr>
            <w:r>
              <w:rPr>
                <w:sz w:val="20"/>
              </w:rPr>
              <w:t xml:space="preserve">Татьяна Юрьевна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Координационного Совета Омской областной детской общественной организации "Будущее Сибири" (по согласованию)</w:t>
            </w:r>
          </w:p>
        </w:tc>
      </w:tr>
      <w:tr>
        <w:tc>
          <w:tcPr>
            <w:tcW w:w="2940" w:type="dxa"/>
            <w:tcBorders>
              <w:top w:val="nil"/>
              <w:left w:val="nil"/>
              <w:bottom w:val="nil"/>
              <w:right w:val="nil"/>
            </w:tcBorders>
          </w:tcPr>
          <w:p>
            <w:pPr>
              <w:pStyle w:val="0"/>
            </w:pPr>
            <w:r>
              <w:rPr>
                <w:sz w:val="20"/>
              </w:rPr>
              <w:t xml:space="preserve">Нечаев</w:t>
            </w:r>
          </w:p>
          <w:p>
            <w:pPr>
              <w:pStyle w:val="0"/>
            </w:pPr>
            <w:r>
              <w:rPr>
                <w:sz w:val="20"/>
              </w:rPr>
              <w:t xml:space="preserve">Сергей Петрович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Управления Федеральной службы исполнения наказаний по Омской области (по согласованию)</w:t>
            </w:r>
          </w:p>
        </w:tc>
      </w:tr>
      <w:tr>
        <w:tc>
          <w:tcPr>
            <w:tcW w:w="2940" w:type="dxa"/>
            <w:tcBorders>
              <w:top w:val="nil"/>
              <w:left w:val="nil"/>
              <w:bottom w:val="nil"/>
              <w:right w:val="nil"/>
            </w:tcBorders>
          </w:tcPr>
          <w:p>
            <w:pPr>
              <w:pStyle w:val="0"/>
            </w:pPr>
            <w:r>
              <w:rPr>
                <w:sz w:val="20"/>
              </w:rPr>
              <w:t xml:space="preserve">Огородникова</w:t>
            </w:r>
          </w:p>
          <w:p>
            <w:pPr>
              <w:pStyle w:val="0"/>
            </w:pPr>
            <w:r>
              <w:rPr>
                <w:sz w:val="20"/>
              </w:rPr>
              <w:t xml:space="preserve">Александра Дмитриевна</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главный эксперт отдела реализации проектов и программ в сфере патриотического воспитания граждан федерального государственного бюджетного учреждения "Российский детско-юношеский центр" (по согласованию)</w:t>
            </w:r>
          </w:p>
        </w:tc>
      </w:tr>
      <w:tr>
        <w:tc>
          <w:tcPr>
            <w:tcW w:w="2940" w:type="dxa"/>
            <w:tcBorders>
              <w:top w:val="nil"/>
              <w:left w:val="nil"/>
              <w:bottom w:val="nil"/>
              <w:right w:val="nil"/>
            </w:tcBorders>
          </w:tcPr>
          <w:p>
            <w:pPr>
              <w:pStyle w:val="0"/>
            </w:pPr>
            <w:r>
              <w:rPr>
                <w:sz w:val="20"/>
              </w:rPr>
              <w:t xml:space="preserve">Руденко</w:t>
            </w:r>
          </w:p>
          <w:p>
            <w:pPr>
              <w:pStyle w:val="0"/>
            </w:pPr>
            <w:r>
              <w:rPr>
                <w:sz w:val="20"/>
              </w:rPr>
              <w:t xml:space="preserve">Сергей Анатольевич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исполняющий обязанности директора федерального государственного бюджетного профессионального образовательного учреждения "Омское специальное учебно-воспитательное учреждение закрытого типа" (по согласованию)</w:t>
            </w:r>
          </w:p>
        </w:tc>
      </w:tr>
      <w:tr>
        <w:tc>
          <w:tcPr>
            <w:tcW w:w="2940" w:type="dxa"/>
            <w:tcBorders>
              <w:top w:val="nil"/>
              <w:left w:val="nil"/>
              <w:bottom w:val="nil"/>
              <w:right w:val="nil"/>
            </w:tcBorders>
          </w:tcPr>
          <w:p>
            <w:pPr>
              <w:pStyle w:val="0"/>
            </w:pPr>
            <w:r>
              <w:rPr>
                <w:sz w:val="20"/>
              </w:rPr>
              <w:t xml:space="preserve">Скворцов</w:t>
            </w:r>
          </w:p>
          <w:p>
            <w:pPr>
              <w:pStyle w:val="0"/>
            </w:pPr>
            <w:r>
              <w:rPr>
                <w:sz w:val="20"/>
              </w:rPr>
              <w:t xml:space="preserve">Дмитрий Алексеевич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Омской области (по согласованию)</w:t>
            </w:r>
          </w:p>
        </w:tc>
      </w:tr>
      <w:tr>
        <w:tc>
          <w:tcPr>
            <w:tcW w:w="2940" w:type="dxa"/>
            <w:tcBorders>
              <w:top w:val="nil"/>
              <w:left w:val="nil"/>
              <w:bottom w:val="nil"/>
              <w:right w:val="nil"/>
            </w:tcBorders>
          </w:tcPr>
          <w:p>
            <w:pPr>
              <w:pStyle w:val="0"/>
            </w:pPr>
            <w:r>
              <w:rPr>
                <w:sz w:val="20"/>
              </w:rPr>
              <w:t xml:space="preserve">Соснов</w:t>
            </w:r>
          </w:p>
          <w:p>
            <w:pPr>
              <w:pStyle w:val="0"/>
            </w:pPr>
            <w:r>
              <w:rPr>
                <w:sz w:val="20"/>
              </w:rPr>
              <w:t xml:space="preserve">Олег Васильевич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временно исполняющий обязанности начальника полиции Омского линейного управления Министерства внутренних дел Российской Федерации на транспорте (по согласованию)</w:t>
            </w:r>
          </w:p>
        </w:tc>
      </w:tr>
      <w:tr>
        <w:tc>
          <w:tcPr>
            <w:tcW w:w="2940" w:type="dxa"/>
            <w:tcBorders>
              <w:top w:val="nil"/>
              <w:left w:val="nil"/>
              <w:bottom w:val="nil"/>
              <w:right w:val="nil"/>
            </w:tcBorders>
          </w:tcPr>
          <w:p>
            <w:pPr>
              <w:pStyle w:val="0"/>
            </w:pPr>
            <w:r>
              <w:rPr>
                <w:sz w:val="20"/>
              </w:rPr>
              <w:t xml:space="preserve">Трофимов</w:t>
            </w:r>
          </w:p>
          <w:p>
            <w:pPr>
              <w:pStyle w:val="0"/>
            </w:pPr>
            <w:r>
              <w:rPr>
                <w:sz w:val="20"/>
              </w:rPr>
              <w:t xml:space="preserve">Юрий Викторович</w:t>
            </w:r>
          </w:p>
        </w:tc>
        <w:tc>
          <w:tcPr>
            <w:tcW w:w="397"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Министр культуры Омской области</w:t>
            </w:r>
          </w:p>
        </w:tc>
      </w:tr>
    </w:tbl>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06.04.2015 N 83-п</w:t>
            <w:br/>
            <w:t>(ред. от 18.05.2023)</w:t>
            <w:br/>
            <w:t>"О комиссии по делам несовершенноле...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9197AB6CD0BC315B08795A03EDE7E748EDFDEF0CE5868FBCF1D910D675AF3E76F0E7D59584D905BB34A9DCF4FDA70449D56338B70219E459CFEC7Fy3W2H" TargetMode = "External"/>
	<Relationship Id="rId8" Type="http://schemas.openxmlformats.org/officeDocument/2006/relationships/hyperlink" Target="consultantplus://offline/ref=679197AB6CD0BC315B08795A03EDE7E748EDFDEF0CE3868BBBFFD910D675AF3E76F0E7D59584D905BB34A9DCF9FDA70449D56338B70219E459CFEC7Fy3W2H" TargetMode = "External"/>
	<Relationship Id="rId9" Type="http://schemas.openxmlformats.org/officeDocument/2006/relationships/hyperlink" Target="consultantplus://offline/ref=679197AB6CD0BC315B08795A03EDE7E748EDFDEF0CE3828CBDF0D910D675AF3E76F0E7D59584D905BB34A9DCF9FDA70449D56338B70219E459CFEC7Fy3W2H" TargetMode = "External"/>
	<Relationship Id="rId10" Type="http://schemas.openxmlformats.org/officeDocument/2006/relationships/hyperlink" Target="consultantplus://offline/ref=679197AB6CD0BC315B08795A03EDE7E748EDFDEF0CE38189B8F0D910D675AF3E76F0E7D59584D905BB34A9DCF9FDA70449D56338B70219E459CFEC7Fy3W2H" TargetMode = "External"/>
	<Relationship Id="rId11" Type="http://schemas.openxmlformats.org/officeDocument/2006/relationships/hyperlink" Target="consultantplus://offline/ref=679197AB6CD0BC315B08795A03EDE7E748EDFDEF0CE38F8AB4F1D910D675AF3E76F0E7D59584D905BB34A9DCF9FDA70449D56338B70219E459CFEC7Fy3W2H" TargetMode = "External"/>
	<Relationship Id="rId12" Type="http://schemas.openxmlformats.org/officeDocument/2006/relationships/hyperlink" Target="consultantplus://offline/ref=679197AB6CD0BC315B08795A03EDE7E748EDFDEF0CE28E8EB5FDD910D675AF3E76F0E7D59584D905BB34A9DCF9FDA70449D56338B70219E459CFEC7Fy3W2H" TargetMode = "External"/>
	<Relationship Id="rId13" Type="http://schemas.openxmlformats.org/officeDocument/2006/relationships/hyperlink" Target="consultantplus://offline/ref=679197AB6CD0BC315B08795A03EDE7E748EDFDEF0CE18687B9F9D910D675AF3E76F0E7D59584D905BB34A9DCF9FDA70449D56338B70219E459CFEC7Fy3W2H" TargetMode = "External"/>
	<Relationship Id="rId14" Type="http://schemas.openxmlformats.org/officeDocument/2006/relationships/hyperlink" Target="consultantplus://offline/ref=679197AB6CD0BC315B08795A03EDE7E748EDFDEF0CE1818AB5F8D910D675AF3E76F0E7D59584D905BB34A9DCF9FDA70449D56338B70219E459CFEC7Fy3W2H" TargetMode = "External"/>
	<Relationship Id="rId15" Type="http://schemas.openxmlformats.org/officeDocument/2006/relationships/hyperlink" Target="consultantplus://offline/ref=679197AB6CD0BC315B08795A03EDE7E748EDFDEF0CE18E8ABEFCD910D675AF3E76F0E7D59584D905BB34A9DCF9FDA70449D56338B70219E459CFEC7Fy3W2H" TargetMode = "External"/>
	<Relationship Id="rId16" Type="http://schemas.openxmlformats.org/officeDocument/2006/relationships/hyperlink" Target="consultantplus://offline/ref=679197AB6CD0BC315B08795A03EDE7E748EDFDEF0CE0828FBEFBD910D675AF3E76F0E7D59584D905BB34A9DCF9FDA70449D56338B70219E459CFEC7Fy3W2H" TargetMode = "External"/>
	<Relationship Id="rId17" Type="http://schemas.openxmlformats.org/officeDocument/2006/relationships/hyperlink" Target="consultantplus://offline/ref=679197AB6CD0BC315B08795A03EDE7E748EDFDEF0CE08E8ABFFED910D675AF3E76F0E7D59584D905BB34A9DCF9FDA70449D56338B70219E459CFEC7Fy3W2H" TargetMode = "External"/>
	<Relationship Id="rId18" Type="http://schemas.openxmlformats.org/officeDocument/2006/relationships/hyperlink" Target="consultantplus://offline/ref=679197AB6CD0BC315B08795A03EDE7E748EDFDEF0CE7878BBCFCD910D675AF3E76F0E7D59584D905BB34A9DDF5FDA70449D56338B70219E459CFEC7Fy3W2H" TargetMode = "External"/>
	<Relationship Id="rId19" Type="http://schemas.openxmlformats.org/officeDocument/2006/relationships/hyperlink" Target="consultantplus://offline/ref=679197AB6CD0BC315B08795A03EDE7E748EDFDEF0CE78189BBF0D910D675AF3E76F0E7D59584D905BB34A9DCF9FDA70449D56338B70219E459CFEC7Fy3W2H" TargetMode = "External"/>
	<Relationship Id="rId20" Type="http://schemas.openxmlformats.org/officeDocument/2006/relationships/hyperlink" Target="consultantplus://offline/ref=679197AB6CD0BC315B08795A03EDE7E748EDFDEF0CE6828DB5FDD910D675AF3E76F0E7D59584D905BB34A9DCF9FDA70449D56338B70219E459CFEC7Fy3W2H" TargetMode = "External"/>
	<Relationship Id="rId21" Type="http://schemas.openxmlformats.org/officeDocument/2006/relationships/hyperlink" Target="consultantplus://offline/ref=679197AB6CD0BC315B08795A03EDE7E748EDFDEF0CE5868EB9F9D910D675AF3E76F0E7D59584D905BB34A9DCF9FDA70449D56338B70219E459CFEC7Fy3W2H" TargetMode = "External"/>
	<Relationship Id="rId22" Type="http://schemas.openxmlformats.org/officeDocument/2006/relationships/hyperlink" Target="consultantplus://offline/ref=679197AB6CD0BC315B08795A03EDE7E748EDFDEF0CE5828CB8F1D910D675AF3E76F0E7D59584D905BB34A9DDFCFDA70449D56338B70219E459CFEC7Fy3W2H" TargetMode = "External"/>
	<Relationship Id="rId23" Type="http://schemas.openxmlformats.org/officeDocument/2006/relationships/hyperlink" Target="consultantplus://offline/ref=679197AB6CD0BC315B08795A03EDE7E748EDFDEF0CE5838AB8FBD910D675AF3E76F0E7D59584D905BB34A8D8FCFDA70449D56338B70219E459CFEC7Fy3W2H" TargetMode = "External"/>
	<Relationship Id="rId24" Type="http://schemas.openxmlformats.org/officeDocument/2006/relationships/hyperlink" Target="consultantplus://offline/ref=679197AB6CD0BC315B08795A03EDE7E748EDFDEF0CE4858BBEFFD910D675AF3E76F0E7D59584D905BB34A9DCF9FDA70449D56338B70219E459CFEC7Fy3W2H" TargetMode = "External"/>
	<Relationship Id="rId25" Type="http://schemas.openxmlformats.org/officeDocument/2006/relationships/hyperlink" Target="consultantplus://offline/ref=679197AB6CD0BC315B08795A03EDE7E748EDFDEF0CEB8786B9F8D910D675AF3E76F0E7D59584D905BB34A9DCF9FDA70449D56338B70219E459CFEC7Fy3W2H" TargetMode = "External"/>
	<Relationship Id="rId26" Type="http://schemas.openxmlformats.org/officeDocument/2006/relationships/hyperlink" Target="consultantplus://offline/ref=679197AB6CD0BC315B08795A03EDE7E748EDFDEF0CEA868EBDFED910D675AF3E76F0E7D59584D905BB34A9DCF9FDA70449D56338B70219E459CFEC7Fy3W2H" TargetMode = "External"/>
	<Relationship Id="rId27" Type="http://schemas.openxmlformats.org/officeDocument/2006/relationships/hyperlink" Target="consultantplus://offline/ref=679197AB6CD0BC315B08795A03EDE7E748EDFDEF0CEA8E8DB9FBD910D675AF3E76F0E7D59584D905BB34A9DCF9FDA70449D56338B70219E459CFEC7Fy3W2H" TargetMode = "External"/>
	<Relationship Id="rId28" Type="http://schemas.openxmlformats.org/officeDocument/2006/relationships/hyperlink" Target="consultantplus://offline/ref=679197AB6CD0BC315B08795A03EDE7E748EDFDEF0CE4828CBEF9D910D675AF3E76F0E7D59584D905BB34A9DFFDFDA70449D56338B70219E459CFEC7Fy3W2H" TargetMode = "External"/>
	<Relationship Id="rId29" Type="http://schemas.openxmlformats.org/officeDocument/2006/relationships/hyperlink" Target="consultantplus://offline/ref=679197AB6CD0BC315B0867571581B8EE43E2A6E00AE18DD8E0ACDF478925A96B36B0E180D6C0D506BB3FFD8DB9A3FE570E9E6E3CAA1E19E0y4W4H" TargetMode = "External"/>
	<Relationship Id="rId30" Type="http://schemas.openxmlformats.org/officeDocument/2006/relationships/hyperlink" Target="consultantplus://offline/ref=679197AB6CD0BC315B08795A03EDE7E748EDFDEF0CE5868FBCF1D910D675AF3E76F0E7D59584D905BB34A9DCF4FDA70449D56338B70219E459CFEC7Fy3W2H" TargetMode = "External"/>
	<Relationship Id="rId31" Type="http://schemas.openxmlformats.org/officeDocument/2006/relationships/hyperlink" Target="consultantplus://offline/ref=679197AB6CD0BC315B08795A03EDE7E748EDFDEF0AEA8F8EB4F3841ADE2CA33C71FFB8D09295D906B82AA9DAE3F4F357y0WEH" TargetMode = "External"/>
	<Relationship Id="rId32" Type="http://schemas.openxmlformats.org/officeDocument/2006/relationships/hyperlink" Target="consultantplus://offline/ref=679197AB6CD0BC315B08795A03EDE7E748EDFDEF0FEB8788BEF3841ADE2CA33C71FFB8D09295D906B82AA9DAE3F4F357y0WEH" TargetMode = "External"/>
	<Relationship Id="rId33" Type="http://schemas.openxmlformats.org/officeDocument/2006/relationships/hyperlink" Target="consultantplus://offline/ref=679197AB6CD0BC315B08795A03EDE7E748EDFDEF0EE38E88BAF3841ADE2CA33C71FFB8D09295D906B82AA9DAE3F4F357y0WEH" TargetMode = "External"/>
	<Relationship Id="rId34" Type="http://schemas.openxmlformats.org/officeDocument/2006/relationships/hyperlink" Target="consultantplus://offline/ref=679197AB6CD0BC315B08795A03EDE7E748EDFDEF0EE7868ABEF3841ADE2CA33C71FFB8D09295D906B82AA9DAE3F4F357y0WEH" TargetMode = "External"/>
	<Relationship Id="rId35" Type="http://schemas.openxmlformats.org/officeDocument/2006/relationships/hyperlink" Target="consultantplus://offline/ref=679197AB6CD0BC315B08795A03EDE7E748EDFDEF0EEB878CB4F3841ADE2CA33C71FFB8D09295D906B82AA9DAE3F4F357y0WEH" TargetMode = "External"/>
	<Relationship Id="rId36" Type="http://schemas.openxmlformats.org/officeDocument/2006/relationships/hyperlink" Target="consultantplus://offline/ref=679197AB6CD0BC315B08795A03EDE7E748EDFDEF09E08689BBF3841ADE2CA33C71FFB8D09295D906B82AA9DAE3F4F357y0WEH" TargetMode = "External"/>
	<Relationship Id="rId37" Type="http://schemas.openxmlformats.org/officeDocument/2006/relationships/hyperlink" Target="consultantplus://offline/ref=679197AB6CD0BC315B08795A03EDE7E748EDFDEF09EB8487B9F3841ADE2CA33C71FFB8D09295D906B82AA9DAE3F4F357y0WEH" TargetMode = "External"/>
	<Relationship Id="rId38" Type="http://schemas.openxmlformats.org/officeDocument/2006/relationships/hyperlink" Target="consultantplus://offline/ref=679197AB6CD0BC315B08795A03EDE7E748EDFDEF08EB8687B5F3841ADE2CA33C71FFB8D09295D906B82AA9DAE3F4F357y0WEH" TargetMode = "External"/>
	<Relationship Id="rId39" Type="http://schemas.openxmlformats.org/officeDocument/2006/relationships/hyperlink" Target="consultantplus://offline/ref=679197AB6CD0BC315B08795A03EDE7E748EDFDEF0AE18289B8F3841ADE2CA33C71FFB8D09295D906B82AA9DAE3F4F357y0WEH" TargetMode = "External"/>
	<Relationship Id="rId40" Type="http://schemas.openxmlformats.org/officeDocument/2006/relationships/hyperlink" Target="consultantplus://offline/ref=679197AB6CD0BC315B08795A03EDE7E748EDFDEF0AEA8E88BDF3841ADE2CA33C71FFB8D09295D906B82AA9DAE3F4F357y0WEH" TargetMode = "External"/>
	<Relationship Id="rId41" Type="http://schemas.openxmlformats.org/officeDocument/2006/relationships/hyperlink" Target="consultantplus://offline/ref=679197AB6CD0BC315B08795A03EDE7E748EDFDEF0CE3868BBBFFD910D675AF3E76F0E7D59584D905BB34A9DCF8FDA70449D56338B70219E459CFEC7Fy3W2H" TargetMode = "External"/>
	<Relationship Id="rId42" Type="http://schemas.openxmlformats.org/officeDocument/2006/relationships/hyperlink" Target="consultantplus://offline/ref=679197AB6CD0BC315B08795A03EDE7E748EDFDEF0CE38189B8F0D910D675AF3E76F0E7D59584D905BB34A9DCF8FDA70449D56338B70219E459CFEC7Fy3W2H" TargetMode = "External"/>
	<Relationship Id="rId43" Type="http://schemas.openxmlformats.org/officeDocument/2006/relationships/hyperlink" Target="consultantplus://offline/ref=679197AB6CD0BC315B08795A03EDE7E748EDFDEF0CE18687B9F9D910D675AF3E76F0E7D59584D905BB34A9DCF8FDA70449D56338B70219E459CFEC7Fy3W2H" TargetMode = "External"/>
	<Relationship Id="rId44" Type="http://schemas.openxmlformats.org/officeDocument/2006/relationships/hyperlink" Target="consultantplus://offline/ref=679197AB6CD0BC315B08795A03EDE7E748EDFDEF0CE6828DB5FDD910D675AF3E76F0E7D59584D905BB34A9DCF8FDA70449D56338B70219E459CFEC7Fy3W2H" TargetMode = "External"/>
	<Relationship Id="rId45" Type="http://schemas.openxmlformats.org/officeDocument/2006/relationships/hyperlink" Target="consultantplus://offline/ref=679197AB6CD0BC315B08795A03EDE7E748EDFDEF0CE5868EB9F9D910D675AF3E76F0E7D59584D905BB34A9DCF9FDA70449D56338B70219E459CFEC7Fy3W2H" TargetMode = "External"/>
	<Relationship Id="rId46" Type="http://schemas.openxmlformats.org/officeDocument/2006/relationships/hyperlink" Target="consultantplus://offline/ref=679197AB6CD0BC315B08795A03EDE7E748EDFDEF0CE18687B9F9D910D675AF3E76F0E7D59584D905BB34A9DCFBFDA70449D56338B70219E459CFEC7Fy3W2H" TargetMode = "External"/>
	<Relationship Id="rId47" Type="http://schemas.openxmlformats.org/officeDocument/2006/relationships/hyperlink" Target="consultantplus://offline/ref=679197AB6CD0BC315B0867571581B8EE42EEA4E706B5DADAB1F9D1428175F37B20F9EE82C8C0D21AB934AByDWFH" TargetMode = "External"/>
	<Relationship Id="rId48" Type="http://schemas.openxmlformats.org/officeDocument/2006/relationships/hyperlink" Target="consultantplus://offline/ref=679197AB6CD0BC315B08795A03EDE7E748EDFDEF0CEB8188BAFDD910D675AF3E76F0E7D587848109B937B7DCFBE8F1550Fy8W3H" TargetMode = "External"/>
	<Relationship Id="rId49" Type="http://schemas.openxmlformats.org/officeDocument/2006/relationships/hyperlink" Target="consultantplus://offline/ref=679197AB6CD0BC315B08795A03EDE7E748EDFDEF0CE6828DB5FDD910D675AF3E76F0E7D59584D905BB34A9DCFBFDA70449D56338B70219E459CFEC7Fy3W2H" TargetMode = "External"/>
	<Relationship Id="rId50" Type="http://schemas.openxmlformats.org/officeDocument/2006/relationships/hyperlink" Target="consultantplus://offline/ref=679197AB6CD0BC315B08795A03EDE7E748EDFDEF0CE18687B9F9D910D675AF3E76F0E7D59584D905BB34A9DCFAFDA70449D56338B70219E459CFEC7Fy3W2H" TargetMode = "External"/>
	<Relationship Id="rId51" Type="http://schemas.openxmlformats.org/officeDocument/2006/relationships/hyperlink" Target="consultantplus://offline/ref=679197AB6CD0BC315B08795A03EDE7E748EDFDEF0CE6828DB5FDD910D675AF3E76F0E7D59584D905BB34A9DCFAFDA70449D56338B70219E459CFEC7Fy3W2H" TargetMode = "External"/>
	<Relationship Id="rId52" Type="http://schemas.openxmlformats.org/officeDocument/2006/relationships/hyperlink" Target="consultantplus://offline/ref=679197AB6CD0BC315B0867571581B8EE44E5A2EA0AE38DD8E0ACDF478925A96B36B0E180D6C0D407B93FFD8DB9A3FE570E9E6E3CAA1E19E0y4W4H" TargetMode = "External"/>
	<Relationship Id="rId53" Type="http://schemas.openxmlformats.org/officeDocument/2006/relationships/hyperlink" Target="consultantplus://offline/ref=679197AB6CD0BC315B08795A03EDE7E748EDFDEF0CE6828DB5FDD910D675AF3E76F0E7D59584D905BB34A9DEF8FDA70449D56338B70219E459CFEC7Fy3W2H" TargetMode = "External"/>
	<Relationship Id="rId54" Type="http://schemas.openxmlformats.org/officeDocument/2006/relationships/hyperlink" Target="consultantplus://offline/ref=679197AB6CD0BC315B08795A03EDE7E748EDFDEF0CE6828DB5FDD910D675AF3E76F0E7D59584D905BB34A9D8F8FDA70449D56338B70219E459CFEC7Fy3W2H" TargetMode = "External"/>
	<Relationship Id="rId55" Type="http://schemas.openxmlformats.org/officeDocument/2006/relationships/hyperlink" Target="consultantplus://offline/ref=679197AB6CD0BC315B08795A03EDE7E748EDFDEF0CE6828DB5FDD910D675AF3E76F0E7D59584D905BB34A9D8FAFDA70449D56338B70219E459CFEC7Fy3W2H" TargetMode = "External"/>
	<Relationship Id="rId56" Type="http://schemas.openxmlformats.org/officeDocument/2006/relationships/hyperlink" Target="consultantplus://offline/ref=679197AB6CD0BC315B08795A03EDE7E748EDFDEF0CE6828DB5FDD910D675AF3E76F0E7D59584D905BB34A9D8F5FDA70449D56338B70219E459CFEC7Fy3W2H" TargetMode = "External"/>
	<Relationship Id="rId57" Type="http://schemas.openxmlformats.org/officeDocument/2006/relationships/hyperlink" Target="consultantplus://offline/ref=679197AB6CD0BC315B08795A03EDE7E748EDFDEF0CE6828DB5FDD910D675AF3E76F0E7D59584D905BB34A9D8F4FDA70449D56338B70219E459CFEC7Fy3W2H" TargetMode = "External"/>
	<Relationship Id="rId58" Type="http://schemas.openxmlformats.org/officeDocument/2006/relationships/hyperlink" Target="consultantplus://offline/ref=679197AB6CD0BC315B08795A03EDE7E748EDFDEF0CE6828DB5FDD910D675AF3E76F0E7D59584D905BB34A9D9FCFDA70449D56338B70219E459CFEC7Fy3W2H" TargetMode = "External"/>
	<Relationship Id="rId59" Type="http://schemas.openxmlformats.org/officeDocument/2006/relationships/hyperlink" Target="consultantplus://offline/ref=679197AB6CD0BC315B08795A03EDE7E748EDFDEF0CE6828DB5FDD910D675AF3E76F0E7D59584D905BB34A9D9FFFDA70449D56338B70219E459CFEC7Fy3W2H" TargetMode = "External"/>
	<Relationship Id="rId60" Type="http://schemas.openxmlformats.org/officeDocument/2006/relationships/hyperlink" Target="consultantplus://offline/ref=679197AB6CD0BC315B08795A03EDE7E748EDFDEF0CE6828DB5FDD910D675AF3E76F0E7D59584D905BB34A9D9F9FDA70449D56338B70219E459CFEC7Fy3W2H" TargetMode = "External"/>
	<Relationship Id="rId61" Type="http://schemas.openxmlformats.org/officeDocument/2006/relationships/hyperlink" Target="consultantplus://offline/ref=679197AB6CD0BC315B0867571581B8EE44E2AAE609E38DD8E0ACDF478925A96B24B0B98CD4C3CA04BD2AABDCFFyFW5H" TargetMode = "External"/>
	<Relationship Id="rId62" Type="http://schemas.openxmlformats.org/officeDocument/2006/relationships/hyperlink" Target="consultantplus://offline/ref=679197AB6CD0BC315B08795A03EDE7E748EDFDEF0CE6828DB5FDD910D675AF3E76F0E7D59584D905BB34A9D9F8FDA70449D56338B70219E459CFEC7Fy3W2H" TargetMode = "External"/>
	<Relationship Id="rId63" Type="http://schemas.openxmlformats.org/officeDocument/2006/relationships/hyperlink" Target="consultantplus://offline/ref=679197AB6CD0BC315B08795A03EDE7E748EDFDEF0CE6828DB5FDD910D675AF3E76F0E7D59584D905BB34A9D9FBFDA70449D56338B70219E459CFEC7Fy3W2H" TargetMode = "External"/>
	<Relationship Id="rId64" Type="http://schemas.openxmlformats.org/officeDocument/2006/relationships/hyperlink" Target="consultantplus://offline/ref=679197AB6CD0BC315B08795A03EDE7E748EDFDEF0CE6828DB5FDD910D675AF3E76F0E7D59584D905BB34A9D9F5FDA70449D56338B70219E459CFEC7Fy3W2H" TargetMode = "External"/>
	<Relationship Id="rId65" Type="http://schemas.openxmlformats.org/officeDocument/2006/relationships/hyperlink" Target="consultantplus://offline/ref=679197AB6CD0BC315B08795A03EDE7E748EDFDEF0CE6828DB5FDD910D675AF3E76F0E7D59584D905BB34A9DAFAFDA70449D56338B70219E459CFEC7Fy3W2H" TargetMode = "External"/>
	<Relationship Id="rId66" Type="http://schemas.openxmlformats.org/officeDocument/2006/relationships/hyperlink" Target="consultantplus://offline/ref=679197AB6CD0BC315B08795A03EDE7E748EDFDEF0CE6828DB5FDD910D675AF3E76F0E7D59584D905BB34A9DAF5FDA70449D56338B70219E459CFEC7Fy3W2H" TargetMode = "External"/>
	<Relationship Id="rId67" Type="http://schemas.openxmlformats.org/officeDocument/2006/relationships/hyperlink" Target="consultantplus://offline/ref=679197AB6CD0BC315B08795A03EDE7E748EDFDEF0CE6828DB5FDD910D675AF3E76F0E7D59584D905BB34A9DAF4FDA70449D56338B70219E459CFEC7Fy3W2H" TargetMode = "External"/>
	<Relationship Id="rId68" Type="http://schemas.openxmlformats.org/officeDocument/2006/relationships/hyperlink" Target="consultantplus://offline/ref=679197AB6CD0BC315B08795A03EDE7E748EDFDEF0CE6828DB5FDD910D675AF3E76F0E7D59584D905BB34A9DBFDFDA70449D56338B70219E459CFEC7Fy3W2H" TargetMode = "External"/>
	<Relationship Id="rId69" Type="http://schemas.openxmlformats.org/officeDocument/2006/relationships/hyperlink" Target="consultantplus://offline/ref=679197AB6CD0BC315B08795A03EDE7E748EDFDEF0CE6828DB5FDD910D675AF3E76F0E7D59584D905BB34A9DBFFFDA70449D56338B70219E459CFEC7Fy3W2H" TargetMode = "External"/>
	<Relationship Id="rId70" Type="http://schemas.openxmlformats.org/officeDocument/2006/relationships/hyperlink" Target="consultantplus://offline/ref=679197AB6CD0BC315B08795A03EDE7E748EDFDEF0CE6828DB5FDD910D675AF3E76F0E7D59584D905BB34A9DBFAFDA70449D56338B70219E459CFEC7Fy3W2H" TargetMode = "External"/>
	<Relationship Id="rId71" Type="http://schemas.openxmlformats.org/officeDocument/2006/relationships/hyperlink" Target="consultantplus://offline/ref=679197AB6CD0BC315B08795A03EDE7E748EDFDEF0CE6828DB5FDD910D675AF3E76F0E7D59584D905BB34A9DBF5FDA70449D56338B70219E459CFEC7Fy3W2H" TargetMode = "External"/>
	<Relationship Id="rId72" Type="http://schemas.openxmlformats.org/officeDocument/2006/relationships/hyperlink" Target="consultantplus://offline/ref=679197AB6CD0BC315B08795A03EDE7E748EDFDEF0CE6828DB5FDD910D675AF3E76F0E7D59584D905BB34A9DBF4FDA70449D56338B70219E459CFEC7Fy3W2H" TargetMode = "External"/>
	<Relationship Id="rId73" Type="http://schemas.openxmlformats.org/officeDocument/2006/relationships/hyperlink" Target="consultantplus://offline/ref=679197AB6CD0BC315B08795A03EDE7E748EDFDEF0CE6828DB5FDD910D675AF3E76F0E7D59584D905BB34A9D4FDFDA70449D56338B70219E459CFEC7Fy3W2H" TargetMode = "External"/>
	<Relationship Id="rId74" Type="http://schemas.openxmlformats.org/officeDocument/2006/relationships/hyperlink" Target="consultantplus://offline/ref=679197AB6CD0BC315B08795A03EDE7E748EDFDEF0CE6828DB5FDD910D675AF3E76F0E7D59584D905BB34A9D4FCFDA70449D56338B70219E459CFEC7Fy3W2H" TargetMode = "External"/>
	<Relationship Id="rId75" Type="http://schemas.openxmlformats.org/officeDocument/2006/relationships/hyperlink" Target="consultantplus://offline/ref=679197AB6CD0BC315B08795A03EDE7E748EDFDEF0CE6828DB5FDD910D675AF3E76F0E7D59584D905BB34A9D4FAFDA70449D56338B70219E459CFEC7Fy3W2H" TargetMode = "External"/>
	<Relationship Id="rId76" Type="http://schemas.openxmlformats.org/officeDocument/2006/relationships/hyperlink" Target="consultantplus://offline/ref=679197AB6CD0BC315B08795A03EDE7E748EDFDEF0CE6828DB5FDD910D675AF3E76F0E7D59584D905BB34A9D4F5FDA70449D56338B70219E459CFEC7Fy3W2H" TargetMode = "External"/>
	<Relationship Id="rId77" Type="http://schemas.openxmlformats.org/officeDocument/2006/relationships/hyperlink" Target="consultantplus://offline/ref=679197AB6CD0BC315B08795A03EDE7E748EDFDEF0CE6828DB5FDD910D675AF3E76F0E7D59584D905BB34A9D4F4FDA70449D56338B70219E459CFEC7Fy3W2H" TargetMode = "External"/>
	<Relationship Id="rId78" Type="http://schemas.openxmlformats.org/officeDocument/2006/relationships/hyperlink" Target="consultantplus://offline/ref=679197AB6CD0BC315B08795A03EDE7E748EDFDEF0CE6828DB5FDD910D675AF3E76F0E7D59584D905BB34A9D5FDFDA70449D56338B70219E459CFEC7Fy3W2H" TargetMode = "External"/>
	<Relationship Id="rId79" Type="http://schemas.openxmlformats.org/officeDocument/2006/relationships/hyperlink" Target="consultantplus://offline/ref=679197AB6CD0BC315B08795A03EDE7E748EDFDEF0CE6828DB5FDD910D675AF3E76F0E7D59584D905BB34A9D5FCFDA70449D56338B70219E459CFEC7Fy3W2H" TargetMode = "External"/>
	<Relationship Id="rId80" Type="http://schemas.openxmlformats.org/officeDocument/2006/relationships/hyperlink" Target="consultantplus://offline/ref=679197AB6CD0BC315B08795A03EDE7E748EDFDEF0CE6828DB5FDD910D675AF3E76F0E7D59584D905BB34A9D5FEFDA70449D56338B70219E459CFEC7Fy3W2H" TargetMode = "External"/>
	<Relationship Id="rId81" Type="http://schemas.openxmlformats.org/officeDocument/2006/relationships/hyperlink" Target="consultantplus://offline/ref=679197AB6CD0BC315B08795A03EDE7E748EDFDEF0CE6828DB5FDD910D675AF3E76F0E7D59584D905BB34A9D5F9FDA70449D56338B70219E459CFEC7Fy3W2H" TargetMode = "External"/>
	<Relationship Id="rId82" Type="http://schemas.openxmlformats.org/officeDocument/2006/relationships/hyperlink" Target="consultantplus://offline/ref=679197AB6CD0BC315B08795A03EDE7E748EDFDEF0CE6828DB5FDD910D675AF3E76F0E7D59584D905BB34A8DCFEFDA70449D56338B70219E459CFEC7Fy3W2H" TargetMode = "External"/>
	<Relationship Id="rId83" Type="http://schemas.openxmlformats.org/officeDocument/2006/relationships/hyperlink" Target="consultantplus://offline/ref=679197AB6CD0BC315B08795A03EDE7E748EDFDEF0CE6828DB5FDD910D675AF3E76F0E7D59584D905BB34A8DCF9FDA70449D56338B70219E459CFEC7Fy3W2H" TargetMode = "External"/>
	<Relationship Id="rId84" Type="http://schemas.openxmlformats.org/officeDocument/2006/relationships/hyperlink" Target="consultantplus://offline/ref=679197AB6CD0BC315B08795A03EDE7E748EDFDEF0CE6828DB5FDD910D675AF3E76F0E7D59584D905BB34A8DCFBFDA70449D56338B70219E459CFEC7Fy3W2H" TargetMode = "External"/>
	<Relationship Id="rId85" Type="http://schemas.openxmlformats.org/officeDocument/2006/relationships/hyperlink" Target="consultantplus://offline/ref=679197AB6CD0BC315B08795A03EDE7E748EDFDEF0CE5868EB9F9D910D675AF3E76F0E7D59584D905BB34A9DCF9FDA70449D56338B70219E459CFEC7Fy3W2H" TargetMode = "External"/>
	<Relationship Id="rId86" Type="http://schemas.openxmlformats.org/officeDocument/2006/relationships/hyperlink" Target="consultantplus://offline/ref=679197AB6CD0BC315B08795A03EDE7E748EDFDEF0CE6828DB5FDD910D675AF3E76F0E7D59584D905BB34A8DCFAFDA70449D56338B70219E459CFEC7Fy3W2H" TargetMode = "External"/>
	<Relationship Id="rId87" Type="http://schemas.openxmlformats.org/officeDocument/2006/relationships/hyperlink" Target="consultantplus://offline/ref=679197AB6CD0BC315B08795A03EDE7E748EDFDEF0CE38189B8F0D910D675AF3E76F0E7D59584D905BB34A9DCF8FDA70449D56338B70219E459CFEC7Fy3W2H" TargetMode = "External"/>
	<Relationship Id="rId88" Type="http://schemas.openxmlformats.org/officeDocument/2006/relationships/hyperlink" Target="consultantplus://offline/ref=679197AB6CD0BC315B08795A03EDE7E748EDFDEF0CE3868BBBFFD910D675AF3E76F0E7D59584D905BB34A9DCFBFDA70449D56338B70219E459CFEC7Fy3W2H" TargetMode = "External"/>
	<Relationship Id="rId89" Type="http://schemas.openxmlformats.org/officeDocument/2006/relationships/hyperlink" Target="consultantplus://offline/ref=679197AB6CD0BC315B08795A03EDE7E748EDFDEF0CE3828CBDF0D910D675AF3E76F0E7D59584D905BB34A9DCF9FDA70449D56338B70219E459CFEC7Fy3W2H" TargetMode = "External"/>
	<Relationship Id="rId90" Type="http://schemas.openxmlformats.org/officeDocument/2006/relationships/hyperlink" Target="consultantplus://offline/ref=679197AB6CD0BC315B08795A03EDE7E748EDFDEF0CE38189B8F0D910D675AF3E76F0E7D59584D905BB34A9DCFBFDA70449D56338B70219E459CFEC7Fy3W2H" TargetMode = "External"/>
	<Relationship Id="rId91" Type="http://schemas.openxmlformats.org/officeDocument/2006/relationships/hyperlink" Target="consultantplus://offline/ref=679197AB6CD0BC315B08795A03EDE7E748EDFDEF0CE38F8AB4F1D910D675AF3E76F0E7D59584D905BB34A9DCF9FDA70449D56338B70219E459CFEC7Fy3W2H" TargetMode = "External"/>
	<Relationship Id="rId92" Type="http://schemas.openxmlformats.org/officeDocument/2006/relationships/hyperlink" Target="consultantplus://offline/ref=679197AB6CD0BC315B08795A03EDE7E748EDFDEF0CE28E8EB5FDD910D675AF3E76F0E7D59584D905BB34A9DCF9FDA70449D56338B70219E459CFEC7Fy3W2H" TargetMode = "External"/>
	<Relationship Id="rId93" Type="http://schemas.openxmlformats.org/officeDocument/2006/relationships/hyperlink" Target="consultantplus://offline/ref=679197AB6CD0BC315B08795A03EDE7E748EDFDEF0CE18687B9F9D910D675AF3E76F0E7D59584D905BB34A9DCF4FDA70449D56338B70219E459CFEC7Fy3W2H" TargetMode = "External"/>
	<Relationship Id="rId94" Type="http://schemas.openxmlformats.org/officeDocument/2006/relationships/hyperlink" Target="consultantplus://offline/ref=679197AB6CD0BC315B08795A03EDE7E748EDFDEF0CE1818AB5F8D910D675AF3E76F0E7D59584D905BB34A9DCF9FDA70449D56338B70219E459CFEC7Fy3W2H" TargetMode = "External"/>
	<Relationship Id="rId95" Type="http://schemas.openxmlformats.org/officeDocument/2006/relationships/hyperlink" Target="consultantplus://offline/ref=679197AB6CD0BC315B08795A03EDE7E748EDFDEF0CE18E8ABEFCD910D675AF3E76F0E7D59584D905BB34A9DCF9FDA70449D56338B70219E459CFEC7Fy3W2H" TargetMode = "External"/>
	<Relationship Id="rId96" Type="http://schemas.openxmlformats.org/officeDocument/2006/relationships/hyperlink" Target="consultantplus://offline/ref=679197AB6CD0BC315B08795A03EDE7E748EDFDEF0CE0828FBEFBD910D675AF3E76F0E7D59584D905BB34A9DCF9FDA70449D56338B70219E459CFEC7Fy3W2H" TargetMode = "External"/>
	<Relationship Id="rId97" Type="http://schemas.openxmlformats.org/officeDocument/2006/relationships/hyperlink" Target="consultantplus://offline/ref=679197AB6CD0BC315B08795A03EDE7E748EDFDEF0CE08E8ABFFED910D675AF3E76F0E7D59584D905BB34A9DCF9FDA70449D56338B70219E459CFEC7Fy3W2H" TargetMode = "External"/>
	<Relationship Id="rId98" Type="http://schemas.openxmlformats.org/officeDocument/2006/relationships/hyperlink" Target="consultantplus://offline/ref=679197AB6CD0BC315B08795A03EDE7E748EDFDEF0CE7878BBCFCD910D675AF3E76F0E7D59584D905BB34A9DDF5FDA70449D56338B70219E459CFEC7Fy3W2H" TargetMode = "External"/>
	<Relationship Id="rId99" Type="http://schemas.openxmlformats.org/officeDocument/2006/relationships/hyperlink" Target="consultantplus://offline/ref=679197AB6CD0BC315B08795A03EDE7E748EDFDEF0CE78189BBF0D910D675AF3E76F0E7D59584D905BB34A9DCF9FDA70449D56338B70219E459CFEC7Fy3W2H" TargetMode = "External"/>
	<Relationship Id="rId100" Type="http://schemas.openxmlformats.org/officeDocument/2006/relationships/hyperlink" Target="consultantplus://offline/ref=679197AB6CD0BC315B08795A03EDE7E748EDFDEF0CE6828DB5FDD910D675AF3E76F0E7D59584D905BB34A8DCF4FDA70449D56338B70219E459CFEC7Fy3W2H" TargetMode = "External"/>
	<Relationship Id="rId101" Type="http://schemas.openxmlformats.org/officeDocument/2006/relationships/hyperlink" Target="consultantplus://offline/ref=679197AB6CD0BC315B08795A03EDE7E748EDFDEF0CE5828CB8F1D910D675AF3E76F0E7D59584D905BB34A9DDFCFDA70449D56338B70219E459CFEC7Fy3W2H" TargetMode = "External"/>
	<Relationship Id="rId102" Type="http://schemas.openxmlformats.org/officeDocument/2006/relationships/hyperlink" Target="consultantplus://offline/ref=679197AB6CD0BC315B08795A03EDE7E748EDFDEF0CE5838AB8FBD910D675AF3E76F0E7D59584D905BB34A8D8FCFDA70449D56338B70219E459CFEC7Fy3W2H" TargetMode = "External"/>
	<Relationship Id="rId103" Type="http://schemas.openxmlformats.org/officeDocument/2006/relationships/hyperlink" Target="consultantplus://offline/ref=679197AB6CD0BC315B08795A03EDE7E748EDFDEF0CE4858BBEFFD910D675AF3E76F0E7D59584D905BB34A9DCF9FDA70449D56338B70219E459CFEC7Fy3W2H" TargetMode = "External"/>
	<Relationship Id="rId104" Type="http://schemas.openxmlformats.org/officeDocument/2006/relationships/hyperlink" Target="consultantplus://offline/ref=679197AB6CD0BC315B08795A03EDE7E748EDFDEF0CEB8786B9F8D910D675AF3E76F0E7D59584D905BB34A9DCF9FDA70449D56338B70219E459CFEC7Fy3W2H" TargetMode = "External"/>
	<Relationship Id="rId105" Type="http://schemas.openxmlformats.org/officeDocument/2006/relationships/hyperlink" Target="consultantplus://offline/ref=679197AB6CD0BC315B08795A03EDE7E748EDFDEF0CEA868EBDFED910D675AF3E76F0E7D59584D905BB34A9DCF9FDA70449D56338B70219E459CFEC7Fy3W2H" TargetMode = "External"/>
	<Relationship Id="rId106" Type="http://schemas.openxmlformats.org/officeDocument/2006/relationships/hyperlink" Target="consultantplus://offline/ref=679197AB6CD0BC315B08795A03EDE7E748EDFDEF0CEA8E8DB9FBD910D675AF3E76F0E7D59584D905BB34A9DCF9FDA70449D56338B70219E459CFEC7Fy3W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06.04.2015 N 83-п
(ред. от 18.05.2023)
"О комиссии по делам несовершеннолетних и защите их прав при Правительстве Омской области"
(вместе с "Положением о комиссии по делам несовершеннолетних и защите их прав при Правительстве Омской области")</dc:title>
  <dcterms:created xsi:type="dcterms:W3CDTF">2023-06-23T07:22:50Z</dcterms:created>
</cp:coreProperties>
</file>