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Оренбургской области от 28.04.2010 N 3535/808-IV-ОЗ</w:t>
              <w:br/>
              <w:t xml:space="preserve">(ред. от 26.10.2022)</w:t>
              <w:br/>
              <w:t xml:space="preserve">"Об обеспечении доступа к информации о деятельности мировых судей Оренбургской области"</w:t>
              <w:br/>
              <w:t xml:space="preserve">(принят постановлением Законодательного Собрания Оренбургской области от 21.04.2010 N 3535)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апреля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3535/808-IV-ОЗ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ОРЕНБУРГСКОЙ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ОБЕСПЕЧЕНИИ ДОСТУПА К ИНФОРМАЦИИ</w:t>
      </w:r>
    </w:p>
    <w:p>
      <w:pPr>
        <w:pStyle w:val="2"/>
        <w:jc w:val="center"/>
      </w:pPr>
      <w:r>
        <w:rPr>
          <w:sz w:val="20"/>
        </w:rPr>
        <w:t xml:space="preserve">О ДЕЯТЕЛЬНОСТИ МИРОВЫХ СУДЕЙ ОРЕНБУРГСКОЙ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Постановление Законодательного Собрания Оренбургской области от 21.04.2010 N 3535 &quot;О Законе Оренбургской области &quot;Об обеспечении доступа к информации о деятельности мировых судей Оренбург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21 апреля 2010 г. N 3535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02.07.2012 </w:t>
            </w:r>
            <w:hyperlink w:history="0" r:id="rId8" w:tooltip="Закон Оренбургской области от 02.07.2012 N 896/267-V-ОЗ &quot;О внесении изменения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0.06.2012 N 896) {КонсультантПлюс}">
              <w:r>
                <w:rPr>
                  <w:sz w:val="20"/>
                  <w:color w:val="0000ff"/>
                </w:rPr>
                <w:t xml:space="preserve">N 896/267-V-ОЗ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09.01.2014 </w:t>
            </w:r>
            <w:hyperlink w:history="0" r:id="rId9" w:tooltip="Закон Оренбургской области от 09.01.2014 N 2119/613-V-ОЗ &quot;О внесении изменений в отдельные законодательные акты Оренбургской области в части приведения законов Оренбургской области в соответствие с Федеральным законом &quot;О контрактной системе в сфере закупок товаров, работ, услуг для обеспечения государственных и муниципальных нужд&quot; (принят постановлением Законодательного Собрания Оренбургской области от 25.12.2013 N 2119) {КонсультантПлюс}">
              <w:r>
                <w:rPr>
                  <w:sz w:val="20"/>
                  <w:color w:val="0000ff"/>
                </w:rPr>
                <w:t xml:space="preserve">N 2119/613-V-ОЗ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06.05.2014 </w:t>
            </w:r>
            <w:hyperlink w:history="0" r:id="rId10" w:tooltip="Закон Оренбургской области от 06.05.2014 N 2280/666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16.04.2014 N 2280) {КонсультантПлюс}">
              <w:r>
                <w:rPr>
                  <w:sz w:val="20"/>
                  <w:color w:val="0000ff"/>
                </w:rPr>
                <w:t xml:space="preserve">N 2280/666-V-ОЗ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03.10.2014 </w:t>
            </w:r>
            <w:hyperlink w:history="0" r:id="rId11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      <w:r>
                <w:rPr>
                  <w:sz w:val="20"/>
                  <w:color w:val="0000ff"/>
                </w:rPr>
                <w:t xml:space="preserve">N 2550/719-V-ОЗ</w:t>
              </w:r>
            </w:hyperlink>
            <w:r>
              <w:rPr>
                <w:sz w:val="20"/>
                <w:color w:val="392c69"/>
              </w:rPr>
              <w:t xml:space="preserve">, от 03.11.2017 </w:t>
            </w:r>
            <w:hyperlink w:history="0" r:id="rId12" w:tooltip="Закон Оренбургской области от 03.11.2017 N 587/147-VI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5.10.2017 N 587) {КонсультантПлюс}">
              <w:r>
                <w:rPr>
                  <w:sz w:val="20"/>
                  <w:color w:val="0000ff"/>
                </w:rPr>
                <w:t xml:space="preserve">N 587/147-VI-ОЗ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11.09.2018 </w:t>
            </w:r>
            <w:hyperlink w:history="0" r:id="rId13" w:tooltip="Закон Оренбургской области от 11.09.2018 N 1229/304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9.08.2018 N 1229) {КонсультантПлюс}">
              <w:r>
                <w:rPr>
                  <w:sz w:val="20"/>
                  <w:color w:val="0000ff"/>
                </w:rPr>
                <w:t xml:space="preserve">N 1229/304-VI-ОЗ</w:t>
              </w:r>
            </w:hyperlink>
            <w:r>
              <w:rPr>
                <w:sz w:val="20"/>
                <w:color w:val="392c69"/>
              </w:rPr>
              <w:t xml:space="preserve">, от 26.10.2022 </w:t>
            </w:r>
            <w:hyperlink w:history="0" r:id="rId14" w:tooltip="Закон Оренбургской области от 26.10.2022 N 529/200-VII-ОЗ &quot;О внесении изменений в статью 10 Закона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19.10.2022 N 529) {КонсультантПлюс}">
              <w:r>
                <w:rPr>
                  <w:sz w:val="20"/>
                  <w:color w:val="0000ff"/>
                </w:rPr>
                <w:t xml:space="preserve">N 529/200-VII-ОЗ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- обращение пользователя информацией в устной или письменной форме, в том числе в виде электронного документа, к мировому судье о предоставлении информации о деятельности соответствующего мирового судьи Оренбургской области (далее - информация о деятельности мировых судей);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03.10.2014 N 2550/719-V-ОЗ)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деятельности мировых судей - информация, подготовленная в пределах своих полномочий мировыми судьями либо поступившая на судебные участки мировых судей, и относящаяся к деятельности мировых судей Оренбургской области. Законодательство Российской Федерации, устанавливающее порядок судопроизводства, полномочия и порядок деятельности мировых судей, а также законодательство Оренбургской области, устанавливающее порядок деятельности мировых судей, судебные акты по конкретным делам и иные акты, регулирующие вопросы деятельности мировых судей, также относятся к информации о деятельности мировых судей;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03.10.2014 N 2550/719-V-ОЗ)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мировые судьи - мировые судьи Оренбургской области, наделенные полномочиями в соответствии с законодательством Российской Федерации и законодательством Оренбургской области, входящие в систему судов общей юрисдикции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пользователь информацией - гражданин (физическое лицо), организация (юридическое лицо), общественное объединение, орган государственной власти или орган местного самоуправления, осуществляющие поиск информации о деятельности мировых судей;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акт мирового судьи - решение, вынесенное в установленной соответствующим законом форме по существу дела, рассмотренного в порядке осуществления гражданского, административного или уголовного судопроизводства мировым судьей.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Сфера действия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Действие настоящего Закона распространяется на отношения, связанные с обеспечением доступа пользователей информацией к информации о деятельности мировых судей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Если законодательством Российской Федерации или законодательством Оренбургской области, устанавливающим порядок судопроизводства, полномочия и порядок деятельности мировых судей, предусматриваются иные требования к предоставлению информации о деятельности мировых судей, чем те, которые определены настоящим Законом, то положения настоящего Закона применяются с учетом требований законодательства Российской Федерации, а также законодательства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Действие настоящего Закона распространяется на отношения, связанные с предоставлением информации о деятельности мировых судей редакциям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Действие настоящего Закона не распространяется: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порядок осуществления гражданского, административного и уголовного судопроизводства, судопроизводства в арбитражном суде, порядок производства в квалификационных коллегиях судей;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порядок исполнения судебных актов, принимаемых мировыми судьями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отношения, связанные с обеспечением доступа к персональным данным, обработка которых осуществляется комитетом по обеспечению деятельности мировых судей Оренбургской области (далее - комитет), Управлением Судебного департамента в Оренбургской области;</w:t>
      </w:r>
    </w:p>
    <w:p>
      <w:pPr>
        <w:pStyle w:val="0"/>
        <w:jc w:val="both"/>
      </w:pPr>
      <w:r>
        <w:rPr>
          <w:sz w:val="20"/>
        </w:rPr>
        <w:t xml:space="preserve">(в ред. Законов Оренбургской области от 03.10.2014 </w:t>
      </w:r>
      <w:hyperlink w:history="0" r:id="rId17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N 2550/719-V-ОЗ</w:t>
        </w:r>
      </w:hyperlink>
      <w:r>
        <w:rPr>
          <w:sz w:val="20"/>
        </w:rPr>
        <w:t xml:space="preserve">, от 03.11.2017 </w:t>
      </w:r>
      <w:hyperlink w:history="0" r:id="rId18" w:tooltip="Закон Оренбургской области от 03.11.2017 N 587/147-VI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5.10.2017 N 587) {КонсультантПлюс}">
        <w:r>
          <w:rPr>
            <w:sz w:val="20"/>
            <w:color w:val="0000ff"/>
          </w:rPr>
          <w:t xml:space="preserve">N 587/147-VI-ОЗ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порядок информационного взаимодействия, осуществляемого между мировыми судьями, судами, Судебным департаментом при Верховном Суде Российской Федерации, Управлением Судебного департамента в Оренбургской области, органами судейского сообщества, комитетом.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Оренбургской области от 03.11.2017 N 587/147-VI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5.10.2017 N 58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03.11.2017 N 587/147-VI-ОЗ)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Правовое регулирование отношений, связанных с обеспечением доступа к информации о деятельности мировых судей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отношений, связанных с обеспечением доступа к информации о деятельности мировых судей, осуществляется в соответствии с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устанавливающими порядок судопроизводства, полномочия и порядок деятельности мировых судей, Судебного департамента при Верховном Суде Российской Федерации, Управления Судебного департамента в Оренбургской области, органов судейского сообщества, Федеральным </w:t>
      </w:r>
      <w:hyperlink w:history="0" r:id="rId21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обеспечении доступа к информации о деятельности судов в Российской Федерации", настоящим Законом и иными нормативными правовыми актами.</w:t>
      </w:r>
    </w:p>
    <w:p>
      <w:pPr>
        <w:pStyle w:val="0"/>
        <w:jc w:val="both"/>
      </w:pPr>
      <w:r>
        <w:rPr>
          <w:sz w:val="20"/>
        </w:rPr>
        <w:t xml:space="preserve">(в ред. Законов Оренбургской области от 03.10.2014 </w:t>
      </w:r>
      <w:hyperlink w:history="0" r:id="rId22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N 2550/719-V-ОЗ</w:t>
        </w:r>
      </w:hyperlink>
      <w:r>
        <w:rPr>
          <w:sz w:val="20"/>
        </w:rPr>
        <w:t xml:space="preserve">, от 03.11.2017 </w:t>
      </w:r>
      <w:hyperlink w:history="0" r:id="rId23" w:tooltip="Закон Оренбургской области от 03.11.2017 N 587/147-VI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5.10.2017 N 587) {КонсультантПлюс}">
        <w:r>
          <w:rPr>
            <w:sz w:val="20"/>
            <w:color w:val="0000ff"/>
          </w:rPr>
          <w:t xml:space="preserve">N 587/147-VI-ОЗ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Основные принципы обеспечения доступа к информации о деятельности мировых судей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принципами обеспечения доступа к информации о деятельности мировых судей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открытость и доступность информации о деятельности мировых судей, за исключением случаев,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достоверность информации о деятельности мировых судей, своевременность и надлежащее качество ее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свобода поиска, получения, передачи и распространения информации о деятельности мировых судей любым законным способом;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соблюдение прав граждан и иных физических лиц на неприкосновенность частной жизни, личную и семейную тайну, защиту их чести и деловой репутации, права организаций на защиту их деловой репутации; соблюдение прав и законных интересов участников судебного процесса при предоставлении информации о деятельности мировых судей;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невмешательство в осуществление правосудия при предоставлении информации о деятельности мировых судей.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Информация о деятельности мировых судей, доступ к которой ограничен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Доступ к информации о деятельности мировых судей ограничивается, если указанная информация отнесена в установленном федеральными законами порядке к сведениям, составляющим государственную или иную охраняемую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устанавливаются федеральным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Способы обеспечения доступа к информации о деятельности мировых судей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Доступ к информации о деятельности мировых судей обеспечивается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присутствие граждан, иных физических лиц, в том числе представителей организаций (юридических лиц), общественных объединений, органов государственной власти и органов местного самоуправления, в открытых судебных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обнародование (опубликование) информации о деятельности мировых судей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размещение информации о деятельности мировых судей в информационно-телекоммуникационной сети "Интернет" (далее - сеть "Интернет");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03.10.2014 N 2550/719-V-ОЗ)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размещение информации о деятельности мировых судей в занимаемых мировыми судьями и их аппаратом зданиях и помещениях;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03.10.2014 N 2550/719-V-ОЗ)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ознакомление пользователей информацией с информацией о деятельности мировых судей, находящейся в соответствующих архивных фондах;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предоставление пользователям информацией по их запросу информации о деятельности мировых судей;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трансляция открытых судебных заседаний в сети "Интернет" в соответствии с Федеральным </w:t>
      </w:r>
      <w:hyperlink w:history="0" r:id="rId26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обеспечении доступа к информации о деятельности судов в Российской Федерации", другими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27" w:tooltip="Закон Оренбургской области от 03.11.2017 N 587/147-VI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5.10.2017 N 58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03.11.2017 N 587/147-VI-ОЗ)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Форма предоставления информации о деятельности мировых судей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Информация о деятельности мировых судей может предоставляться в устной форме и в виде документированной информации, в том числе в виде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Форма предоставления информации о деятельности мировых судей предусматривается законодательством Российской Федерации, устанавливающим порядок судопроизводства, полномочия мировых судей, полномочия и порядок деятельности Судебного департамента при Верховном Суде Российской Федерации, Управления Судебного департамента в Оренбургской области, органов судейского сообщества, законодательством Оренбургской области, устанавливающим порядок деятельности мировых судей, Федеральным </w:t>
      </w:r>
      <w:hyperlink w:history="0" r:id="rId28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обеспечении доступа к информации о деятельности судов в Российской Федерации", настоящим Законом, другими нормативными правовыми актами Оренбургской области. Форма предоставления указанной информации может предусматриваться актами, регулирующими вопросы внутренней деятельности мировых судей и аппарата мировых судей, актами Судебного департамента при Верховном Суде Российской Федерации и его органов, актами органов судейского сообщества. В случае, если форма предоставления информации о деятельности мировых судей не предусмотрена,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котором она имеется.</w:t>
      </w:r>
    </w:p>
    <w:p>
      <w:pPr>
        <w:pStyle w:val="0"/>
        <w:jc w:val="both"/>
      </w:pPr>
      <w:r>
        <w:rPr>
          <w:sz w:val="20"/>
        </w:rPr>
        <w:t xml:space="preserve">(в ред. Законов Оренбургской области от 03.10.2014 </w:t>
      </w:r>
      <w:hyperlink w:history="0" r:id="rId29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N 2550/719-V-ОЗ</w:t>
        </w:r>
      </w:hyperlink>
      <w:r>
        <w:rPr>
          <w:sz w:val="20"/>
        </w:rPr>
        <w:t xml:space="preserve">, от 03.11.2017 </w:t>
      </w:r>
      <w:hyperlink w:history="0" r:id="rId30" w:tooltip="Закон Оренбургской области от 03.11.2017 N 587/147-VI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5.10.2017 N 587) {КонсультантПлюс}">
        <w:r>
          <w:rPr>
            <w:sz w:val="20"/>
            <w:color w:val="0000ff"/>
          </w:rPr>
          <w:t xml:space="preserve">N 587/147-VI-ОЗ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о деятельности мировых судей в устной форме предоставляется гражданам и иным физическим лицам, в том числе представителям организаций (юридических лиц), общественных объединений, органов государственной власти и органов местного самоуправления, во время приема. Указанная информация предоставляется также по телефонам соответствующих судебных участков мировых судей.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03.10.2014 N 2550/719-V-ОЗ)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деятельности мировых судей может быть передана по сетям связи общего пользования.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Права пользователей информацией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Пользователь информацией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получать достоверную, полную, качественную информацию о деятельности мировых судей;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обосновывать необходимость получения запрашиваемой информации о деятельности мировых судей, доступ к которой не ограничен;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обжаловать в установленном законом порядке действия (бездействие) должностных лиц, нарушающие право на доступ к информации о деятельности мировых судей и установленный порядок его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требовать в установленном законом порядке возмещения вреда, причиненного нарушением его права на доступ к информации о деятельности мировых судей.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ОРГАНИЗАЦИЯ ДОСТУПА К ИНФОРМАЦИИ</w:t>
      </w:r>
    </w:p>
    <w:p>
      <w:pPr>
        <w:pStyle w:val="2"/>
        <w:jc w:val="center"/>
      </w:pPr>
      <w:r>
        <w:rPr>
          <w:sz w:val="20"/>
        </w:rPr>
        <w:t xml:space="preserve">О ДЕЯТЕЛЬНОСТИ МИРОВЫХ СУДЕЙ И ОСНОВНЫЕ ТРЕБОВАНИЯ</w:t>
      </w:r>
    </w:p>
    <w:p>
      <w:pPr>
        <w:pStyle w:val="2"/>
        <w:jc w:val="center"/>
      </w:pPr>
      <w:r>
        <w:rPr>
          <w:sz w:val="20"/>
        </w:rPr>
        <w:t xml:space="preserve">ПРИ ОБЕСПЕЧЕНИИ ДОСТУПА К ЭТОЙ ИНФОРМАЦИИ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Организация доступа к информации о деятельности мировых судей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Доступ к информации о деятельности мировых судей обеспечивается в пределах своих полномочий мировыми судьями и Управлением Судебного департамента в Оренбургской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Оренбургской области от 03.10.2014 </w:t>
      </w:r>
      <w:hyperlink w:history="0" r:id="rId32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N 2550/719-V-ОЗ</w:t>
        </w:r>
      </w:hyperlink>
      <w:r>
        <w:rPr>
          <w:sz w:val="20"/>
        </w:rPr>
        <w:t xml:space="preserve">, от 03.11.2017 </w:t>
      </w:r>
      <w:hyperlink w:history="0" r:id="rId33" w:tooltip="Закон Оренбургской области от 03.11.2017 N 587/147-VI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5.10.2017 N 587) {КонсультантПлюс}">
        <w:r>
          <w:rPr>
            <w:sz w:val="20"/>
            <w:color w:val="0000ff"/>
          </w:rPr>
          <w:t xml:space="preserve">N 587/147-VI-ОЗ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Мировые судьи в целях организации доступа к информации о деятельности мировых судей определяют структурные подразделения своих аппаратов или уполномоченных должностных лиц. Права и обязанности указанных подразделений и должностных лиц устанавливаются актом, регулирующим вопросы внутренней деятельности мировых судей.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34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03.10.2014 N 2550/719-V-ОЗ)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Исключена. - </w:t>
      </w:r>
      <w:hyperlink w:history="0" r:id="rId35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Оренбургской области от 03.10.2014 N 2550/719-V-ОЗ.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Организация доступа к информации о деятельности мировых судей, размещаемой в сети "Интернет"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6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03.10.2014 N 2550/719-V-ОЗ)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Мировые судьи для размещения информации о своей деятельности используют сеть "Интернет", в которой создают свои официальные сайты с указанием адресов электронной почты, по которым может быть направлен запрос, а также создают официальные страницы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</w:t>
      </w:r>
      <w:hyperlink w:history="0" r:id="rId37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>
          <w:rPr>
            <w:sz w:val="20"/>
            <w:color w:val="0000ff"/>
          </w:rPr>
          <w:t xml:space="preserve">статьей 10.6</w:t>
        </w:r>
      </w:hyperlink>
      <w:r>
        <w:rPr>
          <w:sz w:val="20"/>
        </w:rPr>
        <w:t xml:space="preserve"> Федерального закона от 27 июля 2006 года N 149-ФЗ "Об информации, информационных технологиях и о защите информации". В случае если мировой судья не имеет официального сайта и (или) официальной страницы и возможности размещать информацию о своей деятельности в сети "Интернет", указанная информация может размещаться на официальном сайте и (или) официальной странице Управления Судебного департамента в Оренбургской области.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38" w:tooltip="Закон Оренбургской области от 26.10.2022 N 529/200-VII-ОЗ &quot;О внесении изменений в статью 10 Закона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19.10.2022 N 52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26.10.2022 N 529/200-VII-ОЗ)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Перечень информации, подлежащей размещению на официальных сайтах, официальных страницах мировых судей в сети "Интернет", порядок создания этих сайтов, официальных страниц, сроки обновления указанной информации устанавливаются в соответствии с Федеральным </w:t>
      </w:r>
      <w:hyperlink w:history="0" r:id="rId39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обеспечении доступа к информации о деятельности судов в Российской Федерации", а также </w:t>
      </w:r>
      <w:hyperlink w:history="0" w:anchor="P148" w:tooltip="Статья 14. Информация о деятельности мировых судей, размещаемая в сети &quot;Интернет&quot;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Оренбургской области от 26.10.2022 N 529/200-VII-ОЗ &quot;О внесении изменений в статью 10 Закона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19.10.2022 N 52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26.10.2022 N 529/200-VII-ОЗ)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Мировой судья: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работу аппарата мирового судьи по размещению, регулярному и систематическому обновлению на официальном сайте, официальной странице мирового судьи информации, указанной в </w:t>
      </w:r>
      <w:hyperlink w:history="0" w:anchor="P118" w:tooltip="2. Перечень информации, подлежащей размещению на официальных сайтах, официальных страницах мировых судей в сети &quot;Интернет&quot;, порядок создания этих сайтов, официальных страниц, сроки обновления указанной информации устанавливаются в соответствии с Федеральным законом &quot;Об обеспечении доступа к информации о деятельности судов в Российской Федерации&quot;, а также статьей 14 настоящего Закона.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Оренбургской области от 26.10.2022 N 529/200-VII-ОЗ &quot;О внесении изменений в статью 10 Закона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19.10.2022 N 52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26.10.2022 N 529/200-VII-ОЗ)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работников аппаратов мировых судей, ответственных за размещение на официальных сайтах, официальных страницах мировых судей информации об их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Оренбургской области от 26.10.2022 N 529/200-VII-ОЗ &quot;О внесении изменений в статью 10 Закона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19.10.2022 N 52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26.10.2022 N 529/200-VII-ОЗ)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Требования к технологическим, программным и лингвистическим средствам обеспечения пользования официальными сайтами мировых судей устанавливаются Судебным департаментом при Верховном Суде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Основные требования при обеспечении доступа к информации о деятельности мировых судей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требованиями при обеспечении доступа к информации о деятельности мировых судей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достоверность и качественность предоставляемой информации о деятельности мировых судей;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соблюдение сроков и порядка предоставления информации о деятельности мировых судей;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изъятие из предоставляемой информации о деятельности мировых судей сведений, доступ к которым ограничен;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организационно-технических и других условий, необходимых для реализации права на доступ к информации о деятельности мировых судей, а также создание государственных информационных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учет расходов, связанных с обеспечением доступа к информации о деятельности мировых судей, при планировании бюджетного финансирования деятельности мировых судей на территории Оренбургской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ПРЕДОСТАВЛЕНИЕ ИНФОРМАЦИИ</w:t>
      </w:r>
    </w:p>
    <w:p>
      <w:pPr>
        <w:pStyle w:val="2"/>
        <w:jc w:val="center"/>
      </w:pPr>
      <w:r>
        <w:rPr>
          <w:sz w:val="20"/>
        </w:rPr>
        <w:t xml:space="preserve">О ДЕЯТЕЛЬНОСТИ МИРОВЫХ СУДЕЙ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Присутствие в судебных заседаниях</w:t>
      </w:r>
    </w:p>
    <w:p>
      <w:pPr>
        <w:pStyle w:val="0"/>
        <w:jc w:val="both"/>
      </w:pPr>
      <w:r>
        <w:rPr>
          <w:sz w:val="20"/>
        </w:rPr>
      </w:r>
    </w:p>
    <w:bookmarkStart w:id="141" w:name="P141"/>
    <w:bookmarkEnd w:id="141"/>
    <w:p>
      <w:pPr>
        <w:pStyle w:val="0"/>
        <w:ind w:firstLine="540"/>
        <w:jc w:val="both"/>
      </w:pPr>
      <w:r>
        <w:rPr>
          <w:sz w:val="20"/>
        </w:rPr>
        <w:t xml:space="preserve">1. Граждане и иные физические лица, в том числе представители организаций (юридических лиц), общественных объединений, органов государственной власти и органов местного самоуправления, имеют право присутствовать в открытом судебном заседании, а также фиксировать ход судебного разбирательства в порядке и формах, которые предусмотрены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доступа лиц, указанных в </w:t>
      </w:r>
      <w:hyperlink w:history="0" w:anchor="P141" w:tooltip="1. Граждане и иные физические лица, в том числе представители организаций (юридических лиц), общественных объединений, органов государственной власти и органов местного самоуправления, имеют право присутствовать в открытом судебном заседании, а также фиксировать ход судебного разбирательства в порядке и формах, которые предусмотрены законодательством Российской Федерации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в залы судебных заседаний, занимаемые мировыми судьями помещения устанавливается соответствующими регламентами и (или) иными актами, регулирующими вопросы внутренней деятельности мировых судей и аппарата мировых судей.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Обнародование (опубликование) информации о деятельности мировых судей и аппарата мировых судей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Обнародование (опубликование) информации о деятельности мировых судей и аппарата мировых судей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>
      <w:pPr>
        <w:pStyle w:val="0"/>
        <w:jc w:val="both"/>
      </w:pPr>
      <w:r>
        <w:rPr>
          <w:sz w:val="20"/>
        </w:rPr>
      </w:r>
    </w:p>
    <w:bookmarkStart w:id="148" w:name="P148"/>
    <w:bookmarkEnd w:id="148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Информация о деятельности мировых судей, размещаемая в сети "Интернет"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03.10.2014 N 2550/719-V-ОЗ)</w:t>
      </w:r>
    </w:p>
    <w:p>
      <w:pPr>
        <w:pStyle w:val="0"/>
        <w:jc w:val="both"/>
      </w:pPr>
      <w:r>
        <w:rPr>
          <w:sz w:val="20"/>
        </w:rPr>
      </w:r>
    </w:p>
    <w:bookmarkStart w:id="151" w:name="P151"/>
    <w:bookmarkEnd w:id="151"/>
    <w:p>
      <w:pPr>
        <w:pStyle w:val="0"/>
        <w:ind w:firstLine="540"/>
        <w:jc w:val="both"/>
      </w:pPr>
      <w:r>
        <w:rPr>
          <w:sz w:val="20"/>
        </w:rPr>
        <w:t xml:space="preserve">1. В сети "Интернет" размещаются: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03.10.2014 N 2550/719-V-ОЗ)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общая информация о мировом судье и аппарате мирового судьи: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соответствующего судебного участка, наименование судебного района, на территорию которого распространяется юрисдикция мирового судьи, почтовый адрес, адрес электронной почты (при наличии), номер телефона, по которому можно получить информацию справочного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имя, отчество мирового судьи, основания наделения его полномочиями, фамилия, имя, отчество работников аппарата мирового судьи соответствующего судебного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полномочия мирового судьи;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перечень законов, регламентирующих деятельность мирового судьи и аппарата мирового судьи;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регламент деятельности мирового судьи и аппарата мирового судьи, инструкция по делопроизводству и иные акты, регулирующие вопросы внутренней деятельности мирового судьи и аппарата мирового судьи;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перечни информационных систем и банков данных, находящихся в ведении мирового судьи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информация, связанная с рассмотрением дел мировым судьей: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требования, предъявляемые к форме и содержанию документов, используемых при обращении к мировому судье, и (или) образцы этих документов, порядок представления указанных документов мировому судье;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размере и порядке уплаты государственной пошлины по категориям дел, подлежащих рассмотрению мировым судьей;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 находящихся у мирового судьи делах: регистрационные номера дел, их наименования или предмет спора, информация об участниках судебного процесса, информация о прохождении дел в суде, а также сведения о вынесении судебных актов по результатам рассмотрения дел (назначено к слушанию с указанием даты, времени и места проведения судебного заседания, рассмотрено, отложено, приостановлено, прекращено, заключено мировое соглашение, заявление оставлено без рассмотрения, иное с учетом особенностей соответствующего судопроизводства). Информация об участниках судебного процесса размещается в сети "Интернет" с учетом требований, предусмотренных </w:t>
      </w:r>
      <w:hyperlink w:history="0" w:anchor="P189" w:tooltip="Статья 15. Особенности размещения в сети &quot;Интернет&quot; текстов судебных актов, вынесенных мировыми судьями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45" w:tooltip="Закон Оренбургской области от 03.11.2017 N 587/147-VI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5.10.2017 N 58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03.11.2017 N 587/147-VI-ОЗ)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тексты судебных актов мировых судей, размещаемые с учетом требований, предусмотренных </w:t>
      </w:r>
      <w:hyperlink w:history="0" w:anchor="P189" w:tooltip="Статья 15. Особенности размещения в сети &quot;Интернет&quot; текстов судебных актов, вынесенных мировыми судьями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настоящего Закона, сведения об их обжаловании и о результатах такого обжалования, а при опубликовании судебных актов - сведения об источниках их опубликования;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порядок обжалования судебных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разъяснения, обобщения и обзоры по вопросам судебной практики рассмотрения соответствующих дел;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порядок ознакомления с материалами дела лиц, участвующих в деле;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номера телефонов, по которым можно получить информацию справочного характера, в том числе о прохождении дел, находящихся у мирового судьи;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информация о внепроцессуальных обращениях, поступивших мировым судьям по делам, находящимся в их производстве, включая содержание внепроцессуальных обращений и сведения об их субъектах;</w:t>
      </w:r>
    </w:p>
    <w:p>
      <w:pPr>
        <w:pStyle w:val="0"/>
        <w:jc w:val="both"/>
      </w:pPr>
      <w:r>
        <w:rPr>
          <w:sz w:val="20"/>
        </w:rPr>
        <w:t xml:space="preserve">(пп. "и" введен </w:t>
      </w:r>
      <w:hyperlink w:history="0" r:id="rId46" w:tooltip="Закон Оренбургской области от 06.05.2014 N 2280/666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16.04.2014 N 228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06.05.2014 N 2280/666-V-ОЗ)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информация о проведении трансляции судебных заседаний в сети "Интернет" со ссылками на наименование средства массовой информации или сайта в сети "Интернет", посредством которых осуществлялась трансляция;</w:t>
      </w:r>
    </w:p>
    <w:p>
      <w:pPr>
        <w:pStyle w:val="0"/>
        <w:jc w:val="both"/>
      </w:pPr>
      <w:r>
        <w:rPr>
          <w:sz w:val="20"/>
        </w:rPr>
        <w:t xml:space="preserve">(пп. "к" введен </w:t>
      </w:r>
      <w:hyperlink w:history="0" r:id="rId47" w:tooltip="Закон Оренбургской области от 03.11.2017 N 587/147-VI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5.10.2017 N 58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03.11.2017 N 587/147-VI-ОЗ)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данные судебной статистики, предоставляемые в объеме, установленном в пределах своих полномочий Оренбургским областным судом, Управлением Судебного департамента в Оренбургской области, органами судейского сообщества;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Оренбургской области от 03.11.2017 N 587/147-VI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5.10.2017 N 58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03.11.2017 N 587/147-VI-ОЗ)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информация о кадровом обеспечении мировых судей и судебных участков: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наделения мирового судьи полномочиями, требования к кандидатам на должность мирового судьи и порядок их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вакантной должности мирового судьи, вакантных должностях государственной гражданской службы в аппарате мирового судьи;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порядок поступления граждан на государственную гражданскую службу в аппарат мирового судьи, квалификационные требования к кандидатам на замещение вакантных должностей государственной гражданской службы в аппарате мирового судьи;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условия проведения и результаты конкурсов на замещение вакантных должностей государственной гражданской службы в аппарате мирового судьи;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номера телефонов, по которым можно получить информацию по вопросам замещения вакантной должности мирового судьи, вакантных должностей государственной гражданской службы в аппарате мирового судьи.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49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03.10.2014 N 2550/719-V-ОЗ)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Исключена. - </w:t>
      </w:r>
      <w:hyperlink w:history="0" r:id="rId50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Оренбургской области от 03.10.2014 N 2550/719-V-ОЗ.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Информация о кадровом обеспечении аппарата мирового судьи, указанная в </w:t>
      </w:r>
      <w:hyperlink w:history="0" w:anchor="P151" w:tooltip="1. В сети &quot;Интернет&quot; размещаются: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- </w:t>
      </w:r>
      <w:hyperlink w:history="0" w:anchor="P151" w:tooltip="1. В сети &quot;Интернет&quot; размещаются:">
        <w:r>
          <w:rPr>
            <w:sz w:val="20"/>
            <w:color w:val="0000ff"/>
          </w:rPr>
          <w:t xml:space="preserve">"д" пункта 4 части 1</w:t>
        </w:r>
      </w:hyperlink>
      <w:r>
        <w:rPr>
          <w:sz w:val="20"/>
        </w:rPr>
        <w:t xml:space="preserve"> настоящей статьи, размещается также на официальном сайте федеральной государственной информационной системы в области государственной службы в сети "Интернет" в порядке, определяемом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2.1 введена </w:t>
      </w:r>
      <w:hyperlink w:history="0" r:id="rId51" w:tooltip="Закон Оренбургской области от 06.05.2014 N 2280/666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16.04.2014 N 228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06.05.2014 N 2280/666-V-ОЗ; в ред. Законов Оренбургской области от 03.10.2014 </w:t>
      </w:r>
      <w:hyperlink w:history="0" r:id="rId52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N 2550/719-V-ОЗ</w:t>
        </w:r>
      </w:hyperlink>
      <w:r>
        <w:rPr>
          <w:sz w:val="20"/>
        </w:rPr>
        <w:t xml:space="preserve">, от 11.09.2018 </w:t>
      </w:r>
      <w:hyperlink w:history="0" r:id="rId53" w:tooltip="Закон Оренбургской области от 11.09.2018 N 1229/304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9.08.2018 N 1229) {КонсультантПлюс}">
        <w:r>
          <w:rPr>
            <w:sz w:val="20"/>
            <w:color w:val="0000ff"/>
          </w:rPr>
          <w:t xml:space="preserve">N 1229/304-VI-ОЗ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Размещение в сети "Интернет" информации, предусмотренной настоящей статьей, должно осуществляться в сроки, обеспечивающие своевременность реализации и защиты пользователями информацией своих прав и законных интересов.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03.10.2014 N 2550/719-V-ОЗ)</w:t>
      </w:r>
    </w:p>
    <w:p>
      <w:pPr>
        <w:pStyle w:val="0"/>
        <w:jc w:val="both"/>
      </w:pPr>
      <w:r>
        <w:rPr>
          <w:sz w:val="20"/>
        </w:rPr>
      </w:r>
    </w:p>
    <w:bookmarkStart w:id="189" w:name="P189"/>
    <w:bookmarkEnd w:id="189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Особенности размещения в сети "Интернет" текстов судебных актов, вынесенных мировыми судьями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03.10.2014 N 2550/719-V-ОЗ)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Тексты судебных актов, за исключением приговоров, вынесенных мировыми судьями, размещаются в сети "Интернет" в разумный срок, но не позднее одного месяца после дня их принятия в окончательной форме. Тексты приговоров размещаются не позднее одного месяца после дня их вступления в законную силу.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56" w:tooltip="Закон Оренбургской области от 03.11.2017 N 587/147-VI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5.10.2017 N 58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03.11.2017 N 587/147-VI-ОЗ)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Тексты судебных актов, вынесенных мировыми судьями и подлежащих в соответствии с Законом опубликованию, за исключением текстов судебных актов, указанных в </w:t>
      </w:r>
      <w:hyperlink w:history="0" w:anchor="P209" w:tooltip="6. При размещении в сети &quot;Интернет&quot; текстов судебных актов, предусматривающих положения, которые содержат сведения, составляющие государственную или иную охраняемую законом тайну, эти положения исключаются из текстов судебных актов.">
        <w:r>
          <w:rPr>
            <w:sz w:val="20"/>
            <w:color w:val="0000ff"/>
          </w:rPr>
          <w:t xml:space="preserve">части 6</w:t>
        </w:r>
      </w:hyperlink>
      <w:r>
        <w:rPr>
          <w:sz w:val="20"/>
        </w:rPr>
        <w:t xml:space="preserve"> настоящей статьи, размещаются в сети "Интернет" в полном объеме.</w:t>
      </w:r>
    </w:p>
    <w:p>
      <w:pPr>
        <w:pStyle w:val="0"/>
        <w:jc w:val="both"/>
      </w:pPr>
      <w:r>
        <w:rPr>
          <w:sz w:val="20"/>
        </w:rPr>
        <w:t xml:space="preserve">(в ред. Законов Оренбургской области от 03.10.2014 </w:t>
      </w:r>
      <w:hyperlink w:history="0" r:id="rId57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N 2550/719-V-ОЗ</w:t>
        </w:r>
      </w:hyperlink>
      <w:r>
        <w:rPr>
          <w:sz w:val="20"/>
        </w:rPr>
        <w:t xml:space="preserve">, от 03.11.2017 </w:t>
      </w:r>
      <w:hyperlink w:history="0" r:id="rId58" w:tooltip="Закон Оренбургской области от 03.11.2017 N 587/147-VI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5.10.2017 N 587) {КонсультантПлюс}">
        <w:r>
          <w:rPr>
            <w:sz w:val="20"/>
            <w:color w:val="0000ff"/>
          </w:rPr>
          <w:t xml:space="preserve">N 587/147-VI-ОЗ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размещении в сети "Интернет" текстов судебных актов, принятых мировыми судьями, в целях обеспечения безопасности участников судебного процесса и защиты государственной и иной охраняемой законом тайны из этих актов исключаются персональные данные, указанные в </w:t>
      </w:r>
      <w:hyperlink w:history="0" w:anchor="P198" w:tooltip="4. Персональными данными применительно к судебным актам являются: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настоящей статьи. Вместо исключенных персональных данных используются инициалы, псевдонимы и другие обозначения, не позволяющие идентифицировать участников судебного процесса. Не подлежат исключению идентификационный номер налогоплательщика - индивидуального предпринимателя, основной государственный регистрационный номер индивидуального предпринимателя, фамилии, имена и отчества истца, ответчика, третьего лица, гражданского истца, гражданского ответчика, административного истца, административного ответчика, заинтересованного лица, лица, в отношении которого ведется производство по делу об административном правонарушении, фамилии, имена и отчества осужденного, оправданного, секретаря судебного заседания, судьи (судей), рассматривавшего дело, а также прокурора, адвоката и представителя.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59" w:tooltip="Закон Оренбургской области от 03.11.2017 N 587/147-VI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5.10.2017 N 58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03.11.2017 N 587/147-VI-ОЗ)</w:t>
      </w:r>
    </w:p>
    <w:bookmarkStart w:id="198" w:name="P198"/>
    <w:bookmarkEnd w:id="1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Персональными данными применительно к судебным актам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фамилии, имена и отчества участников судебного процесса, дата и место рождения, место жительства или пребывания, номера телефонов, реквизиты паспорта или иного документа, удостоверяющего личность, идентификационный номер налогоплательщика - физического лица, основной государственный регистрационный номер индивидуального предпринимателя, страховой номер индивидуального лицевого 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 месте нахождения земельного участка, здания, сооружения, жилого дома, квартиры, транспортного средства, иные сведения об имуществе и о находящихся в банках или иных кредитных организациях денежных средствах участников судебного процесса, если эти сведения относятся к существу дела.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60" w:tooltip="Закон Оренбургской области от 03.11.2017 N 587/147-VI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5.10.2017 N 58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03.11.2017 N 587/147-VI-ОЗ)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Не подлежат размещению в сети "Интернет" тексты судебных актов, вынесенных мировыми судьями по делам: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03.10.2014 N 2550/719-V-ОЗ)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затрагивающим безопасность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затрагивающим права и законные интересы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преступлениях, затрагивающих половую неприкосновенность и половую свободу личности, подсудных мировым судьям;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разрешаемым в порядке </w:t>
      </w:r>
      <w:hyperlink w:history="0" r:id="rId62" w:tooltip="&quot;Гражданский процессуальный кодекс Российской Федерации&quot; от 14.11.2002 N 138-ФЗ (ред. от 14.04.2023, с изм. от 26.04.2023) (с изм. и доп., вступ. в силу с 28.04.2023) {КонсультантПлюс}">
        <w:r>
          <w:rPr>
            <w:sz w:val="20"/>
            <w:color w:val="0000ff"/>
          </w:rPr>
          <w:t xml:space="preserve">статьи 126</w:t>
        </w:r>
      </w:hyperlink>
      <w:r>
        <w:rPr>
          <w:sz w:val="20"/>
        </w:rPr>
        <w:t xml:space="preserve"> Гражданского процессуального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63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03.10.2014 N 2550/719-V-ОЗ)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размещении в сети "Интернет" текстов судебных актов, предусматривающих положения, которые содержат сведения, составляющие государственную или иную охраняемую законом тайну, эти положения исключаются из текстов судебных актов.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64" w:tooltip="Закон Оренбургской области от 03.11.2017 N 587/147-VI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5.10.2017 N 58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03.11.2017 N 587/147-VI-ОЗ)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Порядок размещения судебных актов в сети "Интернет", а также сроки хранения судебных актов в информационных системах мирового судьи, Управления Судебного департамента в Оренбургской области устанавливает в пределах своих полномочий Судебный департамент при Верховном Суде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7 введена </w:t>
      </w:r>
      <w:hyperlink w:history="0" r:id="rId65" w:tooltip="Закон Оренбургской области от 03.11.2017 N 587/147-VI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5.10.2017 N 58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03.11.2017 N 587/147-VI-ОЗ)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Размещение информации о деятельности мировых судей в занимаемых мировыми судьями и аппаратом мировых судей помещениях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занимаемых мировыми судьями и аппаратом мировых судей помещениях размещаются в доступных для посетителей местах информационные стенды и (или) технические средства аналогичного назначения для ознакомления пользователей информацией с текущей информацией о деятельности соответствующего мирового судьи, которая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порядок работы мирового судьи и аппарата мирового судьи, включая порядок приема граждан и иных физических лиц, в том числе представителей организаций (юридических лиц), общественных объединений, органов государственной власти и органов местного самоуправления, по вопросам, связанным с рассмотрением дел мировым судьей, и иным вопросам, касающимся деятельности мирового судьи;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 дате, времени, месте проведения и предмете судебного заседания по делам, назначенным к слушанию;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порядок присутствия в судебном заседании и меры, принимаемые к его нарушителям, порядок пропуска в залы судебного заседания и помещения, занимаемые мировыми судьями и аппаратом мировых судей;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условия и порядок получения информации о деятельности мирового судьи;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сведения, необходимые для оперативного информирования пользователей информацией.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Исключена. - </w:t>
      </w:r>
      <w:hyperlink w:history="0" r:id="rId66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Оренбургской области от 03.10.2014 N 2550/719-V-ОЗ.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Ознакомление с информацией о деятельности мировых судей, находящейся в архивных фондах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Ознакомление пользователей информацией с информацией о деятельности мировых судей, находящейся в архивных фондах, осуществляется в порядке, установленном законодательством Российской Федерации и законодательством Оренбургской области об архивном деле.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Запрос информации о деятельности мировых судей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Пользователь информацией имеет право обратиться к мировому судье с запросом, который может быть направлен им непосредственно или его представителем, чьи полномочия оформляются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03.10.2014 N 2550/719-V-ОЗ)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или иного физического лица либо наименование организации (юридического лица), общественного объединения, органа государственной власти, органа местного самоуправления, запрашивающих информацию о деятельности мирового судьи. Анонимные запросы не рассматриваются. В запросе, составленном в письменной форме, указывается мировой судья, которому направляется запрос.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03.10.2014 N 2550/719-V-ОЗ)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Запрос регистрируется в порядке и сроки, которые установлены актами, регулирующими вопросы делопроизводства у мировых судей.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03.10.2014 N 2550/719-V-ОЗ)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пятнадцати дней сверх установленного настоящим Законом срока для ответа на запрос.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Если запрос не относится к деятельности мирового судьи, которому направлен запрос, то об этом в течение семи дней со дня регистрации запроса сообщается пользователю информацией, направившему запрос. Возможность переадресации запроса устанавливается актами, регулирующими вопросы делопроизводства в аппаратах мировых судей.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03.10.2014 N 2550/719-V-ОЗ)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Мировые судьи имеют право уточнять содержание запроса в целях предоставления пользователю информацией необходимой информации о деятельности мировых судей и аппарата мировых судей.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03.10.2014 N 2550/719-V-ОЗ)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Требования настоящего Закона к запросу в письменной форме и ответу на него применяются к запросу, поступившему мировому судье по сети Интернет, а также к ответу на такой запрос.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03.10.2014 N 2550/719-V-ОЗ)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Порядок предоставления информации о деятельности мировых судей по запросу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Ответ на запрос должен содержать запрашиваемую информацию либо мотивированный отказ в предоставлении такой информации. В ответе на запрос указываются наименование, почтовый адрес мирового судьи, подписавшего ответ, а также реквизиты ответа на запрос (регистрационный номер и дата).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03.10.2014 N 2550/719-V-ОЗ)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запросе информации о деятельности мировых судей, опубликованной в средствах массовой информации либо размещенной в сети "Интернет", в ответе на запрос мировой судья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03.10.2014 N 2550/719-V-ОЗ)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случае, если запрашиваемая информация о деятельности мировых судей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информация, за исключением информации ограниченного доступа.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Ответы на запросы подлежат обязательной регистрации мировыми судьями.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03.10.2014 N 2550/719-V-ОЗ)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 деятельности мировых судей предоставляется бесплатно, если иное не установлено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Закон Оренбургской области от 02.07.2012 N 896/267-V-ОЗ &quot;О внесении изменения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0.06.2012 N 89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02.07.2012 N 896/267-V-ОЗ)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Основания, исключающие возможность предоставления информации о деятельности мировых судей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Информация о деятельности мировых судей не предоставляется в случаях,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содержание запроса не позволяет установить запрашиваемую информацию о деятельности мировых судей;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запросе не указаны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запрашиваемая информация не относится к деятельности мирового судьи, которому поступил запрос;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03.10.2014 N 2550/719-V-ОЗ)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запрашиваемая информация относится к информации ограниченного доступа;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запрашиваемая информация является вмешательством в осуществление правосудия;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предоставление запрашиваемой информации не позволяет обеспечивать безопасность участников судебного разбирательства;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запрашиваемая информация ранее предоставлялась пользователю информацией;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 запросе ставится вопрос о толковании нормы права, разъяснении ее применения или правовой оценке судебных актов, выработке правовой позиции по запросу, проведении анализа судебной практики или выполнении по запросу иной аналитической работы, непосредственно не связанной с защитой прав направившего запрос пользователя информацией.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Мировые судьи имеют право не предоставлять информацию о деятельности мировых судей по запросу, если эта информация опубликована в средствах массовой информации или размещена на официальных сайтах мировых судей, районных (городских) судов, Управления Судебного департамента в Оренбургской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Оренбургской области от 03.10.2014 </w:t>
      </w:r>
      <w:hyperlink w:history="0" r:id="rId78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N 2550/719-V-ОЗ</w:t>
        </w:r>
      </w:hyperlink>
      <w:r>
        <w:rPr>
          <w:sz w:val="20"/>
        </w:rPr>
        <w:t xml:space="preserve">, от 03.11.2017 </w:t>
      </w:r>
      <w:hyperlink w:history="0" r:id="rId79" w:tooltip="Закон Оренбургской области от 03.11.2017 N 587/147-VI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5.10.2017 N 587) {КонсультантПлюс}">
        <w:r>
          <w:rPr>
            <w:sz w:val="20"/>
            <w:color w:val="0000ff"/>
          </w:rPr>
          <w:t xml:space="preserve">N 587/147-VI-ОЗ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ВЗАИМОДЕЙСТВИЕ МИРОВЫХ СУДЕЙ</w:t>
      </w:r>
    </w:p>
    <w:p>
      <w:pPr>
        <w:pStyle w:val="2"/>
        <w:jc w:val="center"/>
      </w:pPr>
      <w:r>
        <w:rPr>
          <w:sz w:val="20"/>
        </w:rPr>
        <w:t xml:space="preserve">С РЕДАКЦИЯМИ СРЕДСТВ МАССОВОЙ ИНФОРМАЦИИ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0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</w:t>
      </w:r>
    </w:p>
    <w:p>
      <w:pPr>
        <w:pStyle w:val="0"/>
        <w:jc w:val="center"/>
      </w:pPr>
      <w:r>
        <w:rPr>
          <w:sz w:val="20"/>
        </w:rPr>
        <w:t xml:space="preserve">от 03.10.2014 N 2550/719-V-ОЗ)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Цели и формы взаимодействия мировых судей с редакциями средств массовой информации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03.10.2014 N 2550/719-V-ОЗ)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Взаимодействие мировых судей с редакциями средств массовой информации осуществляется в целях объективного, достоверного и оперативного информирования пользователей информацией о деятельности мировых судей.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03.10.2014 N 2550/719-V-ОЗ)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Взаимодействие мировых судей с редакциями средств массовой информации может предусматривать: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03.10.2014 N 2550/719-V-ОЗ)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свободный доступ представителей редакций средств массовой информации в помещения, где размещена информация о деятельности мировых судей, а также их присутствие в открытых судебных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информации о деятельности мировых судей по запросам редакций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информационное освещение деятельности мировых судей, в том числе вопросов совершенствования законодательства, регулирующего указанную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представителей мировых судей в пресс-конференциях и иных совместных с представителями редакций средств массовой информации мероприятиях;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03.10.2014 N 2550/719-V-ОЗ)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аккредитацию в Управлении Судебного департамента в Оренбургской области представителей редакций средств массовой информации;</w:t>
      </w:r>
    </w:p>
    <w:p>
      <w:pPr>
        <w:pStyle w:val="0"/>
        <w:jc w:val="both"/>
      </w:pPr>
      <w:r>
        <w:rPr>
          <w:sz w:val="20"/>
        </w:rPr>
        <w:t xml:space="preserve">(в ред. Законов Оренбургской области от 03.10.2014 </w:t>
      </w:r>
      <w:hyperlink w:history="0" r:id="rId85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N 2550/719-V-ОЗ</w:t>
        </w:r>
      </w:hyperlink>
      <w:r>
        <w:rPr>
          <w:sz w:val="20"/>
        </w:rPr>
        <w:t xml:space="preserve">, от 03.11.2017 </w:t>
      </w:r>
      <w:hyperlink w:history="0" r:id="rId86" w:tooltip="Закон Оренбургской области от 03.11.2017 N 587/147-VI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5.10.2017 N 587) {КонсультантПлюс}">
        <w:r>
          <w:rPr>
            <w:sz w:val="20"/>
            <w:color w:val="0000ff"/>
          </w:rPr>
          <w:t xml:space="preserve">N 587/147-VI-ОЗ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формы взаимодействия, обеспечивающие информирование пользователей информацией о деятельности мировых судей и аппарата мировых судей.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Официальные представители мировых судей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03.10.2014 N 2550/719-V-ОЗ)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Официальным представителем мирового судьи может быть мировой судья либо уполномоченный им сотрудник аппарата мирового судьи.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Исключена. - </w:t>
      </w:r>
      <w:hyperlink w:history="0" r:id="rId88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Оренбургской области от 03.10.2014 N 2550/719-V-ОЗ.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Разрешение споров, связанных с освещением деятельности мировых судей и аппарата мировых судей в средствах массовой информации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Споры, связанные с освещением деятельности мировых судей и аппарата мировых судей в средствах массовой информации, разрешаются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V. ЗАЩИТА ПРАВА НА ДОСТУП К ИНФОРМАЦИИ</w:t>
      </w:r>
    </w:p>
    <w:p>
      <w:pPr>
        <w:pStyle w:val="2"/>
        <w:jc w:val="center"/>
      </w:pPr>
      <w:r>
        <w:rPr>
          <w:sz w:val="20"/>
        </w:rPr>
        <w:t xml:space="preserve">О ДЕЯТЕЛЬНОСТИ МИРОВЫХ СУДЕЙ, КОНТРОЛЬ ЗА ОБЕСПЕЧЕНИЕМ</w:t>
      </w:r>
    </w:p>
    <w:p>
      <w:pPr>
        <w:pStyle w:val="2"/>
        <w:jc w:val="center"/>
      </w:pPr>
      <w:r>
        <w:rPr>
          <w:sz w:val="20"/>
        </w:rPr>
        <w:t xml:space="preserve">ДОСТУПА К ИНФОРМАЦИИ О ДЕЯТЕЛЬНОСТИ МИРОВЫХ СУДЕЙ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Защита права на доступ к информации о деятельности мировых судей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Решения и действия (бездействие) должностных лиц, нарушающих право на доступ к информации о деятельности мировых судей, могут быть обжалованы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Контроль за обеспечением доступа к информации о деятельности мировых судей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9" w:tooltip="Закон Оренбургской области от 03.10.2014 N 2550/719-V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4.09.2014 N 25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03.10.2014 N 2550/719-V-ОЗ)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Контроль за обеспечением доступа к информации о деятельности мировых судей осуществляют в пределах своих полномочий председатели соответствующих районных (городских) судов Оренбургской области, Управление Судебного департамента в Оренбургской области, уполномоченные на осуществление указанного контроля члены органов судейского сообщества.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Закон Оренбургской области от 03.11.2017 N 587/147-VI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5.10.2017 N 58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03.11.2017 N 587/147-VI-ОЗ)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осуществления контроля за обеспечением доступа к информации о деятельности мировых судей устанавливается регламентами и (или) иными актами, регулирующими вопросы внутренней деятельности мировых судей, актами Судебного департамента при Верховном Суде Российской Федерации, Управления Судебного департамента в Оренбургской области, органов судейского сообщества.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Закон Оренбургской области от 03.11.2017 N 587/147-VI-ОЗ &quot;О внесении изменений в Закон Оренбургской области &quot;Об обеспечении доступа к информации о деятельности мировых судей Оренбургской области&quot; (принят постановлением Законодательного Собрания Оренбургской области от 25.10.2017 N 58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03.11.2017 N 587/147-VI-ОЗ)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VI. ЗАКЛЮЧИТЕЛЬНОЕ ПОЛОЖЕНИЕ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после его официального опубликования, но не ранее 1 июля 2010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А.А.ЧЕРНЫШЕВ</w:t>
      </w:r>
    </w:p>
    <w:p>
      <w:pPr>
        <w:pStyle w:val="0"/>
      </w:pPr>
      <w:r>
        <w:rPr>
          <w:sz w:val="20"/>
        </w:rPr>
        <w:t xml:space="preserve">г. Оренбург, Дом Советов</w:t>
      </w:r>
    </w:p>
    <w:p>
      <w:pPr>
        <w:pStyle w:val="0"/>
        <w:spacing w:before="200" w:line-rule="auto"/>
      </w:pPr>
      <w:r>
        <w:rPr>
          <w:sz w:val="20"/>
        </w:rPr>
        <w:t xml:space="preserve">28 апреля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3535/808-IV-ОЗ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Оренбургской области от 28.04.2010 N 3535/808-IV-ОЗ</w:t>
            <w:br/>
            <w:t>(ред. от 26.10.2022)</w:t>
            <w:br/>
            <w:t>"Об обеспечении доступа к информации о 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CF417EA0BAAC13EC52A8A00B29DD9FA65E759BBEE3AC56BC63E83FA1E0749E877E705190E31039FEB724E6F4E5D8D04JCfDO" TargetMode = "External"/>
	<Relationship Id="rId8" Type="http://schemas.openxmlformats.org/officeDocument/2006/relationships/hyperlink" Target="consultantplus://offline/ref=3CF417EA0BAAC13EC52A8A00B29DD9FA65E759BBE832C96FC13E83FA1E0749E877E7050B0E690F9DEE6C4E615B0BDC429B629599041B0E50B07D8EJAfBO" TargetMode = "External"/>
	<Relationship Id="rId9" Type="http://schemas.openxmlformats.org/officeDocument/2006/relationships/hyperlink" Target="consultantplus://offline/ref=3CF417EA0BAAC13EC52A8A00B29DD9FA65E759BBE931C568C73E83FA1E0749E877E7050B0E690F9DEE6C4F6B5B0BDC429B629599041B0E50B07D8EJAfBO" TargetMode = "External"/>
	<Relationship Id="rId10" Type="http://schemas.openxmlformats.org/officeDocument/2006/relationships/hyperlink" Target="consultantplus://offline/ref=3CF417EA0BAAC13EC52A8A00B29DD9FA65E759BBE937C26FC33E83FA1E0749E877E7050B0E690F9DEE6C4E615B0BDC429B629599041B0E50B07D8EJAfBO" TargetMode = "External"/>
	<Relationship Id="rId11" Type="http://schemas.openxmlformats.org/officeDocument/2006/relationships/hyperlink" Target="consultantplus://offline/ref=3CF417EA0BAAC13EC52A8A00B29DD9FA65E759BBE935C86CC93E83FA1E0749E877E7050B0E690F9DEE6C4E615B0BDC429B629599041B0E50B07D8EJAfBO" TargetMode = "External"/>
	<Relationship Id="rId12" Type="http://schemas.openxmlformats.org/officeDocument/2006/relationships/hyperlink" Target="consultantplus://offline/ref=3CF417EA0BAAC13EC52A8A00B29DD9FA65E759BBE433C26BC83E83FA1E0749E877E7050B0E690F9DEE6C4E615B0BDC429B629599041B0E50B07D8EJAfBO" TargetMode = "External"/>
	<Relationship Id="rId13" Type="http://schemas.openxmlformats.org/officeDocument/2006/relationships/hyperlink" Target="consultantplus://offline/ref=91DC53780537F00F2B58C612BC4EC4AF13709282FFBBCE76960CA521948CDC9A7E218A543AB2852EA4E5CC1EACD4955458ED68731DEA2A6936B2E3K8f2O" TargetMode = "External"/>
	<Relationship Id="rId14" Type="http://schemas.openxmlformats.org/officeDocument/2006/relationships/hyperlink" Target="consultantplus://offline/ref=91DC53780537F00F2B58C612BC4EC4AF13709282F6BCC67A9406F82B9CD5D098792ED5433DFB892FA4E5CE1EAF8B904149B5677406F42C712AB0E183K7fCO" TargetMode = "External"/>
	<Relationship Id="rId15" Type="http://schemas.openxmlformats.org/officeDocument/2006/relationships/hyperlink" Target="consultantplus://offline/ref=91DC53780537F00F2B58C612BC4EC4AF13709282F2BBC678980CA521948CDC9A7E218A543AB2852EA4E5CF1EACD4955458ED68731DEA2A6936B2E3K8f2O" TargetMode = "External"/>
	<Relationship Id="rId16" Type="http://schemas.openxmlformats.org/officeDocument/2006/relationships/hyperlink" Target="consultantplus://offline/ref=91DC53780537F00F2B58C612BC4EC4AF13709282F2BBC678980CA521948CDC9A7E218A543AB2852EA4E5CF1FACD4955458ED68731DEA2A6936B2E3K8f2O" TargetMode = "External"/>
	<Relationship Id="rId17" Type="http://schemas.openxmlformats.org/officeDocument/2006/relationships/hyperlink" Target="consultantplus://offline/ref=91DC53780537F00F2B58C612BC4EC4AF13709282F2BBC678980CA521948CDC9A7E218A543AB2852EA4E5CF1CACD4955458ED68731DEA2A6936B2E3K8f2O" TargetMode = "External"/>
	<Relationship Id="rId18" Type="http://schemas.openxmlformats.org/officeDocument/2006/relationships/hyperlink" Target="consultantplus://offline/ref=91DC53780537F00F2B58C612BC4EC4AF13709282FFBDCC7F990CA521948CDC9A7E218A543AB2852EA4E5CE17ACD4955458ED68731DEA2A6936B2E3K8f2O" TargetMode = "External"/>
	<Relationship Id="rId19" Type="http://schemas.openxmlformats.org/officeDocument/2006/relationships/hyperlink" Target="consultantplus://offline/ref=91DC53780537F00F2B58C612BC4EC4AF13709282FFBDCC7F990CA521948CDC9A7E218A543AB2852EA4E5CE17ACD4955458ED68731DEA2A6936B2E3K8f2O" TargetMode = "External"/>
	<Relationship Id="rId20" Type="http://schemas.openxmlformats.org/officeDocument/2006/relationships/hyperlink" Target="consultantplus://offline/ref=91DC53780537F00F2B58D81FAA2299AB1173CB8AFCEB932A9C06F079CBD58CDD2F27DC1260BF8230A6E5CCK1fDO" TargetMode = "External"/>
	<Relationship Id="rId21" Type="http://schemas.openxmlformats.org/officeDocument/2006/relationships/hyperlink" Target="consultantplus://offline/ref=91DC53780537F00F2B58D81FAA2299AB1779CE8FFEB5C428CD53FE7CC385D6CD396ED3167EBF842CA2EE9A4FE3D5C91208FE6A701DE82C75K3f7O" TargetMode = "External"/>
	<Relationship Id="rId22" Type="http://schemas.openxmlformats.org/officeDocument/2006/relationships/hyperlink" Target="consultantplus://offline/ref=91DC53780537F00F2B58C612BC4EC4AF13709282F2BBC678980CA521948CDC9A7E218A543AB2852EA4E5CF1DACD4955458ED68731DEA2A6936B2E3K8f2O" TargetMode = "External"/>
	<Relationship Id="rId23" Type="http://schemas.openxmlformats.org/officeDocument/2006/relationships/hyperlink" Target="consultantplus://offline/ref=91DC53780537F00F2B58C612BC4EC4AF13709282FFBDCC7F990CA521948CDC9A7E218A543AB2852EA4E5CF1EACD4955458ED68731DEA2A6936B2E3K8f2O" TargetMode = "External"/>
	<Relationship Id="rId24" Type="http://schemas.openxmlformats.org/officeDocument/2006/relationships/hyperlink" Target="consultantplus://offline/ref=91DC53780537F00F2B58C612BC4EC4AF13709282F2BBC678980CA521948CDC9A7E218A543AB2852EA4E5CF1BACD4955458ED68731DEA2A6936B2E3K8f2O" TargetMode = "External"/>
	<Relationship Id="rId25" Type="http://schemas.openxmlformats.org/officeDocument/2006/relationships/hyperlink" Target="consultantplus://offline/ref=91DC53780537F00F2B58C612BC4EC4AF13709282F2BBC678980CA521948CDC9A7E218A543AB2852EA4E5CF18ACD4955458ED68731DEA2A6936B2E3K8f2O" TargetMode = "External"/>
	<Relationship Id="rId26" Type="http://schemas.openxmlformats.org/officeDocument/2006/relationships/hyperlink" Target="consultantplus://offline/ref=91DC53780537F00F2B58D81FAA2299AB1779CE8FFEB5C428CD53FE7CC385D6CD2B6E8B1A7CBA9A2EA2FBCC1EA5K8f3O" TargetMode = "External"/>
	<Relationship Id="rId27" Type="http://schemas.openxmlformats.org/officeDocument/2006/relationships/hyperlink" Target="consultantplus://offline/ref=91DC53780537F00F2B58C612BC4EC4AF13709282FFBDCC7F990CA521948CDC9A7E218A543AB2852EA4E5CF1FACD4955458ED68731DEA2A6936B2E3K8f2O" TargetMode = "External"/>
	<Relationship Id="rId28" Type="http://schemas.openxmlformats.org/officeDocument/2006/relationships/hyperlink" Target="consultantplus://offline/ref=91DC53780537F00F2B58D81FAA2299AB1779CE8FFEB5C428CD53FE7CC385D6CD2B6E8B1A7CBA9A2EA2FBCC1EA5K8f3O" TargetMode = "External"/>
	<Relationship Id="rId29" Type="http://schemas.openxmlformats.org/officeDocument/2006/relationships/hyperlink" Target="consultantplus://offline/ref=91DC53780537F00F2B58C612BC4EC4AF13709282F2BBC678980CA521948CDC9A7E218A543AB2852EA4E5CF16ACD4955458ED68731DEA2A6936B2E3K8f2O" TargetMode = "External"/>
	<Relationship Id="rId30" Type="http://schemas.openxmlformats.org/officeDocument/2006/relationships/hyperlink" Target="consultantplus://offline/ref=91DC53780537F00F2B58C612BC4EC4AF13709282FFBDCC7F990CA521948CDC9A7E218A543AB2852EA4E5CF1DACD4955458ED68731DEA2A6936B2E3K8f2O" TargetMode = "External"/>
	<Relationship Id="rId31" Type="http://schemas.openxmlformats.org/officeDocument/2006/relationships/hyperlink" Target="consultantplus://offline/ref=91DC53780537F00F2B58C612BC4EC4AF13709282F2BBC678980CA521948CDC9A7E218A543AB2852EA4E5CF17ACD4955458ED68731DEA2A6936B2E3K8f2O" TargetMode = "External"/>
	<Relationship Id="rId32" Type="http://schemas.openxmlformats.org/officeDocument/2006/relationships/hyperlink" Target="consultantplus://offline/ref=91DC53780537F00F2B58C612BC4EC4AF13709282F2BBC678980CA521948CDC9A7E218A543AB2852EA4E5CC1FACD4955458ED68731DEA2A6936B2E3K8f2O" TargetMode = "External"/>
	<Relationship Id="rId33" Type="http://schemas.openxmlformats.org/officeDocument/2006/relationships/hyperlink" Target="consultantplus://offline/ref=91DC53780537F00F2B58C612BC4EC4AF13709282FFBDCC7F990CA521948CDC9A7E218A543AB2852EA4E5CF1AACD4955458ED68731DEA2A6936B2E3K8f2O" TargetMode = "External"/>
	<Relationship Id="rId34" Type="http://schemas.openxmlformats.org/officeDocument/2006/relationships/hyperlink" Target="consultantplus://offline/ref=91DC53780537F00F2B58C612BC4EC4AF13709282F2BBC678980CA521948CDC9A7E218A543AB2852EA4E5CC1CACD4955458ED68731DEA2A6936B2E3K8f2O" TargetMode = "External"/>
	<Relationship Id="rId35" Type="http://schemas.openxmlformats.org/officeDocument/2006/relationships/hyperlink" Target="consultantplus://offline/ref=91DC53780537F00F2B58C612BC4EC4AF13709282F2BBC678980CA521948CDC9A7E218A543AB2852EA4E5CC1AACD4955458ED68731DEA2A6936B2E3K8f2O" TargetMode = "External"/>
	<Relationship Id="rId36" Type="http://schemas.openxmlformats.org/officeDocument/2006/relationships/hyperlink" Target="consultantplus://offline/ref=91DC53780537F00F2B58C612BC4EC4AF13709282F2BBC678980CA521948CDC9A7E218A543AB2852EA4E5CC1BACD4955458ED68731DEA2A6936B2E3K8f2O" TargetMode = "External"/>
	<Relationship Id="rId37" Type="http://schemas.openxmlformats.org/officeDocument/2006/relationships/hyperlink" Target="consultantplus://offline/ref=91DC53780537F00F2B58D81FAA2299AB1778CA87F7B5C428CD53FE7CC385D6CD396ED31379BA8F7AF5A19B13A585DA100BFE687601KEf9O" TargetMode = "External"/>
	<Relationship Id="rId38" Type="http://schemas.openxmlformats.org/officeDocument/2006/relationships/hyperlink" Target="consultantplus://offline/ref=D1C162530F6CAE9EE4B9BE3620BA64205606887DB6EA18464C1DB21262E2CC4F6A82DBE2291CED676C78A3012682606707CBE69B1480198B96BC6E12L6f1O" TargetMode = "External"/>
	<Relationship Id="rId39" Type="http://schemas.openxmlformats.org/officeDocument/2006/relationships/hyperlink" Target="consultantplus://offline/ref=D1C162530F6CAE9EE4B9A03B36D63924520FD470BEE31A141548B4453DB2CA1A38C285BB685DFE666A66A1012DL8fAO" TargetMode = "External"/>
	<Relationship Id="rId40" Type="http://schemas.openxmlformats.org/officeDocument/2006/relationships/hyperlink" Target="consultantplus://offline/ref=D1C162530F6CAE9EE4B9BE3620BA64205606887DB6EA18464C1DB21262E2CC4F6A82DBE2291CED676C78A3002E82606707CBE69B1480198B96BC6E12L6f1O" TargetMode = "External"/>
	<Relationship Id="rId41" Type="http://schemas.openxmlformats.org/officeDocument/2006/relationships/hyperlink" Target="consultantplus://offline/ref=D1C162530F6CAE9EE4B9BE3620BA64205606887DB6EA18464C1DB21262E2CC4F6A82DBE2291CED676C78A3002C82606707CBE69B1480198B96BC6E12L6f1O" TargetMode = "External"/>
	<Relationship Id="rId42" Type="http://schemas.openxmlformats.org/officeDocument/2006/relationships/hyperlink" Target="consultantplus://offline/ref=D1C162530F6CAE9EE4B9BE3620BA64205606887DB6EA18464C1DB21262E2CC4F6A82DBE2291CED676C78A3002B82606707CBE69B1480198B96BC6E12L6f1O" TargetMode = "External"/>
	<Relationship Id="rId43" Type="http://schemas.openxmlformats.org/officeDocument/2006/relationships/hyperlink" Target="consultantplus://offline/ref=D1C162530F6CAE9EE4B9BE3620BA64205606887DB2ED18444017EF186ABBC04D6D8D84F52E55E1666C78A00524DD65721693E99C0F9E1F938ABE6CL1f3O" TargetMode = "External"/>
	<Relationship Id="rId44" Type="http://schemas.openxmlformats.org/officeDocument/2006/relationships/hyperlink" Target="consultantplus://offline/ref=D1C162530F6CAE9EE4B9BE3620BA64205606887DB2ED18444017EF186ABBC04D6D8D84F52E55E1666C78A00524DD65721693E99C0F9E1F938ABE6CL1f3O" TargetMode = "External"/>
	<Relationship Id="rId45" Type="http://schemas.openxmlformats.org/officeDocument/2006/relationships/hyperlink" Target="consultantplus://offline/ref=D1C162530F6CAE9EE4B9BE3620BA64205606887DBFEB12434117EF186ABBC04D6D8D84F52E55E1666C78A20924DD65721693E99C0F9E1F938ABE6CL1f3O" TargetMode = "External"/>
	<Relationship Id="rId46" Type="http://schemas.openxmlformats.org/officeDocument/2006/relationships/hyperlink" Target="consultantplus://offline/ref=D1C162530F6CAE9EE4B9BE3620BA64205606887DB2EF12474A17EF186ABBC04D6D8D84F52E55E1666C78A20124DD65721693E99C0F9E1F938ABE6CL1f3O" TargetMode = "External"/>
	<Relationship Id="rId47" Type="http://schemas.openxmlformats.org/officeDocument/2006/relationships/hyperlink" Target="consultantplus://offline/ref=D1C162530F6CAE9EE4B9BE3620BA64205606887DBFEB12434117EF186ABBC04D6D8D84F52E55E1666C78A10124DD65721693E99C0F9E1F938ABE6CL1f3O" TargetMode = "External"/>
	<Relationship Id="rId48" Type="http://schemas.openxmlformats.org/officeDocument/2006/relationships/hyperlink" Target="consultantplus://offline/ref=D1C162530F6CAE9EE4B9BE3620BA64205606887DBFEB12434117EF186ABBC04D6D8D84F52E55E1666C78A10324DD65721693E99C0F9E1F938ABE6CL1f3O" TargetMode = "External"/>
	<Relationship Id="rId49" Type="http://schemas.openxmlformats.org/officeDocument/2006/relationships/hyperlink" Target="consultantplus://offline/ref=D1C162530F6CAE9EE4B9BE3620BA64205606887DB2ED18444017EF186ABBC04D6D8D84F52E55E1666C78A00424DD65721693E99C0F9E1F938ABE6CL1f3O" TargetMode = "External"/>
	<Relationship Id="rId50" Type="http://schemas.openxmlformats.org/officeDocument/2006/relationships/hyperlink" Target="consultantplus://offline/ref=D1C162530F6CAE9EE4B9BE3620BA64205606887DB2ED18444017EF186ABBC04D6D8D84F52E55E1666C78A70324DD65721693E99C0F9E1F938ABE6CL1f3O" TargetMode = "External"/>
	<Relationship Id="rId51" Type="http://schemas.openxmlformats.org/officeDocument/2006/relationships/hyperlink" Target="consultantplus://offline/ref=D1C162530F6CAE9EE4B9BE3620BA64205606887DB2EF12474A17EF186ABBC04D6D8D84F52E55E1666C78A20324DD65721693E99C0F9E1F938ABE6CL1f3O" TargetMode = "External"/>
	<Relationship Id="rId52" Type="http://schemas.openxmlformats.org/officeDocument/2006/relationships/hyperlink" Target="consultantplus://offline/ref=D1C162530F6CAE9EE4B9BE3620BA64205606887DB2ED18444017EF186ABBC04D6D8D84F52E55E1666C78A70224DD65721693E99C0F9E1F938ABE6CL1f3O" TargetMode = "External"/>
	<Relationship Id="rId53" Type="http://schemas.openxmlformats.org/officeDocument/2006/relationships/hyperlink" Target="consultantplus://offline/ref=D1C162530F6CAE9EE4B9BE3620BA64205606887DBFED104A4E17EF186ABBC04D6D8D84F52E55E1666C78A10024DD65721693E99C0F9E1F938ABE6CL1f3O" TargetMode = "External"/>
	<Relationship Id="rId54" Type="http://schemas.openxmlformats.org/officeDocument/2006/relationships/hyperlink" Target="consultantplus://offline/ref=D1C162530F6CAE9EE4B9BE3620BA64205606887DB2ED18444017EF186ABBC04D6D8D84F52E55E1666C78A00524DD65721693E99C0F9E1F938ABE6CL1f3O" TargetMode = "External"/>
	<Relationship Id="rId55" Type="http://schemas.openxmlformats.org/officeDocument/2006/relationships/hyperlink" Target="consultantplus://offline/ref=D1C162530F6CAE9EE4B9BE3620BA64205606887DB2ED18444017EF186ABBC04D6D8D84F52E55E1666C78A70424DD65721693E99C0F9E1F938ABE6CL1f3O" TargetMode = "External"/>
	<Relationship Id="rId56" Type="http://schemas.openxmlformats.org/officeDocument/2006/relationships/hyperlink" Target="consultantplus://offline/ref=D1C162530F6CAE9EE4B9BE3620BA64205606887DBFEB12434117EF186ABBC04D6D8D84F52E55E1666C78A10524DD65721693E99C0F9E1F938ABE6CL1f3O" TargetMode = "External"/>
	<Relationship Id="rId57" Type="http://schemas.openxmlformats.org/officeDocument/2006/relationships/hyperlink" Target="consultantplus://offline/ref=D1C162530F6CAE9EE4B9BE3620BA64205606887DB2ED18444017EF186ABBC04D6D8D84F52E55E1666C78A70424DD65721693E99C0F9E1F938ABE6CL1f3O" TargetMode = "External"/>
	<Relationship Id="rId58" Type="http://schemas.openxmlformats.org/officeDocument/2006/relationships/hyperlink" Target="consultantplus://offline/ref=D1C162530F6CAE9EE4B9BE3620BA64205606887DBFEB12434117EF186ABBC04D6D8D84F52E55E1666C78A10724DD65721693E99C0F9E1F938ABE6CL1f3O" TargetMode = "External"/>
	<Relationship Id="rId59" Type="http://schemas.openxmlformats.org/officeDocument/2006/relationships/hyperlink" Target="consultantplus://offline/ref=D1C162530F6CAE9EE4B9BE3620BA64205606887DBFEB12434117EF186ABBC04D6D8D84F52E55E1666C78A10624DD65721693E99C0F9E1F938ABE6CL1f3O" TargetMode = "External"/>
	<Relationship Id="rId60" Type="http://schemas.openxmlformats.org/officeDocument/2006/relationships/hyperlink" Target="consultantplus://offline/ref=D1C162530F6CAE9EE4B9BE3620BA64205606887DBFEB12434117EF186ABBC04D6D8D84F52E55E1666C78A10824DD65721693E99C0F9E1F938ABE6CL1f3O" TargetMode = "External"/>
	<Relationship Id="rId61" Type="http://schemas.openxmlformats.org/officeDocument/2006/relationships/hyperlink" Target="consultantplus://offline/ref=D1C162530F6CAE9EE4B9BE3620BA64205606887DB2ED18444017EF186ABBC04D6D8D84F52E55E1666C78A70424DD65721693E99C0F9E1F938ABE6CL1f3O" TargetMode = "External"/>
	<Relationship Id="rId62" Type="http://schemas.openxmlformats.org/officeDocument/2006/relationships/hyperlink" Target="consultantplus://offline/ref=D1C162530F6CAE9EE4B9A03B36D63924520EDE74B1EC1A141548B4453DB2CA1A2AC2DDB76A58E6666873F7506BDC39344680EB9F0F9C198FL8fBO" TargetMode = "External"/>
	<Relationship Id="rId63" Type="http://schemas.openxmlformats.org/officeDocument/2006/relationships/hyperlink" Target="consultantplus://offline/ref=B2F4178414607ACA816964B348060B08D786E287D07C3EDCA4DFEE7E0BC8418C8A292F42A19A6C203ABAA47C6FADCBFCFB4C976F3FEE14CBD35DBAMEf7O" TargetMode = "External"/>
	<Relationship Id="rId64" Type="http://schemas.openxmlformats.org/officeDocument/2006/relationships/hyperlink" Target="consultantplus://offline/ref=B2F4178414607ACA816964B348060B08D786E287DD7A34DBA5DFEE7E0BC8418C8A292F42A19A6C203ABAA3776FADCBFCFB4C976F3FEE14CBD35DBAMEf7O" TargetMode = "External"/>
	<Relationship Id="rId65" Type="http://schemas.openxmlformats.org/officeDocument/2006/relationships/hyperlink" Target="consultantplus://offline/ref=B2F4178414607ACA816964B348060B08D786E287DD7A34DBA5DFEE7E0BC8418C8A292F42A19A6C203ABAA3716FADCBFCFB4C976F3FEE14CBD35DBAMEf7O" TargetMode = "External"/>
	<Relationship Id="rId66" Type="http://schemas.openxmlformats.org/officeDocument/2006/relationships/hyperlink" Target="consultantplus://offline/ref=B2F4178414607ACA816964B348060B08D786E287D07C3EDCA4DFEE7E0BC8418C8A292F42A19A6C203ABAA5746FADCBFCFB4C976F3FEE14CBD35DBAMEf7O" TargetMode = "External"/>
	<Relationship Id="rId67" Type="http://schemas.openxmlformats.org/officeDocument/2006/relationships/hyperlink" Target="consultantplus://offline/ref=B2F4178414607ACA816964B348060B08D786E287D07C3EDCA4DFEE7E0BC8418C8A292F42A19A6C203ABAA5766FADCBFCFB4C976F3FEE14CBD35DBAMEf7O" TargetMode = "External"/>
	<Relationship Id="rId68" Type="http://schemas.openxmlformats.org/officeDocument/2006/relationships/hyperlink" Target="consultantplus://offline/ref=B2F4178414607ACA816964B348060B08D786E287D07C3EDCA4DFEE7E0BC8418C8A292F42A19A6C203ABAA5706FADCBFCFB4C976F3FEE14CBD35DBAMEf7O" TargetMode = "External"/>
	<Relationship Id="rId69" Type="http://schemas.openxmlformats.org/officeDocument/2006/relationships/hyperlink" Target="consultantplus://offline/ref=B2F4178414607ACA816964B348060B08D786E287D07C3EDCA4DFEE7E0BC8418C8A292F42A19A6C203ABAA5726FADCBFCFB4C976F3FEE14CBD35DBAMEf7O" TargetMode = "External"/>
	<Relationship Id="rId70" Type="http://schemas.openxmlformats.org/officeDocument/2006/relationships/hyperlink" Target="consultantplus://offline/ref=B2F4178414607ACA816964B348060B08D786E287D07C3EDCA4DFEE7E0BC8418C8A292F42A19A6C203ABAA57C6FADCBFCFB4C976F3FEE14CBD35DBAMEf7O" TargetMode = "External"/>
	<Relationship Id="rId71" Type="http://schemas.openxmlformats.org/officeDocument/2006/relationships/hyperlink" Target="consultantplus://offline/ref=B2F4178414607ACA816964B348060B08D786E287D07C3EDCA4DFEE7E0BC8418C8A292F42A19A6C203ABAA6746FADCBFCFB4C976F3FEE14CBD35DBAMEf7O" TargetMode = "External"/>
	<Relationship Id="rId72" Type="http://schemas.openxmlformats.org/officeDocument/2006/relationships/hyperlink" Target="consultantplus://offline/ref=B2F4178414607ACA816964B348060B08D786E287D07C3EDCA4DFEE7E0BC8418C8A292F42A19A6C203ABAA6756FADCBFCFB4C976F3FEE14CBD35DBAMEf7O" TargetMode = "External"/>
	<Relationship Id="rId73" Type="http://schemas.openxmlformats.org/officeDocument/2006/relationships/hyperlink" Target="consultantplus://offline/ref=B2F4178414607ACA816964B348060B08D786E287D07C3EDCA4DFEE7E0BC8418C8A292F42A19A6C203ABAA6776FADCBFCFB4C976F3FEE14CBD35DBAMEf7O" TargetMode = "External"/>
	<Relationship Id="rId74" Type="http://schemas.openxmlformats.org/officeDocument/2006/relationships/hyperlink" Target="consultantplus://offline/ref=B2F4178414607ACA816964B348060B08D786E287D07C3EDCA4DFEE7E0BC8418C8A292F42A19A6C203ABAA6756FADCBFCFB4C976F3FEE14CBD35DBAMEf7O" TargetMode = "External"/>
	<Relationship Id="rId75" Type="http://schemas.openxmlformats.org/officeDocument/2006/relationships/hyperlink" Target="consultantplus://offline/ref=B2F4178414607ACA816964B348060B08D786E287D07C3EDCA4DFEE7E0BC8418C8A292F42A19A6C203ABAA6716FADCBFCFB4C976F3FEE14CBD35DBAMEf7O" TargetMode = "External"/>
	<Relationship Id="rId76" Type="http://schemas.openxmlformats.org/officeDocument/2006/relationships/hyperlink" Target="consultantplus://offline/ref=B2F4178414607ACA816964B348060B08D786E287D17B3FDFACDFEE7E0BC8418C8A292F42A19A6C203ABAA07D6FADCBFCFB4C976F3FEE14CBD35DBAMEf7O" TargetMode = "External"/>
	<Relationship Id="rId77" Type="http://schemas.openxmlformats.org/officeDocument/2006/relationships/hyperlink" Target="consultantplus://offline/ref=B2F4178414607ACA816964B348060B08D786E287D07C3EDCA4DFEE7E0BC8418C8A292F42A19A6C203ABAA6736FADCBFCFB4C976F3FEE14CBD35DBAMEf7O" TargetMode = "External"/>
	<Relationship Id="rId78" Type="http://schemas.openxmlformats.org/officeDocument/2006/relationships/hyperlink" Target="consultantplus://offline/ref=B2F4178414607ACA816964B348060B08D786E287D07C3EDCA4DFEE7E0BC8418C8A292F42A19A6C203ABAA67C6FADCBFCFB4C976F3FEE14CBD35DBAMEf7O" TargetMode = "External"/>
	<Relationship Id="rId79" Type="http://schemas.openxmlformats.org/officeDocument/2006/relationships/hyperlink" Target="consultantplus://offline/ref=B2F4178414607ACA816964B348060B08D786E287DD7A34DBA5DFEE7E0BC8418C8A292F42A19A6C203ABAA3726FADCBFCFB4C976F3FEE14CBD35DBAMEf7O" TargetMode = "External"/>
	<Relationship Id="rId80" Type="http://schemas.openxmlformats.org/officeDocument/2006/relationships/hyperlink" Target="consultantplus://offline/ref=B2F4178414607ACA816964B348060B08D786E287D07C3EDCA4DFEE7E0BC8418C8A292F42A19A6C203ABAA67D6FADCBFCFB4C976F3FEE14CBD35DBAMEf7O" TargetMode = "External"/>
	<Relationship Id="rId81" Type="http://schemas.openxmlformats.org/officeDocument/2006/relationships/hyperlink" Target="consultantplus://offline/ref=B2F4178414607ACA816964B348060B08D786E287D07C3EDCA4DFEE7E0BC8418C8A292F42A19A6C203ABAA7756FADCBFCFB4C976F3FEE14CBD35DBAMEf7O" TargetMode = "External"/>
	<Relationship Id="rId82" Type="http://schemas.openxmlformats.org/officeDocument/2006/relationships/hyperlink" Target="consultantplus://offline/ref=B2F4178414607ACA816964B348060B08D786E287D07C3EDCA4DFEE7E0BC8418C8A292F42A19A6C203ABAA7766FADCBFCFB4C976F3FEE14CBD35DBAMEf7O" TargetMode = "External"/>
	<Relationship Id="rId83" Type="http://schemas.openxmlformats.org/officeDocument/2006/relationships/hyperlink" Target="consultantplus://offline/ref=B2F4178414607ACA816964B348060B08D786E287D07C3EDCA4DFEE7E0BC8418C8A292F42A19A6C203ABAA7706FADCBFCFB4C976F3FEE14CBD35DBAMEf7O" TargetMode = "External"/>
	<Relationship Id="rId84" Type="http://schemas.openxmlformats.org/officeDocument/2006/relationships/hyperlink" Target="consultantplus://offline/ref=B2F4178414607ACA816964B348060B08D786E287D07C3EDCA4DFEE7E0BC8418C8A292F42A19A6C203ABAA7716FADCBFCFB4C976F3FEE14CBD35DBAMEf7O" TargetMode = "External"/>
	<Relationship Id="rId85" Type="http://schemas.openxmlformats.org/officeDocument/2006/relationships/hyperlink" Target="consultantplus://offline/ref=B2F4178414607ACA816964B348060B08D786E287D07C3EDCA4DFEE7E0BC8418C8A292F42A19A6C203ABAA7726FADCBFCFB4C976F3FEE14CBD35DBAMEf7O" TargetMode = "External"/>
	<Relationship Id="rId86" Type="http://schemas.openxmlformats.org/officeDocument/2006/relationships/hyperlink" Target="consultantplus://offline/ref=B2F4178414607ACA816964B348060B08D786E287DD7A34DBA5DFEE7E0BC8418C8A292F42A19A6C203ABAA3736FADCBFCFB4C976F3FEE14CBD35DBAMEf7O" TargetMode = "External"/>
	<Relationship Id="rId87" Type="http://schemas.openxmlformats.org/officeDocument/2006/relationships/hyperlink" Target="consultantplus://offline/ref=B2F4178414607ACA816964B348060B08D786E287D07C3EDCA4DFEE7E0BC8418C8A292F42A19A6C203ABAA77C6FADCBFCFB4C976F3FEE14CBD35DBAMEf7O" TargetMode = "External"/>
	<Relationship Id="rId88" Type="http://schemas.openxmlformats.org/officeDocument/2006/relationships/hyperlink" Target="consultantplus://offline/ref=B2F4178414607ACA816964B348060B08D786E287D07C3EDCA4DFEE7E0BC8418C8A292F42A19A6C203ABAA77D6FADCBFCFB4C976F3FEE14CBD35DBAMEf7O" TargetMode = "External"/>
	<Relationship Id="rId89" Type="http://schemas.openxmlformats.org/officeDocument/2006/relationships/hyperlink" Target="consultantplus://offline/ref=B2F4178414607ACA816964B348060B08D786E287D07C3EDCA4DFEE7E0BC8418C8A292F42A19A6C203ABAA8746FADCBFCFB4C976F3FEE14CBD35DBAMEf7O" TargetMode = "External"/>
	<Relationship Id="rId90" Type="http://schemas.openxmlformats.org/officeDocument/2006/relationships/hyperlink" Target="consultantplus://offline/ref=B2F4178414607ACA816964B348060B08D786E287DD7A34DBA5DFEE7E0BC8418C8A292F42A19A6C203ABAA37D6FADCBFCFB4C976F3FEE14CBD35DBAMEf7O" TargetMode = "External"/>
	<Relationship Id="rId91" Type="http://schemas.openxmlformats.org/officeDocument/2006/relationships/hyperlink" Target="consultantplus://offline/ref=B2F4178414607ACA816964B348060B08D786E287DD7A34DBA5DFEE7E0BC8418C8A292F42A19A6C203ABAA4746FADCBFCFB4C976F3FEE14CBD35DBAMEf7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Оренбургской области от 28.04.2010 N 3535/808-IV-ОЗ
(ред. от 26.10.2022)
"Об обеспечении доступа к информации о деятельности мировых судей Оренбургской области"
(принят постановлением Законодательного Собрания Оренбургской области от 21.04.2010 N 3535)</dc:title>
  <dcterms:created xsi:type="dcterms:W3CDTF">2023-06-25T14:31:09Z</dcterms:created>
</cp:coreProperties>
</file>