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Департамента культуры Орловской области от 06.11.2025 N 351</w:t>
              <w:br/>
              <w:t xml:space="preserve">"Об утверждении Положения об Общественном совете по проведению независимой оценки качества условий оказания услуг организациями в сфере культуры при Департаменте культуры Орловской области"</w:t>
              <w:br/>
              <w:t xml:space="preserve">(Зарегистрировано в Главном правовом управлении Администрации Губернатора и Правительства Орловской области 10.11.2025 N 539/2025)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Главном правовом управлении Администрации Губернатора и Правительства Орловской области 10 ноября 2025 г. N 539/2025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ДЕПАРТАМЕНТ КУЛЬТУРЫ ОРЛОВСКОЙ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6 ноября 2025 г. N 351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ПО ПРОВЕДЕНИЮ НЕЗАВИСИМОЙ</w:t>
      </w:r>
    </w:p>
    <w:p>
      <w:pPr>
        <w:pStyle w:val="2"/>
        <w:jc w:val="center"/>
      </w:pPr>
      <w:r>
        <w:rPr>
          <w:sz w:val="20"/>
        </w:rPr>
        <w:t xml:space="preserve">ОЦЕНКИ КАЧЕСТВА УСЛОВИЙ ОКАЗАНИЯ УСЛУГ ОРГАНИЗАЦИЯМИ</w:t>
      </w:r>
    </w:p>
    <w:p>
      <w:pPr>
        <w:pStyle w:val="2"/>
        <w:jc w:val="center"/>
      </w:pPr>
      <w:r>
        <w:rPr>
          <w:sz w:val="20"/>
        </w:rPr>
        <w:t xml:space="preserve">В СФЕРЕ КУЛЬТУРЫ ПРИ ДЕПАРТАМЕНТЕ КУЛЬТУРЫ ОРЛОВСКОЙ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8" w:tooltip="&quot;Основы законодательства Российской Федерации о культуре&quot; (утв. ВС РФ 09.10.1992 N 3612-1) (ред. от 24.06.2025) (с изм. и доп., вступ. в силу с 01.09.2025) {КонсультантПлюс}">
        <w:r>
          <w:rPr>
            <w:sz w:val="20"/>
            <w:color w:val="0000ff"/>
          </w:rPr>
          <w:t xml:space="preserve">статьей 36</w:t>
        </w:r>
      </w:hyperlink>
      <w:r>
        <w:rPr>
          <w:sz w:val="20"/>
        </w:rPr>
        <w:t xml:space="preserve"> Закона Российской Федерации от 9 октября 1992 года N 3612-1 "Основы законодательства Российской Федерации о культуре" приказываю: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</w:t>
      </w:r>
      <w:hyperlink w:history="0" w:anchor="P35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по проведению независимой оценки качества условий оказания услуг организациями в сфере культуры при Департаменте культуры Орловской области согласно приложению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9" w:tooltip="Приказ Управления культуры и архивного дела Орловской области от 07.04.2017 N 104 &quot;Об Общественном совете при Управлении культуры и архивного дела Орловской области по независимой оценке качества оказания услуг организациями культуры&quot; (вместе с &quot;Положением об Общественном совете по проведению независимой оценки качества оказания услуг организациями культуры при Управлении культуры и архивного дела Орловской области&quot;)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Управления культуры и архивного дела Орловской области от 7 апреля 2017 года N 104 "Об Общественном совете при Управлении культуры и архивного дела Орловской области по независимой оценке качества оказания услуг организациями".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приказа оставляю за собой.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Член Правительства Орловской области -</w:t>
      </w:r>
    </w:p>
    <w:p>
      <w:pPr>
        <w:pStyle w:val="0"/>
        <w:jc w:val="right"/>
      </w:pPr>
      <w:r>
        <w:rPr>
          <w:sz w:val="20"/>
        </w:rPr>
        <w:t xml:space="preserve">руководитель Департамента культуры</w:t>
      </w:r>
    </w:p>
    <w:p>
      <w:pPr>
        <w:pStyle w:val="0"/>
        <w:jc w:val="right"/>
      </w:pPr>
      <w:r>
        <w:rPr>
          <w:sz w:val="20"/>
        </w:rPr>
        <w:t xml:space="preserve">Орловской области</w:t>
      </w:r>
    </w:p>
    <w:p>
      <w:pPr>
        <w:pStyle w:val="0"/>
        <w:jc w:val="right"/>
      </w:pPr>
      <w:r>
        <w:rPr>
          <w:sz w:val="20"/>
        </w:rPr>
        <w:t xml:space="preserve">Н.П.ГЕОРГИЕВА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Департамента культуры</w:t>
      </w:r>
    </w:p>
    <w:p>
      <w:pPr>
        <w:pStyle w:val="0"/>
        <w:jc w:val="right"/>
      </w:pPr>
      <w:r>
        <w:rPr>
          <w:sz w:val="20"/>
        </w:rPr>
        <w:t xml:space="preserve">Орловской области</w:t>
      </w:r>
    </w:p>
    <w:p>
      <w:pPr>
        <w:pStyle w:val="0"/>
        <w:jc w:val="right"/>
      </w:pPr>
      <w:r>
        <w:rPr>
          <w:sz w:val="20"/>
        </w:rPr>
        <w:t xml:space="preserve">от 6 ноября 2025 г. N 351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ПО ПРОВЕДЕНИЮ</w:t>
      </w:r>
    </w:p>
    <w:p>
      <w:pPr>
        <w:pStyle w:val="2"/>
        <w:jc w:val="center"/>
      </w:pPr>
      <w:r>
        <w:rPr>
          <w:sz w:val="20"/>
        </w:rPr>
        <w:t xml:space="preserve">НЕЗАВИСИМОЙ ОЦЕНКИ КАЧЕСТВА УСЛОВИЙ ОКАЗАНИЯ УСЛУГ</w:t>
      </w:r>
    </w:p>
    <w:p>
      <w:pPr>
        <w:pStyle w:val="2"/>
        <w:jc w:val="center"/>
      </w:pPr>
      <w:r>
        <w:rPr>
          <w:sz w:val="20"/>
        </w:rPr>
        <w:t xml:space="preserve">ОРГАНИЗАЦИЯМИ В СФЕРЕ КУЛЬТУРЫ ПРИ ДЕПАРТАМЕНТЕ КУЛЬТУРЫ</w:t>
      </w:r>
    </w:p>
    <w:p>
      <w:pPr>
        <w:pStyle w:val="2"/>
        <w:jc w:val="center"/>
      </w:pPr>
      <w:r>
        <w:rPr>
          <w:sz w:val="20"/>
        </w:rPr>
        <w:t xml:space="preserve">ОРЛОВСКОЙ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об Общественном совете по проведению независимой оценки качества условий оказания услуг организациями в сфере культуры при Департаменте культуры Орловской области (далее - Общественный совет) определяет компетенцию и порядок деятельности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Общественный совет формируется в целях проведения независимой оценки качества условий оказания услуг организациями культуры, учредителем которых является Департамент культуры Орловской области, а также муниципальными организациями культуры Орловской области (далее - независимая оценка качества) и рассмотрения итогов мониторинга проведения независимой оценки качества условий оказания услуг организациями культуры, расположенными на территории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Общественный совет является постоянно действующим совещательно-консультативным органом.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Общественный совет обеспечивает взаимодействие общественных объединений и иных некоммерческих организаций с Департаментом культуры Орловской области по вопросам проведения независимой оценки качества.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Общественный совет в своей деятельности руководствуется </w:t>
      </w:r>
      <w:hyperlink w:history="0" r:id="rId1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законами и иными нормативными правовыми актами Российской Федерации, а также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 Общественный совет формируется на основе добровольного участия в его деятельности представителей общественных организаций, созданных в целях защиты прав и интересов граждан, общероссийских общественных объединений инвалидов, общероссийских организаций ветеранов.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1.7. Решения Общественного совета носят рекомендательный характер.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Задачи Общественного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Общественный совет: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определяет перечни организаций культуры, в отношении которых проводится независимая оценка качества;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принимает участие в рассмотрении проектов документации о закупке работ, услуг по сбору и обобщению информации о качестве условий оказания услуг организациями культуры и проектов государственного контракта, заключаемого Департаментом культуры Орловской области с организацией, которая осуществляет сбор и обобщение информации о качестве условий оказания услуг организациями культуры (далее - оператор);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осуществляет независимую оценку качества с учетом информации, предоставленной оператором;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представляет в Департамент культуры Орловской области результаты независимой оценки качества, а также предложения об улучшении качества деятельности организаций культуры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Общественный совет вправе: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привлекать к своей работе представителей Общественной палаты Орловской области, общественных объединений, осуществляющих деятельность в сфере культуры, для обсуждения и формирования результатов независимой оценки качества;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приглашать на заседания Общественного совета руководителей структурных подразделений Департамента культуры Орловской области, а также представителей заинтересованных органов государственной исполнительной власти Орловской области, общественных организаций, организаций в сфере культуры и иных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направлять запросы в заинтересованные органы государственной исполнительной власти Орловской области, общественные организации, организации в сфере культуры и иные организации; взаимодействовать с Департаментом культуры Орловской области по вопросам проведения независимой оценки.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Члены Общественного совета по согласованию с Департаментом культуры Орловской области вправе принимать участие в мероприятиях, связанных с рассмотрением вопросов независимой оценки качества.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Порядок формирования Общественного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Общественная палата Орловской области по обращению Департамента культуры Орловской области не позднее чем в месячный срок со дня получения указанного обращения формирует Общественный совет из числа представителей общероссийских общественных организаций, созданных в целях защиты прав и интересов граждан, общероссийских общественных объединений инвалидов и утверждает его состав.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Численность общественного совета не может быть менее 5 человек. Члены общественного совета исполняют свои обязанности на общественных началах.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Состав Общественного совета утверждается Общественной палатой Орловской области сроком на три года. При формировании Общественного совета на новый срок осуществляется изменение не менее трети его состава.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Общественная палата Орловской области информирует Департамент культуры Орловской области о составе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 В состав Общественного совета не могут входить представители органов государственной власти и органов местного самоуправления, общественных объединений, осуществляющих деятельность в сфере культуры, а также руководители (их заместители) и работники организаций, осуществляющих деятельность в сфере культуры.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 На организационном заседании Общественного совета открытым голосованием избираются председатель, его заместитель (заместители) и секретарь.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 Положение об Общественном совете утверждается Департаментом культуры Орловской области, при котором создан указанный Общественный совет.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Организация деятельности Общественного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Основными формами деятельности Общественного совета являются заседания, которые проводятся не чаще одного раза в квартал и не реже одного раза в год и считаются правомочными в случае присутствия на них не менее половины лиц, входящих в состав Общественного совета. По решению Общественного совета может быть проведено внеочередное заседание, а также заседание в заочной форме путем опросного голосования.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Решения Общественного совета принимаются открытым голосованием. Решение считается принятым, если за него проголосовало большинство лиц, входящих в состав Общественного совета и присутствующих на заседании Общественного совета. При равенстве голосов решающим является голос председательствующего на заседании Общественного совета. В случае несогласия с принятым на заседании Общественного совета решением член Общественного совета вправе изложить в письменной форме свое мнение, которое подлежит обязательному приобщению к протоколу заседания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4.3. Решения Общественного совета могут быть приняты без созыва заседания Общественного совета путем проведения заочного голосования большинством голосов от общего числа лиц, входящих в состав Общественного совета и участвующих в заочном голосовании. На заочное голосование могут быть вынесены все вопросы, решение которых осуществляется в рамках реализации задач, возложенных на Общественный совет. Решение о проведении заочного голосования принимается председателем Общественного совета. Заочное голосование проводится путем заполнения членами Общественного совета опросных листов с приложением необходимых документов, направленных в их адрес заказным письмом, по электронной почте или иным способом, не позднее чем за 5 (пять) рабочих дней до даты проведения заочного голосования с указанием даты окончания приема заполненных опросных листов. Принявшими участие в заочном голосовании считаются члены Общественного совета, направившие заполненный опросный лист в адрес секретаря Общественного совета в установленный срок.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 Решения Общественного совета, принятые в том числе путем проведения заочного голосования, оформляются в виде протоколов и заключений, которые подписывает председательствующий на заседании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4.5. Председатель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организует работу Общественного совета и председательствует на его заседаниях;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подписывает протоколы заседаний Общественного совета, заключения и иные документы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формирует при участии членов Общественного совета и утверждает по согласованию с Министерством культуры Российской Федерации ежегодный план деятельности Общественного совета, утверждает повестку дня заседания Общественного совета, а также состав лиц, приглашаемых на заседание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контролирует своевременное уведомление членов Общественного совета о дате, месте и повестке предстоящего заседания Общественного совета, а также об утвержденном ежегодном плане деятельности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контролирует своевременное направление членам Общественного совета протоколов заседаний Общественного совета и иных необходимых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взаимодействует с руководством Департамента культуры Орловской области по вопросам проведения независимой оценки качества;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принимает решение о проведении внеочередного заседания Общественного совета и (или) заочного голосования.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4.6. Заместитель председателя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исполняет обязанности председателя Общественного совета в его отсутствие; - по поручению председателя Общественного совета председательствует на заседаниях в его отсутствие;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подписывает протокол заседания Общественного совета в случае, если он председательствовал на заседании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4.7. Секретарь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уведомляет членов Общественного совета о дате, месте и повестке предстоящего заседания Общественного совета не менее чем за две недели до планируемого заседания, а также об утвержденном ежегодном плане деятельности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готовит и согласует с председателем Общественного совета проекты решений Общественного совета и иных документов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ведет делопроизводство, оформляет, согласует с председателем Общественного совета и рассылает членам Общественного совета протоколы заседаний Общественного совета и иные необходимые документы;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случае проведения заседания Общественного совета в заочной форме обеспечивает направление всем членам Общественного совета необходимых документов и сбор их мнений по результатам рассмотрения указанных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4.8. Члены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участвуют в деятельности Общественного совета, а также в подготовке документов для рассмотрения на заседаниях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знакомятся с документами, касающимися рассматриваемых вопросов, высказывают мнения по существу обсуждаемых вопросов, замечания и предложения по проектам принимаемых решений и протоколу заседания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вносят предложения по формированию повестки дня заседания Общественного совета не менее чем за месяц до планируемой даты заседания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предлагают кандидатуры членов Общественной палаты Российской Федерации, общественных объединений, осуществляющих деятельность в сфере культуры, для участия в заседаниях Общественного совета, а также для обсуждения и формирования результатов независимой оценки качества;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обладают равными правами при обсуждении вопросов и голосовании.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4.9. Информация о деятельности Общественного совета подлежит размещению в информационно-телекоммуникационной сети "Интернет" на официальном сайте Департамента культуры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4.10. Общественный совет вправе распространять информацию о своей деятельности, в том числе через средства массовой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4.11. Организационное обеспечение деятельности Общественного совета осуществляет Департамент культуры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Конфликт интересов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Конфликт интересов - ситуация, при которой личная заинтересованность члена Общественного совета либо воздействие (давление)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Федерации, общественных объединений, референтных групп, способное привести к причинению вреда этим законным интересам.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В случае возникновения у члена Общественного совета личной заинтересованности, которая приводит или может привести к конфликту интересов, либо при возникновении ситуации оказания воздействия (давления) на члена Общественного совета, связанного с осуществлением им своих полномочий, член Общественного совета обязан в кратчайшие сроки проинформировать об этом в письменной форме Председателя Общественного совета, а Председатель Общественного совета - Общественную палату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5.3. Председатель Общественного совета или Общественная палата Российской Федерации, которым стало известно о возникновении у члена Общественного совета или Председателя Общественного совета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 вплоть до снятия полномочий с члена Общественного совета или Председателя Общественного совета, являющегося стороной конфликта интересов.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Департамента культуры Орловской области от 06.11.2025 N 351</w:t>
            <w:br/>
            <w:t>"Об утверждении Положения об Общественном совете по п...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99648&amp;dst=100156" TargetMode = "External"/><Relationship Id="rId9" Type="http://schemas.openxmlformats.org/officeDocument/2006/relationships/hyperlink" Target="https://login.consultant.ru/link/?req=doc&amp;base=RLAW127&amp;n=91661" TargetMode = "External"/><Relationship Id="rId10" Type="http://schemas.openxmlformats.org/officeDocument/2006/relationships/hyperlink" Target="https://login.consultant.ru/link/?req=doc&amp;base=LAW&amp;n=287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Департамента культуры Орловской области от 06.11.2025 N 351
"Об утверждении Положения об Общественном совете по проведению независимой оценки качества условий оказания услуг организациями в сфере культуры при Департаменте культуры Орловской области"
(Зарегистрировано в Главном правовом управлении Администрации Губернатора и Правительства Орловской области 10.11.2025 N 539/2025)</dc:title>
  <dcterms:created xsi:type="dcterms:W3CDTF">2026-01-08T13:10:34Z</dcterms:created>
</cp:coreProperties>
</file>