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Орловской области от 01.09.2025 N 470</w:t>
              <w:br/>
              <w:t xml:space="preserve">"Об утверждении Положения об Общественном консультативном Совете молодежи Орловской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 сентября 2025 г. N 470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ОБ ОБЩЕСТВЕННОМ КОНСУЛЬТАТИВНОМ СОВЕТЕ МОЛОДЕЖИ</w:t>
      </w:r>
    </w:p>
    <w:p>
      <w:pPr>
        <w:pStyle w:val="2"/>
        <w:jc w:val="center"/>
      </w:pPr>
      <w:r>
        <w:rPr>
          <w:sz w:val="20"/>
        </w:rPr>
        <w:t xml:space="preserve">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Закон Орловской области от 07.06.2021 N 2612-ОЗ (ред. от 31.03.2025) &quot;О регулировании отдельных отношений в сфере молодежной политики на территории Орловской области&quot; (принят ООСНД 28.05.2021) {КонсультантПлюс}">
        <w:r>
          <w:rPr>
            <w:sz w:val="20"/>
            <w:color w:val="0000ff"/>
          </w:rPr>
          <w:t xml:space="preserve">пунктом 2 статьи 6</w:t>
        </w:r>
      </w:hyperlink>
      <w:r>
        <w:rPr>
          <w:sz w:val="20"/>
        </w:rPr>
        <w:t xml:space="preserve">, </w:t>
      </w:r>
      <w:hyperlink w:history="0" r:id="rId9" w:tooltip="Закон Орловской области от 07.06.2021 N 2612-ОЗ (ред. от 31.03.2025) &quot;О регулировании отдельных отношений в сфере молодежной политики на территории Орловской области&quot; (принят ООСНД 28.05.2021) {КонсультантПлюс}">
        <w:r>
          <w:rPr>
            <w:sz w:val="20"/>
            <w:color w:val="0000ff"/>
          </w:rPr>
          <w:t xml:space="preserve">частью 2 статьи 9</w:t>
        </w:r>
      </w:hyperlink>
      <w:r>
        <w:rPr>
          <w:sz w:val="20"/>
        </w:rPr>
        <w:t xml:space="preserve"> Закона Орловской области от 7 июня 2021 года N 2612-ОЗ "О регулировании отдельных отношений в сфере молодежной политики на территории Орловской области" постановляю: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консультативном Совете молодежи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10" w:tooltip="Указ Губернатора Орловской области от 17.10.2017 N 492 (ред. от 30.07.2021) &quot;Об Общественном консультативном Совете молодежи Орловской области&quot; (вместе с &quot;Положением об Общественном консультативном Совете молодежи Орловской области&quot;)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Орловской области от 17 октября 2017 года N 492 "Об Общественном консультативном Совете молодежи Орловской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11" w:tooltip="Указ Губернатора Орловской области от 30.07.2021 N 400 &quot;О внесении изменений в некоторые нормативные правовые акты Орлов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указа Губернатора Орловской области от 30 июля 2021 года N 400 "О внесении изменений в некоторые нормативные правовые акты Орловской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указа возложить на заместителя Губернатора Орловской области в Правительстве Орловской области по внутренней политике, представителя Губернатора Орловской области в Орловском областном Совете народных депутатов.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А.Е.КЛЫЧКОВ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Орловской области</w:t>
      </w:r>
    </w:p>
    <w:p>
      <w:pPr>
        <w:pStyle w:val="0"/>
        <w:jc w:val="right"/>
      </w:pPr>
      <w:r>
        <w:rPr>
          <w:sz w:val="20"/>
        </w:rPr>
        <w:t xml:space="preserve">от 1 сентября 2025 г. N 470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КОНСУЛЬТАТИВНОМ СОВЕТЕ МОЛОДЕЖИ</w:t>
      </w:r>
    </w:p>
    <w:p>
      <w:pPr>
        <w:pStyle w:val="2"/>
        <w:jc w:val="center"/>
      </w:pPr>
      <w:r>
        <w:rPr>
          <w:sz w:val="20"/>
        </w:rPr>
        <w:t xml:space="preserve">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порядок создания при Губернаторе Орловской области Общественного консультативного Совета молодежи Орловской области (далее - Совет молодежи), а также порядок его формирования и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Совет молодежи является совещательным и консультативным органом, осуществляющим свою деятельность на общественных началах в соответствии с законодательством Российской Федерации 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Организационно-техническое обеспечение деятельности Совета молодежи осуществляет Департамент молодежной политики и реализации патриотических проектов Орловской области (далее - Департамент).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Целью деятельности Совета молодежи является содействие в привлечении молодых граждан к непосредственному участию в формировании и осуществлении молодежной политики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Основными задачами Совета молодежи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молодежи в реализации молодежной политики на территории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развитие традиционных российских ценностно-смысловых и нравственных ориентиров, гражданственности и патриотизма в молодежной среде;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создание для молодых семей благоприятных условий, направленных на повышение рождаемости, формирование ценностей семейной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формирование системы ценностей здорового образа жизни в молодежной среде, обеспечение социальных гарантий молодежи, содействие ее образованию, научной, научно-технической и творческой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профессиональное развитие молодежи, содействие ее занятости, трудоустройству, повышению уровня финансовой грамотности;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противодействие деструктивному поведению молодежи, ее правовое просвещение и информационная защита;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создание условий для развития молодежного добровольчества (волонтерства), молодежных и детских общественно-государственных и общественных объединений, органов молодежного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информирование молодежи о мероприятиях, проводимых в сфере молодежной политики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Основными функциями Совета молодежи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рассмотрение и подготовка предложений по решению проблем в сфере молодежной политики на территории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взаимодействия по вопросам основных задач и функций Совета молодежи с территориальными органами федеральных органов исполнительной власти, органами государственной власти Орловской области, органами местного самоуправления муниципальных образований Орловской области, молодежными общественными организациями и объединениями;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анализ и выявление реальных потребностей молодежи, ее отдельных категорий и групп, а также возможностей ее участия в развитии политической и социально-экономической жизни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оказание методического содействия в сфере реализации молодежной политики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Для осуществления основных функций Совет молодежи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запрашивать и получать в установленном порядке информацию по вопросам основных задач и функций Совета молодежи от территориальных органов федеральных органов исполнительной власти, органов государственной власти Орловской области, органов местного самоуправления муниципальных образований Орловской области, молодежных общественных организаций и объединений;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вносить предложения по вопросам совершенствования деятельности Совета молодежи Губернатору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организовывать и проводить совещания, консультации, круглые столы и иные мероприятия по вопросам основных задач и функций Совета молодежи с приглашением на них представителей территориальных органов федеральных органов государственной власти, органов государственной власти Орловской области, органов местного самоуправления муниципальных образований Орловской области, молодежных общественных организаций и объединений;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готовить предложения о проведении социологических опросов, научных конференций, публикации научных разработок, связанных с реализацией молодежной политики на территории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осуществлять взаимодействие со средствами массовой информации при освещении вопросов, связанных с реализацией молодежной политики на территории Орловской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формирования Совета молодежи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В состав Совета молодежи входит 19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полномочий состава Совета молодежи - пять лет со дня утверждения состава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Совет молодежи формируется в случае его создания, а также в случае истечения полномочий ранее созданного Совета молодежи.</w:t>
      </w:r>
    </w:p>
    <w:bookmarkStart w:id="67" w:name="P67"/>
    <w:bookmarkEnd w:id="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Совета молодежи осуществляется на конкурсной основе. Конкурс на формирование состава Совета молодежи инициируется приказом Департамента.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Информация об объявлении конкурса на формирование состава Совета молодежи (далее - Конкурс) с соблюдением требований </w:t>
      </w:r>
      <w:hyperlink w:history="0" r:id="rId12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sz w:val="20"/>
            <w:color w:val="0000ff"/>
          </w:rPr>
          <w:t xml:space="preserve">статьи 1057</w:t>
        </w:r>
      </w:hyperlink>
      <w:r>
        <w:rPr>
          <w:sz w:val="20"/>
        </w:rPr>
        <w:t xml:space="preserve"> Гражданского кодекса Российской Федерации размещается в государственной специализированной информационной системе "Портал Орловской области - публичный информационный центр" в информационно-телекоммуникационной сети Интернет в течение 3 рабочих дней со дня принятия приказа Департамента, указанного в </w:t>
      </w:r>
      <w:hyperlink w:history="0" w:anchor="P67" w:tooltip="Формирование Совета молодежи осуществляется на конкурсной основе. Конкурс на формирование состава Совета молодежи инициируется приказом Департамента.">
        <w:r>
          <w:rPr>
            <w:sz w:val="20"/>
            <w:color w:val="0000ff"/>
          </w:rPr>
          <w:t xml:space="preserve">абзаце втором пункта 9</w:t>
        </w:r>
      </w:hyperlink>
      <w:r>
        <w:rPr>
          <w:sz w:val="20"/>
        </w:rPr>
        <w:t xml:space="preserve"> настоящего Положения.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Кандидатами в состав Совета молодежи являются граждане Российской Федерации в возрасте от 14 до 35 лет включительно, имеющие место жительства на территории Орловской области (далее - кандидат).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Конкурс состоит из двух этапов: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заочный этап - представление заявления кандидатом путем заполнения форм в личном кабинете федеральной государственной автоматизированной информационной системы "Молодежь России" (далее соответственно - заявление, ФГАИС "Молодежь России");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очный этап - прохождение кандидатом собеседования с конкурсной комиссией по подготовке предложений Губернатору Орловской области для утверждения состава Совета молодежи (далее - Комиссия).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Кандидат в течение 25 рабочих дней со дня размещения информации об объявлении Конкурса, указанной в </w:t>
      </w:r>
      <w:hyperlink w:history="0" w:anchor="P68" w:tooltip="10. Информация об объявлении конкурса на формирование состава Совета молодежи (далее - Конкурс) с соблюдением требований статьи 1057 Гражданского кодекса Российской Федерации размещается в государственной специализированной информационной системе &quot;Портал Орловской области - публичный информационный центр&quot; в информационно-телекоммуникационной сети Интернет в течение 3 рабочих дней со дня принятия приказа Департамента, указанного в абзаце втором пункта 9 настоящего Положения.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Положения, представляет в ФГАИС "Молодежь России" </w:t>
      </w:r>
      <w:hyperlink w:history="0" w:anchor="P223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1 к настоящему Положению.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заявлению прилагаются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256" w:tooltip="Согласие на обработку персональных данных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 по форме согласно приложению 2 к настоящему Положению;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копия документа об образовании (при наличии профессионального или высшего образования);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справка, подтверждающая обучение в общеобразовательной организации (в случае обучения кандидата в общеобразовательной организации);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справка, подтверждающая обучение в профессиональной образовательной организации или образовательной организации высшего образования, с указанием специальности (в случае обучения кандидата в профессиональной образовательной организации или образовательной организации высшего образования);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справка с места работы с указанием должности (в случае если кандидат осуществляет трудовую деятельность);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ходатайство организации, указанной в </w:t>
      </w:r>
      <w:hyperlink w:history="0" w:anchor="P85" w:tooltip="15. Правом на выдвижение кандидатов обладают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настоящего Положения, в свободной форме, подтверждающее участие или членство кандидата в молодежном общественном объединении, с указанием личностных достижений;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копия документа о дополнительном образовании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дипломы, сертификаты, награды международного, всероссийского, окружного, регионального или муниципального уровня, почетные грамоты, рекомендательные письма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публикации, работы, разработки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Заявление и прилагаемые к нему документы автоматически регистрируются в ФГАИС "Молодежь России" в день их представления с указанием времени регистрации.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Правом на выдвижение кандидатов обладают: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некоммерческие организации, зарегистрированные и действующие на территории Орловской области не менее 1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органы ученического самоуправления общеобразовательных организаций, органы студенческого самоуправления образовательных организаций профессионального и высшего образования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совещательные и консультативные органы по работе с молодежью при Орловском областном Совете народных депутатов, Правительстве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молодежные объединения политических партий.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Заседание Комиссии по результатам первого этапа отбора проводится в срок не позднее 14 рабочих дней со дня окончания срока приема документов для участия в отборе, указанного в информации об объявлении Конкурса.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На заседании Комиссии, проводимом по результатам первого этапа отбора, на основании представленных от кандидатов документов принимается решение о допуске либо отказе в допуске к участию во втором этапе отбора, признании отбора несостоявшимся.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Основаниями для отказа в допуске к участию во втором этапе отбора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не в полном объеме документов, указанных в </w:t>
      </w:r>
      <w:hyperlink w:history="0" w:anchor="P73" w:tooltip="13. Кандидат в течение 25 рабочих дней со дня размещения информации об объявлении Конкурса, указанной в пункте 10 настоящего Положения, представляет в ФГАИС &quot;Молодежь России&quot; заявление по форме согласно приложению 1 к настоящему Положению.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 настоящего Положения (за исключением документов, представляемых в определенных данным пунктом случаях);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несоблюдение срока, предусмотренного абзацем первым </w:t>
      </w:r>
      <w:hyperlink w:history="0" w:anchor="P73" w:tooltip="13. Кандидат в течение 25 рабочих дней со дня размещения информации об объявлении Конкурса, указанной в пункте 10 настоящего Положения, представляет в ФГАИС &quot;Молодежь России&quot; заявление по форме согласно приложению 1 к настоящему Положению.">
        <w:r>
          <w:rPr>
            <w:sz w:val="20"/>
            <w:color w:val="0000ff"/>
          </w:rPr>
          <w:t xml:space="preserve">пункта 13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несоблюдение условия, предусмотренного </w:t>
      </w:r>
      <w:hyperlink w:history="0" w:anchor="P85" w:tooltip="15. Правом на выдвижение кандидатов обладают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кандидата требованиям, предусмотренным </w:t>
      </w:r>
      <w:hyperlink w:history="0" w:anchor="P69" w:tooltip="11. Кандидатами в состав Совета молодежи являются граждане Российской Федерации в возрасте от 14 до 35 лет включительно, имеющие место жительства на территории Орловской области (далее - кандидат).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В случае отсутствия оснований, указанных в </w:t>
      </w:r>
      <w:hyperlink w:history="0" w:anchor="P92" w:tooltip="18. Основаниями для отказа в допуске к участию во втором этапе отбора являются: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настоящего Положения, Комиссия принимает решение о допуске к участию во втором этапе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наличия оснований, указанных в </w:t>
      </w:r>
      <w:hyperlink w:history="0" w:anchor="P92" w:tooltip="18. Основаниями для отказа в допуске к участию во втором этапе отбора являются: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настоящего Положения, Комиссия принимает решение об отказе в допуске к участию во втором этапе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Кандидаты, допущенные к участию во втором этапе отбора, в письменной форме способом, указанным в заявлении, уведомляются о допуске ко второму этапу отбора, дате, месте, времени проведения заседания Комиссии по проведению второго этапа отбора в течение 5 рабочих дней со дня подписания протокола заседания Комиссии по результатам первого этапа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Кандидаты, не допущенные к участию во втором этапе отбора, в письменной форме способом, указанным в заявлении, уведомляются об отказе в допуске ко второму этапу отбора с указанием оснований для отказа, предусмотренных </w:t>
      </w:r>
      <w:hyperlink w:history="0" w:anchor="P92" w:tooltip="18. Основаниями для отказа в допуске к участию во втором этапе отбора являются:">
        <w:r>
          <w:rPr>
            <w:sz w:val="20"/>
            <w:color w:val="0000ff"/>
          </w:rPr>
          <w:t xml:space="preserve">пунктом 18</w:t>
        </w:r>
      </w:hyperlink>
      <w:r>
        <w:rPr>
          <w:sz w:val="20"/>
        </w:rPr>
        <w:t xml:space="preserve"> настоящего Положения, в течение 5 рабочих дней со дня подписания протокола заседания Комиссии по результатам первого этапа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Конкурс признается несостоявшимся в следующих случаях: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если для участия в Конкурсе представлено менее 19 заявлений;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если к участию в Конкурсе допущено менее 19 кандидатов.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Секретарь Комиссии в течение 5 рабочих дней со дня окончания срока приема заявлений (в случае наличия основания, указанного в </w:t>
      </w:r>
      <w:hyperlink w:history="0" w:anchor="P102" w:tooltip="1) если для участия в Конкурсе представлено менее 19 заявлений;">
        <w:r>
          <w:rPr>
            <w:sz w:val="20"/>
            <w:color w:val="0000ff"/>
          </w:rPr>
          <w:t xml:space="preserve">абзаце втором</w:t>
        </w:r>
      </w:hyperlink>
      <w:r>
        <w:rPr>
          <w:sz w:val="20"/>
        </w:rPr>
        <w:t xml:space="preserve"> настоящего пункта) или в течение 5 рабочих дней со дня проведения заседания Комиссии, проводимого по результатам первого этапа отбора (в случае наличия основания, указанного в </w:t>
      </w:r>
      <w:hyperlink w:history="0" w:anchor="P103" w:tooltip="2) если к участию в Конкурсе допущено менее 19 кандидатов.">
        <w:r>
          <w:rPr>
            <w:sz w:val="20"/>
            <w:color w:val="0000ff"/>
          </w:rPr>
          <w:t xml:space="preserve">абзаце третьем</w:t>
        </w:r>
      </w:hyperlink>
      <w:r>
        <w:rPr>
          <w:sz w:val="20"/>
        </w:rPr>
        <w:t xml:space="preserve"> настоящего пункта), размещает информацию о признании Конкурса несостоявшимся в государственной специализированной информационной системе "Портал Орловской области - публичный информационный центр" в информационно-телекоммуникационной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предусмотренном </w:t>
      </w:r>
      <w:hyperlink w:history="0" w:anchor="P103" w:tooltip="2) если к участию в Конкурсе допущено менее 19 кандидатов.">
        <w:r>
          <w:rPr>
            <w:sz w:val="20"/>
            <w:color w:val="0000ff"/>
          </w:rPr>
          <w:t xml:space="preserve">абзацем третьим</w:t>
        </w:r>
      </w:hyperlink>
      <w:r>
        <w:rPr>
          <w:sz w:val="20"/>
        </w:rPr>
        <w:t xml:space="preserve"> настоящего пункта, кандидаты, допущенные к участию в Конкурсе, письменно уведомляются о признании Конкурса несостоявшимся способом, указанным в заявлении, в течение 5 рабочих дней со дня подписания протокола заседания Комиссии по результатам первого этапа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Второй этап отбора представляет собой индивидуальное собеседование и заключается в процедуре устных ответов на вопросы, касающиеся общественной и волонтерской (добровольческой) деятельности, успехов кандидата в различных областях деятельности, личной мотивации участия в деятельности Совета молодежи, наличия у кандидата публикаций, работ, разработок, дипломов, сертификатов о дополнительном образовании, коммуникативных навыков кандидата.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Вопросы членов Комиссии и ответы кандидатов заносятся в протокол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Результаты индивидуального собеседования Комиссия оценивает в соответствии с критериями оценки, указанными в </w:t>
      </w:r>
      <w:hyperlink w:history="0" w:anchor="P285" w:tooltip="КРИТЕРИИ ОЦЕНКИ ИНДИВИДУАЛЬНОГО СОБЕСЕДОВАНИЯ">
        <w:r>
          <w:rPr>
            <w:sz w:val="20"/>
            <w:color w:val="0000ff"/>
          </w:rPr>
          <w:t xml:space="preserve">приложении 3</w:t>
        </w:r>
      </w:hyperlink>
      <w:r>
        <w:rPr>
          <w:sz w:val="20"/>
        </w:rPr>
        <w:t xml:space="preserve"> к настоящему Положению.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По итогам индивидуального собеседования каждый член Комиссии, присутствующий на заседании Комиссии, заполняет конкурсный бюллетень по форме, утвержденной приказом Департамента. При этом каждый член Комиссии оценивает каждого из кандидатов по 10-балльной системе по каждому из критериев, занося выставленные баллы в соответствующие графы конкурсного бюллетеня. Баллы выставляются целыми числами и суммируются каждым членом Комиссии по всем критериям в итоговый балл.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Конкурсный бюллетень выдается каждому члену Комиссии, присутствующему на заседании Комиссии, а после выставления оценок подписывается этим членом Комиссии и приобщается к протоколу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индивидуального собеседования секретарем Комиссии на основании всех конкурсных бюллетеней, заполненных членами Комиссии, присутствующими на заседании Комиссии, рассчитывается средний балл, полученный каждым кандидатом, который заносится в протокол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расчете среднего балла полученное значение округляется до целого числа методом округления к ближайшему целому.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Выставленные членами Комиссии итоговые баллы суммируются в общий балл. Средний балл, набранный кандидатом по итогам индивидуального собеседования, рассчитывается путем деления общего балла на число членов Комиссии, присутствующих на заседании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Кандидаты в члены Совета молодежи ранжируются Комиссией по значению среднего балла от наибольшего значения к наименьшему. При равенстве баллов кандидат, чье заявление было зарегистрировано раньше в ФГАИС "Молодежь России", получает более высокий ранг.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Победителями Конкурса признаются первые 19 человек. Остальные кандидаты, не ставшие победителями Конкурса, признаются участниками Конкурса для включения в кадровый резерв Совета молодежи.</w:t>
      </w:r>
    </w:p>
    <w:bookmarkStart w:id="116" w:name="P116"/>
    <w:bookmarkEnd w:id="1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Комиссия принимает решение, которое отражается в протоколе заседания Комиссии, о предложении Губернатору Орловской области для утверждения состава Совета молодежи, в которое включаются 19 победителей Конкурса.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В течение 5 рабочих дней со дня подписания протокола заседания Комиссии по результатам второго этапа отбора кандидаты уведомляются о принятом решении способом, указанным в заявлении.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Кандидаты, не ставшие победителями Конкурса, включаются приказом Департамента в срок, указанный в </w:t>
      </w:r>
      <w:hyperlink w:history="0" w:anchor="P117" w:tooltip="27. В течение 5 рабочих дней со дня подписания протокола заседания Комиссии по результатам второго этапа отбора кандидаты уведомляются о принятом решении способом, указанным в заявлении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на основании протокола заседания Комиссии в кадровый резерв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Основываясь на предложении Комиссии, Департамент в порядке, установленном </w:t>
      </w:r>
      <w:hyperlink w:history="0" r:id="rId13" w:tooltip="Указ Губернатора Орловской области от 28.05.2015 N 303 (ред. от 24.02.2025) &quot;Об утверждении Регламента Губернатора Орловской области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Губернатора Орловской области, утвержденным указом Губернатора Орловской области от 28 мая 2015 года N 303 "Об утверждении Регламента Губернатора Орловской области", в течение 5 рабочих дней со дня подписания протокола заседания Комиссии по результатам второго этапа отбора подготавливает и направляет на согласование проект указа Губернатора Орловской области об утверждении состава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Губернатор Орловской области путем подписания соответствующего указа Губернатора Орловской области принимает решение об утверждении состава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Полномочия членов Совета молодежи прекращаются в день утверждения нового состава Совета молодежи.</w:t>
      </w:r>
    </w:p>
    <w:bookmarkStart w:id="122" w:name="P122"/>
    <w:bookmarkEnd w:id="12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Полномочия члена Совета молодежи прекращаются досрочно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обращение члена Совета молодежи в Департамент с заявлением в письменной форме о выходе из состава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утрата гражданства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вступление в законную силу решения суда о признании члена Совета молодежи безвестно отсутствующим;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смерть члена Совета молодежи или вступление в законную силу решения суда об объявлении его умершим;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вступление в законную силу обвинительного приговора суда в отношении члена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вступление в законную силу решения суда о признании недееспособным или ограниченно дееспособным члена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переезд на постоянное место жительства за пределы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Департамент в течение 10 рабочих дней со дня выявления обстоятельств, указанных в </w:t>
      </w:r>
      <w:hyperlink w:history="0" w:anchor="P122" w:tooltip="31. Полномочия члена Совета молодежи прекращаются досрочно в следующих случаях:">
        <w:r>
          <w:rPr>
            <w:sz w:val="20"/>
            <w:color w:val="0000ff"/>
          </w:rPr>
          <w:t xml:space="preserve">пункте 31</w:t>
        </w:r>
      </w:hyperlink>
      <w:r>
        <w:rPr>
          <w:sz w:val="20"/>
        </w:rPr>
        <w:t xml:space="preserve"> настоящего Положения, подготавливает и направляет на согласование проект указа Губернатора Орловской области об исключении члена Совета молодежи из состава Совета молодежи.</w:t>
      </w:r>
    </w:p>
    <w:bookmarkStart w:id="131" w:name="P131"/>
    <w:bookmarkEnd w:id="13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В случае досрочного прекращения полномочий члена Совета молодежи секретарь Комиссии размещает информацию об освобождении должности в государственной специализированной информационной системе "Портал Орловской области - публичный информационный центр" в информационно-телекоммуникационной сети Интернет в течение 5 рабочих дней со дня принятия указа Губернатора Орловской области об исключении члена Совета молодежи из состава Совета молодежи (при наличии участников Конкурса, включенных в кадровый резерв Совета молодежи).</w:t>
      </w:r>
    </w:p>
    <w:bookmarkStart w:id="132" w:name="P132"/>
    <w:bookmarkEnd w:id="13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Право занять вакантную должность имеет любой кандидат, включенный в кадровый резерв Совета молодежи. Данные лица включаются в состав Совета молодежи в порядке очередности согласно протоколу заседания Комиссии, указанному в </w:t>
      </w:r>
      <w:hyperlink w:history="0" w:anchor="P116" w:tooltip="Комиссия принимает решение, которое отражается в протоколе заседания Комиссии, о предложении Губернатору Орловской области для утверждения состава Совета молодежи, в которое включаются 19 победителей Конкурса.">
        <w:r>
          <w:rPr>
            <w:sz w:val="20"/>
            <w:color w:val="0000ff"/>
          </w:rPr>
          <w:t xml:space="preserve">абзаце восьмом пункта 26</w:t>
        </w:r>
      </w:hyperlink>
      <w:r>
        <w:rPr>
          <w:sz w:val="20"/>
        </w:rPr>
        <w:t xml:space="preserve"> настоящего Положения, в соответствии с заявлением, поданным в Департамент (далее - заявление) в соответствии с абзацем вторым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Кандидат, включенный в кадровый резерв Совета молодежи, представляет электронную копию заявления (заявление на бумажном носителе, преобразованное в электронную форму путем сканирования), составленного в произвольной форме, путем его направления на официальный адрес электронной почты Департамента.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Заявления принимаются в течение 10 рабочих дней со дня размещения информации, указанной в </w:t>
      </w:r>
      <w:hyperlink w:history="0" w:anchor="P131" w:tooltip="33. В случае досрочного прекращения полномочий члена Совета молодежи секретарь Комиссии размещает информацию об освобождении должности в государственной специализированной информационной системе &quot;Портал Орловской области - публичный информационный центр&quot; в информационно-телекоммуникационной сети Интернет в течение 5 рабочих дней со дня принятия указа Губернатора Орловской области об исключении члена Совета молодежи из состава Совета молодежи (при наличии участников Конкурса, включенных в кадровый резерв ...">
        <w:r>
          <w:rPr>
            <w:sz w:val="20"/>
            <w:color w:val="0000ff"/>
          </w:rPr>
          <w:t xml:space="preserve">пункте 33</w:t>
        </w:r>
      </w:hyperlink>
      <w:r>
        <w:rPr>
          <w:sz w:val="20"/>
        </w:rPr>
        <w:t xml:space="preserve"> настоящего Положения. Поступившие заявления передаются в Комиссию в первый рабочий день, следующий за днем их поступления в Департамент.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Комиссия в течение 3 рабочих дней со дня завершения срока приема заявлений проводит заседание Комиссии, по результатам которого:</w:t>
      </w:r>
    </w:p>
    <w:bookmarkStart w:id="136" w:name="P136"/>
    <w:bookmarkEnd w:id="1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направляет в Департамент протокол заседания Комиссии, содержащий предложение о включении в состав Совета молодежи кандидата, включенного в кадровый резерв Совета молодежи, с учетом положений </w:t>
      </w:r>
      <w:hyperlink w:history="0" w:anchor="P132" w:tooltip="34. Право занять вакантную должность имеет любой кандидат, включенный в кадровый резерв Совета молодежи. Данные лица включаются в состав Совета молодежи в порядке очередности согласно протоколу заседания Комиссии, указанному в абзаце восьмом пункта 26 настоящего Положения, в соответствии с заявлением, поданным в Департамент (далее - заявление) в соответствии с абзацем вторым настоящего пункта.">
        <w:r>
          <w:rPr>
            <w:sz w:val="20"/>
            <w:color w:val="0000ff"/>
          </w:rPr>
          <w:t xml:space="preserve">абзаца первого пункта 34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информирует лиц, подавших заявление, о результатах рассмотрения заявлений способом, указанным в заявлении.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Департамент в течение 10 рабочих дней со дня поступления протокола, указанного в </w:t>
      </w:r>
      <w:hyperlink w:history="0" w:anchor="P136" w:tooltip="1) направляет в Департамент протокол заседания Комиссии, содержащий предложение о включении в состав Совета молодежи кандидата, включенного в кадровый резерв Совета молодежи, с учетом положений абзаца первого пункта 34 настоящего Положения;">
        <w:r>
          <w:rPr>
            <w:sz w:val="20"/>
            <w:color w:val="0000ff"/>
          </w:rPr>
          <w:t xml:space="preserve">подпункте 1 пункта 35</w:t>
        </w:r>
      </w:hyperlink>
      <w:r>
        <w:rPr>
          <w:sz w:val="20"/>
        </w:rPr>
        <w:t xml:space="preserve"> настоящего Положения, подготавливает и направляет на согласование проект указа Губернатора Орловской области о внесении изменений в состав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 случае непоступления ни одного заявления в течение срока приема заявлений Совет молодежи продолжает осуществлять деятельность в данном составе до прекращения деятельности Совета молодежи в соответствии с настоящим Положением.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работы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38. В целях проведения Конкурса создается Комиссия, состав которой утверждается приказом Департамента.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В состав Комиссии включаются по согласованию с их руководителями представители органов государственной власти Орловской области, территориальных органов федеральных органов государственной власти, Общественной палаты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В состав Комиссии входят председатель Комиссии, заместитель председателя Комиссии, секретарь Комиссии и иные члены Комиссии (далее совместно - члены Комиссии).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Председатель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общее руководство деятельностью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определяет дату, место и время проведения заседания Комиссии не позднее чем за 5 рабочих дней до дня проведения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определяет повестку дня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проводит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распределяет обязанности между членами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В период временного отсутствия председателя Комиссии его функции осуществляет заместитель председателя Комиссии, в случае отсутствия заместителя председателя Комиссии - один из членов Комиссии по поручению председателя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Секретарь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организует проведение заседаний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уведомляет членов Комиссии о повестке дня заседания Комиссии, дате, месте и времени проведения заседания Комиссии не позднее чем за 3 рабочих дня до дня проведения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ведет протокол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оформляет протокол заседания Комиссии в течение 2 рабочих дней со дня проведения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В случае временного отсутствия секретаря Комиссии его функции выполняет член Комиссии, назначенный председательствующим на заседании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Члены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готовят материалы для рассмотрения на заседании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лично участвуют в заседаниях Комиссии, участвуют в обсуждении вопросов, выносимых на заседание;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голосуют на заседаниях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46. Работа Комиссии осуществляется в форме заседаний. Заседание Комиссии считается правомочным, если на нем присутствует не менее двух третей от общего числа ее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47. Решения Комиссии принимаются открытым голосованием простым большинством голосов присутствующих на заседании членов Комиссии. В случае равенства голосов голос председательствующего на заседании Комиссии является решающим.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Решение Комиссии оформляется протоколом, который подписывается всеми членами Комиссии, присутствующими на заседании Комиссии, не позднее 4 рабочих дней со дня проведения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Организационно-техническое обеспечение деятельности Комиссии осуществляет Департамент.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Структура и организация деятельности Совета молодежи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Работа Совета молодежи осуществляется в форме заседаний.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51. Совет молодежи на первом заседании большинством голосов его членов избирает из своего состава председателя Совета молодежи, заместителя председателя Совета молодежи и секретаря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52. Председатель Совета молодежи: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общее руководство деятельностью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определяет дату, место и время проведения заседания Совета молодежи не позднее чем за 5 рабочих дней до дня проведения заседания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определяет повестку дня заседания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проводит заседания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распределяет обязанности между членами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53. В период временного отсутствия председателя Совета молодежи его функции осуществляет заместитель председателя Совета молодежи, в случае отсутствия заместителя председателя Совета молодежи - один из членов Совета молодежи по поручению председателя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54. Секретарь Совета молодежи: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организует проведение заседания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уведомляет членов Совета молодежи о повестке дня заседания Совета молодежи, дате, месте и времени проведения заседания Совета молодежи не позднее чем за 3 рабочих дня до дня проведения заседания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ведет протокол заседания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оформляет протокол заседания Совета молодежи в течение 2 рабочих дней со дня проведения заседания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55. В случае временного отсутствия секретаря Совета молодежи его функции выполняет член Совета молодежи, назначенный председательствующим на заседании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56. Члены Совета молодежи: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лично участвуют в заседаниях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готовят материалы для рассмотрения на заседании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участвуют в обсуждении вопросов, выносимых на заседание Совета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голосуют на заседаниях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57. Для обеспечения работы Совета молодежи из числа членов Совета молодежи могут формироваться рабочие группы. Регламент работы и составы рабочих групп утверждаются председателем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58. Заседания Совета молодежи проводятся по мере необходимости, но не реже двух раз в год. Заседание Совета молодежи считается правомочным, если на нем присутствует не менее половины членов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Первое заседание проводится не позднее 30 календарных дней со дня утверждения состава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59. Решения Совета молодежи принимаются открытым голосованием простым большинством голосов членов Совета молодежи, присутствующих на заседании. В случае равенства голосов голос председательствующего на заседании Совета молодежи является решающим.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60. Решение Совета молодежи оформляется протоколом, который подписывается всеми членами Совета молодежи, присутствующими на заседании Совета молодежи, не позднее 5 рабочих дней со дня проведения заседания Совета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61. Решения Совета молодежи носят рекомендательный характер.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консультативном</w:t>
      </w:r>
    </w:p>
    <w:p>
      <w:pPr>
        <w:pStyle w:val="0"/>
        <w:jc w:val="right"/>
      </w:pPr>
      <w:r>
        <w:rPr>
          <w:sz w:val="20"/>
        </w:rPr>
        <w:t xml:space="preserve">Совете молодежи 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99"/>
        <w:gridCol w:w="516"/>
        <w:gridCol w:w="1814"/>
        <w:gridCol w:w="340"/>
        <w:gridCol w:w="3402"/>
      </w:tblGrid>
      <w:tr>
        <w:tc>
          <w:tcPr>
            <w:gridSpan w:val="2"/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Департамент молодежной политики и реализации патриотических проектов Орловской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 кандидата)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(паспорт: серия и номер, кем и когда выдан)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(адрес места жительства на территории Орловской области)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(адрес электронной почты)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(телефон)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23" w:name="P223"/>
          <w:bookmarkEnd w:id="223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 участии в конкурсе на формирование состава Общественного консультативного Совета молодежи Орловской области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Прошу допустить меня к участию в конкурсе на формирование состава Общественного консультативного Совета молодежи Орловской области.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 заявлению прилагаю: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5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5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Уведомления, предусмотренные Положением об Общественном консультативном Совете молодежи Орловской области, прошу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(направить почтовым отправлением/направить на адрес электронной почты)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___ ____________ 20___ г.</w:t>
            </w:r>
          </w:p>
        </w:tc>
        <w:tc>
          <w:tcPr>
            <w:gridSpan w:val="2"/>
            <w:tcW w:w="233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/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33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кандидата)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340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консультативном</w:t>
      </w:r>
    </w:p>
    <w:p>
      <w:pPr>
        <w:pStyle w:val="0"/>
        <w:jc w:val="right"/>
      </w:pPr>
      <w:r>
        <w:rPr>
          <w:sz w:val="20"/>
        </w:rPr>
        <w:t xml:space="preserve">Совете молодежи 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99"/>
        <w:gridCol w:w="2608"/>
        <w:gridCol w:w="340"/>
        <w:gridCol w:w="3118"/>
      </w:tblGrid>
      <w:tr>
        <w:tc>
          <w:tcPr>
            <w:gridSpan w:val="4"/>
            <w:tcW w:w="9065" w:type="dxa"/>
            <w:tcBorders>
              <w:top w:val="nil"/>
              <w:left w:val="nil"/>
              <w:bottom w:val="nil"/>
              <w:right w:val="nil"/>
            </w:tcBorders>
          </w:tcPr>
          <w:bookmarkStart w:id="256" w:name="P256"/>
          <w:bookmarkEnd w:id="256"/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Согласие на обработку персональных данных</w:t>
            </w:r>
          </w:p>
        </w:tc>
      </w:tr>
      <w:tr>
        <w:tc>
          <w:tcPr>
            <w:gridSpan w:val="4"/>
            <w:tcW w:w="90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Я, 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(при наличии), год, число, месяц рождения, паспортные данные)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выражаю согласие Департаменту молодежной политики и реализации патриотических проектов Орловской области (далее - Департамент) на обработку моих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(далее - Согласие) в целях организации участия в конкурсе на формирование состава Общественного консультативного Совета молодежи Орловской области.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Департамент документах в указанных выше целях.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Согласие действует в течение 5 лет. Я вправе отозвать Согласие путем направления письменного заявления в Департамент. В таком случае Департамент прекращает обработку персональных данных, а персональные данные подлежат уничтожению не позднее чем через 3 года с даты прекращения сторонами своих обязательств.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Я согласен с тем, что указанные выше персональные данные являются необходимыми для заявленной цели обработки.</w:t>
            </w:r>
          </w:p>
        </w:tc>
      </w:tr>
      <w:tr>
        <w:tc>
          <w:tcPr>
            <w:gridSpan w:val="4"/>
            <w:tcW w:w="90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___ __________ 20___ г.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/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претендента)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консультативном</w:t>
      </w:r>
    </w:p>
    <w:p>
      <w:pPr>
        <w:pStyle w:val="0"/>
        <w:jc w:val="right"/>
      </w:pPr>
      <w:r>
        <w:rPr>
          <w:sz w:val="20"/>
        </w:rPr>
        <w:t xml:space="preserve">Совете молодежи 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85" w:name="P285"/>
    <w:bookmarkEnd w:id="285"/>
    <w:p>
      <w:pPr>
        <w:pStyle w:val="2"/>
        <w:jc w:val="center"/>
      </w:pPr>
      <w:r>
        <w:rPr>
          <w:sz w:val="20"/>
        </w:rPr>
        <w:t xml:space="preserve">КРИТЕРИИ ОЦЕНКИ ИНДИВИДУАЛЬНОГО СОБЕСЕДОВАНИЯ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0"/>
        <w:gridCol w:w="7257"/>
        <w:gridCol w:w="1171"/>
      </w:tblGrid>
      <w:tr>
        <w:tc>
          <w:tcPr>
            <w:tcW w:w="6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72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критерия</w:t>
            </w:r>
          </w:p>
        </w:tc>
        <w:tc>
          <w:tcPr>
            <w:tcW w:w="11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Баллы</w:t>
            </w:r>
          </w:p>
        </w:tc>
      </w:tr>
      <w:tr>
        <w:tc>
          <w:tcPr>
            <w:tcW w:w="60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2"/>
            <w:tcW w:w="84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Опыт общественной и волонтерской (добровольческой) деятельности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опыта от года и более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опыт до года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отсутствие опыта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60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2"/>
            <w:tcW w:w="84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Успехи кандидата в различных областях деятельности (учеба, наука, спорт, культурно-творческая и общественная деятельность), подтвержденные дипломами, сертификатами, степенями, грантами, наградами международного, всероссийского, окружного, регионального или муниципального уровня (далее совместно - документы)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5 и более документов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от 1 до 4 документов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отсутствие документов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60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2"/>
            <w:tcW w:w="84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Личная мотивация участия в деятельности Общественного консультативного Совета молодежи Орловской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выраженной мотивации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отсутствие выраженной мотивации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60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2"/>
            <w:tcW w:w="84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Наличие у кандидата публикаций, работ, разработок, дипломов, сертификатов о дополнительном образовании (далее совместно - достижения)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3 и более документов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менее 3 документов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60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</w:t>
            </w:r>
          </w:p>
        </w:tc>
        <w:tc>
          <w:tcPr>
            <w:gridSpan w:val="2"/>
            <w:tcW w:w="84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Наличие у кандидата коммуникативных навыков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выраженных навыков коммуникации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vMerge w:val="continue"/>
          </w:tcPr>
          <w:p/>
        </w:tc>
        <w:tc>
          <w:tcPr>
            <w:tcW w:w="7257" w:type="dxa"/>
          </w:tcPr>
          <w:p>
            <w:pPr>
              <w:pStyle w:val="0"/>
            </w:pPr>
            <w:r>
              <w:rPr>
                <w:sz w:val="20"/>
              </w:rPr>
              <w:t xml:space="preserve">полное отсутствие навыков коммуникации</w:t>
            </w:r>
          </w:p>
        </w:tc>
        <w:tc>
          <w:tcPr>
            <w:tcW w:w="1171" w:type="dxa"/>
          </w:tcPr>
          <w:p>
            <w:pPr>
              <w:pStyle w:val="0"/>
            </w:pPr>
            <w:r>
              <w:rPr>
                <w:sz w:val="20"/>
              </w:rPr>
              <w:t xml:space="preserve">0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Орловской области от 01.09.2025 N 470</w:t>
            <w:br/>
            <w:t>"Об утверждении Положения об Общественном консультативном Совете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27&amp;n=103263&amp;dst=100025" TargetMode = "External"/><Relationship Id="rId9" Type="http://schemas.openxmlformats.org/officeDocument/2006/relationships/hyperlink" Target="https://login.consultant.ru/link/?req=doc&amp;base=RLAW127&amp;n=103263&amp;dst=100048" TargetMode = "External"/><Relationship Id="rId10" Type="http://schemas.openxmlformats.org/officeDocument/2006/relationships/hyperlink" Target="https://login.consultant.ru/link/?req=doc&amp;base=RLAW127&amp;n=74731" TargetMode = "External"/><Relationship Id="rId11" Type="http://schemas.openxmlformats.org/officeDocument/2006/relationships/hyperlink" Target="https://login.consultant.ru/link/?req=doc&amp;base=RLAW127&amp;n=74403&amp;dst=100005" TargetMode = "External"/><Relationship Id="rId12" Type="http://schemas.openxmlformats.org/officeDocument/2006/relationships/hyperlink" Target="https://login.consultant.ru/link/?req=doc&amp;base=LAW&amp;n=508506&amp;dst=102574" TargetMode = "External"/><Relationship Id="rId13" Type="http://schemas.openxmlformats.org/officeDocument/2006/relationships/hyperlink" Target="https://login.consultant.ru/link/?req=doc&amp;base=RLAW127&amp;n=102502&amp;dst=10001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Орловской области от 01.09.2025 N 470
"Об утверждении Положения об Общественном консультативном Совете молодежи Орловской области"</dc:title>
  <dcterms:created xsi:type="dcterms:W3CDTF">2026-01-08T13:10:49Z</dcterms:created>
</cp:coreProperties>
</file>