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Пензенской обл. от 26.01.2016 N 37-пП</w:t>
              <w:br/>
              <w:t xml:space="preserve">(ред. от 31.07.2023)</w:t>
              <w:br/>
              <w:t xml:space="preserve">"Об утверждении Порядка предоставления социальных услуг поставщиками социальных услуг в полустационарной форме социального обслуживания в Пензенской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ПЕНЗЕНСКОЙ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января 2016 г. N 37-пП</w:t>
      </w:r>
    </w:p>
    <w:p>
      <w:pPr>
        <w:pStyle w:val="2"/>
        <w:jc w:val="center"/>
      </w:pPr>
      <w:r>
        <w:rPr>
          <w:sz w:val="20"/>
        </w:rPr>
      </w:r>
    </w:p>
    <w:p>
      <w:pPr>
        <w:pStyle w:val="2"/>
        <w:jc w:val="center"/>
      </w:pPr>
      <w:r>
        <w:rPr>
          <w:sz w:val="20"/>
        </w:rPr>
        <w:t xml:space="preserve">ОБ УТВЕРЖДЕНИИ ПОРЯДКА ПРЕДОСТАВЛЕНИЯ СОЦИАЛЬНЫХ УСЛУГ</w:t>
      </w:r>
    </w:p>
    <w:p>
      <w:pPr>
        <w:pStyle w:val="2"/>
        <w:jc w:val="center"/>
      </w:pPr>
      <w:r>
        <w:rPr>
          <w:sz w:val="20"/>
        </w:rPr>
        <w:t xml:space="preserve">ПОСТАВЩИКАМИ СОЦИАЛЬНЫХ УСЛУГ В ПОЛУСТАЦИОНАРНОЙ ФОРМЕ</w:t>
      </w:r>
    </w:p>
    <w:p>
      <w:pPr>
        <w:pStyle w:val="2"/>
        <w:jc w:val="center"/>
      </w:pPr>
      <w:r>
        <w:rPr>
          <w:sz w:val="20"/>
        </w:rPr>
        <w:t xml:space="preserve">СОЦИАЛЬНОГО ОБСЛУЖИВАНИЯ В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 от 09.03.2016 </w:t>
            </w:r>
            <w:hyperlink w:history="0" r:id="rId7" w:tooltip="Постановление Правительства Пензенской обл. от 09.03.2016 N 129-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129-пП</w:t>
              </w:r>
            </w:hyperlink>
            <w:r>
              <w:rPr>
                <w:sz w:val="20"/>
                <w:color w:val="392c69"/>
              </w:rPr>
              <w:t xml:space="preserve">,</w:t>
            </w:r>
          </w:p>
          <w:p>
            <w:pPr>
              <w:pStyle w:val="0"/>
              <w:jc w:val="center"/>
            </w:pPr>
            <w:r>
              <w:rPr>
                <w:sz w:val="20"/>
                <w:color w:val="392c69"/>
              </w:rPr>
              <w:t xml:space="preserve">от 14.04.2017 </w:t>
            </w:r>
            <w:hyperlink w:history="0" r:id="rId8" w:tooltip="Постановление Правительства Пензенской обл. от 14.04.2017 N 184-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184-пП</w:t>
              </w:r>
            </w:hyperlink>
            <w:r>
              <w:rPr>
                <w:sz w:val="20"/>
                <w:color w:val="392c69"/>
              </w:rPr>
              <w:t xml:space="preserve">, от 27.12.2017 </w:t>
            </w:r>
            <w:hyperlink w:history="0" r:id="rId9" w:tooltip="Постановление Правительства Пензенской обл. от 27.12.2017 N 644-пП &quot;О внесении изменений в Порядок предоставления социальных услуг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N 644-пП</w:t>
              </w:r>
            </w:hyperlink>
            <w:r>
              <w:rPr>
                <w:sz w:val="20"/>
                <w:color w:val="392c69"/>
              </w:rPr>
              <w:t xml:space="preserve">, от 25.04.2018 </w:t>
            </w:r>
            <w:hyperlink w:history="0" r:id="rId10" w:tooltip="Постановление Правительства Пензенской обл. от 25.04.2018 N 232-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232-пП</w:t>
              </w:r>
            </w:hyperlink>
            <w:r>
              <w:rPr>
                <w:sz w:val="20"/>
                <w:color w:val="392c69"/>
              </w:rPr>
              <w:t xml:space="preserve">,</w:t>
            </w:r>
          </w:p>
          <w:p>
            <w:pPr>
              <w:pStyle w:val="0"/>
              <w:jc w:val="center"/>
            </w:pPr>
            <w:r>
              <w:rPr>
                <w:sz w:val="20"/>
                <w:color w:val="392c69"/>
              </w:rPr>
              <w:t xml:space="preserve">от 17.02.2020 </w:t>
            </w:r>
            <w:hyperlink w:history="0" r:id="rId11" w:tooltip="Постановление Правительства Пензенской обл. от 17.02.2020 N 73-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73-пП</w:t>
              </w:r>
            </w:hyperlink>
            <w:r>
              <w:rPr>
                <w:sz w:val="20"/>
                <w:color w:val="392c69"/>
              </w:rPr>
              <w:t xml:space="preserve">, от 30.07.2020 </w:t>
            </w:r>
            <w:hyperlink w:history="0" r:id="rId12" w:tooltip="Постановление Правительства Пензенской обл. от 30.07.2020 N 507-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507-пП</w:t>
              </w:r>
            </w:hyperlink>
            <w:r>
              <w:rPr>
                <w:sz w:val="20"/>
                <w:color w:val="392c69"/>
              </w:rPr>
              <w:t xml:space="preserve">, от 27.01.2021 </w:t>
            </w:r>
            <w:hyperlink w:history="0" r:id="rId13" w:tooltip="Постановление Правительства Пензенской обл. от 27.01.2021 N 21-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21-пП</w:t>
              </w:r>
            </w:hyperlink>
            <w:r>
              <w:rPr>
                <w:sz w:val="20"/>
                <w:color w:val="392c69"/>
              </w:rPr>
              <w:t xml:space="preserve">,</w:t>
            </w:r>
          </w:p>
          <w:p>
            <w:pPr>
              <w:pStyle w:val="0"/>
              <w:jc w:val="center"/>
            </w:pPr>
            <w:r>
              <w:rPr>
                <w:sz w:val="20"/>
                <w:color w:val="392c69"/>
              </w:rPr>
              <w:t xml:space="preserve">от 06.12.2021 </w:t>
            </w:r>
            <w:hyperlink w:history="0" r:id="rId14" w:tooltip="Постановление Правительства Пензенской обл. от 06.12.2021 N 816-пП &quot;О внесении изменений в отдельные нормативные правовые акты Правительства Пензенской области&quot; (вместе с &quot;Порядком предоставления социальных услуг поставщиками социальных услуг в стационарной форме социального обслуживания в Пензенской области&quot;) {КонсультантПлюс}">
              <w:r>
                <w:rPr>
                  <w:sz w:val="20"/>
                  <w:color w:val="0000ff"/>
                </w:rPr>
                <w:t xml:space="preserve">N 816-пП</w:t>
              </w:r>
            </w:hyperlink>
            <w:r>
              <w:rPr>
                <w:sz w:val="20"/>
                <w:color w:val="392c69"/>
              </w:rPr>
              <w:t xml:space="preserve">, от 06.07.2022 </w:t>
            </w:r>
            <w:hyperlink w:history="0" r:id="rId15"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567-пП</w:t>
              </w:r>
            </w:hyperlink>
            <w:r>
              <w:rPr>
                <w:sz w:val="20"/>
                <w:color w:val="392c69"/>
              </w:rPr>
              <w:t xml:space="preserve">, от 31.03.2023 </w:t>
            </w:r>
            <w:hyperlink w:history="0" r:id="rId16" w:tooltip="Постановление Правительства Пензенской обл. от 31.03.2023 N 236-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N 236-пП</w:t>
              </w:r>
            </w:hyperlink>
            <w:r>
              <w:rPr>
                <w:sz w:val="20"/>
                <w:color w:val="392c69"/>
              </w:rPr>
              <w:t xml:space="preserve">,</w:t>
            </w:r>
          </w:p>
          <w:p>
            <w:pPr>
              <w:pStyle w:val="0"/>
              <w:jc w:val="center"/>
            </w:pPr>
            <w:r>
              <w:rPr>
                <w:sz w:val="20"/>
                <w:color w:val="392c69"/>
              </w:rPr>
              <w:t xml:space="preserve">от 18.04.2023 </w:t>
            </w:r>
            <w:hyperlink w:history="0" r:id="rId17"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N 305-пП</w:t>
              </w:r>
            </w:hyperlink>
            <w:r>
              <w:rPr>
                <w:sz w:val="20"/>
                <w:color w:val="392c69"/>
              </w:rPr>
              <w:t xml:space="preserve">, от 08.06.2023 </w:t>
            </w:r>
            <w:hyperlink w:history="0" r:id="rId18" w:tooltip="Постановление Правительства Пензенской обл. от 08.06.2023 N 477-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477-пП</w:t>
              </w:r>
            </w:hyperlink>
            <w:r>
              <w:rPr>
                <w:sz w:val="20"/>
                <w:color w:val="392c69"/>
              </w:rPr>
              <w:t xml:space="preserve">, от 31.07.2023 </w:t>
            </w:r>
            <w:hyperlink w:history="0" r:id="rId19" w:tooltip="Постановление Правительства Пензенской обл. от 31.07.2023 N 63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635-пП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0" w:tooltip="Закон Пензенской обл. от 22.12.2005 N 906-ЗПО (ред. от 24.03.2023) &quot;О Правительстве Пензенской области&quot; (принят ЗС Пензенской обл. 21.12.2005) ------------ Утратил силу или отменен {КонсультантПлюс}">
              <w:r>
                <w:rPr>
                  <w:sz w:val="20"/>
                  <w:color w:val="0000ff"/>
                </w:rPr>
                <w:t xml:space="preserve">Закон</w:t>
              </w:r>
            </w:hyperlink>
            <w:r>
              <w:rPr>
                <w:sz w:val="20"/>
                <w:color w:val="392c69"/>
              </w:rPr>
              <w:t xml:space="preserve"> Пензенской обл. от 22.12.2005 N 906-ЗПО утратил силу в связи с принятием </w:t>
            </w:r>
            <w:hyperlink w:history="0" r:id="rId21" w:tooltip="Закон Пензенской обл. от 21.04.2023 N 4007-ЗПО &quot;О признании утратившими силу отдельных законов (положений законов) Пензенской области&quot; (принят ЗС Пензенской обл. 21.04.2023) {КонсультантПлюс}">
              <w:r>
                <w:rPr>
                  <w:sz w:val="20"/>
                  <w:color w:val="0000ff"/>
                </w:rPr>
                <w:t xml:space="preserve">Закона</w:t>
              </w:r>
            </w:hyperlink>
            <w:r>
              <w:rPr>
                <w:sz w:val="20"/>
                <w:color w:val="392c69"/>
              </w:rPr>
              <w:t xml:space="preserve"> Пензенской обл. от 21.04.2023 N 4007-ЗПО. Действующие нормы по данному вопросу содержатся в </w:t>
            </w:r>
            <w:hyperlink w:history="0" r:id="rId22" w:tooltip="Закон Пензенской обл. от 21.04.2023 N 4006-ЗПО (ред. от 20.10.2023) &quot;О Правительстве Пензенской области&quot; (принят ЗС Пензенской обл. 21.04.2023) {КонсультантПлюс}">
              <w:r>
                <w:rPr>
                  <w:sz w:val="20"/>
                  <w:color w:val="0000ff"/>
                </w:rPr>
                <w:t xml:space="preserve">Законе</w:t>
              </w:r>
            </w:hyperlink>
            <w:r>
              <w:rPr>
                <w:sz w:val="20"/>
                <w:color w:val="392c69"/>
              </w:rPr>
              <w:t xml:space="preserve"> Пензенской обл. от 21.04.2023 N 4006-ЗПО.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Федеральным </w:t>
      </w:r>
      <w:hyperlink w:history="0" r:id="rId2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 (с последующими изменениями), руководствуясь </w:t>
      </w:r>
      <w:hyperlink w:history="0" r:id="rId24" w:tooltip="Закон Пензенской обл. от 22.12.2005 N 906-ЗПО (ред. от 24.03.2023) &quot;О Правительстве Пензенской области&quot; (принят ЗС Пензенской обл. 21.12.2005) ------------ Утратил силу или отменен {КонсультантПлюс}">
        <w:r>
          <w:rPr>
            <w:sz w:val="20"/>
            <w:color w:val="0000ff"/>
          </w:rPr>
          <w:t xml:space="preserve">Законом</w:t>
        </w:r>
      </w:hyperlink>
      <w:r>
        <w:rPr>
          <w:sz w:val="20"/>
        </w:rP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pPr>
        <w:pStyle w:val="0"/>
        <w:spacing w:before="200" w:line-rule="auto"/>
        <w:ind w:firstLine="540"/>
        <w:jc w:val="both"/>
      </w:pPr>
      <w:r>
        <w:rPr>
          <w:sz w:val="20"/>
        </w:rPr>
        <w:t xml:space="preserve">1. Утвердить прилагаемый </w:t>
      </w:r>
      <w:hyperlink w:history="0" w:anchor="P38" w:tooltip="ПОРЯДОК">
        <w:r>
          <w:rPr>
            <w:sz w:val="20"/>
            <w:color w:val="0000ff"/>
          </w:rPr>
          <w:t xml:space="preserve">Порядок</w:t>
        </w:r>
      </w:hyperlink>
      <w:r>
        <w:rPr>
          <w:sz w:val="20"/>
        </w:rPr>
        <w:t xml:space="preserve"> предоставления социальных услуг поставщиками социальных услуг в полустационарной форме социального обслуживания в Пензенской области.</w:t>
      </w:r>
    </w:p>
    <w:p>
      <w:pPr>
        <w:pStyle w:val="0"/>
        <w:jc w:val="both"/>
      </w:pPr>
      <w:r>
        <w:rPr>
          <w:sz w:val="20"/>
        </w:rPr>
        <w:t xml:space="preserve">(в ред. </w:t>
      </w:r>
      <w:hyperlink w:history="0" r:id="rId25" w:tooltip="Постановление Правительства Пензенской обл. от 08.06.2023 N 47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08.06.2023 N 477-пП)</w:t>
      </w:r>
    </w:p>
    <w:p>
      <w:pPr>
        <w:pStyle w:val="0"/>
        <w:spacing w:before="200" w:line-rule="auto"/>
        <w:ind w:firstLine="540"/>
        <w:jc w:val="both"/>
      </w:pPr>
      <w:r>
        <w:rPr>
          <w:sz w:val="20"/>
        </w:rPr>
        <w:t xml:space="preserve">2. Настоящее постановление вступает в силу через 10 дней после официального опубликования.</w:t>
      </w:r>
    </w:p>
    <w:p>
      <w:pPr>
        <w:pStyle w:val="0"/>
        <w:spacing w:before="200" w:line-rule="auto"/>
        <w:ind w:firstLine="540"/>
        <w:jc w:val="both"/>
      </w:pPr>
      <w:r>
        <w:rPr>
          <w:sz w:val="20"/>
        </w:rPr>
        <w:t xml:space="preserve">3.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t>
      </w:r>
      <w:r>
        <w:rPr>
          <w:sz w:val="20"/>
        </w:rPr>
        <w:t xml:space="preserve">www.pravo.gov.ru</w:t>
      </w:r>
      <w:r>
        <w:rPr>
          <w:sz w:val="20"/>
        </w:rPr>
        <w:t xml:space="preserve">) и на официальном сайте Правительства Пензенской области в информационно-телекоммуникационной сети "Интернет".</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Председателя Правительства Пензенской области, координирующего вопросы социальной политики.</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И.А.БЕЛОЗЕРЦЕВ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26 января 2016 г. N 37-пП</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ПРЕДОСТАВЛЕНИЯ СОЦИАЛЬНЫХ УСЛУГ ПОСТАВЩИКАМИ СОЦИАЛЬНЫХ</w:t>
      </w:r>
    </w:p>
    <w:p>
      <w:pPr>
        <w:pStyle w:val="2"/>
        <w:jc w:val="center"/>
      </w:pPr>
      <w:r>
        <w:rPr>
          <w:sz w:val="20"/>
        </w:rPr>
        <w:t xml:space="preserve">УСЛУГ В ПОЛУСТАЦИОНАРНОЙ ФОРМЕ СОЦИАЛЬНОГО ОБСЛУЖИВАНИЯ</w:t>
      </w:r>
    </w:p>
    <w:p>
      <w:pPr>
        <w:pStyle w:val="2"/>
        <w:jc w:val="center"/>
      </w:pPr>
      <w:r>
        <w:rPr>
          <w:sz w:val="20"/>
        </w:rPr>
        <w:t xml:space="preserve">В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w:t>
            </w:r>
          </w:p>
          <w:p>
            <w:pPr>
              <w:pStyle w:val="0"/>
              <w:jc w:val="center"/>
            </w:pPr>
            <w:r>
              <w:rPr>
                <w:sz w:val="20"/>
                <w:color w:val="392c69"/>
              </w:rPr>
              <w:t xml:space="preserve">от 09.03.2016 </w:t>
            </w:r>
            <w:hyperlink w:history="0" r:id="rId26" w:tooltip="Постановление Правительства Пензенской обл. от 09.03.2016 N 129-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129-пП</w:t>
              </w:r>
            </w:hyperlink>
            <w:r>
              <w:rPr>
                <w:sz w:val="20"/>
                <w:color w:val="392c69"/>
              </w:rPr>
              <w:t xml:space="preserve">, от 14.04.2017 </w:t>
            </w:r>
            <w:hyperlink w:history="0" r:id="rId27" w:tooltip="Постановление Правительства Пензенской обл. от 14.04.2017 N 184-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184-пП</w:t>
              </w:r>
            </w:hyperlink>
            <w:r>
              <w:rPr>
                <w:sz w:val="20"/>
                <w:color w:val="392c69"/>
              </w:rPr>
              <w:t xml:space="preserve">, от 27.12.2017 </w:t>
            </w:r>
            <w:hyperlink w:history="0" r:id="rId28" w:tooltip="Постановление Правительства Пензенской обл. от 27.12.2017 N 644-пП &quot;О внесении изменений в Порядок предоставления социальных услуг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N 644-пП</w:t>
              </w:r>
            </w:hyperlink>
            <w:r>
              <w:rPr>
                <w:sz w:val="20"/>
                <w:color w:val="392c69"/>
              </w:rPr>
              <w:t xml:space="preserve">,</w:t>
            </w:r>
          </w:p>
          <w:p>
            <w:pPr>
              <w:pStyle w:val="0"/>
              <w:jc w:val="center"/>
            </w:pPr>
            <w:r>
              <w:rPr>
                <w:sz w:val="20"/>
                <w:color w:val="392c69"/>
              </w:rPr>
              <w:t xml:space="preserve">от 25.04.2018 </w:t>
            </w:r>
            <w:hyperlink w:history="0" r:id="rId29" w:tooltip="Постановление Правительства Пензенской обл. от 25.04.2018 N 232-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232-пП</w:t>
              </w:r>
            </w:hyperlink>
            <w:r>
              <w:rPr>
                <w:sz w:val="20"/>
                <w:color w:val="392c69"/>
              </w:rPr>
              <w:t xml:space="preserve">, от 17.02.2020 </w:t>
            </w:r>
            <w:hyperlink w:history="0" r:id="rId30" w:tooltip="Постановление Правительства Пензенской обл. от 17.02.2020 N 73-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73-пП</w:t>
              </w:r>
            </w:hyperlink>
            <w:r>
              <w:rPr>
                <w:sz w:val="20"/>
                <w:color w:val="392c69"/>
              </w:rPr>
              <w:t xml:space="preserve">, от 30.07.2020 </w:t>
            </w:r>
            <w:hyperlink w:history="0" r:id="rId31" w:tooltip="Постановление Правительства Пензенской обл. от 30.07.2020 N 507-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507-пП</w:t>
              </w:r>
            </w:hyperlink>
            <w:r>
              <w:rPr>
                <w:sz w:val="20"/>
                <w:color w:val="392c69"/>
              </w:rPr>
              <w:t xml:space="preserve">,</w:t>
            </w:r>
          </w:p>
          <w:p>
            <w:pPr>
              <w:pStyle w:val="0"/>
              <w:jc w:val="center"/>
            </w:pPr>
            <w:r>
              <w:rPr>
                <w:sz w:val="20"/>
                <w:color w:val="392c69"/>
              </w:rPr>
              <w:t xml:space="preserve">от 27.01.2021 </w:t>
            </w:r>
            <w:hyperlink w:history="0" r:id="rId32" w:tooltip="Постановление Правительства Пензенской обл. от 27.01.2021 N 21-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21-пП</w:t>
              </w:r>
            </w:hyperlink>
            <w:r>
              <w:rPr>
                <w:sz w:val="20"/>
                <w:color w:val="392c69"/>
              </w:rPr>
              <w:t xml:space="preserve">, от 06.12.2021 </w:t>
            </w:r>
            <w:hyperlink w:history="0" r:id="rId33" w:tooltip="Постановление Правительства Пензенской обл. от 06.12.2021 N 816-пП &quot;О внесении изменений в отдельные нормативные правовые акты Правительства Пензенской области&quot; (вместе с &quot;Порядком предоставления социальных услуг поставщиками социальных услуг в стационарной форме социального обслуживания в Пензенской области&quot;) {КонсультантПлюс}">
              <w:r>
                <w:rPr>
                  <w:sz w:val="20"/>
                  <w:color w:val="0000ff"/>
                </w:rPr>
                <w:t xml:space="preserve">N 816-пП</w:t>
              </w:r>
            </w:hyperlink>
            <w:r>
              <w:rPr>
                <w:sz w:val="20"/>
                <w:color w:val="392c69"/>
              </w:rPr>
              <w:t xml:space="preserve">, от 06.07.2022 </w:t>
            </w:r>
            <w:hyperlink w:history="0" r:id="rId34"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567-пП</w:t>
              </w:r>
            </w:hyperlink>
            <w:r>
              <w:rPr>
                <w:sz w:val="20"/>
                <w:color w:val="392c69"/>
              </w:rPr>
              <w:t xml:space="preserve">,</w:t>
            </w:r>
          </w:p>
          <w:p>
            <w:pPr>
              <w:pStyle w:val="0"/>
              <w:jc w:val="center"/>
            </w:pPr>
            <w:r>
              <w:rPr>
                <w:sz w:val="20"/>
                <w:color w:val="392c69"/>
              </w:rPr>
              <w:t xml:space="preserve">от 31.03.2023 </w:t>
            </w:r>
            <w:hyperlink w:history="0" r:id="rId35" w:tooltip="Постановление Правительства Пензенской обл. от 31.03.2023 N 236-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N 236-пП</w:t>
              </w:r>
            </w:hyperlink>
            <w:r>
              <w:rPr>
                <w:sz w:val="20"/>
                <w:color w:val="392c69"/>
              </w:rPr>
              <w:t xml:space="preserve">, от 18.04.2023 </w:t>
            </w:r>
            <w:hyperlink w:history="0" r:id="rId36"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N 305-пП</w:t>
              </w:r>
            </w:hyperlink>
            <w:r>
              <w:rPr>
                <w:sz w:val="20"/>
                <w:color w:val="392c69"/>
              </w:rPr>
              <w:t xml:space="preserve">, от 08.06.2023 </w:t>
            </w:r>
            <w:hyperlink w:history="0" r:id="rId37" w:tooltip="Постановление Правительства Пензенской обл. от 08.06.2023 N 477-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477-пП</w:t>
              </w:r>
            </w:hyperlink>
            <w:r>
              <w:rPr>
                <w:sz w:val="20"/>
                <w:color w:val="392c69"/>
              </w:rPr>
              <w:t xml:space="preserve">,</w:t>
            </w:r>
          </w:p>
          <w:p>
            <w:pPr>
              <w:pStyle w:val="0"/>
              <w:jc w:val="center"/>
            </w:pPr>
            <w:r>
              <w:rPr>
                <w:sz w:val="20"/>
                <w:color w:val="392c69"/>
              </w:rPr>
              <w:t xml:space="preserve">от 31.07.2023 </w:t>
            </w:r>
            <w:hyperlink w:history="0" r:id="rId38" w:tooltip="Постановление Правительства Пензенской обл. от 31.07.2023 N 63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635-пП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предоставления социальных услуг поставщиками социальных услуг в полустационарной форме социального обслуживания в Пензенской области (далее - Порядок) определяет правила предоставления социальных услуг, в том числе срочных социальных услуг, в полустационарной форме социального обслуживания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полустационарной форме социального обслуживания, и которым предоставляется социальная услуга или социальные услуги (далее - получатели социальных услуг).</w:t>
      </w:r>
    </w:p>
    <w:p>
      <w:pPr>
        <w:pStyle w:val="0"/>
        <w:jc w:val="both"/>
      </w:pPr>
      <w:r>
        <w:rPr>
          <w:sz w:val="20"/>
        </w:rPr>
        <w:t xml:space="preserve">(в ред. </w:t>
      </w:r>
      <w:hyperlink w:history="0" r:id="rId39" w:tooltip="Постановление Правительства Пензенской обл. от 08.06.2023 N 47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08.06.2023 N 477-пП)</w:t>
      </w:r>
    </w:p>
    <w:p>
      <w:pPr>
        <w:pStyle w:val="0"/>
        <w:spacing w:before="200" w:line-rule="auto"/>
        <w:ind w:firstLine="540"/>
        <w:jc w:val="both"/>
      </w:pPr>
      <w:r>
        <w:rPr>
          <w:sz w:val="20"/>
        </w:rPr>
        <w:t xml:space="preserve">2.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и предоставляется в соответствии со стандартами, определяющими основные требования к объему, периодичности и качеству предоставления социальных услуг.</w:t>
      </w:r>
    </w:p>
    <w:p>
      <w:pPr>
        <w:pStyle w:val="0"/>
        <w:spacing w:before="200" w:line-rule="auto"/>
        <w:ind w:firstLine="540"/>
        <w:jc w:val="both"/>
      </w:pPr>
      <w:r>
        <w:rPr>
          <w:sz w:val="20"/>
        </w:rPr>
        <w:t xml:space="preserve">3. При определении необходимых гражданину видов социальных услуг, предоставляемых в полустационарной форме социального обслуживания, учитываются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pPr>
        <w:pStyle w:val="0"/>
        <w:spacing w:before="200" w:line-rule="auto"/>
        <w:ind w:firstLine="540"/>
        <w:jc w:val="both"/>
      </w:pPr>
      <w:r>
        <w:rPr>
          <w:sz w:val="20"/>
        </w:rPr>
        <w:t xml:space="preserve">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pPr>
        <w:pStyle w:val="0"/>
        <w:spacing w:before="200" w:line-rule="auto"/>
        <w:ind w:firstLine="540"/>
        <w:jc w:val="both"/>
      </w:pPr>
      <w:r>
        <w:rPr>
          <w:sz w:val="20"/>
        </w:rPr>
        <w:t xml:space="preserve">5. Основанием для рассмотрения вопроса о предоставлении социальных услуг в полустационарной форме социального обслуживания является поданное в письменной или электронной форме </w:t>
      </w:r>
      <w:hyperlink w:history="0" r:id="rId40"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заявление</w:t>
        </w:r>
      </w:hyperlink>
      <w:r>
        <w:rPr>
          <w:sz w:val="20"/>
        </w:rPr>
        <w:t xml:space="preserve"> гражданина или его законного представителя о предоставлении социальных услуг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(с последующими изменениями), либо обращение в его интересах иных граждан, обращение государственных органов, органов местного самоуправления, общественных объединений (далее - заявление) непосредственно в государственное казенное учреждение Пензенской области "Ресурсный центр социального обслуживания населения Пензенской области" (далее - Уполномоченная организация), либо переданные заявление или обращение в рамках межведомственного взаимодействия.</w:t>
      </w:r>
    </w:p>
    <w:p>
      <w:pPr>
        <w:pStyle w:val="0"/>
        <w:jc w:val="both"/>
      </w:pPr>
      <w:r>
        <w:rPr>
          <w:sz w:val="20"/>
        </w:rPr>
        <w:t xml:space="preserve">(п. 5 в ред. </w:t>
      </w:r>
      <w:hyperlink w:history="0" r:id="rId41" w:tooltip="Постановление Правительства Пензенской обл. от 06.12.2021 N 816-пП &quot;О внесении изменений в отдельные нормативные правовые акты Правительства Пензенской области&quot; (вместе с &quot;Порядком предоставления социальных услуг поставщиками социальных услуг в стационарной форме социального обслуживания в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816-пП)</w:t>
      </w:r>
    </w:p>
    <w:p>
      <w:pPr>
        <w:pStyle w:val="0"/>
        <w:spacing w:before="200" w:line-rule="auto"/>
        <w:ind w:firstLine="540"/>
        <w:jc w:val="both"/>
      </w:pPr>
      <w:r>
        <w:rPr>
          <w:sz w:val="20"/>
        </w:rPr>
        <w:t xml:space="preserve">6. Предоставление социальных услуг в полустационарной форме социального обслуживания включает в себя следующие действия:</w:t>
      </w:r>
    </w:p>
    <w:p>
      <w:pPr>
        <w:pStyle w:val="0"/>
        <w:jc w:val="both"/>
      </w:pPr>
      <w:r>
        <w:rPr>
          <w:sz w:val="20"/>
        </w:rPr>
        <w:t xml:space="preserve">(в ред. </w:t>
      </w:r>
      <w:hyperlink w:history="0" r:id="rId42" w:tooltip="Постановление Правительства Пензенской обл. от 06.12.2021 N 816-пП &quot;О внесении изменений в отдельные нормативные правовые акты Правительства Пензенской области&quot; (вместе с &quot;Порядком предоставления социальных услуг поставщиками социальных услуг в стационарной форме социального обслуживания в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816-пП)</w:t>
      </w:r>
    </w:p>
    <w:bookmarkStart w:id="59" w:name="P59"/>
    <w:bookmarkEnd w:id="59"/>
    <w:p>
      <w:pPr>
        <w:pStyle w:val="0"/>
        <w:spacing w:before="200" w:line-rule="auto"/>
        <w:ind w:firstLine="540"/>
        <w:jc w:val="both"/>
      </w:pPr>
      <w:r>
        <w:rPr>
          <w:sz w:val="20"/>
        </w:rPr>
        <w:t xml:space="preserve">6.1. Уполномоченной организации:</w:t>
      </w:r>
    </w:p>
    <w:bookmarkStart w:id="60" w:name="P60"/>
    <w:bookmarkEnd w:id="60"/>
    <w:p>
      <w:pPr>
        <w:pStyle w:val="0"/>
        <w:spacing w:before="200" w:line-rule="auto"/>
        <w:ind w:firstLine="540"/>
        <w:jc w:val="both"/>
      </w:pPr>
      <w:r>
        <w:rPr>
          <w:sz w:val="20"/>
        </w:rPr>
        <w:t xml:space="preserve">6.1.1. принятие заявления;</w:t>
      </w:r>
    </w:p>
    <w:p>
      <w:pPr>
        <w:pStyle w:val="0"/>
        <w:spacing w:before="200" w:line-rule="auto"/>
        <w:ind w:firstLine="540"/>
        <w:jc w:val="both"/>
      </w:pPr>
      <w:r>
        <w:rPr>
          <w:sz w:val="20"/>
        </w:rPr>
        <w:t xml:space="preserve">6.1.2. информирование о порядке предоставления социальных услуг в полустационарной форме социального обслуживания, видах,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bookmarkStart w:id="62" w:name="P62"/>
    <w:bookmarkEnd w:id="62"/>
    <w:p>
      <w:pPr>
        <w:pStyle w:val="0"/>
        <w:spacing w:before="200" w:line-rule="auto"/>
        <w:ind w:firstLine="540"/>
        <w:jc w:val="both"/>
      </w:pPr>
      <w:r>
        <w:rPr>
          <w:sz w:val="20"/>
        </w:rPr>
        <w:t xml:space="preserve">6.1.3.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w:t>
      </w:r>
    </w:p>
    <w:p>
      <w:pPr>
        <w:pStyle w:val="0"/>
        <w:spacing w:before="200" w:line-rule="auto"/>
        <w:ind w:firstLine="540"/>
        <w:jc w:val="both"/>
      </w:pPr>
      <w:r>
        <w:rPr>
          <w:sz w:val="20"/>
        </w:rPr>
        <w:t xml:space="preserve">6.1.4. запрос сведений о регистрации по месту жительства лиц, указанных заявителем в заявлении, у Министерства внутренних дел Российской Федерации, в течение двух рабочих дней со дня подачи получателем социальных услуг заявления;</w:t>
      </w:r>
    </w:p>
    <w:p>
      <w:pPr>
        <w:pStyle w:val="0"/>
        <w:spacing w:before="200" w:line-rule="auto"/>
        <w:ind w:firstLine="540"/>
        <w:jc w:val="both"/>
      </w:pPr>
      <w:r>
        <w:rPr>
          <w:sz w:val="20"/>
        </w:rPr>
        <w:t xml:space="preserve">6.1.5. запрос сведений о государственной регистрации актов гражданского состояния посредством системы межведомственного электронного взаимодействия в случае непредоставления их по собственной инициативе заявителем (за исключением свидетельства об усыновлении, выданного органами записи актов гражданского состояния или консульскими учреждениями Российской Федерации, свидетельства о государственной регистрации актов гражданского состояния, выданного компетентными органами иностранного государства, и его нотариально удостоверенный перевод на русский язык) в целях подтверждения информации о родственных связях заявителя с гражданами, зарегистрированными совместно с ним, задекларированных заявителем;</w:t>
      </w:r>
    </w:p>
    <w:bookmarkStart w:id="65" w:name="P65"/>
    <w:bookmarkEnd w:id="65"/>
    <w:p>
      <w:pPr>
        <w:pStyle w:val="0"/>
        <w:spacing w:before="200" w:line-rule="auto"/>
        <w:ind w:firstLine="540"/>
        <w:jc w:val="both"/>
      </w:pPr>
      <w:r>
        <w:rPr>
          <w:sz w:val="20"/>
        </w:rPr>
        <w:t xml:space="preserve">6.1.6 анализ представленных документов и сведений, необходимых для принятия решения о признании гражданина нуждающимся в социальном обслуживании, и принятие решения о признании гражданина нуждающимся в социальном обслуживании либо об отказе в социальном обслуживании;</w:t>
      </w:r>
    </w:p>
    <w:bookmarkStart w:id="66" w:name="P66"/>
    <w:bookmarkEnd w:id="66"/>
    <w:p>
      <w:pPr>
        <w:pStyle w:val="0"/>
        <w:spacing w:before="200" w:line-rule="auto"/>
        <w:ind w:firstLine="540"/>
        <w:jc w:val="both"/>
      </w:pPr>
      <w:r>
        <w:rPr>
          <w:sz w:val="20"/>
        </w:rPr>
        <w:t xml:space="preserve">6.1.7. составление индивидуальной программы предоставления социальных услуг (далее - индивидуальная программа);</w:t>
      </w:r>
    </w:p>
    <w:p>
      <w:pPr>
        <w:pStyle w:val="0"/>
        <w:jc w:val="both"/>
      </w:pPr>
      <w:r>
        <w:rPr>
          <w:sz w:val="20"/>
        </w:rPr>
        <w:t xml:space="preserve">(пп. 6.1 в ред. </w:t>
      </w:r>
      <w:hyperlink w:history="0" r:id="rId43" w:tooltip="Постановление Правительства Пензенской обл. от 06.12.2021 N 816-пП &quot;О внесении изменений в отдельные нормативные правовые акты Правительства Пензенской области&quot; (вместе с &quot;Порядком предоставления социальных услуг поставщиками социальных услуг в стационарной форме социального обслуживания в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816-пП)</w:t>
      </w:r>
    </w:p>
    <w:bookmarkStart w:id="68" w:name="P68"/>
    <w:bookmarkEnd w:id="68"/>
    <w:p>
      <w:pPr>
        <w:pStyle w:val="0"/>
        <w:spacing w:before="200" w:line-rule="auto"/>
        <w:ind w:firstLine="540"/>
        <w:jc w:val="both"/>
      </w:pPr>
      <w:r>
        <w:rPr>
          <w:sz w:val="20"/>
        </w:rPr>
        <w:t xml:space="preserve">6.2. Поставщика социальных услуг:</w:t>
      </w:r>
    </w:p>
    <w:bookmarkStart w:id="69" w:name="P69"/>
    <w:bookmarkEnd w:id="69"/>
    <w:p>
      <w:pPr>
        <w:pStyle w:val="0"/>
        <w:spacing w:before="200" w:line-rule="auto"/>
        <w:ind w:firstLine="540"/>
        <w:jc w:val="both"/>
      </w:pPr>
      <w:r>
        <w:rPr>
          <w:sz w:val="20"/>
        </w:rPr>
        <w:t xml:space="preserve">6.2.1. заключение </w:t>
      </w:r>
      <w:hyperlink w:history="0" r:id="rId44"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договора</w:t>
        </w:r>
      </w:hyperlink>
      <w:r>
        <w:rPr>
          <w:sz w:val="20"/>
        </w:rPr>
        <w:t xml:space="preserve"> о предоставлении социальных услуг между поставщиком социальных услуг и получателем социальных услуг (представителем) по форме, утвержденной приказом Министерства труда и социальной защиты Российской Федерации от 10.11.2014 N 874н "О примерной форме договора о предоставлении социальных услуг, а также о форме индивидуальной программы предоставления социальных услуг" (с последующими изменениями) (далее - договор);</w:t>
      </w:r>
    </w:p>
    <w:p>
      <w:pPr>
        <w:pStyle w:val="0"/>
        <w:spacing w:before="200" w:line-rule="auto"/>
        <w:ind w:firstLine="540"/>
        <w:jc w:val="both"/>
      </w:pPr>
      <w:r>
        <w:rPr>
          <w:sz w:val="20"/>
        </w:rPr>
        <w:t xml:space="preserve">6.2.2. предоставление социальных услуг в полустационарной форме социального обслуживания в соответствии с заключенным договором;</w:t>
      </w:r>
    </w:p>
    <w:p>
      <w:pPr>
        <w:pStyle w:val="0"/>
        <w:spacing w:before="200" w:line-rule="auto"/>
        <w:ind w:firstLine="540"/>
        <w:jc w:val="both"/>
      </w:pPr>
      <w:r>
        <w:rPr>
          <w:sz w:val="20"/>
        </w:rPr>
        <w:t xml:space="preserve">6.2.3. прекращение предоставления социальных услуг в полустационарной форме социального обслуживания в связи с возникновением оснований, предусмотренных </w:t>
      </w:r>
      <w:hyperlink w:history="0" w:anchor="P255" w:tooltip="36. Основаниями прекращения предоставления социальных услуг в полустационарной форме социального обслуживания являются:">
        <w:r>
          <w:rPr>
            <w:sz w:val="20"/>
            <w:color w:val="0000ff"/>
          </w:rPr>
          <w:t xml:space="preserve">пунктом 36</w:t>
        </w:r>
      </w:hyperlink>
      <w:r>
        <w:rPr>
          <w:sz w:val="20"/>
        </w:rPr>
        <w:t xml:space="preserve"> Порядка.</w:t>
      </w:r>
    </w:p>
    <w:p>
      <w:pPr>
        <w:pStyle w:val="0"/>
        <w:jc w:val="both"/>
      </w:pPr>
      <w:r>
        <w:rPr>
          <w:sz w:val="20"/>
        </w:rPr>
        <w:t xml:space="preserve">(пп. 6.2 в ред. </w:t>
      </w:r>
      <w:hyperlink w:history="0" r:id="rId45" w:tooltip="Постановление Правительства Пензенской обл. от 06.12.2021 N 816-пП &quot;О внесении изменений в отдельные нормативные правовые акты Правительства Пензенской области&quot; (вместе с &quot;Порядком предоставления социальных услуг поставщиками социальных услуг в стационарной форме социального обслуживания в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816-пП)</w:t>
      </w:r>
    </w:p>
    <w:p>
      <w:pPr>
        <w:pStyle w:val="0"/>
        <w:spacing w:before="200" w:line-rule="auto"/>
        <w:ind w:firstLine="540"/>
        <w:jc w:val="both"/>
      </w:pPr>
      <w:r>
        <w:rPr>
          <w:sz w:val="20"/>
        </w:rPr>
        <w:t xml:space="preserve">6.3. Сроки выполнения действий, предусмотренных </w:t>
      </w:r>
      <w:hyperlink w:history="0" w:anchor="P59" w:tooltip="6.1. Уполномоченной организации:">
        <w:r>
          <w:rPr>
            <w:sz w:val="20"/>
            <w:color w:val="0000ff"/>
          </w:rPr>
          <w:t xml:space="preserve">подпунктами 6.1</w:t>
        </w:r>
      </w:hyperlink>
      <w:r>
        <w:rPr>
          <w:sz w:val="20"/>
        </w:rPr>
        <w:t xml:space="preserve"> и </w:t>
      </w:r>
      <w:hyperlink w:history="0" w:anchor="P68" w:tooltip="6.2. Поставщика социальных услуг:">
        <w:r>
          <w:rPr>
            <w:sz w:val="20"/>
            <w:color w:val="0000ff"/>
          </w:rPr>
          <w:t xml:space="preserve">6.2 пункта 6</w:t>
        </w:r>
      </w:hyperlink>
      <w:r>
        <w:rPr>
          <w:sz w:val="20"/>
        </w:rPr>
        <w:t xml:space="preserve"> Порядка, не могут превышать сроки, установленные законодательными и иными нормативными правовыми актами Российской Федерации и Пензенской области.</w:t>
      </w:r>
    </w:p>
    <w:p>
      <w:pPr>
        <w:pStyle w:val="0"/>
        <w:spacing w:before="200" w:line-rule="auto"/>
        <w:ind w:firstLine="540"/>
        <w:jc w:val="both"/>
      </w:pPr>
      <w:r>
        <w:rPr>
          <w:sz w:val="20"/>
        </w:rPr>
        <w:t xml:space="preserve">6.3.1. Время реализации действий, предусмотренных </w:t>
      </w:r>
      <w:hyperlink w:history="0" w:anchor="P60" w:tooltip="6.1.1. принятие заявления;">
        <w:r>
          <w:rPr>
            <w:sz w:val="20"/>
            <w:color w:val="0000ff"/>
          </w:rPr>
          <w:t xml:space="preserve">подпунктами 6.1.1</w:t>
        </w:r>
      </w:hyperlink>
      <w:r>
        <w:rPr>
          <w:sz w:val="20"/>
        </w:rPr>
        <w:t xml:space="preserve"> - </w:t>
      </w:r>
      <w:hyperlink w:history="0" w:anchor="P62" w:tooltip="6.1.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w:r>
          <w:rPr>
            <w:sz w:val="20"/>
            <w:color w:val="0000ff"/>
          </w:rPr>
          <w:t xml:space="preserve">6.1.3 подпункта 6.1 пункта 6</w:t>
        </w:r>
      </w:hyperlink>
      <w:r>
        <w:rPr>
          <w:sz w:val="20"/>
        </w:rPr>
        <w:t xml:space="preserve"> Порядка, не должно превышать 15 минут с момента поступления заявления.</w:t>
      </w:r>
    </w:p>
    <w:p>
      <w:pPr>
        <w:pStyle w:val="0"/>
        <w:spacing w:before="200" w:line-rule="auto"/>
        <w:ind w:firstLine="540"/>
        <w:jc w:val="both"/>
      </w:pPr>
      <w:r>
        <w:rPr>
          <w:sz w:val="20"/>
        </w:rPr>
        <w:t xml:space="preserve">6.3.2. Действие, предусмотренное </w:t>
      </w:r>
      <w:hyperlink w:history="0" w:anchor="P65" w:tooltip="6.1.6 анализ представленных документов и сведений, необходимых для принятия решения о признании гражданина нуждающимся в социальном обслуживании, и принятие решения о признании гражданина нуждающимся в социальном обслуживании либо об отказе в социальном обслуживании;">
        <w:r>
          <w:rPr>
            <w:sz w:val="20"/>
            <w:color w:val="0000ff"/>
          </w:rPr>
          <w:t xml:space="preserve">подпунктом 6.1.6 пункта 6</w:t>
        </w:r>
      </w:hyperlink>
      <w:r>
        <w:rPr>
          <w:sz w:val="20"/>
        </w:rPr>
        <w:t xml:space="preserve"> Порядка осуществляется в течение пяти рабочих дней с даты подачи заявления.</w:t>
      </w:r>
    </w:p>
    <w:bookmarkStart w:id="76" w:name="P76"/>
    <w:bookmarkEnd w:id="76"/>
    <w:p>
      <w:pPr>
        <w:pStyle w:val="0"/>
        <w:spacing w:before="200" w:line-rule="auto"/>
        <w:ind w:firstLine="540"/>
        <w:jc w:val="both"/>
      </w:pPr>
      <w:r>
        <w:rPr>
          <w:sz w:val="20"/>
        </w:rPr>
        <w:t xml:space="preserve">В случае получения от медицинской организации заявления в отношении гражданина, полностью или частично утратившего способность либо возможность осуществлять самообслуживание, самостоятельно передвигаться, обеспечивать основные жизненные потребности, имеющего показания для оказания паллиативной медицинской помощи либо получающего паллиативную медицинскую помощь, срок реализации действия, предусмотренного </w:t>
      </w:r>
      <w:hyperlink w:history="0" w:anchor="P65" w:tooltip="6.1.6 анализ представленных документов и сведений, необходимых для принятия решения о признании гражданина нуждающимся в социальном обслуживании, и принятие решения о признании гражданина нуждающимся в социальном обслуживании либо об отказе в социальном обслуживании;">
        <w:r>
          <w:rPr>
            <w:sz w:val="20"/>
            <w:color w:val="0000ff"/>
          </w:rPr>
          <w:t xml:space="preserve">подпунктом 6.1.6 подпункта 6.1 пункта 6</w:t>
        </w:r>
      </w:hyperlink>
      <w:r>
        <w:rPr>
          <w:sz w:val="20"/>
        </w:rPr>
        <w:t xml:space="preserve"> Порядка, не должен превышать двух рабочих дней с момента получения такого заявления медицинской организации.</w:t>
      </w:r>
    </w:p>
    <w:p>
      <w:pPr>
        <w:pStyle w:val="0"/>
        <w:spacing w:before="200" w:line-rule="auto"/>
        <w:ind w:firstLine="540"/>
        <w:jc w:val="both"/>
      </w:pPr>
      <w:r>
        <w:rPr>
          <w:sz w:val="20"/>
        </w:rPr>
        <w:t xml:space="preserve">6.3.3. Действия, предусмотренные </w:t>
      </w:r>
      <w:hyperlink w:history="0" w:anchor="P66" w:tooltip="6.1.7. составление индивидуальной программы предоставления социальных услуг (далее - индивидуальная программа);">
        <w:r>
          <w:rPr>
            <w:sz w:val="20"/>
            <w:color w:val="0000ff"/>
          </w:rPr>
          <w:t xml:space="preserve">подпунктом 6.1.7 пункта 6</w:t>
        </w:r>
      </w:hyperlink>
      <w:r>
        <w:rPr>
          <w:sz w:val="20"/>
        </w:rPr>
        <w:t xml:space="preserve"> Порядка, осуществляются в срок не более чем десять рабочих дней со дня подачи заявления.</w:t>
      </w:r>
    </w:p>
    <w:p>
      <w:pPr>
        <w:pStyle w:val="0"/>
        <w:spacing w:before="200" w:line-rule="auto"/>
        <w:ind w:firstLine="540"/>
        <w:jc w:val="both"/>
      </w:pPr>
      <w:r>
        <w:rPr>
          <w:sz w:val="20"/>
        </w:rPr>
        <w:t xml:space="preserve">6.3.4. Действия, предусмотренные </w:t>
      </w:r>
      <w:hyperlink w:history="0" w:anchor="P69" w:tooltip="6.2.1. заключение договора о предоставлении социальных услуг между поставщиком социальных услуг и получателем социальных услуг (представителем) по форме, утвержденной приказом Министерства труда и социальной защиты Российской Федерации от 10.11.2014 N 874н &quot;О примерной форме договора о предоставлении социальных услуг, а также о форме индивидуальной программы предоставления социальных услуг&quot; (с последующими изменениями) (далее - договор);">
        <w:r>
          <w:rPr>
            <w:sz w:val="20"/>
            <w:color w:val="0000ff"/>
          </w:rPr>
          <w:t xml:space="preserve">подпунктом 6.2.1 пункта 6</w:t>
        </w:r>
      </w:hyperlink>
      <w:r>
        <w:rPr>
          <w:sz w:val="20"/>
        </w:rPr>
        <w:t xml:space="preserve"> Порядка, осуществляются в течение суток с даты представления индивидуальной программы поставщику социальных услуг.</w:t>
      </w:r>
    </w:p>
    <w:p>
      <w:pPr>
        <w:pStyle w:val="0"/>
        <w:jc w:val="both"/>
      </w:pPr>
      <w:r>
        <w:rPr>
          <w:sz w:val="20"/>
        </w:rPr>
        <w:t xml:space="preserve">(пп. 6.3 в ред. </w:t>
      </w:r>
      <w:hyperlink w:history="0" r:id="rId46" w:tooltip="Постановление Правительства Пензенской обл. от 06.12.2021 N 816-пП &quot;О внесении изменений в отдельные нормативные правовые акты Правительства Пензенской области&quot; (вместе с &quot;Порядком предоставления социальных услуг поставщиками социальных услуг в стационарной форме социального обслуживания в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816-пП)</w:t>
      </w:r>
    </w:p>
    <w:p>
      <w:pPr>
        <w:pStyle w:val="0"/>
        <w:spacing w:before="200" w:line-rule="auto"/>
        <w:ind w:firstLine="540"/>
        <w:jc w:val="both"/>
      </w:pPr>
      <w:r>
        <w:rPr>
          <w:sz w:val="20"/>
        </w:rPr>
        <w:t xml:space="preserve">7. Предоставление срочных социальных услуг в стационарной форме социального обслуживания включает в себя следующие действия:</w:t>
      </w:r>
    </w:p>
    <w:bookmarkStart w:id="81" w:name="P81"/>
    <w:bookmarkEnd w:id="81"/>
    <w:p>
      <w:pPr>
        <w:pStyle w:val="0"/>
        <w:spacing w:before="200" w:line-rule="auto"/>
        <w:ind w:firstLine="540"/>
        <w:jc w:val="both"/>
      </w:pPr>
      <w:r>
        <w:rPr>
          <w:sz w:val="20"/>
        </w:rPr>
        <w:t xml:space="preserve">7.1. Уполномоченной организации:</w:t>
      </w:r>
    </w:p>
    <w:bookmarkStart w:id="82" w:name="P82"/>
    <w:bookmarkEnd w:id="82"/>
    <w:p>
      <w:pPr>
        <w:pStyle w:val="0"/>
        <w:spacing w:before="200" w:line-rule="auto"/>
        <w:ind w:firstLine="540"/>
        <w:jc w:val="both"/>
      </w:pPr>
      <w:r>
        <w:rPr>
          <w:sz w:val="20"/>
        </w:rPr>
        <w:t xml:space="preserve">7.1.1. принятие заявления;</w:t>
      </w:r>
    </w:p>
    <w:p>
      <w:pPr>
        <w:pStyle w:val="0"/>
        <w:spacing w:before="200" w:line-rule="auto"/>
        <w:ind w:firstLine="540"/>
        <w:jc w:val="both"/>
      </w:pPr>
      <w:r>
        <w:rPr>
          <w:sz w:val="20"/>
        </w:rPr>
        <w:t xml:space="preserve">7.1.2. информирование о порядке предоставления срочных социальных услуг в полустационарной форме социального обслуживания, видах срочных социальных услуг, сроках, условиях их предоставления, о тарифах на эти услуги и об их стоимости для получателя срочных социальных услуг, о возможности получения этих услуг бесплатно;</w:t>
      </w:r>
    </w:p>
    <w:bookmarkStart w:id="84" w:name="P84"/>
    <w:bookmarkEnd w:id="84"/>
    <w:p>
      <w:pPr>
        <w:pStyle w:val="0"/>
        <w:spacing w:before="200" w:line-rule="auto"/>
        <w:ind w:firstLine="540"/>
        <w:jc w:val="both"/>
      </w:pPr>
      <w:r>
        <w:rPr>
          <w:sz w:val="20"/>
        </w:rPr>
        <w:t xml:space="preserve">7.1.3. разъяснение получателю срочных социальных услуг или его представителю порядка приема документов, необходимых для принятия решения о признании гражданина нуждающимся в социальном обслуживании;</w:t>
      </w:r>
    </w:p>
    <w:p>
      <w:pPr>
        <w:pStyle w:val="0"/>
        <w:spacing w:before="200" w:line-rule="auto"/>
        <w:ind w:firstLine="540"/>
        <w:jc w:val="both"/>
      </w:pPr>
      <w:r>
        <w:rPr>
          <w:sz w:val="20"/>
        </w:rPr>
        <w:t xml:space="preserve">7.1.4. запрос сведений о регистрации по месту жительства лиц, указанных заявителем в заявлении, у Министерства внутренних дел Российской Федерации, в течение двух рабочих дней со дня подачи получателем социальных услуг заявления;</w:t>
      </w:r>
    </w:p>
    <w:p>
      <w:pPr>
        <w:pStyle w:val="0"/>
        <w:spacing w:before="200" w:line-rule="auto"/>
        <w:ind w:firstLine="540"/>
        <w:jc w:val="both"/>
      </w:pPr>
      <w:r>
        <w:rPr>
          <w:sz w:val="20"/>
        </w:rPr>
        <w:t xml:space="preserve">7.1.5. запрос сведений о государственной регистрации актов гражданского состояния посредством системы межведомственного электронного взаимодействия в случае непредоставления их по собственной инициативе заявителем (за исключением свидетельства об усыновлении, выданного органами записи актов гражданского состояния или консульскими учреждениями Российской Федерации, свидетельства о государственной регистрации актов гражданского состояния, выданного компетентными органами иностранного государства, и его нотариально удостоверенный перевод на русский язык) в целях подтверждения информации о родственных связях заявителя с гражданами, зарегистрированными совместно с ним, задекларированных заявителем;</w:t>
      </w:r>
    </w:p>
    <w:bookmarkStart w:id="87" w:name="P87"/>
    <w:bookmarkEnd w:id="87"/>
    <w:p>
      <w:pPr>
        <w:pStyle w:val="0"/>
        <w:spacing w:before="200" w:line-rule="auto"/>
        <w:ind w:firstLine="540"/>
        <w:jc w:val="both"/>
      </w:pPr>
      <w:r>
        <w:rPr>
          <w:sz w:val="20"/>
        </w:rPr>
        <w:t xml:space="preserve">7.1.6. анализ представленных документов и сведений, необходимых для принятия решения о признании гражданина нуждающимся в социальном обслуживании, и принятие решения о признании гражданина нуждающимся в социальном обслуживании либо об отказе в социальном обслуживании.</w:t>
      </w:r>
    </w:p>
    <w:bookmarkStart w:id="88" w:name="P88"/>
    <w:bookmarkEnd w:id="88"/>
    <w:p>
      <w:pPr>
        <w:pStyle w:val="0"/>
        <w:spacing w:before="200" w:line-rule="auto"/>
        <w:ind w:firstLine="540"/>
        <w:jc w:val="both"/>
      </w:pPr>
      <w:r>
        <w:rPr>
          <w:sz w:val="20"/>
        </w:rPr>
        <w:t xml:space="preserve">7.2. Поставщика социальных услуг:</w:t>
      </w:r>
    </w:p>
    <w:bookmarkStart w:id="89" w:name="P89"/>
    <w:bookmarkEnd w:id="89"/>
    <w:p>
      <w:pPr>
        <w:pStyle w:val="0"/>
        <w:spacing w:before="200" w:line-rule="auto"/>
        <w:ind w:firstLine="540"/>
        <w:jc w:val="both"/>
      </w:pPr>
      <w:r>
        <w:rPr>
          <w:sz w:val="20"/>
        </w:rPr>
        <w:t xml:space="preserve">7.2.1. предоставление получателю срочных социальных услуг в полустационарной форме социального обслуживания;</w:t>
      </w:r>
    </w:p>
    <w:bookmarkStart w:id="90" w:name="P90"/>
    <w:bookmarkEnd w:id="90"/>
    <w:p>
      <w:pPr>
        <w:pStyle w:val="0"/>
        <w:spacing w:before="200" w:line-rule="auto"/>
        <w:ind w:firstLine="540"/>
        <w:jc w:val="both"/>
      </w:pPr>
      <w:r>
        <w:rPr>
          <w:sz w:val="20"/>
        </w:rPr>
        <w:t xml:space="preserve">7.2.2. составление акта о предоставлении срочных социальных услуг в полустационарной форме социального обслуживания, который подтверждается подписью получателя срочных социальных услуг;</w:t>
      </w:r>
    </w:p>
    <w:bookmarkStart w:id="91" w:name="P91"/>
    <w:bookmarkEnd w:id="91"/>
    <w:p>
      <w:pPr>
        <w:pStyle w:val="0"/>
        <w:spacing w:before="200" w:line-rule="auto"/>
        <w:ind w:firstLine="540"/>
        <w:jc w:val="both"/>
      </w:pPr>
      <w:r>
        <w:rPr>
          <w:sz w:val="20"/>
        </w:rPr>
        <w:t xml:space="preserve">7.2.3. прекращение предоставления срочных социальных услуг в полустационарной форме социального обслуживания в связи с возникновением оснований, предусмотренных </w:t>
      </w:r>
      <w:hyperlink w:history="0" w:anchor="P255" w:tooltip="36. Основаниями прекращения предоставления социальных услуг в полустационарной форме социального обслуживания являются:">
        <w:r>
          <w:rPr>
            <w:sz w:val="20"/>
            <w:color w:val="0000ff"/>
          </w:rPr>
          <w:t xml:space="preserve">пунктом 36</w:t>
        </w:r>
      </w:hyperlink>
      <w:r>
        <w:rPr>
          <w:sz w:val="20"/>
        </w:rPr>
        <w:t xml:space="preserve"> Порядка.</w:t>
      </w:r>
    </w:p>
    <w:p>
      <w:pPr>
        <w:pStyle w:val="0"/>
        <w:spacing w:before="200" w:line-rule="auto"/>
        <w:ind w:firstLine="540"/>
        <w:jc w:val="both"/>
      </w:pPr>
      <w:r>
        <w:rPr>
          <w:sz w:val="20"/>
        </w:rPr>
        <w:t xml:space="preserve">7.3. Сроки выполнения действий, предусмотренных </w:t>
      </w:r>
      <w:hyperlink w:history="0" w:anchor="P81" w:tooltip="7.1. Уполномоченной организации:">
        <w:r>
          <w:rPr>
            <w:sz w:val="20"/>
            <w:color w:val="0000ff"/>
          </w:rPr>
          <w:t xml:space="preserve">подпунктами 7.1</w:t>
        </w:r>
      </w:hyperlink>
      <w:r>
        <w:rPr>
          <w:sz w:val="20"/>
        </w:rPr>
        <w:t xml:space="preserve"> и </w:t>
      </w:r>
      <w:hyperlink w:history="0" w:anchor="P88" w:tooltip="7.2. Поставщика социальных услуг:">
        <w:r>
          <w:rPr>
            <w:sz w:val="20"/>
            <w:color w:val="0000ff"/>
          </w:rPr>
          <w:t xml:space="preserve">7.2 пункта 7</w:t>
        </w:r>
      </w:hyperlink>
      <w:r>
        <w:rPr>
          <w:sz w:val="20"/>
        </w:rPr>
        <w:t xml:space="preserve"> Порядка, не могут превышать сроки, установленные законодательством Российской Федерации и (или) законодательством Пензенской области.</w:t>
      </w:r>
    </w:p>
    <w:p>
      <w:pPr>
        <w:pStyle w:val="0"/>
        <w:spacing w:before="200" w:line-rule="auto"/>
        <w:ind w:firstLine="540"/>
        <w:jc w:val="both"/>
      </w:pPr>
      <w:r>
        <w:rPr>
          <w:sz w:val="20"/>
        </w:rPr>
        <w:t xml:space="preserve">7.3.1. Время реализации действий, предусмотренных </w:t>
      </w:r>
      <w:hyperlink w:history="0" w:anchor="P82" w:tooltip="7.1.1. принятие заявления;">
        <w:r>
          <w:rPr>
            <w:sz w:val="20"/>
            <w:color w:val="0000ff"/>
          </w:rPr>
          <w:t xml:space="preserve">подпунктами 7.1.1</w:t>
        </w:r>
      </w:hyperlink>
      <w:r>
        <w:rPr>
          <w:sz w:val="20"/>
        </w:rPr>
        <w:t xml:space="preserve"> - </w:t>
      </w:r>
      <w:hyperlink w:history="0" w:anchor="P84" w:tooltip="7.1.3. разъяснение получателю срочных социальных услуг или его представителю порядка приема документов, необходимых для принятия решения о признании гражданина нуждающимся в социальном обслуживании;">
        <w:r>
          <w:rPr>
            <w:sz w:val="20"/>
            <w:color w:val="0000ff"/>
          </w:rPr>
          <w:t xml:space="preserve">7.1.3 подпункта 7.1 пункта 7</w:t>
        </w:r>
      </w:hyperlink>
      <w:r>
        <w:rPr>
          <w:sz w:val="20"/>
        </w:rPr>
        <w:t xml:space="preserve"> Порядка, не должно превышать 15 минут с момента поступления заявления.</w:t>
      </w:r>
    </w:p>
    <w:p>
      <w:pPr>
        <w:pStyle w:val="0"/>
        <w:spacing w:before="200" w:line-rule="auto"/>
        <w:ind w:firstLine="540"/>
        <w:jc w:val="both"/>
      </w:pPr>
      <w:r>
        <w:rPr>
          <w:sz w:val="20"/>
        </w:rPr>
        <w:t xml:space="preserve">7.3.2. Срок реализации действий, предусмотренных </w:t>
      </w:r>
      <w:hyperlink w:history="0" w:anchor="P87" w:tooltip="7.1.6. анализ представленных документов и сведений, необходимых для принятия решения о признании гражданина нуждающимся в социальном обслуживании, и принятие решения о признании гражданина нуждающимся в социальном обслуживании либо об отказе в социальном обслуживании.">
        <w:r>
          <w:rPr>
            <w:sz w:val="20"/>
            <w:color w:val="0000ff"/>
          </w:rPr>
          <w:t xml:space="preserve">подпунктом 7.1.6 подпункта 7.1 пункта 7</w:t>
        </w:r>
      </w:hyperlink>
      <w:r>
        <w:rPr>
          <w:sz w:val="20"/>
        </w:rPr>
        <w:t xml:space="preserve"> Порядка и </w:t>
      </w:r>
      <w:hyperlink w:history="0" w:anchor="P89" w:tooltip="7.2.1. предоставление получателю срочных социальных услуг в полустационарной форме социального обслуживания;">
        <w:r>
          <w:rPr>
            <w:sz w:val="20"/>
            <w:color w:val="0000ff"/>
          </w:rPr>
          <w:t xml:space="preserve">подпунктом 7.2.1 подпункта 7.2 пункта 7</w:t>
        </w:r>
      </w:hyperlink>
      <w:r>
        <w:rPr>
          <w:sz w:val="20"/>
        </w:rPr>
        <w:t xml:space="preserve"> Порядка, определяется нуждаемостью получателя срочных социальных услуг, и решение об оказании срочных социальных услуг принимается немедленно.</w:t>
      </w:r>
    </w:p>
    <w:p>
      <w:pPr>
        <w:pStyle w:val="0"/>
        <w:spacing w:before="200" w:line-rule="auto"/>
        <w:ind w:firstLine="540"/>
        <w:jc w:val="both"/>
      </w:pPr>
      <w:r>
        <w:rPr>
          <w:sz w:val="20"/>
        </w:rPr>
        <w:t xml:space="preserve">7.3.3. Действия, предусмотренные </w:t>
      </w:r>
      <w:hyperlink w:history="0" w:anchor="P90" w:tooltip="7.2.2. составление акта о предоставлении срочных социальных услуг в полустационарной форме социального обслуживания, который подтверждается подписью получателя срочных социальных услуг;">
        <w:r>
          <w:rPr>
            <w:sz w:val="20"/>
            <w:color w:val="0000ff"/>
          </w:rPr>
          <w:t xml:space="preserve">подпунктом 7.2.2 подпункта 7.2 пункта 7</w:t>
        </w:r>
      </w:hyperlink>
      <w:r>
        <w:rPr>
          <w:sz w:val="20"/>
        </w:rPr>
        <w:t xml:space="preserve"> Порядка, не должны превышать 1 рабочий день с даты предоставления получателю социальных услуг срочных социальных услуг в полустационарной форме социального обслуживания.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Порядке предоставления поставщиками социальных услуг в полустационарной форме социального обслуживания в Пензенской области п. 42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7.3.4. Действия, предусмотренные </w:t>
      </w:r>
      <w:hyperlink w:history="0" w:anchor="P91" w:tooltip="7.2.3. прекращение предоставления срочных социальных услуг в полустационарной форме социального обслуживания в связи с возникновением оснований, предусмотренных пунктом 36 Порядка.">
        <w:r>
          <w:rPr>
            <w:sz w:val="20"/>
            <w:color w:val="0000ff"/>
          </w:rPr>
          <w:t xml:space="preserve">подпунктом 7.2.3 пункта 7</w:t>
        </w:r>
      </w:hyperlink>
      <w:r>
        <w:rPr>
          <w:sz w:val="20"/>
        </w:rPr>
        <w:t xml:space="preserve"> Порядка, реализуются в день возникновения оснований, предусмотренных пунктом 42 Порядка.</w:t>
      </w:r>
    </w:p>
    <w:p>
      <w:pPr>
        <w:pStyle w:val="0"/>
        <w:jc w:val="both"/>
      </w:pPr>
      <w:r>
        <w:rPr>
          <w:sz w:val="20"/>
        </w:rPr>
        <w:t xml:space="preserve">(п. 7 в ред. </w:t>
      </w:r>
      <w:hyperlink w:history="0" r:id="rId47" w:tooltip="Постановление Правительства Пензенской обл. от 06.12.2021 N 816-пП &quot;О внесении изменений в отдельные нормативные правовые акты Правительства Пензенской области&quot; (вместе с &quot;Порядком предоставления социальных услуг поставщиками социальных услуг в стационарной форме социального обслуживания в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816-пП)</w:t>
      </w:r>
    </w:p>
    <w:bookmarkStart w:id="100" w:name="P100"/>
    <w:bookmarkEnd w:id="100"/>
    <w:p>
      <w:pPr>
        <w:pStyle w:val="0"/>
        <w:spacing w:before="200" w:line-rule="auto"/>
        <w:ind w:firstLine="540"/>
        <w:jc w:val="both"/>
      </w:pPr>
      <w:r>
        <w:rPr>
          <w:sz w:val="20"/>
        </w:rPr>
        <w:t xml:space="preserve">8. Решение Уполномоченной организации о признании гражданина нуждающимся в социальном обслуживании принимается в течение пяти рабочих дней с даты подачи заявления, за исключением случая, указанного в </w:t>
      </w:r>
      <w:hyperlink w:history="0" w:anchor="P76" w:tooltip="В случае получения от медицинской организации заявления в отношении гражданина, полностью или частично утратившего способность либо возможность осуществлять самообслуживание, самостоятельно передвигаться, обеспечивать основные жизненные потребности, имеющего показания для оказания паллиативной медицинской помощи либо получающего паллиативную медицинскую помощь, срок реализации действия, предусмотренного подпунктом 6.1.6 подпункта 6.1 пункта 6 Порядка, не должен превышать двух рабочих дней с момента получ...">
        <w:r>
          <w:rPr>
            <w:sz w:val="20"/>
            <w:color w:val="0000ff"/>
          </w:rPr>
          <w:t xml:space="preserve">абзаце втором подпункта 6.3.2 подпункта 6.3 пункта 6</w:t>
        </w:r>
      </w:hyperlink>
      <w:r>
        <w:rPr>
          <w:sz w:val="20"/>
        </w:rPr>
        <w:t xml:space="preserve"> настоящего Порядка, на основании:</w:t>
      </w:r>
    </w:p>
    <w:p>
      <w:pPr>
        <w:pStyle w:val="0"/>
        <w:spacing w:before="200" w:line-rule="auto"/>
        <w:ind w:firstLine="540"/>
        <w:jc w:val="both"/>
      </w:pPr>
      <w:r>
        <w:rPr>
          <w:sz w:val="20"/>
        </w:rPr>
        <w:t xml:space="preserve">8.1. документа, удостоверяющего личность получателя социальных услуг и представителя (при обращении представителя);</w:t>
      </w:r>
    </w:p>
    <w:p>
      <w:pPr>
        <w:pStyle w:val="0"/>
        <w:spacing w:before="200" w:line-rule="auto"/>
        <w:ind w:firstLine="540"/>
        <w:jc w:val="both"/>
      </w:pPr>
      <w:r>
        <w:rPr>
          <w:sz w:val="20"/>
        </w:rPr>
        <w:t xml:space="preserve">8.2. документа, подтверждающего полномочия представителя (при обращении представителя);</w:t>
      </w:r>
    </w:p>
    <w:bookmarkStart w:id="103" w:name="P103"/>
    <w:bookmarkEnd w:id="103"/>
    <w:p>
      <w:pPr>
        <w:pStyle w:val="0"/>
        <w:spacing w:before="200" w:line-rule="auto"/>
        <w:ind w:firstLine="540"/>
        <w:jc w:val="both"/>
      </w:pPr>
      <w:r>
        <w:rPr>
          <w:sz w:val="20"/>
        </w:rPr>
        <w:t xml:space="preserve">8.3. документа, подтверждающего место жительства и (или) пребывания, фактического проживания получателя социальных услуг (при их наличии);</w:t>
      </w:r>
    </w:p>
    <w:bookmarkStart w:id="104" w:name="P104"/>
    <w:bookmarkEnd w:id="104"/>
    <w:p>
      <w:pPr>
        <w:pStyle w:val="0"/>
        <w:spacing w:before="200" w:line-rule="auto"/>
        <w:ind w:firstLine="540"/>
        <w:jc w:val="both"/>
      </w:pPr>
      <w:r>
        <w:rPr>
          <w:sz w:val="20"/>
        </w:rPr>
        <w:t xml:space="preserve">8.4. документа (сведений), подтверждающих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полустационарной форме социального обслуживания;</w:t>
      </w:r>
    </w:p>
    <w:p>
      <w:pPr>
        <w:pStyle w:val="0"/>
        <w:spacing w:before="200" w:line-rule="auto"/>
        <w:ind w:firstLine="540"/>
        <w:jc w:val="both"/>
      </w:pPr>
      <w:r>
        <w:rPr>
          <w:sz w:val="20"/>
        </w:rPr>
        <w:t xml:space="preserve">8.5. документов, содержащих сведения о доходах (при наличии доходов) получателя социальных услуг и совместно проживающих членов семьи (при наличии совместно проживающих членов семьи), полученных в денежной форме, в соответствии с </w:t>
      </w:r>
      <w:hyperlink w:history="0" r:id="rId48"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пунктом 5</w:t>
        </w:r>
      </w:hyperlink>
      <w:r>
        <w:rPr>
          <w:sz w:val="20"/>
        </w:rPr>
        <w:t xml:space="preserve"> Правил определения среднедушевого дохода для предоставления социальных услуг бесплатно, утвержденных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(с последующими изменениями);</w:t>
      </w:r>
    </w:p>
    <w:bookmarkStart w:id="106" w:name="P106"/>
    <w:bookmarkEnd w:id="106"/>
    <w:p>
      <w:pPr>
        <w:pStyle w:val="0"/>
        <w:spacing w:before="200" w:line-rule="auto"/>
        <w:ind w:firstLine="540"/>
        <w:jc w:val="both"/>
      </w:pPr>
      <w:r>
        <w:rPr>
          <w:sz w:val="20"/>
        </w:rPr>
        <w:t xml:space="preserve">8.5.1. документа, содержащего сведения о заработке получателя социальных услуг и совместно проживающих членов семьи (при наличии совместно проживающих членов семьи) за последние 12 календарных месяцев, предшествующих месяцу подачи заявления;</w:t>
      </w:r>
    </w:p>
    <w:p>
      <w:pPr>
        <w:pStyle w:val="0"/>
        <w:spacing w:before="200" w:line-rule="auto"/>
        <w:ind w:firstLine="540"/>
        <w:jc w:val="both"/>
      </w:pPr>
      <w:r>
        <w:rPr>
          <w:sz w:val="20"/>
        </w:rPr>
        <w:t xml:space="preserve">8.6. индивидуальной программы (при наличии действующей индивидуальной программы);</w:t>
      </w:r>
    </w:p>
    <w:p>
      <w:pPr>
        <w:pStyle w:val="0"/>
        <w:spacing w:before="200" w:line-rule="auto"/>
        <w:ind w:firstLine="540"/>
        <w:jc w:val="both"/>
      </w:pPr>
      <w:r>
        <w:rPr>
          <w:sz w:val="20"/>
        </w:rPr>
        <w:t xml:space="preserve">8.7. сведений о регистрации по месту жительства лиц, указанных заявителем в заявлении и подтвержденных Министерством внутренних дел Российской Федерации, в соответствии с запросом органа в сфере социальной защиты населения, а также информации о родственных связях заявителя с гражданами, зарегистрированными совместно с ним, задекларированными заявителем, подтвержденными документами, удостоверяющими личность, а также свидетельствами о государственной регистрации актов гражданского состояния.</w:t>
      </w:r>
    </w:p>
    <w:p>
      <w:pPr>
        <w:pStyle w:val="0"/>
        <w:jc w:val="both"/>
      </w:pPr>
      <w:r>
        <w:rPr>
          <w:sz w:val="20"/>
        </w:rPr>
        <w:t xml:space="preserve">(п. 8 в ред. </w:t>
      </w:r>
      <w:hyperlink w:history="0" r:id="rId49" w:tooltip="Постановление Правительства Пензенской обл. от 06.12.2021 N 816-пП &quot;О внесении изменений в отдельные нормативные правовые акты Правительства Пензенской области&quot; (вместе с &quot;Порядком предоставления социальных услуг поставщиками социальных услуг в стационарной форме социального обслуживания в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816-пП)</w:t>
      </w:r>
    </w:p>
    <w:bookmarkStart w:id="110" w:name="P110"/>
    <w:bookmarkEnd w:id="110"/>
    <w:p>
      <w:pPr>
        <w:pStyle w:val="0"/>
        <w:spacing w:before="200" w:line-rule="auto"/>
        <w:ind w:firstLine="540"/>
        <w:jc w:val="both"/>
      </w:pPr>
      <w:r>
        <w:rPr>
          <w:sz w:val="20"/>
        </w:rPr>
        <w:t xml:space="preserve">8.8. заключения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pPr>
        <w:pStyle w:val="0"/>
        <w:jc w:val="both"/>
      </w:pPr>
      <w:r>
        <w:rPr>
          <w:sz w:val="20"/>
        </w:rPr>
        <w:t xml:space="preserve">(пп. 8.8 введен </w:t>
      </w:r>
      <w:hyperlink w:history="0" r:id="rId50" w:tooltip="Постановление Правительства Пензенской обл. от 31.07.2023 N 63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Постановлением</w:t>
        </w:r>
      </w:hyperlink>
      <w:r>
        <w:rPr>
          <w:sz w:val="20"/>
        </w:rPr>
        <w:t xml:space="preserve"> Правительства Пензенской обл. от 31.07.2023 N 635-пП)</w:t>
      </w:r>
    </w:p>
    <w:p>
      <w:pPr>
        <w:pStyle w:val="0"/>
        <w:spacing w:before="200" w:line-rule="auto"/>
        <w:ind w:firstLine="540"/>
        <w:jc w:val="both"/>
      </w:pPr>
      <w:r>
        <w:rPr>
          <w:sz w:val="20"/>
        </w:rPr>
        <w:t xml:space="preserve">9. В случае если заявитель не предоставил по собственному желанию документы, определенные </w:t>
      </w:r>
      <w:hyperlink w:history="0" w:anchor="P103" w:tooltip="8.3. документа, подтверждающего место жительства и (или) пребывания, фактического проживания получателя социальных услуг (при их наличии);">
        <w:r>
          <w:rPr>
            <w:sz w:val="20"/>
            <w:color w:val="0000ff"/>
          </w:rPr>
          <w:t xml:space="preserve">подпунктами 8.3</w:t>
        </w:r>
      </w:hyperlink>
      <w:r>
        <w:rPr>
          <w:sz w:val="20"/>
        </w:rPr>
        <w:t xml:space="preserve">, </w:t>
      </w:r>
      <w:hyperlink w:history="0" w:anchor="P104" w:tooltip="8.4. документа (сведений), подтверждающих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полустационарной форме социального обслуживания;">
        <w:r>
          <w:rPr>
            <w:sz w:val="20"/>
            <w:color w:val="0000ff"/>
          </w:rPr>
          <w:t xml:space="preserve">8.4</w:t>
        </w:r>
      </w:hyperlink>
      <w:r>
        <w:rPr>
          <w:sz w:val="20"/>
        </w:rPr>
        <w:t xml:space="preserve">, </w:t>
      </w:r>
      <w:hyperlink w:history="0" w:anchor="P106" w:tooltip="8.5.1. документа, содержащего сведения о заработке получателя социальных услуг и совместно проживающих членов семьи (при наличии совместно проживающих членов семьи) за последние 12 календарных месяцев, предшествующих месяцу подачи заявления;">
        <w:r>
          <w:rPr>
            <w:sz w:val="20"/>
            <w:color w:val="0000ff"/>
          </w:rPr>
          <w:t xml:space="preserve">8.5.1</w:t>
        </w:r>
      </w:hyperlink>
      <w:r>
        <w:rPr>
          <w:sz w:val="20"/>
        </w:rPr>
        <w:t xml:space="preserve"> - </w:t>
      </w:r>
      <w:hyperlink w:history="0" w:anchor="P110" w:tooltip="8.8. заключения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w:r>
          <w:rPr>
            <w:sz w:val="20"/>
            <w:color w:val="0000ff"/>
          </w:rPr>
          <w:t xml:space="preserve">8.8 пункта 8</w:t>
        </w:r>
      </w:hyperlink>
      <w:r>
        <w:rPr>
          <w:sz w:val="20"/>
        </w:rPr>
        <w:t xml:space="preserve"> Порядка, они запрашиваются в порядке межведомственного взаимодействия.</w:t>
      </w:r>
    </w:p>
    <w:p>
      <w:pPr>
        <w:pStyle w:val="0"/>
        <w:jc w:val="both"/>
      </w:pPr>
      <w:r>
        <w:rPr>
          <w:sz w:val="20"/>
        </w:rPr>
        <w:t xml:space="preserve">(в ред. Постановлений Правительства Пензенской обл. от 06.12.2021 </w:t>
      </w:r>
      <w:hyperlink w:history="0" r:id="rId51" w:tooltip="Постановление Правительства Пензенской обл. от 06.12.2021 N 816-пП &quot;О внесении изменений в отдельные нормативные правовые акты Правительства Пензенской области&quot; (вместе с &quot;Порядком предоставления социальных услуг поставщиками социальных услуг в стационарной форме социального обслуживания в Пензенской области&quot;) {КонсультантПлюс}">
        <w:r>
          <w:rPr>
            <w:sz w:val="20"/>
            <w:color w:val="0000ff"/>
          </w:rPr>
          <w:t xml:space="preserve">N 816-пП</w:t>
        </w:r>
      </w:hyperlink>
      <w:r>
        <w:rPr>
          <w:sz w:val="20"/>
        </w:rPr>
        <w:t xml:space="preserve">, от 31.07.2023 </w:t>
      </w:r>
      <w:hyperlink w:history="0" r:id="rId52" w:tooltip="Постановление Правительства Пензенской обл. от 31.07.2023 N 63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635-пП</w:t>
        </w:r>
      </w:hyperlink>
      <w:r>
        <w:rPr>
          <w:sz w:val="20"/>
        </w:rPr>
        <w:t xml:space="preserve">)</w:t>
      </w:r>
    </w:p>
    <w:p>
      <w:pPr>
        <w:pStyle w:val="0"/>
        <w:spacing w:before="200" w:line-rule="auto"/>
        <w:ind w:firstLine="540"/>
        <w:jc w:val="both"/>
      </w:pPr>
      <w:r>
        <w:rPr>
          <w:sz w:val="20"/>
        </w:rPr>
        <w:t xml:space="preserve">10. Решение об отказе в социальном обслуживании принимается в случае:</w:t>
      </w:r>
    </w:p>
    <w:p>
      <w:pPr>
        <w:pStyle w:val="0"/>
        <w:spacing w:before="200" w:line-rule="auto"/>
        <w:ind w:firstLine="540"/>
        <w:jc w:val="both"/>
      </w:pPr>
      <w:r>
        <w:rPr>
          <w:sz w:val="20"/>
        </w:rPr>
        <w:t xml:space="preserve">10.1. непредставления получателем (представителем) документов, определенных </w:t>
      </w:r>
      <w:hyperlink w:history="0" w:anchor="P100" w:tooltip="8. Решение Уполномоченной организации о признании гражданина нуждающимся в социальном обслуживании принимается в течение пяти рабочих дней с даты подачи заявления, за исключением случая, указанного в абзаце втором подпункта 6.3.2 подпункта 6.3 пункта 6 настоящего Порядка, на основании:">
        <w:r>
          <w:rPr>
            <w:sz w:val="20"/>
            <w:color w:val="0000ff"/>
          </w:rPr>
          <w:t xml:space="preserve">пунктом 8</w:t>
        </w:r>
      </w:hyperlink>
      <w:r>
        <w:rPr>
          <w:sz w:val="20"/>
        </w:rPr>
        <w:t xml:space="preserve"> Порядка, необходимых для признания гражданина нуждающимся в социальном обслуживании, за исключением документов, определенных </w:t>
      </w:r>
      <w:hyperlink w:history="0" w:anchor="P103" w:tooltip="8.3. документа, подтверждающего место жительства и (или) пребывания, фактического проживания получателя социальных услуг (при их наличии);">
        <w:r>
          <w:rPr>
            <w:sz w:val="20"/>
            <w:color w:val="0000ff"/>
          </w:rPr>
          <w:t xml:space="preserve">подпунктами 8.3</w:t>
        </w:r>
      </w:hyperlink>
      <w:r>
        <w:rPr>
          <w:sz w:val="20"/>
        </w:rPr>
        <w:t xml:space="preserve">, </w:t>
      </w:r>
      <w:hyperlink w:history="0" w:anchor="P104" w:tooltip="8.4. документа (сведений), подтверждающих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полустационарной форме социального обслуживания;">
        <w:r>
          <w:rPr>
            <w:sz w:val="20"/>
            <w:color w:val="0000ff"/>
          </w:rPr>
          <w:t xml:space="preserve">8.4</w:t>
        </w:r>
      </w:hyperlink>
      <w:r>
        <w:rPr>
          <w:sz w:val="20"/>
        </w:rPr>
        <w:t xml:space="preserve">, </w:t>
      </w:r>
      <w:hyperlink w:history="0" w:anchor="P106" w:tooltip="8.5.1. документа, содержащего сведения о заработке получателя социальных услуг и совместно проживающих членов семьи (при наличии совместно проживающих членов семьи) за последние 12 календарных месяцев, предшествующих месяцу подачи заявления;">
        <w:r>
          <w:rPr>
            <w:sz w:val="20"/>
            <w:color w:val="0000ff"/>
          </w:rPr>
          <w:t xml:space="preserve">8.5.1</w:t>
        </w:r>
      </w:hyperlink>
      <w:r>
        <w:rPr>
          <w:sz w:val="20"/>
        </w:rPr>
        <w:t xml:space="preserve"> - </w:t>
      </w:r>
      <w:hyperlink w:history="0" w:anchor="P110" w:tooltip="8.8. заключения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w:r>
          <w:rPr>
            <w:sz w:val="20"/>
            <w:color w:val="0000ff"/>
          </w:rPr>
          <w:t xml:space="preserve">8.8 пункта 8</w:t>
        </w:r>
      </w:hyperlink>
      <w:r>
        <w:rPr>
          <w:sz w:val="20"/>
        </w:rPr>
        <w:t xml:space="preserve"> Порядка;</w:t>
      </w:r>
    </w:p>
    <w:p>
      <w:pPr>
        <w:pStyle w:val="0"/>
        <w:jc w:val="both"/>
      </w:pPr>
      <w:r>
        <w:rPr>
          <w:sz w:val="20"/>
        </w:rPr>
        <w:t xml:space="preserve">(в ред. </w:t>
      </w:r>
      <w:hyperlink w:history="0" r:id="rId53" w:tooltip="Постановление Правительства Пензенской обл. от 31.07.2023 N 635-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31.07.2023 N 635-пП)</w:t>
      </w:r>
    </w:p>
    <w:p>
      <w:pPr>
        <w:pStyle w:val="0"/>
        <w:spacing w:before="200" w:line-rule="auto"/>
        <w:ind w:firstLine="540"/>
        <w:jc w:val="both"/>
      </w:pPr>
      <w:r>
        <w:rPr>
          <w:sz w:val="20"/>
        </w:rPr>
        <w:t xml:space="preserve">10.2. отсутствия обстоятельств, которые ухудшают или могут ухудшить условия жизнедеятельности получателя, предусмотренных </w:t>
      </w:r>
      <w:hyperlink w:history="0" r:id="rId54"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частью первой статьи 15</w:t>
        </w:r>
      </w:hyperlink>
      <w:r>
        <w:rPr>
          <w:sz w:val="20"/>
        </w:rPr>
        <w:t xml:space="preserve"> Федерального закона от 28.12.2013 N 442-ФЗ "Об основах социального обслуживания граждан в Российской Федерации" (с последующими изменениями);</w:t>
      </w:r>
    </w:p>
    <w:p>
      <w:pPr>
        <w:pStyle w:val="0"/>
        <w:spacing w:before="200" w:line-rule="auto"/>
        <w:ind w:firstLine="540"/>
        <w:jc w:val="both"/>
      </w:pPr>
      <w:r>
        <w:rPr>
          <w:sz w:val="20"/>
        </w:rPr>
        <w:t xml:space="preserve">10.3. наличия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подтвержденных заключением уполномоченной медицинской организации.</w:t>
      </w:r>
    </w:p>
    <w:p>
      <w:pPr>
        <w:pStyle w:val="0"/>
        <w:spacing w:before="200" w:line-rule="auto"/>
        <w:ind w:firstLine="540"/>
        <w:jc w:val="both"/>
      </w:pPr>
      <w:r>
        <w:rPr>
          <w:sz w:val="20"/>
        </w:rPr>
        <w:t xml:space="preserve">Уполномоченная организация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в день принятия решения.</w:t>
      </w:r>
    </w:p>
    <w:p>
      <w:pPr>
        <w:pStyle w:val="0"/>
        <w:spacing w:before="200" w:line-rule="auto"/>
        <w:ind w:firstLine="540"/>
        <w:jc w:val="both"/>
      </w:pPr>
      <w:r>
        <w:rPr>
          <w:sz w:val="20"/>
        </w:rPr>
        <w:t xml:space="preserve">Решение Уполномоченной организации об отказе в социальном обслуживании может быть обжаловано гражданином или его законным представителем в судебном порядке.</w:t>
      </w:r>
    </w:p>
    <w:p>
      <w:pPr>
        <w:pStyle w:val="0"/>
        <w:jc w:val="both"/>
      </w:pPr>
      <w:r>
        <w:rPr>
          <w:sz w:val="20"/>
        </w:rPr>
        <w:t xml:space="preserve">(п. 10 в ред. </w:t>
      </w:r>
      <w:hyperlink w:history="0" r:id="rId55" w:tooltip="Постановление Правительства Пензенской обл. от 08.06.2023 N 47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08.06.2023 N 477-пП)</w:t>
      </w:r>
    </w:p>
    <w:p>
      <w:pPr>
        <w:pStyle w:val="0"/>
        <w:spacing w:before="200" w:line-rule="auto"/>
        <w:ind w:firstLine="540"/>
        <w:jc w:val="both"/>
      </w:pPr>
      <w:r>
        <w:rPr>
          <w:sz w:val="20"/>
        </w:rPr>
        <w:t xml:space="preserve">11. Социальные услуги в полустационарной форме социального обслуживания предоставляются поставщиками социальных услуг получателям социальных услуг в соответствии с индивидуальными программами и на основании договора, за исключением срочных социальных услуг, предоставление которых осуществляется без составления индивидуальной программы и без заключения договора о предоставлении социальных услуг.</w:t>
      </w:r>
    </w:p>
    <w:p>
      <w:pPr>
        <w:pStyle w:val="0"/>
        <w:spacing w:before="200" w:line-rule="auto"/>
        <w:ind w:firstLine="540"/>
        <w:jc w:val="both"/>
      </w:pPr>
      <w:r>
        <w:rPr>
          <w:sz w:val="20"/>
        </w:rPr>
        <w:t xml:space="preserve">Социальные услуги в полустационарной форме социального обслуживания предоставляются в определенное время суток.</w:t>
      </w:r>
    </w:p>
    <w:p>
      <w:pPr>
        <w:pStyle w:val="0"/>
        <w:jc w:val="both"/>
      </w:pPr>
      <w:r>
        <w:rPr>
          <w:sz w:val="20"/>
        </w:rPr>
        <w:t xml:space="preserve">(п. 11 в ред. </w:t>
      </w:r>
      <w:hyperlink w:history="0" r:id="rId56" w:tooltip="Постановление Правительства Пензенской обл. от 06.12.2021 N 816-пП &quot;О внесении изменений в отдельные нормативные правовые акты Правительства Пензенской области&quot; (вместе с &quot;Порядком предоставления социальных услуг поставщиками социальных услуг в стационарной форме социального обслуживания в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06.12.2021 N 816-пП)</w:t>
      </w:r>
    </w:p>
    <w:p>
      <w:pPr>
        <w:pStyle w:val="0"/>
        <w:spacing w:before="200" w:line-rule="auto"/>
        <w:ind w:firstLine="540"/>
        <w:jc w:val="both"/>
      </w:pPr>
      <w:r>
        <w:rPr>
          <w:sz w:val="20"/>
        </w:rPr>
        <w:t xml:space="preserve">12. Получателю социальных услуг предоставляются следующие виды социальных услуг в полустационарной форме социального обслуживания:</w:t>
      </w:r>
    </w:p>
    <w:p>
      <w:pPr>
        <w:pStyle w:val="0"/>
        <w:spacing w:before="200" w:line-rule="auto"/>
        <w:ind w:firstLine="540"/>
        <w:jc w:val="both"/>
      </w:pPr>
      <w:r>
        <w:rPr>
          <w:sz w:val="20"/>
        </w:rPr>
        <w:t xml:space="preserve">12.1. социально-бытовые, направленные на поддержание жизнедеятельности получателей социальных услуг в быту;</w:t>
      </w:r>
    </w:p>
    <w:p>
      <w:pPr>
        <w:pStyle w:val="0"/>
        <w:spacing w:before="200" w:line-rule="auto"/>
        <w:ind w:firstLine="540"/>
        <w:jc w:val="both"/>
      </w:pPr>
      <w:r>
        <w:rPr>
          <w:sz w:val="20"/>
        </w:rPr>
        <w:t xml:space="preserve">12.2.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pPr>
        <w:pStyle w:val="0"/>
        <w:spacing w:before="200" w:line-rule="auto"/>
        <w:ind w:firstLine="540"/>
        <w:jc w:val="both"/>
      </w:pPr>
      <w:r>
        <w:rPr>
          <w:sz w:val="20"/>
        </w:rPr>
        <w:t xml:space="preserve">12.3.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pPr>
        <w:pStyle w:val="0"/>
        <w:spacing w:before="200" w:line-rule="auto"/>
        <w:ind w:firstLine="540"/>
        <w:jc w:val="both"/>
      </w:pPr>
      <w:r>
        <w:rPr>
          <w:sz w:val="20"/>
        </w:rPr>
        <w:t xml:space="preserve">12.4.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pPr>
        <w:pStyle w:val="0"/>
        <w:spacing w:before="200" w:line-rule="auto"/>
        <w:ind w:firstLine="540"/>
        <w:jc w:val="both"/>
      </w:pPr>
      <w:r>
        <w:rPr>
          <w:sz w:val="20"/>
        </w:rPr>
        <w:t xml:space="preserve">12.5. социально-трудовые, направленные на оказание помощи в трудоустройстве и в решении других проблем, связанных с трудовой адаптацией;</w:t>
      </w:r>
    </w:p>
    <w:p>
      <w:pPr>
        <w:pStyle w:val="0"/>
        <w:spacing w:before="200" w:line-rule="auto"/>
        <w:ind w:firstLine="540"/>
        <w:jc w:val="both"/>
      </w:pPr>
      <w:r>
        <w:rPr>
          <w:sz w:val="20"/>
        </w:rPr>
        <w:t xml:space="preserve">12.6.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pPr>
        <w:pStyle w:val="0"/>
        <w:spacing w:before="200" w:line-rule="auto"/>
        <w:ind w:firstLine="540"/>
        <w:jc w:val="both"/>
      </w:pPr>
      <w:r>
        <w:rPr>
          <w:sz w:val="20"/>
        </w:rPr>
        <w:t xml:space="preserve">12.7.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12.8. срочные социальные услуги.</w:t>
      </w:r>
    </w:p>
    <w:p>
      <w:pPr>
        <w:pStyle w:val="0"/>
        <w:spacing w:before="200" w:line-rule="auto"/>
        <w:ind w:firstLine="540"/>
        <w:jc w:val="both"/>
      </w:pPr>
      <w:r>
        <w:rPr>
          <w:sz w:val="20"/>
        </w:rPr>
        <w:t xml:space="preserve">13. Социальные услуги в полустационарной форме социального обслуживания предоставляются в соответствии со стандартами социальных услуг, определенными приложением к Порядку.</w:t>
      </w:r>
    </w:p>
    <w:p>
      <w:pPr>
        <w:pStyle w:val="0"/>
        <w:spacing w:before="200" w:line-rule="auto"/>
        <w:ind w:firstLine="540"/>
        <w:jc w:val="both"/>
      </w:pPr>
      <w:r>
        <w:rPr>
          <w:sz w:val="20"/>
        </w:rPr>
        <w:t xml:space="preserve">14. В полустационарной форме социального обслуживания обеспечивается предоставление социальных услуг, включенных в </w:t>
      </w:r>
      <w:hyperlink w:history="0" r:id="rId57" w:tooltip="Закон Пензенской обл. от 26.11.2014 N 2645-ЗПО (ред. от 25.11.2022) &quot;О социальном обслуживании граждан в Пензенской области&quot; (принят ЗС Пензенской обл. 18.11.2014) (вместе с &quot;Перечнем социальных услуг, предоставляемых поставщиками социальных услуг&quot;) {КонсультантПлюс}">
        <w:r>
          <w:rPr>
            <w:sz w:val="20"/>
            <w:color w:val="0000ff"/>
          </w:rPr>
          <w:t xml:space="preserve">перечень</w:t>
        </w:r>
      </w:hyperlink>
      <w:r>
        <w:rPr>
          <w:sz w:val="20"/>
        </w:rPr>
        <w:t xml:space="preserve"> социальных услуг, предоставляемых поставщиками социальных услуг, утвержденный Законом Пензенской области от 26.11.2014 N 2645-ЗПО "О социальном обслуживании граждан в Пензенской области" (далее - Перечень).</w:t>
      </w:r>
    </w:p>
    <w:p>
      <w:pPr>
        <w:pStyle w:val="0"/>
        <w:spacing w:before="200" w:line-rule="auto"/>
        <w:ind w:firstLine="540"/>
        <w:jc w:val="both"/>
      </w:pPr>
      <w:r>
        <w:rPr>
          <w:sz w:val="20"/>
        </w:rPr>
        <w:t xml:space="preserve">15. При предоставлении социальных услуг в полустационарной форме социального обслуживания обеспечивается:</w:t>
      </w:r>
    </w:p>
    <w:p>
      <w:pPr>
        <w:pStyle w:val="0"/>
        <w:spacing w:before="200" w:line-rule="auto"/>
        <w:ind w:firstLine="540"/>
        <w:jc w:val="both"/>
      </w:pPr>
      <w:r>
        <w:rPr>
          <w:sz w:val="20"/>
        </w:rPr>
        <w:t xml:space="preserve">15.1.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pPr>
        <w:pStyle w:val="0"/>
        <w:spacing w:before="200" w:line-rule="auto"/>
        <w:ind w:firstLine="540"/>
        <w:jc w:val="both"/>
      </w:pPr>
      <w:r>
        <w:rPr>
          <w:sz w:val="20"/>
        </w:rPr>
        <w:t xml:space="preserve">15.2.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pPr>
        <w:pStyle w:val="0"/>
        <w:spacing w:before="200" w:line-rule="auto"/>
        <w:ind w:firstLine="540"/>
        <w:jc w:val="both"/>
      </w:pPr>
      <w:r>
        <w:rPr>
          <w:sz w:val="20"/>
        </w:rPr>
        <w:t xml:space="preserve">15.3.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pPr>
        <w:pStyle w:val="0"/>
        <w:spacing w:before="200" w:line-rule="auto"/>
        <w:ind w:firstLine="540"/>
        <w:jc w:val="both"/>
      </w:pPr>
      <w:r>
        <w:rPr>
          <w:sz w:val="20"/>
        </w:rPr>
        <w:t xml:space="preserve">15.4.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pPr>
        <w:pStyle w:val="0"/>
        <w:spacing w:before="200" w:line-rule="auto"/>
        <w:ind w:firstLine="540"/>
        <w:jc w:val="both"/>
      </w:pPr>
      <w:r>
        <w:rPr>
          <w:sz w:val="20"/>
        </w:rPr>
        <w:t xml:space="preserve">15.5. оказание иных видов посторонней помощи.</w:t>
      </w:r>
    </w:p>
    <w:p>
      <w:pPr>
        <w:pStyle w:val="0"/>
        <w:spacing w:before="200" w:line-rule="auto"/>
        <w:ind w:firstLine="540"/>
        <w:jc w:val="both"/>
      </w:pPr>
      <w:r>
        <w:rPr>
          <w:sz w:val="20"/>
        </w:rPr>
        <w:t xml:space="preserve">16. Подушевой норматив финансирования социальных услуг рассчитывается в соответствии с методическими </w:t>
      </w:r>
      <w:hyperlink w:history="0" r:id="rId58"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sz w:val="20"/>
            <w:color w:val="0000ff"/>
          </w:rPr>
          <w:t xml:space="preserve">рекомендациями</w:t>
        </w:r>
      </w:hyperlink>
      <w:r>
        <w:rPr>
          <w:sz w:val="20"/>
        </w:rPr>
        <w:t xml:space="preserve"> по расчету подушевых нормативов финансирования социальных услуг, утвержденными постановлением Правительства Российской Федерации от 01.12.2014 N 1285 "О расчете подушевых нормативов финансирования социальных услуг".</w:t>
      </w:r>
    </w:p>
    <w:p>
      <w:pPr>
        <w:pStyle w:val="0"/>
        <w:spacing w:before="200" w:line-rule="auto"/>
        <w:ind w:firstLine="540"/>
        <w:jc w:val="both"/>
      </w:pPr>
      <w:r>
        <w:rPr>
          <w:sz w:val="20"/>
        </w:rPr>
        <w:t xml:space="preserve">17.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p>
      <w:pPr>
        <w:pStyle w:val="0"/>
        <w:spacing w:before="200" w:line-rule="auto"/>
        <w:ind w:firstLine="540"/>
        <w:jc w:val="both"/>
      </w:pPr>
      <w:r>
        <w:rPr>
          <w:sz w:val="20"/>
        </w:rPr>
        <w:t xml:space="preserve">18. Основными показателями, определяющими качество социальных услуг в полустационарной форме социального обслуживания, предоставляемых получателям социальных услуг, являются:</w:t>
      </w:r>
    </w:p>
    <w:p>
      <w:pPr>
        <w:pStyle w:val="0"/>
        <w:spacing w:before="200" w:line-rule="auto"/>
        <w:ind w:firstLine="540"/>
        <w:jc w:val="both"/>
      </w:pPr>
      <w:r>
        <w:rPr>
          <w:sz w:val="20"/>
        </w:rPr>
        <w:t xml:space="preserve">-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pPr>
        <w:pStyle w:val="0"/>
        <w:spacing w:before="200" w:line-rule="auto"/>
        <w:ind w:firstLine="540"/>
        <w:jc w:val="both"/>
      </w:pPr>
      <w:r>
        <w:rPr>
          <w:sz w:val="20"/>
        </w:rPr>
        <w:t xml:space="preserve">- обеспечение открытости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pPr>
        <w:pStyle w:val="0"/>
        <w:spacing w:before="200" w:line-rule="auto"/>
        <w:ind w:firstLine="540"/>
        <w:jc w:val="both"/>
      </w:pPr>
      <w:r>
        <w:rPr>
          <w:sz w:val="20"/>
        </w:rPr>
        <w:t xml:space="preserve">- численность получателей социальных услуг, охваченных социальными услугами у данного поставщика социальных услуг;</w:t>
      </w:r>
    </w:p>
    <w:p>
      <w:pPr>
        <w:pStyle w:val="0"/>
        <w:spacing w:before="200" w:line-rule="auto"/>
        <w:ind w:firstLine="540"/>
        <w:jc w:val="both"/>
      </w:pPr>
      <w:r>
        <w:rPr>
          <w:sz w:val="20"/>
        </w:rPr>
        <w:t xml:space="preserve">-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pPr>
        <w:pStyle w:val="0"/>
        <w:spacing w:before="200" w:line-rule="auto"/>
        <w:ind w:firstLine="540"/>
        <w:jc w:val="both"/>
      </w:pPr>
      <w:r>
        <w:rPr>
          <w:sz w:val="20"/>
        </w:rPr>
        <w:t xml:space="preserve">- укомплектованность штата поставщика социальных услуг специалистами и их квалификация;</w:t>
      </w:r>
    </w:p>
    <w:p>
      <w:pPr>
        <w:pStyle w:val="0"/>
        <w:spacing w:before="200" w:line-rule="auto"/>
        <w:ind w:firstLine="540"/>
        <w:jc w:val="both"/>
      </w:pPr>
      <w:r>
        <w:rPr>
          <w:sz w:val="20"/>
        </w:rPr>
        <w:t xml:space="preserve">- наличие специального и технического оснащения (оборудование, приборы, аппаратура) помещений поставщика социальных услуг;</w:t>
      </w:r>
    </w:p>
    <w:p>
      <w:pPr>
        <w:pStyle w:val="0"/>
        <w:spacing w:before="200" w:line-rule="auto"/>
        <w:ind w:firstLine="540"/>
        <w:jc w:val="both"/>
      </w:pPr>
      <w:r>
        <w:rPr>
          <w:sz w:val="20"/>
        </w:rPr>
        <w:t xml:space="preserve">- состояние информации о порядке и правилах предоставления социальных услуг, организации полустационарного социального обслуживания;</w:t>
      </w:r>
    </w:p>
    <w:p>
      <w:pPr>
        <w:pStyle w:val="0"/>
        <w:spacing w:before="200" w:line-rule="auto"/>
        <w:ind w:firstLine="540"/>
        <w:jc w:val="both"/>
      </w:pPr>
      <w:r>
        <w:rPr>
          <w:sz w:val="20"/>
        </w:rPr>
        <w:t xml:space="preserve">-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pPr>
        <w:pStyle w:val="0"/>
        <w:spacing w:before="200" w:line-rule="auto"/>
        <w:ind w:firstLine="540"/>
        <w:jc w:val="both"/>
      </w:pPr>
      <w:r>
        <w:rPr>
          <w:sz w:val="20"/>
        </w:rPr>
        <w:t xml:space="preserve">19. При оценке качества социальных услуг в полустационарной форме социального обслуживания, предоставляемых получателям социальных услуг, используются следующие критерии:</w:t>
      </w:r>
    </w:p>
    <w:p>
      <w:pPr>
        <w:pStyle w:val="0"/>
        <w:spacing w:before="200" w:line-rule="auto"/>
        <w:ind w:firstLine="540"/>
        <w:jc w:val="both"/>
      </w:pPr>
      <w:r>
        <w:rPr>
          <w:sz w:val="20"/>
        </w:rPr>
        <w:t xml:space="preserve">- полнота предоставления социальной услуги в полустационарной форме социального обслуживания,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pPr>
        <w:pStyle w:val="0"/>
        <w:spacing w:before="200" w:line-rule="auto"/>
        <w:ind w:firstLine="540"/>
        <w:jc w:val="both"/>
      </w:pPr>
      <w:r>
        <w:rPr>
          <w:sz w:val="20"/>
        </w:rPr>
        <w:t xml:space="preserve">- своевременность предоставления социальной услуги, в том числе с учетом степени нуждаемости получателя социальных услуг;</w:t>
      </w:r>
    </w:p>
    <w:p>
      <w:pPr>
        <w:pStyle w:val="0"/>
        <w:spacing w:before="200" w:line-rule="auto"/>
        <w:ind w:firstLine="540"/>
        <w:jc w:val="both"/>
      </w:pPr>
      <w:r>
        <w:rPr>
          <w:sz w:val="20"/>
        </w:rPr>
        <w:t xml:space="preserve">- результативность (эффективность) предоставления социальной услуги (улучшение условий жизнедеятельности получателя социальных услуг);</w:t>
      </w:r>
    </w:p>
    <w:p>
      <w:pPr>
        <w:pStyle w:val="0"/>
        <w:spacing w:before="200" w:line-rule="auto"/>
        <w:ind w:firstLine="540"/>
        <w:jc w:val="both"/>
      </w:pPr>
      <w:r>
        <w:rPr>
          <w:sz w:val="20"/>
        </w:rPr>
        <w:t xml:space="preserve">20. Оценка качества оказания социально-бытовых услуг включает в себя оценку:</w:t>
      </w:r>
    </w:p>
    <w:p>
      <w:pPr>
        <w:pStyle w:val="0"/>
        <w:spacing w:before="200" w:line-rule="auto"/>
        <w:ind w:firstLine="540"/>
        <w:jc w:val="both"/>
      </w:pPr>
      <w:r>
        <w:rPr>
          <w:sz w:val="20"/>
        </w:rPr>
        <w:t xml:space="preserve">20.1.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пребывания получателей социальных услуг;</w:t>
      </w:r>
    </w:p>
    <w:p>
      <w:pPr>
        <w:pStyle w:val="0"/>
        <w:spacing w:before="200" w:line-rule="auto"/>
        <w:ind w:firstLine="540"/>
        <w:jc w:val="both"/>
      </w:pPr>
      <w:r>
        <w:rPr>
          <w:sz w:val="20"/>
        </w:rPr>
        <w:t xml:space="preserve">20.2.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социальных услуг с учетом специфики получателей социальных услуг, отвечать санитарно-гигиеническим нормам и требованиям;</w:t>
      </w:r>
    </w:p>
    <w:p>
      <w:pPr>
        <w:pStyle w:val="0"/>
        <w:spacing w:before="200" w:line-rule="auto"/>
        <w:ind w:firstLine="540"/>
        <w:jc w:val="both"/>
      </w:pPr>
      <w:r>
        <w:rPr>
          <w:sz w:val="20"/>
        </w:rPr>
        <w:t xml:space="preserve">20.3. мебели и оборудования, которые должны быть удобными в пользовании, подобранными с учетом физического состояния получателей социальных услуг, соответствовать санитарно-гигиеническим нормам;</w:t>
      </w:r>
    </w:p>
    <w:p>
      <w:pPr>
        <w:pStyle w:val="0"/>
        <w:spacing w:before="200" w:line-rule="auto"/>
        <w:ind w:firstLine="540"/>
        <w:jc w:val="both"/>
      </w:pPr>
      <w:r>
        <w:rPr>
          <w:sz w:val="20"/>
        </w:rPr>
        <w:t xml:space="preserve">20.4.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pPr>
        <w:pStyle w:val="0"/>
        <w:spacing w:before="200" w:line-rule="auto"/>
        <w:ind w:firstLine="540"/>
        <w:jc w:val="both"/>
      </w:pPr>
      <w:r>
        <w:rPr>
          <w:sz w:val="20"/>
        </w:rPr>
        <w:t xml:space="preserve">20.5.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pPr>
        <w:pStyle w:val="0"/>
        <w:spacing w:before="200" w:line-rule="auto"/>
        <w:ind w:firstLine="540"/>
        <w:jc w:val="both"/>
      </w:pPr>
      <w:r>
        <w:rPr>
          <w:sz w:val="20"/>
        </w:rPr>
        <w:t xml:space="preserve">21. Оценка качества оказания социально-медицинских услуг включает в себя оценку:</w:t>
      </w:r>
    </w:p>
    <w:p>
      <w:pPr>
        <w:pStyle w:val="0"/>
        <w:spacing w:before="200" w:line-rule="auto"/>
        <w:ind w:firstLine="540"/>
        <w:jc w:val="both"/>
      </w:pPr>
      <w:r>
        <w:rPr>
          <w:sz w:val="20"/>
        </w:rPr>
        <w:t xml:space="preserve">21.1. своевременного и в необходимом объеме выполнения процедур, связанных с сохранением здоровья получателей социальных услуг;</w:t>
      </w:r>
    </w:p>
    <w:p>
      <w:pPr>
        <w:pStyle w:val="0"/>
        <w:spacing w:before="200" w:line-rule="auto"/>
        <w:ind w:firstLine="540"/>
        <w:jc w:val="both"/>
      </w:pPr>
      <w:r>
        <w:rPr>
          <w:sz w:val="20"/>
        </w:rPr>
        <w:t xml:space="preserve">21.2. проведения наблюдения за получателями социальных услуг для выявления отклонений в состоянии их здоровья;</w:t>
      </w:r>
    </w:p>
    <w:p>
      <w:pPr>
        <w:pStyle w:val="0"/>
        <w:spacing w:before="200" w:line-rule="auto"/>
        <w:ind w:firstLine="540"/>
        <w:jc w:val="both"/>
      </w:pPr>
      <w:r>
        <w:rPr>
          <w:sz w:val="20"/>
        </w:rPr>
        <w:t xml:space="preserve">21.3.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pPr>
        <w:pStyle w:val="0"/>
        <w:spacing w:before="200" w:line-rule="auto"/>
        <w:ind w:firstLine="540"/>
        <w:jc w:val="both"/>
      </w:pPr>
      <w:r>
        <w:rPr>
          <w:sz w:val="20"/>
        </w:rPr>
        <w:t xml:space="preserve">21.4.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pPr>
        <w:pStyle w:val="0"/>
        <w:spacing w:before="200" w:line-rule="auto"/>
        <w:ind w:firstLine="540"/>
        <w:jc w:val="both"/>
      </w:pPr>
      <w:r>
        <w:rPr>
          <w:sz w:val="20"/>
        </w:rPr>
        <w:t xml:space="preserve">21.5.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pPr>
        <w:pStyle w:val="0"/>
        <w:spacing w:before="200" w:line-rule="auto"/>
        <w:ind w:firstLine="540"/>
        <w:jc w:val="both"/>
      </w:pPr>
      <w:r>
        <w:rPr>
          <w:sz w:val="20"/>
        </w:rPr>
        <w:t xml:space="preserve">22. Оценка качества социально-психологических услуг включает в себя оценку:</w:t>
      </w:r>
    </w:p>
    <w:p>
      <w:pPr>
        <w:pStyle w:val="0"/>
        <w:spacing w:before="200" w:line-rule="auto"/>
        <w:ind w:firstLine="540"/>
        <w:jc w:val="both"/>
      </w:pPr>
      <w:r>
        <w:rPr>
          <w:sz w:val="20"/>
        </w:rPr>
        <w:t xml:space="preserve">22.1.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pPr>
        <w:pStyle w:val="0"/>
        <w:spacing w:before="200" w:line-rule="auto"/>
        <w:ind w:firstLine="540"/>
        <w:jc w:val="both"/>
      </w:pPr>
      <w:r>
        <w:rPr>
          <w:sz w:val="20"/>
        </w:rPr>
        <w:t xml:space="preserve">22.2.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pPr>
        <w:pStyle w:val="0"/>
        <w:spacing w:before="200" w:line-rule="auto"/>
        <w:ind w:firstLine="540"/>
        <w:jc w:val="both"/>
      </w:pPr>
      <w:r>
        <w:rPr>
          <w:sz w:val="20"/>
        </w:rPr>
        <w:t xml:space="preserve">22.3.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pPr>
        <w:pStyle w:val="0"/>
        <w:spacing w:before="200" w:line-rule="auto"/>
        <w:ind w:firstLine="540"/>
        <w:jc w:val="both"/>
      </w:pPr>
      <w:r>
        <w:rPr>
          <w:sz w:val="20"/>
        </w:rPr>
        <w:t xml:space="preserve">23. Оценка качества социально-педагогических услуг включает в себя оценку:</w:t>
      </w:r>
    </w:p>
    <w:p>
      <w:pPr>
        <w:pStyle w:val="0"/>
        <w:spacing w:before="200" w:line-rule="auto"/>
        <w:ind w:firstLine="540"/>
        <w:jc w:val="both"/>
      </w:pPr>
      <w:r>
        <w:rPr>
          <w:sz w:val="20"/>
        </w:rPr>
        <w:t xml:space="preserve">23.1.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полустационарной форме социального обслуживания (в форме бесед, разъяснений, рекомендаций);</w:t>
      </w:r>
    </w:p>
    <w:p>
      <w:pPr>
        <w:pStyle w:val="0"/>
        <w:spacing w:before="200" w:line-rule="auto"/>
        <w:ind w:firstLine="540"/>
        <w:jc w:val="both"/>
      </w:pPr>
      <w:r>
        <w:rPr>
          <w:sz w:val="20"/>
        </w:rPr>
        <w:t xml:space="preserve">23.2.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pPr>
        <w:pStyle w:val="0"/>
        <w:spacing w:before="200" w:line-rule="auto"/>
        <w:ind w:firstLine="540"/>
        <w:jc w:val="both"/>
      </w:pPr>
      <w:r>
        <w:rPr>
          <w:sz w:val="20"/>
        </w:rPr>
        <w:t xml:space="preserve">24. Оценка качества социально-трудовых услуг включает в себя оценку:</w:t>
      </w:r>
    </w:p>
    <w:p>
      <w:pPr>
        <w:pStyle w:val="0"/>
        <w:spacing w:before="200" w:line-rule="auto"/>
        <w:ind w:firstLine="540"/>
        <w:jc w:val="both"/>
      </w:pPr>
      <w:r>
        <w:rPr>
          <w:sz w:val="20"/>
        </w:rPr>
        <w:t xml:space="preserve">24.1. 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w:t>
      </w:r>
    </w:p>
    <w:p>
      <w:pPr>
        <w:pStyle w:val="0"/>
        <w:spacing w:before="200" w:line-rule="auto"/>
        <w:ind w:firstLine="540"/>
        <w:jc w:val="both"/>
      </w:pPr>
      <w:r>
        <w:rPr>
          <w:sz w:val="20"/>
        </w:rPr>
        <w:t xml:space="preserve">24.2.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pPr>
        <w:pStyle w:val="0"/>
        <w:spacing w:before="200" w:line-rule="auto"/>
        <w:ind w:firstLine="540"/>
        <w:jc w:val="both"/>
      </w:pPr>
      <w:r>
        <w:rPr>
          <w:sz w:val="20"/>
        </w:rPr>
        <w:t xml:space="preserve">24.3. проводимых мероприятий по оказанию помощи в трудоустройстве.</w:t>
      </w:r>
    </w:p>
    <w:p>
      <w:pPr>
        <w:pStyle w:val="0"/>
        <w:spacing w:before="200" w:line-rule="auto"/>
        <w:ind w:firstLine="540"/>
        <w:jc w:val="both"/>
      </w:pPr>
      <w:r>
        <w:rPr>
          <w:sz w:val="20"/>
        </w:rPr>
        <w:t xml:space="preserve">25. Оценка качества социально-правовых услуг включает в себя оценку:</w:t>
      </w:r>
    </w:p>
    <w:p>
      <w:pPr>
        <w:pStyle w:val="0"/>
        <w:spacing w:before="200" w:line-rule="auto"/>
        <w:ind w:firstLine="540"/>
        <w:jc w:val="both"/>
      </w:pPr>
      <w:r>
        <w:rPr>
          <w:sz w:val="20"/>
        </w:rPr>
        <w:t xml:space="preserve">25.1.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pPr>
        <w:pStyle w:val="0"/>
        <w:spacing w:before="200" w:line-rule="auto"/>
        <w:ind w:firstLine="540"/>
        <w:jc w:val="both"/>
      </w:pPr>
      <w:r>
        <w:rPr>
          <w:sz w:val="20"/>
        </w:rPr>
        <w:t xml:space="preserve">25.2.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pPr>
        <w:pStyle w:val="0"/>
        <w:spacing w:before="200" w:line-rule="auto"/>
        <w:ind w:firstLine="540"/>
        <w:jc w:val="both"/>
      </w:pPr>
      <w:r>
        <w:rPr>
          <w:sz w:val="20"/>
        </w:rPr>
        <w:t xml:space="preserve">26.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pPr>
        <w:pStyle w:val="0"/>
        <w:spacing w:before="200" w:line-rule="auto"/>
        <w:ind w:firstLine="540"/>
        <w:jc w:val="both"/>
      </w:pPr>
      <w:r>
        <w:rPr>
          <w:sz w:val="20"/>
        </w:rPr>
        <w:t xml:space="preserve">26.1.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pPr>
        <w:pStyle w:val="0"/>
        <w:spacing w:before="200" w:line-rule="auto"/>
        <w:ind w:firstLine="540"/>
        <w:jc w:val="both"/>
      </w:pPr>
      <w:r>
        <w:rPr>
          <w:sz w:val="20"/>
        </w:rPr>
        <w:t xml:space="preserve">26.2.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pPr>
        <w:pStyle w:val="0"/>
        <w:spacing w:before="200" w:line-rule="auto"/>
        <w:ind w:firstLine="540"/>
        <w:jc w:val="both"/>
      </w:pPr>
      <w:r>
        <w:rPr>
          <w:sz w:val="20"/>
        </w:rPr>
        <w:t xml:space="preserve">26.3.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pPr>
        <w:pStyle w:val="0"/>
        <w:spacing w:before="200" w:line-rule="auto"/>
        <w:ind w:firstLine="540"/>
        <w:jc w:val="both"/>
      </w:pPr>
      <w:r>
        <w:rPr>
          <w:sz w:val="20"/>
        </w:rPr>
        <w:t xml:space="preserve">26.4.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pPr>
        <w:pStyle w:val="0"/>
        <w:spacing w:before="200" w:line-rule="auto"/>
        <w:ind w:firstLine="540"/>
        <w:jc w:val="both"/>
      </w:pPr>
      <w:r>
        <w:rPr>
          <w:sz w:val="20"/>
        </w:rPr>
        <w:t xml:space="preserve">27. Оценка качества срочных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pPr>
        <w:pStyle w:val="0"/>
        <w:spacing w:before="200" w:line-rule="auto"/>
        <w:ind w:firstLine="540"/>
        <w:jc w:val="both"/>
      </w:pPr>
      <w:r>
        <w:rPr>
          <w:sz w:val="20"/>
        </w:rPr>
        <w:t xml:space="preserve">28. Условия и сроки предоставления получателю социальных услуг в полустационарной форме социального обслуживания устанавливаются в соответствии с условиями и сроками, определенными индивидуальной программой и договором.</w:t>
      </w:r>
    </w:p>
    <w:p>
      <w:pPr>
        <w:pStyle w:val="0"/>
        <w:spacing w:before="200" w:line-rule="auto"/>
        <w:ind w:firstLine="540"/>
        <w:jc w:val="both"/>
      </w:pPr>
      <w:r>
        <w:rPr>
          <w:sz w:val="20"/>
        </w:rPr>
        <w:t xml:space="preserve">29. При получении социальных услуг в полустационарной форме социального обслуживания получатели социальных услуг имеют право, в том числе, на:</w:t>
      </w:r>
    </w:p>
    <w:p>
      <w:pPr>
        <w:pStyle w:val="0"/>
        <w:spacing w:before="200" w:line-rule="auto"/>
        <w:ind w:firstLine="540"/>
        <w:jc w:val="both"/>
      </w:pPr>
      <w:r>
        <w:rPr>
          <w:sz w:val="20"/>
        </w:rPr>
        <w:t xml:space="preserve">29.1. уважительное и гуманное отношение;</w:t>
      </w:r>
    </w:p>
    <w:p>
      <w:pPr>
        <w:pStyle w:val="0"/>
        <w:spacing w:before="200" w:line-rule="auto"/>
        <w:ind w:firstLine="540"/>
        <w:jc w:val="both"/>
      </w:pPr>
      <w:r>
        <w:rPr>
          <w:sz w:val="20"/>
        </w:rPr>
        <w:t xml:space="preserve">29.2. выбор поставщика социальных услуг;</w:t>
      </w:r>
    </w:p>
    <w:p>
      <w:pPr>
        <w:pStyle w:val="0"/>
        <w:spacing w:before="200" w:line-rule="auto"/>
        <w:ind w:firstLine="540"/>
        <w:jc w:val="both"/>
      </w:pPr>
      <w:r>
        <w:rPr>
          <w:sz w:val="20"/>
        </w:rPr>
        <w:t xml:space="preserve">29.3.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pPr>
        <w:pStyle w:val="0"/>
        <w:spacing w:before="200" w:line-rule="auto"/>
        <w:ind w:firstLine="540"/>
        <w:jc w:val="both"/>
      </w:pPr>
      <w:r>
        <w:rPr>
          <w:sz w:val="20"/>
        </w:rPr>
        <w:t xml:space="preserve">29.4. отказ от предоставления социальных услуг;</w:t>
      </w:r>
    </w:p>
    <w:p>
      <w:pPr>
        <w:pStyle w:val="0"/>
        <w:spacing w:before="200" w:line-rule="auto"/>
        <w:ind w:firstLine="540"/>
        <w:jc w:val="both"/>
      </w:pPr>
      <w:r>
        <w:rPr>
          <w:sz w:val="20"/>
        </w:rPr>
        <w:t xml:space="preserve">29.5.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pPr>
        <w:pStyle w:val="0"/>
        <w:spacing w:before="200" w:line-rule="auto"/>
        <w:ind w:firstLine="540"/>
        <w:jc w:val="both"/>
      </w:pPr>
      <w:r>
        <w:rPr>
          <w:sz w:val="20"/>
        </w:rPr>
        <w:t xml:space="preserve">29.6.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0"/>
        <w:spacing w:before="200" w:line-rule="auto"/>
        <w:ind w:firstLine="540"/>
        <w:jc w:val="both"/>
      </w:pPr>
      <w:r>
        <w:rPr>
          <w:sz w:val="20"/>
        </w:rPr>
        <w:t xml:space="preserve">29.7. конфиденциальность информации личного характера, ставшей известной при оказании услуг;</w:t>
      </w:r>
    </w:p>
    <w:p>
      <w:pPr>
        <w:pStyle w:val="0"/>
        <w:spacing w:before="200" w:line-rule="auto"/>
        <w:ind w:firstLine="540"/>
        <w:jc w:val="both"/>
      </w:pPr>
      <w:r>
        <w:rPr>
          <w:sz w:val="20"/>
        </w:rPr>
        <w:t xml:space="preserve">29.8. защиту своих прав и законных интересов, в том числе в судебном порядке.</w:t>
      </w:r>
    </w:p>
    <w:p>
      <w:pPr>
        <w:pStyle w:val="0"/>
        <w:spacing w:before="200" w:line-rule="auto"/>
        <w:ind w:firstLine="540"/>
        <w:jc w:val="both"/>
      </w:pPr>
      <w:r>
        <w:rPr>
          <w:sz w:val="20"/>
        </w:rPr>
        <w:t xml:space="preserve">30.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об изменении его доходов и доходов членов семьи.</w:t>
      </w:r>
    </w:p>
    <w:p>
      <w:pPr>
        <w:pStyle w:val="0"/>
        <w:spacing w:before="200" w:line-rule="auto"/>
        <w:ind w:firstLine="540"/>
        <w:jc w:val="both"/>
      </w:pPr>
      <w:r>
        <w:rPr>
          <w:sz w:val="20"/>
        </w:rPr>
        <w:t xml:space="preserve">31. При предоставлении социальных услуг в полустационарной форме социального обслуживания поставщик социальных услуг обязан, в том числе:</w:t>
      </w:r>
    </w:p>
    <w:p>
      <w:pPr>
        <w:pStyle w:val="0"/>
        <w:spacing w:before="200" w:line-rule="auto"/>
        <w:ind w:firstLine="540"/>
        <w:jc w:val="both"/>
      </w:pPr>
      <w:r>
        <w:rPr>
          <w:sz w:val="20"/>
        </w:rPr>
        <w:t xml:space="preserve">31.1. соблюдать права человека и гражданина;</w:t>
      </w:r>
    </w:p>
    <w:p>
      <w:pPr>
        <w:pStyle w:val="0"/>
        <w:spacing w:before="200" w:line-rule="auto"/>
        <w:ind w:firstLine="540"/>
        <w:jc w:val="both"/>
      </w:pPr>
      <w:r>
        <w:rPr>
          <w:sz w:val="20"/>
        </w:rPr>
        <w:t xml:space="preserve">31.2. обеспечивать неприкосновенность личности и безопасность получателей социальных услуг;</w:t>
      </w:r>
    </w:p>
    <w:p>
      <w:pPr>
        <w:pStyle w:val="0"/>
        <w:spacing w:before="200" w:line-rule="auto"/>
        <w:ind w:firstLine="540"/>
        <w:jc w:val="both"/>
      </w:pPr>
      <w:r>
        <w:rPr>
          <w:sz w:val="20"/>
        </w:rPr>
        <w:t xml:space="preserve">31.3. обеспечивать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pPr>
        <w:pStyle w:val="0"/>
        <w:spacing w:before="200" w:line-rule="auto"/>
        <w:ind w:firstLine="540"/>
        <w:jc w:val="both"/>
      </w:pPr>
      <w:r>
        <w:rPr>
          <w:sz w:val="20"/>
        </w:rPr>
        <w:t xml:space="preserve">31.4. обеспечивать сохранность личных вещей и ценностей получателей социальных услуг;</w:t>
      </w:r>
    </w:p>
    <w:p>
      <w:pPr>
        <w:pStyle w:val="0"/>
        <w:spacing w:before="200" w:line-rule="auto"/>
        <w:ind w:firstLine="540"/>
        <w:jc w:val="both"/>
      </w:pPr>
      <w:r>
        <w:rPr>
          <w:sz w:val="20"/>
        </w:rPr>
        <w:t xml:space="preserve">31.5.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pPr>
        <w:pStyle w:val="0"/>
        <w:spacing w:before="200" w:line-rule="auto"/>
        <w:ind w:firstLine="540"/>
        <w:jc w:val="both"/>
      </w:pPr>
      <w:r>
        <w:rPr>
          <w:sz w:val="20"/>
        </w:rPr>
        <w:t xml:space="preserve">31.6. информировать получателей социальных услуг о правилах пожарной безопасности, эксплуатации предоставляемых приборов и оборудования;</w:t>
      </w:r>
    </w:p>
    <w:p>
      <w:pPr>
        <w:pStyle w:val="0"/>
        <w:spacing w:before="200" w:line-rule="auto"/>
        <w:ind w:firstLine="540"/>
        <w:jc w:val="both"/>
      </w:pPr>
      <w:r>
        <w:rPr>
          <w:sz w:val="20"/>
        </w:rPr>
        <w:t xml:space="preserve">31.7. обеспечивать получателям социальных услуг условия пребывания, соответствующие санитарно-гигиеническим требованиям, а также надлежащий уход;</w:t>
      </w:r>
    </w:p>
    <w:p>
      <w:pPr>
        <w:pStyle w:val="0"/>
        <w:spacing w:before="200" w:line-rule="auto"/>
        <w:ind w:firstLine="540"/>
        <w:jc w:val="both"/>
      </w:pPr>
      <w:r>
        <w:rPr>
          <w:sz w:val="20"/>
        </w:rPr>
        <w:t xml:space="preserve">31.8. обеспечивать открытость и доступность информации о своей деятельности;</w:t>
      </w:r>
    </w:p>
    <w:p>
      <w:pPr>
        <w:pStyle w:val="0"/>
        <w:spacing w:before="200" w:line-rule="auto"/>
        <w:ind w:firstLine="540"/>
        <w:jc w:val="both"/>
      </w:pPr>
      <w:r>
        <w:rPr>
          <w:sz w:val="20"/>
        </w:rPr>
        <w:t xml:space="preserve">31.9. осуществлять свою деятельность в соответствии с Федеральным </w:t>
      </w:r>
      <w:hyperlink w:history="0" r:id="rId5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 (с последующими изменениями), другими федеральными законами, законами и иными нормативными правовыми актами Пензенской области;</w:t>
      </w:r>
    </w:p>
    <w:p>
      <w:pPr>
        <w:pStyle w:val="0"/>
        <w:spacing w:before="200" w:line-rule="auto"/>
        <w:ind w:firstLine="540"/>
        <w:jc w:val="both"/>
      </w:pPr>
      <w:r>
        <w:rPr>
          <w:sz w:val="20"/>
        </w:rPr>
        <w:t xml:space="preserve">31.10.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w:t>
      </w:r>
    </w:p>
    <w:p>
      <w:pPr>
        <w:pStyle w:val="0"/>
        <w:spacing w:before="200" w:line-rule="auto"/>
        <w:ind w:firstLine="540"/>
        <w:jc w:val="both"/>
      </w:pPr>
      <w:r>
        <w:rPr>
          <w:sz w:val="20"/>
        </w:rPr>
        <w:t xml:space="preserve">31.11. не допускать при предоставлении социальных услуг ограничение прав и законных интересов получателей социальных услуг, применение физического или психологического насилия, оскорблений, грубого обращения с ними.</w:t>
      </w:r>
    </w:p>
    <w:p>
      <w:pPr>
        <w:pStyle w:val="0"/>
        <w:spacing w:before="200" w:line-rule="auto"/>
        <w:ind w:firstLine="540"/>
        <w:jc w:val="both"/>
      </w:pPr>
      <w:r>
        <w:rPr>
          <w:sz w:val="20"/>
        </w:rPr>
        <w:t xml:space="preserve">32. Результатом предоставления социальных услуг в полустационарной форме социального обслуживания является улучшение условий жизнедеятельности получателя социальных услуг.</w:t>
      </w:r>
    </w:p>
    <w:p>
      <w:pPr>
        <w:pStyle w:val="0"/>
        <w:spacing w:before="200" w:line-rule="auto"/>
        <w:ind w:firstLine="540"/>
        <w:jc w:val="both"/>
      </w:pPr>
      <w:r>
        <w:rPr>
          <w:sz w:val="20"/>
        </w:rPr>
        <w:t xml:space="preserve">33. За деятельностью поставщиков социальных услуг в сфере социального обслуживания осуществляется государственный контроль (надзор) в порядке, установленном Правительством Пензенской области.</w:t>
      </w:r>
    </w:p>
    <w:p>
      <w:pPr>
        <w:pStyle w:val="0"/>
        <w:spacing w:before="200" w:line-rule="auto"/>
        <w:ind w:firstLine="540"/>
        <w:jc w:val="both"/>
      </w:pPr>
      <w:r>
        <w:rPr>
          <w:sz w:val="20"/>
        </w:rPr>
        <w:t xml:space="preserve">34. Социальные услуги в полустационарной форме социального обслуживания предоставляются бесплатно, за плату или частичную плату.</w:t>
      </w:r>
    </w:p>
    <w:p>
      <w:pPr>
        <w:pStyle w:val="0"/>
        <w:spacing w:before="200" w:line-rule="auto"/>
        <w:ind w:firstLine="540"/>
        <w:jc w:val="both"/>
      </w:pPr>
      <w:r>
        <w:rPr>
          <w:sz w:val="20"/>
        </w:rPr>
        <w:t xml:space="preserve">34.1. Решение об условиях оказания социальных услуг в полустационарной форме социального обслуживания бесплатно, за плату или частичную плату принимается на основании представляемых получателем социальных услуг (представителем) документов, содержащих сведения о его доходах и доходах совместно проживающих членов семьи (при их наличии), с учетом среднедушевого дохода получателя социальных услуг, величины прожиточного минимума, установленного в Пензенской области, а также тарифов на социальные услуги.</w:t>
      </w:r>
    </w:p>
    <w:p>
      <w:pPr>
        <w:pStyle w:val="0"/>
        <w:spacing w:before="200" w:line-rule="auto"/>
        <w:ind w:firstLine="540"/>
        <w:jc w:val="both"/>
      </w:pPr>
      <w:r>
        <w:rPr>
          <w:sz w:val="20"/>
        </w:rPr>
        <w:t xml:space="preserve">34.2. Расчет среднедушевого дохода в отношении получателя социальных услуг производится на дату обращения в соответствии с </w:t>
      </w:r>
      <w:hyperlink w:history="0" r:id="rId60"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постановлением</w:t>
        </w:r>
      </w:hyperlink>
      <w:r>
        <w:rPr>
          <w:sz w:val="20"/>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pPr>
        <w:pStyle w:val="0"/>
        <w:spacing w:before="200" w:line-rule="auto"/>
        <w:ind w:firstLine="540"/>
        <w:jc w:val="both"/>
      </w:pPr>
      <w:r>
        <w:rPr>
          <w:sz w:val="20"/>
        </w:rPr>
        <w:t xml:space="preserve">34.3. Социальные услуги в полустационарной форме социального обслуживания предоставляются бесплатно:</w:t>
      </w:r>
    </w:p>
    <w:p>
      <w:pPr>
        <w:pStyle w:val="0"/>
        <w:spacing w:before="200" w:line-rule="auto"/>
        <w:ind w:firstLine="540"/>
        <w:jc w:val="both"/>
      </w:pPr>
      <w:r>
        <w:rPr>
          <w:sz w:val="20"/>
        </w:rPr>
        <w:t xml:space="preserve">1) несовершеннолетним детям;</w:t>
      </w:r>
    </w:p>
    <w:p>
      <w:pPr>
        <w:pStyle w:val="0"/>
        <w:spacing w:before="200" w:line-rule="auto"/>
        <w:ind w:firstLine="540"/>
        <w:jc w:val="both"/>
      </w:pPr>
      <w:r>
        <w:rPr>
          <w:sz w:val="20"/>
        </w:rPr>
        <w:t xml:space="preserve">2) лицам, пострадавшим в результате чрезвычайных ситуаций, вооруженных межнациональных (межэтнических) конфликтов.</w:t>
      </w:r>
    </w:p>
    <w:p>
      <w:pPr>
        <w:pStyle w:val="0"/>
        <w:spacing w:before="200" w:line-rule="auto"/>
        <w:ind w:firstLine="540"/>
        <w:jc w:val="both"/>
      </w:pPr>
      <w:r>
        <w:rPr>
          <w:sz w:val="20"/>
        </w:rPr>
        <w:t xml:space="preserve">3) инвалидам Великой Отечественной войны;</w:t>
      </w:r>
    </w:p>
    <w:p>
      <w:pPr>
        <w:pStyle w:val="0"/>
        <w:jc w:val="both"/>
      </w:pPr>
      <w:r>
        <w:rPr>
          <w:sz w:val="20"/>
        </w:rPr>
        <w:t xml:space="preserve">(пп. 3 введен </w:t>
      </w:r>
      <w:hyperlink w:history="0" r:id="rId61" w:tooltip="Постановление Правительства Пензенской обл. от 08.06.2023 N 47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Постановлением</w:t>
        </w:r>
      </w:hyperlink>
      <w:r>
        <w:rPr>
          <w:sz w:val="20"/>
        </w:rPr>
        <w:t xml:space="preserve"> Правительства Пензенской обл. от 08.06.2023 N 477-пП)</w:t>
      </w:r>
    </w:p>
    <w:p>
      <w:pPr>
        <w:pStyle w:val="0"/>
        <w:spacing w:before="200" w:line-rule="auto"/>
        <w:ind w:firstLine="540"/>
        <w:jc w:val="both"/>
      </w:pPr>
      <w:r>
        <w:rPr>
          <w:sz w:val="20"/>
        </w:rPr>
        <w:t xml:space="preserve">4) участникам Великой Отечественной войны;</w:t>
      </w:r>
    </w:p>
    <w:p>
      <w:pPr>
        <w:pStyle w:val="0"/>
        <w:jc w:val="both"/>
      </w:pPr>
      <w:r>
        <w:rPr>
          <w:sz w:val="20"/>
        </w:rPr>
        <w:t xml:space="preserve">(пп. 4 введен </w:t>
      </w:r>
      <w:hyperlink w:history="0" r:id="rId62" w:tooltip="Постановление Правительства Пензенской обл. от 08.06.2023 N 47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Постановлением</w:t>
        </w:r>
      </w:hyperlink>
      <w:r>
        <w:rPr>
          <w:sz w:val="20"/>
        </w:rPr>
        <w:t xml:space="preserve"> Правительства Пензенской обл. от 08.06.2023 N 477-пП)</w:t>
      </w:r>
    </w:p>
    <w:p>
      <w:pPr>
        <w:pStyle w:val="0"/>
        <w:spacing w:before="200" w:line-rule="auto"/>
        <w:ind w:firstLine="540"/>
        <w:jc w:val="both"/>
      </w:pPr>
      <w:r>
        <w:rPr>
          <w:sz w:val="20"/>
        </w:rPr>
        <w:t xml:space="preserve">5) инвалидам боевых действий;</w:t>
      </w:r>
    </w:p>
    <w:p>
      <w:pPr>
        <w:pStyle w:val="0"/>
        <w:jc w:val="both"/>
      </w:pPr>
      <w:r>
        <w:rPr>
          <w:sz w:val="20"/>
        </w:rPr>
        <w:t xml:space="preserve">(пп. 5 введен </w:t>
      </w:r>
      <w:hyperlink w:history="0" r:id="rId63" w:tooltip="Постановление Правительства Пензенской обл. от 08.06.2023 N 47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Постановлением</w:t>
        </w:r>
      </w:hyperlink>
      <w:r>
        <w:rPr>
          <w:sz w:val="20"/>
        </w:rPr>
        <w:t xml:space="preserve"> Правительства Пензенской обл. от 08.06.2023 N 477-пП)</w:t>
      </w:r>
    </w:p>
    <w:p>
      <w:pPr>
        <w:pStyle w:val="0"/>
        <w:spacing w:before="200" w:line-rule="auto"/>
        <w:ind w:firstLine="540"/>
        <w:jc w:val="both"/>
      </w:pPr>
      <w:r>
        <w:rPr>
          <w:sz w:val="20"/>
        </w:rPr>
        <w:t xml:space="preserve">6) лицам, награжденным знаком "Жителю блокадного Ленинграда";</w:t>
      </w:r>
    </w:p>
    <w:p>
      <w:pPr>
        <w:pStyle w:val="0"/>
        <w:jc w:val="both"/>
      </w:pPr>
      <w:r>
        <w:rPr>
          <w:sz w:val="20"/>
        </w:rPr>
        <w:t xml:space="preserve">(пп. 6 введен </w:t>
      </w:r>
      <w:hyperlink w:history="0" r:id="rId64" w:tooltip="Постановление Правительства Пензенской обл. от 08.06.2023 N 47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Постановлением</w:t>
        </w:r>
      </w:hyperlink>
      <w:r>
        <w:rPr>
          <w:sz w:val="20"/>
        </w:rPr>
        <w:t xml:space="preserve"> Правительства Пензенской обл. от 08.06.2023 N 477-пП)</w:t>
      </w:r>
    </w:p>
    <w:p>
      <w:pPr>
        <w:pStyle w:val="0"/>
        <w:spacing w:before="200" w:line-rule="auto"/>
        <w:ind w:firstLine="540"/>
        <w:jc w:val="both"/>
      </w:pPr>
      <w:r>
        <w:rPr>
          <w:sz w:val="20"/>
        </w:rPr>
        <w:t xml:space="preserve">7) лицам, награжденным знаком "Житель осажденного Севастополя";</w:t>
      </w:r>
    </w:p>
    <w:p>
      <w:pPr>
        <w:pStyle w:val="0"/>
        <w:jc w:val="both"/>
      </w:pPr>
      <w:r>
        <w:rPr>
          <w:sz w:val="20"/>
        </w:rPr>
        <w:t xml:space="preserve">(пп. 7 введен </w:t>
      </w:r>
      <w:hyperlink w:history="0" r:id="rId65" w:tooltip="Постановление Правительства Пензенской обл. от 08.06.2023 N 47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Постановлением</w:t>
        </w:r>
      </w:hyperlink>
      <w:r>
        <w:rPr>
          <w:sz w:val="20"/>
        </w:rPr>
        <w:t xml:space="preserve"> Правительства Пензенской обл. от 08.06.2023 N 477-пП)</w:t>
      </w:r>
    </w:p>
    <w:p>
      <w:pPr>
        <w:pStyle w:val="0"/>
        <w:spacing w:before="200" w:line-rule="auto"/>
        <w:ind w:firstLine="540"/>
        <w:jc w:val="both"/>
      </w:pPr>
      <w:r>
        <w:rPr>
          <w:sz w:val="20"/>
        </w:rPr>
        <w:t xml:space="preserve">8) лицам, награжденным знаком "Житель осажденного Сталинграда";</w:t>
      </w:r>
    </w:p>
    <w:p>
      <w:pPr>
        <w:pStyle w:val="0"/>
        <w:jc w:val="both"/>
      </w:pPr>
      <w:r>
        <w:rPr>
          <w:sz w:val="20"/>
        </w:rPr>
        <w:t xml:space="preserve">(пп. 8 введен </w:t>
      </w:r>
      <w:hyperlink w:history="0" r:id="rId66" w:tooltip="Постановление Правительства Пензенской обл. от 08.06.2023 N 47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Постановлением</w:t>
        </w:r>
      </w:hyperlink>
      <w:r>
        <w:rPr>
          <w:sz w:val="20"/>
        </w:rPr>
        <w:t xml:space="preserve"> Правительства Пензенской обл. от 08.06.2023 N 477-пП)</w:t>
      </w:r>
    </w:p>
    <w:p>
      <w:pPr>
        <w:pStyle w:val="0"/>
        <w:spacing w:before="200" w:line-rule="auto"/>
        <w:ind w:firstLine="540"/>
        <w:jc w:val="both"/>
      </w:pPr>
      <w:r>
        <w:rPr>
          <w:sz w:val="20"/>
        </w:rPr>
        <w:t xml:space="preserve">9)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pPr>
        <w:pStyle w:val="0"/>
        <w:jc w:val="both"/>
      </w:pPr>
      <w:r>
        <w:rPr>
          <w:sz w:val="20"/>
        </w:rPr>
        <w:t xml:space="preserve">(пп. 9 введен </w:t>
      </w:r>
      <w:hyperlink w:history="0" r:id="rId67" w:tooltip="Постановление Правительства Пензенской обл. от 08.06.2023 N 47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Постановлением</w:t>
        </w:r>
      </w:hyperlink>
      <w:r>
        <w:rPr>
          <w:sz w:val="20"/>
        </w:rPr>
        <w:t xml:space="preserve"> Правительства Пензенской обл. от 08.06.2023 N 477-пП)</w:t>
      </w:r>
    </w:p>
    <w:p>
      <w:pPr>
        <w:pStyle w:val="0"/>
        <w:spacing w:before="200" w:line-rule="auto"/>
        <w:ind w:firstLine="540"/>
        <w:jc w:val="both"/>
      </w:pPr>
      <w:r>
        <w:rPr>
          <w:sz w:val="20"/>
        </w:rPr>
        <w:t xml:space="preserve">34.4. Социальные услуги в полустационарной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Пензенской области.</w:t>
      </w:r>
    </w:p>
    <w:p>
      <w:pPr>
        <w:pStyle w:val="0"/>
        <w:spacing w:before="200" w:line-rule="auto"/>
        <w:ind w:firstLine="540"/>
        <w:jc w:val="both"/>
      </w:pPr>
      <w:r>
        <w:rPr>
          <w:sz w:val="20"/>
        </w:rPr>
        <w:t xml:space="preserve">34.5. Социальные услуги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Пензенской области.</w:t>
      </w:r>
    </w:p>
    <w:p>
      <w:pPr>
        <w:pStyle w:val="0"/>
        <w:spacing w:before="200" w:line-rule="auto"/>
        <w:ind w:firstLine="540"/>
        <w:jc w:val="both"/>
      </w:pPr>
      <w:r>
        <w:rPr>
          <w:sz w:val="20"/>
        </w:rPr>
        <w:t xml:space="preserve">34.6.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установленной законом Пензенской области.</w:t>
      </w:r>
    </w:p>
    <w:p>
      <w:pPr>
        <w:pStyle w:val="0"/>
        <w:spacing w:before="200" w:line-rule="auto"/>
        <w:ind w:firstLine="540"/>
        <w:jc w:val="both"/>
      </w:pPr>
      <w:r>
        <w:rPr>
          <w:sz w:val="20"/>
        </w:rPr>
        <w:t xml:space="preserve">34.7. Плата за предоставление социальных услуг в полустационарной форме социального обслуживания производится в соответствии с договором.</w:t>
      </w:r>
    </w:p>
    <w:p>
      <w:pPr>
        <w:pStyle w:val="0"/>
        <w:spacing w:before="200" w:line-rule="auto"/>
        <w:ind w:firstLine="540"/>
        <w:jc w:val="both"/>
      </w:pPr>
      <w:r>
        <w:rPr>
          <w:sz w:val="20"/>
        </w:rPr>
        <w:t xml:space="preserve">35. Требования к деятельности поставщиков социальных услуг включают в себя:</w:t>
      </w:r>
    </w:p>
    <w:p>
      <w:pPr>
        <w:pStyle w:val="0"/>
        <w:spacing w:before="200" w:line-rule="auto"/>
        <w:ind w:firstLine="540"/>
        <w:jc w:val="both"/>
      </w:pPr>
      <w:r>
        <w:rPr>
          <w:sz w:val="20"/>
        </w:rPr>
        <w:t xml:space="preserve">35.1. наличие учредительных и правоустанавливающих документов;</w:t>
      </w:r>
    </w:p>
    <w:p>
      <w:pPr>
        <w:pStyle w:val="0"/>
        <w:spacing w:before="200" w:line-rule="auto"/>
        <w:ind w:firstLine="540"/>
        <w:jc w:val="both"/>
      </w:pPr>
      <w:r>
        <w:rPr>
          <w:sz w:val="20"/>
        </w:rPr>
        <w:t xml:space="preserve">35.2. обеспечение создания доступности инвалидам и другим лицам с учетом ограничений их жизнедеятельности организаций, предоставляющих социальные услуги в полустационарной форме социального обслуживания:</w:t>
      </w:r>
    </w:p>
    <w:p>
      <w:pPr>
        <w:pStyle w:val="0"/>
        <w:spacing w:before="200" w:line-rule="auto"/>
        <w:ind w:firstLine="540"/>
        <w:jc w:val="both"/>
      </w:pPr>
      <w:r>
        <w:rPr>
          <w:sz w:val="20"/>
        </w:rPr>
        <w:t xml:space="preserve">- возможность беспрепятственного входа в организации, предоставляющие социальные услуги в полустационарной форме социального обслуживания, и выхода из них;</w:t>
      </w:r>
    </w:p>
    <w:p>
      <w:pPr>
        <w:pStyle w:val="0"/>
        <w:spacing w:before="200" w:line-rule="auto"/>
        <w:ind w:firstLine="540"/>
        <w:jc w:val="both"/>
      </w:pPr>
      <w:r>
        <w:rPr>
          <w:sz w:val="20"/>
        </w:rPr>
        <w:t xml:space="preserve">- возможность самостоятельного передвижения по территории организаций, предоставляющих социальные услуги в полустационарной форме социального обслуживания, в целях доступа к месту предоставления услуги, в том числе с помощью работников организаций, предоставляющих социальные услуги в полустационарной форме социального обслуживания, ассистивных и вспомогательных технологий, а также сменного кресла-коляски;</w:t>
      </w:r>
    </w:p>
    <w:p>
      <w:pPr>
        <w:pStyle w:val="0"/>
        <w:spacing w:before="200" w:line-rule="auto"/>
        <w:ind w:firstLine="540"/>
        <w:jc w:val="both"/>
      </w:pPr>
      <w:r>
        <w:rPr>
          <w:sz w:val="20"/>
        </w:rPr>
        <w:t xml:space="preserve">- возможность посадки в транспортное средство и высадки из него перед входом в организации, предоставляющие социальные услуги в полустационарной форме социального обслуживания, в том числе с использованием кресла-коляски и, при необходимости, с помощью работников организаций, предоставляющих социальные услуги в полустационарной форме социального обслуживания;</w:t>
      </w:r>
    </w:p>
    <w:p>
      <w:pPr>
        <w:pStyle w:val="0"/>
        <w:spacing w:before="200" w:line-rule="auto"/>
        <w:ind w:firstLine="540"/>
        <w:jc w:val="both"/>
      </w:pPr>
      <w:r>
        <w:rPr>
          <w:sz w:val="20"/>
        </w:rPr>
        <w:t xml:space="preserve">- 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 в полустационарной форме социального обслуживания;</w:t>
      </w:r>
    </w:p>
    <w:p>
      <w:pPr>
        <w:pStyle w:val="0"/>
        <w:spacing w:before="200" w:line-rule="auto"/>
        <w:ind w:firstLine="540"/>
        <w:jc w:val="both"/>
      </w:pPr>
      <w:r>
        <w:rPr>
          <w:sz w:val="20"/>
        </w:rPr>
        <w:t xml:space="preserve">- содействие инвалиду при входе в организации, предоставляющие социальные услуги в полустационарной форме социального обслуживания, и выходе из них,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 надлежащее размещение носителей информации, необходимой для обеспечения беспрепятственного доступа инвалидов к организациям, предоставляющим социальные услуги в полустационарной форме социального обслуживания,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 обеспечение допуска к организациям, предоставляющим социальные услуги в полустационарной форме социального обслуживания, в которых предоставляются услуги, собаки-проводника при наличии документа, подтверждающего ее специальное обучение, выданного по </w:t>
      </w:r>
      <w:hyperlink w:history="0" r:id="rId68"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69"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утвержденных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 оборудование на прилегающих к организациям, предоставляющим социальные услуги в полустационарной форме социального обслуживания, территориях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pPr>
        <w:pStyle w:val="0"/>
        <w:jc w:val="both"/>
      </w:pPr>
      <w:r>
        <w:rPr>
          <w:sz w:val="20"/>
        </w:rPr>
        <w:t xml:space="preserve">(в ред. </w:t>
      </w:r>
      <w:hyperlink w:history="0" r:id="rId70" w:tooltip="Постановление Правительства Пензенской обл. от 17.02.2020 N 73-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17.02.2020 N 73-пП)</w:t>
      </w:r>
    </w:p>
    <w:p>
      <w:pPr>
        <w:pStyle w:val="0"/>
        <w:spacing w:before="200" w:line-rule="auto"/>
        <w:ind w:firstLine="540"/>
        <w:jc w:val="both"/>
      </w:pPr>
      <w:r>
        <w:rPr>
          <w:sz w:val="20"/>
        </w:rPr>
        <w:t xml:space="preserve">35.3.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 обеспечение возможностей для повышения их квалификации, в том числе на курсах переподготовки и повышения квалификации или иными способами;</w:t>
      </w:r>
    </w:p>
    <w:p>
      <w:pPr>
        <w:pStyle w:val="0"/>
        <w:spacing w:before="200" w:line-rule="auto"/>
        <w:ind w:firstLine="540"/>
        <w:jc w:val="both"/>
      </w:pPr>
      <w:r>
        <w:rPr>
          <w:sz w:val="20"/>
        </w:rPr>
        <w:t xml:space="preserve">- проведение аттестации специалистов;</w:t>
      </w:r>
    </w:p>
    <w:p>
      <w:pPr>
        <w:pStyle w:val="0"/>
        <w:spacing w:before="200" w:line-rule="auto"/>
        <w:ind w:firstLine="540"/>
        <w:jc w:val="both"/>
      </w:pPr>
      <w:r>
        <w:rPr>
          <w:sz w:val="20"/>
        </w:rPr>
        <w:t xml:space="preserve">- распределение обязанностей специалистов в соответствии с занимаемой должностью, исключающее дублирование функций, определенных должностными инструкциями, регламентирующими их обязанности, права и ответственность;</w:t>
      </w:r>
    </w:p>
    <w:p>
      <w:pPr>
        <w:pStyle w:val="0"/>
        <w:spacing w:before="200" w:line-rule="auto"/>
        <w:ind w:firstLine="540"/>
        <w:jc w:val="both"/>
      </w:pPr>
      <w:r>
        <w:rPr>
          <w:sz w:val="20"/>
        </w:rPr>
        <w:t xml:space="preserve">- в работе с получателями социальных услуг соблюдать конфиденциальность информации о получателе услуг, права и уважение достоинства получателя услуг, быть гуманным и не допускать унижения его чести и достоинства;</w:t>
      </w:r>
    </w:p>
    <w:p>
      <w:pPr>
        <w:pStyle w:val="0"/>
        <w:spacing w:before="200" w:line-rule="auto"/>
        <w:ind w:firstLine="540"/>
        <w:jc w:val="both"/>
      </w:pPr>
      <w:r>
        <w:rPr>
          <w:sz w:val="20"/>
        </w:rPr>
        <w:t xml:space="preserve">35.4.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сети "Интернет", в том числе на официальном сайте поставщика.</w:t>
      </w:r>
    </w:p>
    <w:bookmarkStart w:id="255" w:name="P255"/>
    <w:bookmarkEnd w:id="255"/>
    <w:p>
      <w:pPr>
        <w:pStyle w:val="0"/>
        <w:spacing w:before="200" w:line-rule="auto"/>
        <w:ind w:firstLine="540"/>
        <w:jc w:val="both"/>
      </w:pPr>
      <w:r>
        <w:rPr>
          <w:sz w:val="20"/>
        </w:rPr>
        <w:t xml:space="preserve">36. Основаниями прекращения предоставления социальных услуг в полустационарной форме социального обслуживания являются:</w:t>
      </w:r>
    </w:p>
    <w:p>
      <w:pPr>
        <w:pStyle w:val="0"/>
        <w:spacing w:before="200" w:line-rule="auto"/>
        <w:ind w:firstLine="540"/>
        <w:jc w:val="both"/>
      </w:pPr>
      <w:r>
        <w:rPr>
          <w:sz w:val="20"/>
        </w:rPr>
        <w:t xml:space="preserve">36.1. письменное заявление получателя социальных услуг об отказе в предоставлении социальных услуг в полустационарной форме социального обслуживания;</w:t>
      </w:r>
    </w:p>
    <w:p>
      <w:pPr>
        <w:pStyle w:val="0"/>
        <w:spacing w:before="200" w:line-rule="auto"/>
        <w:ind w:firstLine="540"/>
        <w:jc w:val="both"/>
      </w:pPr>
      <w:r>
        <w:rPr>
          <w:sz w:val="20"/>
        </w:rPr>
        <w:t xml:space="preserve">36.2. окончание срока предоставления социальных услуг в соответствии с индивидуальной программой и (или) истечение срока действия договора;</w:t>
      </w:r>
    </w:p>
    <w:p>
      <w:pPr>
        <w:pStyle w:val="0"/>
        <w:spacing w:before="200" w:line-rule="auto"/>
        <w:ind w:firstLine="540"/>
        <w:jc w:val="both"/>
      </w:pPr>
      <w:r>
        <w:rPr>
          <w:sz w:val="20"/>
        </w:rPr>
        <w:t xml:space="preserve">36.3. нарушение получателем социальных услуг (представителем) условий, предусмотренных договором;</w:t>
      </w:r>
    </w:p>
    <w:p>
      <w:pPr>
        <w:pStyle w:val="0"/>
        <w:spacing w:before="200" w:line-rule="auto"/>
        <w:ind w:firstLine="540"/>
        <w:jc w:val="both"/>
      </w:pPr>
      <w:r>
        <w:rPr>
          <w:sz w:val="20"/>
        </w:rPr>
        <w:t xml:space="preserve">36.4. смерть получателя социальных услуг или ликвидация (прекращение деятельности) поставщика социальных услуг;</w:t>
      </w:r>
    </w:p>
    <w:p>
      <w:pPr>
        <w:pStyle w:val="0"/>
        <w:spacing w:before="200" w:line-rule="auto"/>
        <w:ind w:firstLine="540"/>
        <w:jc w:val="both"/>
      </w:pPr>
      <w:r>
        <w:rPr>
          <w:sz w:val="20"/>
        </w:rPr>
        <w:t xml:space="preserve">36.5. решение суда о признании получателя социальных услуг безвестно отсутствующим или умершим;</w:t>
      </w:r>
    </w:p>
    <w:p>
      <w:pPr>
        <w:pStyle w:val="0"/>
        <w:spacing w:before="200" w:line-rule="auto"/>
        <w:ind w:firstLine="540"/>
        <w:jc w:val="both"/>
      </w:pPr>
      <w:r>
        <w:rPr>
          <w:sz w:val="20"/>
        </w:rPr>
        <w:t xml:space="preserve">36.6. осуждение получателя социальных услуг к отбыванию наказания в виде лишения свободы.</w:t>
      </w:r>
    </w:p>
    <w:p>
      <w:pPr>
        <w:pStyle w:val="0"/>
        <w:spacing w:before="200" w:line-rule="auto"/>
        <w:ind w:firstLine="540"/>
        <w:jc w:val="both"/>
      </w:pPr>
      <w:r>
        <w:rPr>
          <w:sz w:val="20"/>
        </w:rPr>
        <w:t xml:space="preserve">36.7. возникновение у получателя социальных услуг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подтвержденных заключением уполномоченной медицинской организации.</w:t>
      </w:r>
    </w:p>
    <w:p>
      <w:pPr>
        <w:pStyle w:val="0"/>
        <w:spacing w:before="200" w:line-rule="auto"/>
        <w:ind w:firstLine="540"/>
        <w:jc w:val="both"/>
      </w:pPr>
      <w:r>
        <w:rPr>
          <w:sz w:val="20"/>
        </w:rPr>
        <w:t xml:space="preserve">В случае, если получателю социальных услуг отказано в предоставлении социальных услуг в связи с наличием медицинских противопоказаний, поставщик социальных услуг информирует медицинскую организацию по месту жительства получателя социальных услуг о необходимости оказания ему медицинской помощи, в том числе медицинского наблюдения.</w:t>
      </w:r>
    </w:p>
    <w:p>
      <w:pPr>
        <w:pStyle w:val="0"/>
        <w:spacing w:before="200" w:line-rule="auto"/>
        <w:ind w:firstLine="540"/>
        <w:jc w:val="both"/>
      </w:pPr>
      <w:r>
        <w:rPr>
          <w:sz w:val="20"/>
        </w:rPr>
        <w:t xml:space="preserve">Предоставление социальных услуг возобновляется после получения заключения уполномоченной медицинской организации об отсутствии медицинских противопоказаний.</w:t>
      </w:r>
    </w:p>
    <w:p>
      <w:pPr>
        <w:pStyle w:val="0"/>
        <w:jc w:val="both"/>
      </w:pPr>
      <w:r>
        <w:rPr>
          <w:sz w:val="20"/>
        </w:rPr>
        <w:t xml:space="preserve">(пп. 36.7 введен </w:t>
      </w:r>
      <w:hyperlink w:history="0" r:id="rId71" w:tooltip="Постановление Правительства Пензенской обл. от 08.06.2023 N 47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Постановлением</w:t>
        </w:r>
      </w:hyperlink>
      <w:r>
        <w:rPr>
          <w:sz w:val="20"/>
        </w:rPr>
        <w:t xml:space="preserve"> Правительства Пензенской обл. от 08.06.2023 N 477-пП)</w:t>
      </w:r>
    </w:p>
    <w:p>
      <w:pPr>
        <w:pStyle w:val="0"/>
        <w:spacing w:before="200" w:line-rule="auto"/>
        <w:ind w:firstLine="540"/>
        <w:jc w:val="both"/>
      </w:pPr>
      <w:r>
        <w:rPr>
          <w:sz w:val="20"/>
        </w:rPr>
        <w:t xml:space="preserve">37. Гражданин вправе получать персонифицированную информацию, сформированную в Единой государственной информационной системе социального обеспечения, о правах, возникающих в связи с событием, наступление которого предоставляет ему возможность получения социальных услуг, предоставляемых в рамках социального обслуживания, а также информацию об условиях их назначения и предоставления в порядке, утвержденном Правительством Российской Федерации.</w:t>
      </w:r>
    </w:p>
    <w:p>
      <w:pPr>
        <w:pStyle w:val="0"/>
        <w:jc w:val="both"/>
      </w:pPr>
      <w:r>
        <w:rPr>
          <w:sz w:val="20"/>
        </w:rPr>
        <w:t xml:space="preserve">(п. 37 введен </w:t>
      </w:r>
      <w:hyperlink w:history="0" r:id="rId72" w:tooltip="Постановление Правительства Пензенской обл. от 27.01.2021 N 21-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Постановлением</w:t>
        </w:r>
      </w:hyperlink>
      <w:r>
        <w:rPr>
          <w:sz w:val="20"/>
        </w:rPr>
        <w:t xml:space="preserve"> Правительства Пензенской обл. от 27.01.2021 N 21-пП)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утвержденному</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26 января 2016 г. N 37-пП</w:t>
      </w:r>
    </w:p>
    <w:p>
      <w:pPr>
        <w:pStyle w:val="0"/>
        <w:jc w:val="both"/>
      </w:pPr>
      <w:r>
        <w:rPr>
          <w:sz w:val="20"/>
        </w:rPr>
      </w:r>
    </w:p>
    <w:p>
      <w:pPr>
        <w:pStyle w:val="2"/>
        <w:jc w:val="center"/>
      </w:pPr>
      <w:r>
        <w:rPr>
          <w:sz w:val="20"/>
        </w:rPr>
        <w:t xml:space="preserve">СТАНДАРТЫ</w:t>
      </w:r>
    </w:p>
    <w:p>
      <w:pPr>
        <w:pStyle w:val="2"/>
        <w:jc w:val="center"/>
      </w:pPr>
      <w:r>
        <w:rPr>
          <w:sz w:val="20"/>
        </w:rPr>
        <w:t xml:space="preserve">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w:t>
            </w:r>
          </w:p>
          <w:p>
            <w:pPr>
              <w:pStyle w:val="0"/>
              <w:jc w:val="center"/>
            </w:pPr>
            <w:r>
              <w:rPr>
                <w:sz w:val="20"/>
                <w:color w:val="392c69"/>
              </w:rPr>
              <w:t xml:space="preserve">от 14.04.2017 </w:t>
            </w:r>
            <w:hyperlink w:history="0" r:id="rId73" w:tooltip="Постановление Правительства Пензенской обл. от 14.04.2017 N 184-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184-пП</w:t>
              </w:r>
            </w:hyperlink>
            <w:r>
              <w:rPr>
                <w:sz w:val="20"/>
                <w:color w:val="392c69"/>
              </w:rPr>
              <w:t xml:space="preserve">, от 27.12.2017 </w:t>
            </w:r>
            <w:hyperlink w:history="0" r:id="rId74" w:tooltip="Постановление Правительства Пензенской обл. от 27.12.2017 N 644-пП &quot;О внесении изменений в Порядок предоставления социальных услуг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N 644-пП</w:t>
              </w:r>
            </w:hyperlink>
            <w:r>
              <w:rPr>
                <w:sz w:val="20"/>
                <w:color w:val="392c69"/>
              </w:rPr>
              <w:t xml:space="preserve">, от 30.07.2020 </w:t>
            </w:r>
            <w:hyperlink w:history="0" r:id="rId75" w:tooltip="Постановление Правительства Пензенской обл. от 30.07.2020 N 507-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507-пП</w:t>
              </w:r>
            </w:hyperlink>
            <w:r>
              <w:rPr>
                <w:sz w:val="20"/>
                <w:color w:val="392c69"/>
              </w:rPr>
              <w:t xml:space="preserve">,</w:t>
            </w:r>
          </w:p>
          <w:p>
            <w:pPr>
              <w:pStyle w:val="0"/>
              <w:jc w:val="center"/>
            </w:pPr>
            <w:r>
              <w:rPr>
                <w:sz w:val="20"/>
                <w:color w:val="392c69"/>
              </w:rPr>
              <w:t xml:space="preserve">от 06.07.2022 </w:t>
            </w:r>
            <w:hyperlink w:history="0" r:id="rId76"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567-пП</w:t>
              </w:r>
            </w:hyperlink>
            <w:r>
              <w:rPr>
                <w:sz w:val="20"/>
                <w:color w:val="392c69"/>
              </w:rPr>
              <w:t xml:space="preserve">, от 31.03.2023 </w:t>
            </w:r>
            <w:hyperlink w:history="0" r:id="rId77" w:tooltip="Постановление Правительства Пензенской обл. от 31.03.2023 N 236-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N 236-пП</w:t>
              </w:r>
            </w:hyperlink>
            <w:r>
              <w:rPr>
                <w:sz w:val="20"/>
                <w:color w:val="392c69"/>
              </w:rPr>
              <w:t xml:space="preserve">, от 18.04.2023 </w:t>
            </w:r>
            <w:hyperlink w:history="0" r:id="rId78"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N 305-пП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Настоящие стандарты социальных услуг разработаны в соответствии с </w:t>
      </w:r>
      <w:hyperlink w:history="0" r:id="rId7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частью 3 статьи 27</w:t>
        </w:r>
      </w:hyperlink>
      <w:r>
        <w:rPr>
          <w:sz w:val="20"/>
        </w:rPr>
        <w:t xml:space="preserve"> Федерального закона от 28 декабря 2013 г. N 442-ФЗ "Об основах социального обслуживания граждан в Российской Федерации" и устанавливают требования к порядку и условию предоставления социальных услуг в полустационарной форме социального обслуживания в Пензенской области.</w:t>
      </w:r>
    </w:p>
    <w:p>
      <w:pPr>
        <w:pStyle w:val="0"/>
        <w:spacing w:before="200" w:line-rule="auto"/>
        <w:ind w:firstLine="540"/>
        <w:jc w:val="both"/>
      </w:pPr>
      <w:r>
        <w:rPr>
          <w:sz w:val="20"/>
        </w:rPr>
        <w:t xml:space="preserve">Стандарты социального обслуживания граждан распространяются на социальные услуги, включенные в </w:t>
      </w:r>
      <w:hyperlink w:history="0" r:id="rId80" w:tooltip="Закон Пензенской обл. от 26.11.2014 N 2645-ЗПО (ред. от 25.11.2022) &quot;О социальном обслуживании граждан в Пензенской области&quot; (принят ЗС Пензенской обл. 18.11.2014) (вместе с &quot;Перечнем социальных услуг, предоставляемых поставщиками социальных услуг&quot;) {КонсультантПлюс}">
        <w:r>
          <w:rPr>
            <w:sz w:val="20"/>
            <w:color w:val="0000ff"/>
          </w:rPr>
          <w:t xml:space="preserve">перечень</w:t>
        </w:r>
      </w:hyperlink>
      <w:r>
        <w:rPr>
          <w:sz w:val="20"/>
        </w:rPr>
        <w:t xml:space="preserve"> социальных услуг, утвержденный Законом Пензенской области от 26.11.2014 N 2645-ЗПО "О социальном обслуживании граждан в Пензенской области", предоставляемых поставщиками социальных услуг в полустационарной форме социального обслуживания в Пензенской области.</w:t>
      </w:r>
    </w:p>
    <w:p>
      <w:pPr>
        <w:pStyle w:val="0"/>
        <w:jc w:val="both"/>
      </w:pPr>
      <w:r>
        <w:rPr>
          <w:sz w:val="20"/>
        </w:rPr>
        <w:t xml:space="preserve">(в ред. </w:t>
      </w:r>
      <w:hyperlink w:history="0" r:id="rId81" w:tooltip="Постановление Правительства Пензенской обл. от 14.04.2017 N 184-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14.04.2017 N 184-пП)</w:t>
      </w:r>
    </w:p>
    <w:p>
      <w:pPr>
        <w:pStyle w:val="0"/>
        <w:jc w:val="both"/>
      </w:pPr>
      <w:r>
        <w:rPr>
          <w:sz w:val="20"/>
        </w:rPr>
      </w:r>
    </w:p>
    <w:p>
      <w:pPr>
        <w:pStyle w:val="2"/>
        <w:outlineLvl w:val="2"/>
        <w:jc w:val="center"/>
      </w:pPr>
      <w:r>
        <w:rPr>
          <w:sz w:val="20"/>
        </w:rPr>
        <w:t xml:space="preserve">1. Социально-бытовые услуги:</w:t>
      </w:r>
    </w:p>
    <w:p>
      <w:pPr>
        <w:pStyle w:val="0"/>
        <w:jc w:val="both"/>
      </w:pPr>
      <w:r>
        <w:rPr>
          <w:sz w:val="20"/>
        </w:rPr>
      </w:r>
    </w:p>
    <w:p>
      <w:pPr>
        <w:pStyle w:val="0"/>
        <w:ind w:firstLine="540"/>
        <w:jc w:val="both"/>
      </w:pPr>
      <w:r>
        <w:rPr>
          <w:sz w:val="20"/>
        </w:rPr>
        <w:t xml:space="preserve">1.1. предоставление площади жилых помещений 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2948"/>
        <w:gridCol w:w="3402"/>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Услуга направлена на создание получателям социальных услуг благоприятных условий пребывания в организации социального обслуживания.</w:t>
            </w:r>
          </w:p>
          <w:p>
            <w:pPr>
              <w:pStyle w:val="0"/>
              <w:jc w:val="both"/>
            </w:pPr>
            <w:r>
              <w:rPr>
                <w:sz w:val="20"/>
              </w:rPr>
              <w:t xml:space="preserve">Минимальный норматив площади на 1 место в жилых помещениях в организациях социального обслуживания определяется из расчета не менее 4 кв. м</w:t>
            </w:r>
          </w:p>
          <w:p>
            <w:pPr>
              <w:pStyle w:val="0"/>
              <w:jc w:val="both"/>
            </w:pPr>
            <w:r>
              <w:rPr>
                <w:sz w:val="20"/>
              </w:rPr>
              <w:t xml:space="preserve">В жилых помещениях обеспечивается наличие:</w:t>
            </w:r>
          </w:p>
          <w:p>
            <w:pPr>
              <w:pStyle w:val="0"/>
              <w:jc w:val="both"/>
            </w:pPr>
            <w:r>
              <w:rPr>
                <w:sz w:val="20"/>
              </w:rPr>
              <w:t xml:space="preserve">- естественного и искусственного освещения;</w:t>
            </w:r>
          </w:p>
          <w:p>
            <w:pPr>
              <w:pStyle w:val="0"/>
              <w:jc w:val="both"/>
            </w:pPr>
            <w:r>
              <w:rPr>
                <w:sz w:val="20"/>
              </w:rPr>
              <w:t xml:space="preserve">- на окнах прозрачных и плотных штор или жалюзи.</w:t>
            </w:r>
          </w:p>
          <w:p>
            <w:pPr>
              <w:pStyle w:val="0"/>
              <w:jc w:val="both"/>
            </w:pPr>
            <w:r>
              <w:rPr>
                <w:sz w:val="20"/>
              </w:rPr>
              <w:t xml:space="preserve">Температура воздуха в жилых комнатах, санузлах, помещениях общего пользования должна быть не менее 18 град. С.</w:t>
            </w:r>
          </w:p>
          <w:p>
            <w:pPr>
              <w:pStyle w:val="0"/>
              <w:jc w:val="both"/>
            </w:pPr>
            <w:r>
              <w:rPr>
                <w:sz w:val="20"/>
              </w:rPr>
              <w:t xml:space="preserve">Помещения санитарного и гигиенического назначения должны быть оборудованы:</w:t>
            </w:r>
          </w:p>
          <w:p>
            <w:pPr>
              <w:pStyle w:val="0"/>
              <w:jc w:val="both"/>
            </w:pPr>
            <w:r>
              <w:rPr>
                <w:sz w:val="20"/>
              </w:rPr>
              <w:t xml:space="preserve">- раковиной и ванной или душевой кабиной со смесителем холодной и горячей воды - не менее 1 на 15 получателей социальных услуг;</w:t>
            </w:r>
          </w:p>
          <w:p>
            <w:pPr>
              <w:pStyle w:val="0"/>
              <w:jc w:val="both"/>
            </w:pPr>
            <w:r>
              <w:rPr>
                <w:sz w:val="20"/>
              </w:rPr>
              <w:t xml:space="preserve">- унитазом - не менее 1 унитаза на 15 получателей социальных услуг.</w:t>
            </w:r>
          </w:p>
          <w:p>
            <w:pPr>
              <w:pStyle w:val="0"/>
              <w:jc w:val="both"/>
            </w:pPr>
            <w:r>
              <w:rPr>
                <w:sz w:val="20"/>
              </w:rPr>
              <w:t xml:space="preserve">Туалет (туалеты) должны размещаться на каждом этаже, где расположены жилые комнаты.</w:t>
            </w:r>
          </w:p>
          <w:p>
            <w:pPr>
              <w:pStyle w:val="0"/>
              <w:jc w:val="both"/>
            </w:pPr>
            <w:r>
              <w:rPr>
                <w:sz w:val="20"/>
              </w:rPr>
              <w:t xml:space="preserve">Дверь в туалет (кабинку) с внутренней стороны должна иметь запирающее устройство.</w:t>
            </w:r>
          </w:p>
        </w:tc>
      </w:tr>
      <w:tr>
        <w:tblPrEx>
          <w:tblBorders>
            <w:insideH w:val="nil"/>
          </w:tblBorders>
        </w:tblPrEx>
        <w:tc>
          <w:tcPr>
            <w:tcW w:w="2647" w:type="dxa"/>
            <w:tcBorders>
              <w:bottom w:val="nil"/>
            </w:tcBorders>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Borders>
              <w:bottom w:val="nil"/>
            </w:tcBorders>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Услуга предоставляется ежедневно.</w:t>
            </w:r>
          </w:p>
          <w:p>
            <w:pPr>
              <w:pStyle w:val="0"/>
              <w:jc w:val="both"/>
            </w:pPr>
            <w:r>
              <w:rPr>
                <w:sz w:val="20"/>
              </w:rPr>
              <w:t xml:space="preserve">1 услуга - 1 день.</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82"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06.07.2022 N 567-пП)</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2948" w:type="dxa"/>
          </w:tcPr>
          <w:p>
            <w:pPr>
              <w:pStyle w:val="0"/>
              <w:jc w:val="center"/>
            </w:pPr>
            <w:r>
              <w:rPr>
                <w:sz w:val="20"/>
              </w:rPr>
              <w:t xml:space="preserve">2020 год</w:t>
            </w:r>
          </w:p>
        </w:tc>
        <w:tc>
          <w:tcPr>
            <w:tcW w:w="3402" w:type="dxa"/>
          </w:tcPr>
          <w:p>
            <w:pPr>
              <w:pStyle w:val="0"/>
              <w:jc w:val="center"/>
            </w:pPr>
            <w:r>
              <w:rPr>
                <w:sz w:val="20"/>
              </w:rPr>
              <w:t xml:space="preserve">13,10</w:t>
            </w:r>
          </w:p>
        </w:tc>
      </w:tr>
      <w:tr>
        <w:tc>
          <w:tcPr>
            <w:tcBorders>
              <w:bottom w:val="nil"/>
            </w:tcBorders>
            <w:vMerge w:val="continue"/>
          </w:tcPr>
          <w:p/>
        </w:tc>
        <w:tc>
          <w:tcPr>
            <w:tcW w:w="2948" w:type="dxa"/>
          </w:tcPr>
          <w:p>
            <w:pPr>
              <w:pStyle w:val="0"/>
              <w:jc w:val="center"/>
            </w:pPr>
            <w:r>
              <w:rPr>
                <w:sz w:val="20"/>
              </w:rPr>
              <w:t xml:space="preserve">2021 год</w:t>
            </w:r>
          </w:p>
        </w:tc>
        <w:tc>
          <w:tcPr>
            <w:tcW w:w="3402" w:type="dxa"/>
          </w:tcPr>
          <w:p>
            <w:pPr>
              <w:pStyle w:val="0"/>
              <w:jc w:val="center"/>
            </w:pPr>
            <w:r>
              <w:rPr>
                <w:sz w:val="20"/>
              </w:rPr>
              <w:t xml:space="preserve">13,60</w:t>
            </w:r>
          </w:p>
        </w:tc>
      </w:tr>
      <w:tr>
        <w:tc>
          <w:tcPr>
            <w:tcBorders>
              <w:bottom w:val="nil"/>
            </w:tcBorders>
            <w:vMerge w:val="continue"/>
          </w:tcPr>
          <w:p/>
        </w:tc>
        <w:tc>
          <w:tcPr>
            <w:tcW w:w="2948" w:type="dxa"/>
          </w:tcPr>
          <w:p>
            <w:pPr>
              <w:pStyle w:val="0"/>
              <w:jc w:val="center"/>
            </w:pPr>
            <w:r>
              <w:rPr>
                <w:sz w:val="20"/>
              </w:rPr>
              <w:t xml:space="preserve">2022 год</w:t>
            </w:r>
          </w:p>
        </w:tc>
        <w:tc>
          <w:tcPr>
            <w:tcW w:w="3402" w:type="dxa"/>
          </w:tcPr>
          <w:p>
            <w:pPr>
              <w:pStyle w:val="0"/>
              <w:jc w:val="center"/>
            </w:pPr>
            <w:r>
              <w:rPr>
                <w:sz w:val="20"/>
              </w:rPr>
              <w:t xml:space="preserve">14,10</w:t>
            </w:r>
          </w:p>
        </w:tc>
      </w:tr>
      <w:tr>
        <w:tblPrEx>
          <w:tblBorders>
            <w:insideH w:val="nil"/>
          </w:tblBorders>
        </w:tblPrEx>
        <w:tc>
          <w:tcPr>
            <w:tcBorders>
              <w:bottom w:val="nil"/>
            </w:tcBorders>
            <w:vMerge w:val="continue"/>
          </w:tcPr>
          <w:p/>
        </w:tc>
        <w:tc>
          <w:tcPr>
            <w:tcW w:w="2948" w:type="dxa"/>
            <w:tcBorders>
              <w:bottom w:val="nil"/>
            </w:tcBorders>
          </w:tcPr>
          <w:p>
            <w:pPr>
              <w:pStyle w:val="0"/>
              <w:jc w:val="center"/>
            </w:pPr>
            <w:r>
              <w:rPr>
                <w:sz w:val="20"/>
              </w:rPr>
              <w:t xml:space="preserve">2023 год</w:t>
            </w:r>
          </w:p>
        </w:tc>
        <w:tc>
          <w:tcPr>
            <w:tcW w:w="3402" w:type="dxa"/>
            <w:tcBorders>
              <w:bottom w:val="nil"/>
            </w:tcBorders>
          </w:tcPr>
          <w:p>
            <w:pPr>
              <w:pStyle w:val="0"/>
              <w:jc w:val="center"/>
            </w:pPr>
            <w:r>
              <w:rPr>
                <w:sz w:val="20"/>
              </w:rPr>
              <w:t xml:space="preserve">31,25</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83"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При размещении получателей социальных услуг в жилых комнатах учитывается их физическое и психическое состояние, психологическая совместимость.</w:t>
            </w:r>
          </w:p>
          <w:p>
            <w:pPr>
              <w:pStyle w:val="0"/>
              <w:jc w:val="both"/>
            </w:pPr>
            <w:r>
              <w:rPr>
                <w:sz w:val="20"/>
              </w:rPr>
              <w:t xml:space="preserve">Супругам предоставляется отдельное жилое помещение.</w:t>
            </w:r>
          </w:p>
          <w:p>
            <w:pPr>
              <w:pStyle w:val="0"/>
              <w:jc w:val="both"/>
            </w:pPr>
            <w:r>
              <w:rPr>
                <w:sz w:val="20"/>
              </w:rPr>
              <w:t xml:space="preserve">Здания и помещения, в которых предоставляется социальная услуга, должны быть оборудованы пандусами</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Материально-техническое обеспечение:</w:t>
            </w:r>
          </w:p>
          <w:p>
            <w:pPr>
              <w:pStyle w:val="0"/>
              <w:jc w:val="both"/>
            </w:pPr>
            <w:r>
              <w:rPr>
                <w:sz w:val="20"/>
              </w:rPr>
              <w:t xml:space="preserve">социальная услуга должна отвечать санитарно-гигиеническим нормам и требованиям безопасности.</w:t>
            </w:r>
          </w:p>
          <w:p>
            <w:pPr>
              <w:pStyle w:val="0"/>
              <w:jc w:val="both"/>
            </w:pPr>
            <w:r>
              <w:rPr>
                <w:sz w:val="20"/>
              </w:rPr>
              <w:t xml:space="preserve">2.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получателя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w:t>
            </w:r>
          </w:p>
        </w:tc>
      </w:tr>
    </w:tbl>
    <w:p>
      <w:pPr>
        <w:pStyle w:val="0"/>
        <w:jc w:val="both"/>
      </w:pPr>
      <w:r>
        <w:rPr>
          <w:sz w:val="20"/>
        </w:rPr>
      </w:r>
    </w:p>
    <w:p>
      <w:pPr>
        <w:pStyle w:val="0"/>
        <w:ind w:firstLine="540"/>
        <w:jc w:val="both"/>
      </w:pPr>
      <w:r>
        <w:rPr>
          <w:sz w:val="20"/>
        </w:rPr>
        <w:t xml:space="preserve">1.2. предоставление помещений для организации реабилитационных мероприятий, лечебно-трудовой деятельности, культурно-бытового обслуживания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90"/>
        <w:gridCol w:w="3260"/>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Услуга направлена на обеспечение получателей социальных услуг благоприятными условиями для проведения реабилитационных мероприятий, лечебно-трудовой деятельности, культурно-бытового обслуживания:</w:t>
            </w:r>
          </w:p>
          <w:p>
            <w:pPr>
              <w:pStyle w:val="0"/>
              <w:jc w:val="both"/>
            </w:pPr>
            <w:r>
              <w:rPr>
                <w:sz w:val="20"/>
              </w:rPr>
              <w:t xml:space="preserve">- количество помещений их функциональное назначение и наполняемость должны быть определены с учетом численности, возраста, состояния здоровья, индивидуальных особенностей получателей социальных услуг;</w:t>
            </w:r>
          </w:p>
          <w:p>
            <w:pPr>
              <w:pStyle w:val="0"/>
              <w:jc w:val="both"/>
            </w:pPr>
            <w:r>
              <w:rPr>
                <w:sz w:val="20"/>
              </w:rPr>
              <w:t xml:space="preserve">- помещения должны быть укомплектованы оборудованием, необходимым для реализации реабилитационных мероприятий, лечебно-трудовой деятельности, культурно-бытового обслуживания.</w:t>
            </w:r>
          </w:p>
        </w:tc>
      </w:tr>
      <w:tr>
        <w:tblPrEx>
          <w:tblBorders>
            <w:insideH w:val="nil"/>
          </w:tblBorders>
        </w:tblPrEx>
        <w:tc>
          <w:tcPr>
            <w:tcW w:w="2647" w:type="dxa"/>
            <w:tcBorders>
              <w:bottom w:val="nil"/>
            </w:tcBorders>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Borders>
              <w:bottom w:val="nil"/>
            </w:tcBorders>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 согласно расписанию.</w:t>
            </w:r>
          </w:p>
          <w:p>
            <w:pPr>
              <w:pStyle w:val="0"/>
              <w:jc w:val="both"/>
            </w:pPr>
            <w:r>
              <w:rPr>
                <w:sz w:val="20"/>
              </w:rPr>
              <w:t xml:space="preserve">Услуга предоставляется ежедневно.</w:t>
            </w:r>
          </w:p>
          <w:p>
            <w:pPr>
              <w:pStyle w:val="0"/>
              <w:jc w:val="both"/>
            </w:pPr>
            <w:r>
              <w:rPr>
                <w:sz w:val="20"/>
              </w:rPr>
              <w:t xml:space="preserve">1 услуга - 1 день.</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84"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06.07.2022 N 567-пП)</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90" w:type="dxa"/>
          </w:tcPr>
          <w:p>
            <w:pPr>
              <w:pStyle w:val="0"/>
              <w:jc w:val="center"/>
            </w:pPr>
            <w:r>
              <w:rPr>
                <w:sz w:val="20"/>
              </w:rPr>
              <w:t xml:space="preserve">2020 год</w:t>
            </w:r>
          </w:p>
        </w:tc>
        <w:tc>
          <w:tcPr>
            <w:tcW w:w="3260" w:type="dxa"/>
          </w:tcPr>
          <w:p>
            <w:pPr>
              <w:pStyle w:val="0"/>
              <w:jc w:val="center"/>
            </w:pPr>
            <w:r>
              <w:rPr>
                <w:sz w:val="20"/>
              </w:rPr>
              <w:t xml:space="preserve">13,10</w:t>
            </w:r>
          </w:p>
        </w:tc>
      </w:tr>
      <w:tr>
        <w:tc>
          <w:tcPr>
            <w:tcBorders>
              <w:bottom w:val="nil"/>
            </w:tcBorders>
            <w:vMerge w:val="continue"/>
          </w:tcPr>
          <w:p/>
        </w:tc>
        <w:tc>
          <w:tcPr>
            <w:tcW w:w="3090" w:type="dxa"/>
          </w:tcPr>
          <w:p>
            <w:pPr>
              <w:pStyle w:val="0"/>
              <w:jc w:val="center"/>
            </w:pPr>
            <w:r>
              <w:rPr>
                <w:sz w:val="20"/>
              </w:rPr>
              <w:t xml:space="preserve">2021 год</w:t>
            </w:r>
          </w:p>
        </w:tc>
        <w:tc>
          <w:tcPr>
            <w:tcW w:w="3260" w:type="dxa"/>
          </w:tcPr>
          <w:p>
            <w:pPr>
              <w:pStyle w:val="0"/>
              <w:jc w:val="center"/>
            </w:pPr>
            <w:r>
              <w:rPr>
                <w:sz w:val="20"/>
              </w:rPr>
              <w:t xml:space="preserve">13,60</w:t>
            </w:r>
          </w:p>
        </w:tc>
      </w:tr>
      <w:tr>
        <w:tc>
          <w:tcPr>
            <w:tcBorders>
              <w:bottom w:val="nil"/>
            </w:tcBorders>
            <w:vMerge w:val="continue"/>
          </w:tcPr>
          <w:p/>
        </w:tc>
        <w:tc>
          <w:tcPr>
            <w:tcW w:w="3090" w:type="dxa"/>
          </w:tcPr>
          <w:p>
            <w:pPr>
              <w:pStyle w:val="0"/>
              <w:jc w:val="center"/>
            </w:pPr>
            <w:r>
              <w:rPr>
                <w:sz w:val="20"/>
              </w:rPr>
              <w:t xml:space="preserve">2022 год</w:t>
            </w:r>
          </w:p>
        </w:tc>
        <w:tc>
          <w:tcPr>
            <w:tcW w:w="3260" w:type="dxa"/>
          </w:tcPr>
          <w:p>
            <w:pPr>
              <w:pStyle w:val="0"/>
              <w:jc w:val="center"/>
            </w:pPr>
            <w:r>
              <w:rPr>
                <w:sz w:val="20"/>
              </w:rPr>
              <w:t xml:space="preserve">14,10</w:t>
            </w:r>
          </w:p>
        </w:tc>
      </w:tr>
      <w:tr>
        <w:tblPrEx>
          <w:tblBorders>
            <w:insideH w:val="nil"/>
          </w:tblBorders>
        </w:tblPrEx>
        <w:tc>
          <w:tcPr>
            <w:tcBorders>
              <w:bottom w:val="nil"/>
            </w:tcBorders>
            <w:vMerge w:val="continue"/>
          </w:tcPr>
          <w:p/>
        </w:tc>
        <w:tc>
          <w:tcPr>
            <w:tcW w:w="3090" w:type="dxa"/>
            <w:tcBorders>
              <w:bottom w:val="nil"/>
            </w:tcBorders>
          </w:tcPr>
          <w:p>
            <w:pPr>
              <w:pStyle w:val="0"/>
              <w:jc w:val="center"/>
            </w:pPr>
            <w:r>
              <w:rPr>
                <w:sz w:val="20"/>
              </w:rPr>
              <w:t xml:space="preserve">2023 год</w:t>
            </w:r>
          </w:p>
        </w:tc>
        <w:tc>
          <w:tcPr>
            <w:tcW w:w="3260" w:type="dxa"/>
            <w:tcBorders>
              <w:bottom w:val="nil"/>
            </w:tcBorders>
          </w:tcPr>
          <w:p>
            <w:pPr>
              <w:pStyle w:val="0"/>
              <w:jc w:val="center"/>
            </w:pPr>
            <w:r>
              <w:rPr>
                <w:sz w:val="20"/>
              </w:rPr>
              <w:t xml:space="preserve">31,25</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85"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Помещения должны способствовать интеллектуальному, эмоциональному, духовному, нравственному и физическому развитию получателей социальных услуг.</w:t>
            </w:r>
          </w:p>
          <w:p>
            <w:pPr>
              <w:pStyle w:val="0"/>
              <w:jc w:val="both"/>
            </w:pPr>
            <w:r>
              <w:rPr>
                <w:sz w:val="20"/>
              </w:rPr>
              <w:t xml:space="preserve">Услуга предоставляется поставщиком в зданиях, оборудованных пандусами</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Материально-техническое обеспечение:</w:t>
            </w:r>
          </w:p>
          <w:p>
            <w:pPr>
              <w:pStyle w:val="0"/>
              <w:jc w:val="both"/>
            </w:pPr>
            <w:r>
              <w:rPr>
                <w:sz w:val="20"/>
              </w:rPr>
              <w:t xml:space="preserve">социальная услуга должна отвечать санитарно-гигиеническим нормам и требованиям безопасности.</w:t>
            </w:r>
          </w:p>
          <w:p>
            <w:pPr>
              <w:pStyle w:val="0"/>
              <w:jc w:val="both"/>
            </w:pPr>
            <w:r>
              <w:rPr>
                <w:sz w:val="20"/>
              </w:rPr>
              <w:t xml:space="preserve">2.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получателя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w:t>
            </w:r>
          </w:p>
        </w:tc>
      </w:tr>
    </w:tbl>
    <w:p>
      <w:pPr>
        <w:pStyle w:val="0"/>
        <w:jc w:val="both"/>
      </w:pPr>
      <w:r>
        <w:rPr>
          <w:sz w:val="20"/>
        </w:rPr>
      </w:r>
    </w:p>
    <w:p>
      <w:pPr>
        <w:pStyle w:val="0"/>
        <w:ind w:firstLine="540"/>
        <w:jc w:val="both"/>
      </w:pPr>
      <w:r>
        <w:rPr>
          <w:sz w:val="20"/>
        </w:rPr>
        <w:t xml:space="preserve">1.3. предоставление в пользование мебели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78"/>
        <w:gridCol w:w="3272"/>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Минимальный перечень мебели и предметов обихода:</w:t>
            </w:r>
          </w:p>
          <w:p>
            <w:pPr>
              <w:pStyle w:val="0"/>
              <w:jc w:val="both"/>
            </w:pPr>
            <w:r>
              <w:rPr>
                <w:sz w:val="20"/>
              </w:rPr>
              <w:t xml:space="preserve">- кровать одноярусная, односпальная, соответствующая возрасту - индивидуально для получателя социальной услуги на период предоставления услуги;</w:t>
            </w:r>
          </w:p>
          <w:p>
            <w:pPr>
              <w:pStyle w:val="0"/>
              <w:jc w:val="both"/>
            </w:pPr>
            <w:r>
              <w:rPr>
                <w:sz w:val="20"/>
              </w:rPr>
              <w:t xml:space="preserve">- платяной шкаф - один на 2 - 3 получателей социальных услуг;</w:t>
            </w:r>
          </w:p>
          <w:p>
            <w:pPr>
              <w:pStyle w:val="0"/>
              <w:jc w:val="both"/>
            </w:pPr>
            <w:r>
              <w:rPr>
                <w:sz w:val="20"/>
              </w:rPr>
              <w:t xml:space="preserve">- прикроватная тумбочка - индивидуально для получателя социальной услуги на период предоставления услуги;</w:t>
            </w:r>
          </w:p>
          <w:p>
            <w:pPr>
              <w:pStyle w:val="0"/>
              <w:jc w:val="both"/>
            </w:pPr>
            <w:r>
              <w:rPr>
                <w:sz w:val="20"/>
              </w:rPr>
              <w:t xml:space="preserve">- стул - один для каждого получателя социальной услуги;</w:t>
            </w:r>
          </w:p>
          <w:p>
            <w:pPr>
              <w:pStyle w:val="0"/>
              <w:jc w:val="both"/>
            </w:pPr>
            <w:r>
              <w:rPr>
                <w:sz w:val="20"/>
              </w:rPr>
              <w:t xml:space="preserve">- обеденный стол - один на жилую комнату;</w:t>
            </w:r>
          </w:p>
          <w:p>
            <w:pPr>
              <w:pStyle w:val="0"/>
              <w:jc w:val="both"/>
            </w:pPr>
            <w:r>
              <w:rPr>
                <w:sz w:val="20"/>
              </w:rPr>
              <w:t xml:space="preserve">- настенное зеркало в жилой комнате - одно на жилую комнату;</w:t>
            </w:r>
          </w:p>
          <w:p>
            <w:pPr>
              <w:pStyle w:val="0"/>
              <w:jc w:val="both"/>
            </w:pPr>
            <w:r>
              <w:rPr>
                <w:sz w:val="20"/>
              </w:rPr>
              <w:t xml:space="preserve">- гардины для штор в жилой комнате - на каждое окно в жилой комнате;</w:t>
            </w:r>
          </w:p>
          <w:p>
            <w:pPr>
              <w:pStyle w:val="0"/>
              <w:jc w:val="both"/>
            </w:pPr>
            <w:r>
              <w:rPr>
                <w:sz w:val="20"/>
              </w:rPr>
              <w:t xml:space="preserve">- оконные шторы в жилой комнате или жалюзи - на каждое окно в жилой комнате.</w:t>
            </w:r>
          </w:p>
        </w:tc>
      </w:tr>
      <w:tr>
        <w:tblPrEx>
          <w:tblBorders>
            <w:insideH w:val="nil"/>
          </w:tblBorders>
        </w:tblPrEx>
        <w:tc>
          <w:tcPr>
            <w:tcW w:w="2647" w:type="dxa"/>
            <w:tcBorders>
              <w:bottom w:val="nil"/>
            </w:tcBorders>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Borders>
              <w:bottom w:val="nil"/>
            </w:tcBorders>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Услуга предоставляется ежедневно.</w:t>
            </w:r>
          </w:p>
          <w:p>
            <w:pPr>
              <w:pStyle w:val="0"/>
              <w:jc w:val="both"/>
            </w:pPr>
            <w:r>
              <w:rPr>
                <w:sz w:val="20"/>
              </w:rPr>
              <w:t xml:space="preserve">1 услуга - 1 день.</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86"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06.07.2022 N 567-пП)</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78" w:type="dxa"/>
          </w:tcPr>
          <w:p>
            <w:pPr>
              <w:pStyle w:val="0"/>
              <w:jc w:val="center"/>
            </w:pPr>
            <w:r>
              <w:rPr>
                <w:sz w:val="20"/>
              </w:rPr>
              <w:t xml:space="preserve">2020 год</w:t>
            </w:r>
          </w:p>
        </w:tc>
        <w:tc>
          <w:tcPr>
            <w:tcW w:w="3272" w:type="dxa"/>
          </w:tcPr>
          <w:p>
            <w:pPr>
              <w:pStyle w:val="0"/>
              <w:jc w:val="center"/>
            </w:pPr>
            <w:r>
              <w:rPr>
                <w:sz w:val="20"/>
              </w:rPr>
              <w:t xml:space="preserve">13,10</w:t>
            </w:r>
          </w:p>
        </w:tc>
      </w:tr>
      <w:tr>
        <w:tc>
          <w:tcPr>
            <w:tcBorders>
              <w:bottom w:val="nil"/>
            </w:tcBorders>
            <w:vMerge w:val="continue"/>
          </w:tcPr>
          <w:p/>
        </w:tc>
        <w:tc>
          <w:tcPr>
            <w:tcW w:w="3078" w:type="dxa"/>
          </w:tcPr>
          <w:p>
            <w:pPr>
              <w:pStyle w:val="0"/>
              <w:jc w:val="center"/>
            </w:pPr>
            <w:r>
              <w:rPr>
                <w:sz w:val="20"/>
              </w:rPr>
              <w:t xml:space="preserve">2021 год</w:t>
            </w:r>
          </w:p>
        </w:tc>
        <w:tc>
          <w:tcPr>
            <w:tcW w:w="3272" w:type="dxa"/>
          </w:tcPr>
          <w:p>
            <w:pPr>
              <w:pStyle w:val="0"/>
              <w:jc w:val="center"/>
            </w:pPr>
            <w:r>
              <w:rPr>
                <w:sz w:val="20"/>
              </w:rPr>
              <w:t xml:space="preserve">13,60</w:t>
            </w:r>
          </w:p>
        </w:tc>
      </w:tr>
      <w:tr>
        <w:tc>
          <w:tcPr>
            <w:tcBorders>
              <w:bottom w:val="nil"/>
            </w:tcBorders>
            <w:vMerge w:val="continue"/>
          </w:tcPr>
          <w:p/>
        </w:tc>
        <w:tc>
          <w:tcPr>
            <w:tcW w:w="3078" w:type="dxa"/>
          </w:tcPr>
          <w:p>
            <w:pPr>
              <w:pStyle w:val="0"/>
              <w:jc w:val="center"/>
            </w:pPr>
            <w:r>
              <w:rPr>
                <w:sz w:val="20"/>
              </w:rPr>
              <w:t xml:space="preserve">2022 год</w:t>
            </w:r>
          </w:p>
        </w:tc>
        <w:tc>
          <w:tcPr>
            <w:tcW w:w="3272" w:type="dxa"/>
          </w:tcPr>
          <w:p>
            <w:pPr>
              <w:pStyle w:val="0"/>
              <w:jc w:val="center"/>
            </w:pPr>
            <w:r>
              <w:rPr>
                <w:sz w:val="20"/>
              </w:rPr>
              <w:t xml:space="preserve">14,10</w:t>
            </w:r>
          </w:p>
        </w:tc>
      </w:tr>
      <w:tr>
        <w:tblPrEx>
          <w:tblBorders>
            <w:insideH w:val="nil"/>
          </w:tblBorders>
        </w:tblPrEx>
        <w:tc>
          <w:tcPr>
            <w:tcBorders>
              <w:bottom w:val="nil"/>
            </w:tcBorders>
            <w:vMerge w:val="continue"/>
          </w:tcPr>
          <w:p/>
        </w:tc>
        <w:tc>
          <w:tcPr>
            <w:tcW w:w="3078" w:type="dxa"/>
            <w:tcBorders>
              <w:bottom w:val="nil"/>
            </w:tcBorders>
          </w:tcPr>
          <w:p>
            <w:pPr>
              <w:pStyle w:val="0"/>
              <w:jc w:val="center"/>
            </w:pPr>
            <w:r>
              <w:rPr>
                <w:sz w:val="20"/>
              </w:rPr>
              <w:t xml:space="preserve">2023 год</w:t>
            </w:r>
          </w:p>
        </w:tc>
        <w:tc>
          <w:tcPr>
            <w:tcW w:w="3272" w:type="dxa"/>
            <w:tcBorders>
              <w:bottom w:val="nil"/>
            </w:tcBorders>
          </w:tcPr>
          <w:p>
            <w:pPr>
              <w:pStyle w:val="0"/>
              <w:jc w:val="center"/>
            </w:pPr>
            <w:r>
              <w:rPr>
                <w:sz w:val="20"/>
              </w:rPr>
              <w:t xml:space="preserve">7,62</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87"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Предоставляемая получателям социальных услуг мебель должна отвечать установленным законодательством санитарно-гигиеническим нормам и требованиям.</w:t>
            </w:r>
          </w:p>
          <w:p>
            <w:pPr>
              <w:pStyle w:val="0"/>
              <w:jc w:val="both"/>
            </w:pPr>
            <w:r>
              <w:rPr>
                <w:sz w:val="20"/>
              </w:rPr>
              <w:t xml:space="preserve">Учет физических возможностей получателя социальных услуг.</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Материально-техническое обеспечение:</w:t>
            </w:r>
          </w:p>
          <w:p>
            <w:pPr>
              <w:pStyle w:val="0"/>
              <w:jc w:val="both"/>
            </w:pPr>
            <w:r>
              <w:rPr>
                <w:sz w:val="20"/>
              </w:rPr>
              <w:t xml:space="preserve">социальная услуга должна отвечать санитарно-гигиеническим нормам и требованиям безопасности.</w:t>
            </w:r>
          </w:p>
          <w:p>
            <w:pPr>
              <w:pStyle w:val="0"/>
              <w:jc w:val="both"/>
            </w:pPr>
            <w:r>
              <w:rPr>
                <w:sz w:val="20"/>
              </w:rPr>
              <w:t xml:space="preserve">2.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получателя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w:t>
            </w:r>
          </w:p>
        </w:tc>
      </w:tr>
    </w:tbl>
    <w:p>
      <w:pPr>
        <w:pStyle w:val="0"/>
        <w:jc w:val="both"/>
      </w:pPr>
      <w:r>
        <w:rPr>
          <w:sz w:val="20"/>
        </w:rPr>
      </w:r>
    </w:p>
    <w:p>
      <w:pPr>
        <w:pStyle w:val="0"/>
        <w:ind w:firstLine="540"/>
        <w:jc w:val="both"/>
      </w:pPr>
      <w:r>
        <w:rPr>
          <w:sz w:val="20"/>
        </w:rPr>
        <w:t xml:space="preserve">1.4. обеспечение питанием, включая диетическое питание, 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65"/>
        <w:gridCol w:w="3285"/>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Обеспечение получателя социальных услуг горячим питанием или продуктовым набором из доброкачественных продуктов питания, имеющих сертификаты и (или) паспорта качества</w:t>
            </w:r>
          </w:p>
        </w:tc>
      </w:tr>
      <w:tr>
        <w:tblPrEx>
          <w:tblBorders>
            <w:insideH w:val="nil"/>
          </w:tblBorders>
        </w:tblPrEx>
        <w:tc>
          <w:tcPr>
            <w:tcW w:w="2647" w:type="dxa"/>
            <w:tcBorders>
              <w:bottom w:val="nil"/>
            </w:tcBorders>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Borders>
              <w:bottom w:val="nil"/>
            </w:tcBorders>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Услуга предоставляется в случае нахождения в организации социального обслуживания непрерывно более 4 часов.</w:t>
            </w:r>
          </w:p>
          <w:p>
            <w:pPr>
              <w:pStyle w:val="0"/>
              <w:jc w:val="both"/>
            </w:pPr>
            <w:r>
              <w:rPr>
                <w:sz w:val="20"/>
              </w:rPr>
              <w:t xml:space="preserve">Количество услуг определяется в соответствии с временем нахождения получателя социальных услуг в организации социального обслуживания.</w:t>
            </w:r>
          </w:p>
          <w:p>
            <w:pPr>
              <w:pStyle w:val="0"/>
              <w:jc w:val="both"/>
            </w:pPr>
            <w:r>
              <w:rPr>
                <w:sz w:val="20"/>
              </w:rPr>
              <w:t xml:space="preserve">Услуга предоставляется с интервалом в 4 часа.</w:t>
            </w:r>
          </w:p>
          <w:p>
            <w:pPr>
              <w:pStyle w:val="0"/>
              <w:jc w:val="both"/>
            </w:pPr>
            <w:r>
              <w:rPr>
                <w:sz w:val="20"/>
              </w:rPr>
              <w:t xml:space="preserve">Услуга предоставляется ежедневно.</w:t>
            </w:r>
          </w:p>
          <w:p>
            <w:pPr>
              <w:pStyle w:val="0"/>
              <w:jc w:val="both"/>
            </w:pPr>
            <w:r>
              <w:rPr>
                <w:sz w:val="20"/>
              </w:rPr>
              <w:t xml:space="preserve">1 услуга - 1 день.</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88"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06.07.2022 N 567-пП)</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65" w:type="dxa"/>
          </w:tcPr>
          <w:p>
            <w:pPr>
              <w:pStyle w:val="0"/>
              <w:jc w:val="center"/>
            </w:pPr>
            <w:r>
              <w:rPr>
                <w:sz w:val="20"/>
              </w:rPr>
              <w:t xml:space="preserve">2020 год</w:t>
            </w:r>
          </w:p>
        </w:tc>
        <w:tc>
          <w:tcPr>
            <w:tcW w:w="3285" w:type="dxa"/>
          </w:tcPr>
          <w:p>
            <w:pPr>
              <w:pStyle w:val="0"/>
              <w:jc w:val="center"/>
            </w:pPr>
            <w:r>
              <w:rPr>
                <w:sz w:val="20"/>
              </w:rPr>
              <w:t xml:space="preserve">43,90</w:t>
            </w:r>
          </w:p>
        </w:tc>
      </w:tr>
      <w:tr>
        <w:tc>
          <w:tcPr>
            <w:tcBorders>
              <w:bottom w:val="nil"/>
            </w:tcBorders>
            <w:vMerge w:val="continue"/>
          </w:tcPr>
          <w:p/>
        </w:tc>
        <w:tc>
          <w:tcPr>
            <w:tcW w:w="3065" w:type="dxa"/>
          </w:tcPr>
          <w:p>
            <w:pPr>
              <w:pStyle w:val="0"/>
              <w:jc w:val="center"/>
            </w:pPr>
            <w:r>
              <w:rPr>
                <w:sz w:val="20"/>
              </w:rPr>
              <w:t xml:space="preserve">2021 год</w:t>
            </w:r>
          </w:p>
        </w:tc>
        <w:tc>
          <w:tcPr>
            <w:tcW w:w="3285" w:type="dxa"/>
          </w:tcPr>
          <w:p>
            <w:pPr>
              <w:pStyle w:val="0"/>
              <w:jc w:val="center"/>
            </w:pPr>
            <w:r>
              <w:rPr>
                <w:sz w:val="20"/>
              </w:rPr>
              <w:t xml:space="preserve">45,70</w:t>
            </w:r>
          </w:p>
        </w:tc>
      </w:tr>
      <w:tr>
        <w:tc>
          <w:tcPr>
            <w:tcBorders>
              <w:bottom w:val="nil"/>
            </w:tcBorders>
            <w:vMerge w:val="continue"/>
          </w:tcPr>
          <w:p/>
        </w:tc>
        <w:tc>
          <w:tcPr>
            <w:tcW w:w="3065" w:type="dxa"/>
          </w:tcPr>
          <w:p>
            <w:pPr>
              <w:pStyle w:val="0"/>
              <w:jc w:val="center"/>
            </w:pPr>
            <w:r>
              <w:rPr>
                <w:sz w:val="20"/>
              </w:rPr>
              <w:t xml:space="preserve">2022 год</w:t>
            </w:r>
          </w:p>
        </w:tc>
        <w:tc>
          <w:tcPr>
            <w:tcW w:w="3285" w:type="dxa"/>
          </w:tcPr>
          <w:p>
            <w:pPr>
              <w:pStyle w:val="0"/>
              <w:jc w:val="center"/>
            </w:pPr>
            <w:r>
              <w:rPr>
                <w:sz w:val="20"/>
              </w:rPr>
              <w:t xml:space="preserve">47,50</w:t>
            </w:r>
          </w:p>
        </w:tc>
      </w:tr>
      <w:tr>
        <w:tblPrEx>
          <w:tblBorders>
            <w:insideH w:val="nil"/>
          </w:tblBorders>
        </w:tblPrEx>
        <w:tc>
          <w:tcPr>
            <w:tcBorders>
              <w:bottom w:val="nil"/>
            </w:tcBorders>
            <w:vMerge w:val="continue"/>
          </w:tcPr>
          <w:p/>
        </w:tc>
        <w:tc>
          <w:tcPr>
            <w:tcW w:w="3065" w:type="dxa"/>
            <w:tcBorders>
              <w:bottom w:val="nil"/>
            </w:tcBorders>
          </w:tcPr>
          <w:p>
            <w:pPr>
              <w:pStyle w:val="0"/>
              <w:jc w:val="center"/>
            </w:pPr>
            <w:r>
              <w:rPr>
                <w:sz w:val="20"/>
              </w:rPr>
              <w:t xml:space="preserve">2023 год</w:t>
            </w:r>
          </w:p>
        </w:tc>
        <w:tc>
          <w:tcPr>
            <w:tcW w:w="3285" w:type="dxa"/>
            <w:tcBorders>
              <w:bottom w:val="nil"/>
            </w:tcBorders>
          </w:tcPr>
          <w:p>
            <w:pPr>
              <w:pStyle w:val="0"/>
              <w:jc w:val="center"/>
            </w:pPr>
            <w:r>
              <w:rPr>
                <w:sz w:val="20"/>
              </w:rPr>
              <w:t xml:space="preserve">175,50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89"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blPrEx>
          <w:tblBorders>
            <w:insideH w:val="nil"/>
          </w:tblBorders>
        </w:tblPrEx>
        <w:tc>
          <w:tcPr>
            <w:tcW w:w="2647" w:type="dxa"/>
            <w:tcBorders>
              <w:bottom w:val="nil"/>
            </w:tcBorders>
          </w:tcPr>
          <w:p>
            <w:pPr>
              <w:pStyle w:val="0"/>
              <w:jc w:val="both"/>
            </w:pPr>
            <w:r>
              <w:rPr>
                <w:sz w:val="20"/>
              </w:rPr>
              <w:t xml:space="preserve">Условия предоставления социальной услуги</w:t>
            </w:r>
          </w:p>
        </w:tc>
        <w:tc>
          <w:tcPr>
            <w:gridSpan w:val="2"/>
            <w:tcW w:w="6350" w:type="dxa"/>
            <w:tcBorders>
              <w:bottom w:val="nil"/>
            </w:tcBorders>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Услуга предоставляется в обеденном зале (столовой) организации социального обслуживания, в случае необходимости, обусловленной состоянием здоровья получателя социальных услуг - в жилой комнате.</w:t>
            </w:r>
          </w:p>
          <w:p>
            <w:pPr>
              <w:pStyle w:val="0"/>
              <w:jc w:val="both"/>
            </w:pPr>
            <w:r>
              <w:rPr>
                <w:sz w:val="20"/>
              </w:rPr>
              <w:t xml:space="preserve">Питание организуется с учетом рекомендуемого суточного количества калорий для соответствующей возрастной группы в соответствии с санитарно-эпидемиологическими правилами и нормативами</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90" w:tooltip="Постановление Правительства Пензенской обл. от 31.03.2023 N 236-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31.03.2023 N 236-пП)</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Материально-техническое обеспечение:</w:t>
            </w:r>
          </w:p>
          <w:p>
            <w:pPr>
              <w:pStyle w:val="0"/>
              <w:jc w:val="both"/>
            </w:pPr>
            <w:r>
              <w:rPr>
                <w:sz w:val="20"/>
              </w:rPr>
              <w:t xml:space="preserve">социальная услуга должна отвечать санитарно-гигиеническим нормам и требованиям безопасности.</w:t>
            </w:r>
          </w:p>
          <w:p>
            <w:pPr>
              <w:pStyle w:val="0"/>
              <w:jc w:val="both"/>
            </w:pPr>
            <w:r>
              <w:rPr>
                <w:sz w:val="20"/>
              </w:rPr>
              <w:t xml:space="preserve">2.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получателя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w:t>
            </w:r>
          </w:p>
        </w:tc>
      </w:tr>
    </w:tbl>
    <w:p>
      <w:pPr>
        <w:pStyle w:val="0"/>
        <w:jc w:val="both"/>
      </w:pPr>
      <w:r>
        <w:rPr>
          <w:sz w:val="20"/>
        </w:rPr>
      </w:r>
    </w:p>
    <w:p>
      <w:pPr>
        <w:pStyle w:val="0"/>
        <w:ind w:firstLine="540"/>
        <w:jc w:val="both"/>
      </w:pPr>
      <w:r>
        <w:rPr>
          <w:sz w:val="20"/>
        </w:rPr>
        <w:t xml:space="preserve">1.5. обеспечение мягким инвентарем (одеждой, обувью, нательным бельем и постельными принадлежностями) 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2987"/>
        <w:gridCol w:w="3363"/>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Обеспечение получателя социальных услуг постельными принадлежностями, одеждой в соответствии с нормативами, утвержденными постановлением Правительства Пензенской области</w:t>
            </w:r>
          </w:p>
        </w:tc>
      </w:tr>
      <w:tr>
        <w:tblPrEx>
          <w:tblBorders>
            <w:insideH w:val="nil"/>
          </w:tblBorders>
        </w:tblPrEx>
        <w:tc>
          <w:tcPr>
            <w:tcW w:w="2647" w:type="dxa"/>
            <w:tcBorders>
              <w:bottom w:val="nil"/>
            </w:tcBorders>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Borders>
              <w:bottom w:val="nil"/>
            </w:tcBorders>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Услуга предоставляется ежедневно.</w:t>
            </w:r>
          </w:p>
          <w:p>
            <w:pPr>
              <w:pStyle w:val="0"/>
              <w:jc w:val="both"/>
            </w:pPr>
            <w:r>
              <w:rPr>
                <w:sz w:val="20"/>
              </w:rPr>
              <w:t xml:space="preserve">1 услуга - 1 день.</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91"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06.07.2022 N 567-пП)</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2987" w:type="dxa"/>
          </w:tcPr>
          <w:p>
            <w:pPr>
              <w:pStyle w:val="0"/>
              <w:jc w:val="center"/>
            </w:pPr>
            <w:r>
              <w:rPr>
                <w:sz w:val="20"/>
              </w:rPr>
              <w:t xml:space="preserve">2020 год</w:t>
            </w:r>
          </w:p>
        </w:tc>
        <w:tc>
          <w:tcPr>
            <w:tcW w:w="3363" w:type="dxa"/>
          </w:tcPr>
          <w:p>
            <w:pPr>
              <w:pStyle w:val="0"/>
              <w:jc w:val="center"/>
            </w:pPr>
            <w:r>
              <w:rPr>
                <w:sz w:val="20"/>
              </w:rPr>
              <w:t xml:space="preserve">95,20</w:t>
            </w:r>
          </w:p>
        </w:tc>
      </w:tr>
      <w:tr>
        <w:tc>
          <w:tcPr>
            <w:tcBorders>
              <w:bottom w:val="nil"/>
            </w:tcBorders>
            <w:vMerge w:val="continue"/>
          </w:tcPr>
          <w:p/>
        </w:tc>
        <w:tc>
          <w:tcPr>
            <w:tcW w:w="2987" w:type="dxa"/>
          </w:tcPr>
          <w:p>
            <w:pPr>
              <w:pStyle w:val="0"/>
              <w:jc w:val="center"/>
            </w:pPr>
            <w:r>
              <w:rPr>
                <w:sz w:val="20"/>
              </w:rPr>
              <w:t xml:space="preserve">2021 год</w:t>
            </w:r>
          </w:p>
        </w:tc>
        <w:tc>
          <w:tcPr>
            <w:tcW w:w="3363" w:type="dxa"/>
          </w:tcPr>
          <w:p>
            <w:pPr>
              <w:pStyle w:val="0"/>
              <w:jc w:val="center"/>
            </w:pPr>
            <w:r>
              <w:rPr>
                <w:sz w:val="20"/>
              </w:rPr>
              <w:t xml:space="preserve">99,10</w:t>
            </w:r>
          </w:p>
        </w:tc>
      </w:tr>
      <w:tr>
        <w:tc>
          <w:tcPr>
            <w:tcBorders>
              <w:bottom w:val="nil"/>
            </w:tcBorders>
            <w:vMerge w:val="continue"/>
          </w:tcPr>
          <w:p/>
        </w:tc>
        <w:tc>
          <w:tcPr>
            <w:tcW w:w="2987" w:type="dxa"/>
          </w:tcPr>
          <w:p>
            <w:pPr>
              <w:pStyle w:val="0"/>
              <w:jc w:val="center"/>
            </w:pPr>
            <w:r>
              <w:rPr>
                <w:sz w:val="20"/>
              </w:rPr>
              <w:t xml:space="preserve">2022 год</w:t>
            </w:r>
          </w:p>
        </w:tc>
        <w:tc>
          <w:tcPr>
            <w:tcW w:w="3363" w:type="dxa"/>
          </w:tcPr>
          <w:p>
            <w:pPr>
              <w:pStyle w:val="0"/>
              <w:jc w:val="center"/>
            </w:pPr>
            <w:r>
              <w:rPr>
                <w:sz w:val="20"/>
              </w:rPr>
              <w:t xml:space="preserve">103,10</w:t>
            </w:r>
          </w:p>
        </w:tc>
      </w:tr>
      <w:tr>
        <w:tblPrEx>
          <w:tblBorders>
            <w:insideH w:val="nil"/>
          </w:tblBorders>
        </w:tblPrEx>
        <w:tc>
          <w:tcPr>
            <w:tcBorders>
              <w:bottom w:val="nil"/>
            </w:tcBorders>
            <w:vMerge w:val="continue"/>
          </w:tcPr>
          <w:p/>
        </w:tc>
        <w:tc>
          <w:tcPr>
            <w:tcW w:w="2987" w:type="dxa"/>
            <w:tcBorders>
              <w:bottom w:val="nil"/>
            </w:tcBorders>
          </w:tcPr>
          <w:p>
            <w:pPr>
              <w:pStyle w:val="0"/>
              <w:jc w:val="center"/>
            </w:pPr>
            <w:r>
              <w:rPr>
                <w:sz w:val="20"/>
              </w:rPr>
              <w:t xml:space="preserve">2023 год</w:t>
            </w:r>
          </w:p>
        </w:tc>
        <w:tc>
          <w:tcPr>
            <w:tcW w:w="3363" w:type="dxa"/>
            <w:tcBorders>
              <w:bottom w:val="nil"/>
            </w:tcBorders>
          </w:tcPr>
          <w:p>
            <w:pPr>
              <w:pStyle w:val="0"/>
              <w:jc w:val="center"/>
            </w:pPr>
            <w:r>
              <w:rPr>
                <w:sz w:val="20"/>
              </w:rPr>
              <w:t xml:space="preserve">420,00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92"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 Одежда, обувь подбирается в соответствии с полом и размером получателя социальных услуг.</w:t>
            </w:r>
          </w:p>
          <w:p>
            <w:pPr>
              <w:pStyle w:val="0"/>
              <w:jc w:val="both"/>
            </w:pPr>
            <w:r>
              <w:rPr>
                <w:sz w:val="20"/>
              </w:rPr>
              <w:t xml:space="preserve">Подушка, одеяло, матрац, покрывало, полотенца, постельные принадлежности выдаются получателю социальных услуг индивидуально.</w:t>
            </w:r>
          </w:p>
          <w:p>
            <w:pPr>
              <w:pStyle w:val="0"/>
              <w:jc w:val="both"/>
            </w:pPr>
            <w:r>
              <w:rPr>
                <w:sz w:val="20"/>
              </w:rPr>
              <w:t xml:space="preserve">Смена постельного белья и полотенец производится по мере загрязнения, но не реже 1 раза в 7 дней.</w:t>
            </w:r>
          </w:p>
          <w:p>
            <w:pPr>
              <w:pStyle w:val="0"/>
              <w:jc w:val="both"/>
            </w:pPr>
            <w:r>
              <w:rPr>
                <w:sz w:val="20"/>
              </w:rPr>
              <w:t xml:space="preserve">Смена одежды производится по мере загрязнения, но не реже 1 раза в 10 дней.</w:t>
            </w:r>
          </w:p>
          <w:p>
            <w:pPr>
              <w:pStyle w:val="0"/>
              <w:jc w:val="both"/>
            </w:pPr>
            <w:r>
              <w:rPr>
                <w:sz w:val="20"/>
              </w:rPr>
              <w:t xml:space="preserve">Стирка (чистка) или замена подушки, одеяла, покрывала, матраца производится по мере загрязнения, но не реже 1 раза в 6 месяцев</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Материально-техническое обеспечение:</w:t>
            </w:r>
          </w:p>
          <w:p>
            <w:pPr>
              <w:pStyle w:val="0"/>
              <w:jc w:val="both"/>
            </w:pPr>
            <w:r>
              <w:rPr>
                <w:sz w:val="20"/>
              </w:rPr>
              <w:t xml:space="preserve">социальная услуга должна отвечать санитарно-гигиеническим нормам и требованиям безопасности.</w:t>
            </w:r>
          </w:p>
          <w:p>
            <w:pPr>
              <w:pStyle w:val="0"/>
              <w:jc w:val="both"/>
            </w:pPr>
            <w:r>
              <w:rPr>
                <w:sz w:val="20"/>
              </w:rPr>
              <w:t xml:space="preserve">2.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получателя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w:t>
            </w:r>
          </w:p>
        </w:tc>
      </w:tr>
    </w:tbl>
    <w:p>
      <w:pPr>
        <w:pStyle w:val="0"/>
        <w:jc w:val="both"/>
      </w:pPr>
      <w:r>
        <w:rPr>
          <w:sz w:val="20"/>
        </w:rPr>
      </w:r>
    </w:p>
    <w:p>
      <w:pPr>
        <w:pStyle w:val="0"/>
        <w:ind w:firstLine="540"/>
        <w:jc w:val="both"/>
      </w:pPr>
      <w:r>
        <w:rPr>
          <w:sz w:val="20"/>
        </w:rPr>
        <w:t xml:space="preserve">1.6. организация досуга и отдыха, в том числе обеспечение книгами, журналами, газетами, настольными играми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26"/>
        <w:gridCol w:w="3324"/>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Предоставление для чтения книг, в том числе художественной литературы.</w:t>
            </w:r>
          </w:p>
          <w:p>
            <w:pPr>
              <w:pStyle w:val="0"/>
              <w:jc w:val="both"/>
            </w:pPr>
            <w:r>
              <w:rPr>
                <w:sz w:val="20"/>
              </w:rPr>
              <w:t xml:space="preserve">Обеспечение настольными играми с учетом возраста получателей (шашки, шахматы, домино, детские настольные игры - не менее 3-х видов настольных игр для каждой возрастной группы).</w:t>
            </w:r>
          </w:p>
          <w:p>
            <w:pPr>
              <w:pStyle w:val="0"/>
              <w:jc w:val="both"/>
            </w:pPr>
            <w:r>
              <w:rPr>
                <w:sz w:val="20"/>
              </w:rPr>
              <w:t xml:space="preserve">Предоставление возможности для просмотра телевизора вне жилой комнаты.</w:t>
            </w:r>
          </w:p>
          <w:p>
            <w:pPr>
              <w:pStyle w:val="0"/>
              <w:jc w:val="both"/>
            </w:pPr>
            <w:r>
              <w:rPr>
                <w:sz w:val="20"/>
              </w:rPr>
              <w:t xml:space="preserve">Еженедельное приобретение печатных периодических средств массовой информации и обеспечение к ним доступа получателей социальных услуг</w:t>
            </w:r>
          </w:p>
        </w:tc>
      </w:tr>
      <w:tr>
        <w:tblPrEx>
          <w:tblBorders>
            <w:insideH w:val="nil"/>
          </w:tblBorders>
        </w:tblPrEx>
        <w:tc>
          <w:tcPr>
            <w:tcW w:w="2647" w:type="dxa"/>
            <w:tcBorders>
              <w:bottom w:val="nil"/>
            </w:tcBorders>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Borders>
              <w:bottom w:val="nil"/>
            </w:tcBorders>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 в соответствии с режимом, по желанию получателя социальных услуг.</w:t>
            </w:r>
          </w:p>
          <w:p>
            <w:pPr>
              <w:pStyle w:val="0"/>
              <w:jc w:val="both"/>
            </w:pPr>
            <w:r>
              <w:rPr>
                <w:sz w:val="20"/>
              </w:rPr>
              <w:t xml:space="preserve">Не более 12 услуг в месяц; 1 услуга - не более 40 минут.</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93"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06.07.2022 N 567-пП)</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26" w:type="dxa"/>
          </w:tcPr>
          <w:p>
            <w:pPr>
              <w:pStyle w:val="0"/>
              <w:jc w:val="center"/>
            </w:pPr>
            <w:r>
              <w:rPr>
                <w:sz w:val="20"/>
              </w:rPr>
              <w:t xml:space="preserve">2020 год</w:t>
            </w:r>
          </w:p>
        </w:tc>
        <w:tc>
          <w:tcPr>
            <w:tcW w:w="3324" w:type="dxa"/>
          </w:tcPr>
          <w:p>
            <w:pPr>
              <w:pStyle w:val="0"/>
              <w:jc w:val="center"/>
            </w:pPr>
            <w:r>
              <w:rPr>
                <w:sz w:val="20"/>
              </w:rPr>
              <w:t xml:space="preserve">10,70</w:t>
            </w:r>
          </w:p>
        </w:tc>
      </w:tr>
      <w:tr>
        <w:tc>
          <w:tcPr>
            <w:tcBorders>
              <w:bottom w:val="nil"/>
            </w:tcBorders>
            <w:vMerge w:val="continue"/>
          </w:tcPr>
          <w:p/>
        </w:tc>
        <w:tc>
          <w:tcPr>
            <w:tcW w:w="3026" w:type="dxa"/>
          </w:tcPr>
          <w:p>
            <w:pPr>
              <w:pStyle w:val="0"/>
              <w:jc w:val="center"/>
            </w:pPr>
            <w:r>
              <w:rPr>
                <w:sz w:val="20"/>
              </w:rPr>
              <w:t xml:space="preserve">2021 год</w:t>
            </w:r>
          </w:p>
        </w:tc>
        <w:tc>
          <w:tcPr>
            <w:tcW w:w="3324" w:type="dxa"/>
          </w:tcPr>
          <w:p>
            <w:pPr>
              <w:pStyle w:val="0"/>
              <w:jc w:val="center"/>
            </w:pPr>
            <w:r>
              <w:rPr>
                <w:sz w:val="20"/>
              </w:rPr>
              <w:t xml:space="preserve">11,10</w:t>
            </w:r>
          </w:p>
        </w:tc>
      </w:tr>
      <w:tr>
        <w:tc>
          <w:tcPr>
            <w:tcBorders>
              <w:bottom w:val="nil"/>
            </w:tcBorders>
            <w:vMerge w:val="continue"/>
          </w:tcPr>
          <w:p/>
        </w:tc>
        <w:tc>
          <w:tcPr>
            <w:tcW w:w="3026" w:type="dxa"/>
          </w:tcPr>
          <w:p>
            <w:pPr>
              <w:pStyle w:val="0"/>
              <w:jc w:val="center"/>
            </w:pPr>
            <w:r>
              <w:rPr>
                <w:sz w:val="20"/>
              </w:rPr>
              <w:t xml:space="preserve">2022 год</w:t>
            </w:r>
          </w:p>
        </w:tc>
        <w:tc>
          <w:tcPr>
            <w:tcW w:w="3324" w:type="dxa"/>
          </w:tcPr>
          <w:p>
            <w:pPr>
              <w:pStyle w:val="0"/>
              <w:jc w:val="center"/>
            </w:pPr>
            <w:r>
              <w:rPr>
                <w:sz w:val="20"/>
              </w:rPr>
              <w:t xml:space="preserve">11,50</w:t>
            </w:r>
          </w:p>
        </w:tc>
      </w:tr>
      <w:tr>
        <w:tblPrEx>
          <w:tblBorders>
            <w:insideH w:val="nil"/>
          </w:tblBorders>
        </w:tblPrEx>
        <w:tc>
          <w:tcPr>
            <w:tcBorders>
              <w:bottom w:val="nil"/>
            </w:tcBorders>
            <w:vMerge w:val="continue"/>
          </w:tcPr>
          <w:p/>
        </w:tc>
        <w:tc>
          <w:tcPr>
            <w:tcW w:w="3026" w:type="dxa"/>
            <w:tcBorders>
              <w:bottom w:val="nil"/>
            </w:tcBorders>
          </w:tcPr>
          <w:p>
            <w:pPr>
              <w:pStyle w:val="0"/>
              <w:jc w:val="center"/>
            </w:pPr>
            <w:r>
              <w:rPr>
                <w:sz w:val="20"/>
              </w:rPr>
              <w:t xml:space="preserve">2023 год</w:t>
            </w:r>
          </w:p>
        </w:tc>
        <w:tc>
          <w:tcPr>
            <w:tcW w:w="3324" w:type="dxa"/>
            <w:tcBorders>
              <w:bottom w:val="nil"/>
            </w:tcBorders>
          </w:tcPr>
          <w:p>
            <w:pPr>
              <w:pStyle w:val="0"/>
              <w:jc w:val="center"/>
            </w:pPr>
            <w:r>
              <w:rPr>
                <w:sz w:val="20"/>
              </w:rPr>
              <w:t xml:space="preserve">2,62</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94"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Учет психофизических и личностных особенностей получателя социальных услуг.</w:t>
            </w:r>
          </w:p>
          <w:p>
            <w:pPr>
              <w:pStyle w:val="0"/>
              <w:jc w:val="both"/>
            </w:pPr>
            <w:r>
              <w:rPr>
                <w:sz w:val="20"/>
              </w:rPr>
              <w:t xml:space="preserve">Азартные игры запрещены</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Материально-техническое обеспечение:</w:t>
            </w:r>
          </w:p>
          <w:p>
            <w:pPr>
              <w:pStyle w:val="0"/>
              <w:jc w:val="both"/>
            </w:pPr>
            <w:r>
              <w:rPr>
                <w:sz w:val="20"/>
              </w:rPr>
              <w:t xml:space="preserve">социальная услуга должна отвечать санитарно-гигиеническим нормам и требованиям безопасности;</w:t>
            </w:r>
          </w:p>
          <w:p>
            <w:pPr>
              <w:pStyle w:val="0"/>
              <w:jc w:val="both"/>
            </w:pPr>
            <w:r>
              <w:rPr>
                <w:sz w:val="20"/>
              </w:rPr>
              <w:t xml:space="preserve">2.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получателя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 расширение возможностей самостоятельно обеспечивать основные жизненные потребности</w:t>
            </w:r>
          </w:p>
        </w:tc>
      </w:tr>
    </w:tbl>
    <w:p>
      <w:pPr>
        <w:pStyle w:val="0"/>
        <w:jc w:val="both"/>
      </w:pPr>
      <w:r>
        <w:rPr>
          <w:sz w:val="20"/>
        </w:rPr>
      </w:r>
    </w:p>
    <w:p>
      <w:pPr>
        <w:pStyle w:val="0"/>
        <w:ind w:firstLine="540"/>
        <w:jc w:val="both"/>
      </w:pPr>
      <w:r>
        <w:rPr>
          <w:sz w:val="20"/>
        </w:rPr>
        <w:t xml:space="preserve">1.7. содействие в организации предоставления услуг предприятиями торговли, а также в предоставлении информационных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52"/>
        <w:gridCol w:w="3298"/>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Приобретение и доставка получателям социальных услуг промышленных и продовольственных товаров первой необходимости за счет средств получателей социальных услуг:</w:t>
            </w:r>
          </w:p>
          <w:p>
            <w:pPr>
              <w:pStyle w:val="0"/>
              <w:jc w:val="both"/>
            </w:pPr>
            <w:r>
              <w:rPr>
                <w:sz w:val="20"/>
              </w:rPr>
              <w:t xml:space="preserve">- прием заказа от получателя социальных услуг;</w:t>
            </w:r>
          </w:p>
          <w:p>
            <w:pPr>
              <w:pStyle w:val="0"/>
              <w:jc w:val="both"/>
            </w:pPr>
            <w:r>
              <w:rPr>
                <w:sz w:val="20"/>
              </w:rPr>
              <w:t xml:space="preserve">- получение денежных средств от получателя социальных услуг на приобретение товара;</w:t>
            </w:r>
          </w:p>
          <w:p>
            <w:pPr>
              <w:pStyle w:val="0"/>
              <w:jc w:val="both"/>
            </w:pPr>
            <w:r>
              <w:rPr>
                <w:sz w:val="20"/>
              </w:rPr>
              <w:t xml:space="preserve">- закупка продовольственных и промышленных товаров первой необходимости в ближайших торговых точках;</w:t>
            </w:r>
          </w:p>
          <w:p>
            <w:pPr>
              <w:pStyle w:val="0"/>
              <w:jc w:val="both"/>
            </w:pPr>
            <w:r>
              <w:rPr>
                <w:sz w:val="20"/>
              </w:rPr>
              <w:t xml:space="preserve">- доставка товаров получателю социальных услуг;</w:t>
            </w:r>
          </w:p>
          <w:p>
            <w:pPr>
              <w:pStyle w:val="0"/>
              <w:jc w:val="both"/>
            </w:pPr>
            <w:r>
              <w:rPr>
                <w:sz w:val="20"/>
              </w:rPr>
              <w:t xml:space="preserve">- окончательный расчет с получателем социальных услуг по чеку.</w:t>
            </w:r>
          </w:p>
          <w:p>
            <w:pPr>
              <w:pStyle w:val="0"/>
              <w:jc w:val="both"/>
            </w:pPr>
            <w:r>
              <w:rPr>
                <w:sz w:val="20"/>
              </w:rPr>
              <w:t xml:space="preserve">Предоставление возможности получения информации посредством телевизионной связи, средств радиовещания</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Приобретение и доставка получателям социальных услуг промышленных и продовольственных товаров: не более 3 раз в неделю, 1 услуга - не более 30 минут.</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52" w:type="dxa"/>
          </w:tcPr>
          <w:p>
            <w:pPr>
              <w:pStyle w:val="0"/>
              <w:jc w:val="center"/>
            </w:pPr>
            <w:r>
              <w:rPr>
                <w:sz w:val="20"/>
              </w:rPr>
              <w:t xml:space="preserve">2020 год</w:t>
            </w:r>
          </w:p>
        </w:tc>
        <w:tc>
          <w:tcPr>
            <w:tcW w:w="3298" w:type="dxa"/>
          </w:tcPr>
          <w:p>
            <w:pPr>
              <w:pStyle w:val="0"/>
              <w:jc w:val="center"/>
            </w:pPr>
            <w:r>
              <w:rPr>
                <w:sz w:val="20"/>
              </w:rPr>
              <w:t xml:space="preserve">5,30</w:t>
            </w:r>
          </w:p>
        </w:tc>
      </w:tr>
      <w:tr>
        <w:tc>
          <w:tcPr>
            <w:tcBorders>
              <w:bottom w:val="nil"/>
            </w:tcBorders>
            <w:vMerge w:val="continue"/>
          </w:tcPr>
          <w:p/>
        </w:tc>
        <w:tc>
          <w:tcPr>
            <w:tcW w:w="3052" w:type="dxa"/>
          </w:tcPr>
          <w:p>
            <w:pPr>
              <w:pStyle w:val="0"/>
              <w:jc w:val="center"/>
            </w:pPr>
            <w:r>
              <w:rPr>
                <w:sz w:val="20"/>
              </w:rPr>
              <w:t xml:space="preserve">2021 год</w:t>
            </w:r>
          </w:p>
        </w:tc>
        <w:tc>
          <w:tcPr>
            <w:tcW w:w="3298" w:type="dxa"/>
          </w:tcPr>
          <w:p>
            <w:pPr>
              <w:pStyle w:val="0"/>
              <w:jc w:val="center"/>
            </w:pPr>
            <w:r>
              <w:rPr>
                <w:sz w:val="20"/>
              </w:rPr>
              <w:t xml:space="preserve">5,50</w:t>
            </w:r>
          </w:p>
        </w:tc>
      </w:tr>
      <w:tr>
        <w:tc>
          <w:tcPr>
            <w:tcBorders>
              <w:bottom w:val="nil"/>
            </w:tcBorders>
            <w:vMerge w:val="continue"/>
          </w:tcPr>
          <w:p/>
        </w:tc>
        <w:tc>
          <w:tcPr>
            <w:tcW w:w="3052" w:type="dxa"/>
          </w:tcPr>
          <w:p>
            <w:pPr>
              <w:pStyle w:val="0"/>
              <w:jc w:val="center"/>
            </w:pPr>
            <w:r>
              <w:rPr>
                <w:sz w:val="20"/>
              </w:rPr>
              <w:t xml:space="preserve">2022 год</w:t>
            </w:r>
          </w:p>
        </w:tc>
        <w:tc>
          <w:tcPr>
            <w:tcW w:w="3298" w:type="dxa"/>
          </w:tcPr>
          <w:p>
            <w:pPr>
              <w:pStyle w:val="0"/>
              <w:jc w:val="center"/>
            </w:pPr>
            <w:r>
              <w:rPr>
                <w:sz w:val="20"/>
              </w:rPr>
              <w:t xml:space="preserve">5,70</w:t>
            </w:r>
          </w:p>
        </w:tc>
      </w:tr>
      <w:tr>
        <w:tblPrEx>
          <w:tblBorders>
            <w:insideH w:val="nil"/>
          </w:tblBorders>
        </w:tblPrEx>
        <w:tc>
          <w:tcPr>
            <w:tcBorders>
              <w:bottom w:val="nil"/>
            </w:tcBorders>
            <w:vMerge w:val="continue"/>
          </w:tcPr>
          <w:p/>
        </w:tc>
        <w:tc>
          <w:tcPr>
            <w:tcW w:w="3052" w:type="dxa"/>
            <w:tcBorders>
              <w:bottom w:val="nil"/>
            </w:tcBorders>
          </w:tcPr>
          <w:p>
            <w:pPr>
              <w:pStyle w:val="0"/>
              <w:jc w:val="center"/>
            </w:pPr>
            <w:r>
              <w:rPr>
                <w:sz w:val="20"/>
              </w:rPr>
              <w:t xml:space="preserve">2023 год</w:t>
            </w:r>
          </w:p>
        </w:tc>
        <w:tc>
          <w:tcPr>
            <w:tcW w:w="3298" w:type="dxa"/>
            <w:tcBorders>
              <w:bottom w:val="nil"/>
            </w:tcBorders>
          </w:tcPr>
          <w:p>
            <w:pPr>
              <w:pStyle w:val="0"/>
              <w:jc w:val="center"/>
            </w:pPr>
            <w:r>
              <w:rPr>
                <w:sz w:val="20"/>
              </w:rPr>
              <w:t xml:space="preserve">79,50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95"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Услуга по приобретению и доставке промышленных и продовольственных товаров предоставляется получателю социальных услуг, временно утратившему способность к самообслуживанию</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Материально-техническое обеспечение:</w:t>
            </w:r>
          </w:p>
          <w:p>
            <w:pPr>
              <w:pStyle w:val="0"/>
              <w:jc w:val="both"/>
            </w:pPr>
            <w:r>
              <w:rPr>
                <w:sz w:val="20"/>
              </w:rPr>
              <w:t xml:space="preserve">социальная услуга должна отвечать санитарно-гигиеническим нормам и требованиям безопасности.</w:t>
            </w:r>
          </w:p>
          <w:p>
            <w:pPr>
              <w:pStyle w:val="0"/>
              <w:jc w:val="both"/>
            </w:pPr>
            <w:r>
              <w:rPr>
                <w:sz w:val="20"/>
              </w:rPr>
              <w:t xml:space="preserve">2.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получателя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 расширение возможностей самостоятельно обеспечивать основные жизненные потребности</w:t>
            </w:r>
          </w:p>
        </w:tc>
      </w:tr>
    </w:tbl>
    <w:p>
      <w:pPr>
        <w:pStyle w:val="0"/>
        <w:jc w:val="both"/>
      </w:pPr>
      <w:r>
        <w:rPr>
          <w:sz w:val="20"/>
        </w:rPr>
      </w:r>
    </w:p>
    <w:p>
      <w:pPr>
        <w:pStyle w:val="0"/>
        <w:ind w:firstLine="540"/>
        <w:jc w:val="both"/>
      </w:pPr>
      <w:r>
        <w:rPr>
          <w:sz w:val="20"/>
        </w:rPr>
        <w:t xml:space="preserve">1.8. обеспечение сохранности личных вещей и ценностей, сданных на хранение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90"/>
        <w:gridCol w:w="3260"/>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Предоставление возможности получателям социальных услуг сдачи на хранение поставщику личных вещей и ценностей в период получения социальных услуг и их получения по желанию получателя социальных услуг:</w:t>
            </w:r>
          </w:p>
          <w:p>
            <w:pPr>
              <w:pStyle w:val="0"/>
              <w:jc w:val="both"/>
            </w:pPr>
            <w:r>
              <w:rPr>
                <w:sz w:val="20"/>
              </w:rPr>
              <w:t xml:space="preserve">- организация помещения для хранения личных вещей и ценностей получателя социальных услуг;</w:t>
            </w:r>
          </w:p>
          <w:p>
            <w:pPr>
              <w:pStyle w:val="0"/>
              <w:jc w:val="both"/>
            </w:pPr>
            <w:r>
              <w:rPr>
                <w:sz w:val="20"/>
              </w:rPr>
              <w:t xml:space="preserve">- сдача на хранение поставщику личных вещей и ценностей по желанию получателя социальных услуг по описи и под роспись в журнале учета сданных на хранение личных вещей и ценностей;</w:t>
            </w:r>
          </w:p>
          <w:p>
            <w:pPr>
              <w:pStyle w:val="0"/>
              <w:jc w:val="both"/>
            </w:pPr>
            <w:r>
              <w:rPr>
                <w:sz w:val="20"/>
              </w:rPr>
              <w:t xml:space="preserve">- получение личных вещей и ценностей по желанию получателя социальных услуг по описи и под роспись в журнале учета сданных на хранение личных вещей и ценностей</w:t>
            </w:r>
          </w:p>
        </w:tc>
      </w:tr>
      <w:tr>
        <w:tblPrEx>
          <w:tblBorders>
            <w:insideH w:val="nil"/>
          </w:tblBorders>
        </w:tblPrEx>
        <w:tc>
          <w:tcPr>
            <w:tcW w:w="2647" w:type="dxa"/>
            <w:tcBorders>
              <w:bottom w:val="nil"/>
            </w:tcBorders>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Borders>
              <w:bottom w:val="nil"/>
            </w:tcBorders>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Услуга предоставляется ежедневно.</w:t>
            </w:r>
          </w:p>
          <w:p>
            <w:pPr>
              <w:pStyle w:val="0"/>
              <w:jc w:val="both"/>
            </w:pPr>
            <w:r>
              <w:rPr>
                <w:sz w:val="20"/>
              </w:rPr>
              <w:t xml:space="preserve">1 услуга - 1 день.</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96"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06.07.2022 N 567-пП)</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90" w:type="dxa"/>
          </w:tcPr>
          <w:p>
            <w:pPr>
              <w:pStyle w:val="0"/>
              <w:jc w:val="center"/>
            </w:pPr>
            <w:r>
              <w:rPr>
                <w:sz w:val="20"/>
              </w:rPr>
              <w:t xml:space="preserve">2020 год</w:t>
            </w:r>
          </w:p>
        </w:tc>
        <w:tc>
          <w:tcPr>
            <w:tcW w:w="3260" w:type="dxa"/>
          </w:tcPr>
          <w:p>
            <w:pPr>
              <w:pStyle w:val="0"/>
              <w:jc w:val="center"/>
            </w:pPr>
            <w:r>
              <w:rPr>
                <w:sz w:val="20"/>
              </w:rPr>
              <w:t xml:space="preserve">95,40</w:t>
            </w:r>
          </w:p>
        </w:tc>
      </w:tr>
      <w:tr>
        <w:tc>
          <w:tcPr>
            <w:tcBorders>
              <w:bottom w:val="nil"/>
            </w:tcBorders>
            <w:vMerge w:val="continue"/>
          </w:tcPr>
          <w:p/>
        </w:tc>
        <w:tc>
          <w:tcPr>
            <w:tcW w:w="3090" w:type="dxa"/>
          </w:tcPr>
          <w:p>
            <w:pPr>
              <w:pStyle w:val="0"/>
              <w:jc w:val="center"/>
            </w:pPr>
            <w:r>
              <w:rPr>
                <w:sz w:val="20"/>
              </w:rPr>
              <w:t xml:space="preserve">2021 год</w:t>
            </w:r>
          </w:p>
        </w:tc>
        <w:tc>
          <w:tcPr>
            <w:tcW w:w="3260" w:type="dxa"/>
          </w:tcPr>
          <w:p>
            <w:pPr>
              <w:pStyle w:val="0"/>
              <w:jc w:val="center"/>
            </w:pPr>
            <w:r>
              <w:rPr>
                <w:sz w:val="20"/>
              </w:rPr>
              <w:t xml:space="preserve">99,20</w:t>
            </w:r>
          </w:p>
        </w:tc>
      </w:tr>
      <w:tr>
        <w:tc>
          <w:tcPr>
            <w:tcBorders>
              <w:bottom w:val="nil"/>
            </w:tcBorders>
            <w:vMerge w:val="continue"/>
          </w:tcPr>
          <w:p/>
        </w:tc>
        <w:tc>
          <w:tcPr>
            <w:tcW w:w="3090" w:type="dxa"/>
          </w:tcPr>
          <w:p>
            <w:pPr>
              <w:pStyle w:val="0"/>
              <w:jc w:val="center"/>
            </w:pPr>
            <w:r>
              <w:rPr>
                <w:sz w:val="20"/>
              </w:rPr>
              <w:t xml:space="preserve">2022 год</w:t>
            </w:r>
          </w:p>
        </w:tc>
        <w:tc>
          <w:tcPr>
            <w:tcW w:w="3260" w:type="dxa"/>
          </w:tcPr>
          <w:p>
            <w:pPr>
              <w:pStyle w:val="0"/>
              <w:jc w:val="center"/>
            </w:pPr>
            <w:r>
              <w:rPr>
                <w:sz w:val="20"/>
              </w:rPr>
              <w:t xml:space="preserve">103,20</w:t>
            </w:r>
          </w:p>
        </w:tc>
      </w:tr>
      <w:tr>
        <w:tblPrEx>
          <w:tblBorders>
            <w:insideH w:val="nil"/>
          </w:tblBorders>
        </w:tblPrEx>
        <w:tc>
          <w:tcPr>
            <w:tcBorders>
              <w:bottom w:val="nil"/>
            </w:tcBorders>
            <w:vMerge w:val="continue"/>
          </w:tcPr>
          <w:p/>
        </w:tc>
        <w:tc>
          <w:tcPr>
            <w:tcW w:w="3090" w:type="dxa"/>
            <w:tcBorders>
              <w:bottom w:val="nil"/>
            </w:tcBorders>
          </w:tcPr>
          <w:p>
            <w:pPr>
              <w:pStyle w:val="0"/>
              <w:jc w:val="center"/>
            </w:pPr>
            <w:r>
              <w:rPr>
                <w:sz w:val="20"/>
              </w:rPr>
              <w:t xml:space="preserve">2023 год</w:t>
            </w:r>
          </w:p>
        </w:tc>
        <w:tc>
          <w:tcPr>
            <w:tcW w:w="3260" w:type="dxa"/>
            <w:tcBorders>
              <w:bottom w:val="nil"/>
            </w:tcBorders>
          </w:tcPr>
          <w:p>
            <w:pPr>
              <w:pStyle w:val="0"/>
              <w:jc w:val="center"/>
            </w:pPr>
            <w:r>
              <w:rPr>
                <w:sz w:val="20"/>
              </w:rPr>
              <w:t xml:space="preserve">39,80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97"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Материально-техническое обеспечение:</w:t>
            </w:r>
          </w:p>
          <w:p>
            <w:pPr>
              <w:pStyle w:val="0"/>
              <w:jc w:val="both"/>
            </w:pPr>
            <w:r>
              <w:rPr>
                <w:sz w:val="20"/>
              </w:rPr>
              <w:t xml:space="preserve">наличие в организации помещения для обеспечения хранения личных вещей и ценностей получателя социальных услуг;</w:t>
            </w:r>
          </w:p>
          <w:p>
            <w:pPr>
              <w:pStyle w:val="0"/>
              <w:jc w:val="both"/>
            </w:pPr>
            <w:r>
              <w:rPr>
                <w:sz w:val="20"/>
              </w:rPr>
              <w:t xml:space="preserve">2. Кадровое обеспечение:</w:t>
            </w:r>
          </w:p>
          <w:p>
            <w:pPr>
              <w:pStyle w:val="0"/>
              <w:jc w:val="both"/>
            </w:pPr>
            <w:r>
              <w:rPr>
                <w:sz w:val="20"/>
              </w:rPr>
              <w:t xml:space="preserve">в организации должен быть определен специалист, обеспечивающий в соответствии с должностными обязанностями хранение личных вещей и ценностей получателей социальных услуг и их выдачу по желанию получателя социальных услуг.</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получателя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 расширение возможностей самостоятельно обеспечивать основные жизненные потребности</w:t>
            </w:r>
          </w:p>
        </w:tc>
      </w:tr>
    </w:tbl>
    <w:p>
      <w:pPr>
        <w:pStyle w:val="0"/>
        <w:jc w:val="both"/>
      </w:pPr>
      <w:r>
        <w:rPr>
          <w:sz w:val="20"/>
        </w:rPr>
      </w:r>
    </w:p>
    <w:p>
      <w:pPr>
        <w:pStyle w:val="0"/>
        <w:ind w:firstLine="540"/>
        <w:jc w:val="both"/>
      </w:pPr>
      <w:r>
        <w:rPr>
          <w:sz w:val="20"/>
        </w:rPr>
        <w:t xml:space="preserve">1.9. создание условий для отправления религиозных обрядов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90"/>
        <w:gridCol w:w="3260"/>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Содействие в обеспечении транспортом и сопровождение в места отправления религиозных обрядов по желанию и в соответствии с потребностью получателя социальных услуг и обратно за счет средств получателя социальных услуг;</w:t>
            </w:r>
          </w:p>
          <w:p>
            <w:pPr>
              <w:pStyle w:val="0"/>
              <w:jc w:val="both"/>
            </w:pPr>
            <w:r>
              <w:rPr>
                <w:sz w:val="20"/>
              </w:rPr>
              <w:t xml:space="preserve">Приглашение в организацию социального обслуживания священнослужителя для предоставления получателю социальных услуг возможности в отправлении религиозного обряда</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Не более 2 раз в месяц, 1 услуга - не более 60 минут.</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90" w:type="dxa"/>
          </w:tcPr>
          <w:p>
            <w:pPr>
              <w:pStyle w:val="0"/>
              <w:jc w:val="center"/>
            </w:pPr>
            <w:r>
              <w:rPr>
                <w:sz w:val="20"/>
              </w:rPr>
              <w:t xml:space="preserve">2020 год</w:t>
            </w:r>
          </w:p>
        </w:tc>
        <w:tc>
          <w:tcPr>
            <w:tcW w:w="3260" w:type="dxa"/>
          </w:tcPr>
          <w:p>
            <w:pPr>
              <w:pStyle w:val="0"/>
              <w:jc w:val="center"/>
            </w:pPr>
            <w:r>
              <w:rPr>
                <w:sz w:val="20"/>
              </w:rPr>
              <w:t xml:space="preserve">11,20</w:t>
            </w:r>
          </w:p>
        </w:tc>
      </w:tr>
      <w:tr>
        <w:tc>
          <w:tcPr>
            <w:tcBorders>
              <w:bottom w:val="nil"/>
            </w:tcBorders>
            <w:vMerge w:val="continue"/>
          </w:tcPr>
          <w:p/>
        </w:tc>
        <w:tc>
          <w:tcPr>
            <w:tcW w:w="3090" w:type="dxa"/>
          </w:tcPr>
          <w:p>
            <w:pPr>
              <w:pStyle w:val="0"/>
              <w:jc w:val="center"/>
            </w:pPr>
            <w:r>
              <w:rPr>
                <w:sz w:val="20"/>
              </w:rPr>
              <w:t xml:space="preserve">2021 год</w:t>
            </w:r>
          </w:p>
        </w:tc>
        <w:tc>
          <w:tcPr>
            <w:tcW w:w="3260" w:type="dxa"/>
          </w:tcPr>
          <w:p>
            <w:pPr>
              <w:pStyle w:val="0"/>
              <w:jc w:val="center"/>
            </w:pPr>
            <w:r>
              <w:rPr>
                <w:sz w:val="20"/>
              </w:rPr>
              <w:t xml:space="preserve">11,60</w:t>
            </w:r>
          </w:p>
        </w:tc>
      </w:tr>
      <w:tr>
        <w:tc>
          <w:tcPr>
            <w:tcBorders>
              <w:bottom w:val="nil"/>
            </w:tcBorders>
            <w:vMerge w:val="continue"/>
          </w:tcPr>
          <w:p/>
        </w:tc>
        <w:tc>
          <w:tcPr>
            <w:tcW w:w="3090" w:type="dxa"/>
          </w:tcPr>
          <w:p>
            <w:pPr>
              <w:pStyle w:val="0"/>
              <w:jc w:val="center"/>
            </w:pPr>
            <w:r>
              <w:rPr>
                <w:sz w:val="20"/>
              </w:rPr>
              <w:t xml:space="preserve">2022 год</w:t>
            </w:r>
          </w:p>
        </w:tc>
        <w:tc>
          <w:tcPr>
            <w:tcW w:w="3260" w:type="dxa"/>
          </w:tcPr>
          <w:p>
            <w:pPr>
              <w:pStyle w:val="0"/>
              <w:jc w:val="center"/>
            </w:pPr>
            <w:r>
              <w:rPr>
                <w:sz w:val="20"/>
              </w:rPr>
              <w:t xml:space="preserve">12,10</w:t>
            </w:r>
          </w:p>
        </w:tc>
      </w:tr>
      <w:tr>
        <w:tblPrEx>
          <w:tblBorders>
            <w:insideH w:val="nil"/>
          </w:tblBorders>
        </w:tblPrEx>
        <w:tc>
          <w:tcPr>
            <w:tcBorders>
              <w:bottom w:val="nil"/>
            </w:tcBorders>
            <w:vMerge w:val="continue"/>
          </w:tcPr>
          <w:p/>
        </w:tc>
        <w:tc>
          <w:tcPr>
            <w:tcW w:w="3090" w:type="dxa"/>
            <w:tcBorders>
              <w:bottom w:val="nil"/>
            </w:tcBorders>
          </w:tcPr>
          <w:p>
            <w:pPr>
              <w:pStyle w:val="0"/>
              <w:jc w:val="center"/>
            </w:pPr>
            <w:r>
              <w:rPr>
                <w:sz w:val="20"/>
              </w:rPr>
              <w:t xml:space="preserve">2023 год</w:t>
            </w:r>
          </w:p>
        </w:tc>
        <w:tc>
          <w:tcPr>
            <w:tcW w:w="3260" w:type="dxa"/>
            <w:tcBorders>
              <w:bottom w:val="nil"/>
            </w:tcBorders>
          </w:tcPr>
          <w:p>
            <w:pPr>
              <w:pStyle w:val="0"/>
              <w:jc w:val="center"/>
            </w:pPr>
            <w:r>
              <w:rPr>
                <w:sz w:val="20"/>
              </w:rPr>
              <w:t xml:space="preserve">159,00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98"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Соблюдение прав и интересов получателя социальных услуг</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Материально-техническое обеспечение:</w:t>
            </w:r>
          </w:p>
          <w:p>
            <w:pPr>
              <w:pStyle w:val="0"/>
              <w:jc w:val="both"/>
            </w:pPr>
            <w:r>
              <w:rPr>
                <w:sz w:val="20"/>
              </w:rPr>
              <w:t xml:space="preserve">Социальная услуга должна отвечать санитарно-гигиеническим нормам и требованиям безопасности;</w:t>
            </w:r>
          </w:p>
          <w:p>
            <w:pPr>
              <w:pStyle w:val="0"/>
              <w:jc w:val="both"/>
            </w:pPr>
            <w:r>
              <w:rPr>
                <w:sz w:val="20"/>
              </w:rPr>
              <w:t xml:space="preserve">2.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получателя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 расширение возможностей самостоятельно обеспечивать основные жизненные потребности</w:t>
            </w:r>
          </w:p>
        </w:tc>
      </w:tr>
    </w:tbl>
    <w:p>
      <w:pPr>
        <w:pStyle w:val="0"/>
        <w:jc w:val="both"/>
      </w:pPr>
      <w:r>
        <w:rPr>
          <w:sz w:val="20"/>
        </w:rPr>
      </w:r>
    </w:p>
    <w:p>
      <w:pPr>
        <w:pStyle w:val="0"/>
        <w:ind w:firstLine="540"/>
        <w:jc w:val="both"/>
      </w:pPr>
      <w:r>
        <w:rPr>
          <w:sz w:val="20"/>
        </w:rPr>
        <w:t xml:space="preserve">1.10. предоставление гигиенических услуг лицам, не способным по состоянию здоровья самостоятельно осуществлять за собой уход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78"/>
        <w:gridCol w:w="3272"/>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Помощь в приподнимании с постели и укладывании в постель.</w:t>
            </w:r>
          </w:p>
          <w:p>
            <w:pPr>
              <w:pStyle w:val="0"/>
              <w:jc w:val="both"/>
            </w:pPr>
            <w:r>
              <w:rPr>
                <w:sz w:val="20"/>
              </w:rPr>
              <w:t xml:space="preserve">Помощь в одевании, переодевании.</w:t>
            </w:r>
          </w:p>
          <w:p>
            <w:pPr>
              <w:pStyle w:val="0"/>
              <w:jc w:val="both"/>
            </w:pPr>
            <w:r>
              <w:rPr>
                <w:sz w:val="20"/>
              </w:rPr>
              <w:t xml:space="preserve">Помощь в пользовании туалетом, в том числе сопровождение до туалета.</w:t>
            </w:r>
          </w:p>
          <w:p>
            <w:pPr>
              <w:pStyle w:val="0"/>
              <w:jc w:val="both"/>
            </w:pPr>
            <w:r>
              <w:rPr>
                <w:sz w:val="20"/>
              </w:rPr>
              <w:t xml:space="preserve">Умывание, обтирание.</w:t>
            </w:r>
          </w:p>
          <w:p>
            <w:pPr>
              <w:pStyle w:val="0"/>
              <w:jc w:val="both"/>
            </w:pPr>
            <w:r>
              <w:rPr>
                <w:sz w:val="20"/>
              </w:rPr>
              <w:t xml:space="preserve">Расчесывание волос</w:t>
            </w:r>
          </w:p>
        </w:tc>
      </w:tr>
      <w:tr>
        <w:tblPrEx>
          <w:tblBorders>
            <w:insideH w:val="nil"/>
          </w:tblBorders>
        </w:tblPrEx>
        <w:tc>
          <w:tcPr>
            <w:tcW w:w="2647" w:type="dxa"/>
            <w:tcBorders>
              <w:bottom w:val="nil"/>
            </w:tcBorders>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Borders>
              <w:bottom w:val="nil"/>
            </w:tcBorders>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По мере необходимости.</w:t>
            </w:r>
          </w:p>
          <w:p>
            <w:pPr>
              <w:pStyle w:val="0"/>
              <w:jc w:val="both"/>
            </w:pPr>
            <w:r>
              <w:rPr>
                <w:sz w:val="20"/>
              </w:rPr>
              <w:t xml:space="preserve">Услуга предоставляется ежедневно.</w:t>
            </w:r>
          </w:p>
          <w:p>
            <w:pPr>
              <w:pStyle w:val="0"/>
              <w:jc w:val="both"/>
            </w:pPr>
            <w:r>
              <w:rPr>
                <w:sz w:val="20"/>
              </w:rPr>
              <w:t xml:space="preserve">1 услуга - 1 день.</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99"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06.07.2022 N 567-пП)</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78" w:type="dxa"/>
          </w:tcPr>
          <w:p>
            <w:pPr>
              <w:pStyle w:val="0"/>
              <w:jc w:val="center"/>
            </w:pPr>
            <w:r>
              <w:rPr>
                <w:sz w:val="20"/>
              </w:rPr>
              <w:t xml:space="preserve">2020 год</w:t>
            </w:r>
          </w:p>
        </w:tc>
        <w:tc>
          <w:tcPr>
            <w:tcW w:w="3272" w:type="dxa"/>
          </w:tcPr>
          <w:p>
            <w:pPr>
              <w:pStyle w:val="0"/>
              <w:jc w:val="center"/>
            </w:pPr>
            <w:r>
              <w:rPr>
                <w:sz w:val="20"/>
              </w:rPr>
              <w:t xml:space="preserve">95,40</w:t>
            </w:r>
          </w:p>
        </w:tc>
      </w:tr>
      <w:tr>
        <w:tc>
          <w:tcPr>
            <w:tcBorders>
              <w:bottom w:val="nil"/>
            </w:tcBorders>
            <w:vMerge w:val="continue"/>
          </w:tcPr>
          <w:p/>
        </w:tc>
        <w:tc>
          <w:tcPr>
            <w:tcW w:w="3078" w:type="dxa"/>
          </w:tcPr>
          <w:p>
            <w:pPr>
              <w:pStyle w:val="0"/>
              <w:jc w:val="center"/>
            </w:pPr>
            <w:r>
              <w:rPr>
                <w:sz w:val="20"/>
              </w:rPr>
              <w:t xml:space="preserve">2021 год</w:t>
            </w:r>
          </w:p>
        </w:tc>
        <w:tc>
          <w:tcPr>
            <w:tcW w:w="3272" w:type="dxa"/>
          </w:tcPr>
          <w:p>
            <w:pPr>
              <w:pStyle w:val="0"/>
              <w:jc w:val="center"/>
            </w:pPr>
            <w:r>
              <w:rPr>
                <w:sz w:val="20"/>
              </w:rPr>
              <w:t xml:space="preserve">99,20</w:t>
            </w:r>
          </w:p>
        </w:tc>
      </w:tr>
      <w:tr>
        <w:tc>
          <w:tcPr>
            <w:tcBorders>
              <w:bottom w:val="nil"/>
            </w:tcBorders>
            <w:vMerge w:val="continue"/>
          </w:tcPr>
          <w:p/>
        </w:tc>
        <w:tc>
          <w:tcPr>
            <w:tcW w:w="3078" w:type="dxa"/>
          </w:tcPr>
          <w:p>
            <w:pPr>
              <w:pStyle w:val="0"/>
              <w:jc w:val="center"/>
            </w:pPr>
            <w:r>
              <w:rPr>
                <w:sz w:val="20"/>
              </w:rPr>
              <w:t xml:space="preserve">2022 год</w:t>
            </w:r>
          </w:p>
        </w:tc>
        <w:tc>
          <w:tcPr>
            <w:tcW w:w="3272" w:type="dxa"/>
          </w:tcPr>
          <w:p>
            <w:pPr>
              <w:pStyle w:val="0"/>
              <w:jc w:val="center"/>
            </w:pPr>
            <w:r>
              <w:rPr>
                <w:sz w:val="20"/>
              </w:rPr>
              <w:t xml:space="preserve">103,20</w:t>
            </w:r>
          </w:p>
        </w:tc>
      </w:tr>
      <w:tr>
        <w:tblPrEx>
          <w:tblBorders>
            <w:insideH w:val="nil"/>
          </w:tblBorders>
        </w:tblPrEx>
        <w:tc>
          <w:tcPr>
            <w:tcBorders>
              <w:bottom w:val="nil"/>
            </w:tcBorders>
            <w:vMerge w:val="continue"/>
          </w:tcPr>
          <w:p/>
        </w:tc>
        <w:tc>
          <w:tcPr>
            <w:tcW w:w="3078" w:type="dxa"/>
            <w:tcBorders>
              <w:bottom w:val="nil"/>
            </w:tcBorders>
          </w:tcPr>
          <w:p>
            <w:pPr>
              <w:pStyle w:val="0"/>
              <w:jc w:val="center"/>
            </w:pPr>
            <w:r>
              <w:rPr>
                <w:sz w:val="20"/>
              </w:rPr>
              <w:t xml:space="preserve">2023 год</w:t>
            </w:r>
          </w:p>
        </w:tc>
        <w:tc>
          <w:tcPr>
            <w:tcW w:w="3272" w:type="dxa"/>
            <w:tcBorders>
              <w:bottom w:val="nil"/>
            </w:tcBorders>
          </w:tcPr>
          <w:p>
            <w:pPr>
              <w:pStyle w:val="0"/>
              <w:jc w:val="center"/>
            </w:pPr>
            <w:r>
              <w:rPr>
                <w:sz w:val="20"/>
              </w:rPr>
              <w:t xml:space="preserve">54,92</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00"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Услуга предоставляется получателю социальных услуг, временно утратившему способность к самообслуживанию. Предоставляемые услуги должны обеспечивать чистоту, опрятный внешний вид получателя социальных услуг.</w:t>
            </w:r>
          </w:p>
          <w:p>
            <w:pPr>
              <w:pStyle w:val="0"/>
              <w:jc w:val="both"/>
            </w:pPr>
            <w:r>
              <w:rPr>
                <w:sz w:val="20"/>
              </w:rPr>
              <w:t xml:space="preserve">Процедура выполняется с максимальной аккуратностью и осторожностью без причинения вреда здоровью получателя социальных услуг.</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Материально-техническое обеспечение:</w:t>
            </w:r>
          </w:p>
          <w:p>
            <w:pPr>
              <w:pStyle w:val="0"/>
              <w:jc w:val="both"/>
            </w:pPr>
            <w:r>
              <w:rPr>
                <w:sz w:val="20"/>
              </w:rPr>
              <w:t xml:space="preserve">социальная услуга должна отвечать санитарно-гигиеническим нормам и требованиям безопасности.</w:t>
            </w:r>
          </w:p>
          <w:p>
            <w:pPr>
              <w:pStyle w:val="0"/>
              <w:jc w:val="both"/>
            </w:pPr>
            <w:r>
              <w:rPr>
                <w:sz w:val="20"/>
              </w:rPr>
              <w:t xml:space="preserve">2.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получателя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 расширение возможностей самостоятельно обеспечивать основные жизненные потребности</w:t>
            </w:r>
          </w:p>
        </w:tc>
      </w:tr>
    </w:tbl>
    <w:p>
      <w:pPr>
        <w:pStyle w:val="0"/>
        <w:jc w:val="both"/>
      </w:pPr>
      <w:r>
        <w:rPr>
          <w:sz w:val="20"/>
        </w:rPr>
      </w:r>
    </w:p>
    <w:p>
      <w:pPr>
        <w:pStyle w:val="0"/>
        <w:ind w:firstLine="540"/>
        <w:jc w:val="both"/>
      </w:pPr>
      <w:r>
        <w:rPr>
          <w:sz w:val="20"/>
        </w:rPr>
        <w:t xml:space="preserve">1.11. помощь в приеме пищи (кормление)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78"/>
        <w:gridCol w:w="3272"/>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Содействие получателю социальных услуг в принятии удобного для приема пищи положения (полусидя, полулежа, др.) в зависимости от его состояния здоровья и возможностей. Подача пищи и питья.</w:t>
            </w:r>
          </w:p>
          <w:p>
            <w:pPr>
              <w:pStyle w:val="0"/>
              <w:jc w:val="both"/>
            </w:pPr>
            <w:r>
              <w:rPr>
                <w:sz w:val="20"/>
              </w:rPr>
              <w:t xml:space="preserve">Кормление.</w:t>
            </w:r>
          </w:p>
          <w:p>
            <w:pPr>
              <w:pStyle w:val="0"/>
              <w:jc w:val="both"/>
            </w:pPr>
            <w:r>
              <w:rPr>
                <w:sz w:val="20"/>
              </w:rPr>
              <w:t xml:space="preserve">Уборка посуды</w:t>
            </w:r>
          </w:p>
        </w:tc>
      </w:tr>
      <w:tr>
        <w:tblPrEx>
          <w:tblBorders>
            <w:insideH w:val="nil"/>
          </w:tblBorders>
        </w:tblPrEx>
        <w:tc>
          <w:tcPr>
            <w:tcW w:w="2647" w:type="dxa"/>
            <w:tcBorders>
              <w:bottom w:val="nil"/>
            </w:tcBorders>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Borders>
              <w:bottom w:val="nil"/>
            </w:tcBorders>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Услуга предоставляется в случае нахождения в организации социального обслуживания непрерывно более 4 часов.</w:t>
            </w:r>
          </w:p>
          <w:p>
            <w:pPr>
              <w:pStyle w:val="0"/>
              <w:jc w:val="both"/>
            </w:pPr>
            <w:r>
              <w:rPr>
                <w:sz w:val="20"/>
              </w:rPr>
              <w:t xml:space="preserve">Услуга предоставляется ежедневно.</w:t>
            </w:r>
          </w:p>
          <w:p>
            <w:pPr>
              <w:pStyle w:val="0"/>
              <w:jc w:val="both"/>
            </w:pPr>
            <w:r>
              <w:rPr>
                <w:sz w:val="20"/>
              </w:rPr>
              <w:t xml:space="preserve">1 услуга - 1 день.</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01"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06.07.2022 N 567-пП)</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78" w:type="dxa"/>
          </w:tcPr>
          <w:p>
            <w:pPr>
              <w:pStyle w:val="0"/>
              <w:jc w:val="center"/>
            </w:pPr>
            <w:r>
              <w:rPr>
                <w:sz w:val="20"/>
              </w:rPr>
              <w:t xml:space="preserve">2020 год</w:t>
            </w:r>
          </w:p>
        </w:tc>
        <w:tc>
          <w:tcPr>
            <w:tcW w:w="3272" w:type="dxa"/>
          </w:tcPr>
          <w:p>
            <w:pPr>
              <w:pStyle w:val="0"/>
              <w:jc w:val="center"/>
            </w:pPr>
            <w:r>
              <w:rPr>
                <w:sz w:val="20"/>
              </w:rPr>
              <w:t xml:space="preserve">5,30</w:t>
            </w:r>
          </w:p>
        </w:tc>
      </w:tr>
      <w:tr>
        <w:tc>
          <w:tcPr>
            <w:tcBorders>
              <w:bottom w:val="nil"/>
            </w:tcBorders>
            <w:vMerge w:val="continue"/>
          </w:tcPr>
          <w:p/>
        </w:tc>
        <w:tc>
          <w:tcPr>
            <w:tcW w:w="3078" w:type="dxa"/>
          </w:tcPr>
          <w:p>
            <w:pPr>
              <w:pStyle w:val="0"/>
              <w:jc w:val="center"/>
            </w:pPr>
            <w:r>
              <w:rPr>
                <w:sz w:val="20"/>
              </w:rPr>
              <w:t xml:space="preserve">2021 год</w:t>
            </w:r>
          </w:p>
        </w:tc>
        <w:tc>
          <w:tcPr>
            <w:tcW w:w="3272" w:type="dxa"/>
          </w:tcPr>
          <w:p>
            <w:pPr>
              <w:pStyle w:val="0"/>
              <w:jc w:val="center"/>
            </w:pPr>
            <w:r>
              <w:rPr>
                <w:sz w:val="20"/>
              </w:rPr>
              <w:t xml:space="preserve">5,50</w:t>
            </w:r>
          </w:p>
        </w:tc>
      </w:tr>
      <w:tr>
        <w:tc>
          <w:tcPr>
            <w:tcBorders>
              <w:bottom w:val="nil"/>
            </w:tcBorders>
            <w:vMerge w:val="continue"/>
          </w:tcPr>
          <w:p/>
        </w:tc>
        <w:tc>
          <w:tcPr>
            <w:tcW w:w="3078" w:type="dxa"/>
          </w:tcPr>
          <w:p>
            <w:pPr>
              <w:pStyle w:val="0"/>
              <w:jc w:val="center"/>
            </w:pPr>
            <w:r>
              <w:rPr>
                <w:sz w:val="20"/>
              </w:rPr>
              <w:t xml:space="preserve">2022 год</w:t>
            </w:r>
          </w:p>
        </w:tc>
        <w:tc>
          <w:tcPr>
            <w:tcW w:w="3272" w:type="dxa"/>
          </w:tcPr>
          <w:p>
            <w:pPr>
              <w:pStyle w:val="0"/>
              <w:jc w:val="center"/>
            </w:pPr>
            <w:r>
              <w:rPr>
                <w:sz w:val="20"/>
              </w:rPr>
              <w:t xml:space="preserve">5,70</w:t>
            </w:r>
          </w:p>
        </w:tc>
      </w:tr>
      <w:tr>
        <w:tblPrEx>
          <w:tblBorders>
            <w:insideH w:val="nil"/>
          </w:tblBorders>
        </w:tblPrEx>
        <w:tc>
          <w:tcPr>
            <w:tcBorders>
              <w:bottom w:val="nil"/>
            </w:tcBorders>
            <w:vMerge w:val="continue"/>
          </w:tcPr>
          <w:p/>
        </w:tc>
        <w:tc>
          <w:tcPr>
            <w:tcW w:w="3078" w:type="dxa"/>
            <w:tcBorders>
              <w:bottom w:val="nil"/>
            </w:tcBorders>
          </w:tcPr>
          <w:p>
            <w:pPr>
              <w:pStyle w:val="0"/>
              <w:jc w:val="center"/>
            </w:pPr>
            <w:r>
              <w:rPr>
                <w:sz w:val="20"/>
              </w:rPr>
              <w:t xml:space="preserve">2023 год</w:t>
            </w:r>
          </w:p>
        </w:tc>
        <w:tc>
          <w:tcPr>
            <w:tcW w:w="3272" w:type="dxa"/>
            <w:tcBorders>
              <w:bottom w:val="nil"/>
            </w:tcBorders>
          </w:tcPr>
          <w:p>
            <w:pPr>
              <w:pStyle w:val="0"/>
              <w:jc w:val="center"/>
            </w:pPr>
            <w:r>
              <w:rPr>
                <w:sz w:val="20"/>
              </w:rPr>
              <w:t xml:space="preserve">79,50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02"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Услуга предоставляется получателю социальных услуг, временно утратившему способность к самообслуживанию. Осуществляется по мере необходимости, в соответствии с режимом питания и желанием получателя социальных услуг.</w:t>
            </w:r>
          </w:p>
          <w:p>
            <w:pPr>
              <w:pStyle w:val="0"/>
              <w:jc w:val="both"/>
            </w:pPr>
            <w:r>
              <w:rPr>
                <w:sz w:val="20"/>
              </w:rPr>
              <w:t xml:space="preserve">Процедура выполняется с максимальной аккуратностью и осторожностью без причинения вреда здоровью получателя социальных услуг.</w:t>
            </w:r>
          </w:p>
          <w:p>
            <w:pPr>
              <w:pStyle w:val="0"/>
              <w:jc w:val="both"/>
            </w:pPr>
            <w:r>
              <w:rPr>
                <w:sz w:val="20"/>
              </w:rPr>
              <w:t xml:space="preserve">При кормлении пища подается малыми порциями, оставляя время на пережевывание и глотание; питье осуществляется с помощью поильника или из стакана с применением специальной трубочки</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Материально-техническое обеспечение:</w:t>
            </w:r>
          </w:p>
          <w:p>
            <w:pPr>
              <w:pStyle w:val="0"/>
              <w:jc w:val="both"/>
            </w:pPr>
            <w:r>
              <w:rPr>
                <w:sz w:val="20"/>
              </w:rPr>
              <w:t xml:space="preserve">социальная услуга должна отвечать санитарно-гигиеническим нормам и требованиям безопасности;</w:t>
            </w:r>
          </w:p>
          <w:p>
            <w:pPr>
              <w:pStyle w:val="0"/>
              <w:jc w:val="both"/>
            </w:pPr>
            <w:r>
              <w:rPr>
                <w:sz w:val="20"/>
              </w:rPr>
              <w:t xml:space="preserve">2.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 расширение возможностей самостоятельно обеспечивать основные жизненные потребности</w:t>
            </w:r>
          </w:p>
        </w:tc>
      </w:tr>
    </w:tbl>
    <w:p>
      <w:pPr>
        <w:pStyle w:val="0"/>
        <w:jc w:val="both"/>
      </w:pPr>
      <w:r>
        <w:rPr>
          <w:sz w:val="20"/>
        </w:rPr>
      </w:r>
    </w:p>
    <w:p>
      <w:pPr>
        <w:pStyle w:val="0"/>
        <w:ind w:firstLine="540"/>
        <w:jc w:val="both"/>
      </w:pPr>
      <w:r>
        <w:rPr>
          <w:sz w:val="20"/>
        </w:rPr>
        <w:t xml:space="preserve">1.12. оказание помощи в написании и прочтении писем и иных документов, отправка за счет средств получателя социальных услуг почтовой корреспонденции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116"/>
        <w:gridCol w:w="3234"/>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Написание письма под диктовку.</w:t>
            </w:r>
          </w:p>
          <w:p>
            <w:pPr>
              <w:pStyle w:val="0"/>
              <w:jc w:val="both"/>
            </w:pPr>
            <w:r>
              <w:rPr>
                <w:sz w:val="20"/>
              </w:rPr>
              <w:t xml:space="preserve">Приобретение конверта и/или марок (за счет средств получателей услуг).</w:t>
            </w:r>
          </w:p>
          <w:p>
            <w:pPr>
              <w:pStyle w:val="0"/>
              <w:jc w:val="both"/>
            </w:pPr>
            <w:r>
              <w:rPr>
                <w:sz w:val="20"/>
              </w:rPr>
              <w:t xml:space="preserve">Доставка письма, посылки на почту/в почтовый ящик.</w:t>
            </w:r>
          </w:p>
          <w:p>
            <w:pPr>
              <w:pStyle w:val="0"/>
              <w:jc w:val="both"/>
            </w:pPr>
            <w:r>
              <w:rPr>
                <w:sz w:val="20"/>
              </w:rPr>
              <w:t xml:space="preserve">Набор текста электронного письма под диктовку и отправка его по электронной почте.</w:t>
            </w:r>
          </w:p>
          <w:p>
            <w:pPr>
              <w:pStyle w:val="0"/>
              <w:jc w:val="both"/>
            </w:pPr>
            <w:r>
              <w:rPr>
                <w:sz w:val="20"/>
              </w:rPr>
              <w:t xml:space="preserve">Чтение полученного письма вслух</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 Не более 2 услуг в месяц; 1 услуга - не более 15 минут</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116" w:type="dxa"/>
          </w:tcPr>
          <w:p>
            <w:pPr>
              <w:pStyle w:val="0"/>
              <w:jc w:val="center"/>
            </w:pPr>
            <w:r>
              <w:rPr>
                <w:sz w:val="20"/>
              </w:rPr>
              <w:t xml:space="preserve">2020 год</w:t>
            </w:r>
          </w:p>
        </w:tc>
        <w:tc>
          <w:tcPr>
            <w:tcW w:w="3234" w:type="dxa"/>
          </w:tcPr>
          <w:p>
            <w:pPr>
              <w:pStyle w:val="0"/>
              <w:jc w:val="center"/>
            </w:pPr>
            <w:r>
              <w:rPr>
                <w:sz w:val="20"/>
              </w:rPr>
              <w:t xml:space="preserve">2,70</w:t>
            </w:r>
          </w:p>
        </w:tc>
      </w:tr>
      <w:tr>
        <w:tc>
          <w:tcPr>
            <w:tcBorders>
              <w:bottom w:val="nil"/>
            </w:tcBorders>
            <w:vMerge w:val="continue"/>
          </w:tcPr>
          <w:p/>
        </w:tc>
        <w:tc>
          <w:tcPr>
            <w:tcW w:w="3116" w:type="dxa"/>
          </w:tcPr>
          <w:p>
            <w:pPr>
              <w:pStyle w:val="0"/>
              <w:jc w:val="center"/>
            </w:pPr>
            <w:r>
              <w:rPr>
                <w:sz w:val="20"/>
              </w:rPr>
              <w:t xml:space="preserve">2021 год</w:t>
            </w:r>
          </w:p>
        </w:tc>
        <w:tc>
          <w:tcPr>
            <w:tcW w:w="3234" w:type="dxa"/>
          </w:tcPr>
          <w:p>
            <w:pPr>
              <w:pStyle w:val="0"/>
              <w:jc w:val="center"/>
            </w:pPr>
            <w:r>
              <w:rPr>
                <w:sz w:val="20"/>
              </w:rPr>
              <w:t xml:space="preserve">2,80</w:t>
            </w:r>
          </w:p>
        </w:tc>
      </w:tr>
      <w:tr>
        <w:tc>
          <w:tcPr>
            <w:tcBorders>
              <w:bottom w:val="nil"/>
            </w:tcBorders>
            <w:vMerge w:val="continue"/>
          </w:tcPr>
          <w:p/>
        </w:tc>
        <w:tc>
          <w:tcPr>
            <w:tcW w:w="3116" w:type="dxa"/>
          </w:tcPr>
          <w:p>
            <w:pPr>
              <w:pStyle w:val="0"/>
              <w:jc w:val="center"/>
            </w:pPr>
            <w:r>
              <w:rPr>
                <w:sz w:val="20"/>
              </w:rPr>
              <w:t xml:space="preserve">2022 год</w:t>
            </w:r>
          </w:p>
        </w:tc>
        <w:tc>
          <w:tcPr>
            <w:tcW w:w="3234" w:type="dxa"/>
          </w:tcPr>
          <w:p>
            <w:pPr>
              <w:pStyle w:val="0"/>
              <w:jc w:val="center"/>
            </w:pPr>
            <w:r>
              <w:rPr>
                <w:sz w:val="20"/>
              </w:rPr>
              <w:t xml:space="preserve">2,90</w:t>
            </w:r>
          </w:p>
        </w:tc>
      </w:tr>
      <w:tr>
        <w:tblPrEx>
          <w:tblBorders>
            <w:insideH w:val="nil"/>
          </w:tblBorders>
        </w:tblPrEx>
        <w:tc>
          <w:tcPr>
            <w:tcBorders>
              <w:bottom w:val="nil"/>
            </w:tcBorders>
            <w:vMerge w:val="continue"/>
          </w:tcPr>
          <w:p/>
        </w:tc>
        <w:tc>
          <w:tcPr>
            <w:tcW w:w="3116" w:type="dxa"/>
            <w:tcBorders>
              <w:bottom w:val="nil"/>
            </w:tcBorders>
          </w:tcPr>
          <w:p>
            <w:pPr>
              <w:pStyle w:val="0"/>
              <w:jc w:val="center"/>
            </w:pPr>
            <w:r>
              <w:rPr>
                <w:sz w:val="20"/>
              </w:rPr>
              <w:t xml:space="preserve">2023 год</w:t>
            </w:r>
          </w:p>
        </w:tc>
        <w:tc>
          <w:tcPr>
            <w:tcW w:w="3234" w:type="dxa"/>
            <w:tcBorders>
              <w:bottom w:val="nil"/>
            </w:tcBorders>
          </w:tcPr>
          <w:p>
            <w:pPr>
              <w:pStyle w:val="0"/>
              <w:jc w:val="center"/>
            </w:pPr>
            <w:r>
              <w:rPr>
                <w:sz w:val="20"/>
              </w:rPr>
              <w:t xml:space="preserve">39,80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03"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указанной в индивидуальной программе, с условиями договора о предоставлении социальных услуг.</w:t>
            </w:r>
          </w:p>
          <w:p>
            <w:pPr>
              <w:pStyle w:val="0"/>
              <w:jc w:val="both"/>
            </w:pPr>
            <w:r>
              <w:rPr>
                <w:sz w:val="20"/>
              </w:rPr>
              <w:t xml:space="preserve">Соблюдение прав и интересов получателей услуг.</w:t>
            </w:r>
          </w:p>
          <w:p>
            <w:pPr>
              <w:pStyle w:val="0"/>
              <w:jc w:val="both"/>
            </w:pPr>
            <w:r>
              <w:rPr>
                <w:sz w:val="20"/>
              </w:rPr>
              <w:t xml:space="preserve">При отправке посылок, одна посылка - не более 7 кг.</w:t>
            </w:r>
          </w:p>
          <w:p>
            <w:pPr>
              <w:pStyle w:val="0"/>
              <w:jc w:val="both"/>
            </w:pPr>
            <w:r>
              <w:rPr>
                <w:sz w:val="20"/>
              </w:rPr>
              <w:t xml:space="preserve">При оказании социальной услуги используются канцелярские принадлежности, носители информации получателя услуги</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Кадровое обеспечение: 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2.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3.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4.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 расширение возможностей самостоятельно обеспечивать основные жизненные потребности</w:t>
            </w:r>
          </w:p>
        </w:tc>
      </w:tr>
    </w:tbl>
    <w:p>
      <w:pPr>
        <w:pStyle w:val="0"/>
        <w:jc w:val="both"/>
      </w:pPr>
      <w:r>
        <w:rPr>
          <w:sz w:val="20"/>
        </w:rPr>
      </w:r>
    </w:p>
    <w:p>
      <w:pPr>
        <w:pStyle w:val="2"/>
        <w:outlineLvl w:val="2"/>
        <w:jc w:val="center"/>
      </w:pPr>
      <w:r>
        <w:rPr>
          <w:sz w:val="20"/>
        </w:rPr>
        <w:t xml:space="preserve">2. Социально-медицинские</w:t>
      </w:r>
    </w:p>
    <w:p>
      <w:pPr>
        <w:pStyle w:val="0"/>
        <w:jc w:val="both"/>
      </w:pPr>
      <w:r>
        <w:rPr>
          <w:sz w:val="20"/>
        </w:rPr>
      </w:r>
    </w:p>
    <w:p>
      <w:pPr>
        <w:pStyle w:val="0"/>
        <w:ind w:firstLine="540"/>
        <w:jc w:val="both"/>
      </w:pPr>
      <w:r>
        <w:rPr>
          <w:sz w:val="20"/>
        </w:rPr>
        <w:t xml:space="preserve">2.1. проведение реабилитационных мероприятий (медицинских, социальных), в том числе для инвалидов на основании индивидуальных программ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90"/>
        <w:gridCol w:w="3260"/>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Планирование и проведение социально-реабилитационных мероприятий для получателей социальных услуг из числа инвалидов, в том числе детей-инвалидов, лиц с ограниченными возможностями здоровья, в том числе в соответствии с индивидуальными программами реабилитации получателей социальных услуг:</w:t>
            </w:r>
          </w:p>
          <w:p>
            <w:pPr>
              <w:pStyle w:val="0"/>
              <w:jc w:val="both"/>
            </w:pPr>
            <w:r>
              <w:rPr>
                <w:sz w:val="20"/>
              </w:rPr>
              <w:t xml:space="preserve">- определение перечня и форм проведения реабилитационных (адаптационных) мероприятий с учетом возраста, психологического и физического состояния здоровья получателя социальных услуг (индивидуальные, групповые);</w:t>
            </w:r>
          </w:p>
          <w:p>
            <w:pPr>
              <w:pStyle w:val="0"/>
              <w:jc w:val="both"/>
            </w:pPr>
            <w:r>
              <w:rPr>
                <w:sz w:val="20"/>
              </w:rPr>
              <w:t xml:space="preserve">- составление индивидуальных графиков проведения реабилитационных (адаптационных) мероприятий социально-медицинского характера, в том числе: занятия лечебной физкультурой, физиотерапевтические процедуры, массаж, оказание первичной специализированной помощи по офтальмологии и ортопедии;</w:t>
            </w:r>
          </w:p>
          <w:p>
            <w:pPr>
              <w:pStyle w:val="0"/>
              <w:jc w:val="both"/>
            </w:pPr>
            <w:r>
              <w:rPr>
                <w:sz w:val="20"/>
              </w:rPr>
              <w:t xml:space="preserve">- проведение реабилитационных (адаптационных) мероприятий</w:t>
            </w:r>
          </w:p>
        </w:tc>
      </w:tr>
      <w:tr>
        <w:tblPrEx>
          <w:tblBorders>
            <w:insideH w:val="nil"/>
          </w:tblBorders>
        </w:tblPrEx>
        <w:tc>
          <w:tcPr>
            <w:tcW w:w="2647" w:type="dxa"/>
            <w:tcBorders>
              <w:bottom w:val="nil"/>
            </w:tcBorders>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Borders>
              <w:bottom w:val="nil"/>
            </w:tcBorders>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Периодичность и продолжительность услуги определяется в соответствии с индивидуальной программой реабилитации инвалида (ребенка-инвалида), рекомендациями врача.</w:t>
            </w:r>
          </w:p>
          <w:p>
            <w:pPr>
              <w:pStyle w:val="0"/>
              <w:jc w:val="both"/>
            </w:pPr>
            <w:r>
              <w:rPr>
                <w:sz w:val="20"/>
              </w:rPr>
              <w:t xml:space="preserve">Не более 8 услуг в месяц; 1 услуга - не более 40 минут.</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04"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06.07.2022 N 567-пП)</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90" w:type="dxa"/>
          </w:tcPr>
          <w:p>
            <w:pPr>
              <w:pStyle w:val="0"/>
              <w:jc w:val="center"/>
            </w:pPr>
            <w:r>
              <w:rPr>
                <w:sz w:val="20"/>
              </w:rPr>
              <w:t xml:space="preserve">2020 год</w:t>
            </w:r>
          </w:p>
        </w:tc>
        <w:tc>
          <w:tcPr>
            <w:tcW w:w="3260" w:type="dxa"/>
          </w:tcPr>
          <w:p>
            <w:pPr>
              <w:pStyle w:val="0"/>
              <w:jc w:val="center"/>
            </w:pPr>
            <w:r>
              <w:rPr>
                <w:sz w:val="20"/>
              </w:rPr>
              <w:t xml:space="preserve">118,00</w:t>
            </w:r>
          </w:p>
        </w:tc>
      </w:tr>
      <w:tr>
        <w:tc>
          <w:tcPr>
            <w:tcBorders>
              <w:bottom w:val="nil"/>
            </w:tcBorders>
            <w:vMerge w:val="continue"/>
          </w:tcPr>
          <w:p/>
        </w:tc>
        <w:tc>
          <w:tcPr>
            <w:tcW w:w="3090" w:type="dxa"/>
          </w:tcPr>
          <w:p>
            <w:pPr>
              <w:pStyle w:val="0"/>
              <w:jc w:val="center"/>
            </w:pPr>
            <w:r>
              <w:rPr>
                <w:sz w:val="20"/>
              </w:rPr>
              <w:t xml:space="preserve">2021 год</w:t>
            </w:r>
          </w:p>
        </w:tc>
        <w:tc>
          <w:tcPr>
            <w:tcW w:w="3260" w:type="dxa"/>
          </w:tcPr>
          <w:p>
            <w:pPr>
              <w:pStyle w:val="0"/>
              <w:jc w:val="center"/>
            </w:pPr>
            <w:r>
              <w:rPr>
                <w:sz w:val="20"/>
              </w:rPr>
              <w:t xml:space="preserve">122,70</w:t>
            </w:r>
          </w:p>
        </w:tc>
      </w:tr>
      <w:tr>
        <w:tc>
          <w:tcPr>
            <w:tcBorders>
              <w:bottom w:val="nil"/>
            </w:tcBorders>
            <w:vMerge w:val="continue"/>
          </w:tcPr>
          <w:p/>
        </w:tc>
        <w:tc>
          <w:tcPr>
            <w:tcW w:w="3090" w:type="dxa"/>
          </w:tcPr>
          <w:p>
            <w:pPr>
              <w:pStyle w:val="0"/>
              <w:jc w:val="center"/>
            </w:pPr>
            <w:r>
              <w:rPr>
                <w:sz w:val="20"/>
              </w:rPr>
              <w:t xml:space="preserve">2022 год</w:t>
            </w:r>
          </w:p>
        </w:tc>
        <w:tc>
          <w:tcPr>
            <w:tcW w:w="3260" w:type="dxa"/>
          </w:tcPr>
          <w:p>
            <w:pPr>
              <w:pStyle w:val="0"/>
              <w:jc w:val="center"/>
            </w:pPr>
            <w:r>
              <w:rPr>
                <w:sz w:val="20"/>
              </w:rPr>
              <w:t xml:space="preserve">127,60</w:t>
            </w:r>
          </w:p>
        </w:tc>
      </w:tr>
      <w:tr>
        <w:tblPrEx>
          <w:tblBorders>
            <w:insideH w:val="nil"/>
          </w:tblBorders>
        </w:tblPrEx>
        <w:tc>
          <w:tcPr>
            <w:tcBorders>
              <w:bottom w:val="nil"/>
            </w:tcBorders>
            <w:vMerge w:val="continue"/>
          </w:tcPr>
          <w:p/>
        </w:tc>
        <w:tc>
          <w:tcPr>
            <w:tcW w:w="3090" w:type="dxa"/>
            <w:tcBorders>
              <w:bottom w:val="nil"/>
            </w:tcBorders>
          </w:tcPr>
          <w:p>
            <w:pPr>
              <w:pStyle w:val="0"/>
              <w:jc w:val="center"/>
            </w:pPr>
            <w:r>
              <w:rPr>
                <w:sz w:val="20"/>
              </w:rPr>
              <w:t xml:space="preserve">2023 год</w:t>
            </w:r>
          </w:p>
        </w:tc>
        <w:tc>
          <w:tcPr>
            <w:tcW w:w="3260" w:type="dxa"/>
            <w:tcBorders>
              <w:bottom w:val="nil"/>
            </w:tcBorders>
          </w:tcPr>
          <w:p>
            <w:pPr>
              <w:pStyle w:val="0"/>
              <w:jc w:val="center"/>
            </w:pPr>
            <w:r>
              <w:rPr>
                <w:sz w:val="20"/>
              </w:rPr>
              <w:t xml:space="preserve">79,50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05"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реабилитации инвалида (ребенка-инвалида), с условиями договора о предоставлении социальных услуг.</w:t>
            </w:r>
          </w:p>
          <w:p>
            <w:pPr>
              <w:pStyle w:val="0"/>
              <w:jc w:val="both"/>
            </w:pPr>
            <w:r>
              <w:rPr>
                <w:sz w:val="20"/>
              </w:rPr>
              <w:t xml:space="preserve">Учет индивидуальных особенностей и состояния здоровья получателя социальных услуг.</w:t>
            </w:r>
          </w:p>
          <w:p>
            <w:pPr>
              <w:pStyle w:val="0"/>
              <w:jc w:val="both"/>
            </w:pPr>
            <w:r>
              <w:rPr>
                <w:sz w:val="20"/>
              </w:rPr>
              <w:t xml:space="preserve">Услуга предоставляется инвалидам, в том числе детям-инвалидам</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Кадровое обеспечение: 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2.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3.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4.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 расширение возможностей самостоятельно обеспечивать основные жизненные потребности.</w:t>
            </w:r>
          </w:p>
        </w:tc>
      </w:tr>
    </w:tbl>
    <w:p>
      <w:pPr>
        <w:pStyle w:val="0"/>
        <w:jc w:val="both"/>
      </w:pPr>
      <w:r>
        <w:rPr>
          <w:sz w:val="20"/>
        </w:rPr>
      </w:r>
    </w:p>
    <w:p>
      <w:pPr>
        <w:pStyle w:val="0"/>
        <w:ind w:firstLine="540"/>
        <w:jc w:val="both"/>
      </w:pPr>
      <w:r>
        <w:rPr>
          <w:sz w:val="20"/>
        </w:rPr>
        <w:t xml:space="preserve">2.2. оказание первичной медико-санитарной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103"/>
        <w:gridCol w:w="3247"/>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При наличии в штате организации социального обслуживания врача предоставляется первичная медико-санитарная помощь с последующей при необходимости госпитализацией в медицинскую организацию по профилю заболевания.</w:t>
            </w:r>
          </w:p>
          <w:p>
            <w:pPr>
              <w:pStyle w:val="0"/>
              <w:jc w:val="both"/>
            </w:pPr>
            <w:r>
              <w:rPr>
                <w:sz w:val="20"/>
              </w:rPr>
              <w:t xml:space="preserve">Приглашение специалиста из медицинской организации для осмотра получателя социальных услуг, утратившего способность к передвижению, и получения соответствующих рекомендаций и (или) направления в медицинскую организацию</w:t>
            </w:r>
          </w:p>
        </w:tc>
      </w:tr>
      <w:tr>
        <w:tblPrEx>
          <w:tblBorders>
            <w:insideH w:val="nil"/>
          </w:tblBorders>
        </w:tblPrEx>
        <w:tc>
          <w:tcPr>
            <w:tcW w:w="2647" w:type="dxa"/>
            <w:tcBorders>
              <w:bottom w:val="nil"/>
            </w:tcBorders>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Borders>
              <w:bottom w:val="nil"/>
            </w:tcBorders>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Не более 2 услуг в месяц; 1 услуга - не более 15 минут.</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06"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06.07.2022 N 567-пП)</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103" w:type="dxa"/>
          </w:tcPr>
          <w:p>
            <w:pPr>
              <w:pStyle w:val="0"/>
              <w:jc w:val="center"/>
            </w:pPr>
            <w:r>
              <w:rPr>
                <w:sz w:val="20"/>
              </w:rPr>
              <w:t xml:space="preserve">2020 год</w:t>
            </w:r>
          </w:p>
        </w:tc>
        <w:tc>
          <w:tcPr>
            <w:tcW w:w="3247" w:type="dxa"/>
          </w:tcPr>
          <w:p>
            <w:pPr>
              <w:pStyle w:val="0"/>
              <w:jc w:val="center"/>
            </w:pPr>
            <w:r>
              <w:rPr>
                <w:sz w:val="20"/>
              </w:rPr>
              <w:t xml:space="preserve">95,10</w:t>
            </w:r>
          </w:p>
        </w:tc>
      </w:tr>
      <w:tr>
        <w:tc>
          <w:tcPr>
            <w:tcBorders>
              <w:bottom w:val="nil"/>
            </w:tcBorders>
            <w:vMerge w:val="continue"/>
          </w:tcPr>
          <w:p/>
        </w:tc>
        <w:tc>
          <w:tcPr>
            <w:tcW w:w="3103" w:type="dxa"/>
          </w:tcPr>
          <w:p>
            <w:pPr>
              <w:pStyle w:val="0"/>
              <w:jc w:val="center"/>
            </w:pPr>
            <w:r>
              <w:rPr>
                <w:sz w:val="20"/>
              </w:rPr>
              <w:t xml:space="preserve">2021 год</w:t>
            </w:r>
          </w:p>
        </w:tc>
        <w:tc>
          <w:tcPr>
            <w:tcW w:w="3247" w:type="dxa"/>
          </w:tcPr>
          <w:p>
            <w:pPr>
              <w:pStyle w:val="0"/>
              <w:jc w:val="center"/>
            </w:pPr>
            <w:r>
              <w:rPr>
                <w:sz w:val="20"/>
              </w:rPr>
              <w:t xml:space="preserve">98,90</w:t>
            </w:r>
          </w:p>
        </w:tc>
      </w:tr>
      <w:tr>
        <w:tc>
          <w:tcPr>
            <w:tcBorders>
              <w:bottom w:val="nil"/>
            </w:tcBorders>
            <w:vMerge w:val="continue"/>
          </w:tcPr>
          <w:p/>
        </w:tc>
        <w:tc>
          <w:tcPr>
            <w:tcW w:w="3103" w:type="dxa"/>
          </w:tcPr>
          <w:p>
            <w:pPr>
              <w:pStyle w:val="0"/>
              <w:jc w:val="center"/>
            </w:pPr>
            <w:r>
              <w:rPr>
                <w:sz w:val="20"/>
              </w:rPr>
              <w:t xml:space="preserve">2022 год</w:t>
            </w:r>
          </w:p>
        </w:tc>
        <w:tc>
          <w:tcPr>
            <w:tcW w:w="3247" w:type="dxa"/>
          </w:tcPr>
          <w:p>
            <w:pPr>
              <w:pStyle w:val="0"/>
              <w:jc w:val="center"/>
            </w:pPr>
            <w:r>
              <w:rPr>
                <w:sz w:val="20"/>
              </w:rPr>
              <w:t xml:space="preserve">102,90</w:t>
            </w:r>
          </w:p>
        </w:tc>
      </w:tr>
      <w:tr>
        <w:tblPrEx>
          <w:tblBorders>
            <w:insideH w:val="nil"/>
          </w:tblBorders>
        </w:tblPrEx>
        <w:tc>
          <w:tcPr>
            <w:tcBorders>
              <w:bottom w:val="nil"/>
            </w:tcBorders>
            <w:vMerge w:val="continue"/>
          </w:tcPr>
          <w:p/>
        </w:tc>
        <w:tc>
          <w:tcPr>
            <w:tcW w:w="3103" w:type="dxa"/>
            <w:tcBorders>
              <w:bottom w:val="nil"/>
            </w:tcBorders>
          </w:tcPr>
          <w:p>
            <w:pPr>
              <w:pStyle w:val="0"/>
              <w:jc w:val="center"/>
            </w:pPr>
            <w:r>
              <w:rPr>
                <w:sz w:val="20"/>
              </w:rPr>
              <w:t xml:space="preserve">2023 год</w:t>
            </w:r>
          </w:p>
        </w:tc>
        <w:tc>
          <w:tcPr>
            <w:tcW w:w="3247" w:type="dxa"/>
            <w:tcBorders>
              <w:bottom w:val="nil"/>
            </w:tcBorders>
          </w:tcPr>
          <w:p>
            <w:pPr>
              <w:pStyle w:val="0"/>
              <w:jc w:val="center"/>
            </w:pPr>
            <w:r>
              <w:rPr>
                <w:sz w:val="20"/>
              </w:rPr>
              <w:t xml:space="preserve">79,50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07"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Процедура выполняется с максимальной аккуратностью и осторожностью без причинения вреда здоровью получателя социальных услуг</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Материально-техническое обеспечение:</w:t>
            </w:r>
          </w:p>
          <w:p>
            <w:pPr>
              <w:pStyle w:val="0"/>
              <w:jc w:val="both"/>
            </w:pPr>
            <w:r>
              <w:rPr>
                <w:sz w:val="20"/>
              </w:rPr>
              <w:t xml:space="preserve">социальная услуга должна отвечать санитарно-гигиеническим нормам и требованиям безопасности.</w:t>
            </w:r>
          </w:p>
          <w:p>
            <w:pPr>
              <w:pStyle w:val="0"/>
              <w:jc w:val="both"/>
            </w:pPr>
            <w:r>
              <w:rPr>
                <w:sz w:val="20"/>
              </w:rPr>
              <w:t xml:space="preserve">2.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получателя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 расширение возможностей самостоятельно обеспечивать основные жизненные потребности</w:t>
            </w:r>
          </w:p>
        </w:tc>
      </w:tr>
    </w:tbl>
    <w:p>
      <w:pPr>
        <w:pStyle w:val="0"/>
        <w:jc w:val="both"/>
      </w:pPr>
      <w:r>
        <w:rPr>
          <w:sz w:val="20"/>
        </w:rPr>
      </w:r>
    </w:p>
    <w:p>
      <w:pPr>
        <w:pStyle w:val="0"/>
        <w:ind w:firstLine="540"/>
        <w:jc w:val="both"/>
      </w:pPr>
      <w:r>
        <w:rPr>
          <w:sz w:val="20"/>
        </w:rPr>
        <w:t xml:space="preserve">2.3. проведение оздоровительных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65"/>
        <w:gridCol w:w="3285"/>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Услуга направлена на укрепление здоровья получателей социальных услуг:</w:t>
            </w:r>
          </w:p>
          <w:p>
            <w:pPr>
              <w:pStyle w:val="0"/>
              <w:jc w:val="both"/>
            </w:pPr>
            <w:r>
              <w:rPr>
                <w:sz w:val="20"/>
              </w:rPr>
              <w:t xml:space="preserve">- проведение фитотерапии;</w:t>
            </w:r>
          </w:p>
          <w:p>
            <w:pPr>
              <w:pStyle w:val="0"/>
              <w:jc w:val="both"/>
            </w:pPr>
            <w:r>
              <w:rPr>
                <w:sz w:val="20"/>
              </w:rPr>
              <w:t xml:space="preserve">- проведение прогулок на свежем воздухе;</w:t>
            </w:r>
          </w:p>
          <w:p>
            <w:pPr>
              <w:pStyle w:val="0"/>
              <w:jc w:val="both"/>
            </w:pPr>
            <w:r>
              <w:rPr>
                <w:sz w:val="20"/>
              </w:rPr>
              <w:t xml:space="preserve">- организация дневного сна и водных процедур, закаливания (принятие воздушных ванн)</w:t>
            </w:r>
          </w:p>
          <w:p>
            <w:pPr>
              <w:pStyle w:val="0"/>
              <w:jc w:val="both"/>
            </w:pPr>
            <w:r>
              <w:rPr>
                <w:sz w:val="20"/>
              </w:rPr>
              <w:t xml:space="preserve">- гимнастика</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Не более 2 раз в неделю; 1 услуга - не более 30 минут.</w:t>
            </w:r>
          </w:p>
          <w:p>
            <w:pPr>
              <w:pStyle w:val="0"/>
              <w:jc w:val="both"/>
            </w:pPr>
            <w:r>
              <w:rPr>
                <w:sz w:val="20"/>
              </w:rPr>
              <w:t xml:space="preserve">Для несовершеннолетних детей-инвалидов и детей с ограниченными возможностями - организация дневного сна и водных процедур, закаливания (принятие воздушных ванн) - в соответствии с рекомендациями врача</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65" w:type="dxa"/>
          </w:tcPr>
          <w:p>
            <w:pPr>
              <w:pStyle w:val="0"/>
              <w:jc w:val="center"/>
            </w:pPr>
            <w:r>
              <w:rPr>
                <w:sz w:val="20"/>
              </w:rPr>
              <w:t xml:space="preserve">2020 год</w:t>
            </w:r>
          </w:p>
        </w:tc>
        <w:tc>
          <w:tcPr>
            <w:tcW w:w="3285" w:type="dxa"/>
          </w:tcPr>
          <w:p>
            <w:pPr>
              <w:pStyle w:val="0"/>
              <w:jc w:val="center"/>
            </w:pPr>
            <w:r>
              <w:rPr>
                <w:sz w:val="20"/>
              </w:rPr>
              <w:t xml:space="preserve">112,70</w:t>
            </w:r>
          </w:p>
        </w:tc>
      </w:tr>
      <w:tr>
        <w:tc>
          <w:tcPr>
            <w:tcBorders>
              <w:bottom w:val="nil"/>
            </w:tcBorders>
            <w:vMerge w:val="continue"/>
          </w:tcPr>
          <w:p/>
        </w:tc>
        <w:tc>
          <w:tcPr>
            <w:tcW w:w="3065" w:type="dxa"/>
          </w:tcPr>
          <w:p>
            <w:pPr>
              <w:pStyle w:val="0"/>
              <w:jc w:val="center"/>
            </w:pPr>
            <w:r>
              <w:rPr>
                <w:sz w:val="20"/>
              </w:rPr>
              <w:t xml:space="preserve">2021 год</w:t>
            </w:r>
          </w:p>
        </w:tc>
        <w:tc>
          <w:tcPr>
            <w:tcW w:w="3285" w:type="dxa"/>
          </w:tcPr>
          <w:p>
            <w:pPr>
              <w:pStyle w:val="0"/>
              <w:jc w:val="center"/>
            </w:pPr>
            <w:r>
              <w:rPr>
                <w:sz w:val="20"/>
              </w:rPr>
              <w:t xml:space="preserve">117,20</w:t>
            </w:r>
          </w:p>
        </w:tc>
      </w:tr>
      <w:tr>
        <w:tc>
          <w:tcPr>
            <w:tcBorders>
              <w:bottom w:val="nil"/>
            </w:tcBorders>
            <w:vMerge w:val="continue"/>
          </w:tcPr>
          <w:p/>
        </w:tc>
        <w:tc>
          <w:tcPr>
            <w:tcW w:w="3065" w:type="dxa"/>
          </w:tcPr>
          <w:p>
            <w:pPr>
              <w:pStyle w:val="0"/>
              <w:jc w:val="center"/>
            </w:pPr>
            <w:r>
              <w:rPr>
                <w:sz w:val="20"/>
              </w:rPr>
              <w:t xml:space="preserve">2022 год</w:t>
            </w:r>
          </w:p>
        </w:tc>
        <w:tc>
          <w:tcPr>
            <w:tcW w:w="3285" w:type="dxa"/>
          </w:tcPr>
          <w:p>
            <w:pPr>
              <w:pStyle w:val="0"/>
              <w:jc w:val="center"/>
            </w:pPr>
            <w:r>
              <w:rPr>
                <w:sz w:val="20"/>
              </w:rPr>
              <w:t xml:space="preserve">121,90</w:t>
            </w:r>
          </w:p>
        </w:tc>
      </w:tr>
      <w:tr>
        <w:tblPrEx>
          <w:tblBorders>
            <w:insideH w:val="nil"/>
          </w:tblBorders>
        </w:tblPrEx>
        <w:tc>
          <w:tcPr>
            <w:tcBorders>
              <w:bottom w:val="nil"/>
            </w:tcBorders>
            <w:vMerge w:val="continue"/>
          </w:tcPr>
          <w:p/>
        </w:tc>
        <w:tc>
          <w:tcPr>
            <w:tcW w:w="3065" w:type="dxa"/>
            <w:tcBorders>
              <w:bottom w:val="nil"/>
            </w:tcBorders>
          </w:tcPr>
          <w:p>
            <w:pPr>
              <w:pStyle w:val="0"/>
              <w:jc w:val="center"/>
            </w:pPr>
            <w:r>
              <w:rPr>
                <w:sz w:val="20"/>
              </w:rPr>
              <w:t xml:space="preserve">2023 год</w:t>
            </w:r>
          </w:p>
        </w:tc>
        <w:tc>
          <w:tcPr>
            <w:tcW w:w="3285" w:type="dxa"/>
            <w:tcBorders>
              <w:bottom w:val="nil"/>
            </w:tcBorders>
          </w:tcPr>
          <w:p>
            <w:pPr>
              <w:pStyle w:val="0"/>
              <w:jc w:val="center"/>
            </w:pPr>
            <w:r>
              <w:rPr>
                <w:sz w:val="20"/>
              </w:rPr>
              <w:t xml:space="preserve">79,50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08"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Учет индивидуальных особенностей и состояния здоровья получателя социальных услуг.</w:t>
            </w:r>
          </w:p>
          <w:p>
            <w:pPr>
              <w:pStyle w:val="0"/>
              <w:jc w:val="both"/>
            </w:pPr>
            <w:r>
              <w:rPr>
                <w:sz w:val="20"/>
              </w:rPr>
              <w:t xml:space="preserve">Размещение в организации социального обслуживания в доступном месте тематических информационных материалов - стенды, буклеты - обновление не реже 2 раз в год</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1. Материально-техническое обеспечение:</w:t>
            </w:r>
          </w:p>
          <w:p>
            <w:pPr>
              <w:pStyle w:val="0"/>
              <w:jc w:val="both"/>
            </w:pPr>
            <w:r>
              <w:rPr>
                <w:sz w:val="20"/>
              </w:rPr>
              <w:t xml:space="preserve">социальные услуги должны отвечать санитарно-гигиеническим нормам и требованиям безопасности;</w:t>
            </w:r>
          </w:p>
          <w:p>
            <w:pPr>
              <w:pStyle w:val="0"/>
              <w:jc w:val="both"/>
            </w:pPr>
            <w:r>
              <w:rPr>
                <w:sz w:val="20"/>
              </w:rPr>
              <w:t xml:space="preserve">2.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(книга жалоб)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получении социально-медицинской помощи, направленной на поддержание и улучшение здоровья</w:t>
            </w:r>
          </w:p>
        </w:tc>
      </w:tr>
    </w:tbl>
    <w:p>
      <w:pPr>
        <w:pStyle w:val="0"/>
        <w:jc w:val="both"/>
      </w:pPr>
      <w:r>
        <w:rPr>
          <w:sz w:val="20"/>
        </w:rPr>
      </w:r>
    </w:p>
    <w:p>
      <w:pPr>
        <w:pStyle w:val="0"/>
        <w:ind w:firstLine="540"/>
        <w:jc w:val="both"/>
      </w:pPr>
      <w:r>
        <w:rPr>
          <w:sz w:val="20"/>
        </w:rPr>
        <w:t xml:space="preserve">2.4. проведение мероприятий, направленных на формирование здорового образа жизни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52"/>
        <w:gridCol w:w="3298"/>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Выявление проблем у получателей услуг, связанных с наличием вредных привычек.</w:t>
            </w:r>
          </w:p>
          <w:p>
            <w:pPr>
              <w:pStyle w:val="0"/>
              <w:jc w:val="both"/>
            </w:pPr>
            <w:r>
              <w:rPr>
                <w:sz w:val="20"/>
              </w:rPr>
              <w:t xml:space="preserve">Проведение бесед и консультаций по формированию мотивации к ведению здорового образа жизни, профилактике заболеваний, в том числе связанных с наличием вредных привычек</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 Не более 2 раз в неделю; 1 услуга - не более 30 минут</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52" w:type="dxa"/>
          </w:tcPr>
          <w:p>
            <w:pPr>
              <w:pStyle w:val="0"/>
              <w:jc w:val="center"/>
            </w:pPr>
            <w:r>
              <w:rPr>
                <w:sz w:val="20"/>
              </w:rPr>
              <w:t xml:space="preserve">2020 год</w:t>
            </w:r>
          </w:p>
        </w:tc>
        <w:tc>
          <w:tcPr>
            <w:tcW w:w="3298" w:type="dxa"/>
          </w:tcPr>
          <w:p>
            <w:pPr>
              <w:pStyle w:val="0"/>
              <w:jc w:val="center"/>
            </w:pPr>
            <w:r>
              <w:rPr>
                <w:sz w:val="20"/>
              </w:rPr>
              <w:t xml:space="preserve">220,10</w:t>
            </w:r>
          </w:p>
        </w:tc>
      </w:tr>
      <w:tr>
        <w:tc>
          <w:tcPr>
            <w:tcBorders>
              <w:bottom w:val="nil"/>
            </w:tcBorders>
            <w:vMerge w:val="continue"/>
          </w:tcPr>
          <w:p/>
        </w:tc>
        <w:tc>
          <w:tcPr>
            <w:tcW w:w="3052" w:type="dxa"/>
          </w:tcPr>
          <w:p>
            <w:pPr>
              <w:pStyle w:val="0"/>
              <w:jc w:val="center"/>
            </w:pPr>
            <w:r>
              <w:rPr>
                <w:sz w:val="20"/>
              </w:rPr>
              <w:t xml:space="preserve">2021 год</w:t>
            </w:r>
          </w:p>
        </w:tc>
        <w:tc>
          <w:tcPr>
            <w:tcW w:w="3298" w:type="dxa"/>
          </w:tcPr>
          <w:p>
            <w:pPr>
              <w:pStyle w:val="0"/>
              <w:jc w:val="center"/>
            </w:pPr>
            <w:r>
              <w:rPr>
                <w:sz w:val="20"/>
              </w:rPr>
              <w:t xml:space="preserve">228,90</w:t>
            </w:r>
          </w:p>
        </w:tc>
      </w:tr>
      <w:tr>
        <w:tc>
          <w:tcPr>
            <w:tcBorders>
              <w:bottom w:val="nil"/>
            </w:tcBorders>
            <w:vMerge w:val="continue"/>
          </w:tcPr>
          <w:p/>
        </w:tc>
        <w:tc>
          <w:tcPr>
            <w:tcW w:w="3052" w:type="dxa"/>
          </w:tcPr>
          <w:p>
            <w:pPr>
              <w:pStyle w:val="0"/>
              <w:jc w:val="center"/>
            </w:pPr>
            <w:r>
              <w:rPr>
                <w:sz w:val="20"/>
              </w:rPr>
              <w:t xml:space="preserve">2022 год</w:t>
            </w:r>
          </w:p>
        </w:tc>
        <w:tc>
          <w:tcPr>
            <w:tcW w:w="3298" w:type="dxa"/>
          </w:tcPr>
          <w:p>
            <w:pPr>
              <w:pStyle w:val="0"/>
              <w:jc w:val="center"/>
            </w:pPr>
            <w:r>
              <w:rPr>
                <w:sz w:val="20"/>
              </w:rPr>
              <w:t xml:space="preserve">238,10</w:t>
            </w:r>
          </w:p>
        </w:tc>
      </w:tr>
      <w:tr>
        <w:tblPrEx>
          <w:tblBorders>
            <w:insideH w:val="nil"/>
          </w:tblBorders>
        </w:tblPrEx>
        <w:tc>
          <w:tcPr>
            <w:tcBorders>
              <w:bottom w:val="nil"/>
            </w:tcBorders>
            <w:vMerge w:val="continue"/>
          </w:tcPr>
          <w:p/>
        </w:tc>
        <w:tc>
          <w:tcPr>
            <w:tcW w:w="3052" w:type="dxa"/>
            <w:tcBorders>
              <w:bottom w:val="nil"/>
            </w:tcBorders>
          </w:tcPr>
          <w:p>
            <w:pPr>
              <w:pStyle w:val="0"/>
              <w:jc w:val="center"/>
            </w:pPr>
            <w:r>
              <w:rPr>
                <w:sz w:val="20"/>
              </w:rPr>
              <w:t xml:space="preserve">2023 год</w:t>
            </w:r>
          </w:p>
        </w:tc>
        <w:tc>
          <w:tcPr>
            <w:tcW w:w="3298" w:type="dxa"/>
            <w:tcBorders>
              <w:bottom w:val="nil"/>
            </w:tcBorders>
          </w:tcPr>
          <w:p>
            <w:pPr>
              <w:pStyle w:val="0"/>
              <w:jc w:val="center"/>
            </w:pPr>
            <w:r>
              <w:rPr>
                <w:sz w:val="20"/>
              </w:rPr>
              <w:t xml:space="preserve">79,50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09"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Учет индивидуальных особенностей и состояния здоровья получателя социальных услуг.</w:t>
            </w:r>
          </w:p>
          <w:p>
            <w:pPr>
              <w:pStyle w:val="0"/>
              <w:jc w:val="both"/>
            </w:pPr>
            <w:r>
              <w:rPr>
                <w:sz w:val="20"/>
              </w:rPr>
              <w:t xml:space="preserve">Размещение в организации социального обслуживания в доступном месте тематических информационных материалов - стенды, буклеты - обновление не реже 2 раз в год</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1. Материально-техническое обеспечение:</w:t>
            </w:r>
          </w:p>
          <w:p>
            <w:pPr>
              <w:pStyle w:val="0"/>
              <w:jc w:val="both"/>
            </w:pPr>
            <w:r>
              <w:rPr>
                <w:sz w:val="20"/>
              </w:rPr>
              <w:t xml:space="preserve">социальные услуги должны отвечать санитарно-гигиеническим нормам и требованиям безопасности;</w:t>
            </w:r>
          </w:p>
          <w:p>
            <w:pPr>
              <w:pStyle w:val="0"/>
              <w:jc w:val="both"/>
            </w:pPr>
            <w:r>
              <w:rPr>
                <w:sz w:val="20"/>
              </w:rPr>
              <w:t xml:space="preserve">2.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(книга жалоб)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получении социально-медицинской помощи, направленной на поддержание и улучшение здоровья</w:t>
            </w:r>
          </w:p>
        </w:tc>
      </w:tr>
    </w:tbl>
    <w:p>
      <w:pPr>
        <w:pStyle w:val="0"/>
        <w:jc w:val="both"/>
      </w:pPr>
      <w:r>
        <w:rPr>
          <w:sz w:val="20"/>
        </w:rPr>
      </w:r>
    </w:p>
    <w:p>
      <w:pPr>
        <w:pStyle w:val="0"/>
        <w:ind w:firstLine="540"/>
        <w:jc w:val="both"/>
      </w:pPr>
      <w:r>
        <w:rPr>
          <w:sz w:val="20"/>
        </w:rPr>
        <w:t xml:space="preserve">2.5. проведение занятий по адаптивной физической культуре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78"/>
        <w:gridCol w:w="3272"/>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Проведение ежедневной утренней зарядки и комплекса физических упражнений, разработанных с учетом физического состояния получателей услуг</w:t>
            </w:r>
          </w:p>
        </w:tc>
      </w:tr>
      <w:tr>
        <w:tblPrEx>
          <w:tblBorders>
            <w:insideH w:val="nil"/>
          </w:tblBorders>
        </w:tblPrEx>
        <w:tc>
          <w:tcPr>
            <w:tcW w:w="2647" w:type="dxa"/>
            <w:tcBorders>
              <w:bottom w:val="nil"/>
            </w:tcBorders>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Borders>
              <w:bottom w:val="nil"/>
            </w:tcBorders>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Не более 4 услуг в месяц; 1 услуга - не более 40 минут.</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10"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06.07.2022 N 567-пП)</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78" w:type="dxa"/>
          </w:tcPr>
          <w:p>
            <w:pPr>
              <w:pStyle w:val="0"/>
              <w:jc w:val="center"/>
            </w:pPr>
            <w:r>
              <w:rPr>
                <w:sz w:val="20"/>
              </w:rPr>
              <w:t xml:space="preserve">2020 год</w:t>
            </w:r>
          </w:p>
        </w:tc>
        <w:tc>
          <w:tcPr>
            <w:tcW w:w="3272" w:type="dxa"/>
          </w:tcPr>
          <w:p>
            <w:pPr>
              <w:pStyle w:val="0"/>
              <w:jc w:val="center"/>
            </w:pPr>
            <w:r>
              <w:rPr>
                <w:sz w:val="20"/>
              </w:rPr>
              <w:t xml:space="preserve">118,00</w:t>
            </w:r>
          </w:p>
        </w:tc>
      </w:tr>
      <w:tr>
        <w:tc>
          <w:tcPr>
            <w:tcBorders>
              <w:bottom w:val="nil"/>
            </w:tcBorders>
            <w:vMerge w:val="continue"/>
          </w:tcPr>
          <w:p/>
        </w:tc>
        <w:tc>
          <w:tcPr>
            <w:tcW w:w="3078" w:type="dxa"/>
          </w:tcPr>
          <w:p>
            <w:pPr>
              <w:pStyle w:val="0"/>
              <w:jc w:val="center"/>
            </w:pPr>
            <w:r>
              <w:rPr>
                <w:sz w:val="20"/>
              </w:rPr>
              <w:t xml:space="preserve">2021 год</w:t>
            </w:r>
          </w:p>
        </w:tc>
        <w:tc>
          <w:tcPr>
            <w:tcW w:w="3272" w:type="dxa"/>
          </w:tcPr>
          <w:p>
            <w:pPr>
              <w:pStyle w:val="0"/>
              <w:jc w:val="center"/>
            </w:pPr>
            <w:r>
              <w:rPr>
                <w:sz w:val="20"/>
              </w:rPr>
              <w:t xml:space="preserve">122,70</w:t>
            </w:r>
          </w:p>
        </w:tc>
      </w:tr>
      <w:tr>
        <w:tc>
          <w:tcPr>
            <w:tcBorders>
              <w:bottom w:val="nil"/>
            </w:tcBorders>
            <w:vMerge w:val="continue"/>
          </w:tcPr>
          <w:p/>
        </w:tc>
        <w:tc>
          <w:tcPr>
            <w:tcW w:w="3078" w:type="dxa"/>
          </w:tcPr>
          <w:p>
            <w:pPr>
              <w:pStyle w:val="0"/>
              <w:jc w:val="center"/>
            </w:pPr>
            <w:r>
              <w:rPr>
                <w:sz w:val="20"/>
              </w:rPr>
              <w:t xml:space="preserve">2022 год</w:t>
            </w:r>
          </w:p>
        </w:tc>
        <w:tc>
          <w:tcPr>
            <w:tcW w:w="3272" w:type="dxa"/>
          </w:tcPr>
          <w:p>
            <w:pPr>
              <w:pStyle w:val="0"/>
              <w:jc w:val="center"/>
            </w:pPr>
            <w:r>
              <w:rPr>
                <w:sz w:val="20"/>
              </w:rPr>
              <w:t xml:space="preserve">127,60</w:t>
            </w:r>
          </w:p>
        </w:tc>
      </w:tr>
      <w:tr>
        <w:tblPrEx>
          <w:tblBorders>
            <w:insideH w:val="nil"/>
          </w:tblBorders>
        </w:tblPrEx>
        <w:tc>
          <w:tcPr>
            <w:tcBorders>
              <w:bottom w:val="nil"/>
            </w:tcBorders>
            <w:vMerge w:val="continue"/>
          </w:tcPr>
          <w:p/>
        </w:tc>
        <w:tc>
          <w:tcPr>
            <w:tcW w:w="3078" w:type="dxa"/>
            <w:tcBorders>
              <w:bottom w:val="nil"/>
            </w:tcBorders>
          </w:tcPr>
          <w:p>
            <w:pPr>
              <w:pStyle w:val="0"/>
              <w:jc w:val="center"/>
            </w:pPr>
            <w:r>
              <w:rPr>
                <w:sz w:val="20"/>
              </w:rPr>
              <w:t xml:space="preserve">2023 год</w:t>
            </w:r>
          </w:p>
        </w:tc>
        <w:tc>
          <w:tcPr>
            <w:tcW w:w="3272" w:type="dxa"/>
            <w:tcBorders>
              <w:bottom w:val="nil"/>
            </w:tcBorders>
          </w:tcPr>
          <w:p>
            <w:pPr>
              <w:pStyle w:val="0"/>
              <w:jc w:val="center"/>
            </w:pPr>
            <w:r>
              <w:rPr>
                <w:sz w:val="20"/>
              </w:rPr>
              <w:t xml:space="preserve">79,50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11"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Услуга предоставляется получателю социальных услуг, временно утратившему способность к самообслуживанию.</w:t>
            </w:r>
          </w:p>
          <w:p>
            <w:pPr>
              <w:pStyle w:val="0"/>
              <w:jc w:val="both"/>
            </w:pPr>
            <w:r>
              <w:rPr>
                <w:sz w:val="20"/>
              </w:rPr>
              <w:t xml:space="preserve">Учет индивидуальных особенностей и состояния здоровья получателя социальных услуг.</w:t>
            </w:r>
          </w:p>
          <w:p>
            <w:pPr>
              <w:pStyle w:val="0"/>
              <w:jc w:val="both"/>
            </w:pPr>
            <w:r>
              <w:rPr>
                <w:sz w:val="20"/>
              </w:rPr>
              <w:t xml:space="preserve">Процедура выполняется с максимальной аккуратностью и осторожностью без причинения вреда здоровью получателя социальных услуг</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Материально-техническое обеспечение:</w:t>
            </w:r>
          </w:p>
          <w:p>
            <w:pPr>
              <w:pStyle w:val="0"/>
              <w:jc w:val="both"/>
            </w:pPr>
            <w:r>
              <w:rPr>
                <w:sz w:val="20"/>
              </w:rPr>
              <w:t xml:space="preserve">социальная услуга должна отвечать санитарно-гигиеническим нормам и требованиям безопасности;</w:t>
            </w:r>
          </w:p>
          <w:p>
            <w:pPr>
              <w:pStyle w:val="0"/>
              <w:jc w:val="both"/>
            </w:pPr>
            <w:r>
              <w:rPr>
                <w:sz w:val="20"/>
              </w:rPr>
              <w:t xml:space="preserve">2.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получателя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 расширение возможностей самостоятельно обеспечивать основные жизненные потребности</w:t>
            </w:r>
          </w:p>
        </w:tc>
      </w:tr>
    </w:tbl>
    <w:p>
      <w:pPr>
        <w:pStyle w:val="0"/>
        <w:jc w:val="both"/>
      </w:pPr>
      <w:r>
        <w:rPr>
          <w:sz w:val="20"/>
        </w:rPr>
      </w:r>
    </w:p>
    <w:p>
      <w:pPr>
        <w:pStyle w:val="0"/>
        <w:ind w:firstLine="540"/>
        <w:jc w:val="both"/>
      </w:pPr>
      <w:r>
        <w:rPr>
          <w:sz w:val="20"/>
        </w:rPr>
        <w:t xml:space="preserve">2.6. систематическое наблюдение за получателями социальных услуг в целях выявления отклонений в состоянии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52"/>
        <w:gridCol w:w="3298"/>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Наблюдение за получателем социальных услуг.</w:t>
            </w:r>
          </w:p>
          <w:p>
            <w:pPr>
              <w:pStyle w:val="0"/>
              <w:jc w:val="both"/>
            </w:pPr>
            <w:r>
              <w:rPr>
                <w:sz w:val="20"/>
              </w:rPr>
              <w:t xml:space="preserve">Своевременное выявление отклонений в состоянии его здоровья.</w:t>
            </w:r>
          </w:p>
          <w:p>
            <w:pPr>
              <w:pStyle w:val="0"/>
              <w:jc w:val="both"/>
            </w:pPr>
            <w:r>
              <w:rPr>
                <w:sz w:val="20"/>
              </w:rPr>
              <w:t xml:space="preserve">Содействие в обращении к врачу.</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 Не более 21 услуг в месяц; 1 услуга - не более 15 минут.</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52" w:type="dxa"/>
          </w:tcPr>
          <w:p>
            <w:pPr>
              <w:pStyle w:val="0"/>
              <w:jc w:val="center"/>
            </w:pPr>
            <w:r>
              <w:rPr>
                <w:sz w:val="20"/>
              </w:rPr>
              <w:t xml:space="preserve">2020 год</w:t>
            </w:r>
          </w:p>
        </w:tc>
        <w:tc>
          <w:tcPr>
            <w:tcW w:w="3298" w:type="dxa"/>
          </w:tcPr>
          <w:p>
            <w:pPr>
              <w:pStyle w:val="0"/>
              <w:jc w:val="center"/>
            </w:pPr>
            <w:r>
              <w:rPr>
                <w:sz w:val="20"/>
              </w:rPr>
              <w:t xml:space="preserve">87,90</w:t>
            </w:r>
          </w:p>
        </w:tc>
      </w:tr>
      <w:tr>
        <w:tc>
          <w:tcPr>
            <w:tcBorders>
              <w:bottom w:val="nil"/>
            </w:tcBorders>
            <w:vMerge w:val="continue"/>
          </w:tcPr>
          <w:p/>
        </w:tc>
        <w:tc>
          <w:tcPr>
            <w:tcW w:w="3052" w:type="dxa"/>
          </w:tcPr>
          <w:p>
            <w:pPr>
              <w:pStyle w:val="0"/>
              <w:jc w:val="center"/>
            </w:pPr>
            <w:r>
              <w:rPr>
                <w:sz w:val="20"/>
              </w:rPr>
              <w:t xml:space="preserve">2021 год</w:t>
            </w:r>
          </w:p>
        </w:tc>
        <w:tc>
          <w:tcPr>
            <w:tcW w:w="3298" w:type="dxa"/>
          </w:tcPr>
          <w:p>
            <w:pPr>
              <w:pStyle w:val="0"/>
              <w:jc w:val="center"/>
            </w:pPr>
            <w:r>
              <w:rPr>
                <w:sz w:val="20"/>
              </w:rPr>
              <w:t xml:space="preserve">91,40</w:t>
            </w:r>
          </w:p>
        </w:tc>
      </w:tr>
      <w:tr>
        <w:tc>
          <w:tcPr>
            <w:tcBorders>
              <w:bottom w:val="nil"/>
            </w:tcBorders>
            <w:vMerge w:val="continue"/>
          </w:tcPr>
          <w:p/>
        </w:tc>
        <w:tc>
          <w:tcPr>
            <w:tcW w:w="3052" w:type="dxa"/>
          </w:tcPr>
          <w:p>
            <w:pPr>
              <w:pStyle w:val="0"/>
              <w:jc w:val="center"/>
            </w:pPr>
            <w:r>
              <w:rPr>
                <w:sz w:val="20"/>
              </w:rPr>
              <w:t xml:space="preserve">2022 год</w:t>
            </w:r>
          </w:p>
        </w:tc>
        <w:tc>
          <w:tcPr>
            <w:tcW w:w="3298" w:type="dxa"/>
          </w:tcPr>
          <w:p>
            <w:pPr>
              <w:pStyle w:val="0"/>
              <w:jc w:val="center"/>
            </w:pPr>
            <w:r>
              <w:rPr>
                <w:sz w:val="20"/>
              </w:rPr>
              <w:t xml:space="preserve">95,10</w:t>
            </w:r>
          </w:p>
        </w:tc>
      </w:tr>
      <w:tr>
        <w:tblPrEx>
          <w:tblBorders>
            <w:insideH w:val="nil"/>
          </w:tblBorders>
        </w:tblPrEx>
        <w:tc>
          <w:tcPr>
            <w:tcBorders>
              <w:bottom w:val="nil"/>
            </w:tcBorders>
            <w:vMerge w:val="continue"/>
          </w:tcPr>
          <w:p/>
        </w:tc>
        <w:tc>
          <w:tcPr>
            <w:tcW w:w="3052" w:type="dxa"/>
            <w:tcBorders>
              <w:bottom w:val="nil"/>
            </w:tcBorders>
          </w:tcPr>
          <w:p>
            <w:pPr>
              <w:pStyle w:val="0"/>
              <w:jc w:val="center"/>
            </w:pPr>
            <w:r>
              <w:rPr>
                <w:sz w:val="20"/>
              </w:rPr>
              <w:t xml:space="preserve">2023 год</w:t>
            </w:r>
          </w:p>
        </w:tc>
        <w:tc>
          <w:tcPr>
            <w:tcW w:w="3298" w:type="dxa"/>
            <w:tcBorders>
              <w:bottom w:val="nil"/>
            </w:tcBorders>
          </w:tcPr>
          <w:p>
            <w:pPr>
              <w:pStyle w:val="0"/>
              <w:jc w:val="center"/>
            </w:pPr>
            <w:r>
              <w:rPr>
                <w:sz w:val="20"/>
              </w:rPr>
              <w:t xml:space="preserve">39,80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12"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Материально-техническое обеспечение:</w:t>
            </w:r>
          </w:p>
          <w:p>
            <w:pPr>
              <w:pStyle w:val="0"/>
              <w:jc w:val="both"/>
            </w:pPr>
            <w:r>
              <w:rPr>
                <w:sz w:val="20"/>
              </w:rPr>
              <w:t xml:space="preserve">социальная услуга должна отвечать санитарно-гигиеническим нормам и требованиям безопасности.</w:t>
            </w:r>
          </w:p>
          <w:p>
            <w:pPr>
              <w:pStyle w:val="0"/>
              <w:jc w:val="both"/>
            </w:pPr>
            <w:r>
              <w:rPr>
                <w:sz w:val="20"/>
              </w:rPr>
              <w:t xml:space="preserve">2.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предоставить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получателя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 расширение возможностей самостоятельно обеспечивать основные жизненные потребности</w:t>
            </w:r>
          </w:p>
        </w:tc>
      </w:tr>
    </w:tbl>
    <w:p>
      <w:pPr>
        <w:pStyle w:val="0"/>
        <w:jc w:val="both"/>
      </w:pPr>
      <w:r>
        <w:rPr>
          <w:sz w:val="20"/>
        </w:rPr>
      </w:r>
    </w:p>
    <w:p>
      <w:pPr>
        <w:pStyle w:val="0"/>
        <w:ind w:firstLine="540"/>
        <w:jc w:val="both"/>
      </w:pPr>
      <w:r>
        <w:rPr>
          <w:sz w:val="20"/>
        </w:rPr>
        <w:t xml:space="preserve">2.7. консультирование по социально-медицинским вопросам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65"/>
        <w:gridCol w:w="3285"/>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Помощь в правильном понимании и решении стоящих перед получателем социальных услуг конкретных социально-медицинских проблем:</w:t>
            </w:r>
          </w:p>
          <w:p>
            <w:pPr>
              <w:pStyle w:val="0"/>
              <w:jc w:val="both"/>
            </w:pPr>
            <w:r>
              <w:rPr>
                <w:sz w:val="20"/>
              </w:rPr>
              <w:t xml:space="preserve">- помощь получателям социальных услуг в решении вопросов медицинского характера, в том числе вопросов избавления от вредных привычек:</w:t>
            </w:r>
          </w:p>
          <w:p>
            <w:pPr>
              <w:pStyle w:val="0"/>
              <w:jc w:val="both"/>
            </w:pPr>
            <w:r>
              <w:rPr>
                <w:sz w:val="20"/>
              </w:rPr>
              <w:t xml:space="preserve">- информирование получателя социальных услуг о местах нахождения, режиме работы, номерах телефона соответствующих медицинских, социально-оздоровительных и иных организаций;</w:t>
            </w:r>
          </w:p>
          <w:p>
            <w:pPr>
              <w:pStyle w:val="0"/>
              <w:jc w:val="both"/>
            </w:pPr>
            <w:r>
              <w:rPr>
                <w:sz w:val="20"/>
              </w:rPr>
              <w:t xml:space="preserve">- при наличии у получателей социальных услуг проблемы социально-медицинского характера - разъяснение ее сути и последствий нерешения;</w:t>
            </w:r>
          </w:p>
          <w:p>
            <w:pPr>
              <w:pStyle w:val="0"/>
              <w:jc w:val="both"/>
            </w:pPr>
            <w:r>
              <w:rPr>
                <w:sz w:val="20"/>
              </w:rPr>
              <w:t xml:space="preserve">- определение возможных путей решения проблем социально-медицинского характера, имеющихся у получателя социальных услуг;</w:t>
            </w:r>
          </w:p>
          <w:p>
            <w:pPr>
              <w:pStyle w:val="0"/>
              <w:jc w:val="both"/>
            </w:pPr>
            <w:r>
              <w:rPr>
                <w:sz w:val="20"/>
              </w:rPr>
              <w:t xml:space="preserve">- привлечение психолога, в случае необходимости, к работе с получателем социальных услуг</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Не более 4 услуг в месяц, 1 услуга - не более 30 минут.</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65" w:type="dxa"/>
          </w:tcPr>
          <w:p>
            <w:pPr>
              <w:pStyle w:val="0"/>
              <w:jc w:val="center"/>
            </w:pPr>
            <w:r>
              <w:rPr>
                <w:sz w:val="20"/>
              </w:rPr>
              <w:t xml:space="preserve">2020 год</w:t>
            </w:r>
          </w:p>
        </w:tc>
        <w:tc>
          <w:tcPr>
            <w:tcW w:w="3285" w:type="dxa"/>
          </w:tcPr>
          <w:p>
            <w:pPr>
              <w:pStyle w:val="0"/>
              <w:jc w:val="center"/>
            </w:pPr>
            <w:r>
              <w:rPr>
                <w:sz w:val="20"/>
              </w:rPr>
              <w:t xml:space="preserve">224,60</w:t>
            </w:r>
          </w:p>
        </w:tc>
      </w:tr>
      <w:tr>
        <w:tc>
          <w:tcPr>
            <w:tcBorders>
              <w:bottom w:val="nil"/>
            </w:tcBorders>
            <w:vMerge w:val="continue"/>
          </w:tcPr>
          <w:p/>
        </w:tc>
        <w:tc>
          <w:tcPr>
            <w:tcW w:w="3065" w:type="dxa"/>
          </w:tcPr>
          <w:p>
            <w:pPr>
              <w:pStyle w:val="0"/>
              <w:jc w:val="center"/>
            </w:pPr>
            <w:r>
              <w:rPr>
                <w:sz w:val="20"/>
              </w:rPr>
              <w:t xml:space="preserve">2021 год</w:t>
            </w:r>
          </w:p>
        </w:tc>
        <w:tc>
          <w:tcPr>
            <w:tcW w:w="3285" w:type="dxa"/>
          </w:tcPr>
          <w:p>
            <w:pPr>
              <w:pStyle w:val="0"/>
              <w:jc w:val="center"/>
            </w:pPr>
            <w:r>
              <w:rPr>
                <w:sz w:val="20"/>
              </w:rPr>
              <w:t xml:space="preserve">233,60</w:t>
            </w:r>
          </w:p>
        </w:tc>
      </w:tr>
      <w:tr>
        <w:tc>
          <w:tcPr>
            <w:tcBorders>
              <w:bottom w:val="nil"/>
            </w:tcBorders>
            <w:vMerge w:val="continue"/>
          </w:tcPr>
          <w:p/>
        </w:tc>
        <w:tc>
          <w:tcPr>
            <w:tcW w:w="3065" w:type="dxa"/>
          </w:tcPr>
          <w:p>
            <w:pPr>
              <w:pStyle w:val="0"/>
              <w:jc w:val="center"/>
            </w:pPr>
            <w:r>
              <w:rPr>
                <w:sz w:val="20"/>
              </w:rPr>
              <w:t xml:space="preserve">2022 год</w:t>
            </w:r>
          </w:p>
        </w:tc>
        <w:tc>
          <w:tcPr>
            <w:tcW w:w="3285" w:type="dxa"/>
          </w:tcPr>
          <w:p>
            <w:pPr>
              <w:pStyle w:val="0"/>
              <w:jc w:val="center"/>
            </w:pPr>
            <w:r>
              <w:rPr>
                <w:sz w:val="20"/>
              </w:rPr>
              <w:t xml:space="preserve">242,90</w:t>
            </w:r>
          </w:p>
        </w:tc>
      </w:tr>
      <w:tr>
        <w:tblPrEx>
          <w:tblBorders>
            <w:insideH w:val="nil"/>
          </w:tblBorders>
        </w:tblPrEx>
        <w:tc>
          <w:tcPr>
            <w:tcBorders>
              <w:bottom w:val="nil"/>
            </w:tcBorders>
            <w:vMerge w:val="continue"/>
          </w:tcPr>
          <w:p/>
        </w:tc>
        <w:tc>
          <w:tcPr>
            <w:tcW w:w="3065" w:type="dxa"/>
            <w:tcBorders>
              <w:bottom w:val="nil"/>
            </w:tcBorders>
          </w:tcPr>
          <w:p>
            <w:pPr>
              <w:pStyle w:val="0"/>
              <w:jc w:val="center"/>
            </w:pPr>
            <w:r>
              <w:rPr>
                <w:sz w:val="20"/>
              </w:rPr>
              <w:t xml:space="preserve">2023 год</w:t>
            </w:r>
          </w:p>
        </w:tc>
        <w:tc>
          <w:tcPr>
            <w:tcW w:w="3285" w:type="dxa"/>
            <w:tcBorders>
              <w:bottom w:val="nil"/>
            </w:tcBorders>
          </w:tcPr>
          <w:p>
            <w:pPr>
              <w:pStyle w:val="0"/>
              <w:jc w:val="center"/>
            </w:pPr>
            <w:r>
              <w:rPr>
                <w:sz w:val="20"/>
              </w:rPr>
              <w:t xml:space="preserve">79,50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13"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При условии добровольного согласия, соблюдения прав получателя социальных услуг, ориентации на индивидуальную потребность.</w:t>
            </w:r>
          </w:p>
          <w:p>
            <w:pPr>
              <w:pStyle w:val="0"/>
              <w:jc w:val="both"/>
            </w:pPr>
            <w:r>
              <w:rPr>
                <w:sz w:val="20"/>
              </w:rPr>
              <w:t xml:space="preserve">Соблюдение конфиденциальности</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2.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3.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4.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получателя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 расширение возможностей самостоятельно обеспечивать основные жизненные потребности;</w:t>
            </w:r>
          </w:p>
          <w:p>
            <w:pPr>
              <w:pStyle w:val="0"/>
              <w:jc w:val="both"/>
            </w:pPr>
            <w:r>
              <w:rPr>
                <w:sz w:val="20"/>
              </w:rPr>
              <w:t xml:space="preserve">своевременное выявление проблем социально-медицинского характера у получателя социальных услуг, удовлетворение потребности получателя социальных услуг в получении информации о путях выхода из трудной жизненной ситуации</w:t>
            </w:r>
          </w:p>
        </w:tc>
      </w:tr>
    </w:tbl>
    <w:p>
      <w:pPr>
        <w:pStyle w:val="0"/>
        <w:jc w:val="both"/>
      </w:pPr>
      <w:r>
        <w:rPr>
          <w:sz w:val="20"/>
        </w:rPr>
      </w:r>
    </w:p>
    <w:p>
      <w:pPr>
        <w:pStyle w:val="0"/>
        <w:ind w:firstLine="540"/>
        <w:jc w:val="both"/>
      </w:pPr>
      <w:r>
        <w:rPr>
          <w:sz w:val="20"/>
        </w:rPr>
        <w:t xml:space="preserve">2.8.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др.)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39"/>
        <w:gridCol w:w="3311"/>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Измерение температуры тела получателя социальной услуги, его артериального давления, контроль за приемом лекарств по назначению врача и др.</w:t>
            </w:r>
          </w:p>
        </w:tc>
      </w:tr>
      <w:tr>
        <w:tblPrEx>
          <w:tblBorders>
            <w:insideH w:val="nil"/>
          </w:tblBorders>
        </w:tblPrEx>
        <w:tc>
          <w:tcPr>
            <w:tcW w:w="2647" w:type="dxa"/>
            <w:tcBorders>
              <w:bottom w:val="nil"/>
            </w:tcBorders>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Borders>
              <w:bottom w:val="nil"/>
            </w:tcBorders>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Услуга предоставляется ежедневно; 1 услуга - не более 20 минут.</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14"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06.07.2022 N 567-пП)</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39" w:type="dxa"/>
          </w:tcPr>
          <w:p>
            <w:pPr>
              <w:pStyle w:val="0"/>
              <w:jc w:val="center"/>
            </w:pPr>
            <w:r>
              <w:rPr>
                <w:sz w:val="20"/>
              </w:rPr>
              <w:t xml:space="preserve">2020 год</w:t>
            </w:r>
          </w:p>
        </w:tc>
        <w:tc>
          <w:tcPr>
            <w:tcW w:w="3311" w:type="dxa"/>
          </w:tcPr>
          <w:p>
            <w:pPr>
              <w:pStyle w:val="0"/>
              <w:jc w:val="center"/>
            </w:pPr>
            <w:r>
              <w:rPr>
                <w:sz w:val="20"/>
              </w:rPr>
              <w:t xml:space="preserve">3,50</w:t>
            </w:r>
          </w:p>
        </w:tc>
      </w:tr>
      <w:tr>
        <w:tc>
          <w:tcPr>
            <w:tcBorders>
              <w:bottom w:val="nil"/>
            </w:tcBorders>
            <w:vMerge w:val="continue"/>
          </w:tcPr>
          <w:p/>
        </w:tc>
        <w:tc>
          <w:tcPr>
            <w:tcW w:w="3039" w:type="dxa"/>
          </w:tcPr>
          <w:p>
            <w:pPr>
              <w:pStyle w:val="0"/>
              <w:jc w:val="center"/>
            </w:pPr>
            <w:r>
              <w:rPr>
                <w:sz w:val="20"/>
              </w:rPr>
              <w:t xml:space="preserve">2021 год</w:t>
            </w:r>
          </w:p>
        </w:tc>
        <w:tc>
          <w:tcPr>
            <w:tcW w:w="3311" w:type="dxa"/>
          </w:tcPr>
          <w:p>
            <w:pPr>
              <w:pStyle w:val="0"/>
              <w:jc w:val="center"/>
            </w:pPr>
            <w:r>
              <w:rPr>
                <w:sz w:val="20"/>
              </w:rPr>
              <w:t xml:space="preserve">3,70</w:t>
            </w:r>
          </w:p>
        </w:tc>
      </w:tr>
      <w:tr>
        <w:tc>
          <w:tcPr>
            <w:tcBorders>
              <w:bottom w:val="nil"/>
            </w:tcBorders>
            <w:vMerge w:val="continue"/>
          </w:tcPr>
          <w:p/>
        </w:tc>
        <w:tc>
          <w:tcPr>
            <w:tcW w:w="3039" w:type="dxa"/>
          </w:tcPr>
          <w:p>
            <w:pPr>
              <w:pStyle w:val="0"/>
              <w:jc w:val="center"/>
            </w:pPr>
            <w:r>
              <w:rPr>
                <w:sz w:val="20"/>
              </w:rPr>
              <w:t xml:space="preserve">2022 год</w:t>
            </w:r>
          </w:p>
        </w:tc>
        <w:tc>
          <w:tcPr>
            <w:tcW w:w="3311" w:type="dxa"/>
          </w:tcPr>
          <w:p>
            <w:pPr>
              <w:pStyle w:val="0"/>
              <w:jc w:val="center"/>
            </w:pPr>
            <w:r>
              <w:rPr>
                <w:sz w:val="20"/>
              </w:rPr>
              <w:t xml:space="preserve">3,80</w:t>
            </w:r>
          </w:p>
        </w:tc>
      </w:tr>
      <w:tr>
        <w:tblPrEx>
          <w:tblBorders>
            <w:insideH w:val="nil"/>
          </w:tblBorders>
        </w:tblPrEx>
        <w:tc>
          <w:tcPr>
            <w:tcBorders>
              <w:bottom w:val="nil"/>
            </w:tcBorders>
            <w:vMerge w:val="continue"/>
          </w:tcPr>
          <w:p/>
        </w:tc>
        <w:tc>
          <w:tcPr>
            <w:tcW w:w="3039" w:type="dxa"/>
            <w:tcBorders>
              <w:bottom w:val="nil"/>
            </w:tcBorders>
          </w:tcPr>
          <w:p>
            <w:pPr>
              <w:pStyle w:val="0"/>
              <w:jc w:val="center"/>
            </w:pPr>
            <w:r>
              <w:rPr>
                <w:sz w:val="20"/>
              </w:rPr>
              <w:t xml:space="preserve">2023 год</w:t>
            </w:r>
          </w:p>
        </w:tc>
        <w:tc>
          <w:tcPr>
            <w:tcW w:w="3311" w:type="dxa"/>
            <w:tcBorders>
              <w:bottom w:val="nil"/>
            </w:tcBorders>
          </w:tcPr>
          <w:p>
            <w:pPr>
              <w:pStyle w:val="0"/>
              <w:jc w:val="center"/>
            </w:pPr>
            <w:r>
              <w:rPr>
                <w:sz w:val="20"/>
              </w:rPr>
              <w:t xml:space="preserve">53,00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15"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Соблюдение правил медицинских манипуляций, санитарно-гигиенических норм и требований.</w:t>
            </w:r>
          </w:p>
          <w:p>
            <w:pPr>
              <w:pStyle w:val="0"/>
              <w:jc w:val="both"/>
            </w:pPr>
            <w:r>
              <w:rPr>
                <w:sz w:val="20"/>
              </w:rPr>
              <w:t xml:space="preserve">Процедуры выполняются с максимальной аккуратностью и осторожностью без причинения вреда здоровью получателя социальных услуг.</w:t>
            </w:r>
          </w:p>
          <w:p>
            <w:pPr>
              <w:pStyle w:val="0"/>
              <w:jc w:val="both"/>
            </w:pPr>
            <w:r>
              <w:rPr>
                <w:sz w:val="20"/>
              </w:rPr>
              <w:t xml:space="preserve">При оказании социальной услуги используются лекарственные средства, медицинское оборудование и инвентарь получателя услуги</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Материально-техническое обеспечение:</w:t>
            </w:r>
          </w:p>
          <w:p>
            <w:pPr>
              <w:pStyle w:val="0"/>
              <w:jc w:val="both"/>
            </w:pPr>
            <w:r>
              <w:rPr>
                <w:sz w:val="20"/>
              </w:rPr>
              <w:t xml:space="preserve">социальная услуга должна отвечать санитарно-гигиеническим нормам и требованиям безопасности.</w:t>
            </w:r>
          </w:p>
          <w:p>
            <w:pPr>
              <w:pStyle w:val="0"/>
              <w:jc w:val="both"/>
            </w:pPr>
            <w:r>
              <w:rPr>
                <w:sz w:val="20"/>
              </w:rPr>
              <w:t xml:space="preserve">2.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получателя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 расширение возможностей самостоятельно обеспечивать основные жизненные потребности</w:t>
            </w:r>
          </w:p>
        </w:tc>
      </w:tr>
    </w:tbl>
    <w:p>
      <w:pPr>
        <w:pStyle w:val="0"/>
        <w:jc w:val="both"/>
      </w:pPr>
      <w:r>
        <w:rPr>
          <w:sz w:val="20"/>
        </w:rPr>
      </w:r>
    </w:p>
    <w:p>
      <w:pPr>
        <w:pStyle w:val="0"/>
        <w:ind w:firstLine="540"/>
        <w:jc w:val="both"/>
      </w:pPr>
      <w:r>
        <w:rPr>
          <w:sz w:val="20"/>
        </w:rPr>
        <w:t xml:space="preserve">2.9. содействие в прохождении диспансеризации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78"/>
        <w:gridCol w:w="3272"/>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Информирование получателя социальных услуг о необходимости прохождения диспансеризации в медицинской организации.</w:t>
            </w:r>
          </w:p>
          <w:p>
            <w:pPr>
              <w:pStyle w:val="0"/>
              <w:jc w:val="both"/>
            </w:pPr>
            <w:r>
              <w:rPr>
                <w:sz w:val="20"/>
              </w:rPr>
              <w:t xml:space="preserve">Содействие в обеспечении транспортом для поездки в медицинскую организацию для прохождения диспансеризации и обратно за счет средств получателя социальных услуг</w:t>
            </w:r>
          </w:p>
        </w:tc>
      </w:tr>
      <w:tr>
        <w:tblPrEx>
          <w:tblBorders>
            <w:insideH w:val="nil"/>
          </w:tblBorders>
        </w:tblPrEx>
        <w:tc>
          <w:tcPr>
            <w:tcW w:w="2647" w:type="dxa"/>
            <w:tcBorders>
              <w:bottom w:val="nil"/>
            </w:tcBorders>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Borders>
              <w:bottom w:val="nil"/>
            </w:tcBorders>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Не более 1 услуги в год; 1 услуга - не более 120 минут.</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16"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06.07.2022 N 567-пП)</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78" w:type="dxa"/>
          </w:tcPr>
          <w:p>
            <w:pPr>
              <w:pStyle w:val="0"/>
              <w:jc w:val="center"/>
            </w:pPr>
            <w:r>
              <w:rPr>
                <w:sz w:val="20"/>
              </w:rPr>
              <w:t xml:space="preserve">2020 год</w:t>
            </w:r>
          </w:p>
        </w:tc>
        <w:tc>
          <w:tcPr>
            <w:tcW w:w="3272" w:type="dxa"/>
          </w:tcPr>
          <w:p>
            <w:pPr>
              <w:pStyle w:val="0"/>
              <w:jc w:val="center"/>
            </w:pPr>
            <w:r>
              <w:rPr>
                <w:sz w:val="20"/>
              </w:rPr>
              <w:t xml:space="preserve">20,10</w:t>
            </w:r>
          </w:p>
        </w:tc>
      </w:tr>
      <w:tr>
        <w:tc>
          <w:tcPr>
            <w:tcBorders>
              <w:bottom w:val="nil"/>
            </w:tcBorders>
            <w:vMerge w:val="continue"/>
          </w:tcPr>
          <w:p/>
        </w:tc>
        <w:tc>
          <w:tcPr>
            <w:tcW w:w="3078" w:type="dxa"/>
          </w:tcPr>
          <w:p>
            <w:pPr>
              <w:pStyle w:val="0"/>
              <w:jc w:val="center"/>
            </w:pPr>
            <w:r>
              <w:rPr>
                <w:sz w:val="20"/>
              </w:rPr>
              <w:t xml:space="preserve">2021 год</w:t>
            </w:r>
          </w:p>
        </w:tc>
        <w:tc>
          <w:tcPr>
            <w:tcW w:w="3272" w:type="dxa"/>
          </w:tcPr>
          <w:p>
            <w:pPr>
              <w:pStyle w:val="0"/>
              <w:jc w:val="center"/>
            </w:pPr>
            <w:r>
              <w:rPr>
                <w:sz w:val="20"/>
              </w:rPr>
              <w:t xml:space="preserve">20,90</w:t>
            </w:r>
          </w:p>
        </w:tc>
      </w:tr>
      <w:tr>
        <w:tc>
          <w:tcPr>
            <w:tcBorders>
              <w:bottom w:val="nil"/>
            </w:tcBorders>
            <w:vMerge w:val="continue"/>
          </w:tcPr>
          <w:p/>
        </w:tc>
        <w:tc>
          <w:tcPr>
            <w:tcW w:w="3078" w:type="dxa"/>
          </w:tcPr>
          <w:p>
            <w:pPr>
              <w:pStyle w:val="0"/>
              <w:jc w:val="center"/>
            </w:pPr>
            <w:r>
              <w:rPr>
                <w:sz w:val="20"/>
              </w:rPr>
              <w:t xml:space="preserve">2022 год</w:t>
            </w:r>
          </w:p>
        </w:tc>
        <w:tc>
          <w:tcPr>
            <w:tcW w:w="3272" w:type="dxa"/>
          </w:tcPr>
          <w:p>
            <w:pPr>
              <w:pStyle w:val="0"/>
              <w:jc w:val="center"/>
            </w:pPr>
            <w:r>
              <w:rPr>
                <w:sz w:val="20"/>
              </w:rPr>
              <w:t xml:space="preserve">21,70</w:t>
            </w:r>
          </w:p>
        </w:tc>
      </w:tr>
      <w:tr>
        <w:tblPrEx>
          <w:tblBorders>
            <w:insideH w:val="nil"/>
          </w:tblBorders>
        </w:tblPrEx>
        <w:tc>
          <w:tcPr>
            <w:tcBorders>
              <w:bottom w:val="nil"/>
            </w:tcBorders>
            <w:vMerge w:val="continue"/>
          </w:tcPr>
          <w:p/>
        </w:tc>
        <w:tc>
          <w:tcPr>
            <w:tcW w:w="3078" w:type="dxa"/>
            <w:tcBorders>
              <w:bottom w:val="nil"/>
            </w:tcBorders>
          </w:tcPr>
          <w:p>
            <w:pPr>
              <w:pStyle w:val="0"/>
              <w:jc w:val="center"/>
            </w:pPr>
            <w:r>
              <w:rPr>
                <w:sz w:val="20"/>
              </w:rPr>
              <w:t xml:space="preserve">2023 год</w:t>
            </w:r>
          </w:p>
        </w:tc>
        <w:tc>
          <w:tcPr>
            <w:tcW w:w="3272" w:type="dxa"/>
            <w:tcBorders>
              <w:bottom w:val="nil"/>
            </w:tcBorders>
          </w:tcPr>
          <w:p>
            <w:pPr>
              <w:pStyle w:val="0"/>
              <w:jc w:val="center"/>
            </w:pPr>
            <w:r>
              <w:rPr>
                <w:sz w:val="20"/>
              </w:rPr>
              <w:t xml:space="preserve">318,00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17"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2.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3.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4.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получателя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 расширение возможностей самостоятельно обеспечивать основные жизненные потребности</w:t>
            </w:r>
          </w:p>
        </w:tc>
      </w:tr>
    </w:tbl>
    <w:p>
      <w:pPr>
        <w:pStyle w:val="0"/>
        <w:jc w:val="both"/>
      </w:pPr>
      <w:r>
        <w:rPr>
          <w:sz w:val="20"/>
        </w:rPr>
      </w:r>
    </w:p>
    <w:p>
      <w:pPr>
        <w:pStyle w:val="0"/>
        <w:ind w:firstLine="540"/>
        <w:jc w:val="both"/>
      </w:pPr>
      <w:r>
        <w:rPr>
          <w:sz w:val="20"/>
        </w:rPr>
        <w:t xml:space="preserve">2.10. содействие в госпитализации нуждающихся в медицинские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39"/>
        <w:gridCol w:w="3311"/>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Вызов бригады скорой помощи получателю социальных услуг, нуждающемуся в неотложной медицинской помощи.</w:t>
            </w:r>
          </w:p>
          <w:p>
            <w:pPr>
              <w:pStyle w:val="0"/>
              <w:jc w:val="both"/>
            </w:pPr>
            <w:r>
              <w:rPr>
                <w:sz w:val="20"/>
              </w:rPr>
              <w:t xml:space="preserve">Содействие в обеспечении транспортом для поездки в медицинскую организацию для госпитализации за счет средств получателя социальных услуг.</w:t>
            </w:r>
          </w:p>
          <w:p>
            <w:pPr>
              <w:pStyle w:val="0"/>
              <w:jc w:val="both"/>
            </w:pPr>
            <w:r>
              <w:rPr>
                <w:sz w:val="20"/>
              </w:rPr>
              <w:t xml:space="preserve">Сопровождение получателя услуг в медицинскую организацию для госпитализации</w:t>
            </w:r>
          </w:p>
        </w:tc>
      </w:tr>
      <w:tr>
        <w:tblPrEx>
          <w:tblBorders>
            <w:insideH w:val="nil"/>
          </w:tblBorders>
        </w:tblPrEx>
        <w:tc>
          <w:tcPr>
            <w:tcW w:w="2647" w:type="dxa"/>
            <w:tcBorders>
              <w:bottom w:val="nil"/>
            </w:tcBorders>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Borders>
              <w:bottom w:val="nil"/>
            </w:tcBorders>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Без сопровождения - не более 30 минут.</w:t>
            </w:r>
          </w:p>
          <w:p>
            <w:pPr>
              <w:pStyle w:val="0"/>
              <w:jc w:val="both"/>
            </w:pPr>
            <w:r>
              <w:rPr>
                <w:sz w:val="20"/>
              </w:rPr>
              <w:t xml:space="preserve">С сопровождением в медицинскую организацию - не более 60 минут.</w:t>
            </w:r>
          </w:p>
          <w:p>
            <w:pPr>
              <w:pStyle w:val="0"/>
              <w:jc w:val="both"/>
            </w:pPr>
            <w:r>
              <w:rPr>
                <w:sz w:val="20"/>
              </w:rPr>
              <w:t xml:space="preserve">Не более 1 услуги в месяц.</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18"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06.07.2022 N 567-пП)</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39" w:type="dxa"/>
          </w:tcPr>
          <w:p>
            <w:pPr>
              <w:pStyle w:val="0"/>
              <w:jc w:val="center"/>
            </w:pPr>
            <w:r>
              <w:rPr>
                <w:sz w:val="20"/>
              </w:rPr>
              <w:t xml:space="preserve">2020 год</w:t>
            </w:r>
          </w:p>
        </w:tc>
        <w:tc>
          <w:tcPr>
            <w:tcW w:w="3311" w:type="dxa"/>
          </w:tcPr>
          <w:p>
            <w:pPr>
              <w:pStyle w:val="0"/>
              <w:jc w:val="center"/>
            </w:pPr>
            <w:r>
              <w:rPr>
                <w:sz w:val="20"/>
              </w:rPr>
              <w:t xml:space="preserve">11,50</w:t>
            </w:r>
          </w:p>
        </w:tc>
      </w:tr>
      <w:tr>
        <w:tc>
          <w:tcPr>
            <w:tcBorders>
              <w:bottom w:val="nil"/>
            </w:tcBorders>
            <w:vMerge w:val="continue"/>
          </w:tcPr>
          <w:p/>
        </w:tc>
        <w:tc>
          <w:tcPr>
            <w:tcW w:w="3039" w:type="dxa"/>
          </w:tcPr>
          <w:p>
            <w:pPr>
              <w:pStyle w:val="0"/>
              <w:jc w:val="center"/>
            </w:pPr>
            <w:r>
              <w:rPr>
                <w:sz w:val="20"/>
              </w:rPr>
              <w:t xml:space="preserve">2021 год</w:t>
            </w:r>
          </w:p>
        </w:tc>
        <w:tc>
          <w:tcPr>
            <w:tcW w:w="3311" w:type="dxa"/>
          </w:tcPr>
          <w:p>
            <w:pPr>
              <w:pStyle w:val="0"/>
              <w:jc w:val="center"/>
            </w:pPr>
            <w:r>
              <w:rPr>
                <w:sz w:val="20"/>
              </w:rPr>
              <w:t xml:space="preserve">12,00</w:t>
            </w:r>
          </w:p>
        </w:tc>
      </w:tr>
      <w:tr>
        <w:tc>
          <w:tcPr>
            <w:tcBorders>
              <w:bottom w:val="nil"/>
            </w:tcBorders>
            <w:vMerge w:val="continue"/>
          </w:tcPr>
          <w:p/>
        </w:tc>
        <w:tc>
          <w:tcPr>
            <w:tcW w:w="3039" w:type="dxa"/>
          </w:tcPr>
          <w:p>
            <w:pPr>
              <w:pStyle w:val="0"/>
              <w:jc w:val="center"/>
            </w:pPr>
            <w:r>
              <w:rPr>
                <w:sz w:val="20"/>
              </w:rPr>
              <w:t xml:space="preserve">2022 год</w:t>
            </w:r>
          </w:p>
        </w:tc>
        <w:tc>
          <w:tcPr>
            <w:tcW w:w="3311" w:type="dxa"/>
          </w:tcPr>
          <w:p>
            <w:pPr>
              <w:pStyle w:val="0"/>
              <w:jc w:val="center"/>
            </w:pPr>
            <w:r>
              <w:rPr>
                <w:sz w:val="20"/>
              </w:rPr>
              <w:t xml:space="preserve">12,50</w:t>
            </w:r>
          </w:p>
        </w:tc>
      </w:tr>
      <w:tr>
        <w:tblPrEx>
          <w:tblBorders>
            <w:insideH w:val="nil"/>
          </w:tblBorders>
        </w:tblPrEx>
        <w:tc>
          <w:tcPr>
            <w:tcBorders>
              <w:bottom w:val="nil"/>
            </w:tcBorders>
            <w:vMerge w:val="continue"/>
          </w:tcPr>
          <w:p/>
        </w:tc>
        <w:tc>
          <w:tcPr>
            <w:tcW w:w="3039" w:type="dxa"/>
            <w:tcBorders>
              <w:bottom w:val="nil"/>
            </w:tcBorders>
          </w:tcPr>
          <w:p>
            <w:pPr>
              <w:pStyle w:val="0"/>
              <w:jc w:val="center"/>
            </w:pPr>
            <w:r>
              <w:rPr>
                <w:sz w:val="20"/>
              </w:rPr>
              <w:t xml:space="preserve">2023 год</w:t>
            </w:r>
          </w:p>
        </w:tc>
        <w:tc>
          <w:tcPr>
            <w:tcW w:w="3311" w:type="dxa"/>
            <w:tcBorders>
              <w:bottom w:val="nil"/>
            </w:tcBorders>
          </w:tcPr>
          <w:p>
            <w:pPr>
              <w:pStyle w:val="0"/>
              <w:jc w:val="center"/>
            </w:pPr>
            <w:r>
              <w:rPr>
                <w:sz w:val="20"/>
              </w:rPr>
              <w:t xml:space="preserve">159,00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19"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2.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3.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4.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получателя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 расширение возможностей самостоятельно обеспечивать основные жизненные потребности</w:t>
            </w:r>
          </w:p>
        </w:tc>
      </w:tr>
    </w:tbl>
    <w:p>
      <w:pPr>
        <w:pStyle w:val="0"/>
        <w:jc w:val="both"/>
      </w:pPr>
      <w:r>
        <w:rPr>
          <w:sz w:val="20"/>
        </w:rPr>
      </w:r>
    </w:p>
    <w:p>
      <w:pPr>
        <w:pStyle w:val="0"/>
        <w:ind w:firstLine="540"/>
        <w:jc w:val="both"/>
      </w:pPr>
      <w:r>
        <w:rPr>
          <w:sz w:val="20"/>
        </w:rPr>
        <w:t xml:space="preserve">2.11. содействие в направлении по заключению врачей на санаторно-курортное лечение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39"/>
        <w:gridCol w:w="3311"/>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Содействие в сборе документов, необходимых для получения санаторно-курортного лечения</w:t>
            </w:r>
          </w:p>
        </w:tc>
      </w:tr>
      <w:tr>
        <w:tblPrEx>
          <w:tblBorders>
            <w:insideH w:val="nil"/>
          </w:tblBorders>
        </w:tblPrEx>
        <w:tc>
          <w:tcPr>
            <w:tcW w:w="2647" w:type="dxa"/>
            <w:tcBorders>
              <w:bottom w:val="nil"/>
            </w:tcBorders>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Borders>
              <w:bottom w:val="nil"/>
            </w:tcBorders>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Не более 1 услуги в год; 1 услуга - не более 120 минут.</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20"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06.07.2022 N 567-пП)</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39" w:type="dxa"/>
          </w:tcPr>
          <w:p>
            <w:pPr>
              <w:pStyle w:val="0"/>
              <w:jc w:val="center"/>
            </w:pPr>
            <w:r>
              <w:rPr>
                <w:sz w:val="20"/>
              </w:rPr>
              <w:t xml:space="preserve">2020 год</w:t>
            </w:r>
          </w:p>
        </w:tc>
        <w:tc>
          <w:tcPr>
            <w:tcW w:w="3311" w:type="dxa"/>
          </w:tcPr>
          <w:p>
            <w:pPr>
              <w:pStyle w:val="0"/>
              <w:jc w:val="center"/>
            </w:pPr>
            <w:r>
              <w:rPr>
                <w:sz w:val="20"/>
              </w:rPr>
              <w:t xml:space="preserve">11,50</w:t>
            </w:r>
          </w:p>
        </w:tc>
      </w:tr>
      <w:tr>
        <w:tc>
          <w:tcPr>
            <w:tcBorders>
              <w:bottom w:val="nil"/>
            </w:tcBorders>
            <w:vMerge w:val="continue"/>
          </w:tcPr>
          <w:p/>
        </w:tc>
        <w:tc>
          <w:tcPr>
            <w:tcW w:w="3039" w:type="dxa"/>
          </w:tcPr>
          <w:p>
            <w:pPr>
              <w:pStyle w:val="0"/>
              <w:jc w:val="center"/>
            </w:pPr>
            <w:r>
              <w:rPr>
                <w:sz w:val="20"/>
              </w:rPr>
              <w:t xml:space="preserve">2021 год</w:t>
            </w:r>
          </w:p>
        </w:tc>
        <w:tc>
          <w:tcPr>
            <w:tcW w:w="3311" w:type="dxa"/>
          </w:tcPr>
          <w:p>
            <w:pPr>
              <w:pStyle w:val="0"/>
              <w:jc w:val="center"/>
            </w:pPr>
            <w:r>
              <w:rPr>
                <w:sz w:val="20"/>
              </w:rPr>
              <w:t xml:space="preserve">12,00</w:t>
            </w:r>
          </w:p>
        </w:tc>
      </w:tr>
      <w:tr>
        <w:tc>
          <w:tcPr>
            <w:tcBorders>
              <w:bottom w:val="nil"/>
            </w:tcBorders>
            <w:vMerge w:val="continue"/>
          </w:tcPr>
          <w:p/>
        </w:tc>
        <w:tc>
          <w:tcPr>
            <w:tcW w:w="3039" w:type="dxa"/>
          </w:tcPr>
          <w:p>
            <w:pPr>
              <w:pStyle w:val="0"/>
              <w:jc w:val="center"/>
            </w:pPr>
            <w:r>
              <w:rPr>
                <w:sz w:val="20"/>
              </w:rPr>
              <w:t xml:space="preserve">2022 год</w:t>
            </w:r>
          </w:p>
        </w:tc>
        <w:tc>
          <w:tcPr>
            <w:tcW w:w="3311" w:type="dxa"/>
          </w:tcPr>
          <w:p>
            <w:pPr>
              <w:pStyle w:val="0"/>
              <w:jc w:val="center"/>
            </w:pPr>
            <w:r>
              <w:rPr>
                <w:sz w:val="20"/>
              </w:rPr>
              <w:t xml:space="preserve">12,50</w:t>
            </w:r>
          </w:p>
        </w:tc>
      </w:tr>
      <w:tr>
        <w:tblPrEx>
          <w:tblBorders>
            <w:insideH w:val="nil"/>
          </w:tblBorders>
        </w:tblPrEx>
        <w:tc>
          <w:tcPr>
            <w:tcBorders>
              <w:bottom w:val="nil"/>
            </w:tcBorders>
            <w:vMerge w:val="continue"/>
          </w:tcPr>
          <w:p/>
        </w:tc>
        <w:tc>
          <w:tcPr>
            <w:tcW w:w="3039" w:type="dxa"/>
            <w:tcBorders>
              <w:bottom w:val="nil"/>
            </w:tcBorders>
          </w:tcPr>
          <w:p>
            <w:pPr>
              <w:pStyle w:val="0"/>
              <w:jc w:val="center"/>
            </w:pPr>
            <w:r>
              <w:rPr>
                <w:sz w:val="20"/>
              </w:rPr>
              <w:t xml:space="preserve">2023 год</w:t>
            </w:r>
          </w:p>
        </w:tc>
        <w:tc>
          <w:tcPr>
            <w:tcW w:w="3311" w:type="dxa"/>
            <w:tcBorders>
              <w:bottom w:val="nil"/>
            </w:tcBorders>
          </w:tcPr>
          <w:p>
            <w:pPr>
              <w:pStyle w:val="0"/>
              <w:jc w:val="center"/>
            </w:pPr>
            <w:r>
              <w:rPr>
                <w:sz w:val="20"/>
              </w:rPr>
              <w:t xml:space="preserve">159,00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21"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При необходимости, но не более 2 раз в течение срока действия договора о предоставлении социальных услуг в полустационарной форме - не более 60 минут</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2.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3.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4.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получателя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 расширение возможностей самостоятельно обеспечивать основные жизненные потребности</w:t>
            </w:r>
          </w:p>
        </w:tc>
      </w:tr>
    </w:tbl>
    <w:p>
      <w:pPr>
        <w:pStyle w:val="0"/>
        <w:jc w:val="both"/>
      </w:pPr>
      <w:r>
        <w:rPr>
          <w:sz w:val="20"/>
        </w:rPr>
      </w:r>
    </w:p>
    <w:p>
      <w:pPr>
        <w:pStyle w:val="0"/>
        <w:ind w:firstLine="540"/>
        <w:jc w:val="both"/>
      </w:pPr>
      <w:r>
        <w:rPr>
          <w:sz w:val="20"/>
        </w:rPr>
        <w:t xml:space="preserve">2.12. содействие в прохождении медико-социальной экспертизы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78"/>
        <w:gridCol w:w="3272"/>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Оказание получателям социальных услуг за счет собственных средств получателей социальных услуг содействия в посещении врачей-специалистов и (или) доставки врачей-специалистов в организацию социального обслуживания, сборе документов, необходимых для проведения медико-социальной экспертизы</w:t>
            </w:r>
          </w:p>
        </w:tc>
      </w:tr>
      <w:tr>
        <w:tblPrEx>
          <w:tblBorders>
            <w:insideH w:val="nil"/>
          </w:tblBorders>
        </w:tblPrEx>
        <w:tc>
          <w:tcPr>
            <w:tcW w:w="2647" w:type="dxa"/>
            <w:tcBorders>
              <w:bottom w:val="nil"/>
            </w:tcBorders>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Borders>
              <w:bottom w:val="nil"/>
            </w:tcBorders>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Не более 1 услуг в год; 1 услуга - не более 120 минут.</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22"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06.07.2022 N 567-пП)</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78" w:type="dxa"/>
          </w:tcPr>
          <w:p>
            <w:pPr>
              <w:pStyle w:val="0"/>
              <w:jc w:val="center"/>
            </w:pPr>
            <w:r>
              <w:rPr>
                <w:sz w:val="20"/>
              </w:rPr>
              <w:t xml:space="preserve">2020 год</w:t>
            </w:r>
          </w:p>
        </w:tc>
        <w:tc>
          <w:tcPr>
            <w:tcW w:w="3272" w:type="dxa"/>
          </w:tcPr>
          <w:p>
            <w:pPr>
              <w:pStyle w:val="0"/>
              <w:jc w:val="center"/>
            </w:pPr>
            <w:r>
              <w:rPr>
                <w:sz w:val="20"/>
              </w:rPr>
              <w:t xml:space="preserve">10,60</w:t>
            </w:r>
          </w:p>
        </w:tc>
      </w:tr>
      <w:tr>
        <w:tc>
          <w:tcPr>
            <w:tcBorders>
              <w:bottom w:val="nil"/>
            </w:tcBorders>
            <w:vMerge w:val="continue"/>
          </w:tcPr>
          <w:p/>
        </w:tc>
        <w:tc>
          <w:tcPr>
            <w:tcW w:w="3078" w:type="dxa"/>
          </w:tcPr>
          <w:p>
            <w:pPr>
              <w:pStyle w:val="0"/>
              <w:jc w:val="center"/>
            </w:pPr>
            <w:r>
              <w:rPr>
                <w:sz w:val="20"/>
              </w:rPr>
              <w:t xml:space="preserve">2021 год</w:t>
            </w:r>
          </w:p>
        </w:tc>
        <w:tc>
          <w:tcPr>
            <w:tcW w:w="3272" w:type="dxa"/>
          </w:tcPr>
          <w:p>
            <w:pPr>
              <w:pStyle w:val="0"/>
              <w:jc w:val="center"/>
            </w:pPr>
            <w:r>
              <w:rPr>
                <w:sz w:val="20"/>
              </w:rPr>
              <w:t xml:space="preserve">11,00</w:t>
            </w:r>
          </w:p>
        </w:tc>
      </w:tr>
      <w:tr>
        <w:tc>
          <w:tcPr>
            <w:tcBorders>
              <w:bottom w:val="nil"/>
            </w:tcBorders>
            <w:vMerge w:val="continue"/>
          </w:tcPr>
          <w:p/>
        </w:tc>
        <w:tc>
          <w:tcPr>
            <w:tcW w:w="3078" w:type="dxa"/>
          </w:tcPr>
          <w:p>
            <w:pPr>
              <w:pStyle w:val="0"/>
              <w:jc w:val="center"/>
            </w:pPr>
            <w:r>
              <w:rPr>
                <w:sz w:val="20"/>
              </w:rPr>
              <w:t xml:space="preserve">2022 год</w:t>
            </w:r>
          </w:p>
        </w:tc>
        <w:tc>
          <w:tcPr>
            <w:tcW w:w="3272" w:type="dxa"/>
          </w:tcPr>
          <w:p>
            <w:pPr>
              <w:pStyle w:val="0"/>
              <w:jc w:val="center"/>
            </w:pPr>
            <w:r>
              <w:rPr>
                <w:sz w:val="20"/>
              </w:rPr>
              <w:t xml:space="preserve">11,40</w:t>
            </w:r>
          </w:p>
        </w:tc>
      </w:tr>
      <w:tr>
        <w:tblPrEx>
          <w:tblBorders>
            <w:insideH w:val="nil"/>
          </w:tblBorders>
        </w:tblPrEx>
        <w:tc>
          <w:tcPr>
            <w:tcBorders>
              <w:bottom w:val="nil"/>
            </w:tcBorders>
            <w:vMerge w:val="continue"/>
          </w:tcPr>
          <w:p/>
        </w:tc>
        <w:tc>
          <w:tcPr>
            <w:tcW w:w="3078" w:type="dxa"/>
            <w:tcBorders>
              <w:bottom w:val="nil"/>
            </w:tcBorders>
          </w:tcPr>
          <w:p>
            <w:pPr>
              <w:pStyle w:val="0"/>
              <w:jc w:val="center"/>
            </w:pPr>
            <w:r>
              <w:rPr>
                <w:sz w:val="20"/>
              </w:rPr>
              <w:t xml:space="preserve">2023 год</w:t>
            </w:r>
          </w:p>
        </w:tc>
        <w:tc>
          <w:tcPr>
            <w:tcW w:w="3272" w:type="dxa"/>
            <w:tcBorders>
              <w:bottom w:val="nil"/>
            </w:tcBorders>
          </w:tcPr>
          <w:p>
            <w:pPr>
              <w:pStyle w:val="0"/>
              <w:jc w:val="center"/>
            </w:pPr>
            <w:r>
              <w:rPr>
                <w:sz w:val="20"/>
              </w:rPr>
              <w:t xml:space="preserve">159,00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23"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2.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3.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4. Учет мнения получателей социальных услуг: 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 расширение возможностей самостоятельно обеспечивать основные жизненные потребности</w:t>
            </w:r>
          </w:p>
        </w:tc>
      </w:tr>
    </w:tbl>
    <w:p>
      <w:pPr>
        <w:pStyle w:val="0"/>
        <w:jc w:val="both"/>
      </w:pPr>
      <w:r>
        <w:rPr>
          <w:sz w:val="20"/>
        </w:rPr>
      </w:r>
    </w:p>
    <w:p>
      <w:pPr>
        <w:pStyle w:val="0"/>
        <w:ind w:firstLine="540"/>
        <w:jc w:val="both"/>
      </w:pPr>
      <w:r>
        <w:rPr>
          <w:sz w:val="20"/>
        </w:rPr>
        <w:t xml:space="preserve">2.13. содействие в обеспечении по заключению врачей лекарственными препаратами для медицинского применения и медицинскими изделиями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26"/>
        <w:gridCol w:w="3324"/>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Приобретение за счет средств получателя социальных услуг лекарственных препаратов по рецептам врачей и медицинских изделий (выписка у врача рецепта на лекарственные средства, прием заказа от получателя социальных услуг, получение денежных средств от получателя социальных услуг на приобретение товаров, закупка товаров).</w:t>
            </w:r>
          </w:p>
          <w:p>
            <w:pPr>
              <w:pStyle w:val="0"/>
              <w:jc w:val="both"/>
            </w:pPr>
            <w:r>
              <w:rPr>
                <w:sz w:val="20"/>
              </w:rPr>
              <w:t xml:space="preserve">Доставка получателю социальных услуг лекарственных препаратов и медицинских изделий.</w:t>
            </w:r>
          </w:p>
          <w:p>
            <w:pPr>
              <w:pStyle w:val="0"/>
              <w:jc w:val="both"/>
            </w:pPr>
            <w:r>
              <w:rPr>
                <w:sz w:val="20"/>
              </w:rPr>
              <w:t xml:space="preserve">Расчет с получателем социальных услуг по документам, подтверждающим факт оплаты</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Не более 4 услуг в месяц; 1 услуга - не более 45 минут</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26" w:type="dxa"/>
          </w:tcPr>
          <w:p>
            <w:pPr>
              <w:pStyle w:val="0"/>
              <w:jc w:val="center"/>
            </w:pPr>
            <w:r>
              <w:rPr>
                <w:sz w:val="20"/>
              </w:rPr>
              <w:t xml:space="preserve">2020 год</w:t>
            </w:r>
          </w:p>
        </w:tc>
        <w:tc>
          <w:tcPr>
            <w:tcW w:w="3324" w:type="dxa"/>
          </w:tcPr>
          <w:p>
            <w:pPr>
              <w:pStyle w:val="0"/>
              <w:jc w:val="center"/>
            </w:pPr>
            <w:r>
              <w:rPr>
                <w:sz w:val="20"/>
              </w:rPr>
              <w:t xml:space="preserve">7,90</w:t>
            </w:r>
          </w:p>
        </w:tc>
      </w:tr>
      <w:tr>
        <w:tc>
          <w:tcPr>
            <w:tcBorders>
              <w:bottom w:val="nil"/>
            </w:tcBorders>
            <w:vMerge w:val="continue"/>
          </w:tcPr>
          <w:p/>
        </w:tc>
        <w:tc>
          <w:tcPr>
            <w:tcW w:w="3026" w:type="dxa"/>
          </w:tcPr>
          <w:p>
            <w:pPr>
              <w:pStyle w:val="0"/>
              <w:jc w:val="center"/>
            </w:pPr>
            <w:r>
              <w:rPr>
                <w:sz w:val="20"/>
              </w:rPr>
              <w:t xml:space="preserve">2021 год</w:t>
            </w:r>
          </w:p>
        </w:tc>
        <w:tc>
          <w:tcPr>
            <w:tcW w:w="3324" w:type="dxa"/>
          </w:tcPr>
          <w:p>
            <w:pPr>
              <w:pStyle w:val="0"/>
              <w:jc w:val="center"/>
            </w:pPr>
            <w:r>
              <w:rPr>
                <w:sz w:val="20"/>
              </w:rPr>
              <w:t xml:space="preserve">8,30</w:t>
            </w:r>
          </w:p>
        </w:tc>
      </w:tr>
      <w:tr>
        <w:tc>
          <w:tcPr>
            <w:tcBorders>
              <w:bottom w:val="nil"/>
            </w:tcBorders>
            <w:vMerge w:val="continue"/>
          </w:tcPr>
          <w:p/>
        </w:tc>
        <w:tc>
          <w:tcPr>
            <w:tcW w:w="3026" w:type="dxa"/>
          </w:tcPr>
          <w:p>
            <w:pPr>
              <w:pStyle w:val="0"/>
              <w:jc w:val="center"/>
            </w:pPr>
            <w:r>
              <w:rPr>
                <w:sz w:val="20"/>
              </w:rPr>
              <w:t xml:space="preserve">2022 год</w:t>
            </w:r>
          </w:p>
        </w:tc>
        <w:tc>
          <w:tcPr>
            <w:tcW w:w="3324" w:type="dxa"/>
          </w:tcPr>
          <w:p>
            <w:pPr>
              <w:pStyle w:val="0"/>
              <w:jc w:val="center"/>
            </w:pPr>
            <w:r>
              <w:rPr>
                <w:sz w:val="20"/>
              </w:rPr>
              <w:t xml:space="preserve">8,60</w:t>
            </w:r>
          </w:p>
        </w:tc>
      </w:tr>
      <w:tr>
        <w:tblPrEx>
          <w:tblBorders>
            <w:insideH w:val="nil"/>
          </w:tblBorders>
        </w:tblPrEx>
        <w:tc>
          <w:tcPr>
            <w:tcBorders>
              <w:bottom w:val="nil"/>
            </w:tcBorders>
            <w:vMerge w:val="continue"/>
          </w:tcPr>
          <w:p/>
        </w:tc>
        <w:tc>
          <w:tcPr>
            <w:tcW w:w="3026" w:type="dxa"/>
            <w:tcBorders>
              <w:bottom w:val="nil"/>
            </w:tcBorders>
          </w:tcPr>
          <w:p>
            <w:pPr>
              <w:pStyle w:val="0"/>
              <w:jc w:val="center"/>
            </w:pPr>
            <w:r>
              <w:rPr>
                <w:sz w:val="20"/>
              </w:rPr>
              <w:t xml:space="preserve">2023 год</w:t>
            </w:r>
          </w:p>
        </w:tc>
        <w:tc>
          <w:tcPr>
            <w:tcW w:w="3324" w:type="dxa"/>
            <w:tcBorders>
              <w:bottom w:val="nil"/>
            </w:tcBorders>
          </w:tcPr>
          <w:p>
            <w:pPr>
              <w:pStyle w:val="0"/>
              <w:jc w:val="center"/>
            </w:pPr>
            <w:r>
              <w:rPr>
                <w:sz w:val="20"/>
              </w:rPr>
              <w:t xml:space="preserve">119,30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24"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Получателю социальных услуг предоставляются кассовые (товарные) чеки по приобретенным товарам. Одна доставка - не более 7 кг</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Показатели качества:</w:t>
            </w:r>
          </w:p>
          <w:p>
            <w:pPr>
              <w:pStyle w:val="0"/>
              <w:jc w:val="both"/>
            </w:pPr>
            <w:r>
              <w:rPr>
                <w:sz w:val="20"/>
              </w:rPr>
              <w:t xml:space="preserve">1.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2.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3.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4. Учет мнения получателей социальных услуг: 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 расширение возможностей самостоятельно обеспечивать основные жизненные потребности</w:t>
            </w:r>
          </w:p>
        </w:tc>
      </w:tr>
    </w:tbl>
    <w:p>
      <w:pPr>
        <w:pStyle w:val="0"/>
        <w:jc w:val="both"/>
      </w:pPr>
      <w:r>
        <w:rPr>
          <w:sz w:val="20"/>
        </w:rPr>
      </w:r>
    </w:p>
    <w:p>
      <w:pPr>
        <w:pStyle w:val="2"/>
        <w:outlineLvl w:val="2"/>
        <w:jc w:val="center"/>
      </w:pPr>
      <w:r>
        <w:rPr>
          <w:sz w:val="20"/>
        </w:rPr>
        <w:t xml:space="preserve">3. Социально-психологические</w:t>
      </w:r>
    </w:p>
    <w:p>
      <w:pPr>
        <w:pStyle w:val="0"/>
        <w:jc w:val="both"/>
      </w:pPr>
      <w:r>
        <w:rPr>
          <w:sz w:val="20"/>
        </w:rPr>
      </w:r>
    </w:p>
    <w:p>
      <w:pPr>
        <w:pStyle w:val="0"/>
        <w:ind w:firstLine="540"/>
        <w:jc w:val="both"/>
      </w:pPr>
      <w:r>
        <w:rPr>
          <w:sz w:val="20"/>
        </w:rPr>
        <w:t xml:space="preserve">3.1. оказание психологической поддержки, проведение психокоррекционной работы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65"/>
        <w:gridCol w:w="3285"/>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Выявление проблем социально-психологического характера.</w:t>
            </w:r>
          </w:p>
          <w:p>
            <w:pPr>
              <w:pStyle w:val="0"/>
              <w:jc w:val="both"/>
            </w:pPr>
            <w:r>
              <w:rPr>
                <w:sz w:val="20"/>
              </w:rPr>
              <w:t xml:space="preserve">Определение объема и видов предполагаемой помощи в условиях организации социального обслуживания.</w:t>
            </w:r>
          </w:p>
          <w:p>
            <w:pPr>
              <w:pStyle w:val="0"/>
              <w:jc w:val="both"/>
            </w:pPr>
            <w:r>
              <w:rPr>
                <w:sz w:val="20"/>
              </w:rPr>
              <w:t xml:space="preserve">Оказание получателям социальных услуг квалифицированной психологической помощи в решении личностных проблем и проблем межличностного взаимодействия, мобилизации внутренних ресурсов.</w:t>
            </w:r>
          </w:p>
          <w:p>
            <w:pPr>
              <w:pStyle w:val="0"/>
              <w:jc w:val="both"/>
            </w:pPr>
            <w:r>
              <w:rPr>
                <w:sz w:val="20"/>
              </w:rPr>
              <w:t xml:space="preserve">Проведение занятий, направленных на исправление особенностей психологического развития, не соответствующих оптимальной модели, снятие ограничений жизнедеятельности, невротических расстройств, развитие универсальных адаптационных психологических навыков (коммуникативных, самоконтроля, саморегуляции, стрессоустойчивости и т.п.).</w:t>
            </w:r>
          </w:p>
          <w:p>
            <w:pPr>
              <w:pStyle w:val="0"/>
              <w:jc w:val="both"/>
            </w:pPr>
            <w:r>
              <w:rPr>
                <w:sz w:val="20"/>
              </w:rPr>
              <w:t xml:space="preserve">Предоставление получателям социальных услуг рекомендаций по решению психологических проблем</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Не более 2 раз в неделю; 1 услуга - не более 40 минут</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65" w:type="dxa"/>
          </w:tcPr>
          <w:p>
            <w:pPr>
              <w:pStyle w:val="0"/>
              <w:jc w:val="center"/>
            </w:pPr>
            <w:r>
              <w:rPr>
                <w:sz w:val="20"/>
              </w:rPr>
              <w:t xml:space="preserve">2020 год</w:t>
            </w:r>
          </w:p>
        </w:tc>
        <w:tc>
          <w:tcPr>
            <w:tcW w:w="3285" w:type="dxa"/>
          </w:tcPr>
          <w:p>
            <w:pPr>
              <w:pStyle w:val="0"/>
              <w:jc w:val="center"/>
            </w:pPr>
            <w:r>
              <w:rPr>
                <w:sz w:val="20"/>
              </w:rPr>
              <w:t xml:space="preserve">7,50</w:t>
            </w:r>
          </w:p>
        </w:tc>
      </w:tr>
      <w:tr>
        <w:tc>
          <w:tcPr>
            <w:tcBorders>
              <w:bottom w:val="nil"/>
            </w:tcBorders>
            <w:vMerge w:val="continue"/>
          </w:tcPr>
          <w:p/>
        </w:tc>
        <w:tc>
          <w:tcPr>
            <w:tcW w:w="3065" w:type="dxa"/>
          </w:tcPr>
          <w:p>
            <w:pPr>
              <w:pStyle w:val="0"/>
              <w:jc w:val="center"/>
            </w:pPr>
            <w:r>
              <w:rPr>
                <w:sz w:val="20"/>
              </w:rPr>
              <w:t xml:space="preserve">2021 год</w:t>
            </w:r>
          </w:p>
        </w:tc>
        <w:tc>
          <w:tcPr>
            <w:tcW w:w="3285" w:type="dxa"/>
          </w:tcPr>
          <w:p>
            <w:pPr>
              <w:pStyle w:val="0"/>
              <w:jc w:val="center"/>
            </w:pPr>
            <w:r>
              <w:rPr>
                <w:sz w:val="20"/>
              </w:rPr>
              <w:t xml:space="preserve">7,80</w:t>
            </w:r>
          </w:p>
        </w:tc>
      </w:tr>
      <w:tr>
        <w:tc>
          <w:tcPr>
            <w:tcBorders>
              <w:bottom w:val="nil"/>
            </w:tcBorders>
            <w:vMerge w:val="continue"/>
          </w:tcPr>
          <w:p/>
        </w:tc>
        <w:tc>
          <w:tcPr>
            <w:tcW w:w="3065" w:type="dxa"/>
          </w:tcPr>
          <w:p>
            <w:pPr>
              <w:pStyle w:val="0"/>
              <w:jc w:val="center"/>
            </w:pPr>
            <w:r>
              <w:rPr>
                <w:sz w:val="20"/>
              </w:rPr>
              <w:t xml:space="preserve">2022 год</w:t>
            </w:r>
          </w:p>
        </w:tc>
        <w:tc>
          <w:tcPr>
            <w:tcW w:w="3285" w:type="dxa"/>
          </w:tcPr>
          <w:p>
            <w:pPr>
              <w:pStyle w:val="0"/>
              <w:jc w:val="center"/>
            </w:pPr>
            <w:r>
              <w:rPr>
                <w:sz w:val="20"/>
              </w:rPr>
              <w:t xml:space="preserve">8,10</w:t>
            </w:r>
          </w:p>
        </w:tc>
      </w:tr>
      <w:tr>
        <w:tblPrEx>
          <w:tblBorders>
            <w:insideH w:val="nil"/>
          </w:tblBorders>
        </w:tblPrEx>
        <w:tc>
          <w:tcPr>
            <w:tcBorders>
              <w:bottom w:val="nil"/>
            </w:tcBorders>
            <w:vMerge w:val="continue"/>
          </w:tcPr>
          <w:p/>
        </w:tc>
        <w:tc>
          <w:tcPr>
            <w:tcW w:w="3065" w:type="dxa"/>
            <w:tcBorders>
              <w:bottom w:val="nil"/>
            </w:tcBorders>
          </w:tcPr>
          <w:p>
            <w:pPr>
              <w:pStyle w:val="0"/>
              <w:jc w:val="center"/>
            </w:pPr>
            <w:r>
              <w:rPr>
                <w:sz w:val="20"/>
              </w:rPr>
              <w:t xml:space="preserve">2023 год</w:t>
            </w:r>
          </w:p>
        </w:tc>
        <w:tc>
          <w:tcPr>
            <w:tcW w:w="3285" w:type="dxa"/>
            <w:tcBorders>
              <w:bottom w:val="nil"/>
            </w:tcBorders>
          </w:tcPr>
          <w:p>
            <w:pPr>
              <w:pStyle w:val="0"/>
              <w:jc w:val="center"/>
            </w:pPr>
            <w:r>
              <w:rPr>
                <w:sz w:val="20"/>
              </w:rPr>
              <w:t xml:space="preserve">106,00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25"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1. Материально-техническое обеспечение:</w:t>
            </w:r>
          </w:p>
          <w:p>
            <w:pPr>
              <w:pStyle w:val="0"/>
              <w:jc w:val="both"/>
            </w:pPr>
            <w:r>
              <w:rPr>
                <w:sz w:val="20"/>
              </w:rPr>
              <w:t xml:space="preserve">социальные услуги должны отвечать санитарно-гигиеническим нормам и требованиям безопасности.</w:t>
            </w:r>
          </w:p>
          <w:p>
            <w:pPr>
              <w:pStyle w:val="0"/>
              <w:jc w:val="both"/>
            </w:pPr>
            <w:r>
              <w:rPr>
                <w:sz w:val="20"/>
              </w:rPr>
              <w:t xml:space="preserve">2.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 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(книга жалоб)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 получателей социальных услуг происходит преодоление или ослабление отклонений в развитии, эмоциональном состоянии и поведении, последствий психотравмирующих ситуаций, нервно-психической напряженности, а в случае преодоления асоциальной формы жизнедеятельности - формирование личностных предпосылок для адаптации к изменяющимся условиям</w:t>
            </w:r>
          </w:p>
        </w:tc>
      </w:tr>
    </w:tbl>
    <w:p>
      <w:pPr>
        <w:pStyle w:val="0"/>
        <w:jc w:val="both"/>
      </w:pPr>
      <w:r>
        <w:rPr>
          <w:sz w:val="20"/>
        </w:rPr>
      </w:r>
    </w:p>
    <w:p>
      <w:pPr>
        <w:pStyle w:val="2"/>
        <w:outlineLvl w:val="2"/>
        <w:jc w:val="center"/>
      </w:pPr>
      <w:r>
        <w:rPr>
          <w:sz w:val="20"/>
        </w:rPr>
        <w:t xml:space="preserve">4. Социально-педагогические</w:t>
      </w:r>
    </w:p>
    <w:p>
      <w:pPr>
        <w:pStyle w:val="0"/>
        <w:jc w:val="both"/>
      </w:pPr>
      <w:r>
        <w:rPr>
          <w:sz w:val="20"/>
        </w:rPr>
      </w:r>
    </w:p>
    <w:p>
      <w:pPr>
        <w:pStyle w:val="0"/>
        <w:ind w:firstLine="540"/>
        <w:jc w:val="both"/>
      </w:pPr>
      <w:r>
        <w:rPr>
          <w:sz w:val="20"/>
        </w:rPr>
        <w:t xml:space="preserve">4.1. содействие в организации получения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26"/>
        <w:gridCol w:w="3324"/>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Разъяснение получателю социальных услуг права на образование и возможностей его реализации.</w:t>
            </w:r>
          </w:p>
          <w:p>
            <w:pPr>
              <w:pStyle w:val="0"/>
              <w:jc w:val="both"/>
            </w:pPr>
            <w:r>
              <w:rPr>
                <w:sz w:val="20"/>
              </w:rPr>
              <w:t xml:space="preserve">Помощь в подборе образовательной организации для получения образования с учетом физических возможностей и умственных способностей, видов и форм обучения.</w:t>
            </w:r>
          </w:p>
          <w:p>
            <w:pPr>
              <w:pStyle w:val="0"/>
              <w:jc w:val="both"/>
            </w:pPr>
            <w:r>
              <w:rPr>
                <w:sz w:val="20"/>
              </w:rPr>
              <w:t xml:space="preserve">Подбор перечня профессий с учетом индивидуальной программы реабилитации, видов и форм обучения.</w:t>
            </w:r>
          </w:p>
          <w:p>
            <w:pPr>
              <w:pStyle w:val="0"/>
              <w:jc w:val="both"/>
            </w:pPr>
            <w:r>
              <w:rPr>
                <w:sz w:val="20"/>
              </w:rPr>
              <w:t xml:space="preserve">Взаимодействие с образовательной организацией для организации обучения.</w:t>
            </w:r>
          </w:p>
          <w:p>
            <w:pPr>
              <w:pStyle w:val="0"/>
              <w:jc w:val="both"/>
            </w:pPr>
            <w:r>
              <w:rPr>
                <w:sz w:val="20"/>
              </w:rPr>
              <w:t xml:space="preserve">Содействие в оформлении необходимых документов для поступления в образовательную организацию</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1 услуга в период действия договора о предоставлении социальных услуг - не более 120 минут</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26" w:type="dxa"/>
          </w:tcPr>
          <w:p>
            <w:pPr>
              <w:pStyle w:val="0"/>
              <w:jc w:val="center"/>
            </w:pPr>
            <w:r>
              <w:rPr>
                <w:sz w:val="20"/>
              </w:rPr>
              <w:t xml:space="preserve">2020 год</w:t>
            </w:r>
          </w:p>
        </w:tc>
        <w:tc>
          <w:tcPr>
            <w:tcW w:w="3324" w:type="dxa"/>
          </w:tcPr>
          <w:p>
            <w:pPr>
              <w:pStyle w:val="0"/>
              <w:jc w:val="center"/>
            </w:pPr>
            <w:r>
              <w:rPr>
                <w:sz w:val="20"/>
              </w:rPr>
              <w:t xml:space="preserve">21,10</w:t>
            </w:r>
          </w:p>
        </w:tc>
      </w:tr>
      <w:tr>
        <w:tc>
          <w:tcPr>
            <w:tcBorders>
              <w:bottom w:val="nil"/>
            </w:tcBorders>
            <w:vMerge w:val="continue"/>
          </w:tcPr>
          <w:p/>
        </w:tc>
        <w:tc>
          <w:tcPr>
            <w:tcW w:w="3026" w:type="dxa"/>
          </w:tcPr>
          <w:p>
            <w:pPr>
              <w:pStyle w:val="0"/>
              <w:jc w:val="center"/>
            </w:pPr>
            <w:r>
              <w:rPr>
                <w:sz w:val="20"/>
              </w:rPr>
              <w:t xml:space="preserve">2021 год</w:t>
            </w:r>
          </w:p>
        </w:tc>
        <w:tc>
          <w:tcPr>
            <w:tcW w:w="3324" w:type="dxa"/>
          </w:tcPr>
          <w:p>
            <w:pPr>
              <w:pStyle w:val="0"/>
              <w:jc w:val="center"/>
            </w:pPr>
            <w:r>
              <w:rPr>
                <w:sz w:val="20"/>
              </w:rPr>
              <w:t xml:space="preserve">21,90</w:t>
            </w:r>
          </w:p>
        </w:tc>
      </w:tr>
      <w:tr>
        <w:tc>
          <w:tcPr>
            <w:tcBorders>
              <w:bottom w:val="nil"/>
            </w:tcBorders>
            <w:vMerge w:val="continue"/>
          </w:tcPr>
          <w:p/>
        </w:tc>
        <w:tc>
          <w:tcPr>
            <w:tcW w:w="3026" w:type="dxa"/>
          </w:tcPr>
          <w:p>
            <w:pPr>
              <w:pStyle w:val="0"/>
              <w:jc w:val="center"/>
            </w:pPr>
            <w:r>
              <w:rPr>
                <w:sz w:val="20"/>
              </w:rPr>
              <w:t xml:space="preserve">2022 год</w:t>
            </w:r>
          </w:p>
        </w:tc>
        <w:tc>
          <w:tcPr>
            <w:tcW w:w="3324" w:type="dxa"/>
          </w:tcPr>
          <w:p>
            <w:pPr>
              <w:pStyle w:val="0"/>
              <w:jc w:val="center"/>
            </w:pPr>
            <w:r>
              <w:rPr>
                <w:sz w:val="20"/>
              </w:rPr>
              <w:t xml:space="preserve">22,80</w:t>
            </w:r>
          </w:p>
        </w:tc>
      </w:tr>
      <w:tr>
        <w:tblPrEx>
          <w:tblBorders>
            <w:insideH w:val="nil"/>
          </w:tblBorders>
        </w:tblPrEx>
        <w:tc>
          <w:tcPr>
            <w:tcBorders>
              <w:bottom w:val="nil"/>
            </w:tcBorders>
            <w:vMerge w:val="continue"/>
          </w:tcPr>
          <w:p/>
        </w:tc>
        <w:tc>
          <w:tcPr>
            <w:tcW w:w="3026" w:type="dxa"/>
            <w:tcBorders>
              <w:bottom w:val="nil"/>
            </w:tcBorders>
          </w:tcPr>
          <w:p>
            <w:pPr>
              <w:pStyle w:val="0"/>
              <w:jc w:val="center"/>
            </w:pPr>
            <w:r>
              <w:rPr>
                <w:sz w:val="20"/>
              </w:rPr>
              <w:t xml:space="preserve">2023 год</w:t>
            </w:r>
          </w:p>
        </w:tc>
        <w:tc>
          <w:tcPr>
            <w:tcW w:w="3324" w:type="dxa"/>
            <w:tcBorders>
              <w:bottom w:val="nil"/>
            </w:tcBorders>
          </w:tcPr>
          <w:p>
            <w:pPr>
              <w:pStyle w:val="0"/>
              <w:jc w:val="center"/>
            </w:pPr>
            <w:r>
              <w:rPr>
                <w:sz w:val="20"/>
              </w:rPr>
              <w:t xml:space="preserve">318,00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26"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1. Кадровое обеспечение:</w:t>
            </w:r>
          </w:p>
          <w:p>
            <w:pPr>
              <w:pStyle w:val="0"/>
              <w:jc w:val="both"/>
            </w:pPr>
            <w:r>
              <w:rPr>
                <w:sz w:val="20"/>
              </w:rPr>
              <w:t xml:space="preserve">организация должна располагать необходимым количеством сотрудников, имеющих соответствующую подготовку, специальные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2.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3.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4.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расширение возможностей получателя социальных услуг на получение образования</w:t>
            </w:r>
          </w:p>
        </w:tc>
      </w:tr>
    </w:tbl>
    <w:p>
      <w:pPr>
        <w:pStyle w:val="0"/>
        <w:jc w:val="both"/>
      </w:pPr>
      <w:r>
        <w:rPr>
          <w:sz w:val="20"/>
        </w:rPr>
      </w:r>
    </w:p>
    <w:p>
      <w:pPr>
        <w:pStyle w:val="0"/>
        <w:ind w:firstLine="540"/>
        <w:jc w:val="both"/>
      </w:pPr>
      <w:r>
        <w:rPr>
          <w:sz w:val="20"/>
        </w:rPr>
        <w:t xml:space="preserve">4.2. социально-педагогическая коррекция, включая диагностику и консультирование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78"/>
        <w:gridCol w:w="3272"/>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Диагностика:</w:t>
            </w:r>
          </w:p>
          <w:p>
            <w:pPr>
              <w:pStyle w:val="0"/>
              <w:jc w:val="both"/>
            </w:pPr>
            <w:r>
              <w:rPr>
                <w:sz w:val="20"/>
              </w:rPr>
              <w:t xml:space="preserve">Выявление социально-педагогических характеристик получателя социальных услуг. Проведение социально-педагогической диагностики и обследования его личности в целях выявления социально-педагогических проблем, определения направлений педагогической коррекции, подбора необходимого материала для проведения коррекционных занятий.</w:t>
            </w:r>
          </w:p>
          <w:p>
            <w:pPr>
              <w:pStyle w:val="0"/>
              <w:jc w:val="both"/>
            </w:pPr>
            <w:r>
              <w:rPr>
                <w:sz w:val="20"/>
              </w:rPr>
              <w:t xml:space="preserve">Диагностика в целях анализа результатов педагогической коррекции.</w:t>
            </w:r>
          </w:p>
          <w:p>
            <w:pPr>
              <w:pStyle w:val="0"/>
              <w:jc w:val="both"/>
            </w:pPr>
            <w:r>
              <w:rPr>
                <w:sz w:val="20"/>
              </w:rPr>
              <w:t xml:space="preserve">Коррекция:</w:t>
            </w:r>
          </w:p>
          <w:p>
            <w:pPr>
              <w:pStyle w:val="0"/>
              <w:jc w:val="both"/>
            </w:pPr>
            <w:r>
              <w:rPr>
                <w:sz w:val="20"/>
              </w:rPr>
              <w:t xml:space="preserve">Проведение занятий по преодолению, исправлению нарушенных когнитивных и сенсорных функций, дезадаптирующих, травмирующих установок и форм поведения получателей социальных услуг, развития, творческих способностей, склонностей и интересов получателя социальной услуги.</w:t>
            </w:r>
          </w:p>
          <w:p>
            <w:pPr>
              <w:pStyle w:val="0"/>
              <w:jc w:val="both"/>
            </w:pPr>
            <w:r>
              <w:rPr>
                <w:sz w:val="20"/>
              </w:rPr>
              <w:t xml:space="preserve">Консультирование:</w:t>
            </w:r>
          </w:p>
          <w:p>
            <w:pPr>
              <w:pStyle w:val="0"/>
              <w:jc w:val="both"/>
            </w:pPr>
            <w:r>
              <w:rPr>
                <w:sz w:val="20"/>
              </w:rPr>
              <w:t xml:space="preserve">Консультирование с целью определения объема и видов предполагаемой помощи, направления на иную помощь, не входящую в компетенцию организации.</w:t>
            </w:r>
          </w:p>
          <w:p>
            <w:pPr>
              <w:pStyle w:val="0"/>
              <w:jc w:val="both"/>
            </w:pPr>
            <w:r>
              <w:rPr>
                <w:sz w:val="20"/>
              </w:rPr>
              <w:t xml:space="preserve">Разъяснение получателю социальных услуг сути проблем и определение возможных путей их решения.</w:t>
            </w:r>
          </w:p>
          <w:p>
            <w:pPr>
              <w:pStyle w:val="0"/>
              <w:jc w:val="both"/>
            </w:pPr>
            <w:r>
              <w:rPr>
                <w:sz w:val="20"/>
              </w:rPr>
              <w:t xml:space="preserve">Предоставление возможности получателю социальных услуг обсуждения имеющихся проблем для раскрытия и мобилизации внутренних ресурсов и последующего решения социально-педагогических проблем.</w:t>
            </w:r>
          </w:p>
          <w:p>
            <w:pPr>
              <w:pStyle w:val="0"/>
              <w:jc w:val="both"/>
            </w:pPr>
            <w:r>
              <w:rPr>
                <w:sz w:val="20"/>
              </w:rPr>
              <w:t xml:space="preserve">Определение реакции получателя социальных услуг на имеющиеся проблемы и уровня мотивации к их преодолению.</w:t>
            </w:r>
          </w:p>
          <w:p>
            <w:pPr>
              <w:pStyle w:val="0"/>
              <w:jc w:val="both"/>
            </w:pPr>
            <w:r>
              <w:rPr>
                <w:sz w:val="20"/>
              </w:rPr>
              <w:t xml:space="preserve">Повышение общей социально-педагогической грамотности членов семьи получателя социальных услуг</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Диагностика:</w:t>
            </w:r>
          </w:p>
          <w:p>
            <w:pPr>
              <w:pStyle w:val="0"/>
              <w:jc w:val="both"/>
            </w:pPr>
            <w:r>
              <w:rPr>
                <w:sz w:val="20"/>
              </w:rPr>
              <w:t xml:space="preserve">Не более 4 раз в квартал; 1 услуга - не более 60 минут.</w:t>
            </w:r>
          </w:p>
          <w:p>
            <w:pPr>
              <w:pStyle w:val="0"/>
              <w:jc w:val="both"/>
            </w:pPr>
            <w:r>
              <w:rPr>
                <w:sz w:val="20"/>
              </w:rPr>
              <w:t xml:space="preserve">Коррекция:</w:t>
            </w:r>
          </w:p>
          <w:p>
            <w:pPr>
              <w:pStyle w:val="0"/>
              <w:jc w:val="both"/>
            </w:pPr>
            <w:r>
              <w:rPr>
                <w:sz w:val="20"/>
              </w:rPr>
              <w:t xml:space="preserve">Не более 2 раз в неделю; 1 услуга - не более 45 минут.</w:t>
            </w:r>
          </w:p>
          <w:p>
            <w:pPr>
              <w:pStyle w:val="0"/>
              <w:jc w:val="both"/>
            </w:pPr>
            <w:r>
              <w:rPr>
                <w:sz w:val="20"/>
              </w:rPr>
              <w:t xml:space="preserve">Консультирование:</w:t>
            </w:r>
          </w:p>
          <w:p>
            <w:pPr>
              <w:pStyle w:val="0"/>
              <w:jc w:val="both"/>
            </w:pPr>
            <w:r>
              <w:rPr>
                <w:sz w:val="20"/>
              </w:rPr>
              <w:t xml:space="preserve">Не более 30 услуг в год; 1 услуга - не более 30 минут</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78" w:type="dxa"/>
          </w:tcPr>
          <w:p>
            <w:pPr>
              <w:pStyle w:val="0"/>
              <w:jc w:val="center"/>
            </w:pPr>
            <w:r>
              <w:rPr>
                <w:sz w:val="20"/>
              </w:rPr>
              <w:t xml:space="preserve">2020 год</w:t>
            </w:r>
          </w:p>
        </w:tc>
        <w:tc>
          <w:tcPr>
            <w:tcW w:w="3272" w:type="dxa"/>
          </w:tcPr>
          <w:p>
            <w:pPr>
              <w:pStyle w:val="0"/>
              <w:jc w:val="center"/>
            </w:pPr>
            <w:r>
              <w:rPr>
                <w:sz w:val="20"/>
              </w:rPr>
              <w:t xml:space="preserve">5,30</w:t>
            </w:r>
          </w:p>
        </w:tc>
      </w:tr>
      <w:tr>
        <w:tc>
          <w:tcPr>
            <w:tcBorders>
              <w:bottom w:val="nil"/>
            </w:tcBorders>
            <w:vMerge w:val="continue"/>
          </w:tcPr>
          <w:p/>
        </w:tc>
        <w:tc>
          <w:tcPr>
            <w:tcW w:w="3078" w:type="dxa"/>
          </w:tcPr>
          <w:p>
            <w:pPr>
              <w:pStyle w:val="0"/>
              <w:jc w:val="center"/>
            </w:pPr>
            <w:r>
              <w:rPr>
                <w:sz w:val="20"/>
              </w:rPr>
              <w:t xml:space="preserve">2021 год</w:t>
            </w:r>
          </w:p>
        </w:tc>
        <w:tc>
          <w:tcPr>
            <w:tcW w:w="3272" w:type="dxa"/>
          </w:tcPr>
          <w:p>
            <w:pPr>
              <w:pStyle w:val="0"/>
              <w:jc w:val="center"/>
            </w:pPr>
            <w:r>
              <w:rPr>
                <w:sz w:val="20"/>
              </w:rPr>
              <w:t xml:space="preserve">5,50</w:t>
            </w:r>
          </w:p>
        </w:tc>
      </w:tr>
      <w:tr>
        <w:tc>
          <w:tcPr>
            <w:tcBorders>
              <w:bottom w:val="nil"/>
            </w:tcBorders>
            <w:vMerge w:val="continue"/>
          </w:tcPr>
          <w:p/>
        </w:tc>
        <w:tc>
          <w:tcPr>
            <w:tcW w:w="3078" w:type="dxa"/>
          </w:tcPr>
          <w:p>
            <w:pPr>
              <w:pStyle w:val="0"/>
              <w:jc w:val="center"/>
            </w:pPr>
            <w:r>
              <w:rPr>
                <w:sz w:val="20"/>
              </w:rPr>
              <w:t xml:space="preserve">2022 год</w:t>
            </w:r>
          </w:p>
        </w:tc>
        <w:tc>
          <w:tcPr>
            <w:tcW w:w="3272" w:type="dxa"/>
          </w:tcPr>
          <w:p>
            <w:pPr>
              <w:pStyle w:val="0"/>
              <w:jc w:val="center"/>
            </w:pPr>
            <w:r>
              <w:rPr>
                <w:sz w:val="20"/>
              </w:rPr>
              <w:t xml:space="preserve">5,70</w:t>
            </w:r>
          </w:p>
        </w:tc>
      </w:tr>
      <w:tr>
        <w:tblPrEx>
          <w:tblBorders>
            <w:insideH w:val="nil"/>
          </w:tblBorders>
        </w:tblPrEx>
        <w:tc>
          <w:tcPr>
            <w:tcBorders>
              <w:bottom w:val="nil"/>
            </w:tcBorders>
            <w:vMerge w:val="continue"/>
          </w:tcPr>
          <w:p/>
        </w:tc>
        <w:tc>
          <w:tcPr>
            <w:tcW w:w="3078" w:type="dxa"/>
            <w:tcBorders>
              <w:bottom w:val="nil"/>
            </w:tcBorders>
          </w:tcPr>
          <w:p>
            <w:pPr>
              <w:pStyle w:val="0"/>
              <w:jc w:val="center"/>
            </w:pPr>
            <w:r>
              <w:rPr>
                <w:sz w:val="20"/>
              </w:rPr>
              <w:t xml:space="preserve">2023 год</w:t>
            </w:r>
          </w:p>
        </w:tc>
        <w:tc>
          <w:tcPr>
            <w:tcW w:w="3272" w:type="dxa"/>
            <w:tcBorders>
              <w:bottom w:val="nil"/>
            </w:tcBorders>
          </w:tcPr>
          <w:p>
            <w:pPr>
              <w:pStyle w:val="0"/>
              <w:jc w:val="center"/>
            </w:pPr>
            <w:r>
              <w:rPr>
                <w:sz w:val="20"/>
              </w:rPr>
              <w:t xml:space="preserve">115,60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27"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1. Материально-техническое обеспечение:</w:t>
            </w:r>
          </w:p>
          <w:p>
            <w:pPr>
              <w:pStyle w:val="0"/>
              <w:jc w:val="both"/>
            </w:pPr>
            <w:r>
              <w:rPr>
                <w:sz w:val="20"/>
              </w:rPr>
              <w:t xml:space="preserve">социальная услуга должна отвечать санитарно-гигиеническим нормам и требованиям безопасности.</w:t>
            </w:r>
          </w:p>
          <w:p>
            <w:pPr>
              <w:pStyle w:val="0"/>
              <w:jc w:val="both"/>
            </w:pPr>
            <w:r>
              <w:rPr>
                <w:sz w:val="20"/>
              </w:rPr>
              <w:t xml:space="preserve">2.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Определение направлений, сроков и форм социально-педагогической коррекции.</w:t>
            </w:r>
          </w:p>
          <w:p>
            <w:pPr>
              <w:pStyle w:val="0"/>
              <w:jc w:val="both"/>
            </w:pPr>
            <w:r>
              <w:rPr>
                <w:sz w:val="20"/>
              </w:rPr>
              <w:t xml:space="preserve">Преодоление или ослабление отклонений в развитии, поведении, а в случае преодоления асоциальной формы жизнедеятельности - формирование личностных предпосылок для адаптации к изменяющимся условиям.</w:t>
            </w:r>
          </w:p>
          <w:p>
            <w:pPr>
              <w:pStyle w:val="0"/>
              <w:jc w:val="both"/>
            </w:pPr>
            <w:r>
              <w:rPr>
                <w:sz w:val="20"/>
              </w:rPr>
              <w:t xml:space="preserve">Разъяснение получателю социальных услуг сути педагогических проблем и определение возможных путей их решения. Повышение общей социально-педагогической грамотности получателя социальных услуг</w:t>
            </w:r>
          </w:p>
        </w:tc>
      </w:tr>
    </w:tbl>
    <w:p>
      <w:pPr>
        <w:pStyle w:val="0"/>
        <w:jc w:val="both"/>
      </w:pPr>
      <w:r>
        <w:rPr>
          <w:sz w:val="20"/>
        </w:rPr>
      </w:r>
    </w:p>
    <w:p>
      <w:pPr>
        <w:pStyle w:val="0"/>
        <w:ind w:firstLine="540"/>
        <w:jc w:val="both"/>
      </w:pPr>
      <w:r>
        <w:rPr>
          <w:sz w:val="20"/>
        </w:rPr>
        <w:t xml:space="preserve">4.3. формирование позитивных интересов (в том числе в сфере досуга)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90"/>
        <w:gridCol w:w="3260"/>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Проведение мероприятий, направленных на расширение кругозора получателей социальных услуг, развитие заинтересованности в каких-либо сферах деятельности (творчество, спорт, наука, другие).</w:t>
            </w:r>
          </w:p>
          <w:p>
            <w:pPr>
              <w:pStyle w:val="0"/>
              <w:jc w:val="both"/>
            </w:pPr>
            <w:r>
              <w:rPr>
                <w:sz w:val="20"/>
              </w:rPr>
              <w:t xml:space="preserve">Информирование получателя социальных услуг о перечне организаций дополнительного образования, культуры, спорта, предоставляющих услуги в сфере досуга</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Не более 2 раз в неделю; 1 услуга - не более 45 минут</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90" w:type="dxa"/>
          </w:tcPr>
          <w:p>
            <w:pPr>
              <w:pStyle w:val="0"/>
              <w:jc w:val="center"/>
            </w:pPr>
            <w:r>
              <w:rPr>
                <w:sz w:val="20"/>
              </w:rPr>
              <w:t xml:space="preserve">2020 год</w:t>
            </w:r>
          </w:p>
        </w:tc>
        <w:tc>
          <w:tcPr>
            <w:tcW w:w="3260" w:type="dxa"/>
          </w:tcPr>
          <w:p>
            <w:pPr>
              <w:pStyle w:val="0"/>
              <w:jc w:val="center"/>
            </w:pPr>
            <w:r>
              <w:rPr>
                <w:sz w:val="20"/>
              </w:rPr>
              <w:t xml:space="preserve">7,90</w:t>
            </w:r>
          </w:p>
        </w:tc>
      </w:tr>
      <w:tr>
        <w:tc>
          <w:tcPr>
            <w:tcBorders>
              <w:bottom w:val="nil"/>
            </w:tcBorders>
            <w:vMerge w:val="continue"/>
          </w:tcPr>
          <w:p/>
        </w:tc>
        <w:tc>
          <w:tcPr>
            <w:tcW w:w="3090" w:type="dxa"/>
          </w:tcPr>
          <w:p>
            <w:pPr>
              <w:pStyle w:val="0"/>
              <w:jc w:val="center"/>
            </w:pPr>
            <w:r>
              <w:rPr>
                <w:sz w:val="20"/>
              </w:rPr>
              <w:t xml:space="preserve">2021 год</w:t>
            </w:r>
          </w:p>
        </w:tc>
        <w:tc>
          <w:tcPr>
            <w:tcW w:w="3260" w:type="dxa"/>
          </w:tcPr>
          <w:p>
            <w:pPr>
              <w:pStyle w:val="0"/>
              <w:jc w:val="center"/>
            </w:pPr>
            <w:r>
              <w:rPr>
                <w:sz w:val="20"/>
              </w:rPr>
              <w:t xml:space="preserve">8,20</w:t>
            </w:r>
          </w:p>
        </w:tc>
      </w:tr>
      <w:tr>
        <w:tc>
          <w:tcPr>
            <w:tcBorders>
              <w:bottom w:val="nil"/>
            </w:tcBorders>
            <w:vMerge w:val="continue"/>
          </w:tcPr>
          <w:p/>
        </w:tc>
        <w:tc>
          <w:tcPr>
            <w:tcW w:w="3090" w:type="dxa"/>
          </w:tcPr>
          <w:p>
            <w:pPr>
              <w:pStyle w:val="0"/>
              <w:jc w:val="center"/>
            </w:pPr>
            <w:r>
              <w:rPr>
                <w:sz w:val="20"/>
              </w:rPr>
              <w:t xml:space="preserve">2022 год</w:t>
            </w:r>
          </w:p>
        </w:tc>
        <w:tc>
          <w:tcPr>
            <w:tcW w:w="3260" w:type="dxa"/>
          </w:tcPr>
          <w:p>
            <w:pPr>
              <w:pStyle w:val="0"/>
              <w:jc w:val="center"/>
            </w:pPr>
            <w:r>
              <w:rPr>
                <w:sz w:val="20"/>
              </w:rPr>
              <w:t xml:space="preserve">8,50</w:t>
            </w:r>
          </w:p>
        </w:tc>
      </w:tr>
      <w:tr>
        <w:tblPrEx>
          <w:tblBorders>
            <w:insideH w:val="nil"/>
          </w:tblBorders>
        </w:tblPrEx>
        <w:tc>
          <w:tcPr>
            <w:tcBorders>
              <w:bottom w:val="nil"/>
            </w:tcBorders>
            <w:vMerge w:val="continue"/>
          </w:tcPr>
          <w:p/>
        </w:tc>
        <w:tc>
          <w:tcPr>
            <w:tcW w:w="3090" w:type="dxa"/>
            <w:tcBorders>
              <w:bottom w:val="nil"/>
            </w:tcBorders>
          </w:tcPr>
          <w:p>
            <w:pPr>
              <w:pStyle w:val="0"/>
              <w:jc w:val="center"/>
            </w:pPr>
            <w:r>
              <w:rPr>
                <w:sz w:val="20"/>
              </w:rPr>
              <w:t xml:space="preserve">2023 год</w:t>
            </w:r>
          </w:p>
        </w:tc>
        <w:tc>
          <w:tcPr>
            <w:tcW w:w="3260" w:type="dxa"/>
            <w:tcBorders>
              <w:bottom w:val="nil"/>
            </w:tcBorders>
          </w:tcPr>
          <w:p>
            <w:pPr>
              <w:pStyle w:val="0"/>
              <w:jc w:val="center"/>
            </w:pPr>
            <w:r>
              <w:rPr>
                <w:sz w:val="20"/>
              </w:rPr>
              <w:t xml:space="preserve">119,30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28"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1. Кадровое обеспечение:</w:t>
            </w:r>
          </w:p>
          <w:p>
            <w:pPr>
              <w:pStyle w:val="0"/>
              <w:jc w:val="both"/>
            </w:pPr>
            <w:r>
              <w:rPr>
                <w:sz w:val="20"/>
              </w:rPr>
              <w:t xml:space="preserve">организация должна располагать необходимым количеством сотрудников, имеющих соответствующую подготовку, специальные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2.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3.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4.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расширение возможностей получателя социальных услуг по организации досуга</w:t>
            </w:r>
          </w:p>
        </w:tc>
      </w:tr>
    </w:tbl>
    <w:p>
      <w:pPr>
        <w:pStyle w:val="0"/>
        <w:jc w:val="both"/>
      </w:pPr>
      <w:r>
        <w:rPr>
          <w:sz w:val="20"/>
        </w:rPr>
      </w:r>
    </w:p>
    <w:p>
      <w:pPr>
        <w:pStyle w:val="0"/>
        <w:ind w:firstLine="540"/>
        <w:jc w:val="both"/>
      </w:pPr>
      <w:r>
        <w:rPr>
          <w:sz w:val="20"/>
        </w:rPr>
        <w:t xml:space="preserve">4.4. организация досуга (праздники, экскурсии и другие культурные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145"/>
        <w:gridCol w:w="3247"/>
      </w:tblGrid>
      <w:tr>
        <w:tc>
          <w:tcPr>
            <w:tcW w:w="2647" w:type="dxa"/>
          </w:tcPr>
          <w:p>
            <w:pPr>
              <w:pStyle w:val="0"/>
              <w:jc w:val="both"/>
            </w:pPr>
            <w:r>
              <w:rPr>
                <w:sz w:val="20"/>
              </w:rPr>
              <w:t xml:space="preserve">Описание услуги, в том числе ее объем</w:t>
            </w:r>
          </w:p>
        </w:tc>
        <w:tc>
          <w:tcPr>
            <w:gridSpan w:val="2"/>
            <w:tcW w:w="6392" w:type="dxa"/>
          </w:tcPr>
          <w:p>
            <w:pPr>
              <w:pStyle w:val="0"/>
              <w:jc w:val="both"/>
            </w:pPr>
            <w:r>
              <w:rPr>
                <w:sz w:val="20"/>
              </w:rPr>
              <w:t xml:space="preserve">Информирование получателя услуг о мероприятиях, проводимых организациями культуры, спорта (экскурсии, посещение театров, выставок, концертов, в том числе организацию художественной самодеятельности, другие мероприятия).</w:t>
            </w:r>
          </w:p>
          <w:p>
            <w:pPr>
              <w:pStyle w:val="0"/>
              <w:jc w:val="both"/>
            </w:pPr>
            <w:r>
              <w:rPr>
                <w:sz w:val="20"/>
              </w:rPr>
              <w:t xml:space="preserve">Организация посещения мероприятий получателям социальных услуг.</w:t>
            </w:r>
          </w:p>
          <w:p>
            <w:pPr>
              <w:pStyle w:val="0"/>
              <w:jc w:val="both"/>
            </w:pPr>
            <w:r>
              <w:rPr>
                <w:sz w:val="20"/>
              </w:rPr>
              <w:t xml:space="preserve">Проведение клубной и кружковой работы</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92" w:type="dxa"/>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Не более 20 услуг в год; 1 услуга - не более 30 минут.</w:t>
            </w:r>
          </w:p>
          <w:p>
            <w:pPr>
              <w:pStyle w:val="0"/>
              <w:jc w:val="both"/>
            </w:pPr>
            <w:r>
              <w:rPr>
                <w:sz w:val="20"/>
              </w:rPr>
              <w:t xml:space="preserve">Клубная, кружковая работа - не более 1 раза в неделю - не более 60 минут</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145" w:type="dxa"/>
          </w:tcPr>
          <w:p>
            <w:pPr>
              <w:pStyle w:val="0"/>
              <w:jc w:val="center"/>
            </w:pPr>
            <w:r>
              <w:rPr>
                <w:sz w:val="20"/>
              </w:rPr>
              <w:t xml:space="preserve">2020 год</w:t>
            </w:r>
          </w:p>
        </w:tc>
        <w:tc>
          <w:tcPr>
            <w:tcW w:w="3247" w:type="dxa"/>
          </w:tcPr>
          <w:p>
            <w:pPr>
              <w:pStyle w:val="0"/>
              <w:jc w:val="center"/>
            </w:pPr>
            <w:r>
              <w:rPr>
                <w:sz w:val="20"/>
              </w:rPr>
              <w:t xml:space="preserve">5,30</w:t>
            </w:r>
          </w:p>
        </w:tc>
      </w:tr>
      <w:tr>
        <w:tc>
          <w:tcPr>
            <w:tcBorders>
              <w:bottom w:val="nil"/>
            </w:tcBorders>
            <w:vMerge w:val="continue"/>
          </w:tcPr>
          <w:p/>
        </w:tc>
        <w:tc>
          <w:tcPr>
            <w:tcW w:w="3145" w:type="dxa"/>
          </w:tcPr>
          <w:p>
            <w:pPr>
              <w:pStyle w:val="0"/>
              <w:jc w:val="center"/>
            </w:pPr>
            <w:r>
              <w:rPr>
                <w:sz w:val="20"/>
              </w:rPr>
              <w:t xml:space="preserve">2021 год</w:t>
            </w:r>
          </w:p>
        </w:tc>
        <w:tc>
          <w:tcPr>
            <w:tcW w:w="3247" w:type="dxa"/>
          </w:tcPr>
          <w:p>
            <w:pPr>
              <w:pStyle w:val="0"/>
              <w:jc w:val="center"/>
            </w:pPr>
            <w:r>
              <w:rPr>
                <w:sz w:val="20"/>
              </w:rPr>
              <w:t xml:space="preserve">5,50</w:t>
            </w:r>
          </w:p>
        </w:tc>
      </w:tr>
      <w:tr>
        <w:tc>
          <w:tcPr>
            <w:tcBorders>
              <w:bottom w:val="nil"/>
            </w:tcBorders>
            <w:vMerge w:val="continue"/>
          </w:tcPr>
          <w:p/>
        </w:tc>
        <w:tc>
          <w:tcPr>
            <w:tcW w:w="3145" w:type="dxa"/>
          </w:tcPr>
          <w:p>
            <w:pPr>
              <w:pStyle w:val="0"/>
              <w:jc w:val="center"/>
            </w:pPr>
            <w:r>
              <w:rPr>
                <w:sz w:val="20"/>
              </w:rPr>
              <w:t xml:space="preserve">2022 год</w:t>
            </w:r>
          </w:p>
        </w:tc>
        <w:tc>
          <w:tcPr>
            <w:tcW w:w="3247" w:type="dxa"/>
          </w:tcPr>
          <w:p>
            <w:pPr>
              <w:pStyle w:val="0"/>
              <w:jc w:val="center"/>
            </w:pPr>
            <w:r>
              <w:rPr>
                <w:sz w:val="20"/>
              </w:rPr>
              <w:t xml:space="preserve">5,70</w:t>
            </w:r>
          </w:p>
        </w:tc>
      </w:tr>
      <w:tr>
        <w:tblPrEx>
          <w:tblBorders>
            <w:insideH w:val="nil"/>
          </w:tblBorders>
        </w:tblPrEx>
        <w:tc>
          <w:tcPr>
            <w:tcBorders>
              <w:bottom w:val="nil"/>
            </w:tcBorders>
            <w:vMerge w:val="continue"/>
          </w:tcPr>
          <w:p/>
        </w:tc>
        <w:tc>
          <w:tcPr>
            <w:tcW w:w="3145" w:type="dxa"/>
            <w:tcBorders>
              <w:bottom w:val="nil"/>
            </w:tcBorders>
          </w:tcPr>
          <w:p>
            <w:pPr>
              <w:pStyle w:val="0"/>
              <w:jc w:val="center"/>
            </w:pPr>
            <w:r>
              <w:rPr>
                <w:sz w:val="20"/>
              </w:rPr>
              <w:t xml:space="preserve">2023 год</w:t>
            </w:r>
          </w:p>
        </w:tc>
        <w:tc>
          <w:tcPr>
            <w:tcW w:w="3247" w:type="dxa"/>
            <w:tcBorders>
              <w:bottom w:val="nil"/>
            </w:tcBorders>
          </w:tcPr>
          <w:p>
            <w:pPr>
              <w:pStyle w:val="0"/>
              <w:jc w:val="center"/>
            </w:pPr>
            <w:r>
              <w:rPr>
                <w:sz w:val="20"/>
              </w:rPr>
              <w:t xml:space="preserve">136,90</w:t>
            </w:r>
          </w:p>
        </w:tc>
      </w:tr>
      <w:tr>
        <w:tblPrEx>
          <w:tblBorders>
            <w:insideH w:val="nil"/>
          </w:tblBorders>
        </w:tblPrEx>
        <w:tc>
          <w:tcPr>
            <w:gridSpan w:val="3"/>
            <w:tcW w:w="9039" w:type="dxa"/>
            <w:tcBorders>
              <w:top w:val="nil"/>
            </w:tcBorders>
          </w:tcPr>
          <w:p>
            <w:pPr>
              <w:pStyle w:val="0"/>
              <w:jc w:val="both"/>
            </w:pPr>
            <w:r>
              <w:rPr>
                <w:sz w:val="20"/>
              </w:rPr>
              <w:t xml:space="preserve">(в ред. </w:t>
            </w:r>
            <w:hyperlink w:history="0" r:id="rId129"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92"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Услуга предоставляется с учетом возрастных особенностей и социального статуса получателей социальных услуг.</w:t>
            </w:r>
          </w:p>
          <w:p>
            <w:pPr>
              <w:pStyle w:val="0"/>
              <w:jc w:val="both"/>
            </w:pPr>
            <w:r>
              <w:rPr>
                <w:sz w:val="20"/>
              </w:rPr>
              <w:t xml:space="preserve">Услуга может предоставляться как в организации социального обслуживания, так и за ее пределами.</w:t>
            </w:r>
          </w:p>
          <w:p>
            <w:pPr>
              <w:pStyle w:val="0"/>
              <w:jc w:val="both"/>
            </w:pPr>
            <w:r>
              <w:rPr>
                <w:sz w:val="20"/>
              </w:rPr>
              <w:t xml:space="preserve">В случае оказания услуги за пределами организации социального обслуживания поставщик обеспечивает предоставление транспорта для поездки к месту проведения мероприятия и обратно за счет средств получателя социальных услуг.</w:t>
            </w:r>
          </w:p>
          <w:p>
            <w:pPr>
              <w:pStyle w:val="0"/>
              <w:jc w:val="both"/>
            </w:pPr>
            <w:r>
              <w:rPr>
                <w:sz w:val="20"/>
              </w:rPr>
              <w:t xml:space="preserve">В случае если мероприятие, проводимое организациями культуры, спорта, платное - получатель социальных услуг самостоятельно оплачивает стоимость входного билета</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92"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92" w:type="dxa"/>
          </w:tcPr>
          <w:p>
            <w:pPr>
              <w:pStyle w:val="0"/>
              <w:jc w:val="both"/>
            </w:pPr>
            <w:r>
              <w:rPr>
                <w:sz w:val="20"/>
              </w:rPr>
              <w:t xml:space="preserve">1. Кадровое обеспечение:</w:t>
            </w:r>
          </w:p>
          <w:p>
            <w:pPr>
              <w:pStyle w:val="0"/>
              <w:jc w:val="both"/>
            </w:pPr>
            <w:r>
              <w:rPr>
                <w:sz w:val="20"/>
              </w:rPr>
              <w:t xml:space="preserve">организация должна располагать необходимым количеством сотрудников, имеющих соответствующую подготовку, специальные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2.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3.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4.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организация досуга получателя социальных услуг</w:t>
            </w:r>
          </w:p>
        </w:tc>
      </w:tr>
    </w:tbl>
    <w:p>
      <w:pPr>
        <w:pStyle w:val="0"/>
        <w:jc w:val="both"/>
      </w:pPr>
      <w:r>
        <w:rPr>
          <w:sz w:val="20"/>
        </w:rPr>
      </w:r>
    </w:p>
    <w:p>
      <w:pPr>
        <w:pStyle w:val="2"/>
        <w:outlineLvl w:val="2"/>
        <w:jc w:val="center"/>
      </w:pPr>
      <w:r>
        <w:rPr>
          <w:sz w:val="20"/>
        </w:rPr>
        <w:t xml:space="preserve">5. Социально-трудовые услуги</w:t>
      </w:r>
    </w:p>
    <w:p>
      <w:pPr>
        <w:pStyle w:val="0"/>
        <w:jc w:val="both"/>
      </w:pPr>
      <w:r>
        <w:rPr>
          <w:sz w:val="20"/>
        </w:rPr>
      </w:r>
    </w:p>
    <w:p>
      <w:pPr>
        <w:pStyle w:val="0"/>
        <w:ind w:firstLine="540"/>
        <w:jc w:val="both"/>
      </w:pPr>
      <w:r>
        <w:rPr>
          <w:sz w:val="20"/>
        </w:rPr>
        <w:t xml:space="preserve">5.1. оказание помощи в трудоустройстве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129"/>
        <w:gridCol w:w="3221"/>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Разъяснение получателю социальных услуг права на труд и возможностей его реализации.</w:t>
            </w:r>
          </w:p>
          <w:p>
            <w:pPr>
              <w:pStyle w:val="0"/>
              <w:jc w:val="both"/>
            </w:pPr>
            <w:r>
              <w:rPr>
                <w:sz w:val="20"/>
              </w:rPr>
              <w:t xml:space="preserve">Выявление трудового потенциала получателя социальных услуг и мотивация по трудоустройству.</w:t>
            </w:r>
          </w:p>
          <w:p>
            <w:pPr>
              <w:pStyle w:val="0"/>
              <w:jc w:val="both"/>
            </w:pPr>
            <w:r>
              <w:rPr>
                <w:sz w:val="20"/>
              </w:rPr>
              <w:t xml:space="preserve">Содействие в постановке на учет в Центр занятости.</w:t>
            </w:r>
          </w:p>
          <w:p>
            <w:pPr>
              <w:pStyle w:val="0"/>
              <w:jc w:val="both"/>
            </w:pPr>
            <w:r>
              <w:rPr>
                <w:sz w:val="20"/>
              </w:rPr>
              <w:t xml:space="preserve">Представление получателю социальной услуги объективной информации по вопросам занятости в интересующих его населенных пунктах</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Не более 2 раз в месяц; 1 услуга - не более 30 минут</w:t>
            </w:r>
          </w:p>
        </w:tc>
      </w:tr>
      <w:tr>
        <w:tc>
          <w:tcPr>
            <w:tcW w:w="2647" w:type="dxa"/>
            <w:tcBorders>
              <w:bottom w:val="nil"/>
            </w:tcBorders>
            <w:vMerge w:val="restart"/>
          </w:tcPr>
          <w:p>
            <w:pPr>
              <w:pStyle w:val="0"/>
            </w:pPr>
            <w:r>
              <w:rPr>
                <w:sz w:val="20"/>
              </w:rPr>
              <w:t xml:space="preserve">Подушевой норматив финансирования</w:t>
            </w:r>
          </w:p>
          <w:p>
            <w:pPr>
              <w:pStyle w:val="0"/>
            </w:pPr>
            <w:r>
              <w:rPr>
                <w:sz w:val="20"/>
              </w:rPr>
              <w:t xml:space="preserve">одной социальной услуги (руб.)</w:t>
            </w:r>
          </w:p>
        </w:tc>
        <w:tc>
          <w:tcPr>
            <w:tcW w:w="3129" w:type="dxa"/>
          </w:tcPr>
          <w:p>
            <w:pPr>
              <w:pStyle w:val="0"/>
              <w:jc w:val="center"/>
            </w:pPr>
            <w:r>
              <w:rPr>
                <w:sz w:val="20"/>
              </w:rPr>
              <w:t xml:space="preserve">2020 год</w:t>
            </w:r>
          </w:p>
        </w:tc>
        <w:tc>
          <w:tcPr>
            <w:tcW w:w="3221" w:type="dxa"/>
          </w:tcPr>
          <w:p>
            <w:pPr>
              <w:pStyle w:val="0"/>
              <w:jc w:val="center"/>
            </w:pPr>
            <w:r>
              <w:rPr>
                <w:sz w:val="20"/>
              </w:rPr>
              <w:t xml:space="preserve">9,50</w:t>
            </w:r>
          </w:p>
        </w:tc>
      </w:tr>
      <w:tr>
        <w:tc>
          <w:tcPr>
            <w:tcBorders>
              <w:bottom w:val="nil"/>
            </w:tcBorders>
            <w:vMerge w:val="continue"/>
          </w:tcPr>
          <w:p/>
        </w:tc>
        <w:tc>
          <w:tcPr>
            <w:tcW w:w="3129" w:type="dxa"/>
          </w:tcPr>
          <w:p>
            <w:pPr>
              <w:pStyle w:val="0"/>
              <w:jc w:val="center"/>
            </w:pPr>
            <w:r>
              <w:rPr>
                <w:sz w:val="20"/>
              </w:rPr>
              <w:t xml:space="preserve">2021 год</w:t>
            </w:r>
          </w:p>
        </w:tc>
        <w:tc>
          <w:tcPr>
            <w:tcW w:w="3221" w:type="dxa"/>
          </w:tcPr>
          <w:p>
            <w:pPr>
              <w:pStyle w:val="0"/>
              <w:jc w:val="center"/>
            </w:pPr>
            <w:r>
              <w:rPr>
                <w:sz w:val="20"/>
              </w:rPr>
              <w:t xml:space="preserve">9,90</w:t>
            </w:r>
          </w:p>
        </w:tc>
      </w:tr>
      <w:tr>
        <w:tc>
          <w:tcPr>
            <w:tcBorders>
              <w:bottom w:val="nil"/>
            </w:tcBorders>
            <w:vMerge w:val="continue"/>
          </w:tcPr>
          <w:p/>
        </w:tc>
        <w:tc>
          <w:tcPr>
            <w:tcW w:w="3129" w:type="dxa"/>
          </w:tcPr>
          <w:p>
            <w:pPr>
              <w:pStyle w:val="0"/>
              <w:jc w:val="center"/>
            </w:pPr>
            <w:r>
              <w:rPr>
                <w:sz w:val="20"/>
              </w:rPr>
              <w:t xml:space="preserve">2022 год</w:t>
            </w:r>
          </w:p>
        </w:tc>
        <w:tc>
          <w:tcPr>
            <w:tcW w:w="3221" w:type="dxa"/>
          </w:tcPr>
          <w:p>
            <w:pPr>
              <w:pStyle w:val="0"/>
              <w:jc w:val="center"/>
            </w:pPr>
            <w:r>
              <w:rPr>
                <w:sz w:val="20"/>
              </w:rPr>
              <w:t xml:space="preserve">10,30</w:t>
            </w:r>
          </w:p>
        </w:tc>
      </w:tr>
      <w:tr>
        <w:tblPrEx>
          <w:tblBorders>
            <w:insideH w:val="nil"/>
          </w:tblBorders>
        </w:tblPrEx>
        <w:tc>
          <w:tcPr>
            <w:tcBorders>
              <w:bottom w:val="nil"/>
            </w:tcBorders>
            <w:vMerge w:val="continue"/>
          </w:tcPr>
          <w:p/>
        </w:tc>
        <w:tc>
          <w:tcPr>
            <w:tcW w:w="3129" w:type="dxa"/>
            <w:tcBorders>
              <w:bottom w:val="nil"/>
            </w:tcBorders>
          </w:tcPr>
          <w:p>
            <w:pPr>
              <w:pStyle w:val="0"/>
              <w:jc w:val="center"/>
            </w:pPr>
            <w:r>
              <w:rPr>
                <w:sz w:val="20"/>
              </w:rPr>
              <w:t xml:space="preserve">2023 год</w:t>
            </w:r>
          </w:p>
        </w:tc>
        <w:tc>
          <w:tcPr>
            <w:tcW w:w="3221" w:type="dxa"/>
            <w:tcBorders>
              <w:bottom w:val="nil"/>
            </w:tcBorders>
          </w:tcPr>
          <w:p>
            <w:pPr>
              <w:pStyle w:val="0"/>
              <w:jc w:val="center"/>
            </w:pPr>
            <w:r>
              <w:rPr>
                <w:sz w:val="20"/>
              </w:rPr>
              <w:t xml:space="preserve">79,50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30"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Услуга предоставляется с учетом индивидуальных психофизических и личностных особенностей получателя социальных услуг</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1.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2.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3.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4.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(книга жалоб)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оказание помощи получателю социальной услуги в решении вопроса самообеспечения</w:t>
            </w:r>
          </w:p>
        </w:tc>
      </w:tr>
    </w:tbl>
    <w:p>
      <w:pPr>
        <w:pStyle w:val="0"/>
        <w:jc w:val="both"/>
      </w:pPr>
      <w:r>
        <w:rPr>
          <w:sz w:val="20"/>
        </w:rPr>
      </w:r>
    </w:p>
    <w:p>
      <w:pPr>
        <w:pStyle w:val="0"/>
        <w:ind w:firstLine="540"/>
        <w:jc w:val="both"/>
      </w:pPr>
      <w:r>
        <w:rPr>
          <w:sz w:val="20"/>
        </w:rPr>
        <w:t xml:space="preserve">5.2. проведение мероприятий по использованию трудовых возможностей и обучению доступным профессиональным навыкам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52"/>
        <w:gridCol w:w="3298"/>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Создание условий для использования трудового потенциала и трудовых возможностей получателей социальных услуг, участия в лечебно-трудовой деятельности.</w:t>
            </w:r>
          </w:p>
          <w:p>
            <w:pPr>
              <w:pStyle w:val="0"/>
              <w:jc w:val="both"/>
            </w:pPr>
            <w:r>
              <w:rPr>
                <w:sz w:val="20"/>
              </w:rPr>
              <w:t xml:space="preserve">Проведение мероприятий по обучению доступным профессиональным навыкам, восстановлению личностного и социального статуса:</w:t>
            </w:r>
          </w:p>
          <w:p>
            <w:pPr>
              <w:pStyle w:val="0"/>
              <w:jc w:val="both"/>
            </w:pPr>
            <w:r>
              <w:rPr>
                <w:sz w:val="20"/>
              </w:rPr>
              <w:t xml:space="preserve">обучение трудовым навыкам на базе организации социального обслуживания (в лечебно-трудовых мастерских, подсобном сельском хозяйстве, на приусадебном участке и т.д.);</w:t>
            </w:r>
          </w:p>
          <w:p>
            <w:pPr>
              <w:pStyle w:val="0"/>
              <w:jc w:val="both"/>
            </w:pPr>
            <w:r>
              <w:rPr>
                <w:sz w:val="20"/>
              </w:rPr>
              <w:t xml:space="preserve">обеспечение получателя социальных услуг возможностью заниматься посильной трудовой деятельностью на базе организации социального обслуживания</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Не более 2 раз в неделю; 1 услуга - не более 60 минут</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52" w:type="dxa"/>
          </w:tcPr>
          <w:p>
            <w:pPr>
              <w:pStyle w:val="0"/>
              <w:jc w:val="center"/>
            </w:pPr>
            <w:r>
              <w:rPr>
                <w:sz w:val="20"/>
              </w:rPr>
              <w:t xml:space="preserve">2020 год</w:t>
            </w:r>
          </w:p>
        </w:tc>
        <w:tc>
          <w:tcPr>
            <w:tcW w:w="3298" w:type="dxa"/>
          </w:tcPr>
          <w:p>
            <w:pPr>
              <w:pStyle w:val="0"/>
              <w:jc w:val="center"/>
            </w:pPr>
            <w:r>
              <w:rPr>
                <w:sz w:val="20"/>
              </w:rPr>
              <w:t xml:space="preserve">11,70</w:t>
            </w:r>
          </w:p>
        </w:tc>
      </w:tr>
      <w:tr>
        <w:tc>
          <w:tcPr>
            <w:tcBorders>
              <w:bottom w:val="nil"/>
            </w:tcBorders>
            <w:vMerge w:val="continue"/>
          </w:tcPr>
          <w:p/>
        </w:tc>
        <w:tc>
          <w:tcPr>
            <w:tcW w:w="3052" w:type="dxa"/>
          </w:tcPr>
          <w:p>
            <w:pPr>
              <w:pStyle w:val="0"/>
              <w:jc w:val="center"/>
            </w:pPr>
            <w:r>
              <w:rPr>
                <w:sz w:val="20"/>
              </w:rPr>
              <w:t xml:space="preserve">2021 год</w:t>
            </w:r>
          </w:p>
        </w:tc>
        <w:tc>
          <w:tcPr>
            <w:tcW w:w="3298" w:type="dxa"/>
          </w:tcPr>
          <w:p>
            <w:pPr>
              <w:pStyle w:val="0"/>
              <w:jc w:val="center"/>
            </w:pPr>
            <w:r>
              <w:rPr>
                <w:sz w:val="20"/>
              </w:rPr>
              <w:t xml:space="preserve">12,20</w:t>
            </w:r>
          </w:p>
        </w:tc>
      </w:tr>
      <w:tr>
        <w:tc>
          <w:tcPr>
            <w:tcBorders>
              <w:bottom w:val="nil"/>
            </w:tcBorders>
            <w:vMerge w:val="continue"/>
          </w:tcPr>
          <w:p/>
        </w:tc>
        <w:tc>
          <w:tcPr>
            <w:tcW w:w="3052" w:type="dxa"/>
          </w:tcPr>
          <w:p>
            <w:pPr>
              <w:pStyle w:val="0"/>
              <w:jc w:val="center"/>
            </w:pPr>
            <w:r>
              <w:rPr>
                <w:sz w:val="20"/>
              </w:rPr>
              <w:t xml:space="preserve">2022 год</w:t>
            </w:r>
          </w:p>
        </w:tc>
        <w:tc>
          <w:tcPr>
            <w:tcW w:w="3298" w:type="dxa"/>
          </w:tcPr>
          <w:p>
            <w:pPr>
              <w:pStyle w:val="0"/>
              <w:jc w:val="center"/>
            </w:pPr>
            <w:r>
              <w:rPr>
                <w:sz w:val="20"/>
              </w:rPr>
              <w:t xml:space="preserve">12,70</w:t>
            </w:r>
          </w:p>
        </w:tc>
      </w:tr>
      <w:tr>
        <w:tblPrEx>
          <w:tblBorders>
            <w:insideH w:val="nil"/>
          </w:tblBorders>
        </w:tblPrEx>
        <w:tc>
          <w:tcPr>
            <w:tcBorders>
              <w:bottom w:val="nil"/>
            </w:tcBorders>
            <w:vMerge w:val="continue"/>
          </w:tcPr>
          <w:p/>
        </w:tc>
        <w:tc>
          <w:tcPr>
            <w:tcW w:w="3052" w:type="dxa"/>
            <w:tcBorders>
              <w:bottom w:val="nil"/>
            </w:tcBorders>
          </w:tcPr>
          <w:p>
            <w:pPr>
              <w:pStyle w:val="0"/>
              <w:jc w:val="center"/>
            </w:pPr>
            <w:r>
              <w:rPr>
                <w:sz w:val="20"/>
              </w:rPr>
              <w:t xml:space="preserve">2023 год</w:t>
            </w:r>
          </w:p>
        </w:tc>
        <w:tc>
          <w:tcPr>
            <w:tcW w:w="3298" w:type="dxa"/>
            <w:tcBorders>
              <w:bottom w:val="nil"/>
            </w:tcBorders>
          </w:tcPr>
          <w:p>
            <w:pPr>
              <w:pStyle w:val="0"/>
              <w:jc w:val="center"/>
            </w:pPr>
            <w:r>
              <w:rPr>
                <w:sz w:val="20"/>
              </w:rPr>
              <w:t xml:space="preserve">159,00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31"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Услуга предоставляется с учетом индивидуальных психофизических и личностных особенностей получателя социальных услуг.</w:t>
            </w:r>
          </w:p>
          <w:p>
            <w:pPr>
              <w:pStyle w:val="0"/>
              <w:jc w:val="both"/>
            </w:pPr>
            <w:r>
              <w:rPr>
                <w:sz w:val="20"/>
              </w:rPr>
              <w:t xml:space="preserve">Мероприятия проводятся с осторожностью без причинения вреда здоровью получателя социальных услуг, с соблюдением требований техники безопасности</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1.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2.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3.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4.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(книга жалоб)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оказание помощи получателю социальной услуги в решении вопроса самообеспечения</w:t>
            </w:r>
          </w:p>
        </w:tc>
      </w:tr>
    </w:tbl>
    <w:p>
      <w:pPr>
        <w:pStyle w:val="0"/>
        <w:jc w:val="both"/>
      </w:pPr>
      <w:r>
        <w:rPr>
          <w:sz w:val="20"/>
        </w:rPr>
      </w:r>
    </w:p>
    <w:p>
      <w:pPr>
        <w:pStyle w:val="0"/>
        <w:ind w:firstLine="540"/>
        <w:jc w:val="both"/>
      </w:pPr>
      <w:r>
        <w:rPr>
          <w:sz w:val="20"/>
        </w:rPr>
        <w:t xml:space="preserve">5.3. помощь в профориентации, получении образования и (или) квалификации инвалидами (детьми-инвалидами) в соответствии с их способностями к социальной адаптации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13"/>
        <w:gridCol w:w="3337"/>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Проведение профориентационных мероприятий, определение возможностей самореализации получателя социальных услуг, выявление его интересов и склонностей к различным видам деятельности, помощь в выборе вида профессиональной деятельности в соответствии с интересами и возможностями получателя социальных услуг.</w:t>
            </w:r>
          </w:p>
          <w:p>
            <w:pPr>
              <w:pStyle w:val="0"/>
              <w:jc w:val="both"/>
            </w:pPr>
            <w:r>
              <w:rPr>
                <w:sz w:val="20"/>
              </w:rPr>
              <w:t xml:space="preserve">Информирование об образовательных организациях, обучающих инвалидов (детей-инвалидов).</w:t>
            </w:r>
          </w:p>
          <w:p>
            <w:pPr>
              <w:pStyle w:val="0"/>
              <w:jc w:val="both"/>
            </w:pPr>
            <w:r>
              <w:rPr>
                <w:sz w:val="20"/>
              </w:rPr>
              <w:t xml:space="preserve">Взаимодействие с образовательными организациями для организации обучения инвалидов (детей-инвалидов).</w:t>
            </w:r>
          </w:p>
          <w:p>
            <w:pPr>
              <w:pStyle w:val="0"/>
              <w:jc w:val="both"/>
            </w:pPr>
            <w:r>
              <w:rPr>
                <w:sz w:val="20"/>
              </w:rPr>
              <w:t xml:space="preserve">Содействие в оформлении документов, необходимых для поступления в образовательную организацию</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Не более 10 услуг в год; 1 услуга - не более 30 минут</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13" w:type="dxa"/>
          </w:tcPr>
          <w:p>
            <w:pPr>
              <w:pStyle w:val="0"/>
              <w:jc w:val="center"/>
            </w:pPr>
            <w:r>
              <w:rPr>
                <w:sz w:val="20"/>
              </w:rPr>
              <w:t xml:space="preserve">2020 год</w:t>
            </w:r>
          </w:p>
        </w:tc>
        <w:tc>
          <w:tcPr>
            <w:tcW w:w="3337" w:type="dxa"/>
          </w:tcPr>
          <w:p>
            <w:pPr>
              <w:pStyle w:val="0"/>
              <w:jc w:val="center"/>
            </w:pPr>
            <w:r>
              <w:rPr>
                <w:sz w:val="20"/>
              </w:rPr>
              <w:t xml:space="preserve">15,40</w:t>
            </w:r>
          </w:p>
        </w:tc>
      </w:tr>
      <w:tr>
        <w:tc>
          <w:tcPr>
            <w:tcBorders>
              <w:bottom w:val="nil"/>
            </w:tcBorders>
            <w:vMerge w:val="continue"/>
          </w:tcPr>
          <w:p/>
        </w:tc>
        <w:tc>
          <w:tcPr>
            <w:tcW w:w="3013" w:type="dxa"/>
          </w:tcPr>
          <w:p>
            <w:pPr>
              <w:pStyle w:val="0"/>
              <w:jc w:val="center"/>
            </w:pPr>
            <w:r>
              <w:rPr>
                <w:sz w:val="20"/>
              </w:rPr>
              <w:t xml:space="preserve">2021 год</w:t>
            </w:r>
          </w:p>
        </w:tc>
        <w:tc>
          <w:tcPr>
            <w:tcW w:w="3337" w:type="dxa"/>
          </w:tcPr>
          <w:p>
            <w:pPr>
              <w:pStyle w:val="0"/>
              <w:jc w:val="center"/>
            </w:pPr>
            <w:r>
              <w:rPr>
                <w:sz w:val="20"/>
              </w:rPr>
              <w:t xml:space="preserve">16,00</w:t>
            </w:r>
          </w:p>
        </w:tc>
      </w:tr>
      <w:tr>
        <w:tc>
          <w:tcPr>
            <w:tcBorders>
              <w:bottom w:val="nil"/>
            </w:tcBorders>
            <w:vMerge w:val="continue"/>
          </w:tcPr>
          <w:p/>
        </w:tc>
        <w:tc>
          <w:tcPr>
            <w:tcW w:w="3013" w:type="dxa"/>
          </w:tcPr>
          <w:p>
            <w:pPr>
              <w:pStyle w:val="0"/>
              <w:jc w:val="center"/>
            </w:pPr>
            <w:r>
              <w:rPr>
                <w:sz w:val="20"/>
              </w:rPr>
              <w:t xml:space="preserve">2022 год</w:t>
            </w:r>
          </w:p>
        </w:tc>
        <w:tc>
          <w:tcPr>
            <w:tcW w:w="3337" w:type="dxa"/>
          </w:tcPr>
          <w:p>
            <w:pPr>
              <w:pStyle w:val="0"/>
              <w:jc w:val="center"/>
            </w:pPr>
            <w:r>
              <w:rPr>
                <w:sz w:val="20"/>
              </w:rPr>
              <w:t xml:space="preserve">16,60</w:t>
            </w:r>
          </w:p>
        </w:tc>
      </w:tr>
      <w:tr>
        <w:tblPrEx>
          <w:tblBorders>
            <w:insideH w:val="nil"/>
          </w:tblBorders>
        </w:tblPrEx>
        <w:tc>
          <w:tcPr>
            <w:tcBorders>
              <w:bottom w:val="nil"/>
            </w:tcBorders>
            <w:vMerge w:val="continue"/>
          </w:tcPr>
          <w:p/>
        </w:tc>
        <w:tc>
          <w:tcPr>
            <w:tcW w:w="3013" w:type="dxa"/>
            <w:tcBorders>
              <w:bottom w:val="nil"/>
            </w:tcBorders>
          </w:tcPr>
          <w:p>
            <w:pPr>
              <w:pStyle w:val="0"/>
              <w:jc w:val="center"/>
            </w:pPr>
            <w:r>
              <w:rPr>
                <w:sz w:val="20"/>
              </w:rPr>
              <w:t xml:space="preserve">2023 год</w:t>
            </w:r>
          </w:p>
        </w:tc>
        <w:tc>
          <w:tcPr>
            <w:tcW w:w="3337" w:type="dxa"/>
            <w:tcBorders>
              <w:bottom w:val="nil"/>
            </w:tcBorders>
          </w:tcPr>
          <w:p>
            <w:pPr>
              <w:pStyle w:val="0"/>
              <w:jc w:val="center"/>
            </w:pPr>
            <w:r>
              <w:rPr>
                <w:sz w:val="20"/>
              </w:rPr>
              <w:t xml:space="preserve">79,50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32"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Услуга предоставляется с учетом индивидуальных психофизических и личностных особенностей получателя социальных услуг</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1. Кадровое обеспечение:</w:t>
            </w:r>
          </w:p>
          <w:p>
            <w:pPr>
              <w:pStyle w:val="0"/>
              <w:jc w:val="both"/>
            </w:pPr>
            <w:r>
              <w:rPr>
                <w:sz w:val="20"/>
              </w:rPr>
              <w:t xml:space="preserve">организация должна располагать необходимым количеством сотрудников, имеющих соответствующую подготовку, специальные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2.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3.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4. Учет мнения получателей социальных услуг:</w:t>
            </w:r>
          </w:p>
          <w:p>
            <w:pPr>
              <w:pStyle w:val="0"/>
              <w:jc w:val="both"/>
            </w:pPr>
            <w:r>
              <w:rPr>
                <w:sz w:val="20"/>
              </w:rPr>
              <w:t xml:space="preserve">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социальная адаптация инвалидов (детей-инвалидов)</w:t>
            </w:r>
          </w:p>
        </w:tc>
      </w:tr>
    </w:tbl>
    <w:p>
      <w:pPr>
        <w:pStyle w:val="0"/>
        <w:jc w:val="both"/>
      </w:pPr>
      <w:r>
        <w:rPr>
          <w:sz w:val="20"/>
        </w:rPr>
      </w:r>
    </w:p>
    <w:p>
      <w:pPr>
        <w:pStyle w:val="2"/>
        <w:outlineLvl w:val="2"/>
        <w:jc w:val="center"/>
      </w:pPr>
      <w:r>
        <w:rPr>
          <w:sz w:val="20"/>
        </w:rPr>
        <w:t xml:space="preserve">6. Социально-правовые услуги</w:t>
      </w:r>
    </w:p>
    <w:p>
      <w:pPr>
        <w:pStyle w:val="0"/>
        <w:jc w:val="both"/>
      </w:pPr>
      <w:r>
        <w:rPr>
          <w:sz w:val="20"/>
        </w:rPr>
      </w:r>
    </w:p>
    <w:p>
      <w:pPr>
        <w:pStyle w:val="0"/>
        <w:ind w:firstLine="540"/>
        <w:jc w:val="both"/>
      </w:pPr>
      <w:r>
        <w:rPr>
          <w:sz w:val="20"/>
        </w:rPr>
        <w:t xml:space="preserve">6.1. содействие в оформлении и восстановлении 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90"/>
        <w:gridCol w:w="3260"/>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Информирование получателя социальных услуг о порядке и условиях оформления и (или) восстановления документа.</w:t>
            </w:r>
          </w:p>
          <w:p>
            <w:pPr>
              <w:pStyle w:val="0"/>
              <w:jc w:val="both"/>
            </w:pPr>
            <w:r>
              <w:rPr>
                <w:sz w:val="20"/>
              </w:rPr>
              <w:t xml:space="preserve">Взаимодействия поставщика социальных услуг с органами и организациями, оформляющими и выдающими необходимый документ (дубликат).</w:t>
            </w:r>
          </w:p>
          <w:p>
            <w:pPr>
              <w:pStyle w:val="0"/>
              <w:jc w:val="both"/>
            </w:pPr>
            <w:r>
              <w:rPr>
                <w:sz w:val="20"/>
              </w:rPr>
              <w:t xml:space="preserve">Оказание помощи в оформлении (восстановлении) документов, удостоверяющих личность.</w:t>
            </w:r>
          </w:p>
          <w:p>
            <w:pPr>
              <w:pStyle w:val="0"/>
              <w:jc w:val="both"/>
            </w:pPr>
            <w:r>
              <w:rPr>
                <w:sz w:val="20"/>
              </w:rPr>
              <w:t xml:space="preserve">Сбор, оформление, направление документов для назначения и выплаты пенсий.</w:t>
            </w:r>
          </w:p>
          <w:p>
            <w:pPr>
              <w:pStyle w:val="0"/>
              <w:jc w:val="both"/>
            </w:pPr>
            <w:r>
              <w:rPr>
                <w:sz w:val="20"/>
              </w:rPr>
              <w:t xml:space="preserve">Оформление документов для получения страхового медицинского полиса.</w:t>
            </w:r>
          </w:p>
          <w:p>
            <w:pPr>
              <w:pStyle w:val="0"/>
              <w:jc w:val="both"/>
            </w:pPr>
            <w:r>
              <w:rPr>
                <w:sz w:val="20"/>
              </w:rPr>
              <w:t xml:space="preserve">Оформление документов на получение положенных по законодательству мер социальной поддержки и других социальных выплат.</w:t>
            </w:r>
          </w:p>
          <w:p>
            <w:pPr>
              <w:pStyle w:val="0"/>
              <w:jc w:val="both"/>
            </w:pPr>
            <w:r>
              <w:rPr>
                <w:sz w:val="20"/>
              </w:rPr>
              <w:t xml:space="preserve">Содействие в оплате госпошлины (в случае если услуга по документированию является платной)</w:t>
            </w:r>
          </w:p>
        </w:tc>
      </w:tr>
      <w:tr>
        <w:tblPrEx>
          <w:tblBorders>
            <w:insideH w:val="nil"/>
          </w:tblBorders>
        </w:tblPrEx>
        <w:tc>
          <w:tcPr>
            <w:tcW w:w="2647" w:type="dxa"/>
            <w:tcBorders>
              <w:bottom w:val="nil"/>
            </w:tcBorders>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Borders>
              <w:bottom w:val="nil"/>
            </w:tcBorders>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 Не более 2 услуг в год; 1 услуга - не более 60 минут.</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33"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06.07.2022 N 567-пП)</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90" w:type="dxa"/>
          </w:tcPr>
          <w:p>
            <w:pPr>
              <w:pStyle w:val="0"/>
              <w:jc w:val="center"/>
            </w:pPr>
            <w:r>
              <w:rPr>
                <w:sz w:val="20"/>
              </w:rPr>
              <w:t xml:space="preserve">2020 год</w:t>
            </w:r>
          </w:p>
        </w:tc>
        <w:tc>
          <w:tcPr>
            <w:tcW w:w="3260" w:type="dxa"/>
          </w:tcPr>
          <w:p>
            <w:pPr>
              <w:pStyle w:val="0"/>
              <w:jc w:val="center"/>
            </w:pPr>
            <w:r>
              <w:rPr>
                <w:sz w:val="20"/>
              </w:rPr>
              <w:t xml:space="preserve">5,20</w:t>
            </w:r>
          </w:p>
        </w:tc>
      </w:tr>
      <w:tr>
        <w:tc>
          <w:tcPr>
            <w:tcBorders>
              <w:bottom w:val="nil"/>
            </w:tcBorders>
            <w:vMerge w:val="continue"/>
          </w:tcPr>
          <w:p/>
        </w:tc>
        <w:tc>
          <w:tcPr>
            <w:tcW w:w="3090" w:type="dxa"/>
          </w:tcPr>
          <w:p>
            <w:pPr>
              <w:pStyle w:val="0"/>
              <w:jc w:val="center"/>
            </w:pPr>
            <w:r>
              <w:rPr>
                <w:sz w:val="20"/>
              </w:rPr>
              <w:t xml:space="preserve">2021 год</w:t>
            </w:r>
          </w:p>
        </w:tc>
        <w:tc>
          <w:tcPr>
            <w:tcW w:w="3260" w:type="dxa"/>
          </w:tcPr>
          <w:p>
            <w:pPr>
              <w:pStyle w:val="0"/>
              <w:jc w:val="center"/>
            </w:pPr>
            <w:r>
              <w:rPr>
                <w:sz w:val="20"/>
              </w:rPr>
              <w:t xml:space="preserve">5,40</w:t>
            </w:r>
          </w:p>
        </w:tc>
      </w:tr>
      <w:tr>
        <w:tc>
          <w:tcPr>
            <w:tcBorders>
              <w:bottom w:val="nil"/>
            </w:tcBorders>
            <w:vMerge w:val="continue"/>
          </w:tcPr>
          <w:p/>
        </w:tc>
        <w:tc>
          <w:tcPr>
            <w:tcW w:w="3090" w:type="dxa"/>
          </w:tcPr>
          <w:p>
            <w:pPr>
              <w:pStyle w:val="0"/>
              <w:jc w:val="center"/>
            </w:pPr>
            <w:r>
              <w:rPr>
                <w:sz w:val="20"/>
              </w:rPr>
              <w:t xml:space="preserve">2022 год</w:t>
            </w:r>
          </w:p>
        </w:tc>
        <w:tc>
          <w:tcPr>
            <w:tcW w:w="3260" w:type="dxa"/>
          </w:tcPr>
          <w:p>
            <w:pPr>
              <w:pStyle w:val="0"/>
              <w:jc w:val="center"/>
            </w:pPr>
            <w:r>
              <w:rPr>
                <w:sz w:val="20"/>
              </w:rPr>
              <w:t xml:space="preserve">5,60</w:t>
            </w:r>
          </w:p>
        </w:tc>
      </w:tr>
      <w:tr>
        <w:tblPrEx>
          <w:tblBorders>
            <w:insideH w:val="nil"/>
          </w:tblBorders>
        </w:tblPrEx>
        <w:tc>
          <w:tcPr>
            <w:tcBorders>
              <w:bottom w:val="nil"/>
            </w:tcBorders>
            <w:vMerge w:val="continue"/>
          </w:tcPr>
          <w:p/>
        </w:tc>
        <w:tc>
          <w:tcPr>
            <w:tcW w:w="3090" w:type="dxa"/>
            <w:tcBorders>
              <w:bottom w:val="nil"/>
            </w:tcBorders>
          </w:tcPr>
          <w:p>
            <w:pPr>
              <w:pStyle w:val="0"/>
              <w:jc w:val="center"/>
            </w:pPr>
            <w:r>
              <w:rPr>
                <w:sz w:val="20"/>
              </w:rPr>
              <w:t xml:space="preserve">2023 год</w:t>
            </w:r>
          </w:p>
        </w:tc>
        <w:tc>
          <w:tcPr>
            <w:tcW w:w="3260" w:type="dxa"/>
            <w:tcBorders>
              <w:bottom w:val="nil"/>
            </w:tcBorders>
          </w:tcPr>
          <w:p>
            <w:pPr>
              <w:pStyle w:val="0"/>
              <w:jc w:val="center"/>
            </w:pPr>
            <w:r>
              <w:rPr>
                <w:sz w:val="20"/>
              </w:rPr>
              <w:t xml:space="preserve">79,50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34"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Услуга предоставляется в случае, если оформление документов непосредственно влияет на обеспечение условий жизнедеятельности получателя услуг</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1.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2.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3.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4. Учет мнения получателей социальных услуг: 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(книга жалоб)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 расширение возможностей самостоятельно обеспечивать основные жизненные потребности</w:t>
            </w:r>
          </w:p>
        </w:tc>
      </w:tr>
    </w:tbl>
    <w:p>
      <w:pPr>
        <w:pStyle w:val="0"/>
        <w:jc w:val="both"/>
      </w:pPr>
      <w:r>
        <w:rPr>
          <w:sz w:val="20"/>
        </w:rPr>
      </w:r>
    </w:p>
    <w:p>
      <w:pPr>
        <w:pStyle w:val="0"/>
        <w:ind w:firstLine="540"/>
        <w:jc w:val="both"/>
      </w:pPr>
      <w:r>
        <w:rPr>
          <w:sz w:val="20"/>
        </w:rPr>
        <w:t xml:space="preserve">6.2. оказание помощи в получении юридических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26"/>
        <w:gridCol w:w="3324"/>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Оказание помощи в получении квалифицированной юридической помощи, юридических услуг адвоката и нотариуса.</w:t>
            </w:r>
          </w:p>
          <w:p>
            <w:pPr>
              <w:pStyle w:val="0"/>
              <w:jc w:val="both"/>
            </w:pPr>
            <w:r>
              <w:rPr>
                <w:sz w:val="20"/>
              </w:rPr>
              <w:t xml:space="preserve">Разъяснение сути интересующих получателя социальных услуг проблем, определение путей их решения</w:t>
            </w:r>
          </w:p>
        </w:tc>
      </w:tr>
      <w:tr>
        <w:tblPrEx>
          <w:tblBorders>
            <w:insideH w:val="nil"/>
          </w:tblBorders>
        </w:tblPrEx>
        <w:tc>
          <w:tcPr>
            <w:tcW w:w="2647" w:type="dxa"/>
            <w:tcBorders>
              <w:bottom w:val="nil"/>
            </w:tcBorders>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Borders>
              <w:bottom w:val="nil"/>
            </w:tcBorders>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 Не более 1 услуги в год; 1 услуга - не более 60 минут.</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35"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06.07.2022 N 567-пП)</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26" w:type="dxa"/>
          </w:tcPr>
          <w:p>
            <w:pPr>
              <w:pStyle w:val="0"/>
              <w:jc w:val="center"/>
            </w:pPr>
            <w:r>
              <w:rPr>
                <w:sz w:val="20"/>
              </w:rPr>
              <w:t xml:space="preserve">2020 год</w:t>
            </w:r>
          </w:p>
        </w:tc>
        <w:tc>
          <w:tcPr>
            <w:tcW w:w="3324" w:type="dxa"/>
          </w:tcPr>
          <w:p>
            <w:pPr>
              <w:pStyle w:val="0"/>
              <w:jc w:val="center"/>
            </w:pPr>
            <w:r>
              <w:rPr>
                <w:sz w:val="20"/>
              </w:rPr>
              <w:t xml:space="preserve">5,10</w:t>
            </w:r>
          </w:p>
        </w:tc>
      </w:tr>
      <w:tr>
        <w:tc>
          <w:tcPr>
            <w:tcBorders>
              <w:bottom w:val="nil"/>
            </w:tcBorders>
            <w:vMerge w:val="continue"/>
          </w:tcPr>
          <w:p/>
        </w:tc>
        <w:tc>
          <w:tcPr>
            <w:tcW w:w="3026" w:type="dxa"/>
          </w:tcPr>
          <w:p>
            <w:pPr>
              <w:pStyle w:val="0"/>
              <w:jc w:val="center"/>
            </w:pPr>
            <w:r>
              <w:rPr>
                <w:sz w:val="20"/>
              </w:rPr>
              <w:t xml:space="preserve">2021 год</w:t>
            </w:r>
          </w:p>
        </w:tc>
        <w:tc>
          <w:tcPr>
            <w:tcW w:w="3324" w:type="dxa"/>
          </w:tcPr>
          <w:p>
            <w:pPr>
              <w:pStyle w:val="0"/>
              <w:jc w:val="center"/>
            </w:pPr>
            <w:r>
              <w:rPr>
                <w:sz w:val="20"/>
              </w:rPr>
              <w:t xml:space="preserve">5,30</w:t>
            </w:r>
          </w:p>
        </w:tc>
      </w:tr>
      <w:tr>
        <w:tc>
          <w:tcPr>
            <w:tcBorders>
              <w:bottom w:val="nil"/>
            </w:tcBorders>
            <w:vMerge w:val="continue"/>
          </w:tcPr>
          <w:p/>
        </w:tc>
        <w:tc>
          <w:tcPr>
            <w:tcW w:w="3026" w:type="dxa"/>
          </w:tcPr>
          <w:p>
            <w:pPr>
              <w:pStyle w:val="0"/>
              <w:jc w:val="center"/>
            </w:pPr>
            <w:r>
              <w:rPr>
                <w:sz w:val="20"/>
              </w:rPr>
              <w:t xml:space="preserve">2022 год</w:t>
            </w:r>
          </w:p>
        </w:tc>
        <w:tc>
          <w:tcPr>
            <w:tcW w:w="3324" w:type="dxa"/>
          </w:tcPr>
          <w:p>
            <w:pPr>
              <w:pStyle w:val="0"/>
              <w:jc w:val="center"/>
            </w:pPr>
            <w:r>
              <w:rPr>
                <w:sz w:val="20"/>
              </w:rPr>
              <w:t xml:space="preserve">5,50</w:t>
            </w:r>
          </w:p>
        </w:tc>
      </w:tr>
      <w:tr>
        <w:tblPrEx>
          <w:tblBorders>
            <w:insideH w:val="nil"/>
          </w:tblBorders>
        </w:tblPrEx>
        <w:tc>
          <w:tcPr>
            <w:tcBorders>
              <w:bottom w:val="nil"/>
            </w:tcBorders>
            <w:vMerge w:val="continue"/>
          </w:tcPr>
          <w:p/>
        </w:tc>
        <w:tc>
          <w:tcPr>
            <w:tcW w:w="3026" w:type="dxa"/>
            <w:tcBorders>
              <w:bottom w:val="nil"/>
            </w:tcBorders>
          </w:tcPr>
          <w:p>
            <w:pPr>
              <w:pStyle w:val="0"/>
              <w:jc w:val="center"/>
            </w:pPr>
            <w:r>
              <w:rPr>
                <w:sz w:val="20"/>
              </w:rPr>
              <w:t xml:space="preserve">2023 год</w:t>
            </w:r>
          </w:p>
        </w:tc>
        <w:tc>
          <w:tcPr>
            <w:tcW w:w="3324" w:type="dxa"/>
            <w:tcBorders>
              <w:bottom w:val="nil"/>
            </w:tcBorders>
          </w:tcPr>
          <w:p>
            <w:pPr>
              <w:pStyle w:val="0"/>
              <w:jc w:val="center"/>
            </w:pPr>
            <w:r>
              <w:rPr>
                <w:sz w:val="20"/>
              </w:rPr>
              <w:t xml:space="preserve">79,50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36"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1.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2.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3.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4. Учет мнения получателей социальных услуг: 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(книга жалоб)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получении юридических услуг</w:t>
            </w:r>
          </w:p>
        </w:tc>
      </w:tr>
    </w:tbl>
    <w:p>
      <w:pPr>
        <w:pStyle w:val="0"/>
        <w:jc w:val="both"/>
      </w:pPr>
      <w:r>
        <w:rPr>
          <w:sz w:val="20"/>
        </w:rPr>
      </w:r>
    </w:p>
    <w:p>
      <w:pPr>
        <w:pStyle w:val="0"/>
        <w:ind w:firstLine="540"/>
        <w:jc w:val="both"/>
      </w:pPr>
      <w:r>
        <w:rPr>
          <w:sz w:val="20"/>
        </w:rPr>
        <w:t xml:space="preserve">6.3. услуги по защите прав и законных интересов получателей социальных услуг в установленном законодательством порядке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129"/>
        <w:gridCol w:w="3221"/>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Оказание помощи в подготовке и направлении в соответствующие инстанции необходимых документов, решении юридических вопросов, связанных с социальной реабилитацией, пенсионным обеспечением, другими социальными выплатами</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Не более 2 раз в месяц; 1 услуга - не более 30 минут</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129" w:type="dxa"/>
          </w:tcPr>
          <w:p>
            <w:pPr>
              <w:pStyle w:val="0"/>
              <w:jc w:val="center"/>
            </w:pPr>
            <w:r>
              <w:rPr>
                <w:sz w:val="20"/>
              </w:rPr>
              <w:t xml:space="preserve">2020 год</w:t>
            </w:r>
          </w:p>
        </w:tc>
        <w:tc>
          <w:tcPr>
            <w:tcW w:w="3221" w:type="dxa"/>
          </w:tcPr>
          <w:p>
            <w:pPr>
              <w:pStyle w:val="0"/>
              <w:jc w:val="center"/>
            </w:pPr>
            <w:r>
              <w:rPr>
                <w:sz w:val="20"/>
              </w:rPr>
              <w:t xml:space="preserve">5,10</w:t>
            </w:r>
          </w:p>
        </w:tc>
      </w:tr>
      <w:tr>
        <w:tc>
          <w:tcPr>
            <w:tcBorders>
              <w:bottom w:val="nil"/>
            </w:tcBorders>
            <w:vMerge w:val="continue"/>
          </w:tcPr>
          <w:p/>
        </w:tc>
        <w:tc>
          <w:tcPr>
            <w:tcW w:w="3129" w:type="dxa"/>
          </w:tcPr>
          <w:p>
            <w:pPr>
              <w:pStyle w:val="0"/>
              <w:jc w:val="center"/>
            </w:pPr>
            <w:r>
              <w:rPr>
                <w:sz w:val="20"/>
              </w:rPr>
              <w:t xml:space="preserve">2021 год</w:t>
            </w:r>
          </w:p>
        </w:tc>
        <w:tc>
          <w:tcPr>
            <w:tcW w:w="3221" w:type="dxa"/>
          </w:tcPr>
          <w:p>
            <w:pPr>
              <w:pStyle w:val="0"/>
              <w:jc w:val="center"/>
            </w:pPr>
            <w:r>
              <w:rPr>
                <w:sz w:val="20"/>
              </w:rPr>
              <w:t xml:space="preserve">5,30</w:t>
            </w:r>
          </w:p>
        </w:tc>
      </w:tr>
      <w:tr>
        <w:tc>
          <w:tcPr>
            <w:tcBorders>
              <w:bottom w:val="nil"/>
            </w:tcBorders>
            <w:vMerge w:val="continue"/>
          </w:tcPr>
          <w:p/>
        </w:tc>
        <w:tc>
          <w:tcPr>
            <w:tcW w:w="3129" w:type="dxa"/>
          </w:tcPr>
          <w:p>
            <w:pPr>
              <w:pStyle w:val="0"/>
              <w:jc w:val="center"/>
            </w:pPr>
            <w:r>
              <w:rPr>
                <w:sz w:val="20"/>
              </w:rPr>
              <w:t xml:space="preserve">2022 год</w:t>
            </w:r>
          </w:p>
        </w:tc>
        <w:tc>
          <w:tcPr>
            <w:tcW w:w="3221" w:type="dxa"/>
          </w:tcPr>
          <w:p>
            <w:pPr>
              <w:pStyle w:val="0"/>
              <w:jc w:val="center"/>
            </w:pPr>
            <w:r>
              <w:rPr>
                <w:sz w:val="20"/>
              </w:rPr>
              <w:t xml:space="preserve">5,50</w:t>
            </w:r>
          </w:p>
        </w:tc>
      </w:tr>
      <w:tr>
        <w:tblPrEx>
          <w:tblBorders>
            <w:insideH w:val="nil"/>
          </w:tblBorders>
        </w:tblPrEx>
        <w:tc>
          <w:tcPr>
            <w:tcBorders>
              <w:bottom w:val="nil"/>
            </w:tcBorders>
            <w:vMerge w:val="continue"/>
          </w:tcPr>
          <w:p/>
        </w:tc>
        <w:tc>
          <w:tcPr>
            <w:tcW w:w="3129" w:type="dxa"/>
            <w:tcBorders>
              <w:bottom w:val="nil"/>
            </w:tcBorders>
          </w:tcPr>
          <w:p>
            <w:pPr>
              <w:pStyle w:val="0"/>
              <w:jc w:val="center"/>
            </w:pPr>
            <w:r>
              <w:rPr>
                <w:sz w:val="20"/>
              </w:rPr>
              <w:t xml:space="preserve">2023 год</w:t>
            </w:r>
          </w:p>
        </w:tc>
        <w:tc>
          <w:tcPr>
            <w:tcW w:w="3221" w:type="dxa"/>
            <w:tcBorders>
              <w:bottom w:val="nil"/>
            </w:tcBorders>
          </w:tcPr>
          <w:p>
            <w:pPr>
              <w:pStyle w:val="0"/>
              <w:jc w:val="center"/>
            </w:pPr>
            <w:r>
              <w:rPr>
                <w:sz w:val="20"/>
              </w:rPr>
              <w:t xml:space="preserve">79,50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37"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1.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2.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3.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4. Учет мнения получателей социальных услуг: 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(книга жалоб)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решении социально-правовых вопросов</w:t>
            </w:r>
          </w:p>
        </w:tc>
      </w:tr>
    </w:tbl>
    <w:p>
      <w:pPr>
        <w:pStyle w:val="0"/>
        <w:jc w:val="both"/>
      </w:pPr>
      <w:r>
        <w:rPr>
          <w:sz w:val="20"/>
        </w:rPr>
      </w:r>
    </w:p>
    <w:p>
      <w:pPr>
        <w:pStyle w:val="2"/>
        <w:outlineLvl w:val="2"/>
        <w:jc w:val="center"/>
      </w:pPr>
      <w:r>
        <w:rPr>
          <w:sz w:val="20"/>
        </w:rPr>
        <w:t xml:space="preserve">7. Услуги в целях повышения коммуникативного потенциала</w:t>
      </w:r>
    </w:p>
    <w:p>
      <w:pPr>
        <w:pStyle w:val="2"/>
        <w:jc w:val="center"/>
      </w:pPr>
      <w:r>
        <w:rPr>
          <w:sz w:val="20"/>
        </w:rPr>
        <w:t xml:space="preserve">получателей социальных услуг, имеющих ограничения</w:t>
      </w:r>
    </w:p>
    <w:p>
      <w:pPr>
        <w:pStyle w:val="2"/>
        <w:jc w:val="center"/>
      </w:pPr>
      <w:r>
        <w:rPr>
          <w:sz w:val="20"/>
        </w:rPr>
        <w:t xml:space="preserve">жизнедеятельности, в том числе детей-инвалидов</w:t>
      </w:r>
    </w:p>
    <w:p>
      <w:pPr>
        <w:pStyle w:val="0"/>
        <w:jc w:val="both"/>
      </w:pPr>
      <w:r>
        <w:rPr>
          <w:sz w:val="20"/>
        </w:rPr>
      </w:r>
    </w:p>
    <w:p>
      <w:pPr>
        <w:pStyle w:val="0"/>
        <w:ind w:firstLine="540"/>
        <w:jc w:val="both"/>
      </w:pPr>
      <w:r>
        <w:rPr>
          <w:sz w:val="20"/>
        </w:rPr>
        <w:t xml:space="preserve">7.1. обучение инвалидов (детей-инвалидов) пользованию средствами ухода и техническими средствами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78"/>
        <w:gridCol w:w="3272"/>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Проведение практических занятий, направленных на развитие у инвалидов (детей-инвалидов) умений самостоятельно пользоваться техническими средствами реабилитации и средствами ухода</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Не более 48 услуг в год; 1 услуга - не более 45 минут</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78" w:type="dxa"/>
          </w:tcPr>
          <w:p>
            <w:pPr>
              <w:pStyle w:val="0"/>
              <w:jc w:val="center"/>
            </w:pPr>
            <w:r>
              <w:rPr>
                <w:sz w:val="20"/>
              </w:rPr>
              <w:t xml:space="preserve">2020 год</w:t>
            </w:r>
          </w:p>
        </w:tc>
        <w:tc>
          <w:tcPr>
            <w:tcW w:w="3272" w:type="dxa"/>
          </w:tcPr>
          <w:p>
            <w:pPr>
              <w:pStyle w:val="0"/>
              <w:jc w:val="center"/>
            </w:pPr>
            <w:r>
              <w:rPr>
                <w:sz w:val="20"/>
              </w:rPr>
              <w:t xml:space="preserve">7,90</w:t>
            </w:r>
          </w:p>
        </w:tc>
      </w:tr>
      <w:tr>
        <w:tc>
          <w:tcPr>
            <w:tcBorders>
              <w:bottom w:val="nil"/>
            </w:tcBorders>
            <w:vMerge w:val="continue"/>
          </w:tcPr>
          <w:p/>
        </w:tc>
        <w:tc>
          <w:tcPr>
            <w:tcW w:w="3078" w:type="dxa"/>
          </w:tcPr>
          <w:p>
            <w:pPr>
              <w:pStyle w:val="0"/>
              <w:jc w:val="center"/>
            </w:pPr>
            <w:r>
              <w:rPr>
                <w:sz w:val="20"/>
              </w:rPr>
              <w:t xml:space="preserve">2021 год</w:t>
            </w:r>
          </w:p>
        </w:tc>
        <w:tc>
          <w:tcPr>
            <w:tcW w:w="3272" w:type="dxa"/>
          </w:tcPr>
          <w:p>
            <w:pPr>
              <w:pStyle w:val="0"/>
              <w:jc w:val="center"/>
            </w:pPr>
            <w:r>
              <w:rPr>
                <w:sz w:val="20"/>
              </w:rPr>
              <w:t xml:space="preserve">8,20</w:t>
            </w:r>
          </w:p>
        </w:tc>
      </w:tr>
      <w:tr>
        <w:tc>
          <w:tcPr>
            <w:tcBorders>
              <w:bottom w:val="nil"/>
            </w:tcBorders>
            <w:vMerge w:val="continue"/>
          </w:tcPr>
          <w:p/>
        </w:tc>
        <w:tc>
          <w:tcPr>
            <w:tcW w:w="3078" w:type="dxa"/>
          </w:tcPr>
          <w:p>
            <w:pPr>
              <w:pStyle w:val="0"/>
              <w:jc w:val="center"/>
            </w:pPr>
            <w:r>
              <w:rPr>
                <w:sz w:val="20"/>
              </w:rPr>
              <w:t xml:space="preserve">2022 год</w:t>
            </w:r>
          </w:p>
        </w:tc>
        <w:tc>
          <w:tcPr>
            <w:tcW w:w="3272" w:type="dxa"/>
          </w:tcPr>
          <w:p>
            <w:pPr>
              <w:pStyle w:val="0"/>
              <w:jc w:val="center"/>
            </w:pPr>
            <w:r>
              <w:rPr>
                <w:sz w:val="20"/>
              </w:rPr>
              <w:t xml:space="preserve">8,50</w:t>
            </w:r>
          </w:p>
        </w:tc>
      </w:tr>
      <w:tr>
        <w:tblPrEx>
          <w:tblBorders>
            <w:insideH w:val="nil"/>
          </w:tblBorders>
        </w:tblPrEx>
        <w:tc>
          <w:tcPr>
            <w:tcBorders>
              <w:bottom w:val="nil"/>
            </w:tcBorders>
            <w:vMerge w:val="continue"/>
          </w:tcPr>
          <w:p/>
        </w:tc>
        <w:tc>
          <w:tcPr>
            <w:tcW w:w="3078" w:type="dxa"/>
            <w:tcBorders>
              <w:bottom w:val="nil"/>
            </w:tcBorders>
          </w:tcPr>
          <w:p>
            <w:pPr>
              <w:pStyle w:val="0"/>
              <w:jc w:val="center"/>
            </w:pPr>
            <w:r>
              <w:rPr>
                <w:sz w:val="20"/>
              </w:rPr>
              <w:t xml:space="preserve">2023 год</w:t>
            </w:r>
          </w:p>
        </w:tc>
        <w:tc>
          <w:tcPr>
            <w:tcW w:w="3272" w:type="dxa"/>
            <w:tcBorders>
              <w:bottom w:val="nil"/>
            </w:tcBorders>
          </w:tcPr>
          <w:p>
            <w:pPr>
              <w:pStyle w:val="0"/>
              <w:jc w:val="center"/>
            </w:pPr>
            <w:r>
              <w:rPr>
                <w:sz w:val="20"/>
              </w:rPr>
              <w:t xml:space="preserve">119,30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38"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Выполнение необходимых получателю социальных услуг мероприятий без причинения какого-либо вреда здоровью, физических или моральных неудобств, в доступной для него форме</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1. Материально-техническое обеспечение:</w:t>
            </w:r>
          </w:p>
          <w:p>
            <w:pPr>
              <w:pStyle w:val="0"/>
              <w:jc w:val="both"/>
            </w:pPr>
            <w:r>
              <w:rPr>
                <w:sz w:val="20"/>
              </w:rPr>
              <w:t xml:space="preserve">социальные услуги должны отвечать санитарно-гигиеническим нормам и требованиям безопасности.</w:t>
            </w:r>
          </w:p>
          <w:p>
            <w:pPr>
              <w:pStyle w:val="0"/>
              <w:jc w:val="both"/>
            </w:pPr>
            <w:r>
              <w:rPr>
                <w:sz w:val="20"/>
              </w:rPr>
              <w:t xml:space="preserve">2.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 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(книга жалоб)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в быту, расширение возможностей самостоятельно обеспечивать основные жизненные потребности</w:t>
            </w:r>
          </w:p>
        </w:tc>
      </w:tr>
    </w:tbl>
    <w:p>
      <w:pPr>
        <w:pStyle w:val="0"/>
        <w:jc w:val="both"/>
      </w:pPr>
      <w:r>
        <w:rPr>
          <w:sz w:val="20"/>
        </w:rPr>
      </w:r>
    </w:p>
    <w:p>
      <w:pPr>
        <w:pStyle w:val="0"/>
        <w:ind w:firstLine="540"/>
        <w:jc w:val="both"/>
      </w:pPr>
      <w:r>
        <w:rPr>
          <w:sz w:val="20"/>
        </w:rPr>
        <w:t xml:space="preserve">7.2. проведение социально-реабилитационных мероприятий в сфере социального обслуживания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103"/>
        <w:gridCol w:w="3247"/>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Планирование и проведение социально-реабилитационных мероприятий для получателей социальных услуг из числа инвалидов, в том числе детей-инвалидов, лиц с ограниченными возможностями здоровья, в том числе в соответствии с индивидуальными программами реабилитации получателей социальных услуг:</w:t>
            </w:r>
          </w:p>
          <w:p>
            <w:pPr>
              <w:pStyle w:val="0"/>
              <w:jc w:val="both"/>
            </w:pPr>
            <w:r>
              <w:rPr>
                <w:sz w:val="20"/>
              </w:rPr>
              <w:t xml:space="preserve">- определение перечня и форм проведения мероприятий по социальной реабилитации с учетом возраста, психологического и физического состояния здоровья получателя социальных услуг (индивидуальные, групповые);</w:t>
            </w:r>
          </w:p>
          <w:p>
            <w:pPr>
              <w:pStyle w:val="0"/>
              <w:jc w:val="both"/>
            </w:pPr>
            <w:r>
              <w:rPr>
                <w:sz w:val="20"/>
              </w:rPr>
              <w:t xml:space="preserve">- составление индивидуальных графиков мероприятий по социальной реабилитации, в том числе: занятия по социальной адаптации, социально-средовой, социально-педагогической, социально-психологической, социокультурной реабилитации;</w:t>
            </w:r>
          </w:p>
          <w:p>
            <w:pPr>
              <w:pStyle w:val="0"/>
              <w:jc w:val="both"/>
            </w:pPr>
            <w:r>
              <w:rPr>
                <w:sz w:val="20"/>
              </w:rPr>
              <w:t xml:space="preserve">- проведение реабилитационных (адаптационных) мероприятий</w:t>
            </w:r>
          </w:p>
        </w:tc>
      </w:tr>
      <w:tr>
        <w:tblPrEx>
          <w:tblBorders>
            <w:insideH w:val="nil"/>
          </w:tblBorders>
        </w:tblPrEx>
        <w:tc>
          <w:tcPr>
            <w:tcW w:w="2647" w:type="dxa"/>
            <w:tcBorders>
              <w:bottom w:val="nil"/>
            </w:tcBorders>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Borders>
              <w:bottom w:val="nil"/>
            </w:tcBorders>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Периодичность и продолжительность услуги определяется в соответствии с индивидуальной программой реабилитации инвалида (ребенка-инвалида), рекомендациями врача.</w:t>
            </w:r>
          </w:p>
          <w:p>
            <w:pPr>
              <w:pStyle w:val="0"/>
              <w:jc w:val="both"/>
            </w:pPr>
            <w:r>
              <w:rPr>
                <w:sz w:val="20"/>
              </w:rPr>
              <w:t xml:space="preserve">Не более 2 услуг в месяц; 1 услуга - не более 60 минут.</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39" w:tooltip="Постановление Правительства Пензенской обл. от 06.07.2022 N 567-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06.07.2022 N 567-пП)</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103" w:type="dxa"/>
          </w:tcPr>
          <w:p>
            <w:pPr>
              <w:pStyle w:val="0"/>
              <w:jc w:val="center"/>
            </w:pPr>
            <w:r>
              <w:rPr>
                <w:sz w:val="20"/>
              </w:rPr>
              <w:t xml:space="preserve">2020 год</w:t>
            </w:r>
          </w:p>
        </w:tc>
        <w:tc>
          <w:tcPr>
            <w:tcW w:w="3247" w:type="dxa"/>
          </w:tcPr>
          <w:p>
            <w:pPr>
              <w:pStyle w:val="0"/>
              <w:jc w:val="center"/>
            </w:pPr>
            <w:r>
              <w:rPr>
                <w:sz w:val="20"/>
              </w:rPr>
              <w:t xml:space="preserve">10,60</w:t>
            </w:r>
          </w:p>
        </w:tc>
      </w:tr>
      <w:tr>
        <w:tc>
          <w:tcPr>
            <w:tcBorders>
              <w:bottom w:val="nil"/>
            </w:tcBorders>
            <w:vMerge w:val="continue"/>
          </w:tcPr>
          <w:p/>
        </w:tc>
        <w:tc>
          <w:tcPr>
            <w:tcW w:w="3103" w:type="dxa"/>
          </w:tcPr>
          <w:p>
            <w:pPr>
              <w:pStyle w:val="0"/>
              <w:jc w:val="center"/>
            </w:pPr>
            <w:r>
              <w:rPr>
                <w:sz w:val="20"/>
              </w:rPr>
              <w:t xml:space="preserve">2021 год</w:t>
            </w:r>
          </w:p>
        </w:tc>
        <w:tc>
          <w:tcPr>
            <w:tcW w:w="3247" w:type="dxa"/>
          </w:tcPr>
          <w:p>
            <w:pPr>
              <w:pStyle w:val="0"/>
              <w:jc w:val="center"/>
            </w:pPr>
            <w:r>
              <w:rPr>
                <w:sz w:val="20"/>
              </w:rPr>
              <w:t xml:space="preserve">11,00</w:t>
            </w:r>
          </w:p>
        </w:tc>
      </w:tr>
      <w:tr>
        <w:tc>
          <w:tcPr>
            <w:tcBorders>
              <w:bottom w:val="nil"/>
            </w:tcBorders>
            <w:vMerge w:val="continue"/>
          </w:tcPr>
          <w:p/>
        </w:tc>
        <w:tc>
          <w:tcPr>
            <w:tcW w:w="3103" w:type="dxa"/>
          </w:tcPr>
          <w:p>
            <w:pPr>
              <w:pStyle w:val="0"/>
              <w:jc w:val="center"/>
            </w:pPr>
            <w:r>
              <w:rPr>
                <w:sz w:val="20"/>
              </w:rPr>
              <w:t xml:space="preserve">2022 год</w:t>
            </w:r>
          </w:p>
        </w:tc>
        <w:tc>
          <w:tcPr>
            <w:tcW w:w="3247" w:type="dxa"/>
          </w:tcPr>
          <w:p>
            <w:pPr>
              <w:pStyle w:val="0"/>
              <w:jc w:val="center"/>
            </w:pPr>
            <w:r>
              <w:rPr>
                <w:sz w:val="20"/>
              </w:rPr>
              <w:t xml:space="preserve">11,40</w:t>
            </w:r>
          </w:p>
        </w:tc>
      </w:tr>
      <w:tr>
        <w:tblPrEx>
          <w:tblBorders>
            <w:insideH w:val="nil"/>
          </w:tblBorders>
        </w:tblPrEx>
        <w:tc>
          <w:tcPr>
            <w:tcBorders>
              <w:bottom w:val="nil"/>
            </w:tcBorders>
            <w:vMerge w:val="continue"/>
          </w:tcPr>
          <w:p/>
        </w:tc>
        <w:tc>
          <w:tcPr>
            <w:tcW w:w="3103" w:type="dxa"/>
            <w:tcBorders>
              <w:bottom w:val="nil"/>
            </w:tcBorders>
          </w:tcPr>
          <w:p>
            <w:pPr>
              <w:pStyle w:val="0"/>
              <w:jc w:val="center"/>
            </w:pPr>
            <w:r>
              <w:rPr>
                <w:sz w:val="20"/>
              </w:rPr>
              <w:t xml:space="preserve">2023 год</w:t>
            </w:r>
          </w:p>
        </w:tc>
        <w:tc>
          <w:tcPr>
            <w:tcW w:w="3247" w:type="dxa"/>
            <w:tcBorders>
              <w:bottom w:val="nil"/>
            </w:tcBorders>
          </w:tcPr>
          <w:p>
            <w:pPr>
              <w:pStyle w:val="0"/>
              <w:jc w:val="center"/>
            </w:pPr>
            <w:r>
              <w:rPr>
                <w:sz w:val="20"/>
              </w:rPr>
              <w:t xml:space="preserve">119,30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40"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Выполнение необходимых получателю социальных услуг мероприятий без причинения какого-либо вреда здоровью, физических или моральных неудобств, в доступной для него форме</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1. Материально-техническое обеспечение:</w:t>
            </w:r>
          </w:p>
          <w:p>
            <w:pPr>
              <w:pStyle w:val="0"/>
              <w:jc w:val="both"/>
            </w:pPr>
            <w:r>
              <w:rPr>
                <w:sz w:val="20"/>
              </w:rPr>
              <w:t xml:space="preserve">социальные услуги должны отвечать санитарно-гигиеническим нормам и требованиям безопасности.</w:t>
            </w:r>
          </w:p>
          <w:p>
            <w:pPr>
              <w:pStyle w:val="0"/>
              <w:jc w:val="both"/>
            </w:pPr>
            <w:r>
              <w:rPr>
                <w:sz w:val="20"/>
              </w:rPr>
              <w:t xml:space="preserve">2.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 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(книга жалоб)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социальная реабилитация получателя социальных услуг</w:t>
            </w:r>
          </w:p>
        </w:tc>
      </w:tr>
    </w:tbl>
    <w:p>
      <w:pPr>
        <w:pStyle w:val="0"/>
        <w:jc w:val="both"/>
      </w:pPr>
      <w:r>
        <w:rPr>
          <w:sz w:val="20"/>
        </w:rPr>
      </w:r>
    </w:p>
    <w:p>
      <w:pPr>
        <w:pStyle w:val="0"/>
        <w:ind w:firstLine="540"/>
        <w:jc w:val="both"/>
      </w:pPr>
      <w:r>
        <w:rPr>
          <w:sz w:val="20"/>
        </w:rPr>
        <w:t xml:space="preserve">7.3. обучение навыкам поведения в быту и общественных местах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78"/>
        <w:gridCol w:w="3272"/>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Проведение занятий на формирование у получателя социальных услуг социально значимых умений и навыков (социально-бытовых и коммуникативных, поведения, самоконтроля и других)</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Не более 48 услуг в год; 1 услуга - не более 45 минут</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78" w:type="dxa"/>
          </w:tcPr>
          <w:p>
            <w:pPr>
              <w:pStyle w:val="0"/>
              <w:jc w:val="center"/>
            </w:pPr>
            <w:r>
              <w:rPr>
                <w:sz w:val="20"/>
              </w:rPr>
              <w:t xml:space="preserve">2020 год</w:t>
            </w:r>
          </w:p>
        </w:tc>
        <w:tc>
          <w:tcPr>
            <w:tcW w:w="3272" w:type="dxa"/>
          </w:tcPr>
          <w:p>
            <w:pPr>
              <w:pStyle w:val="0"/>
              <w:jc w:val="center"/>
            </w:pPr>
            <w:r>
              <w:rPr>
                <w:sz w:val="20"/>
              </w:rPr>
              <w:t xml:space="preserve">7,90</w:t>
            </w:r>
          </w:p>
        </w:tc>
      </w:tr>
      <w:tr>
        <w:tc>
          <w:tcPr>
            <w:tcBorders>
              <w:bottom w:val="nil"/>
            </w:tcBorders>
            <w:vMerge w:val="continue"/>
          </w:tcPr>
          <w:p/>
        </w:tc>
        <w:tc>
          <w:tcPr>
            <w:tcW w:w="3078" w:type="dxa"/>
          </w:tcPr>
          <w:p>
            <w:pPr>
              <w:pStyle w:val="0"/>
              <w:jc w:val="center"/>
            </w:pPr>
            <w:r>
              <w:rPr>
                <w:sz w:val="20"/>
              </w:rPr>
              <w:t xml:space="preserve">2021 год</w:t>
            </w:r>
          </w:p>
        </w:tc>
        <w:tc>
          <w:tcPr>
            <w:tcW w:w="3272" w:type="dxa"/>
          </w:tcPr>
          <w:p>
            <w:pPr>
              <w:pStyle w:val="0"/>
              <w:jc w:val="center"/>
            </w:pPr>
            <w:r>
              <w:rPr>
                <w:sz w:val="20"/>
              </w:rPr>
              <w:t xml:space="preserve">8,20</w:t>
            </w:r>
          </w:p>
        </w:tc>
      </w:tr>
      <w:tr>
        <w:tc>
          <w:tcPr>
            <w:tcBorders>
              <w:bottom w:val="nil"/>
            </w:tcBorders>
            <w:vMerge w:val="continue"/>
          </w:tcPr>
          <w:p/>
        </w:tc>
        <w:tc>
          <w:tcPr>
            <w:tcW w:w="3078" w:type="dxa"/>
          </w:tcPr>
          <w:p>
            <w:pPr>
              <w:pStyle w:val="0"/>
              <w:jc w:val="center"/>
            </w:pPr>
            <w:r>
              <w:rPr>
                <w:sz w:val="20"/>
              </w:rPr>
              <w:t xml:space="preserve">2022 год</w:t>
            </w:r>
          </w:p>
        </w:tc>
        <w:tc>
          <w:tcPr>
            <w:tcW w:w="3272" w:type="dxa"/>
          </w:tcPr>
          <w:p>
            <w:pPr>
              <w:pStyle w:val="0"/>
              <w:jc w:val="center"/>
            </w:pPr>
            <w:r>
              <w:rPr>
                <w:sz w:val="20"/>
              </w:rPr>
              <w:t xml:space="preserve">8,50</w:t>
            </w:r>
          </w:p>
        </w:tc>
      </w:tr>
      <w:tr>
        <w:tblPrEx>
          <w:tblBorders>
            <w:insideH w:val="nil"/>
          </w:tblBorders>
        </w:tblPrEx>
        <w:tc>
          <w:tcPr>
            <w:tcBorders>
              <w:bottom w:val="nil"/>
            </w:tcBorders>
            <w:vMerge w:val="continue"/>
          </w:tcPr>
          <w:p/>
        </w:tc>
        <w:tc>
          <w:tcPr>
            <w:tcW w:w="3078" w:type="dxa"/>
            <w:tcBorders>
              <w:bottom w:val="nil"/>
            </w:tcBorders>
          </w:tcPr>
          <w:p>
            <w:pPr>
              <w:pStyle w:val="0"/>
              <w:jc w:val="center"/>
            </w:pPr>
            <w:r>
              <w:rPr>
                <w:sz w:val="20"/>
              </w:rPr>
              <w:t xml:space="preserve">2023 год</w:t>
            </w:r>
          </w:p>
        </w:tc>
        <w:tc>
          <w:tcPr>
            <w:tcW w:w="3272" w:type="dxa"/>
            <w:tcBorders>
              <w:bottom w:val="nil"/>
            </w:tcBorders>
          </w:tcPr>
          <w:p>
            <w:pPr>
              <w:pStyle w:val="0"/>
              <w:jc w:val="center"/>
            </w:pPr>
            <w:r>
              <w:rPr>
                <w:sz w:val="20"/>
              </w:rPr>
              <w:t xml:space="preserve">119,30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41"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Услуга предоставляется с учетом психофизических и личностных особенностей развития получателя социальных услуг</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1. Материально-техническое обеспечение:</w:t>
            </w:r>
          </w:p>
          <w:p>
            <w:pPr>
              <w:pStyle w:val="0"/>
              <w:jc w:val="both"/>
            </w:pPr>
            <w:r>
              <w:rPr>
                <w:sz w:val="20"/>
              </w:rPr>
              <w:t xml:space="preserve">социальная услуга должна отвечать санитарно-гигиеническим нормам и требованиям безопасности.</w:t>
            </w:r>
          </w:p>
          <w:p>
            <w:pPr>
              <w:pStyle w:val="0"/>
              <w:jc w:val="both"/>
            </w:pPr>
            <w:r>
              <w:rPr>
                <w:sz w:val="20"/>
              </w:rPr>
              <w:t xml:space="preserve">2.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 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(книга жалоб)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формирование у получателя социальных услуг социально значимых умений и навыков, расширение возможностей самостоятельно обеспечивать основные жизненные потребности</w:t>
            </w:r>
          </w:p>
        </w:tc>
      </w:tr>
    </w:tbl>
    <w:p>
      <w:pPr>
        <w:pStyle w:val="0"/>
        <w:jc w:val="both"/>
      </w:pPr>
      <w:r>
        <w:rPr>
          <w:sz w:val="20"/>
        </w:rPr>
      </w:r>
    </w:p>
    <w:p>
      <w:pPr>
        <w:pStyle w:val="0"/>
        <w:ind w:firstLine="540"/>
        <w:jc w:val="both"/>
      </w:pPr>
      <w:r>
        <w:rPr>
          <w:sz w:val="20"/>
        </w:rPr>
        <w:t xml:space="preserve">7.4. оказание помощи в обучении навыкам компьютерной грамотности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90"/>
        <w:gridCol w:w="3260"/>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Ознакомление получателя социальных услуг с современными коммуникативными технологиями:</w:t>
            </w:r>
          </w:p>
          <w:p>
            <w:pPr>
              <w:pStyle w:val="0"/>
              <w:jc w:val="both"/>
            </w:pPr>
            <w:r>
              <w:rPr>
                <w:sz w:val="20"/>
              </w:rPr>
              <w:t xml:space="preserve">- определение потенциала получателя социальных услуг в восприятии информации;</w:t>
            </w:r>
          </w:p>
          <w:p>
            <w:pPr>
              <w:pStyle w:val="0"/>
              <w:jc w:val="both"/>
            </w:pPr>
            <w:r>
              <w:rPr>
                <w:sz w:val="20"/>
              </w:rPr>
              <w:t xml:space="preserve">- проведение практических занятий работы в программе Microsoft Office, в сети "Интернет", с электронной почтой и др.</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С момента заключения договора на предоставление социальных услуг до момента расторжения по основаниям, предусмотренным действующим законодательством.</w:t>
            </w:r>
          </w:p>
          <w:p>
            <w:pPr>
              <w:pStyle w:val="0"/>
              <w:jc w:val="both"/>
            </w:pPr>
            <w:r>
              <w:rPr>
                <w:sz w:val="20"/>
              </w:rPr>
              <w:t xml:space="preserve">В период нахождения получателя социальных услуг в организации социального обслуживания.</w:t>
            </w:r>
          </w:p>
          <w:p>
            <w:pPr>
              <w:pStyle w:val="0"/>
              <w:jc w:val="both"/>
            </w:pPr>
            <w:r>
              <w:rPr>
                <w:sz w:val="20"/>
              </w:rPr>
              <w:t xml:space="preserve">Не более 2 раз в неделю; 1 услуга - не более 45 минут</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90" w:type="dxa"/>
          </w:tcPr>
          <w:p>
            <w:pPr>
              <w:pStyle w:val="0"/>
              <w:jc w:val="center"/>
            </w:pPr>
            <w:r>
              <w:rPr>
                <w:sz w:val="20"/>
              </w:rPr>
              <w:t xml:space="preserve">2020 год</w:t>
            </w:r>
          </w:p>
        </w:tc>
        <w:tc>
          <w:tcPr>
            <w:tcW w:w="3260" w:type="dxa"/>
          </w:tcPr>
          <w:p>
            <w:pPr>
              <w:pStyle w:val="0"/>
              <w:jc w:val="center"/>
            </w:pPr>
            <w:r>
              <w:rPr>
                <w:sz w:val="20"/>
              </w:rPr>
              <w:t xml:space="preserve">7,90</w:t>
            </w:r>
          </w:p>
        </w:tc>
      </w:tr>
      <w:tr>
        <w:tc>
          <w:tcPr>
            <w:tcBorders>
              <w:bottom w:val="nil"/>
            </w:tcBorders>
            <w:vMerge w:val="continue"/>
          </w:tcPr>
          <w:p/>
        </w:tc>
        <w:tc>
          <w:tcPr>
            <w:tcW w:w="3090" w:type="dxa"/>
          </w:tcPr>
          <w:p>
            <w:pPr>
              <w:pStyle w:val="0"/>
              <w:jc w:val="center"/>
            </w:pPr>
            <w:r>
              <w:rPr>
                <w:sz w:val="20"/>
              </w:rPr>
              <w:t xml:space="preserve">2021 год</w:t>
            </w:r>
          </w:p>
        </w:tc>
        <w:tc>
          <w:tcPr>
            <w:tcW w:w="3260" w:type="dxa"/>
          </w:tcPr>
          <w:p>
            <w:pPr>
              <w:pStyle w:val="0"/>
              <w:jc w:val="center"/>
            </w:pPr>
            <w:r>
              <w:rPr>
                <w:sz w:val="20"/>
              </w:rPr>
              <w:t xml:space="preserve">8,20</w:t>
            </w:r>
          </w:p>
        </w:tc>
      </w:tr>
      <w:tr>
        <w:tc>
          <w:tcPr>
            <w:tcBorders>
              <w:bottom w:val="nil"/>
            </w:tcBorders>
            <w:vMerge w:val="continue"/>
          </w:tcPr>
          <w:p/>
        </w:tc>
        <w:tc>
          <w:tcPr>
            <w:tcW w:w="3090" w:type="dxa"/>
          </w:tcPr>
          <w:p>
            <w:pPr>
              <w:pStyle w:val="0"/>
              <w:jc w:val="center"/>
            </w:pPr>
            <w:r>
              <w:rPr>
                <w:sz w:val="20"/>
              </w:rPr>
              <w:t xml:space="preserve">2022 год</w:t>
            </w:r>
          </w:p>
        </w:tc>
        <w:tc>
          <w:tcPr>
            <w:tcW w:w="3260" w:type="dxa"/>
          </w:tcPr>
          <w:p>
            <w:pPr>
              <w:pStyle w:val="0"/>
              <w:jc w:val="center"/>
            </w:pPr>
            <w:r>
              <w:rPr>
                <w:sz w:val="20"/>
              </w:rPr>
              <w:t xml:space="preserve">8,50</w:t>
            </w:r>
          </w:p>
        </w:tc>
      </w:tr>
      <w:tr>
        <w:tblPrEx>
          <w:tblBorders>
            <w:insideH w:val="nil"/>
          </w:tblBorders>
        </w:tblPrEx>
        <w:tc>
          <w:tcPr>
            <w:tcBorders>
              <w:bottom w:val="nil"/>
            </w:tcBorders>
            <w:vMerge w:val="continue"/>
          </w:tcPr>
          <w:p/>
        </w:tc>
        <w:tc>
          <w:tcPr>
            <w:tcW w:w="3090" w:type="dxa"/>
            <w:tcBorders>
              <w:bottom w:val="nil"/>
            </w:tcBorders>
          </w:tcPr>
          <w:p>
            <w:pPr>
              <w:pStyle w:val="0"/>
              <w:jc w:val="center"/>
            </w:pPr>
            <w:r>
              <w:rPr>
                <w:sz w:val="20"/>
              </w:rPr>
              <w:t xml:space="preserve">2023 год</w:t>
            </w:r>
          </w:p>
        </w:tc>
        <w:tc>
          <w:tcPr>
            <w:tcW w:w="3260" w:type="dxa"/>
            <w:tcBorders>
              <w:bottom w:val="nil"/>
            </w:tcBorders>
          </w:tcPr>
          <w:p>
            <w:pPr>
              <w:pStyle w:val="0"/>
              <w:jc w:val="center"/>
            </w:pPr>
            <w:r>
              <w:rPr>
                <w:sz w:val="20"/>
              </w:rPr>
              <w:t xml:space="preserve">119,30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42"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В соответствии с условиями предоставления социальной услуги, указанными в индивидуальной программе, с условиями договора о предоставлении социальных услуг.</w:t>
            </w:r>
          </w:p>
          <w:p>
            <w:pPr>
              <w:pStyle w:val="0"/>
              <w:jc w:val="both"/>
            </w:pPr>
            <w:r>
              <w:rPr>
                <w:sz w:val="20"/>
              </w:rPr>
              <w:t xml:space="preserve">Услуга предоставляется в оборудованном компьютерами помещении.</w:t>
            </w:r>
          </w:p>
          <w:p>
            <w:pPr>
              <w:pStyle w:val="0"/>
              <w:jc w:val="both"/>
            </w:pPr>
            <w:r>
              <w:rPr>
                <w:sz w:val="20"/>
              </w:rPr>
              <w:t xml:space="preserve">Услуга предоставляется с учетом психофизических и личностных особенностей развития получателя социальных услуг</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1. Материально-техническое обеспечение:</w:t>
            </w:r>
          </w:p>
          <w:p>
            <w:pPr>
              <w:pStyle w:val="0"/>
              <w:jc w:val="both"/>
            </w:pPr>
            <w:r>
              <w:rPr>
                <w:sz w:val="20"/>
              </w:rPr>
              <w:t xml:space="preserve">социальные услуги должны отвечать санитарно-гигиеническим нормам и требованиям безопасности.</w:t>
            </w:r>
          </w:p>
          <w:p>
            <w:pPr>
              <w:pStyle w:val="0"/>
              <w:jc w:val="both"/>
            </w:pPr>
            <w:r>
              <w:rPr>
                <w:sz w:val="20"/>
              </w:rPr>
              <w:t xml:space="preserve">2.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3.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4.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5. Учет мнения получателей социальных услуг: 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(книга жалоб)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развитие или частичное развитие у получателя социальной услуги элементарных навыков компьютерной грамотности, снятие барьеров в общении, расширение зоны общения</w:t>
            </w:r>
          </w:p>
        </w:tc>
      </w:tr>
    </w:tbl>
    <w:p>
      <w:pPr>
        <w:pStyle w:val="0"/>
        <w:jc w:val="both"/>
      </w:pPr>
      <w:r>
        <w:rPr>
          <w:sz w:val="20"/>
        </w:rPr>
      </w:r>
    </w:p>
    <w:p>
      <w:pPr>
        <w:pStyle w:val="2"/>
        <w:outlineLvl w:val="2"/>
        <w:jc w:val="center"/>
      </w:pPr>
      <w:r>
        <w:rPr>
          <w:sz w:val="20"/>
        </w:rPr>
        <w:t xml:space="preserve">8. Срочные социальные услуги</w:t>
      </w:r>
    </w:p>
    <w:p>
      <w:pPr>
        <w:pStyle w:val="0"/>
        <w:jc w:val="both"/>
      </w:pPr>
      <w:r>
        <w:rPr>
          <w:sz w:val="20"/>
        </w:rPr>
      </w:r>
    </w:p>
    <w:p>
      <w:pPr>
        <w:pStyle w:val="0"/>
        <w:ind w:firstLine="540"/>
        <w:jc w:val="both"/>
      </w:pPr>
      <w:r>
        <w:rPr>
          <w:sz w:val="20"/>
        </w:rPr>
        <w:t xml:space="preserve">8.1. содействие в получении временного жилого помещения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39"/>
        <w:gridCol w:w="3311"/>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Выяснение обстоятельств отсутствия у получателя социальных услуг места жительства или возможности проживать по месту жительства.</w:t>
            </w:r>
          </w:p>
          <w:p>
            <w:pPr>
              <w:pStyle w:val="0"/>
              <w:jc w:val="both"/>
            </w:pPr>
            <w:r>
              <w:rPr>
                <w:sz w:val="20"/>
              </w:rPr>
              <w:t xml:space="preserve">Консультирование получателя социальных услуг о порядке и условиях предоставления временного жилого помещения в организациях социального обслуживания;</w:t>
            </w:r>
          </w:p>
          <w:p>
            <w:pPr>
              <w:pStyle w:val="0"/>
              <w:jc w:val="both"/>
            </w:pPr>
            <w:r>
              <w:rPr>
                <w:sz w:val="20"/>
              </w:rPr>
              <w:t xml:space="preserve">Содействие в сборе документов, необходимых для получения временного жилого помещения в организациях социального обслуживания.</w:t>
            </w:r>
          </w:p>
          <w:p>
            <w:pPr>
              <w:pStyle w:val="0"/>
              <w:jc w:val="both"/>
            </w:pPr>
            <w:r>
              <w:rPr>
                <w:sz w:val="20"/>
              </w:rPr>
              <w:t xml:space="preserve">Информирование получателя социальных услуг о возможных путях дальнейшего решения жилищной проблемы</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Услуга предоставляется в сроки, обусловленные нуждаемостью получателя социальной услуги</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39" w:type="dxa"/>
          </w:tcPr>
          <w:p>
            <w:pPr>
              <w:pStyle w:val="0"/>
              <w:jc w:val="center"/>
            </w:pPr>
            <w:r>
              <w:rPr>
                <w:sz w:val="20"/>
              </w:rPr>
              <w:t xml:space="preserve">2020 год</w:t>
            </w:r>
          </w:p>
        </w:tc>
        <w:tc>
          <w:tcPr>
            <w:tcW w:w="3311" w:type="dxa"/>
          </w:tcPr>
          <w:p>
            <w:pPr>
              <w:pStyle w:val="0"/>
              <w:jc w:val="center"/>
            </w:pPr>
            <w:r>
              <w:rPr>
                <w:sz w:val="20"/>
              </w:rPr>
              <w:t xml:space="preserve">9,20</w:t>
            </w:r>
          </w:p>
        </w:tc>
      </w:tr>
      <w:tr>
        <w:tc>
          <w:tcPr>
            <w:tcBorders>
              <w:bottom w:val="nil"/>
            </w:tcBorders>
            <w:vMerge w:val="continue"/>
          </w:tcPr>
          <w:p/>
        </w:tc>
        <w:tc>
          <w:tcPr>
            <w:tcW w:w="3039" w:type="dxa"/>
          </w:tcPr>
          <w:p>
            <w:pPr>
              <w:pStyle w:val="0"/>
              <w:jc w:val="center"/>
            </w:pPr>
            <w:r>
              <w:rPr>
                <w:sz w:val="20"/>
              </w:rPr>
              <w:t xml:space="preserve">2021 год</w:t>
            </w:r>
          </w:p>
        </w:tc>
        <w:tc>
          <w:tcPr>
            <w:tcW w:w="3311" w:type="dxa"/>
          </w:tcPr>
          <w:p>
            <w:pPr>
              <w:pStyle w:val="0"/>
              <w:jc w:val="center"/>
            </w:pPr>
            <w:r>
              <w:rPr>
                <w:sz w:val="20"/>
              </w:rPr>
              <w:t xml:space="preserve">9,60</w:t>
            </w:r>
          </w:p>
        </w:tc>
      </w:tr>
      <w:tr>
        <w:tc>
          <w:tcPr>
            <w:tcBorders>
              <w:bottom w:val="nil"/>
            </w:tcBorders>
            <w:vMerge w:val="continue"/>
          </w:tcPr>
          <w:p/>
        </w:tc>
        <w:tc>
          <w:tcPr>
            <w:tcW w:w="3039" w:type="dxa"/>
          </w:tcPr>
          <w:p>
            <w:pPr>
              <w:pStyle w:val="0"/>
              <w:jc w:val="center"/>
            </w:pPr>
            <w:r>
              <w:rPr>
                <w:sz w:val="20"/>
              </w:rPr>
              <w:t xml:space="preserve">2022 год</w:t>
            </w:r>
          </w:p>
        </w:tc>
        <w:tc>
          <w:tcPr>
            <w:tcW w:w="3311" w:type="dxa"/>
          </w:tcPr>
          <w:p>
            <w:pPr>
              <w:pStyle w:val="0"/>
              <w:jc w:val="center"/>
            </w:pPr>
            <w:r>
              <w:rPr>
                <w:sz w:val="20"/>
              </w:rPr>
              <w:t xml:space="preserve">10,00</w:t>
            </w:r>
          </w:p>
        </w:tc>
      </w:tr>
      <w:tr>
        <w:tblPrEx>
          <w:tblBorders>
            <w:insideH w:val="nil"/>
          </w:tblBorders>
        </w:tblPrEx>
        <w:tc>
          <w:tcPr>
            <w:tcBorders>
              <w:bottom w:val="nil"/>
            </w:tcBorders>
            <w:vMerge w:val="continue"/>
          </w:tcPr>
          <w:p/>
        </w:tc>
        <w:tc>
          <w:tcPr>
            <w:tcW w:w="3039" w:type="dxa"/>
            <w:tcBorders>
              <w:bottom w:val="nil"/>
            </w:tcBorders>
          </w:tcPr>
          <w:p>
            <w:pPr>
              <w:pStyle w:val="0"/>
              <w:jc w:val="center"/>
            </w:pPr>
            <w:r>
              <w:rPr>
                <w:sz w:val="20"/>
              </w:rPr>
              <w:t xml:space="preserve">2023 год</w:t>
            </w:r>
          </w:p>
        </w:tc>
        <w:tc>
          <w:tcPr>
            <w:tcW w:w="3311" w:type="dxa"/>
            <w:tcBorders>
              <w:bottom w:val="nil"/>
            </w:tcBorders>
          </w:tcPr>
          <w:p>
            <w:pPr>
              <w:pStyle w:val="0"/>
              <w:jc w:val="center"/>
            </w:pPr>
            <w:r>
              <w:rPr>
                <w:sz w:val="20"/>
              </w:rPr>
              <w:t xml:space="preserve">10,60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43"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1.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2.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3. Информационное обеспечение получателей социальных услуг:</w:t>
            </w:r>
          </w:p>
          <w:p>
            <w:pPr>
              <w:pStyle w:val="0"/>
              <w:jc w:val="both"/>
            </w:pPr>
            <w:r>
              <w:rPr>
                <w:sz w:val="20"/>
              </w:rPr>
              <w:t xml:space="preserve">организация должна предоставить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4. Учет мнения получателей социальных услуг: 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(книга жалоб)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обеспечение временным жилым помещением, определение дальнейших действий получателя социальных услуг по решению жилищной проблемы</w:t>
            </w:r>
          </w:p>
        </w:tc>
      </w:tr>
    </w:tbl>
    <w:p>
      <w:pPr>
        <w:pStyle w:val="0"/>
        <w:jc w:val="both"/>
      </w:pPr>
      <w:r>
        <w:rPr>
          <w:sz w:val="20"/>
        </w:rPr>
      </w:r>
    </w:p>
    <w:p>
      <w:pPr>
        <w:pStyle w:val="0"/>
        <w:ind w:firstLine="540"/>
        <w:jc w:val="both"/>
      </w:pPr>
      <w:r>
        <w:rPr>
          <w:sz w:val="20"/>
        </w:rPr>
        <w:t xml:space="preserve">8.2. оказание материальной помощи (денежные средства, бесплатное горячее питание или набор продуктов, одежда, обувь и другие предметы первой необходимости, топливо)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78"/>
        <w:gridCol w:w="3272"/>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Консультирование о порядке и условиях предоставления материальной помощи:</w:t>
            </w:r>
          </w:p>
          <w:p>
            <w:pPr>
              <w:pStyle w:val="0"/>
              <w:jc w:val="both"/>
            </w:pPr>
            <w:r>
              <w:rPr>
                <w:sz w:val="20"/>
              </w:rPr>
              <w:t xml:space="preserve">- прием заявления от получателя социальных услуг об оказании материальной помощи;</w:t>
            </w:r>
          </w:p>
          <w:p>
            <w:pPr>
              <w:pStyle w:val="0"/>
              <w:jc w:val="both"/>
            </w:pPr>
            <w:r>
              <w:rPr>
                <w:sz w:val="20"/>
              </w:rPr>
              <w:t xml:space="preserve">- получение от медицинских, образовательных, иных организаций, не входящих в систему социального обслуживания, информации о гражданине, нуждающемся в материальной помощи;</w:t>
            </w:r>
          </w:p>
          <w:p>
            <w:pPr>
              <w:pStyle w:val="0"/>
              <w:jc w:val="both"/>
            </w:pPr>
            <w:r>
              <w:rPr>
                <w:sz w:val="20"/>
              </w:rPr>
              <w:t xml:space="preserve">- информирование получателя социальных услуг о принятом решении;</w:t>
            </w:r>
          </w:p>
          <w:p>
            <w:pPr>
              <w:pStyle w:val="0"/>
              <w:jc w:val="both"/>
            </w:pPr>
            <w:r>
              <w:rPr>
                <w:sz w:val="20"/>
              </w:rPr>
              <w:t xml:space="preserve">- предоставление материальной помощи с учетом нуждаемости в виде горячего питания или набора продуктов, одежды, обуви и других предметов первой необходимости, топлива.</w:t>
            </w:r>
          </w:p>
          <w:p>
            <w:pPr>
              <w:pStyle w:val="0"/>
              <w:jc w:val="both"/>
            </w:pPr>
            <w:r>
              <w:rPr>
                <w:sz w:val="20"/>
              </w:rPr>
              <w:t xml:space="preserve">Консультирование получателя услуг по вопросу самообеспечения</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Услуга предоставляется в сроки, обусловленные нуждаемостью получателя социальной услуги</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78" w:type="dxa"/>
          </w:tcPr>
          <w:p>
            <w:pPr>
              <w:pStyle w:val="0"/>
              <w:jc w:val="center"/>
            </w:pPr>
            <w:r>
              <w:rPr>
                <w:sz w:val="20"/>
              </w:rPr>
              <w:t xml:space="preserve">2020 год</w:t>
            </w:r>
          </w:p>
        </w:tc>
        <w:tc>
          <w:tcPr>
            <w:tcW w:w="3272" w:type="dxa"/>
          </w:tcPr>
          <w:p>
            <w:pPr>
              <w:pStyle w:val="0"/>
              <w:jc w:val="center"/>
            </w:pPr>
            <w:r>
              <w:rPr>
                <w:sz w:val="20"/>
              </w:rPr>
              <w:t xml:space="preserve">9,20</w:t>
            </w:r>
          </w:p>
        </w:tc>
      </w:tr>
      <w:tr>
        <w:tc>
          <w:tcPr>
            <w:tcBorders>
              <w:bottom w:val="nil"/>
            </w:tcBorders>
            <w:vMerge w:val="continue"/>
          </w:tcPr>
          <w:p/>
        </w:tc>
        <w:tc>
          <w:tcPr>
            <w:tcW w:w="3078" w:type="dxa"/>
          </w:tcPr>
          <w:p>
            <w:pPr>
              <w:pStyle w:val="0"/>
              <w:jc w:val="center"/>
            </w:pPr>
            <w:r>
              <w:rPr>
                <w:sz w:val="20"/>
              </w:rPr>
              <w:t xml:space="preserve">2021 год</w:t>
            </w:r>
          </w:p>
        </w:tc>
        <w:tc>
          <w:tcPr>
            <w:tcW w:w="3272" w:type="dxa"/>
          </w:tcPr>
          <w:p>
            <w:pPr>
              <w:pStyle w:val="0"/>
              <w:jc w:val="center"/>
            </w:pPr>
            <w:r>
              <w:rPr>
                <w:sz w:val="20"/>
              </w:rPr>
              <w:t xml:space="preserve">9,60</w:t>
            </w:r>
          </w:p>
        </w:tc>
      </w:tr>
      <w:tr>
        <w:tc>
          <w:tcPr>
            <w:tcBorders>
              <w:bottom w:val="nil"/>
            </w:tcBorders>
            <w:vMerge w:val="continue"/>
          </w:tcPr>
          <w:p/>
        </w:tc>
        <w:tc>
          <w:tcPr>
            <w:tcW w:w="3078" w:type="dxa"/>
          </w:tcPr>
          <w:p>
            <w:pPr>
              <w:pStyle w:val="0"/>
              <w:jc w:val="center"/>
            </w:pPr>
            <w:r>
              <w:rPr>
                <w:sz w:val="20"/>
              </w:rPr>
              <w:t xml:space="preserve">2022 год</w:t>
            </w:r>
          </w:p>
        </w:tc>
        <w:tc>
          <w:tcPr>
            <w:tcW w:w="3272" w:type="dxa"/>
          </w:tcPr>
          <w:p>
            <w:pPr>
              <w:pStyle w:val="0"/>
              <w:jc w:val="center"/>
            </w:pPr>
            <w:r>
              <w:rPr>
                <w:sz w:val="20"/>
              </w:rPr>
              <w:t xml:space="preserve">10,00</w:t>
            </w:r>
          </w:p>
        </w:tc>
      </w:tr>
      <w:tr>
        <w:tblPrEx>
          <w:tblBorders>
            <w:insideH w:val="nil"/>
          </w:tblBorders>
        </w:tblPrEx>
        <w:tc>
          <w:tcPr>
            <w:tcBorders>
              <w:bottom w:val="nil"/>
            </w:tcBorders>
            <w:vMerge w:val="continue"/>
          </w:tcPr>
          <w:p/>
        </w:tc>
        <w:tc>
          <w:tcPr>
            <w:tcW w:w="3078" w:type="dxa"/>
            <w:tcBorders>
              <w:bottom w:val="nil"/>
            </w:tcBorders>
          </w:tcPr>
          <w:p>
            <w:pPr>
              <w:pStyle w:val="0"/>
              <w:jc w:val="center"/>
            </w:pPr>
            <w:r>
              <w:rPr>
                <w:sz w:val="20"/>
              </w:rPr>
              <w:t xml:space="preserve">2023 год</w:t>
            </w:r>
          </w:p>
        </w:tc>
        <w:tc>
          <w:tcPr>
            <w:tcW w:w="3272" w:type="dxa"/>
            <w:tcBorders>
              <w:bottom w:val="nil"/>
            </w:tcBorders>
          </w:tcPr>
          <w:p>
            <w:pPr>
              <w:pStyle w:val="0"/>
              <w:jc w:val="center"/>
            </w:pPr>
            <w:r>
              <w:rPr>
                <w:sz w:val="20"/>
              </w:rPr>
              <w:t xml:space="preserve">10,60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44"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предоставления социальной услуги</w:t>
            </w:r>
          </w:p>
        </w:tc>
        <w:tc>
          <w:tcPr>
            <w:gridSpan w:val="2"/>
            <w:tcW w:w="6350" w:type="dxa"/>
          </w:tcPr>
          <w:p>
            <w:pPr>
              <w:pStyle w:val="0"/>
              <w:jc w:val="both"/>
            </w:pPr>
            <w:r>
              <w:rPr>
                <w:sz w:val="20"/>
              </w:rPr>
              <w:t xml:space="preserve">Материальная помощь в виде денежных средств предоставляется только при наличии возможности оказания материальной помощи в денежном выражении</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1.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2.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3.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4. Учет мнения получателей социальных услуг: 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(книга жалоб)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жизнедеятельности, определение действий получателя социальных услуг по вопросу самообеспечения</w:t>
            </w:r>
          </w:p>
        </w:tc>
      </w:tr>
    </w:tbl>
    <w:p>
      <w:pPr>
        <w:pStyle w:val="0"/>
        <w:jc w:val="both"/>
      </w:pPr>
      <w:r>
        <w:rPr>
          <w:sz w:val="20"/>
        </w:rPr>
      </w:r>
    </w:p>
    <w:p>
      <w:pPr>
        <w:pStyle w:val="0"/>
        <w:ind w:firstLine="540"/>
        <w:jc w:val="both"/>
      </w:pPr>
      <w:r>
        <w:rPr>
          <w:sz w:val="20"/>
        </w:rPr>
        <w:t xml:space="preserve">8.3. содействие в получении экстренной психологической помощи с привлечением к этой работе психологов и священнослужителей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52"/>
        <w:gridCol w:w="3298"/>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Услуга направлена на безотлагательное (экстренное) оказание психологической помощи обратившимся гражданам:</w:t>
            </w:r>
          </w:p>
          <w:p>
            <w:pPr>
              <w:pStyle w:val="0"/>
              <w:jc w:val="both"/>
            </w:pPr>
            <w:r>
              <w:rPr>
                <w:sz w:val="20"/>
              </w:rPr>
              <w:t xml:space="preserve">- беседа с целью оценки психического и физического состояния обратившегося и восстановления психического равновесия;</w:t>
            </w:r>
          </w:p>
          <w:p>
            <w:pPr>
              <w:pStyle w:val="0"/>
              <w:jc w:val="both"/>
            </w:pPr>
            <w:r>
              <w:rPr>
                <w:sz w:val="20"/>
              </w:rPr>
              <w:t xml:space="preserve">- психологическая помощь в мобилизации физических, духовных, личностных, интеллектуальных ресурсов для выхода из кризисного состояния;</w:t>
            </w:r>
          </w:p>
          <w:p>
            <w:pPr>
              <w:pStyle w:val="0"/>
              <w:jc w:val="both"/>
            </w:pPr>
            <w:r>
              <w:rPr>
                <w:sz w:val="20"/>
              </w:rPr>
              <w:t xml:space="preserve">- разъяснение возможностей по использованию личностного потенциала преодоления ситуации.</w:t>
            </w:r>
          </w:p>
          <w:p>
            <w:pPr>
              <w:pStyle w:val="0"/>
              <w:jc w:val="both"/>
            </w:pPr>
            <w:r>
              <w:rPr>
                <w:sz w:val="20"/>
              </w:rPr>
              <w:t xml:space="preserve">Предложение продолжения работы по оказанию социально-психологической помощи с возможностью привлечения квалифицированных специалистов, психологов, священнослужителей. В случае принятия получателем социальных услуг решения получения дальнейшей социально-психологической помощи - информирование о порядке и условиях ее предоставления</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Услуга предоставляется в сроки, обусловленные нуждаемостью получателя социальной услуги</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52" w:type="dxa"/>
          </w:tcPr>
          <w:p>
            <w:pPr>
              <w:pStyle w:val="0"/>
              <w:jc w:val="center"/>
            </w:pPr>
            <w:r>
              <w:rPr>
                <w:sz w:val="20"/>
              </w:rPr>
              <w:t xml:space="preserve">2020 год</w:t>
            </w:r>
          </w:p>
        </w:tc>
        <w:tc>
          <w:tcPr>
            <w:tcW w:w="3298" w:type="dxa"/>
          </w:tcPr>
          <w:p>
            <w:pPr>
              <w:pStyle w:val="0"/>
              <w:jc w:val="center"/>
            </w:pPr>
            <w:r>
              <w:rPr>
                <w:sz w:val="20"/>
              </w:rPr>
              <w:t xml:space="preserve">9,20</w:t>
            </w:r>
          </w:p>
        </w:tc>
      </w:tr>
      <w:tr>
        <w:tc>
          <w:tcPr>
            <w:tcBorders>
              <w:bottom w:val="nil"/>
            </w:tcBorders>
            <w:vMerge w:val="continue"/>
          </w:tcPr>
          <w:p/>
        </w:tc>
        <w:tc>
          <w:tcPr>
            <w:tcW w:w="3052" w:type="dxa"/>
          </w:tcPr>
          <w:p>
            <w:pPr>
              <w:pStyle w:val="0"/>
              <w:jc w:val="center"/>
            </w:pPr>
            <w:r>
              <w:rPr>
                <w:sz w:val="20"/>
              </w:rPr>
              <w:t xml:space="preserve">2021 год</w:t>
            </w:r>
          </w:p>
        </w:tc>
        <w:tc>
          <w:tcPr>
            <w:tcW w:w="3298" w:type="dxa"/>
          </w:tcPr>
          <w:p>
            <w:pPr>
              <w:pStyle w:val="0"/>
              <w:jc w:val="center"/>
            </w:pPr>
            <w:r>
              <w:rPr>
                <w:sz w:val="20"/>
              </w:rPr>
              <w:t xml:space="preserve">9,60</w:t>
            </w:r>
          </w:p>
        </w:tc>
      </w:tr>
      <w:tr>
        <w:tc>
          <w:tcPr>
            <w:tcBorders>
              <w:bottom w:val="nil"/>
            </w:tcBorders>
            <w:vMerge w:val="continue"/>
          </w:tcPr>
          <w:p/>
        </w:tc>
        <w:tc>
          <w:tcPr>
            <w:tcW w:w="3052" w:type="dxa"/>
          </w:tcPr>
          <w:p>
            <w:pPr>
              <w:pStyle w:val="0"/>
              <w:jc w:val="center"/>
            </w:pPr>
            <w:r>
              <w:rPr>
                <w:sz w:val="20"/>
              </w:rPr>
              <w:t xml:space="preserve">2022 год</w:t>
            </w:r>
          </w:p>
        </w:tc>
        <w:tc>
          <w:tcPr>
            <w:tcW w:w="3298" w:type="dxa"/>
          </w:tcPr>
          <w:p>
            <w:pPr>
              <w:pStyle w:val="0"/>
              <w:jc w:val="center"/>
            </w:pPr>
            <w:r>
              <w:rPr>
                <w:sz w:val="20"/>
              </w:rPr>
              <w:t xml:space="preserve">10,00</w:t>
            </w:r>
          </w:p>
        </w:tc>
      </w:tr>
      <w:tr>
        <w:tblPrEx>
          <w:tblBorders>
            <w:insideH w:val="nil"/>
          </w:tblBorders>
        </w:tblPrEx>
        <w:tc>
          <w:tcPr>
            <w:tcBorders>
              <w:bottom w:val="nil"/>
            </w:tcBorders>
            <w:vMerge w:val="continue"/>
          </w:tcPr>
          <w:p/>
        </w:tc>
        <w:tc>
          <w:tcPr>
            <w:tcW w:w="3052" w:type="dxa"/>
            <w:tcBorders>
              <w:bottom w:val="nil"/>
            </w:tcBorders>
          </w:tcPr>
          <w:p>
            <w:pPr>
              <w:pStyle w:val="0"/>
              <w:jc w:val="center"/>
            </w:pPr>
            <w:r>
              <w:rPr>
                <w:sz w:val="20"/>
              </w:rPr>
              <w:t xml:space="preserve">2023 год</w:t>
            </w:r>
          </w:p>
        </w:tc>
        <w:tc>
          <w:tcPr>
            <w:tcW w:w="3298" w:type="dxa"/>
            <w:tcBorders>
              <w:bottom w:val="nil"/>
            </w:tcBorders>
          </w:tcPr>
          <w:p>
            <w:pPr>
              <w:pStyle w:val="0"/>
              <w:jc w:val="center"/>
            </w:pPr>
            <w:r>
              <w:rPr>
                <w:sz w:val="20"/>
              </w:rPr>
              <w:t xml:space="preserve">10,60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45"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1.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2.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3.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4. Учет мнения получателей социальных услуг: 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(книга жалоб)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поддержании жизненного тонуса для самостоятельного решения возникших проблем и преодоления имеющихся трудностей, укрепления уверенности в себе</w:t>
            </w:r>
          </w:p>
        </w:tc>
      </w:tr>
    </w:tbl>
    <w:p>
      <w:pPr>
        <w:pStyle w:val="0"/>
        <w:jc w:val="both"/>
      </w:pPr>
      <w:r>
        <w:rPr>
          <w:sz w:val="20"/>
        </w:rPr>
      </w:r>
    </w:p>
    <w:p>
      <w:pPr>
        <w:pStyle w:val="0"/>
        <w:ind w:firstLine="540"/>
        <w:jc w:val="both"/>
      </w:pPr>
      <w:r>
        <w:rPr>
          <w:sz w:val="20"/>
        </w:rPr>
        <w:t xml:space="preserve">8.4. содействие в получении юридической помощи в целях защиты прав и законных интересов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7"/>
        <w:gridCol w:w="3065"/>
        <w:gridCol w:w="3285"/>
      </w:tblGrid>
      <w:tr>
        <w:tc>
          <w:tcPr>
            <w:tcW w:w="2647" w:type="dxa"/>
          </w:tcPr>
          <w:p>
            <w:pPr>
              <w:pStyle w:val="0"/>
              <w:jc w:val="both"/>
            </w:pPr>
            <w:r>
              <w:rPr>
                <w:sz w:val="20"/>
              </w:rPr>
              <w:t xml:space="preserve">Описание услуги, в том числе ее объем</w:t>
            </w:r>
          </w:p>
        </w:tc>
        <w:tc>
          <w:tcPr>
            <w:gridSpan w:val="2"/>
            <w:tcW w:w="6350" w:type="dxa"/>
          </w:tcPr>
          <w:p>
            <w:pPr>
              <w:pStyle w:val="0"/>
              <w:jc w:val="both"/>
            </w:pPr>
            <w:r>
              <w:rPr>
                <w:sz w:val="20"/>
              </w:rPr>
              <w:t xml:space="preserve">Выяснение жизненной ситуации получателя социальных услуг, информирование о путях реализации его законных прав.</w:t>
            </w:r>
          </w:p>
          <w:p>
            <w:pPr>
              <w:pStyle w:val="0"/>
              <w:jc w:val="both"/>
            </w:pPr>
            <w:r>
              <w:rPr>
                <w:sz w:val="20"/>
              </w:rPr>
              <w:t xml:space="preserve">Разъяснение права на получение бесплатной юридической помощи согласно Федеральному </w:t>
            </w:r>
            <w:hyperlink w:history="0" r:id="rId146"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закону</w:t>
              </w:r>
            </w:hyperlink>
            <w:r>
              <w:rPr>
                <w:sz w:val="20"/>
              </w:rPr>
              <w:t xml:space="preserve"> от 21.11.2011 N 324-ФЗ "О бесплатной юридической помощи в Российской Федерации".</w:t>
            </w:r>
          </w:p>
          <w:p>
            <w:pPr>
              <w:pStyle w:val="0"/>
              <w:jc w:val="both"/>
            </w:pPr>
            <w:r>
              <w:rPr>
                <w:sz w:val="20"/>
              </w:rPr>
              <w:t xml:space="preserve">Оказание помощи получателю социальных услуг в получении юридической помощи от сторонних адвокатов, юридических фирм, организаций</w:t>
            </w:r>
          </w:p>
        </w:tc>
      </w:tr>
      <w:tr>
        <w:tc>
          <w:tcPr>
            <w:tcW w:w="2647" w:type="dxa"/>
          </w:tcPr>
          <w:p>
            <w:pPr>
              <w:pStyle w:val="0"/>
              <w:jc w:val="both"/>
            </w:pPr>
            <w:r>
              <w:rPr>
                <w:sz w:val="20"/>
              </w:rPr>
              <w:t xml:space="preserve">Сроки предоставления услуги, в том числе: периодичность и продолжительность предоставления услуги</w:t>
            </w:r>
          </w:p>
        </w:tc>
        <w:tc>
          <w:tcPr>
            <w:gridSpan w:val="2"/>
            <w:tcW w:w="6350" w:type="dxa"/>
          </w:tcPr>
          <w:p>
            <w:pPr>
              <w:pStyle w:val="0"/>
              <w:jc w:val="both"/>
            </w:pPr>
            <w:r>
              <w:rPr>
                <w:sz w:val="20"/>
              </w:rPr>
              <w:t xml:space="preserve">Услуга предоставляется в сроки, обусловленные нуждаемостью получателя социальной услуги</w:t>
            </w:r>
          </w:p>
        </w:tc>
      </w:tr>
      <w:tr>
        <w:tc>
          <w:tcPr>
            <w:tcW w:w="2647" w:type="dxa"/>
            <w:tcBorders>
              <w:bottom w:val="nil"/>
            </w:tcBorders>
            <w:vMerge w:val="restart"/>
          </w:tcPr>
          <w:p>
            <w:pPr>
              <w:pStyle w:val="0"/>
            </w:pPr>
            <w:r>
              <w:rPr>
                <w:sz w:val="20"/>
              </w:rPr>
              <w:t xml:space="preserve">Подушевой норматив финансирования одной социальной услуги (руб.)</w:t>
            </w:r>
          </w:p>
        </w:tc>
        <w:tc>
          <w:tcPr>
            <w:tcW w:w="3065" w:type="dxa"/>
          </w:tcPr>
          <w:p>
            <w:pPr>
              <w:pStyle w:val="0"/>
              <w:jc w:val="center"/>
            </w:pPr>
            <w:r>
              <w:rPr>
                <w:sz w:val="20"/>
              </w:rPr>
              <w:t xml:space="preserve">2020 год</w:t>
            </w:r>
          </w:p>
        </w:tc>
        <w:tc>
          <w:tcPr>
            <w:tcW w:w="3285" w:type="dxa"/>
          </w:tcPr>
          <w:p>
            <w:pPr>
              <w:pStyle w:val="0"/>
              <w:jc w:val="center"/>
            </w:pPr>
            <w:r>
              <w:rPr>
                <w:sz w:val="20"/>
              </w:rPr>
              <w:t xml:space="preserve">9,20</w:t>
            </w:r>
          </w:p>
        </w:tc>
      </w:tr>
      <w:tr>
        <w:tc>
          <w:tcPr>
            <w:tcBorders>
              <w:bottom w:val="nil"/>
            </w:tcBorders>
            <w:vMerge w:val="continue"/>
          </w:tcPr>
          <w:p/>
        </w:tc>
        <w:tc>
          <w:tcPr>
            <w:tcW w:w="3065" w:type="dxa"/>
          </w:tcPr>
          <w:p>
            <w:pPr>
              <w:pStyle w:val="0"/>
              <w:jc w:val="center"/>
            </w:pPr>
            <w:r>
              <w:rPr>
                <w:sz w:val="20"/>
              </w:rPr>
              <w:t xml:space="preserve">2021 год</w:t>
            </w:r>
          </w:p>
        </w:tc>
        <w:tc>
          <w:tcPr>
            <w:tcW w:w="3285" w:type="dxa"/>
          </w:tcPr>
          <w:p>
            <w:pPr>
              <w:pStyle w:val="0"/>
              <w:jc w:val="center"/>
            </w:pPr>
            <w:r>
              <w:rPr>
                <w:sz w:val="20"/>
              </w:rPr>
              <w:t xml:space="preserve">9,60</w:t>
            </w:r>
          </w:p>
        </w:tc>
      </w:tr>
      <w:tr>
        <w:tc>
          <w:tcPr>
            <w:tcBorders>
              <w:bottom w:val="nil"/>
            </w:tcBorders>
            <w:vMerge w:val="continue"/>
          </w:tcPr>
          <w:p/>
        </w:tc>
        <w:tc>
          <w:tcPr>
            <w:tcW w:w="3065" w:type="dxa"/>
          </w:tcPr>
          <w:p>
            <w:pPr>
              <w:pStyle w:val="0"/>
              <w:jc w:val="center"/>
            </w:pPr>
            <w:r>
              <w:rPr>
                <w:sz w:val="20"/>
              </w:rPr>
              <w:t xml:space="preserve">2022 год</w:t>
            </w:r>
          </w:p>
        </w:tc>
        <w:tc>
          <w:tcPr>
            <w:tcW w:w="3285" w:type="dxa"/>
          </w:tcPr>
          <w:p>
            <w:pPr>
              <w:pStyle w:val="0"/>
              <w:jc w:val="center"/>
            </w:pPr>
            <w:r>
              <w:rPr>
                <w:sz w:val="20"/>
              </w:rPr>
              <w:t xml:space="preserve">10,00</w:t>
            </w:r>
          </w:p>
        </w:tc>
      </w:tr>
      <w:tr>
        <w:tblPrEx>
          <w:tblBorders>
            <w:insideH w:val="nil"/>
          </w:tblBorders>
        </w:tblPrEx>
        <w:tc>
          <w:tcPr>
            <w:tcBorders>
              <w:bottom w:val="nil"/>
            </w:tcBorders>
            <w:vMerge w:val="continue"/>
          </w:tcPr>
          <w:p/>
        </w:tc>
        <w:tc>
          <w:tcPr>
            <w:tcW w:w="3065" w:type="dxa"/>
            <w:tcBorders>
              <w:bottom w:val="nil"/>
            </w:tcBorders>
          </w:tcPr>
          <w:p>
            <w:pPr>
              <w:pStyle w:val="0"/>
              <w:jc w:val="center"/>
            </w:pPr>
            <w:r>
              <w:rPr>
                <w:sz w:val="20"/>
              </w:rPr>
              <w:t xml:space="preserve">2023 год</w:t>
            </w:r>
          </w:p>
        </w:tc>
        <w:tc>
          <w:tcPr>
            <w:tcW w:w="3285" w:type="dxa"/>
            <w:tcBorders>
              <w:bottom w:val="nil"/>
            </w:tcBorders>
          </w:tcPr>
          <w:p>
            <w:pPr>
              <w:pStyle w:val="0"/>
              <w:jc w:val="center"/>
            </w:pPr>
            <w:r>
              <w:rPr>
                <w:sz w:val="20"/>
              </w:rPr>
              <w:t xml:space="preserve">10,60</w:t>
            </w:r>
          </w:p>
        </w:tc>
      </w:tr>
      <w:tr>
        <w:tblPrEx>
          <w:tblBorders>
            <w:insideH w:val="nil"/>
          </w:tblBorders>
        </w:tblPrEx>
        <w:tc>
          <w:tcPr>
            <w:gridSpan w:val="3"/>
            <w:tcW w:w="8997" w:type="dxa"/>
            <w:tcBorders>
              <w:top w:val="nil"/>
            </w:tcBorders>
          </w:tcPr>
          <w:p>
            <w:pPr>
              <w:pStyle w:val="0"/>
              <w:jc w:val="both"/>
            </w:pPr>
            <w:r>
              <w:rPr>
                <w:sz w:val="20"/>
              </w:rPr>
              <w:t xml:space="preserve">(в ред. </w:t>
            </w:r>
            <w:hyperlink w:history="0" r:id="rId147" w:tooltip="Постановление Правительства Пензенской обл. от 18.04.2023 N 305-пП &quot;О внесении изменений в Порядок предоставления поставщиками социальных услуг в полустационарной форме социального обслуживания в Пензенской области, утвержденный постановлением Правительства Пензенской области от 26.01.2016 N 3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18.04.2023 N 305-пП)</w:t>
            </w:r>
          </w:p>
        </w:tc>
      </w:tr>
      <w:tr>
        <w:tc>
          <w:tcPr>
            <w:tcW w:w="2647" w:type="dxa"/>
          </w:tcPr>
          <w:p>
            <w:pPr>
              <w:pStyle w:val="0"/>
              <w:jc w:val="both"/>
            </w:pPr>
            <w:r>
              <w:rPr>
                <w:sz w:val="20"/>
              </w:rPr>
              <w:t xml:space="preserve">Условия доступности предоставления социальных услуг для инвалидов и других лиц с учетом ограничений их жизнедеятельности</w:t>
            </w:r>
          </w:p>
        </w:tc>
        <w:tc>
          <w:tcPr>
            <w:gridSpan w:val="2"/>
            <w:tcW w:w="6350" w:type="dxa"/>
          </w:tcPr>
          <w:p>
            <w:pPr>
              <w:pStyle w:val="0"/>
              <w:jc w:val="both"/>
            </w:pPr>
            <w:r>
              <w:rPr>
                <w:sz w:val="20"/>
              </w:rPr>
              <w:t xml:space="preserve">Организация социального обслуживания обеспечивает:</w:t>
            </w:r>
          </w:p>
          <w:p>
            <w:pPr>
              <w:pStyle w:val="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jc w:val="both"/>
            </w:pPr>
            <w:r>
              <w:rPr>
                <w:sz w:val="20"/>
              </w:rPr>
              <w:t xml:space="preserve">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jc w:val="both"/>
            </w:pPr>
            <w:r>
              <w:rPr>
                <w:sz w:val="20"/>
              </w:rPr>
              <w:t xml:space="preserve">3. Оказание работниками организаций, предоставляющих услугу, иной необходимой инвалидам помощи в преодолении барьеров, мешающих получению ими услуги наравне с другими лицами.</w:t>
            </w:r>
          </w:p>
          <w:p>
            <w:pPr>
              <w:pStyle w:val="0"/>
              <w:jc w:val="both"/>
            </w:pPr>
            <w:r>
              <w:rPr>
                <w:sz w:val="20"/>
              </w:rPr>
              <w:t xml:space="preserve">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tc>
      </w:tr>
      <w:tr>
        <w:tc>
          <w:tcPr>
            <w:tcW w:w="2647" w:type="dxa"/>
          </w:tcPr>
          <w:p>
            <w:pPr>
              <w:pStyle w:val="0"/>
              <w:jc w:val="both"/>
            </w:pPr>
            <w:r>
              <w:rPr>
                <w:sz w:val="20"/>
              </w:rPr>
              <w:t xml:space="preserve">Показатели качества и оценка результатов предоставления социальной услуги</w:t>
            </w:r>
          </w:p>
        </w:tc>
        <w:tc>
          <w:tcPr>
            <w:gridSpan w:val="2"/>
            <w:tcW w:w="6350" w:type="dxa"/>
          </w:tcPr>
          <w:p>
            <w:pPr>
              <w:pStyle w:val="0"/>
              <w:jc w:val="both"/>
            </w:pPr>
            <w:r>
              <w:rPr>
                <w:sz w:val="20"/>
              </w:rPr>
              <w:t xml:space="preserve">1. Кадровое обеспечение:</w:t>
            </w:r>
          </w:p>
          <w:p>
            <w:pPr>
              <w:pStyle w:val="0"/>
              <w:jc w:val="both"/>
            </w:pPr>
            <w:r>
              <w:rPr>
                <w:sz w:val="20"/>
              </w:rPr>
              <w:t xml:space="preserve">организация должна располагать необходимым количеством специалистов, имеющих соответствующую профессиональную подготовку, специальные профессиональные навыки и опыт, необходимые для оказания услуги, а также проводить мероприятия по повышению квалификации специалистов, участвующих в оказании услуги.</w:t>
            </w:r>
          </w:p>
          <w:p>
            <w:pPr>
              <w:pStyle w:val="0"/>
              <w:jc w:val="both"/>
            </w:pPr>
            <w:r>
              <w:rPr>
                <w:sz w:val="20"/>
              </w:rPr>
              <w:t xml:space="preserve">2. Обеспечение доступности получателям социальных услуг: организация должна обеспечить доступность услуги в установленном режиме работы в соответствии с действующим законодательством.</w:t>
            </w:r>
          </w:p>
          <w:p>
            <w:pPr>
              <w:pStyle w:val="0"/>
              <w:jc w:val="both"/>
            </w:pPr>
            <w:r>
              <w:rPr>
                <w:sz w:val="20"/>
              </w:rPr>
              <w:t xml:space="preserve">3. Информационное обеспечение получателей социальных услуг:</w:t>
            </w:r>
          </w:p>
          <w:p>
            <w:pPr>
              <w:pStyle w:val="0"/>
              <w:jc w:val="both"/>
            </w:pPr>
            <w:r>
              <w:rPr>
                <w:sz w:val="20"/>
              </w:rPr>
              <w:t xml:space="preserve">организация должна представить информацию в различных формах и через различные источники для информирования населения о данных услугах, порядке и условиях доступа к их получению.</w:t>
            </w:r>
          </w:p>
          <w:p>
            <w:pPr>
              <w:pStyle w:val="0"/>
              <w:jc w:val="both"/>
            </w:pPr>
            <w:r>
              <w:rPr>
                <w:sz w:val="20"/>
              </w:rPr>
              <w:t xml:space="preserve">4. Учет мнения получателей социальных услуг: организация должна регулярно проводить опрос мнения получателей социальных услуг об удовлетворенности предоставляемыми услугами, а также предоставлять возможность письменного (книга жалоб) или устного обжалования действий (бездействий) сотрудников организации на основании действующего законодательства.</w:t>
            </w:r>
          </w:p>
          <w:p>
            <w:pPr>
              <w:pStyle w:val="0"/>
              <w:jc w:val="both"/>
            </w:pPr>
            <w:r>
              <w:rPr>
                <w:sz w:val="20"/>
              </w:rPr>
              <w:t xml:space="preserve">Результат:</w:t>
            </w:r>
          </w:p>
          <w:p>
            <w:pPr>
              <w:pStyle w:val="0"/>
              <w:jc w:val="both"/>
            </w:pPr>
            <w:r>
              <w:rPr>
                <w:sz w:val="20"/>
              </w:rPr>
              <w:t xml:space="preserve">удовлетворение потребностей получателей социальных услуг в получении юридических услуг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Пензенской обл. от 26.01.2016 N 37-пП</w:t>
            <w:br/>
            <w:t>(ред. от 31.07.2023)</w:t>
            <w:br/>
            <w:t>"Об утверждении Порядка предостав...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2A5CBD0E4CF56A0229F91B57631DBD0870254A529DA604E7466BD11AC4230D33C4FD8CA85CAFE09F143B05DF3EADC4FF6DFBFE7F81CAF9EC094DDC331xDP" TargetMode = "External"/>
	<Relationship Id="rId8" Type="http://schemas.openxmlformats.org/officeDocument/2006/relationships/hyperlink" Target="consultantplus://offline/ref=B2A5CBD0E4CF56A0229F91B57631DBD0870254A529DB664C7467BD11AC4230D33C4FD8CA85CAFE09F143B05FF9EADC4FF6DFBFE7F81CAF9EC094DDC331xDP" TargetMode = "External"/>
	<Relationship Id="rId9" Type="http://schemas.openxmlformats.org/officeDocument/2006/relationships/hyperlink" Target="consultantplus://offline/ref=FFCA38EB3A564DDEFB23FCC15D8012FFCBA2A5B720823D822D51786FD2E82EB6E676D5506D1E45AC4C7129FC4FDA68DFC1C8E88A8DC8E962D87E3A3F41x6P" TargetMode = "External"/>
	<Relationship Id="rId10" Type="http://schemas.openxmlformats.org/officeDocument/2006/relationships/hyperlink" Target="consultantplus://offline/ref=FFCA38EB3A564DDEFB23FCC15D8012FFCBA2A5B7208239812355786FD2E82EB6E676D5506D1E45AC4C7129FC42DA68DFC1C8E88A8DC8E962D87E3A3F41x6P" TargetMode = "External"/>
	<Relationship Id="rId11" Type="http://schemas.openxmlformats.org/officeDocument/2006/relationships/hyperlink" Target="consultantplus://offline/ref=FFCA38EB3A564DDEFB23FCC15D8012FFCBA2A5B7208439802557786FD2E82EB6E676D5506D1E45AC4C7129FD48DA68DFC1C8E88A8DC8E962D87E3A3F41x6P" TargetMode = "External"/>
	<Relationship Id="rId12" Type="http://schemas.openxmlformats.org/officeDocument/2006/relationships/hyperlink" Target="consultantplus://offline/ref=FFCA38EB3A564DDEFB23FCC15D8012FFCBA2A5B720853E822656786FD2E82EB6E676D5506D1E45AC4C7128F542DA68DFC1C8E88A8DC8E962D87E3A3F41x6P" TargetMode = "External"/>
	<Relationship Id="rId13" Type="http://schemas.openxmlformats.org/officeDocument/2006/relationships/hyperlink" Target="consultantplus://offline/ref=FFCA38EB3A564DDEFB23FCC15D8012FFCBA2A5B7208539832555786FD2E82EB6E676D5506D1E45AC4C7129FD4BDA68DFC1C8E88A8DC8E962D87E3A3F41x6P" TargetMode = "External"/>
	<Relationship Id="rId14" Type="http://schemas.openxmlformats.org/officeDocument/2006/relationships/hyperlink" Target="consultantplus://offline/ref=FFCA38EB3A564DDEFB23FCC15D8012FFCBA2A5B720863A832455786FD2E82EB6E676D5506D1E45AC4C7129FB4ADA68DFC1C8E88A8DC8E962D87E3A3F41x6P" TargetMode = "External"/>
	<Relationship Id="rId15" Type="http://schemas.openxmlformats.org/officeDocument/2006/relationships/hyperlink" Target="consultantplus://offline/ref=FFCA38EB3A564DDEFB23FCC15D8012FFCBA2A5B720873D862255786FD2E82EB6E676D5506D1E45AC4C712BFD4FDA68DFC1C8E88A8DC8E962D87E3A3F41x6P" TargetMode = "External"/>
	<Relationship Id="rId16" Type="http://schemas.openxmlformats.org/officeDocument/2006/relationships/hyperlink" Target="consultantplus://offline/ref=FFCA38EB3A564DDEFB23FCC15D8012FFCBA2A5B720883F842D5C786FD2E82EB6E676D5506D1E45AC4C7129FC4FDA68DFC1C8E88A8DC8E962D87E3A3F41x6P" TargetMode = "External"/>
	<Relationship Id="rId17" Type="http://schemas.openxmlformats.org/officeDocument/2006/relationships/hyperlink" Target="consultantplus://offline/ref=FFCA38EB3A564DDEFB23FCC15D8012FFCBA2A5B720883E872055786FD2E82EB6E676D5506D1E45AC4C7129FC4FDA68DFC1C8E88A8DC8E962D87E3A3F41x6P" TargetMode = "External"/>
	<Relationship Id="rId18" Type="http://schemas.openxmlformats.org/officeDocument/2006/relationships/hyperlink" Target="consultantplus://offline/ref=FFCA38EB3A564DDEFB23FCC15D8012FFCBA2A5B720883D802454786FD2E82EB6E676D5506D1E45AC4C7129F94EDA68DFC1C8E88A8DC8E962D87E3A3F41x6P" TargetMode = "External"/>
	<Relationship Id="rId19" Type="http://schemas.openxmlformats.org/officeDocument/2006/relationships/hyperlink" Target="consultantplus://offline/ref=FFCA38EB3A564DDEFB23FCC15D8012FFCBA2A5B720883B852C54786FD2E82EB6E676D5506D1E45AC4C7129FD49DA68DFC1C8E88A8DC8E962D87E3A3F41x6P" TargetMode = "External"/>
	<Relationship Id="rId20" Type="http://schemas.openxmlformats.org/officeDocument/2006/relationships/hyperlink" Target="consultantplus://offline/ref=FFCA38EB3A564DDEFB23FCC15D8012FFCBA2A5B720883F862C50786FD2E82EB6E676D5507F1E1DA04C7237FD4BCF3E8E8749xEP" TargetMode = "External"/>
	<Relationship Id="rId21" Type="http://schemas.openxmlformats.org/officeDocument/2006/relationships/hyperlink" Target="consultantplus://offline/ref=FFCA38EB3A564DDEFB23FCC15D8012FFCBA2A5B720883E862455786FD2E82EB6E676D5506D1E45AC4C7129FC42DA68DFC1C8E88A8DC8E962D87E3A3F41x6P" TargetMode = "External"/>
	<Relationship Id="rId22" Type="http://schemas.openxmlformats.org/officeDocument/2006/relationships/hyperlink" Target="consultantplus://offline/ref=FFCA38EB3A564DDEFB23FCC15D8012FFCBA2A5B720883980245C786FD2E82EB6E676D5507F1E1DA04C7237FD4BCF3E8E8749xEP" TargetMode = "External"/>
	<Relationship Id="rId23" Type="http://schemas.openxmlformats.org/officeDocument/2006/relationships/hyperlink" Target="consultantplus://offline/ref=FFCA38EB3A564DDEFB23E2CC4BEC4CF0CEADFDBA278034D178007E388DB828E3A636D3052E5A48A44E7A7DAD0E84318E8683E48B90D4E8614Cx5P" TargetMode = "External"/>
	<Relationship Id="rId24" Type="http://schemas.openxmlformats.org/officeDocument/2006/relationships/hyperlink" Target="consultantplus://offline/ref=FFCA38EB3A564DDEFB23FCC15D8012FFCBA2A5B720883F862C50786FD2E82EB6E676D5507F1E1DA04C7237FD4BCF3E8E8749xEP" TargetMode = "External"/>
	<Relationship Id="rId25" Type="http://schemas.openxmlformats.org/officeDocument/2006/relationships/hyperlink" Target="consultantplus://offline/ref=FFCA38EB3A564DDEFB23FCC15D8012FFCBA2A5B720883D802454786FD2E82EB6E676D5506D1E45AC4C7129F94CDA68DFC1C8E88A8DC8E962D87E3A3F41x6P" TargetMode = "External"/>
	<Relationship Id="rId26" Type="http://schemas.openxmlformats.org/officeDocument/2006/relationships/hyperlink" Target="consultantplus://offline/ref=FFCA38EB3A564DDEFB23FCC15D8012FFCBA2A5B720803D872353786FD2E82EB6E676D5506D1E45AC4C7129FC42DA68DFC1C8E88A8DC8E962D87E3A3F41x6P" TargetMode = "External"/>
	<Relationship Id="rId27" Type="http://schemas.openxmlformats.org/officeDocument/2006/relationships/hyperlink" Target="consultantplus://offline/ref=FFCA38EB3A564DDEFB23FCC15D8012FFCBA2A5B720813B852352786FD2E82EB6E676D5506D1E45AC4C7129FE48DA68DFC1C8E88A8DC8E962D87E3A3F41x6P" TargetMode = "External"/>
	<Relationship Id="rId28" Type="http://schemas.openxmlformats.org/officeDocument/2006/relationships/hyperlink" Target="consultantplus://offline/ref=FFCA38EB3A564DDEFB23FCC15D8012FFCBA2A5B720823D822D51786FD2E82EB6E676D5506D1E45AC4C7129FC4FDA68DFC1C8E88A8DC8E962D87E3A3F41x6P" TargetMode = "External"/>
	<Relationship Id="rId29" Type="http://schemas.openxmlformats.org/officeDocument/2006/relationships/hyperlink" Target="consultantplus://offline/ref=FFCA38EB3A564DDEFB23FCC15D8012FFCBA2A5B7208239812355786FD2E82EB6E676D5506D1E45AC4C7129FC42DA68DFC1C8E88A8DC8E962D87E3A3F41x6P" TargetMode = "External"/>
	<Relationship Id="rId30" Type="http://schemas.openxmlformats.org/officeDocument/2006/relationships/hyperlink" Target="consultantplus://offline/ref=FFCA38EB3A564DDEFB23FCC15D8012FFCBA2A5B7208439802557786FD2E82EB6E676D5506D1E45AC4C7129FD48DA68DFC1C8E88A8DC8E962D87E3A3F41x6P" TargetMode = "External"/>
	<Relationship Id="rId31" Type="http://schemas.openxmlformats.org/officeDocument/2006/relationships/hyperlink" Target="consultantplus://offline/ref=FFCA38EB3A564DDEFB23FCC15D8012FFCBA2A5B720853E822656786FD2E82EB6E676D5506D1E45AC4C7128F542DA68DFC1C8E88A8DC8E962D87E3A3F41x6P" TargetMode = "External"/>
	<Relationship Id="rId32" Type="http://schemas.openxmlformats.org/officeDocument/2006/relationships/hyperlink" Target="consultantplus://offline/ref=FFCA38EB3A564DDEFB23FCC15D8012FFCBA2A5B7208539832555786FD2E82EB6E676D5506D1E45AC4C7129FD4BDA68DFC1C8E88A8DC8E962D87E3A3F41x6P" TargetMode = "External"/>
	<Relationship Id="rId33" Type="http://schemas.openxmlformats.org/officeDocument/2006/relationships/hyperlink" Target="consultantplus://offline/ref=FFCA38EB3A564DDEFB23FCC15D8012FFCBA2A5B720863A832455786FD2E82EB6E676D5506D1E45AC4C7129FB4ADA68DFC1C8E88A8DC8E962D87E3A3F41x6P" TargetMode = "External"/>
	<Relationship Id="rId34" Type="http://schemas.openxmlformats.org/officeDocument/2006/relationships/hyperlink" Target="consultantplus://offline/ref=FFCA38EB3A564DDEFB23FCC15D8012FFCBA2A5B720873D862255786FD2E82EB6E676D5506D1E45AC4C712BFD4FDA68DFC1C8E88A8DC8E962D87E3A3F41x6P" TargetMode = "External"/>
	<Relationship Id="rId35" Type="http://schemas.openxmlformats.org/officeDocument/2006/relationships/hyperlink" Target="consultantplus://offline/ref=FFCA38EB3A564DDEFB23FCC15D8012FFCBA2A5B720883F842D5C786FD2E82EB6E676D5506D1E45AC4C7129FC4FDA68DFC1C8E88A8DC8E962D87E3A3F41x6P" TargetMode = "External"/>
	<Relationship Id="rId36" Type="http://schemas.openxmlformats.org/officeDocument/2006/relationships/hyperlink" Target="consultantplus://offline/ref=FFCA38EB3A564DDEFB23FCC15D8012FFCBA2A5B720883E872055786FD2E82EB6E676D5506D1E45AC4C7129FC4FDA68DFC1C8E88A8DC8E962D87E3A3F41x6P" TargetMode = "External"/>
	<Relationship Id="rId37" Type="http://schemas.openxmlformats.org/officeDocument/2006/relationships/hyperlink" Target="consultantplus://offline/ref=FFCA38EB3A564DDEFB23FCC15D8012FFCBA2A5B720883D802454786FD2E82EB6E676D5506D1E45AC4C7129F94DDA68DFC1C8E88A8DC8E962D87E3A3F41x6P" TargetMode = "External"/>
	<Relationship Id="rId38" Type="http://schemas.openxmlformats.org/officeDocument/2006/relationships/hyperlink" Target="consultantplus://offline/ref=FFCA38EB3A564DDEFB23FCC15D8012FFCBA2A5B720883B852C54786FD2E82EB6E676D5506D1E45AC4C7129FD49DA68DFC1C8E88A8DC8E962D87E3A3F41x6P" TargetMode = "External"/>
	<Relationship Id="rId39" Type="http://schemas.openxmlformats.org/officeDocument/2006/relationships/hyperlink" Target="consultantplus://offline/ref=FFCA38EB3A564DDEFB23FCC15D8012FFCBA2A5B720883D802454786FD2E82EB6E676D5506D1E45AC4C7129F943DA68DFC1C8E88A8DC8E962D87E3A3F41x6P" TargetMode = "External"/>
	<Relationship Id="rId40" Type="http://schemas.openxmlformats.org/officeDocument/2006/relationships/hyperlink" Target="consultantplus://offline/ref=FFCA38EB3A564DDEFB23E2CC4BEC4CF0CEAAFDB9228234D178007E388DB828E3A636D300250E19E9197C29FF54D03D90879DE748x9P" TargetMode = "External"/>
	<Relationship Id="rId41" Type="http://schemas.openxmlformats.org/officeDocument/2006/relationships/hyperlink" Target="consultantplus://offline/ref=FFCA38EB3A564DDEFB23FCC15D8012FFCBA2A5B720863A832455786FD2E82EB6E676D5506D1E45AC4C7129FB4BDA68DFC1C8E88A8DC8E962D87E3A3F41x6P" TargetMode = "External"/>
	<Relationship Id="rId42" Type="http://schemas.openxmlformats.org/officeDocument/2006/relationships/hyperlink" Target="consultantplus://offline/ref=FFCA38EB3A564DDEFB23FCC15D8012FFCBA2A5B720863A832455786FD2E82EB6E676D5506D1E45AC4C7129FB4EDA68DFC1C8E88A8DC8E962D87E3A3F41x6P" TargetMode = "External"/>
	<Relationship Id="rId43" Type="http://schemas.openxmlformats.org/officeDocument/2006/relationships/hyperlink" Target="consultantplus://offline/ref=FFCA38EB3A564DDEFB23FCC15D8012FFCBA2A5B720863A832455786FD2E82EB6E676D5506D1E45AC4C7129FB4FDA68DFC1C8E88A8DC8E962D87E3A3F41x6P" TargetMode = "External"/>
	<Relationship Id="rId44" Type="http://schemas.openxmlformats.org/officeDocument/2006/relationships/hyperlink" Target="consultantplus://offline/ref=FFCA38EB3A564DDEFB23E2CC4BEC4CF0C9AEFDB8298134D178007E388DB828E3A636D3052E5A48AC4F7A7DAD0E84318E8683E48B90D4E8614Cx5P" TargetMode = "External"/>
	<Relationship Id="rId45" Type="http://schemas.openxmlformats.org/officeDocument/2006/relationships/hyperlink" Target="consultantplus://offline/ref=FFCA38EB3A564DDEFB23FCC15D8012FFCBA2A5B720863A832455786FD2E82EB6E676D5506D1E45AC4C7129F44EDA68DFC1C8E88A8DC8E962D87E3A3F41x6P" TargetMode = "External"/>
	<Relationship Id="rId46" Type="http://schemas.openxmlformats.org/officeDocument/2006/relationships/hyperlink" Target="consultantplus://offline/ref=FFCA38EB3A564DDEFB23FCC15D8012FFCBA2A5B720863A832455786FD2E82EB6E676D5506D1E45AC4C7129F443DA68DFC1C8E88A8DC8E962D87E3A3F41x6P" TargetMode = "External"/>
	<Relationship Id="rId47" Type="http://schemas.openxmlformats.org/officeDocument/2006/relationships/hyperlink" Target="consultantplus://offline/ref=FFCA38EB3A564DDEFB23FCC15D8012FFCBA2A5B720863A832455786FD2E82EB6E676D5506D1E45AC4C7129F54CDA68DFC1C8E88A8DC8E962D87E3A3F41x6P" TargetMode = "External"/>
	<Relationship Id="rId48" Type="http://schemas.openxmlformats.org/officeDocument/2006/relationships/hyperlink" Target="consultantplus://offline/ref=FFCA38EB3A564DDEFB23E2CC4BEC4CF0C9A0F2B2208934D178007E388DB828E3A636D3052E5A48AC457A7DAD0E84318E8683E48B90D4E8614Cx5P" TargetMode = "External"/>
	<Relationship Id="rId49" Type="http://schemas.openxmlformats.org/officeDocument/2006/relationships/hyperlink" Target="consultantplus://offline/ref=FFCA38EB3A564DDEFB23FCC15D8012FFCBA2A5B720863A832455786FD2E82EB6E676D5506D1E45AC4C7128FD4EDA68DFC1C8E88A8DC8E962D87E3A3F41x6P" TargetMode = "External"/>
	<Relationship Id="rId50" Type="http://schemas.openxmlformats.org/officeDocument/2006/relationships/hyperlink" Target="consultantplus://offline/ref=FFCA38EB3A564DDEFB23FCC15D8012FFCBA2A5B720883B852C54786FD2E82EB6E676D5506D1E45AC4C7129FD4EDA68DFC1C8E88A8DC8E962D87E3A3F41x6P" TargetMode = "External"/>
	<Relationship Id="rId51" Type="http://schemas.openxmlformats.org/officeDocument/2006/relationships/hyperlink" Target="consultantplus://offline/ref=FFCA38EB3A564DDEFB23FCC15D8012FFCBA2A5B720863A832455786FD2E82EB6E676D5506D1E45AC4C7128FE4EDA68DFC1C8E88A8DC8E962D87E3A3F41x6P" TargetMode = "External"/>
	<Relationship Id="rId52" Type="http://schemas.openxmlformats.org/officeDocument/2006/relationships/hyperlink" Target="consultantplus://offline/ref=FFCA38EB3A564DDEFB23FCC15D8012FFCBA2A5B720883B852C54786FD2E82EB6E676D5506D1E45AC4C7129FD4CDA68DFC1C8E88A8DC8E962D87E3A3F41x6P" TargetMode = "External"/>
	<Relationship Id="rId53" Type="http://schemas.openxmlformats.org/officeDocument/2006/relationships/hyperlink" Target="consultantplus://offline/ref=FFCA38EB3A564DDEFB23FCC15D8012FFCBA2A5B720883B852C54786FD2E82EB6E676D5506D1E45AC4C7129FD4DDA68DFC1C8E88A8DC8E962D87E3A3F41x6P" TargetMode = "External"/>
	<Relationship Id="rId54" Type="http://schemas.openxmlformats.org/officeDocument/2006/relationships/hyperlink" Target="consultantplus://offline/ref=FFCA38EB3A564DDEFB23E2CC4BEC4CF0CEADFDBA278034D178007E388DB828E3A636D3052E5A49AA4F7A7DAD0E84318E8683E48B90D4E8614Cx5P" TargetMode = "External"/>
	<Relationship Id="rId55" Type="http://schemas.openxmlformats.org/officeDocument/2006/relationships/hyperlink" Target="consultantplus://offline/ref=FFCA38EB3A564DDEFB23FCC15D8012FFCBA2A5B720883D802454786FD2E82EB6E676D5506D1E45AC4C7129FA4ADA68DFC1C8E88A8DC8E962D87E3A3F41x6P" TargetMode = "External"/>
	<Relationship Id="rId56" Type="http://schemas.openxmlformats.org/officeDocument/2006/relationships/hyperlink" Target="consultantplus://offline/ref=FFCA38EB3A564DDEFB23FCC15D8012FFCBA2A5B720863A832455786FD2E82EB6E676D5506D1E45AC4C7128FF4BDA68DFC1C8E88A8DC8E962D87E3A3F41x6P" TargetMode = "External"/>
	<Relationship Id="rId57" Type="http://schemas.openxmlformats.org/officeDocument/2006/relationships/hyperlink" Target="consultantplus://offline/ref=FFCA38EB3A564DDEFB23FCC15D8012FFCBA2A5B7208739832651786FD2E82EB6E676D5506D1E45AC4C7129FA4ADA68DFC1C8E88A8DC8E962D87E3A3F41x6P" TargetMode = "External"/>
	<Relationship Id="rId58" Type="http://schemas.openxmlformats.org/officeDocument/2006/relationships/hyperlink" Target="consultantplus://offline/ref=FFCA38EB3A564DDEFB23E2CC4BEC4CF0C9AEFBBC288234D178007E388DB828E3A636D3052E5A48AC4D7A7DAD0E84318E8683E48B90D4E8614Cx5P" TargetMode = "External"/>
	<Relationship Id="rId59" Type="http://schemas.openxmlformats.org/officeDocument/2006/relationships/hyperlink" Target="consultantplus://offline/ref=FFCA38EB3A564DDEFB23E2CC4BEC4CF0CEADFDBA278034D178007E388DB828E3B4368B092E5956AC4D6F2BFC484Dx2P" TargetMode = "External"/>
	<Relationship Id="rId60" Type="http://schemas.openxmlformats.org/officeDocument/2006/relationships/hyperlink" Target="consultantplus://offline/ref=FFCA38EB3A564DDEFB23E2CC4BEC4CF0C9A0F2B2208934D178007E388DB828E3B4368B092E5956AC4D6F2BFC484Dx2P" TargetMode = "External"/>
	<Relationship Id="rId61" Type="http://schemas.openxmlformats.org/officeDocument/2006/relationships/hyperlink" Target="consultantplus://offline/ref=FFCA38EB3A564DDEFB23FCC15D8012FFCBA2A5B720883D802454786FD2E82EB6E676D5506D1E45AC4C7129FA4DDA68DFC1C8E88A8DC8E962D87E3A3F41x6P" TargetMode = "External"/>
	<Relationship Id="rId62" Type="http://schemas.openxmlformats.org/officeDocument/2006/relationships/hyperlink" Target="consultantplus://offline/ref=FFCA38EB3A564DDEFB23FCC15D8012FFCBA2A5B720883D802454786FD2E82EB6E676D5506D1E45AC4C7129FA43DA68DFC1C8E88A8DC8E962D87E3A3F41x6P" TargetMode = "External"/>
	<Relationship Id="rId63" Type="http://schemas.openxmlformats.org/officeDocument/2006/relationships/hyperlink" Target="consultantplus://offline/ref=FFCA38EB3A564DDEFB23FCC15D8012FFCBA2A5B720883D802454786FD2E82EB6E676D5506D1E45AC4C7129FB4ADA68DFC1C8E88A8DC8E962D87E3A3F41x6P" TargetMode = "External"/>
	<Relationship Id="rId64" Type="http://schemas.openxmlformats.org/officeDocument/2006/relationships/hyperlink" Target="consultantplus://offline/ref=FFCA38EB3A564DDEFB23FCC15D8012FFCBA2A5B720883D802454786FD2E82EB6E676D5506D1E45AC4C7129FB4BDA68DFC1C8E88A8DC8E962D87E3A3F41x6P" TargetMode = "External"/>
	<Relationship Id="rId65" Type="http://schemas.openxmlformats.org/officeDocument/2006/relationships/hyperlink" Target="consultantplus://offline/ref=FFCA38EB3A564DDEFB23FCC15D8012FFCBA2A5B720883D802454786FD2E82EB6E676D5506D1E45AC4C7129FB48DA68DFC1C8E88A8DC8E962D87E3A3F41x6P" TargetMode = "External"/>
	<Relationship Id="rId66" Type="http://schemas.openxmlformats.org/officeDocument/2006/relationships/hyperlink" Target="consultantplus://offline/ref=FFCA38EB3A564DDEFB23FCC15D8012FFCBA2A5B720883D802454786FD2E82EB6E676D5506D1E45AC4C7129FB49DA68DFC1C8E88A8DC8E962D87E3A3F41x6P" TargetMode = "External"/>
	<Relationship Id="rId67" Type="http://schemas.openxmlformats.org/officeDocument/2006/relationships/hyperlink" Target="consultantplus://offline/ref=FFCA38EB3A564DDEFB23FCC15D8012FFCBA2A5B720883D802454786FD2E82EB6E676D5506D1E45AC4C7129FB4EDA68DFC1C8E88A8DC8E962D87E3A3F41x6P" TargetMode = "External"/>
	<Relationship Id="rId68" Type="http://schemas.openxmlformats.org/officeDocument/2006/relationships/hyperlink" Target="consultantplus://offline/ref=FFCA38EB3A564DDEFB23E2CC4BEC4CF0CBA1F8BE288634D178007E388DB828E3A636D3052E5A48AC4E7A7DAD0E84318E8683E48B90D4E8614Cx5P" TargetMode = "External"/>
	<Relationship Id="rId69" Type="http://schemas.openxmlformats.org/officeDocument/2006/relationships/hyperlink" Target="consultantplus://offline/ref=FFCA38EB3A564DDEFB23E2CC4BEC4CF0CBA1F8BE288634D178007E388DB828E3A636D3052E5A48AE447A7DAD0E84318E8683E48B90D4E8614Cx5P" TargetMode = "External"/>
	<Relationship Id="rId70" Type="http://schemas.openxmlformats.org/officeDocument/2006/relationships/hyperlink" Target="consultantplus://offline/ref=FFCA38EB3A564DDEFB23FCC15D8012FFCBA2A5B7208439802557786FD2E82EB6E676D5506D1E45AC4C7129FD4FDA68DFC1C8E88A8DC8E962D87E3A3F41x6P" TargetMode = "External"/>
	<Relationship Id="rId71" Type="http://schemas.openxmlformats.org/officeDocument/2006/relationships/hyperlink" Target="consultantplus://offline/ref=FFCA38EB3A564DDEFB23FCC15D8012FFCBA2A5B720883D802454786FD2E82EB6E676D5506D1E45AC4C7129FB4FDA68DFC1C8E88A8DC8E962D87E3A3F41x6P" TargetMode = "External"/>
	<Relationship Id="rId72" Type="http://schemas.openxmlformats.org/officeDocument/2006/relationships/hyperlink" Target="consultantplus://offline/ref=FFCA38EB3A564DDEFB23FCC15D8012FFCBA2A5B7208539832555786FD2E82EB6E676D5506D1E45AC4C7129FD48DA68DFC1C8E88A8DC8E962D87E3A3F41x6P" TargetMode = "External"/>
	<Relationship Id="rId73" Type="http://schemas.openxmlformats.org/officeDocument/2006/relationships/hyperlink" Target="consultantplus://offline/ref=FFCA38EB3A564DDEFB23FCC15D8012FFCBA2A5B720813B852352786FD2E82EB6E676D5506D1E45AC4C7129FE4EDA68DFC1C8E88A8DC8E962D87E3A3F41x6P" TargetMode = "External"/>
	<Relationship Id="rId74" Type="http://schemas.openxmlformats.org/officeDocument/2006/relationships/hyperlink" Target="consultantplus://offline/ref=FFCA38EB3A564DDEFB23FCC15D8012FFCBA2A5B720823D822D51786FD2E82EB6E676D5506D1E45AC4C7129FC4CDA68DFC1C8E88A8DC8E962D87E3A3F41x6P" TargetMode = "External"/>
	<Relationship Id="rId75" Type="http://schemas.openxmlformats.org/officeDocument/2006/relationships/hyperlink" Target="consultantplus://offline/ref=FFCA38EB3A564DDEFB23FCC15D8012FFCBA2A5B720853E822656786FD2E82EB6E676D5506D1E45AC4C7128F543DA68DFC1C8E88A8DC8E962D87E3A3F41x6P" TargetMode = "External"/>
	<Relationship Id="rId76" Type="http://schemas.openxmlformats.org/officeDocument/2006/relationships/hyperlink" Target="consultantplus://offline/ref=FFCA38EB3A564DDEFB23FCC15D8012FFCBA2A5B720873D862255786FD2E82EB6E676D5506D1E45AC4C712BFD4CDA68DFC1C8E88A8DC8E962D87E3A3F41x6P" TargetMode = "External"/>
	<Relationship Id="rId77" Type="http://schemas.openxmlformats.org/officeDocument/2006/relationships/hyperlink" Target="consultantplus://offline/ref=FFCA38EB3A564DDEFB23FCC15D8012FFCBA2A5B720883F842D5C786FD2E82EB6E676D5506D1E45AC4C7129FC4CDA68DFC1C8E88A8DC8E962D87E3A3F41x6P" TargetMode = "External"/>
	<Relationship Id="rId78" Type="http://schemas.openxmlformats.org/officeDocument/2006/relationships/hyperlink" Target="consultantplus://offline/ref=FFCA38EB3A564DDEFB23FCC15D8012FFCBA2A5B720883E872055786FD2E82EB6E676D5506D1E45AC4C7129FC4CDA68DFC1C8E88A8DC8E962D87E3A3F41x6P" TargetMode = "External"/>
	<Relationship Id="rId79" Type="http://schemas.openxmlformats.org/officeDocument/2006/relationships/hyperlink" Target="consultantplus://offline/ref=FFCA38EB3A564DDEFB23E2CC4BEC4CF0CEADFDBA278034D178007E388DB828E3A636D3052E5A4AA5447A7DAD0E84318E8683E48B90D4E8614Cx5P" TargetMode = "External"/>
	<Relationship Id="rId80" Type="http://schemas.openxmlformats.org/officeDocument/2006/relationships/hyperlink" Target="consultantplus://offline/ref=FFCA38EB3A564DDEFB23FCC15D8012FFCBA2A5B7208739832651786FD2E82EB6E676D5506D1E45AC4C7129FA4ADA68DFC1C8E88A8DC8E962D87E3A3F41x6P" TargetMode = "External"/>
	<Relationship Id="rId81" Type="http://schemas.openxmlformats.org/officeDocument/2006/relationships/hyperlink" Target="consultantplus://offline/ref=FFCA38EB3A564DDEFB23FCC15D8012FFCBA2A5B720813B852352786FD2E82EB6E676D5506D1E45AC4C7129FE4EDA68DFC1C8E88A8DC8E962D87E3A3F41x6P" TargetMode = "External"/>
	<Relationship Id="rId82" Type="http://schemas.openxmlformats.org/officeDocument/2006/relationships/hyperlink" Target="consultantplus://offline/ref=FFCA38EB3A564DDEFB23FCC15D8012FFCBA2A5B720873D862255786FD2E82EB6E676D5506D1E45AC4C712BFD42DA68DFC1C8E88A8DC8E962D87E3A3F41x6P" TargetMode = "External"/>
	<Relationship Id="rId83" Type="http://schemas.openxmlformats.org/officeDocument/2006/relationships/hyperlink" Target="consultantplus://offline/ref=FFCA38EB3A564DDEFB23FCC15D8012FFCBA2A5B720883E872055786FD2E82EB6E676D5506D1E45AC4C7129FC42DA68DFC1C8E88A8DC8E962D87E3A3F41x6P" TargetMode = "External"/>
	<Relationship Id="rId84" Type="http://schemas.openxmlformats.org/officeDocument/2006/relationships/hyperlink" Target="consultantplus://offline/ref=FFCA38EB3A564DDEFB23FCC15D8012FFCBA2A5B720873D862255786FD2E82EB6E676D5506D1E45AC4C712BFE4ADA68DFC1C8E88A8DC8E962D87E3A3F41x6P" TargetMode = "External"/>
	<Relationship Id="rId85" Type="http://schemas.openxmlformats.org/officeDocument/2006/relationships/hyperlink" Target="consultantplus://offline/ref=FFCA38EB3A564DDEFB23FCC15D8012FFCBA2A5B720883E872055786FD2E82EB6E676D5506D1E45AC4C7129FD4ADA68DFC1C8E88A8DC8E962D87E3A3F41x6P" TargetMode = "External"/>
	<Relationship Id="rId86" Type="http://schemas.openxmlformats.org/officeDocument/2006/relationships/hyperlink" Target="consultantplus://offline/ref=FFCA38EB3A564DDEFB23FCC15D8012FFCBA2A5B720873D862255786FD2E82EB6E676D5506D1E45AC4C712BFE48DA68DFC1C8E88A8DC8E962D87E3A3F41x6P" TargetMode = "External"/>
	<Relationship Id="rId87" Type="http://schemas.openxmlformats.org/officeDocument/2006/relationships/hyperlink" Target="consultantplus://offline/ref=FFCA38EB3A564DDEFB23FCC15D8012FFCBA2A5B720883E872055786FD2E82EB6E676D5506D1E45AC4C7129FD48DA68DFC1C8E88A8DC8E962D87E3A3F41x6P" TargetMode = "External"/>
	<Relationship Id="rId88" Type="http://schemas.openxmlformats.org/officeDocument/2006/relationships/hyperlink" Target="consultantplus://offline/ref=FFCA38EB3A564DDEFB23FCC15D8012FFCBA2A5B720873D862255786FD2E82EB6E676D5506D1E45AC4C712BFE4EDA68DFC1C8E88A8DC8E962D87E3A3F41x6P" TargetMode = "External"/>
	<Relationship Id="rId89" Type="http://schemas.openxmlformats.org/officeDocument/2006/relationships/hyperlink" Target="consultantplus://offline/ref=FFCA38EB3A564DDEFB23FCC15D8012FFCBA2A5B720883E872055786FD2E82EB6E676D5506D1E45AC4C7129FD4EDA68DFC1C8E88A8DC8E962D87E3A3F41x6P" TargetMode = "External"/>
	<Relationship Id="rId90" Type="http://schemas.openxmlformats.org/officeDocument/2006/relationships/hyperlink" Target="consultantplus://offline/ref=FFCA38EB3A564DDEFB23FCC15D8012FFCBA2A5B720883F842D5C786FD2E82EB6E676D5506D1E45AC4C7129FC4CDA68DFC1C8E88A8DC8E962D87E3A3F41x6P" TargetMode = "External"/>
	<Relationship Id="rId91" Type="http://schemas.openxmlformats.org/officeDocument/2006/relationships/hyperlink" Target="consultantplus://offline/ref=FFCA38EB3A564DDEFB23FCC15D8012FFCBA2A5B720873D862255786FD2E82EB6E676D5506D1E45AC4C712BFE4CDA68DFC1C8E88A8DC8E962D87E3A3F41x6P" TargetMode = "External"/>
	<Relationship Id="rId92" Type="http://schemas.openxmlformats.org/officeDocument/2006/relationships/hyperlink" Target="consultantplus://offline/ref=FFCA38EB3A564DDEFB23FCC15D8012FFCBA2A5B720883E872055786FD2E82EB6E676D5506D1E45AC4C7129FD4CDA68DFC1C8E88A8DC8E962D87E3A3F41x6P" TargetMode = "External"/>
	<Relationship Id="rId93" Type="http://schemas.openxmlformats.org/officeDocument/2006/relationships/hyperlink" Target="consultantplus://offline/ref=FFCA38EB3A564DDEFB23FCC15D8012FFCBA2A5B720873D862255786FD2E82EB6E676D5506D1E45AC4C712BFE42DA68DFC1C8E88A8DC8E962D87E3A3F41x6P" TargetMode = "External"/>
	<Relationship Id="rId94" Type="http://schemas.openxmlformats.org/officeDocument/2006/relationships/hyperlink" Target="consultantplus://offline/ref=FFCA38EB3A564DDEFB23FCC15D8012FFCBA2A5B720883E872055786FD2E82EB6E676D5506D1E45AC4C7129FD42DA68DFC1C8E88A8DC8E962D87E3A3F41x6P" TargetMode = "External"/>
	<Relationship Id="rId95" Type="http://schemas.openxmlformats.org/officeDocument/2006/relationships/hyperlink" Target="consultantplus://offline/ref=FFCA38EB3A564DDEFB23FCC15D8012FFCBA2A5B720883E872055786FD2E82EB6E676D5506D1E45AC4C7129FE4ADA68DFC1C8E88A8DC8E962D87E3A3F41x6P" TargetMode = "External"/>
	<Relationship Id="rId96" Type="http://schemas.openxmlformats.org/officeDocument/2006/relationships/hyperlink" Target="consultantplus://offline/ref=FFCA38EB3A564DDEFB23FCC15D8012FFCBA2A5B720873D862255786FD2E82EB6E676D5506D1E45AC4C712BFF4ADA68DFC1C8E88A8DC8E962D87E3A3F41x6P" TargetMode = "External"/>
	<Relationship Id="rId97" Type="http://schemas.openxmlformats.org/officeDocument/2006/relationships/hyperlink" Target="consultantplus://offline/ref=FFCA38EB3A564DDEFB23FCC15D8012FFCBA2A5B720883E872055786FD2E82EB6E676D5506D1E45AC4C7129FE48DA68DFC1C8E88A8DC8E962D87E3A3F41x6P" TargetMode = "External"/>
	<Relationship Id="rId98" Type="http://schemas.openxmlformats.org/officeDocument/2006/relationships/hyperlink" Target="consultantplus://offline/ref=FFCA38EB3A564DDEFB23FCC15D8012FFCBA2A5B720883E872055786FD2E82EB6E676D5506D1E45AC4C7129FE4EDA68DFC1C8E88A8DC8E962D87E3A3F41x6P" TargetMode = "External"/>
	<Relationship Id="rId99" Type="http://schemas.openxmlformats.org/officeDocument/2006/relationships/hyperlink" Target="consultantplus://offline/ref=FFCA38EB3A564DDEFB23FCC15D8012FFCBA2A5B720873D862255786FD2E82EB6E676D5506D1E45AC4C712BFF48DA68DFC1C8E88A8DC8E962D87E3A3F41x6P" TargetMode = "External"/>
	<Relationship Id="rId100" Type="http://schemas.openxmlformats.org/officeDocument/2006/relationships/hyperlink" Target="consultantplus://offline/ref=FFCA38EB3A564DDEFB23FCC15D8012FFCBA2A5B720883E872055786FD2E82EB6E676D5506D1E45AC4C7129FE4CDA68DFC1C8E88A8DC8E962D87E3A3F41x6P" TargetMode = "External"/>
	<Relationship Id="rId101" Type="http://schemas.openxmlformats.org/officeDocument/2006/relationships/hyperlink" Target="consultantplus://offline/ref=FFCA38EB3A564DDEFB23FCC15D8012FFCBA2A5B720873D862255786FD2E82EB6E676D5506D1E45AC4C712BFF4EDA68DFC1C8E88A8DC8E962D87E3A3F41x6P" TargetMode = "External"/>
	<Relationship Id="rId102" Type="http://schemas.openxmlformats.org/officeDocument/2006/relationships/hyperlink" Target="consultantplus://offline/ref=FFCA38EB3A564DDEFB23FCC15D8012FFCBA2A5B720883E872055786FD2E82EB6E676D5506D1E45AC4C7129FE42DA68DFC1C8E88A8DC8E962D87E3A3F41x6P" TargetMode = "External"/>
	<Relationship Id="rId103" Type="http://schemas.openxmlformats.org/officeDocument/2006/relationships/hyperlink" Target="consultantplus://offline/ref=FFCA38EB3A564DDEFB23FCC15D8012FFCBA2A5B720883E872055786FD2E82EB6E676D5506D1E45AC4C7129FF4ADA68DFC1C8E88A8DC8E962D87E3A3F41x6P" TargetMode = "External"/>
	<Relationship Id="rId104" Type="http://schemas.openxmlformats.org/officeDocument/2006/relationships/hyperlink" Target="consultantplus://offline/ref=FFCA38EB3A564DDEFB23FCC15D8012FFCBA2A5B720873D862255786FD2E82EB6E676D5506D1E45AC4C712BFF4DDA68DFC1C8E88A8DC8E962D87E3A3F41x6P" TargetMode = "External"/>
	<Relationship Id="rId105" Type="http://schemas.openxmlformats.org/officeDocument/2006/relationships/hyperlink" Target="consultantplus://offline/ref=FFCA38EB3A564DDEFB23FCC15D8012FFCBA2A5B720883E872055786FD2E82EB6E676D5506D1E45AC4C7129FF49DA68DFC1C8E88A8DC8E962D87E3A3F41x6P" TargetMode = "External"/>
	<Relationship Id="rId106" Type="http://schemas.openxmlformats.org/officeDocument/2006/relationships/hyperlink" Target="consultantplus://offline/ref=FFCA38EB3A564DDEFB23FCC15D8012FFCBA2A5B720873D862255786FD2E82EB6E676D5506D1E45AC4C712BFF43DA68DFC1C8E88A8DC8E962D87E3A3F41x6P" TargetMode = "External"/>
	<Relationship Id="rId107" Type="http://schemas.openxmlformats.org/officeDocument/2006/relationships/hyperlink" Target="consultantplus://offline/ref=FFCA38EB3A564DDEFB23FCC15D8012FFCBA2A5B720883E872055786FD2E82EB6E676D5506D1E45AC4C7129FF4FDA68DFC1C8E88A8DC8E962D87E3A3F41x6P" TargetMode = "External"/>
	<Relationship Id="rId108" Type="http://schemas.openxmlformats.org/officeDocument/2006/relationships/hyperlink" Target="consultantplus://offline/ref=FFCA38EB3A564DDEFB23FCC15D8012FFCBA2A5B720883E872055786FD2E82EB6E676D5506D1E45AC4C7129FF4DDA68DFC1C8E88A8DC8E962D87E3A3F41x6P" TargetMode = "External"/>
	<Relationship Id="rId109" Type="http://schemas.openxmlformats.org/officeDocument/2006/relationships/hyperlink" Target="consultantplus://offline/ref=FFCA38EB3A564DDEFB23FCC15D8012FFCBA2A5B720883E872055786FD2E82EB6E676D5506D1E45AC4C7129FF43DA68DFC1C8E88A8DC8E962D87E3A3F41x6P" TargetMode = "External"/>
	<Relationship Id="rId110" Type="http://schemas.openxmlformats.org/officeDocument/2006/relationships/hyperlink" Target="consultantplus://offline/ref=FFCA38EB3A564DDEFB23FCC15D8012FFCBA2A5B720873D862255786FD2E82EB6E676D5506D1E45AC4C712BF84BDA68DFC1C8E88A8DC8E962D87E3A3F41x6P" TargetMode = "External"/>
	<Relationship Id="rId111" Type="http://schemas.openxmlformats.org/officeDocument/2006/relationships/hyperlink" Target="consultantplus://offline/ref=FFCA38EB3A564DDEFB23FCC15D8012FFCBA2A5B720883E872055786FD2E82EB6E676D5506D1E45AC4C7129F84BDA68DFC1C8E88A8DC8E962D87E3A3F41x6P" TargetMode = "External"/>
	<Relationship Id="rId112" Type="http://schemas.openxmlformats.org/officeDocument/2006/relationships/hyperlink" Target="consultantplus://offline/ref=FFCA38EB3A564DDEFB23FCC15D8012FFCBA2A5B720883E872055786FD2E82EB6E676D5506D1E45AC4C7129F849DA68DFC1C8E88A8DC8E962D87E3A3F41x6P" TargetMode = "External"/>
	<Relationship Id="rId113" Type="http://schemas.openxmlformats.org/officeDocument/2006/relationships/hyperlink" Target="consultantplus://offline/ref=FFCA38EB3A564DDEFB23FCC15D8012FFCBA2A5B720883E872055786FD2E82EB6E676D5506D1E45AC4C7129F84FDA68DFC1C8E88A8DC8E962D87E3A3F41x6P" TargetMode = "External"/>
	<Relationship Id="rId114" Type="http://schemas.openxmlformats.org/officeDocument/2006/relationships/hyperlink" Target="consultantplus://offline/ref=FFCA38EB3A564DDEFB23FCC15D8012FFCBA2A5B720873D862255786FD2E82EB6E676D5506D1E45AC4C712BF849DA68DFC1C8E88A8DC8E962D87E3A3F41x6P" TargetMode = "External"/>
	<Relationship Id="rId115" Type="http://schemas.openxmlformats.org/officeDocument/2006/relationships/hyperlink" Target="consultantplus://offline/ref=FFCA38EB3A564DDEFB23FCC15D8012FFCBA2A5B720883E872055786FD2E82EB6E676D5506D1E45AC4C7129F84DDA68DFC1C8E88A8DC8E962D87E3A3F41x6P" TargetMode = "External"/>
	<Relationship Id="rId116" Type="http://schemas.openxmlformats.org/officeDocument/2006/relationships/hyperlink" Target="consultantplus://offline/ref=FFCA38EB3A564DDEFB23FCC15D8012FFCBA2A5B720873D862255786FD2E82EB6E676D5506D1E45AC4C712BF84FDA68DFC1C8E88A8DC8E962D87E3A3F41x6P" TargetMode = "External"/>
	<Relationship Id="rId117" Type="http://schemas.openxmlformats.org/officeDocument/2006/relationships/hyperlink" Target="consultantplus://offline/ref=FFCA38EB3A564DDEFB23FCC15D8012FFCBA2A5B720883E872055786FD2E82EB6E676D5506D1E45AC4C7129F843DA68DFC1C8E88A8DC8E962D87E3A3F41x6P" TargetMode = "External"/>
	<Relationship Id="rId118" Type="http://schemas.openxmlformats.org/officeDocument/2006/relationships/hyperlink" Target="consultantplus://offline/ref=FFCA38EB3A564DDEFB23FCC15D8012FFCBA2A5B720873D862255786FD2E82EB6E676D5506D1E45AC4C712BF84DDA68DFC1C8E88A8DC8E962D87E3A3F41x6P" TargetMode = "External"/>
	<Relationship Id="rId119" Type="http://schemas.openxmlformats.org/officeDocument/2006/relationships/hyperlink" Target="consultantplus://offline/ref=FFCA38EB3A564DDEFB23FCC15D8012FFCBA2A5B720883E872055786FD2E82EB6E676D5506D1E45AC4C7129F94BDA68DFC1C8E88A8DC8E962D87E3A3F41x6P" TargetMode = "External"/>
	<Relationship Id="rId120" Type="http://schemas.openxmlformats.org/officeDocument/2006/relationships/hyperlink" Target="consultantplus://offline/ref=FFCA38EB3A564DDEFB23FCC15D8012FFCBA2A5B720873D862255786FD2E82EB6E676D5506D1E45AC4C712BF843DA68DFC1C8E88A8DC8E962D87E3A3F41x6P" TargetMode = "External"/>
	<Relationship Id="rId121" Type="http://schemas.openxmlformats.org/officeDocument/2006/relationships/hyperlink" Target="consultantplus://offline/ref=FFCA38EB3A564DDEFB23FCC15D8012FFCBA2A5B720883E872055786FD2E82EB6E676D5506D1E45AC4C7129F949DA68DFC1C8E88A8DC8E962D87E3A3F41x6P" TargetMode = "External"/>
	<Relationship Id="rId122" Type="http://schemas.openxmlformats.org/officeDocument/2006/relationships/hyperlink" Target="consultantplus://offline/ref=FFCA38EB3A564DDEFB23FCC15D8012FFCBA2A5B720873D862255786FD2E82EB6E676D5506D1E45AC4C712BF94BDA68DFC1C8E88A8DC8E962D87E3A3F41x6P" TargetMode = "External"/>
	<Relationship Id="rId123" Type="http://schemas.openxmlformats.org/officeDocument/2006/relationships/hyperlink" Target="consultantplus://offline/ref=FFCA38EB3A564DDEFB23FCC15D8012FFCBA2A5B720883E872055786FD2E82EB6E676D5506D1E45AC4C7129F94FDA68DFC1C8E88A8DC8E962D87E3A3F41x6P" TargetMode = "External"/>
	<Relationship Id="rId124" Type="http://schemas.openxmlformats.org/officeDocument/2006/relationships/hyperlink" Target="consultantplus://offline/ref=FFCA38EB3A564DDEFB23FCC15D8012FFCBA2A5B720883E872055786FD2E82EB6E676D5506D1E45AC4C7129F94DDA68DFC1C8E88A8DC8E962D87E3A3F41x6P" TargetMode = "External"/>
	<Relationship Id="rId125" Type="http://schemas.openxmlformats.org/officeDocument/2006/relationships/hyperlink" Target="consultantplus://offline/ref=FFCA38EB3A564DDEFB23FCC15D8012FFCBA2A5B720883E872055786FD2E82EB6E676D5506D1E45AC4C7129FA4ADA68DFC1C8E88A8DC8E962D87E3A3F41x6P" TargetMode = "External"/>
	<Relationship Id="rId126" Type="http://schemas.openxmlformats.org/officeDocument/2006/relationships/hyperlink" Target="consultantplus://offline/ref=FFCA38EB3A564DDEFB23FCC15D8012FFCBA2A5B720883E872055786FD2E82EB6E676D5506D1E45AC4C7129FA49DA68DFC1C8E88A8DC8E962D87E3A3F41x6P" TargetMode = "External"/>
	<Relationship Id="rId127" Type="http://schemas.openxmlformats.org/officeDocument/2006/relationships/hyperlink" Target="consultantplus://offline/ref=FFCA38EB3A564DDEFB23FCC15D8012FFCBA2A5B720883E872055786FD2E82EB6E676D5506D1E45AC4C7129FA4FDA68DFC1C8E88A8DC8E962D87E3A3F41x6P" TargetMode = "External"/>
	<Relationship Id="rId128" Type="http://schemas.openxmlformats.org/officeDocument/2006/relationships/hyperlink" Target="consultantplus://offline/ref=FFCA38EB3A564DDEFB23FCC15D8012FFCBA2A5B720883E872055786FD2E82EB6E676D5506D1E45AC4C7129FA4DDA68DFC1C8E88A8DC8E962D87E3A3F41x6P" TargetMode = "External"/>
	<Relationship Id="rId129" Type="http://schemas.openxmlformats.org/officeDocument/2006/relationships/hyperlink" Target="consultantplus://offline/ref=FFCA38EB3A564DDEFB23FCC15D8012FFCBA2A5B720883E872055786FD2E82EB6E676D5506D1E45AC4C7129FA43DA68DFC1C8E88A8DC8E962D87E3A3F41x6P" TargetMode = "External"/>
	<Relationship Id="rId130" Type="http://schemas.openxmlformats.org/officeDocument/2006/relationships/hyperlink" Target="consultantplus://offline/ref=FFCA38EB3A564DDEFB23FCC15D8012FFCBA2A5B720883E872055786FD2E82EB6E676D5506D1E45AC4C7129FB48DA68DFC1C8E88A8DC8E962D87E3A3F41x6P" TargetMode = "External"/>
	<Relationship Id="rId131" Type="http://schemas.openxmlformats.org/officeDocument/2006/relationships/hyperlink" Target="consultantplus://offline/ref=FFCA38EB3A564DDEFB23FCC15D8012FFCBA2A5B720883E872055786FD2E82EB6E676D5506D1E45AC4C7129FB4EDA68DFC1C8E88A8DC8E962D87E3A3F41x6P" TargetMode = "External"/>
	<Relationship Id="rId132" Type="http://schemas.openxmlformats.org/officeDocument/2006/relationships/hyperlink" Target="consultantplus://offline/ref=FFCA38EB3A564DDEFB23FCC15D8012FFCBA2A5B720883E872055786FD2E82EB6E676D5506D1E45AC4C7129FB4CDA68DFC1C8E88A8DC8E962D87E3A3F41x6P" TargetMode = "External"/>
	<Relationship Id="rId133" Type="http://schemas.openxmlformats.org/officeDocument/2006/relationships/hyperlink" Target="consultantplus://offline/ref=FFCA38EB3A564DDEFB23FCC15D8012FFCBA2A5B720873D862255786FD2E82EB6E676D5506D1E45AC4C712BF94EDA68DFC1C8E88A8DC8E962D87E3A3F41x6P" TargetMode = "External"/>
	<Relationship Id="rId134" Type="http://schemas.openxmlformats.org/officeDocument/2006/relationships/hyperlink" Target="consultantplus://offline/ref=FFCA38EB3A564DDEFB23FCC15D8012FFCBA2A5B720883E872055786FD2E82EB6E676D5506D1E45AC4C7129FB43DA68DFC1C8E88A8DC8E962D87E3A3F41x6P" TargetMode = "External"/>
	<Relationship Id="rId135" Type="http://schemas.openxmlformats.org/officeDocument/2006/relationships/hyperlink" Target="consultantplus://offline/ref=FFCA38EB3A564DDEFB23FCC15D8012FFCBA2A5B720873D862255786FD2E82EB6E676D5506D1E45AC4C712BF94CDA68DFC1C8E88A8DC8E962D87E3A3F41x6P" TargetMode = "External"/>
	<Relationship Id="rId136" Type="http://schemas.openxmlformats.org/officeDocument/2006/relationships/hyperlink" Target="consultantplus://offline/ref=FFCA38EB3A564DDEFB23FCC15D8012FFCBA2A5B720883E872055786FD2E82EB6E676D5506D1E45AC4C7129F44BDA68DFC1C8E88A8DC8E962D87E3A3F41x6P" TargetMode = "External"/>
	<Relationship Id="rId137" Type="http://schemas.openxmlformats.org/officeDocument/2006/relationships/hyperlink" Target="consultantplus://offline/ref=FFCA38EB3A564DDEFB23FCC15D8012FFCBA2A5B720883E872055786FD2E82EB6E676D5506D1E45AC4C7129F449DA68DFC1C8E88A8DC8E962D87E3A3F41x6P" TargetMode = "External"/>
	<Relationship Id="rId138" Type="http://schemas.openxmlformats.org/officeDocument/2006/relationships/hyperlink" Target="consultantplus://offline/ref=FFCA38EB3A564DDEFB23FCC15D8012FFCBA2A5B720883E872055786FD2E82EB6E676D5506D1E45AC4C7129F44CDA68DFC1C8E88A8DC8E962D87E3A3F41x6P" TargetMode = "External"/>
	<Relationship Id="rId139" Type="http://schemas.openxmlformats.org/officeDocument/2006/relationships/hyperlink" Target="consultantplus://offline/ref=FFCA38EB3A564DDEFB23FCC15D8012FFCBA2A5B720873D862255786FD2E82EB6E676D5506D1E45AC4C712BF943DA68DFC1C8E88A8DC8E962D87E3A3F41x6P" TargetMode = "External"/>
	<Relationship Id="rId140" Type="http://schemas.openxmlformats.org/officeDocument/2006/relationships/hyperlink" Target="consultantplus://offline/ref=FFCA38EB3A564DDEFB23FCC15D8012FFCBA2A5B720883E872055786FD2E82EB6E676D5506D1E45AC4C7129F442DA68DFC1C8E88A8DC8E962D87E3A3F41x6P" TargetMode = "External"/>
	<Relationship Id="rId141" Type="http://schemas.openxmlformats.org/officeDocument/2006/relationships/hyperlink" Target="consultantplus://offline/ref=FFCA38EB3A564DDEFB23FCC15D8012FFCBA2A5B720883E872055786FD2E82EB6E676D5506D1E45AC4C7129F54ADA68DFC1C8E88A8DC8E962D87E3A3F41x6P" TargetMode = "External"/>
	<Relationship Id="rId142" Type="http://schemas.openxmlformats.org/officeDocument/2006/relationships/hyperlink" Target="consultantplus://offline/ref=FFCA38EB3A564DDEFB23FCC15D8012FFCBA2A5B720883E872055786FD2E82EB6E676D5506D1E45AC4C7129F548DA68DFC1C8E88A8DC8E962D87E3A3F41x6P" TargetMode = "External"/>
	<Relationship Id="rId143" Type="http://schemas.openxmlformats.org/officeDocument/2006/relationships/hyperlink" Target="consultantplus://offline/ref=FFCA38EB3A564DDEFB23FCC15D8012FFCBA2A5B720883E872055786FD2E82EB6E676D5506D1E45AC4C7129F54FDA68DFC1C8E88A8DC8E962D87E3A3F41x6P" TargetMode = "External"/>
	<Relationship Id="rId144" Type="http://schemas.openxmlformats.org/officeDocument/2006/relationships/hyperlink" Target="consultantplus://offline/ref=FFCA38EB3A564DDEFB23FCC15D8012FFCBA2A5B720883E872055786FD2E82EB6E676D5506D1E45AC4C7129F54DDA68DFC1C8E88A8DC8E962D87E3A3F41x6P" TargetMode = "External"/>
	<Relationship Id="rId145" Type="http://schemas.openxmlformats.org/officeDocument/2006/relationships/hyperlink" Target="consultantplus://offline/ref=FFCA38EB3A564DDEFB23FCC15D8012FFCBA2A5B720883E872055786FD2E82EB6E676D5506D1E45AC4C7129F543DA68DFC1C8E88A8DC8E962D87E3A3F41x6P" TargetMode = "External"/>
	<Relationship Id="rId146" Type="http://schemas.openxmlformats.org/officeDocument/2006/relationships/hyperlink" Target="consultantplus://offline/ref=FFCA38EB3A564DDEFB23E2CC4BEC4CF0CEACFBBE258834D178007E388DB828E3B4368B092E5956AC4D6F2BFC484Dx2P" TargetMode = "External"/>
	<Relationship Id="rId147" Type="http://schemas.openxmlformats.org/officeDocument/2006/relationships/hyperlink" Target="consultantplus://offline/ref=FFCA38EB3A564DDEFB23FCC15D8012FFCBA2A5B720883E872055786FD2E82EB6E676D5506D1E45AC4C7128FC4BDA68DFC1C8E88A8DC8E962D87E3A3F41x6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Пензенской обл. от 26.01.2016 N 37-пП
(ред. от 31.07.2023)
"Об утверждении Порядка предоставления социальных услуг поставщиками социальных услуг в полустационарной форме социального обслуживания в Пензенской области"</dc:title>
  <dcterms:created xsi:type="dcterms:W3CDTF">2023-11-03T15:49:55Z</dcterms:created>
</cp:coreProperties>
</file>