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Пензенской обл. от 24.04.2024 N 4223-ЗПО</w:t>
              <w:br/>
              <w:t xml:space="preserve">"О порядке организации и осуществления общественного контроля в Пензенской области"</w:t>
              <w:br/>
              <w:t xml:space="preserve">(принят ЗС Пензенской обл. 24.04.2024)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апреля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4223-ЗПО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ОРГАНИЗАЦИИ И ОСУЩЕСТВЛЕНИЯ ОБЩЕСТВЕННОГО</w:t>
      </w:r>
    </w:p>
    <w:p>
      <w:pPr>
        <w:pStyle w:val="2"/>
        <w:jc w:val="center"/>
      </w:pPr>
      <w:r>
        <w:rPr>
          <w:sz w:val="20"/>
        </w:rPr>
        <w:t xml:space="preserve">КОНТРОЛЯ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24 апреля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Закон, 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устанавливает правовые основы организации и осуществления общественного контроля за деятельностью органов государственной власти Пензенской области, органов местного самоуправления муниципальных образований Пензенской области, государственных и муниципальных организаций Пензенской области, иных органов и организаций, осуществляющих в соответствии с федеральными законами отдельные публичные полномочия в Пензенской области (далее - государственные (муниципальные) органы (организации) Пензенской области), а также порядок организации и деятельности общественных инспекций и групп общественного контроля в Пензенской области, организации и проведения общественных проверок, общественных экспертиз, общественных обсуждений и общественных (публичных) слушаний в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общественного контроля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общественного контроля в Пензенской области составляют Федеральный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иные федеральные законы, а также принимаемые в соответствии с ними иные нормативные правовые акты Российской Федерации, настоящий Закон, иные нормативные правовые акты Пензенской области, муниципальные нормативные правовые акты.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 и термины, предусмотренные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Субъекты общественного контроля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общественного контроля в Пензенской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советы при органах государственной власти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органах местного самоуправления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которые предусмотрены законодательством Российской Федерации, в Пензенской области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общественные наблюдательные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организационные структуры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Пензенской области в сфере общественного контроля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Пензенской области в сфере организации и осуществления общественного контроля в Пензенской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Пензенской области в сфере организации и осуществления общественного контроля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Пензенской области, регулирующих вопросы организации и осуществления общественного контроля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общественных советов при Законодательном Собрании Пензенской области, определение их полномочий и порядка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органами государственной власти Российской Федерации по вопросам формирования и реализации государственной политики Российской Федерации в сфере общественного контроля, в том числе внесение предложений, направленных на совершенствование федерального законодательства в сфере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 Российской Федерации и законодательством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Пензенской области и исполнительных органов Пензенской области в сфере организации и осуществления общественного контроля в Пензенской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общественных советов при исполнительных органах Пензенской области, определение их полномочий и порядка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содействия членам общественных советов при исполнительных органах Пензенской области в исполнении ими своих полномочий в сфере общественного контроля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органами государственной власти Российской Федерации по вопросам формирования и реализации государственной политики Российской Федерации в сфере общественного контроля, в том числе внесение предложений, направленных на совершенствование федерального законодательства в сфере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субъектами общественного контроля в Российской Федерации и Пензенской области в порядке, установленном федеральными законами, законами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межрегионального и межмуниципального взаимодействия и сотрудничества субъектов общественного контроля в Российской Федерации 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итоговых документов, подготовленных по результатам общественного контроля в Пензенской области в порядке, установленном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учет предложений, рекомендаций и выводов, содержащихся в итоговых документах, подготовленных по результатам общественного контроля в Пензенской области, в случаях, предусмотренных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размещение информации по вопросам общественного контроля в Пензенской области на своих официальных сайтах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 в соответствии с федеральным законодательством и законодательством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Общественные советы при органах государственной власти Пензенской области и органах местного самоуправления муниципальных образований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образования общественных советов при Законодательном Собрании Пензенской области определяется Законодательным Собранием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2" w:tooltip="Постановление Правительства Пензенской обл. от 11.07.2013 N 487-пП (ред. от 23.03.2023) &quot;О порядке образования общественных советов при исполнительных органах Пензенской области&quot; (с изм. и доп., вступившими в силу с 29.04.202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 общественных советов при исполнительных органах Пензенской области определяется Правительством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образования общественных советов при органах местного самоуправления муниципальных образований Пензенской области определяется органами местного самоуправления муниципальных образований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Общественные инспекции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инспекции Пензенской области формируются субъектами общественного контроля в Пензенской области, Уполномоченным по правам человека в Пензенской области, Уполномоченным по защите прав предпринимателей в Пензенской области, Уполномоченным по правам ребенка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Правом выдвижения кандидатур в состав общественных инспекций Пензенской области обладают общественные объединения и иные негосударственные некоммерческие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инспекции Пензенской области являются общественными структурами без образования юридического лица, члены которых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Членом общественной инспекции Пензенской области может быть любое физическое лицо, проживающее на территории Пензенской области, достигшее возраста 18 лет и добровольно изъявившее желание вести общественную работу в качестве члена общественной инспекции (за исключением лиц, имеющих судимость либо признанных решением суда недееспособными или ограниченно дееспособными).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общественных инспекций Пензенской области и организационные основы их деятельности определяются субъектами общественного контроля в Пензенской области, формирующими эти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Общественные инспекции Пензенской области осуществляют общественный контроль в Пензенской области в любой форме в соответствии с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общественного контроля в Пензенской области общественные инспекции Пензенской области пользуются всеми правами субъектов общественного контроля, предусмотренными законодательством Российской Федерации об общественном контроле.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Группы общественного контроля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Группы общественного контроля Пензенской области формируются субъектами общественного контроля в Пензенской области, Уполномоченным по правам человека в Пензенской области, Уполномоченным по защите прав предпринимателей в Пензенской области, Уполномоченным по правам ребенка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Правом выдвижения кандидатур в состав групп общественного контроля Пензенской области обладают общественные объединения и иные негосударственные некоммерческие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групп общественного контроля Пензенской области включаются физические лица, проживающие на территории Пензенской области, достигшие возраста 18 лет и добровольно изъявившие желание вести общественную работу в качестве члена группы общественного контроля (за исключением лиц, имеющих судимость либо признанных решением суда недееспособными или ограниченно дееспособными).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Руководитель группы общественного контроля Пензенской области избирается из числа членов группы общественного контроля Пензенской области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Руководитель группы общественного контроля Пензенской области организует осуществление общественного контроля указанной группой, подписывает от имени указанной группы все документы, в том числе итоговые документы общественного контроля в Пензенской области, взаимодействует от лица группы с иными субъектами и организационными структурами общественного контроля в Пензенской области, государственными (муниципальными) органами (организациями) Пензенской области при осуществлении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группы общественного контроля Пензенской области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Группы общественного контроля Пензенской области осуществляют общественный контроль в Пензенской области в любой форме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общественного контроля в Пензенской области группы общественного контроля Пензенской области пользуются всеми правами субъектов общественного контроля, предусмотренными законодательством Российской Федерации об общественном контроле.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общественных инспекций Пензенской области и групп общественного контроля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общественного контроля в Пензенской области общественные инспекции Пензенской области и группы общественного контроля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и утверждают регламент работы общественной инспекции Пензенской области и группы общественного контроля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разрабатывают и утверждают на своих заседаниях план проведения мероприятий по общественному контролю в Пензенской области на текущий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реализуют плановые и внеплановые мероприятия по общественному контролю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организуют посещение государственных (муниципальных) органов (организаций) Пензенской области, в отношении которых осуществляется общественный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направляют итоговые документы и иные материалы общественного контроля государственным (муниципальным) органам (организациям) Пензенской области, в отношении которых осуществлялся общественный контроль, в органы государственной власти Пензенской области и органы местного самоуправления муниципальных образований Пензенской области, в компетенцию которых входит осуществление государственного контроля (надзора) или муниципального контроля за деятельностью государственных (муниципальных) органов (организаций) Пензенской области, в Общественную палату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обнародуют итоговые документы общественного контроля в Пензенской области, а также информацию о принятых на их основании мерах на официальных сайтах субъектов общественного контроля в Пензенской области в информационно-телекоммуникационной сети "Интернет", формирующих эти общественные инспекции и группы общественного контроля, в течение семи дней с момента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иные полномочия, предусмотренные законодательством Российской Федерации об общественном контроле.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посещения государственных (муниципальных) органов (организаций) Пензенской области, в отношении которых осуществляется общественный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посещении государственных (муниципальных) органов (организаций) Пензенской области в ходе осуществления общественного контроля субъект общественного контроля в Пензенской области письменно уведомляет об этом указанные органы и организации не позднее чем за пять рабочих дней до даты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уведомлении субъекта общественного контроля в Пензенской области о посещении государственных (муниципальных) органов (организаций) Пензенской области в целях осуществления общественного контроля указывается планируемая дата и время посещения, цели посещения и персональный состав лиц субъекта общественного контроля в Пензенской области, участвующих в указанном посещении.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субъекта общественного контроля в Пензенской области о посещении государственных (муниципальных) органов (организаций) Пензенской области в целях осуществления общественного контроля может быть направлено субъектом общественного контроля в Пензенской области по почте, нарочным, посредством факсимильной связи, а также по электронной почте посредством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(муниципальные) органы (организации) Пензенской области, в отношении которых осуществляется общественный контроль, обязаны не позднее следующего рабочего дня за днем получения уведомления о посещении, направленного субъектом общественного контроля в Пензенской области, в письменном виде подтвердить дату и время посещения субъектом общественного контроля в Пензенской области, назначить ответственное лицо, а также обеспечить доступ в орган или организацию лицам субъекта общественного контроля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наличии в зданиях (помещениях) государственных (муниципальных) органов (организаций) Пензенской области, в отношении которых осуществляется общественный контроль, специального режима доступа граждан, установленного законодательством Российской Федерации или нормативными правовыми актами государственных (муниципальных) органов (организаций) Пензенской области, посещение лицами субъекта общественного контроля в Пензенской области таких государственных (муниципальных) органов (организаций) Пензенской области осуществляется согласно установленному режиму.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Наличие в зданиях (помещениях) государственных (муниципальных) органов (организаций) Пензенской области, в отношении которых осуществляется общественный контроль, специального режима доступа граждан, установленного законодательством Российской Федерации или нормативными правовыми актами государственных (муниципальных) органов (организаций) Пензенской области, не может служить основанием для отказа в их посещении лицами субъекта общественного контроля в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Общественная проверка в Пензенской области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0"/>
        <w:ind w:firstLine="540"/>
        <w:jc w:val="both"/>
      </w:pPr>
      <w:r>
        <w:rPr>
          <w:sz w:val="20"/>
        </w:rPr>
        <w:t xml:space="preserve">1. Инициаторами и организаторами проведения общественной проверки в Пензенской области являются органы и должностные лица, указанные в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2 статьи 20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а также общественные советы при органах государственной власти Пензенской области, общественные советы при органах местного самоуправления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организации и проведения общественной проверки в Пензенской области устанавливается ее организатором в соответствии с федеральными законами, настоящим Законом, нормативными правовыми актами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общественной проверки в Пензенской области не менее чем за три дня до начала общественной проверки в письменной форме уведомляет руководителя государственного (муниципального) органа (организации) Пензенской области, в отношении которого осуществляется общественная проверка, об общественной проверке с указанием ее сроков, порядка ее проведения и определения ее результатов, а также размещает указанную информацию об общественной проверке на своем официальном сайте в информационно-телекоммуникационной сети "Интернет" и извещает о ней Общественную палату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Срок проведения общественной проверки в Пензенской области не должен превышать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подготовке общественной проверки в Пензенской области ее организатор направляет в государственный (муниципальный) орган (организацию) Пензенской области, в отношении которого осуществляется общественная проверка, запрос о предоставлении документов и материалов, необходимых для проведения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общественной проверки в Пензенской области ее организатор подготавливает итоговый документ (акт), который должен содержать сведения, предусмотренные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7 статьи 20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Итоговый документ (акт), подготовленный по результатам общественной проверки в Пензенской области, направляется руководителю государственного (муниципального) органа (организации) Пензенской области, в отношении которого осуществлялась общественная проверка, в органы государственной власти Пензенской области и органы местного самоуправления муниципальных образований Пензенской области, в компетенцию которых входит осуществление государственного контроля (надзора) или муниципального контроля за деятельностью государственных (муниципальных) органов (организаций) Пензенской области, в Общественную палату Пензенской области, а также размещается на официальном сайте организатора указанной общественной проверки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Общественная экспертиза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экспертиза в Пензенской области может проводиться по инициативе государственных (муниципальных) органов (организаций)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Инициаторами и организаторами проведения общественной экспертизы в Пензенской области могут быть органы и должностные лица, указанные в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22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а также общественные советы при органах государственной власти Пензенской области, общественные советы при органах местного самоуправления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общественной экспертизы в Пензенской области не менее чем за семь дней до начала общественной экспертизы в письменной форме уведомляет руководителя государственного (муниципального) органа (организации) Пензенской области, в отношении действий (бездействия) либо нормативных правовых актов (проектов нормативных правовых актов) которого осуществляется общественная экспертиза, с указанием цели проведения экспертизы, перечня вопросов, на которые должны ответить эксперты, персонального состава общественных экспертов, привлеченных субъектом общественного контроля в Пензенской области для проведения общественной экспертизы, а также обоснования необходимости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Количество и персональный состав общественных экспертов, привлекаемых организатором общественной экспертизы в Пензенской области для ее проведения, определяется организатором общественной экспертизы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проведения общественной экспертизы в Пензенской области устанавливается ее организатором в соответствии с федеральными законами, иными нормативными правовыми актами Российской Федерации, настоящим Законом, иными нормативными правовыми актами Пензенской области, нормативными правовыми актами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проведения общественной экспертизы в Пензенской области не может превышать 120 дней со дня объявления о проведении общественной экспертизы,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Итоговый документ (заключение), подготовленный по результатам общественной экспертизы в Пензенской области, должен содержать сведения, предусмотренные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9 статьи 22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Итоговый документ (заключение), подготовленный по результатам общественной экспертизы в Пензенской области, направляется на рассмотрение в государственные (муниципальные) органы (организации) Пензенской области, к компетенции которых относятся вопросы, по которым проводилась общественная экспертиза, и обнародуется в соответствии с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в том числе размещается на официальных сайтах организатора общественной экспертизы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Общественные обсуждения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Организатором общественного обсуждения в Пензенской области общественно значимых вопросов, а также проектов решений государственных (муниципальных) органов (организаций) Пензенской области выступают субъекты общественного контроля в Пензенской области, а также органы и организации, указанные в </w:t>
      </w:r>
      <w:hyperlink w:history="0" w:anchor="P107" w:tooltip="1. Инициаторами и организаторами проведения общественной проверки в Пензенской области являются органы и должностные лица, указанные в части 2 статьи 20 Федерального закона от 21 июля 2014 года N 212-ФЗ &quot;Об основах общественного контроля в Российской Федерации&quot;, а также общественные советы при органах государственной власти Пензенской области, общественные советы при органах местного самоуправления муниципальных образований Пензенской области.">
        <w:r>
          <w:rPr>
            <w:sz w:val="20"/>
            <w:color w:val="0000ff"/>
          </w:rPr>
          <w:t xml:space="preserve">части 1 статьи 11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общественного обсуждения в Пензенской области устанавливается его организатором в соответствии с федеральными законами, иными нормативными правовыми актами Российской Федерации, настоящим Законом, иными нормативными правовыми актами Пензенской области, нормативными правовыми актами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общественного обсуждения в Пензенской области заблаговременно (но не менее чем за десять дней до проведения общественного обсуждения) обнародует информацию о вопросе, выносимом на общественное обсуждение, сроке, порядке его проведения и определения его результатов, размещая ее на своем официальном сайте в информационно-телекоммуникационной сети "Интернет", а также извещает о ней Общественную палату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общественном обсуждении в Пензенской области обязаны принимать участие уполномоченные лица государственных (муниципальных) органов (организаций) Пензенской области, организовавших проведение этого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общественного обсуждения в Пензенской области привлекает к участию в нем представителей различных профессиональных и социальных групп Пензенской области, в том числе лиц, права и законные интересы которых затрагивает или может затронуть решение, проект которого выносится на общественное обсуждение, и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общественного обсуждения в Пензенской области подготавливается итоговый документ (протокол), в котором указываются место и время проведения общественного обсуждения, задачи общественного обсуждения, организатор общественного обсуждения, формы общественного обсуждения, установленные при осуществлении общественного обсуждения факты и обстоятельства, предложения, рекомендации и выводы.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Итоговый документ (протокол) направляется на рассмотрение в государственные (муниципальные) органы (организации) Пензенской области, к компетенции которых относятся вопросы, по которым проводилось общественное обсуждение, и обнародуется в соответствии с Федеральным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в том числе размещается на официальном сайте организатора общественного обсуждения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Общественные (публичные) слушания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Организатором (организаторами) общественных (публичных) слушаний в Пензенской области выступают субъекты общественного контроля в Пензенской области, а в случаях, предусмотренных законодательством Российской Федерации, - государственные (муниципальные) органы (организации)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(публичные) слушания в Пензенской области проводятся по вопросам государственного и муниципального управления в сферах, определенных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и в других сферах в случаях, установленных федеральными законами, законами Пензенской области, нормативными правовыми актами муниципальных образований Пензенской области.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22" w:tooltip="Закон Пензенской обл. от 07.04.2003 N 463-ЗПО (ред. от 04.03.2024) &quot;О бюджетном устройстве и бюджетном процессе в Пензенской области&quot; (принят ЗС Пензенской обл. 03.04.2003) (вместе с &quot;Порядком участия исполнительного органа государственной власти Пензенской области, уполномоченного в сфере финансовой, бюджетной и налоговой политики, в проведении проверки кандидатов на замещение должности руководителя финансового органа муниципального района, городского округа квалификационным требованиям, установленным упол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07.04.2003 N 463-ЗПО утратил силу в связи с принятием </w:t>
            </w:r>
            <w:hyperlink w:history="0" r:id="rId23" w:tooltip="Закон Пензенской обл. от 24.04.2024 N 4244-ЗПО &quot;О признании утратившими силу отдельных законов (положений законов) Пензенской области&quot; (принят ЗС Пензенской обл. 24.04.202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24.04.2024 N 4244-ЗПО. Действующие нормы по данному вопросу содержатся в </w:t>
            </w:r>
            <w:hyperlink w:history="0" r:id="rId24" w:tooltip="Закон Пензенской обл. от 24.04.2024 N 4242-ЗПО &quot;О бюджетном процессе в Пензенской области&quot; (принят ЗС Пензенской обл. 24.04.2024) (вместе с &quot;Порядком участия финансового органа Пензенской области в проведении проверки кандидатов на замещение должности руководителя финансового органа муниципального района, городского округа квалификационным требованиям, установленным уполномоченным Правительством Российской Федерации федеральным органом исполнительной власти&quot;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24.04.2024 N 4242-ЗПО.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Общественные (публичные) слушания в Пензенской области по проекту закона Пензенской области о бюджете Пензенской области на очередной финансовый год и плановый период, годовому отчету об исполнении бюджета Пензенской области проводятся в соответствии с нормами и требованиями, предусмотренными </w:t>
      </w:r>
      <w:hyperlink w:history="0" r:id="rId25" w:tooltip="Закон Пензенской обл. от 07.04.2003 N 463-ЗПО (ред. от 04.03.2024) &quot;О бюджетном устройстве и бюджетном процессе в Пензенской области&quot; (принят ЗС Пензенской обл. 03.04.2003) (вместе с &quot;Порядком участия исполнительного органа государственной власти Пензенской области, уполномоченного в сфере финансовой, бюджетной и налоговой политики, в проведении проверки кандидатов на замещение должности руководителя финансового органа муниципального района, городского округа квалификационным требованиям, установленным упол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7 апреля 2003 года N 463-ЗПО "О бюджетном устройстве и бюджетном процессе в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проведения общественных (публичных) слушаний в Пензенской области устанавливается их организатором в соответствии с федеральными законами, иными нормативными правовыми актами Российской Федерации, настоящим Законом, иными нормативными правовыми актами Пензенской области, нормативными правовыми актами муниципальных образований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общественных (публичных) слушаний в Пензенской области заблаговременно (но не менее чем за 30 дней до проведения общественных (публичных) слушаний)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результатов, размещая ее на своем официальном сайте в информационно-телекоммуникационной сети "Интернет" и извещая о ней Общественную палату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 общественных (публичных) слушаний в Пензенской области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общественных (публичных) слушаний в Пензенской области их организатор составляет итоговый документ (протокол), содержащий обобщенную информацию, предусмотренную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6 статьи 25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Итоговый документ (протокол), подготовленный по результатам общественных (публичных) слушаний в Пензенской области, направляется на рассмотрение в государственные (муниципальные) органы (организации) Пензенской области, к компетенции которых относятся вопросы, по которым проводились общественные (публичные) слушания, и обнародуется в соответствии с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в том числе размещается на официальном сайте организатора общественных (публичных) слушаний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Иные формы общественного контроля на территории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на территории Пензенской области может осуществляться в иных формах, не противоречащих Федеральному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иным федеральным законам.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Рассмотрение итоговых документов, подготовленных по результатам общественного контроля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(муниципальные) органы (организации) Пензенской области осуществляют рассмотрение итоговых документов, подготовленных по результатам общественного контроля в Пензенской области, руководствуясь принципами общественного контроля, установленными </w:t>
      </w:r>
      <w:hyperlink w:history="0" r:id="rId2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и в соответствии с нормами и требованиями, установленными </w:t>
      </w:r>
      <w:hyperlink w:history="0" r:id="rId3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Учет предложений, рекомендаций и выводов, содержащихся в итоговых документах, подготовленных по результатам общественного контроля в Пензенской области, осуществляется государственными (муниципальными) органами (организациями) Пензенской области в случае, если в течение одного календарного года два или более субъекта общественного контроля направят в один из вышеназванных органов или в одну из вышеназванных организаций итоговые документы, подготовленные по результатам общественного контроля в Пензенской области, по одному предмету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О.В.МЕЛЬНИЧЕНКО</w:t>
      </w:r>
    </w:p>
    <w:p>
      <w:pPr>
        <w:pStyle w:val="0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</w:pPr>
      <w:r>
        <w:rPr>
          <w:sz w:val="20"/>
        </w:rPr>
        <w:t xml:space="preserve">24 апреля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4223-ЗПО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Пензенской обл. от 24.04.2024 N 4223-ЗПО</w:t>
            <w:br/>
            <w:t>"О порядке организации и осуществления общественного контроля в Пензенско...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21&amp;n=17222&amp;dst=100007" TargetMode = "External"/>
	<Relationship Id="rId8" Type="http://schemas.openxmlformats.org/officeDocument/2006/relationships/hyperlink" Target="https://login.consultant.ru/link/?req=doc&amp;base=LAW&amp;n=314836&amp;dst=100012" TargetMode = "External"/>
	<Relationship Id="rId9" Type="http://schemas.openxmlformats.org/officeDocument/2006/relationships/hyperlink" Target="https://login.consultant.ru/link/?req=doc&amp;base=LAW&amp;n=314836&amp;dst=100012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LAW&amp;n=314836" TargetMode = "External"/>
	<Relationship Id="rId12" Type="http://schemas.openxmlformats.org/officeDocument/2006/relationships/hyperlink" Target="https://login.consultant.ru/link/?req=doc&amp;base=RLAW021&amp;n=180356&amp;dst=100157" TargetMode = "External"/>
	<Relationship Id="rId13" Type="http://schemas.openxmlformats.org/officeDocument/2006/relationships/hyperlink" Target="https://login.consultant.ru/link/?req=doc&amp;base=LAW&amp;n=314836" TargetMode = "External"/>
	<Relationship Id="rId14" Type="http://schemas.openxmlformats.org/officeDocument/2006/relationships/hyperlink" Target="https://login.consultant.ru/link/?req=doc&amp;base=LAW&amp;n=314836" TargetMode = "External"/>
	<Relationship Id="rId15" Type="http://schemas.openxmlformats.org/officeDocument/2006/relationships/hyperlink" Target="https://login.consultant.ru/link/?req=doc&amp;base=LAW&amp;n=314836&amp;dst=100143" TargetMode = "External"/>
	<Relationship Id="rId16" Type="http://schemas.openxmlformats.org/officeDocument/2006/relationships/hyperlink" Target="https://login.consultant.ru/link/?req=doc&amp;base=LAW&amp;n=314836&amp;dst=100148" TargetMode = "External"/>
	<Relationship Id="rId17" Type="http://schemas.openxmlformats.org/officeDocument/2006/relationships/hyperlink" Target="https://login.consultant.ru/link/?req=doc&amp;base=LAW&amp;n=314836&amp;dst=100159" TargetMode = "External"/>
	<Relationship Id="rId18" Type="http://schemas.openxmlformats.org/officeDocument/2006/relationships/hyperlink" Target="https://login.consultant.ru/link/?req=doc&amp;base=LAW&amp;n=314836&amp;dst=100164" TargetMode = "External"/>
	<Relationship Id="rId19" Type="http://schemas.openxmlformats.org/officeDocument/2006/relationships/hyperlink" Target="https://login.consultant.ru/link/?req=doc&amp;base=LAW&amp;n=314836" TargetMode = "External"/>
	<Relationship Id="rId20" Type="http://schemas.openxmlformats.org/officeDocument/2006/relationships/hyperlink" Target="https://login.consultant.ru/link/?req=doc&amp;base=LAW&amp;n=314836" TargetMode = "External"/>
	<Relationship Id="rId21" Type="http://schemas.openxmlformats.org/officeDocument/2006/relationships/hyperlink" Target="https://login.consultant.ru/link/?req=doc&amp;base=LAW&amp;n=314836" TargetMode = "External"/>
	<Relationship Id="rId22" Type="http://schemas.openxmlformats.org/officeDocument/2006/relationships/hyperlink" Target="https://login.consultant.ru/link/?req=doc&amp;base=RLAW021&amp;n=191309" TargetMode = "External"/>
	<Relationship Id="rId23" Type="http://schemas.openxmlformats.org/officeDocument/2006/relationships/hyperlink" Target="https://login.consultant.ru/link/?req=doc&amp;base=RLAW021&amp;n=192981&amp;dst=100008" TargetMode = "External"/>
	<Relationship Id="rId24" Type="http://schemas.openxmlformats.org/officeDocument/2006/relationships/hyperlink" Target="https://login.consultant.ru/link/?req=doc&amp;base=RLAW021&amp;n=192980" TargetMode = "External"/>
	<Relationship Id="rId25" Type="http://schemas.openxmlformats.org/officeDocument/2006/relationships/hyperlink" Target="https://login.consultant.ru/link/?req=doc&amp;base=RLAW021&amp;n=191309" TargetMode = "External"/>
	<Relationship Id="rId26" Type="http://schemas.openxmlformats.org/officeDocument/2006/relationships/hyperlink" Target="https://login.consultant.ru/link/?req=doc&amp;base=LAW&amp;n=314836&amp;dst=100186" TargetMode = "External"/>
	<Relationship Id="rId27" Type="http://schemas.openxmlformats.org/officeDocument/2006/relationships/hyperlink" Target="https://login.consultant.ru/link/?req=doc&amp;base=LAW&amp;n=314836" TargetMode = "External"/>
	<Relationship Id="rId28" Type="http://schemas.openxmlformats.org/officeDocument/2006/relationships/hyperlink" Target="https://login.consultant.ru/link/?req=doc&amp;base=LAW&amp;n=314836" TargetMode = "External"/>
	<Relationship Id="rId29" Type="http://schemas.openxmlformats.org/officeDocument/2006/relationships/hyperlink" Target="https://login.consultant.ru/link/?req=doc&amp;base=LAW&amp;n=314836&amp;dst=100040" TargetMode = "External"/>
	<Relationship Id="rId30" Type="http://schemas.openxmlformats.org/officeDocument/2006/relationships/hyperlink" Target="https://login.consultant.ru/link/?req=doc&amp;base=LAW&amp;n=314836&amp;dst=1001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Пензенской обл. от 24.04.2024 N 4223-ЗПО
"О порядке организации и осуществления общественного контроля в Пензенской области"
(принят ЗС Пензенской обл. 24.04.2024)</dc:title>
  <dcterms:created xsi:type="dcterms:W3CDTF">2024-06-08T16:27:56Z</dcterms:created>
</cp:coreProperties>
</file>