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05.02.2021 N 68-п</w:t>
              <w:br/>
              <w:t xml:space="preserve">(ред. от 22.12.2022)</w:t>
              <w:br/>
              <w:t xml:space="preserve">"Об утверждении Порядка определения объема и предоставления субсидий из бюджета Пермского края, источником финансового обеспечения которых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2021 г. N 68-п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ПЕРМСКОГО КРАЯ, ИСТОЧНИКОМ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КОТОРЫХ В ТОМ ЧИСЛЕ ЯВЛЯЮТСЯ СРЕДСТВА</w:t>
      </w:r>
    </w:p>
    <w:p>
      <w:pPr>
        <w:pStyle w:val="2"/>
        <w:jc w:val="center"/>
      </w:pPr>
      <w:r>
        <w:rPr>
          <w:sz w:val="20"/>
        </w:rPr>
        <w:t xml:space="preserve">ФЕДЕРАЛЬНОГО БЮДЖЕТА,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ФОРМИРОВАНИЮ ПРИВЕРЖЕННОСТИ ЗДОРОВОМУ ОБРАЗУ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30.04.2021 </w:t>
            </w:r>
            <w:hyperlink w:history="0" r:id="rId7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      <w:r>
                <w:rPr>
                  <w:sz w:val="20"/>
                  <w:color w:val="0000ff"/>
                </w:rPr>
                <w:t xml:space="preserve">N 272-п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8" w:tooltip="Постановление Правительства Пермского края от 09.06.2021 N 390-п &quot;О внесении изменения в пункт 2.18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ого постановлением Правительс {КонсультантПлюс}">
              <w:r>
                <w:rPr>
                  <w:sz w:val="20"/>
                  <w:color w:val="0000ff"/>
                </w:rPr>
                <w:t xml:space="preserve">N 390-п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9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      <w:r>
                <w:rPr>
                  <w:sz w:val="20"/>
                  <w:color w:val="0000ff"/>
                </w:rPr>
                <w:t xml:space="preserve">N 1039-п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10" w:tooltip="Постановление Правительства Пермского края от 30.03.2022 N 246-п &quot;О внесении изменения в пункт 5.1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ого постановлением Правительст {КонсультантПлюс}">
              <w:r>
                <w:rPr>
                  <w:sz w:val="20"/>
                  <w:color w:val="0000ff"/>
                </w:rPr>
                <w:t xml:space="preserve">N 246-п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11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      <w:r>
                <w:rPr>
                  <w:sz w:val="20"/>
                  <w:color w:val="0000ff"/>
                </w:rPr>
                <w:t xml:space="preserve">N 1130-п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Пермского края, источником финансового обеспечения которых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30.04.2021 </w:t>
      </w:r>
      <w:hyperlink w:history="0" r:id="rId14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N 272-п</w:t>
        </w:r>
      </w:hyperlink>
      <w:r>
        <w:rPr>
          <w:sz w:val="20"/>
        </w:rPr>
        <w:t xml:space="preserve">, от 22.12.2022 </w:t>
      </w:r>
      <w:hyperlink w:history="0" r:id="rId15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05.02.2021 N 68-п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КРАЯ, ИСТОЧНИКОМ ФИНАНСОВОГО ОБЕСПЕЧЕНИЯ КОТОРЫХ</w:t>
      </w:r>
    </w:p>
    <w:p>
      <w:pPr>
        <w:pStyle w:val="2"/>
        <w:jc w:val="center"/>
      </w:pPr>
      <w:r>
        <w:rPr>
          <w:sz w:val="20"/>
        </w:rPr>
        <w:t xml:space="preserve">В ТОМ ЧИСЛЕ ЯВЛЯЮТСЯ СРЕДСТВА ФЕДЕРАЛЬНОГО БЮДЖЕТА,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РЕАЛИЗАЦИЮ МЕРОПРИЯТИЙ ПО ФОРМИРОВАНИЮ</w:t>
      </w:r>
    </w:p>
    <w:p>
      <w:pPr>
        <w:pStyle w:val="2"/>
        <w:jc w:val="center"/>
      </w:pPr>
      <w:r>
        <w:rPr>
          <w:sz w:val="20"/>
        </w:rPr>
        <w:t xml:space="preserve">ПРИВЕРЖЕННОСТИ ЗДОРОВОМУ ОБРАЗУ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30.04.2021 </w:t>
            </w:r>
            <w:hyperlink w:history="0" r:id="rId16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      <w:r>
                <w:rPr>
                  <w:sz w:val="20"/>
                  <w:color w:val="0000ff"/>
                </w:rPr>
                <w:t xml:space="preserve">N 272-п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7" w:tooltip="Постановление Правительства Пермского края от 09.06.2021 N 390-п &quot;О внесении изменения в пункт 2.18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ого постановлением Правительс {КонсультантПлюс}">
              <w:r>
                <w:rPr>
                  <w:sz w:val="20"/>
                  <w:color w:val="0000ff"/>
                </w:rPr>
                <w:t xml:space="preserve">N 390-п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18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      <w:r>
                <w:rPr>
                  <w:sz w:val="20"/>
                  <w:color w:val="0000ff"/>
                </w:rPr>
                <w:t xml:space="preserve">N 1039-п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19" w:tooltip="Постановление Правительства Пермского края от 30.03.2022 N 246-п &quot;О внесении изменения в пункт 5.1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ого постановлением Правительст {КонсультантПлюс}">
              <w:r>
                <w:rPr>
                  <w:sz w:val="20"/>
                  <w:color w:val="0000ff"/>
                </w:rPr>
                <w:t xml:space="preserve">N 246-п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20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      <w:r>
                <w:rPr>
                  <w:sz w:val="20"/>
                  <w:color w:val="0000ff"/>
                </w:rPr>
                <w:t xml:space="preserve">N 1130-п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субсидий из бюджета Пермского края, источником финансового обеспечения которых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здорового образа жизни (далее - субсидия), порядок отбора такой организации, а также порядок представления отчетности, осуществления контроля и возврата субсидий.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30.04.2021 </w:t>
      </w:r>
      <w:hyperlink w:history="0" r:id="rId21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N 272-п</w:t>
        </w:r>
      </w:hyperlink>
      <w:r>
        <w:rPr>
          <w:sz w:val="20"/>
        </w:rPr>
        <w:t xml:space="preserve">, от 22.12.2022 </w:t>
      </w:r>
      <w:hyperlink w:history="0" r:id="rId22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"Реализация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движений" </w:t>
      </w:r>
      <w:hyperlink w:history="0" r:id="rId23" w:tooltip="Постановление Правительства Пермского края от 03.10.2013 N 1319-п (ред. от 30.05.2023) &quot;Об утверждении государственной программы Пермского края &quot;Качественное здравоохранение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заболеваний и формирование здорового образа жизни" государственной программы Пермского края "Качественное здравоохранение", утвержденной Постановлением Правительства Пермского края от 3 октября 2013 г. N 1319-п, обеспечивающего достижение целей, показателей и результатов федерального проекта "Формирование системы мотиваций граждан к здоровому образу жизни, включая здоровое питание и отказ от вредных привычек"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настоящем Порядке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ЗОЖ -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социально ориентированная некоммерческая организация, не являющаяся государственным (муниципальным) учреждением;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17.12.2021 N 1039-п)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УОЗ - укрепление общественного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текущий финансовый год, является Министерство здравоохранения Пермского края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в пределах объема бюджетных ассигнований и лимитов бюджетных обязательств, утвержденных Министерству сводной бюджетной росписью бюджета Пермского края на текущий финансовый год, на цель, предусмотренную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5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Категория получателя субсидии - СОНКО. Субсидия предоставляется по результатам отбора СОНКО для предоставления субсидии (далее - отбор), проводимого в соответствии с разделом II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конкурс, проводимый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в срок не позднее 10 января 2023 года размещает на едином портале и официальном сайте Министерства в информационно-телекоммуникационной сети "Интернет" по адресу: </w:t>
      </w:r>
      <w:r>
        <w:rPr>
          <w:sz w:val="20"/>
        </w:rPr>
        <w:t xml:space="preserve">www.minzdrav.permkrai.ru</w:t>
      </w:r>
      <w:r>
        <w:rPr>
          <w:sz w:val="20"/>
        </w:rPr>
        <w:t xml:space="preserve"> (далее - официальный сайт) объявление о проведении отбора, в котором указываются: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26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27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сроки проведения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начала подачи (приема) заявок участников отбора: 9:00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окончания подачи (приема) заявок участников отбора: 18:00 тридцатого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определения получателя субсидии по результатам проведения отбора: не позднее 18:00 17 февраля 2023 года;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28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29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результат предоставления субсидии (в соответствии с </w:t>
      </w:r>
      <w:hyperlink w:history="0" w:anchor="P194" w:tooltip="3.2. Результатом предоставления субсидии является реализация проекта, представленного получателем субсидии. Результат предоставления субсидии должен быть достигнут получателем субсидии на 31 декабря 2023 год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доменное имя, и (или) сетевой адрес, и (или) указатели страниц сайта в информационно-телекоммуникационной сети "Интернет", на которых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требования к участникам отбора (в соответствии с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Порядка) и перечень документов, представляемых участниками отбора для подтверждения их соответствия указанным требованиям (в соответствии с </w:t>
      </w:r>
      <w:hyperlink w:history="0" w:anchor="P100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Министерство в бумажной форме заявку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порядок подачи заявок участниками отбора и требования, предъявляемые к форме и содержанию заявок, подаваемых участниками отбора (в соответствии с </w:t>
      </w:r>
      <w:hyperlink w:history="0" w:anchor="P100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Министерство в бумажной форме заявку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(в соответствии с </w:t>
      </w:r>
      <w:hyperlink w:history="0" w:anchor="P123" w:tooltip="2.7. Участник отбора вправе отозвать или изменить направленную ранее заявку с приложенными документами в любое время до дня окончания срока подачи (приема) заявок, указанного в пункте 2.2.1 настоящего Порядка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правила рассмотрения и оценки заявок участников отбора (в соответствии с </w:t>
      </w:r>
      <w:hyperlink w:history="0" w:anchor="P128" w:tooltip="2.9. Заявки с прилагаемыми к ним документами регистрируются в день их представления в Министерство в журнале учета заявок на участие в отборе с указанием регистрационного номера заявки, даты и времени ее приема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-</w:t>
      </w:r>
      <w:hyperlink w:history="0" w:anchor="P160" w:tooltip="2.1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порядок предоставления участникам отбора разъяснений положений объявления о проведении отбора, даты начала и окончания срока такого предоставления (в соответствии с </w:t>
      </w:r>
      <w:hyperlink w:history="0" w:anchor="P126" w:tooltip="2.8. Участник отбора вправе направить в Министерство обращение в письменной свободной форме о разъяснении положений объявления о проведении отбора, начиная с даты размещения объявления о проведении отбора на официальном сайте и едином портале и не позднее чем за 5 календарных дней до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условия признания победителя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дата размещения результатов отбора на едином портале и официальном сайте: не позднее 28 февраля 2023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30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31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участникам отбора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участник отбора должен являться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по состоянию на 01 декабря 2022 года: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32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33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2.3.2.2. у участника отбора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2.3.2.4.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2.3.2.5. участники отбора не должны получать средства из бюджета Пермского края на основании иных нормативных правовых актов на цели, установленные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участником отбора должен быть определен (назначен) руководитель проекта по формированию приверженности здоровому образу жизни, направленного на снижение потребления табачных изделий, никотиносодержащей и алкогольной продукции населением Пермского края, увеличение доли граждан, ведущих ЗОЖ (далее - проект), обеспечивающий реализацию проекта и осуществляющий контроль за реализацией проекта.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течение срока, предусмотренного для подачи (приема) заявок, установленного </w:t>
      </w:r>
      <w:hyperlink w:history="0" w:anchor="P73" w:tooltip="2.2.1. сроки проведения отбора:">
        <w:r>
          <w:rPr>
            <w:sz w:val="20"/>
            <w:color w:val="0000ff"/>
          </w:rPr>
          <w:t xml:space="preserve">пунктом 2.2.1</w:t>
        </w:r>
      </w:hyperlink>
      <w:r>
        <w:rPr>
          <w:sz w:val="20"/>
        </w:rPr>
        <w:t xml:space="preserve"> настоящего Порядка, представляет в Министерство в бумажной форме </w:t>
      </w:r>
      <w:hyperlink w:history="0" w:anchor="P315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"Интернет" на дату не ранее 01 декабря 2022 года (представляется по инициативе участника отбора);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34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35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копии свидетельства о постановке на учет в налоговом органе (представляется по инициативе участника отбора);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01 декабря 2022 года (представляется по инициативе участника отбора);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36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37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копии учредительного документа (документов);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по состоянию на дату не ранее 01 декабря 2022 года требованиям, установленным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38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39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сметы расходов на реализацию проекта, сформированной в соответствии с перечнем расходов, указанных в </w:t>
      </w:r>
      <w:hyperlink w:history="0" w:anchor="P197" w:tooltip="3.3. Субсидия предоставляется на финансовое обеспечение следующих расходов получателя субсидии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проекта, который должен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2.4.7.1. описание целевой группы, на которую направлено проведение мероприятий, предусмотренных проектом, с учетом достижения цели предоставления субсидии, указанной в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ожидаемых результатов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2.4.7.2. перечень мероприятий, проведение которых должно обеспечить достижение цели предоставления субсидии, указанной в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ожидаемых результатов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2.4.7.3. ожидаемые результаты реализации проекта с учетом достижения цели предоставления субсидии, указанной в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2.4.7.4. срок реализации проекта - не позднее 31 декабря 2023 года;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40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41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2.4.7.5. систему внутреннего мониторинга исполнения проекта и достижения его ожидаемых результатов, в том числе учета количества граждан, вовлеченных в реализацию проекта, и постоянства их действий по следованию ЗОЖ;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2.4.8-2.4.9. утратили силу. - </w:t>
      </w:r>
      <w:hyperlink w:history="0" r:id="rId42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17.12.2021 N 1039-п;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заверенной кредитной организацией выписки со счета участника отбора, подтверждающей наличие на счете на дату подачи заявки денежных средств в размере, указанном в заявке (представляется в случае, если в заявке указано привлечение участником отбора собственных средств на реализацию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утратил силу. - </w:t>
      </w:r>
      <w:hyperlink w:history="0" r:id="rId43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17.12.2021 N 1039-п.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 рамках отбора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отсутствия поступивших заявок отбор признается несостоявшимся, информация о чем размещается на едином портале и официальном сайте в течение 5 календарных дней с даты окончания подачи (приема) заявок, указанной в </w:t>
      </w:r>
      <w:hyperlink w:history="0" w:anchor="P73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отбора вправе отозвать или изменить направленную ранее заявку с приложенными документами в любое время до дня окончания срока подачи (приема) заявок, указанного в </w:t>
      </w:r>
      <w:hyperlink w:history="0" w:anchor="P73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возвращает заявку с приложенными документами по письменному заявлению (в свободной форме) участника отбора с соответствующей записью о возврате в журнале учета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изменения направленной ранее заявки участник отбора отзывает ее в порядке, определенном настоящим пунктом, и представляет измененную заявку в Министерство в соответствии с </w:t>
      </w:r>
      <w:hyperlink w:history="0" w:anchor="P100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Министерство в бумажной форме заявку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 Данная заявка будет считаться вновь поданной.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Участник отбора вправе направить в Министерство обращение в письменной свободной форме о разъяснении положений объявления о проведении отбора, начиная с даты размещения объявления о проведении отбора на официальном сайте и едином портале и не позднее чем за 5 календарных дней до даты окончания подачи (приема) заявок, указанной в </w:t>
      </w:r>
      <w:hyperlink w:history="0" w:anchor="P73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4 календарных дней с даты поступления обращения дает разъяснения положений объявления о проведении отбора путем направления участнику отбора письменного ответа.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Заявки с прилагаемыми к ним документами регистрируются в день их представления в Министерство в журнале учета заявок на участие в отборе с указанием регистрационного номера заявки, даты и времени ее приема.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непредставления документов, указанных в </w:t>
      </w:r>
      <w:hyperlink w:history="0" w:anchor="P101" w:tooltip="2.4.1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 на дату не ранее 01 декабря 2022 года (представляется по инициативе участника отбора);">
        <w:r>
          <w:rPr>
            <w:sz w:val="20"/>
            <w:color w:val="0000ff"/>
          </w:rPr>
          <w:t xml:space="preserve">пунктах 2.4.1</w:t>
        </w:r>
      </w:hyperlink>
      <w:r>
        <w:rPr>
          <w:sz w:val="20"/>
        </w:rPr>
        <w:t xml:space="preserve">-</w:t>
      </w:r>
      <w:hyperlink w:history="0" w:anchor="P104" w:tooltip="2.4.3.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01 декабря 2022 года (представляется по инициативе участника отбора);">
        <w:r>
          <w:rPr>
            <w:sz w:val="20"/>
            <w:color w:val="0000ff"/>
          </w:rPr>
          <w:t xml:space="preserve">2.4.3</w:t>
        </w:r>
      </w:hyperlink>
      <w:r>
        <w:rPr>
          <w:sz w:val="20"/>
        </w:rPr>
        <w:t xml:space="preserve"> настоящего Порядка, по инициативе участника отбора соответствующие сведения запрашиваются Министерством в порядке межведомственного взаимодействия в течение 1 рабочего дня с даты поступления заявки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и оценка заявок с прилагаемыми к ним документами осуществляется комиссией по рассмотрению заявок (далее - Комиссия), состав и порядок работы которой утверждаются приказом Министерства в течение 3 календарных дней со дня вступления в силу постановления, утвердившего настоящий Порядок.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числа государственных гражданских служащих Пермского края в Министерстве и членов общественного совета при Министерстве. Состав Комиссии состоит из председателя Комиссии, секретаря Комиссии и 4 членов Комиссии. Секретарь Комиссии правом голоса не обладает.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Заседание Комиссии в целях рассмотрения и оценки заявок с прилагаемыми к ним документами проводится не позднее 6 рабочих дней с даты окончания подачи (приема) заявок, указанной в </w:t>
      </w:r>
      <w:hyperlink w:history="0" w:anchor="P73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заседания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рассмотрение заявок с прилагаемыми к ним документами, а также сведений, полученных в порядке межведомственного взаимодействия в соответствии с </w:t>
      </w:r>
      <w:hyperlink w:history="0" w:anchor="P129" w:tooltip="2.10. В случае непредставления документов, указанных в пунктах 2.4.1-2.4.3 настоящего Порядка, по инициативе участника отбора соответствующие сведения запрашиваются Министерством в порядке межведомственного взаимодействия в течение 1 рабочего дня с даты поступления заявки в Министерство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Порядка, на предмет соответствия участников отбора и представленных ими заявок с прилагаемыми документами требованиям, установленным в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-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 оценку заявок участников отбора с прилагаемыми к ним документами, которые соответствуют требованиям, установленным в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-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411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согласно приложению 2 к настоящему Порядку (далее - Критерии оценки);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присваивает каждой заявке порядковый номер в зависимости от суммарного количества присвоенных каждой заявке баллов в соответствии с Критериями оценки (в порядке убывания суммарного количества присвоенных им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суммарное количество баллов, присваиваемых каждой заявке, определяется как сумма баллов, присвоенных заявке каждым членом Комиссии по каждому Критерию оценки. В случае присвоения нескольким заявкам одинакового суммарного количества баллов приоритет имеет та заявка, которая подана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Каждый член Комиссии оценивает заявки лично, при этом не вправе оценивать заявку, если она представлена организацией, в которой он, его близкий родственник (родители, дети, родные братья, сестры) или супруг/супруга является работником или членом коллегиального органа, а также в иных случаях, если имеются обстоятельства, дающие основание полагать, что член Комиссии лично, прямо или косвенно заинтересован в результатах рассмотрения соответствующей заявки. В указанном случае член Комиссии предоставляет письменный отказ от рассмотрения заявки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не вправе обсуждать заявку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члена Комиссии, оценивающего ее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члена Комиссии при оценке заявки вопросов, для разрешения которых необходимо получить от организации, представившей заявку, дополнительную информацию и (или) документы, член Комиссии вправе обратиться в Министерство с просьбой запросить указанные информацию и (или)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Комиссии по итогам заседания Комиссии, указанного в </w:t>
      </w:r>
      <w:hyperlink w:history="0" w:anchor="P132" w:tooltip="2.12. Заседание Комиссии в целях рассмотрения и оценки заявок с прилагаемыми к ним документами проводится не позднее 6 рабочих дней с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оформляется протоколом заседания Комиссии (далее - протокол), в котором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и прилагаемых к ним документов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с прилагаемыми к ним документами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которые не соответствуют требованиям настоящего Порядка, и (или) заявки и прилагаемые к ним документы которых не соответствуют требованиям настоящего Порядка, с указанием положений объявления о проведении отбора, которым не соответствуют указанные участники отбора, представленные ими заявки и (или) прилагаемые к ним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баллы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в день проведения заседания Комиссии, указанного в </w:t>
      </w:r>
      <w:hyperlink w:history="0" w:anchor="P132" w:tooltip="2.12. Заседание Комиссии в целях рассмотрения и оценки заявок с прилагаемыми к ним документами проводится не позднее 6 рабочих дней с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председателем, секретарем Комиссии и присутствовавшими на заседании Комиссии членами Комиссии.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течение 2 рабочих дней со дня подписания протокола Министерство издает приказ о результатах отбора с указанием наименований участников отбора - получателей субсидий, с которыми заключаются соглашения о предоставлении субсидий, размеров предоставляемых субсидий, а также с указанием участников отбора, заявки которых отклонены, с указанием причин их отклонения, в том числе положений объявления о проведении отбора, которым не соответствуют указанные участники отбора, представленные ими заявки и (или) прилагаемые к ним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30.04.2021 N 272-п)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и приказ о результатах отбора размещаются Министерством на едином портале и официальном сайте не позднее 28 февраля 2023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45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46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Получателем субсидии признается участник отбора при соблюдении следующих условий одновременно: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соответствует требованиям, установленным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представил заявку и прилагаемые к ней документы, соответствующие требованиям, установленным </w:t>
      </w:r>
      <w:hyperlink w:history="0" w:anchor="P100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Министерство в бумажной форме заявку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суммарное количество баллов, присвоенных заявке, превышает 200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7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30.04.2021 N 272-п.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получателей субсидий производится последовательно в соответствии с присвоенными заявкам участников отбора порядковыми номерами от наименьшего к наибольшему порядковому номеру, в пределах объема бюджетных ассигнований и лимитов бюджетных обязательств, утвержденных Министерству сводной бюджетной росписью бюджета Пермского края на цель, предусмотренную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30.04.2021 N 272-п)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остатка бюджетных ассигнований и лимитов бюджетных обязательств, утвержденных Министерству сводной бюджетной росписью бюджета Пермского края на цель, предусмотренную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недостаточного для предоставления субсидии в размере, определенном в соответствии с </w:t>
      </w:r>
      <w:hyperlink w:history="0" w:anchor="P208" w:tooltip="3.4. Получателю субсидии предоставляется субсидия в размере суммы, запрошенной в заявке, но не более объема бюджетных ассигнований и лимитов бюджетных обязательств, утвержденных Министерству сводной бюджетной росписью бюджета Пермского края на цель, предусмотренную пунктом 1.2 настоящего Порядка, в текущем финансовом году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Порядка, Министерство с согласия соответствующего участника отбора принимает решение об определении его получателем субсидии и предоставлении ему субсидии в размере такого остатка.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30.04.2021 N 272-п)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Основаниями для отклонения заявки и отказа в предоставлении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в </w:t>
      </w:r>
      <w:hyperlink w:history="0" w:anchor="P90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(или) прилагаемых к ним документов требованиям, установленным в </w:t>
      </w:r>
      <w:hyperlink w:history="0" w:anchor="P100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Министерство в бумажной форме заявку на участие в отборе социально ориентированной некоммерческой организации для предоставления субсидии на реализацию мероприятий по формированию приверженности здоровому образу жизни по форме согласно приложению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120" w:tooltip="2.5. Заявка с прилагаемыми к ней документами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(приема)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30.04.2021 N 272-п;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суммарное количество баллов, присвоенных заявке, составляет 200 баллов и менее;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объема бюджетных ассигнований и лимитов бюджетных обязательств, утвержденных Министерству сводной бюджетной росписью бюджета Пермского края на цель, предусмотренную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в текущем финансовом году;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30.04.2021 N 272-п)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предоставленной получателем субсидии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Министерство проводит дополнительный отбор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нераспределенного остатка субсидии по результатам отбора, если Министерством принято решение о проведении дополнительного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увеличения объема бюджетных ассигнований, предусмотренных Министерству для предоставления субсидии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проводится в порядке, установленном для проведения отбора в соответствии с настоящим разделом, с учетом особенностей, предусмотренных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может быть проведен неоднократно.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дополнительного отбора размещается Министерством на едином портале и официальном сайте в течение 5 календарных дней с момента размещения на едином портале и официальном сайте результатов отбора (дополнительного отбора) либо с момента признания отбора (дополнительного отбора) несостоявшимся.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30.04.2021 N 272-п)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дополнительного отбора указываются дата и время окончания подачи (приема) заявок участников дополнительного отбора: 18:00 тридцатого календарного дня, следующего за днем размещения объявления о проведении дополнительного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30.04.2021 N 272-п; в ред. </w:t>
      </w:r>
      <w:hyperlink w:history="0" r:id="rId56" w:tooltip="Постановление Правительства Пермского края от 09.06.2021 N 390-п &quot;О внесении изменения в пункт 2.18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ого постановлением Правитель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09.06.2021 N 390-п)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получателей субсидий по результатам дополнительного отбора и размещение результатов дополнительного отбора на едином портале и официальном сайте осуществляются не позднее 01 августа 2023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30.04.2021 N 272-п; в ред. Постановлений Правительства Пермского края от 17.12.2021 </w:t>
      </w:r>
      <w:hyperlink w:history="0" r:id="rId58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59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расходование субсидии на цель, указанную в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признание участника отбора получателем субсидии по результатам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заключение получателем субсидии с Министерством соглашения о предоставлении субсидии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6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(п. 3.1.4 в ред. </w:t>
      </w:r>
      <w:hyperlink w:history="0" r:id="rId62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соблюдение запрета на привлечение получателем субсидии для реализации проекта других лиц, в том числе юридических лиц, за исключением выполнения данными лицами работ (услуг), необходимых получателю субсидии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соблюдение запрета на приобретение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Результатом предоставления субсидии является реализация проекта, представленного получателем субсидии. Результат предоставления субсидии должен быть достигнут получателем субсидии на 31 декабря 2023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17.12.2021 </w:t>
      </w:r>
      <w:hyperlink w:history="0" r:id="rId63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N 1039-п</w:t>
        </w:r>
      </w:hyperlink>
      <w:r>
        <w:rPr>
          <w:sz w:val="20"/>
        </w:rPr>
        <w:t xml:space="preserve">, от 22.12.2022 </w:t>
      </w:r>
      <w:hyperlink w:history="0" r:id="rId64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N 1130-п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- 1 реализованный проект, представленный получателем субсидии.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на финансовое обеспечение следующих расходов получателя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оплата труда сотрудников и начисления на оплату труда в соответствии с законодательством Российской Федерации, в должностные (профессиональные) обязанности которых входит реализация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оплата труда лиц, привлекаемых для выполнения работ (оказания услуг), необходимых получателю субсидии для реализации проекта, на основании гражданско-правового договора, и начислений на оплату труда таких лиц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оплата услуг телефонной связи, необходимой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оплата аренды помещения (помещений), коммунальных услуг для занимаемого помещения, необходимого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приобретение расходных материалов, канцелярских товаров, иные административно-хозяйственные расходы (почтовые расходы, банковская комиссия и т.д.), необходимые для реализации проекта, - не более 10% от размера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проведение информационной и PR-кампании, разработка, изготовление и тиражирование наглядных и раздаточных информационных материалов, закупка сувенирной продукции, реклама, размещение информации в средствах массовой информации, необходимые для реализации проекта, - не более 20% от размера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оплата расходов, связанных с обеспечением получателя субсидии оборудованием, необходимым для реализации проекта, в том числе с приобретением компьютерной, видео-, аудио-, фототехники (компьютеров, ноутбуков, принтеров, планшетов, мобильных телефонов, видеокамер, фотоаппаратов, диктофонов, микшеров, устройств для хранения информации и др.), программного обеспечения, комплектующих материалов к технике, игрового, спортивного оборудования, осветительных приборов, комплектующих материалов к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разработка, изготовление или приобретение учебных и методических материалов, программ, исследований, необходимых для реализации проекта, включая цифровые;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оплата обучения штатных сотрудников по направлениям, связанным с тематикой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оплата транспортных расходов, непосредственно связанных с реализацией проекта.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Получателю субсидии предоставляется субсидия в размере суммы, запрошенной в заявке, но не более объема бюджетных ассигнований и лимитов бюджетных обязательств, утвержденных Министерству сводной бюджетной росписью бюджета Пермского края на цель, предусмотренную </w:t>
      </w:r>
      <w:hyperlink w:history="0" w:anchor="P55" w:tooltip="1.2. Целью предоставления субсидии является финансовое обеспечение затрат, связанных с осуществлением мероприятий по формированию приверженности здоровому образу жизни, включая мероприятия, направленные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, в рамках реализации мероприятия &quot;Реализация региональных программ по формированию приверженности здоровому образу жизни с привлечением соц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в текущем финансовом году.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 течение 3 календарных дней со дня издания приказа о результатах отбора в соответствии с </w:t>
      </w:r>
      <w:hyperlink w:history="0" w:anchor="P147" w:tooltip="2.15. В течение 2 рабочих дней со дня подписания протокола Министерство издает приказ о результатах отбора с указанием наименований участников отбора - получателей субсидий, с которыми заключаются соглашения о предоставлении субсидий, размеров предоставляемых субсидий, а также с указанием участников отбора, заявки которых отклонены, с указанием причин их отклонения, в том числе положений объявления о проведении отбора, которым не соответствуют указанные участники отбора, представленные ими заявки и (или)..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 направляет получателю субсидии на адрес электронной почты, указанный в заявке, уведомление о готовности к подписанию проекта соглашения о предоставлении субсидии, размещенного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соглашение о предоставлении субсидии в системе "Электронный бюджет" с использованием электронной подписи. Срок рассмотрения и подписания получателем субсидии соглашения о предоставлении субсидии не может превышать 10 рабочих дней со дня получения уведомления о готовности к подписанию проекта соглашения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17.12.2021 N 1039-п)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подписания соглашения о предоставлении субсидии получателем субсидии соглашение о предоставлении субсидии подписывается Министерством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о предоставлении субсидии включает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результат, дата завершения и значение результата;</w:t>
      </w:r>
    </w:p>
    <w:p>
      <w:pPr>
        <w:pStyle w:val="0"/>
        <w:jc w:val="both"/>
      </w:pPr>
      <w:r>
        <w:rPr>
          <w:sz w:val="20"/>
        </w:rPr>
        <w:t xml:space="preserve">(п. 3.6.4 в ред. </w:t>
      </w:r>
      <w:hyperlink w:history="0" r:id="rId66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6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3.6.5 в ред. </w:t>
      </w:r>
      <w:hyperlink w:history="0" r:id="rId69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22.12.2022 N 1130-п)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порядок и сроки возврата субсидии в случае нарушения условий, цели и порядка предоставления субсидии, в том числе недостижения результата предоставления субсидии, установленных в соответствии с настоящим Порядком и (или)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порядок и сроки предоставления отчетности в соответствии с </w:t>
      </w:r>
      <w:hyperlink w:history="0" w:anchor="P235" w:tooltip="IV. Предоставление отчетности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основные характеристики проекта, представленного получателем субсидии, в том числе наименование проекта, описание целевой группы, на которую направлено проведение мероприятий, предусмотренных проектом, ожидаемые результаты реализации проекта, срок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стороны указанного соглашения заключают дополнительное соглашение об изменении условий заключенного соглашения о предоставлении субсидии или соглашение о расторжении соглашения о предоставлении субсидии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Дополнительное соглашение к соглашению о предоставлении субсидии (далее - дополнительное соглашение) заключается в системе "Электронный бюджет" при необходимости внесения изменений в соглашение о предоставлении субсидии, не противоречащих настоящему Порядку (в том числе исправление технических ошибок, изменение реквизитов сторон), на основании предложений Министерства или получателя субсидии, направленных в письменной или электронной форме посредством почтовой связи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Министерством или получателем субсидии предложения о заключении дополнительного соглашения и направление письма о согласии (несогласии) заключения дополнительного соглашения осуществляется не позднее 5 рабочих дней со дня получения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5 рабочих дней со дня получения (направления) письма о согласии заключения дополнительного соглашения обеспечивает формирование проекта дополнительного соглашения в системе "Электронный бюджет" и направляет получателю субсидии на адрес электронной почты, указанный в заявке, уведомление о готовности к подписанию проекта дополнительного соглашения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дополнительное соглашение в системе "Электронный бюджет" с использованием электронной подписи в течение 5 рабочих дней со дня получения уведомления о готовности к подписанию проекта дополнительно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подписания дополнительного соглашения получателем субсидии дополнительное соглашение подписывается Министерством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неподписания получателем субсидии соглашения о предоставлении субсидии в срок и порядке, предусмотренных </w:t>
      </w:r>
      <w:hyperlink w:history="0" w:anchor="P209" w:tooltip="3.5. Министерство в течение 3 календарных дней со дня издания приказа о результатах отбора в соответствии с пунктом 2.15 настоящего Порядка направляет получателю субсидии на адрес электронной почты, указанный в заявке, уведомление о готовности к подписанию проекта соглашения о предоставлении субсидии, размещенного в государственной интегрированной информационной системе управления общественными финансами &quot;Электронный бюджет&quot; (далее - система &quot;Электронный бюджет&quot;)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получатель субсидии считается уклонившимся от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Министерство осуществляет перечисление субсидий в течение 30 рабочих дней со дня подписания соглашения о предоставлении субсидии обеими сторонами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17.12.2021 N 1039-п)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Утратил силу. - </w:t>
      </w:r>
      <w:hyperlink w:history="0" r:id="rId71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22.12.2022 N 1130-п.</w:t>
      </w:r>
    </w:p>
    <w:p>
      <w:pPr>
        <w:pStyle w:val="0"/>
        <w:jc w:val="both"/>
      </w:pPr>
      <w:r>
        <w:rPr>
          <w:sz w:val="20"/>
        </w:rPr>
      </w:r>
    </w:p>
    <w:bookmarkStart w:id="235" w:name="P235"/>
    <w:bookmarkEnd w:id="235"/>
    <w:p>
      <w:pPr>
        <w:pStyle w:val="2"/>
        <w:outlineLvl w:val="1"/>
        <w:jc w:val="center"/>
      </w:pPr>
      <w:r>
        <w:rPr>
          <w:sz w:val="20"/>
        </w:rPr>
        <w:t xml:space="preserve">IV. Предоставление отчетности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17.12.2021 N 1039-п)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предоставляет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ежеквартально, в срок до 10 числа месяца, следующего за отчетным, - отчет о достижении значения результата предоставления субсидии, отчет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 срок до 01 февраля года, следующего за годом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по форме, определенной типовой формой соглашения, установленной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фактические расходы получателя субсидии, заверенных руководителем и главным бухгалтером (при наличии)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 течение 15 рабочих дней со дня поступления от получателя субсидии отчетов в соответствии с </w:t>
      </w:r>
      <w:hyperlink w:history="0" w:anchor="P239" w:tooltip="4.1. Получатель субсидии предоставляет в Министерство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 осуществляет проверку на предмет их соответствия установленной форме, достоверности представленной в них информации и достижения установленного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представленного отчета(-ов) установленной форме и (или) наличия в нем (них) недостоверной информации, ошибок отчет возвращается в течение срока, установленного в абзаце первом настоящего пункта, получателю субсидии на доработку с указанием причин возврата. Срок доработки не может превышать 10 рабочих дней со дня получения получателем субсидии указанного отчета на доработку.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Возврат и контроль (мониторинг) за использованием</w:t>
      </w:r>
    </w:p>
    <w:p>
      <w:pPr>
        <w:pStyle w:val="2"/>
        <w:jc w:val="center"/>
      </w:pPr>
      <w:r>
        <w:rPr>
          <w:sz w:val="20"/>
        </w:rPr>
        <w:t xml:space="preserve">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22.12.2022 N 1130-п)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7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 01 января 2023 года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установленным Министерством финансов Российской Федерации.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абзаце первом настоящего пункта, по результатам проверок, проведенных органами государственного финансового контроля, производится в порядке и сроки, установленные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</w:t>
      </w:r>
      <w:hyperlink w:history="0" w:anchor="P256" w:tooltip="5.3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результатам проверок, проведенных Министерством,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Министерство в течение 10 рабочих дней со дня выявления соответствующих нарушений направляет получателю субсидии требование о возврате субсидии по реквизитам, указанным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требование о возврате субсидии должно быть исполнено получателем субсидии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в случае невыполнения получателем субсидии в срок, установленный пунктом 5.3.2 настоящего Порядка, требования о возврате субсидии Министерство обеспечивает взыскание субсидии в судебном порядке.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перечисленной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7239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905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Возврат средств субсидии в случае, указанном в </w:t>
      </w:r>
      <w:hyperlink w:history="0" w:anchor="P262" w:tooltip="5.4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Министерство в течение 10 рабочих дней со дня окончания срока проверки отчета о достижении значений результатов предоставления субсидии направляет получателю субсидии требование о возврате средств субсидии, рассчитанных в соответствии с </w:t>
      </w:r>
      <w:hyperlink w:history="0" w:anchor="P262" w:tooltip="5.4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требование о возврате средств субсидии, рассчитанных в соответствии с </w:t>
      </w:r>
      <w:hyperlink w:history="0" w:anchor="P262" w:tooltip="5.4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Порядка, должно быть исполнено получателем субсидии в течение 10 календарных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в случае невыполнения получателем субсидии требования о возврате средств субсидии, рассчитанных в соответствии с </w:t>
      </w:r>
      <w:hyperlink w:history="0" w:anchor="P262" w:tooltip="5.4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Порядка, Министерство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Не использованные в отчетном финансовом году остатки субсидии подлежат возврату в бюджет Пермского края получателем субсидии в течение первых 15 рабочих дней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 Пермского края,</w:t>
      </w:r>
    </w:p>
    <w:p>
      <w:pPr>
        <w:pStyle w:val="0"/>
        <w:jc w:val="right"/>
      </w:pPr>
      <w:r>
        <w:rPr>
          <w:sz w:val="20"/>
        </w:rPr>
        <w:t xml:space="preserve">источником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которых в том числе являются средства</w:t>
      </w:r>
    </w:p>
    <w:p>
      <w:pPr>
        <w:pStyle w:val="0"/>
        <w:jc w:val="right"/>
      </w:pPr>
      <w:r>
        <w:rPr>
          <w:sz w:val="20"/>
        </w:rPr>
        <w:t xml:space="preserve">федерального бюджета,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формированию</w:t>
      </w:r>
    </w:p>
    <w:p>
      <w:pPr>
        <w:pStyle w:val="0"/>
        <w:jc w:val="right"/>
      </w:pPr>
      <w:r>
        <w:rPr>
          <w:sz w:val="20"/>
        </w:rPr>
        <w:t xml:space="preserve">приверженности здоровому</w:t>
      </w:r>
    </w:p>
    <w:p>
      <w:pPr>
        <w:pStyle w:val="0"/>
        <w:jc w:val="right"/>
      </w:pPr>
      <w:r>
        <w:rPr>
          <w:sz w:val="20"/>
        </w:rPr>
        <w:t xml:space="preserve">образу жизни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30.04.2021 </w:t>
            </w:r>
            <w:hyperlink w:history="0" r:id="rId78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      <w:r>
                <w:rPr>
                  <w:sz w:val="20"/>
                  <w:color w:val="0000ff"/>
                </w:rPr>
                <w:t xml:space="preserve">N 272-п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79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      <w:r>
                <w:rPr>
                  <w:sz w:val="20"/>
                  <w:color w:val="0000ff"/>
                </w:rPr>
                <w:t xml:space="preserve">N 1130-п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15" w:name="P315"/>
    <w:bookmarkEnd w:id="31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отборе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для предоставления субсидии на реализацию</w:t>
      </w:r>
    </w:p>
    <w:p>
      <w:pPr>
        <w:pStyle w:val="0"/>
        <w:jc w:val="center"/>
      </w:pPr>
      <w:r>
        <w:rPr>
          <w:sz w:val="20"/>
        </w:rPr>
        <w:t xml:space="preserve">мероприятий по формированию приверженности здоровому образу</w:t>
      </w:r>
    </w:p>
    <w:p>
      <w:pPr>
        <w:pStyle w:val="0"/>
        <w:jc w:val="center"/>
      </w:pPr>
      <w:r>
        <w:rPr>
          <w:sz w:val="20"/>
        </w:rPr>
        <w:t xml:space="preserve">жизни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заявки: 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сотрудником Министерства здравоохранения Пермского края (далее - Министерство)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N заявки: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(присваивается при регистрации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журнале учета заявок на участие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отборе) (заполняется сотрудником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Министерства)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по формированию приверженности здоровому образу жизни, направленного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 (далее - проект)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Общие сведения о проекте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проекта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 (с указанием муниципальных образований Пермского края)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проекта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бюджет проекта, руб.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запрашиваемой из бюджета Пермского края, руб.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средств в случае их привлечения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ориентированной некоммерческой организации, не являющейся государственным (муниципальным) учреждением, осуществляющей деятельность в области профилактики и охраны здоровья граждан, пропаганды здорового образа жизни и содействие указанной деятельности (далее - организация), участвующей в отборе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(в соответствии с документом, подтверждающим факт внесения записи в Единый государственный реестр юридических лиц)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организации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(расчетный или корреспондентский счет, наименование банка, БИК)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деятельности организации в соответствии с учредительными документами в области профилактики и охраны здоровья граждан, пропаганды здорового образа жизни и содействии указанной деятельности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согласие на публикацию (размещение) в информационно-телекоммуникационной сети "Интернет" информации об указанной в настоящей заявке организации, о настоящей заявке и иной информации об организации, связанной с проведением отбора организации для предоставления субсидии на реализацию мероприятий по формированию приверженности здоровому образу жизни в соответствии с Порядком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приверженности здоровому образу жизни, утвержденным Постановлением Правительства Пермского края от "__" _________ 20__ г. N 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&lt;*&gt;: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перечень документов, прилагаемых к настоящей заявке в соответствии с Порядком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приверженности здоровому образу жизни, утвержденным Постановлением Правительства Пермского края от "__" ________ 20__ г. N 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83"/>
        <w:gridCol w:w="2268"/>
        <w:gridCol w:w="3175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_______________________________________________________________________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gridSpan w:val="2"/>
            <w:tcW w:w="2551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75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принятии:</w:t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Министерства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здравоохранения Пермского края</w:t>
            </w:r>
          </w:p>
        </w:tc>
        <w:tc>
          <w:tcPr>
            <w:tcW w:w="226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175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 Пермского края,</w:t>
      </w:r>
    </w:p>
    <w:p>
      <w:pPr>
        <w:pStyle w:val="0"/>
        <w:jc w:val="right"/>
      </w:pPr>
      <w:r>
        <w:rPr>
          <w:sz w:val="20"/>
        </w:rPr>
        <w:t xml:space="preserve">источником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которых в том числе являются средства</w:t>
      </w:r>
    </w:p>
    <w:p>
      <w:pPr>
        <w:pStyle w:val="0"/>
        <w:jc w:val="right"/>
      </w:pPr>
      <w:r>
        <w:rPr>
          <w:sz w:val="20"/>
        </w:rPr>
        <w:t xml:space="preserve">федерального бюджета,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формированию</w:t>
      </w:r>
    </w:p>
    <w:p>
      <w:pPr>
        <w:pStyle w:val="0"/>
        <w:jc w:val="right"/>
      </w:pPr>
      <w:r>
        <w:rPr>
          <w:sz w:val="20"/>
        </w:rPr>
        <w:t xml:space="preserve">приверженности здоровому</w:t>
      </w:r>
    </w:p>
    <w:p>
      <w:pPr>
        <w:pStyle w:val="0"/>
        <w:jc w:val="right"/>
      </w:pPr>
      <w:r>
        <w:rPr>
          <w:sz w:val="20"/>
        </w:rPr>
        <w:t xml:space="preserve">образу жизни</w:t>
      </w:r>
    </w:p>
    <w:p>
      <w:pPr>
        <w:pStyle w:val="0"/>
        <w:jc w:val="both"/>
      </w:pPr>
      <w:r>
        <w:rPr>
          <w:sz w:val="20"/>
        </w:rPr>
      </w:r>
    </w:p>
    <w:bookmarkStart w:id="411" w:name="P411"/>
    <w:bookmarkEnd w:id="41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отборе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для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формированию приверженности</w:t>
      </w:r>
    </w:p>
    <w:p>
      <w:pPr>
        <w:pStyle w:val="2"/>
        <w:jc w:val="center"/>
      </w:pPr>
      <w:r>
        <w:rPr>
          <w:sz w:val="20"/>
        </w:rPr>
        <w:t xml:space="preserve">здоровому образу жизни (далее соответственно - заявка,</w:t>
      </w:r>
    </w:p>
    <w:p>
      <w:pPr>
        <w:pStyle w:val="2"/>
        <w:jc w:val="center"/>
      </w:pPr>
      <w:r>
        <w:rPr>
          <w:sz w:val="20"/>
        </w:rPr>
        <w:t xml:space="preserve">отбор)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30.04.2021 </w:t>
            </w:r>
            <w:hyperlink w:history="0" r:id="rId80" w:tooltip="Постановление Правительства Пермского края от 30.04.2021 N 272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и из бюджета Пермского края, источником финансового обеспечения которой в том числе являются средства федерального бюджета, социально ориентированной некоммерческой организации, не являющейся государственным (муниципальным) учреждением, на реализацию мероприятий по формированию приве {КонсультантПлюс}">
              <w:r>
                <w:rPr>
                  <w:sz w:val="20"/>
                  <w:color w:val="0000ff"/>
                </w:rPr>
                <w:t xml:space="preserve">N 272-п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17.12.2021 </w:t>
            </w:r>
            <w:hyperlink w:history="0" r:id="rId81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      <w:r>
                <w:rPr>
                  <w:sz w:val="20"/>
                  <w:color w:val="0000ff"/>
                </w:rPr>
                <w:t xml:space="preserve">N 1039-п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82" w:tooltip="Постановление Правительства Пермского края от 22.12.2022 N 1130-п &quot;О внесении изменений в постановление Правительства Пермского края от 05 февраля 2021 г. N 68-п &quot;Об утверждении Порядка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 {КонсультантПлюс}">
              <w:r>
                <w:rPr>
                  <w:sz w:val="20"/>
                  <w:color w:val="0000ff"/>
                </w:rPr>
                <w:t xml:space="preserve">N 1130-п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39"/>
        <w:gridCol w:w="1129"/>
        <w:gridCol w:w="5216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Интервал баллов оценки заявки по каждому критерию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Примерное содержание оценки в разрезе критериев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 по формированию приверженности здоровому образу жизни, направленного на снижение потребления табачных изделий, никотиносодержащей и алкогольной продукции населением Пермского края, увеличение доли граждан, ведущих здоровый образ жизни (далее - проект), соответствие мероприятий проекта целям предоставления субсидии и ожидаемым результатам реализации проекта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разделы проекта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хорошо структурирован, детализирован, содержит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соответствуют цели предоставления субсидии и обеспечивают достижение ожидаемых результатов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указаны конкретные и разумные сроки, позволяющие в полной мере реализовать мероприятия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в проекте мероприятия соответствуют целям предоставления субсидии и обеспечивают достижение ожидаемых результатов реализации проекта, вместе с тем состав мероприятий и (или) сроки выполнения отдельных мероприятий не являются полностью оптимальными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описывает лишь общие направления деятельности, не раскрывается последовательность его реализации,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нарушения логической связи между мероприятиями проекта и ожидаемыми результатами реализации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проработан на низком уровне, имеются несоответствия мероприятий проекта цели предоставления субсидии и (или) ожидаемым результатам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существенные ошибки в постановке целей, описании мероприятий проекта, ожидаемых результатов реализации проекта делают реализацию такого проекта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сроки выполнения мероприятий проекта некорректны и не соответствуют цели предоставления субсидии и ожидаемым результатам реализации проекта, из-за внутренних противоречий проекта возникают значительные риски реализации проекта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преимущественно направлен на внедрение новых или значительно улучшенных методов в деятельности по вовлечению населения Пермского края в здоровый образ жизни, что должно позволить существенно качественно улучшить такую деятельность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уникальности, что влияет на ожидаемые результаты от реализации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предусматривает внедрение новых или значительно улучшенных процессов, методов, практик, но в проекте четко не описано, как это приведет к изменению содержания и результативности деятельности по вовлечению населения Пермского края в здоровый образ жизни, которую осуществляет организация (например, отсутствует описание конкретных результатов внедрения инноваций)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инновационным по сравнению с деятельностью по вовлечению населения Пермского края в здоровый образ жизни других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уникальным, а практики и методики, указанные в проекте,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ожидаемых результатов реализации проекта, измеримость, достижимость таких результатов и возможность их последующего применения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отражен в проекте: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четко изложены ожидаемые результаты реализации проекта, они адекватны смете на реализацию проекта, конкретны и измеримы;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ожидаемых результатов реализации проекта за общую сумму расходов, предусмотренную сметой на реализацию проекта, обосновано участником отбора;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вероятность дальнейшего использования результатов проекта и его развития после завершения использования субсидии в проекте обоснована и оценивается как 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отражен в проекте: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четко изложены ожидаемые результаты проекта, их достижение за общую сумму предполагаемых расходов, предусмотренных сметой, является обоснованным, вместе с тем перечень мероприятий не является полностью оптимальным (замечания необходимо указать в комментарии, обосновывающем оценку);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описанию ожидаемых результатов реализации проекта у члена комиссии имеются замечания в части их измеримости и достижимости (замечания необходимо указать в комментарии к оценке);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вероятность дальнейшего использования результатов проекта и его развития после завершения использования субсидии в проекте обоснована и оценивается как 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изложены ожидаемые результаты реализации проекта, но они не полностью соответствуют критериям, измеримости, достижимости с точки зрения заявленных в смете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проекта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применения результатов реализации проекта после завершения использования субсидии четко не отражена в проекте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проекта изложены неконкретно, они неизмеримы и (или) недостижимы;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достижение результатов проекта явно завышены;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применения результатов реализации проекта после завершения использования субсидии в проекте не обозначена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Взаимосвязь сметы на реализацию проекта с мероприятиями проекта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смете, представленной в составе документов, прилагаемых к заявке,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корректные комментарии по всем предполагаемым расходам за счет субсидии, позволяющие четко определить состав (детализацию) расходов в соотношении с мероприятиями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составе сметы проекта присутствуют расходы, которые напрямую не следуют из цели предоставления субсидии или стоимость которых очевидно завышена;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обоснованы, вместе с тем из комментариев к некоторым расходам невозможно определить их состав (детализацию)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члена комиссии, например: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все предполагаемые расходы, предусмотренные сметой проекта, непосредственно связаны с мероприятиями проекта и достижением ожидаемых результатов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смете предусмотрены не имеющие прямого отношения к реализации проекта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расходы завышены по сравнению со средним рыночным уровнем оплаты труда, цен на товары, работы, услуги, аренду (с комментарием);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реализацию проекта явно завышены, не соответствуют мероприятиям проекта и (или) целям предоставления субсидии;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осуществление за счет субсидии расходов, которые не связаны с целью предоставления субсидии;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комментарии к запланированным расходам неполные, некорректные, нелогичные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 (территориальный охват, численность населения, охваченного мероприятиями проекта, масштаб мероприятий с точки зрения количества вовлекаемых в них граждан)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заявленный территориальный охват проекта оправдан, использует реальные возможности участника отбора и адекватен цели предоставления субсидии;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предусмотрена деятельность в пределах всей территории Пермского края, численность населения Пермского края, которое планируется охватить мероприятиями проекта, 100000 человек и более;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проектом мероприятия рассчитаны на вовлечение разных возрастных групп населения, при этом в отношении каждой возрастной группы представлено обоснование необходимости их вовлечения с точки зрения цели предоставления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предусмотрена деятельность в пределах наиболее крупных населенных пунктов Пермского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Пермского края, которое планируется охватить мероприятиями проекта, более 50000, но менее 100000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проектом мероприятия рассчитаны на вовлечение разных возрастных групп населения, но в отношении каждой возрастной группы не представлено обоснование необходимости их вовлечения с точки зрения цели предоставления субсидии;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частичное (несущественное) расхождение между заявленной территорией реализации проекта и планом мероприятий, обеспечение такого территориального охвата может вызвать затруднения в сроки проведения мероприятий, указанные в проекте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Пермского края, которое планируется охватить мероприятиями проекта, более 20000, но менее 50000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качестве территории реализации проекта заявлена в основном потенциальная аудитория интернет-ресурса, который планируется создать или развивать в рамках реализации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заявленная территория реализации проекта не подтверждается содержанием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доказано взаимодействие с территориями, обозначенными в проекте;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рассчитаны на отдельные населенные пункты Пермского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Пермского края, которое планируется охватить мероприятиями проекта, менее 20000 человек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Вложение собственных средств организации на реализацию проекта, перспективы его дальнейшего развития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подтверждает намерение использовать на реализацию проекта собственные средства в объеме более 20% запрашиваемой суммы субсидии, представлен документ, подтверждающий наличие у участника отбора на счете на дату подачи заявки денежных средств в размере, указанном в заявке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подтверждает намерение использовать на реализацию проекта собственные средства в объеме от 10 до 20% запрашиваемой суммы субсидии, представлен документ, подтверждающий наличие у участника отбора на счете на дату подачи заявки денежных средств в размере, указанном в заявке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подтверждает намерение использовать на реализацию проекта собственные средства в объеме от 2 до 10% запрашиваемой суммы субсидии, представлен документ, подтверждающий наличие у участника отбора на счете на дату подачи заявки денежных средств в размере, указанном в заявке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подтверждает намерение использовать на реализацию проекта собственные средства в объеме менее 2% запрашиваемой суммы субсидии, представлен документ, подтверждающий наличие у участника отбора на счете на дату подачи заявки денежных средств в размере, указанном в заявке, либо в объеме более 2% запрашиваемой суммы субсидии, но документ, подтверждающий наличие у участника отбора на счете на дату подачи заявки денежных средств в размере, указанном в заявке, не представлен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если участник отбора не планирует использовать на реализацию проекта собственные средства, по данному критерию ставится 0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3"/>
            <w:tcW w:w="85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83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Пермского края от 17.12.2021 N 1039-п</w:t>
            </w:r>
          </w:p>
        </w:tc>
      </w:tr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информацию о деятельности участника отбора легко найти в информационно-телекоммуникационной сети "Интернет" (далее - сеть "Интернет")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участника отбора систематически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имеет действующий, постоянно обновляемый сайт в сети "Интернет", на котором представлена актуальная информация о ее деятельности, реализованных проектах, проведенных мероприятиях, составе органов управления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информацию о деятельности легко найти в сети "Интернет"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 сайт в сети "Интернет", страницы (группы) в социальных сетях, однако на них мало информации о работе организации, привлекаемых ею ресурсах, составе органов управления, реализованных программах, проектах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участника отбора мало освещается в средствах массовой информации и в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есть сайт в сети "Интернет" и (или) страница (группа) в социальной сети, которые содержат неактуальную (устаревшую) информацию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отражен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практически отсутствует в сети "Интернет"</w:t>
            </w:r>
          </w:p>
        </w:tc>
      </w:tr>
      <w:tr>
        <w:tc>
          <w:tcPr>
            <w:tcW w:w="45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3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Опыт аналогичной деятельности</w:t>
            </w:r>
          </w:p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9-10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за счет предоставленных ранее субсидий и грантов более двух раз успешно выполнил проекты по формированию приверженности здоровому образу жизни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6-8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за счет предоставленных ранее субсидий и грантов не менее одного раза успешно выполнил проекты по формированию приверженности здоровому образу жизни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3-5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 ведет деятельность по формированию приверженности здоровому образу жизни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29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0-2</w:t>
            </w:r>
          </w:p>
        </w:tc>
        <w:tc>
          <w:tcPr>
            <w:tcW w:w="521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Заявитель не имеет опыта деятельности в области формирования приверженности здоровому образу жизни или данный опыт не имеет документального подтверждения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hyperlink w:history="0" r:id="rId84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Пермского края от 17.12.2021 N 1039-п)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 Пермского края,</w:t>
      </w:r>
    </w:p>
    <w:p>
      <w:pPr>
        <w:pStyle w:val="0"/>
        <w:jc w:val="right"/>
      </w:pPr>
      <w:r>
        <w:rPr>
          <w:sz w:val="20"/>
        </w:rPr>
        <w:t xml:space="preserve">источником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которой в том числе являются средства</w:t>
      </w:r>
    </w:p>
    <w:p>
      <w:pPr>
        <w:pStyle w:val="0"/>
        <w:jc w:val="right"/>
      </w:pPr>
      <w:r>
        <w:rPr>
          <w:sz w:val="20"/>
        </w:rPr>
        <w:t xml:space="preserve">федерального бюджета,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реализацию</w:t>
      </w:r>
    </w:p>
    <w:p>
      <w:pPr>
        <w:pStyle w:val="0"/>
        <w:jc w:val="right"/>
      </w:pPr>
      <w:r>
        <w:rPr>
          <w:sz w:val="20"/>
        </w:rPr>
        <w:t xml:space="preserve">мероприятий по формированию</w:t>
      </w:r>
    </w:p>
    <w:p>
      <w:pPr>
        <w:pStyle w:val="0"/>
        <w:jc w:val="right"/>
      </w:pPr>
      <w:r>
        <w:rPr>
          <w:sz w:val="20"/>
        </w:rPr>
        <w:t xml:space="preserve">приверженности здоровому</w:t>
      </w:r>
    </w:p>
    <w:p>
      <w:pPr>
        <w:pStyle w:val="0"/>
        <w:jc w:val="right"/>
      </w:pPr>
      <w:r>
        <w:rPr>
          <w:sz w:val="20"/>
        </w:rPr>
        <w:t xml:space="preserve">образу жизни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85" w:tooltip="Постановление Правительства Пермского края от 17.12.2021 N 1039-п &quot;О внесении изменений в Порядок определения объема и предоставления субсидий из бюджета Пермского края, источником финансового обеспечения которой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, утвержденный постановлением Правительства Пермск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17.12.2021 N 1039-п.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05.02.2021 N 68-п</w:t>
            <w:br/>
            <w:t>(ред. от 22.12.2022)</w:t>
            <w:br/>
            <w:t>"Об утверждении Порядка определения...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44E09C5C0A217892744E6A89B17F78D87ACB844A98929CF48FD97B3A09071A0C61EAFF2703B09FE5AE0A8BA5DCEA343AAFBF54543AFBC7ED1C9F21zEuAN" TargetMode = "External"/>
	<Relationship Id="rId8" Type="http://schemas.openxmlformats.org/officeDocument/2006/relationships/hyperlink" Target="consultantplus://offline/ref=1144E09C5C0A217892744E6A89B17F78D87ACB844A98939AF289D97B3A09071A0C61EAFF2703B09FE5AE0A8BA5DCEA343AAFBF54543AFBC7ED1C9F21zEuAN" TargetMode = "External"/>
	<Relationship Id="rId9" Type="http://schemas.openxmlformats.org/officeDocument/2006/relationships/hyperlink" Target="consultantplus://offline/ref=1144E09C5C0A217892744E6A89B17F78D87ACB844A9B9096F786D97B3A09071A0C61EAFF2703B09FE5AE0A8BA5DCEA343AAFBF54543AFBC7ED1C9F21zEuAN" TargetMode = "External"/>
	<Relationship Id="rId10" Type="http://schemas.openxmlformats.org/officeDocument/2006/relationships/hyperlink" Target="consultantplus://offline/ref=1144E09C5C0A217892744E6A89B17F78D87ACB844A9B959FF38ED97B3A09071A0C61EAFF2703B09FE5AE0A8BA5DCEA343AAFBF54543AFBC7ED1C9F21zEuAN" TargetMode = "External"/>
	<Relationship Id="rId11" Type="http://schemas.openxmlformats.org/officeDocument/2006/relationships/hyperlink" Target="consultantplus://offline/ref=1144E09C5C0A217892744E6A89B17F78D87ACB844A9A959CF48CD97B3A09071A0C61EAFF2703B09FE5AE0A8BA5DCEA343AAFBF54543AFBC7ED1C9F21zEuAN" TargetMode = "External"/>
	<Relationship Id="rId12" Type="http://schemas.openxmlformats.org/officeDocument/2006/relationships/hyperlink" Target="consultantplus://offline/ref=1144E09C5C0A2178927450679FDD2273D472978B489D9BC8A9DBDF2C6559014F4C21ECAF6246B595B1FF4EDEADD5B97B7EFCAC545326zFu8N" TargetMode = "External"/>
	<Relationship Id="rId13" Type="http://schemas.openxmlformats.org/officeDocument/2006/relationships/hyperlink" Target="consultantplus://offline/ref=1144E09C5C0A2178927450679FDD2273D472908A439C9BC8A9DBDF2C6559014F4C21ECAA644CE9CFA1FB0789A7C9BE6360F8B254z5u0N" TargetMode = "External"/>
	<Relationship Id="rId14" Type="http://schemas.openxmlformats.org/officeDocument/2006/relationships/hyperlink" Target="consultantplus://offline/ref=1144E09C5C0A217892744E6A89B17F78D87ACB844A98929CF48FD97B3A09071A0C61EAFF2703B09FE5AE0A8BA9DCEA343AAFBF54543AFBC7ED1C9F21zEuAN" TargetMode = "External"/>
	<Relationship Id="rId15" Type="http://schemas.openxmlformats.org/officeDocument/2006/relationships/hyperlink" Target="consultantplus://offline/ref=1144E09C5C0A217892744E6A89B17F78D87ACB844A9A959CF48CD97B3A09071A0C61EAFF2703B09FE5AE0A8AA1DCEA343AAFBF54543AFBC7ED1C9F21zEuAN" TargetMode = "External"/>
	<Relationship Id="rId16" Type="http://schemas.openxmlformats.org/officeDocument/2006/relationships/hyperlink" Target="consultantplus://offline/ref=1144E09C5C0A217892744E6A89B17F78D87ACB844A98929CF48FD97B3A09071A0C61EAFF2703B09FE5AE0A8AA2DCEA343AAFBF54543AFBC7ED1C9F21zEuAN" TargetMode = "External"/>
	<Relationship Id="rId17" Type="http://schemas.openxmlformats.org/officeDocument/2006/relationships/hyperlink" Target="consultantplus://offline/ref=1144E09C5C0A217892744E6A89B17F78D87ACB844A98939AF289D97B3A09071A0C61EAFF2703B09FE5AE0A8BA5DCEA343AAFBF54543AFBC7ED1C9F21zEuAN" TargetMode = "External"/>
	<Relationship Id="rId18" Type="http://schemas.openxmlformats.org/officeDocument/2006/relationships/hyperlink" Target="consultantplus://offline/ref=1144E09C5C0A217892744E6A89B17F78D87ACB844A9B9096F786D97B3A09071A0C61EAFF2703B09FE5AE0A8BA5DCEA343AAFBF54543AFBC7ED1C9F21zEuAN" TargetMode = "External"/>
	<Relationship Id="rId19" Type="http://schemas.openxmlformats.org/officeDocument/2006/relationships/hyperlink" Target="consultantplus://offline/ref=1144E09C5C0A217892744E6A89B17F78D87ACB844A9B959FF38ED97B3A09071A0C61EAFF2703B09FE5AE0A8BA5DCEA343AAFBF54543AFBC7ED1C9F21zEuAN" TargetMode = "External"/>
	<Relationship Id="rId20" Type="http://schemas.openxmlformats.org/officeDocument/2006/relationships/hyperlink" Target="consultantplus://offline/ref=1144E09C5C0A217892744E6A89B17F78D87ACB844A9A959CF48CD97B3A09071A0C61EAFF2703B09FE5AE0A8AA2DCEA343AAFBF54543AFBC7ED1C9F21zEuAN" TargetMode = "External"/>
	<Relationship Id="rId21" Type="http://schemas.openxmlformats.org/officeDocument/2006/relationships/hyperlink" Target="consultantplus://offline/ref=1144E09C5C0A217892744E6A89B17F78D87ACB844A98929CF48FD97B3A09071A0C61EAFF2703B09FE5AE0A8AA6DCEA343AAFBF54543AFBC7ED1C9F21zEuAN" TargetMode = "External"/>
	<Relationship Id="rId22" Type="http://schemas.openxmlformats.org/officeDocument/2006/relationships/hyperlink" Target="consultantplus://offline/ref=1144E09C5C0A217892744E6A89B17F78D87ACB844A9A959CF48CD97B3A09071A0C61EAFF2703B09FE5AE0A8AA4DCEA343AAFBF54543AFBC7ED1C9F21zEuAN" TargetMode = "External"/>
	<Relationship Id="rId23" Type="http://schemas.openxmlformats.org/officeDocument/2006/relationships/hyperlink" Target="consultantplus://offline/ref=1144E09C5C0A217892744E6A89B17F78D87ACB844A95919BF58ED97B3A09071A0C61EAFF2703B09CE3A7038DAB83EF212BF7B0514D24FDDFF11E9Dz2u0N" TargetMode = "External"/>
	<Relationship Id="rId24" Type="http://schemas.openxmlformats.org/officeDocument/2006/relationships/hyperlink" Target="consultantplus://offline/ref=1144E09C5C0A217892744E6A89B17F78D87ACB844A9B9096F786D97B3A09071A0C61EAFF2703B09FE5AE0A8BA6DCEA343AAFBF54543AFBC7ED1C9F21zEuAN" TargetMode = "External"/>
	<Relationship Id="rId25" Type="http://schemas.openxmlformats.org/officeDocument/2006/relationships/hyperlink" Target="consultantplus://offline/ref=1144E09C5C0A217892744E6A89B17F78D87ACB844A9A959CF48CD97B3A09071A0C61EAFF2703B09FE5AE0A8AA5DCEA343AAFBF54543AFBC7ED1C9F21zEuAN" TargetMode = "External"/>
	<Relationship Id="rId26" Type="http://schemas.openxmlformats.org/officeDocument/2006/relationships/hyperlink" Target="consultantplus://offline/ref=1144E09C5C0A217892744E6A89B17F78D87ACB844A9B9096F786D97B3A09071A0C61EAFF2703B09FE5AE0A8BA7DCEA343AAFBF54543AFBC7ED1C9F21zEuAN" TargetMode = "External"/>
	<Relationship Id="rId27" Type="http://schemas.openxmlformats.org/officeDocument/2006/relationships/hyperlink" Target="consultantplus://offline/ref=1144E09C5C0A217892744E6A89B17F78D87ACB844A9A959CF48CD97B3A09071A0C61EAFF2703B09FE5AE0A8AA7DCEA343AAFBF54543AFBC7ED1C9F21zEuAN" TargetMode = "External"/>
	<Relationship Id="rId28" Type="http://schemas.openxmlformats.org/officeDocument/2006/relationships/hyperlink" Target="consultantplus://offline/ref=1144E09C5C0A217892744E6A89B17F78D87ACB844A9B9096F786D97B3A09071A0C61EAFF2703B09FE5AE0A8BA8DCEA343AAFBF54543AFBC7ED1C9F21zEuAN" TargetMode = "External"/>
	<Relationship Id="rId29" Type="http://schemas.openxmlformats.org/officeDocument/2006/relationships/hyperlink" Target="consultantplus://offline/ref=1144E09C5C0A217892744E6A89B17F78D87ACB844A9A959CF48CD97B3A09071A0C61EAFF2703B09FE5AE0A8AA8DCEA343AAFBF54543AFBC7ED1C9F21zEuAN" TargetMode = "External"/>
	<Relationship Id="rId30" Type="http://schemas.openxmlformats.org/officeDocument/2006/relationships/hyperlink" Target="consultantplus://offline/ref=1144E09C5C0A217892744E6A89B17F78D87ACB844A9B9096F786D97B3A09071A0C61EAFF2703B09FE5AE0A8BA9DCEA343AAFBF54543AFBC7ED1C9F21zEuAN" TargetMode = "External"/>
	<Relationship Id="rId31" Type="http://schemas.openxmlformats.org/officeDocument/2006/relationships/hyperlink" Target="consultantplus://offline/ref=1144E09C5C0A217892744E6A89B17F78D87ACB844A9A959CF48CD97B3A09071A0C61EAFF2703B09FE5AE0A8AA9DCEA343AAFBF54543AFBC7ED1C9F21zEuAN" TargetMode = "External"/>
	<Relationship Id="rId32" Type="http://schemas.openxmlformats.org/officeDocument/2006/relationships/hyperlink" Target="consultantplus://offline/ref=1144E09C5C0A217892744E6A89B17F78D87ACB844A9B9096F786D97B3A09071A0C61EAFF2703B09FE5AE0A8AA0DCEA343AAFBF54543AFBC7ED1C9F21zEuAN" TargetMode = "External"/>
	<Relationship Id="rId33" Type="http://schemas.openxmlformats.org/officeDocument/2006/relationships/hyperlink" Target="consultantplus://offline/ref=1144E09C5C0A217892744E6A89B17F78D87ACB844A9A959CF48CD97B3A09071A0C61EAFF2703B09FE5AE0A89A0DCEA343AAFBF54543AFBC7ED1C9F21zEuAN" TargetMode = "External"/>
	<Relationship Id="rId34" Type="http://schemas.openxmlformats.org/officeDocument/2006/relationships/hyperlink" Target="consultantplus://offline/ref=1144E09C5C0A217892744E6A89B17F78D87ACB844A9B9096F786D97B3A09071A0C61EAFF2703B09FE5AE0A8AA1DCEA343AAFBF54543AFBC7ED1C9F21zEuAN" TargetMode = "External"/>
	<Relationship Id="rId35" Type="http://schemas.openxmlformats.org/officeDocument/2006/relationships/hyperlink" Target="consultantplus://offline/ref=1144E09C5C0A217892744E6A89B17F78D87ACB844A9A959CF48CD97B3A09071A0C61EAFF2703B09FE5AE0A89A1DCEA343AAFBF54543AFBC7ED1C9F21zEuAN" TargetMode = "External"/>
	<Relationship Id="rId36" Type="http://schemas.openxmlformats.org/officeDocument/2006/relationships/hyperlink" Target="consultantplus://offline/ref=1144E09C5C0A217892744E6A89B17F78D87ACB844A9B9096F786D97B3A09071A0C61EAFF2703B09FE5AE0A8AA2DCEA343AAFBF54543AFBC7ED1C9F21zEuAN" TargetMode = "External"/>
	<Relationship Id="rId37" Type="http://schemas.openxmlformats.org/officeDocument/2006/relationships/hyperlink" Target="consultantplus://offline/ref=1144E09C5C0A217892744E6A89B17F78D87ACB844A9A959CF48CD97B3A09071A0C61EAFF2703B09FE5AE0A89A2DCEA343AAFBF54543AFBC7ED1C9F21zEuAN" TargetMode = "External"/>
	<Relationship Id="rId38" Type="http://schemas.openxmlformats.org/officeDocument/2006/relationships/hyperlink" Target="consultantplus://offline/ref=1144E09C5C0A217892744E6A89B17F78D87ACB844A9B9096F786D97B3A09071A0C61EAFF2703B09FE5AE0A8AA3DCEA343AAFBF54543AFBC7ED1C9F21zEuAN" TargetMode = "External"/>
	<Relationship Id="rId39" Type="http://schemas.openxmlformats.org/officeDocument/2006/relationships/hyperlink" Target="consultantplus://offline/ref=1144E09C5C0A217892744E6A89B17F78D87ACB844A9A959CF48CD97B3A09071A0C61EAFF2703B09FE5AE0A89A3DCEA343AAFBF54543AFBC7ED1C9F21zEuAN" TargetMode = "External"/>
	<Relationship Id="rId40" Type="http://schemas.openxmlformats.org/officeDocument/2006/relationships/hyperlink" Target="consultantplus://offline/ref=1144E09C5C0A217892744E6A89B17F78D87ACB844A9B9096F786D97B3A09071A0C61EAFF2703B09FE5AE0A8AA4DCEA343AAFBF54543AFBC7ED1C9F21zEuAN" TargetMode = "External"/>
	<Relationship Id="rId41" Type="http://schemas.openxmlformats.org/officeDocument/2006/relationships/hyperlink" Target="consultantplus://offline/ref=1144E09C5C0A217892744E6A89B17F78D87ACB844A9A959CF48CD97B3A09071A0C61EAFF2703B09FE5AE0A89A4DCEA343AAFBF54543AFBC7ED1C9F21zEuAN" TargetMode = "External"/>
	<Relationship Id="rId42" Type="http://schemas.openxmlformats.org/officeDocument/2006/relationships/hyperlink" Target="consultantplus://offline/ref=1144E09C5C0A217892744E6A89B17F78D87ACB844A9B9096F786D97B3A09071A0C61EAFF2703B09FE5AE0A8AA5DCEA343AAFBF54543AFBC7ED1C9F21zEuAN" TargetMode = "External"/>
	<Relationship Id="rId43" Type="http://schemas.openxmlformats.org/officeDocument/2006/relationships/hyperlink" Target="consultantplus://offline/ref=1144E09C5C0A217892744E6A89B17F78D87ACB844A9B9096F786D97B3A09071A0C61EAFF2703B09FE5AE0A8AA6DCEA343AAFBF54543AFBC7ED1C9F21zEuAN" TargetMode = "External"/>
	<Relationship Id="rId44" Type="http://schemas.openxmlformats.org/officeDocument/2006/relationships/hyperlink" Target="consultantplus://offline/ref=1144E09C5C0A217892744E6A89B17F78D87ACB844A98929CF48FD97B3A09071A0C61EAFF2703B09FE5AE0A8AA9DCEA343AAFBF54543AFBC7ED1C9F21zEuAN" TargetMode = "External"/>
	<Relationship Id="rId45" Type="http://schemas.openxmlformats.org/officeDocument/2006/relationships/hyperlink" Target="consultantplus://offline/ref=1144E09C5C0A217892744E6A89B17F78D87ACB844A9B9096F786D97B3A09071A0C61EAFF2703B09FE5AE0A8AA7DCEA343AAFBF54543AFBC7ED1C9F21zEuAN" TargetMode = "External"/>
	<Relationship Id="rId46" Type="http://schemas.openxmlformats.org/officeDocument/2006/relationships/hyperlink" Target="consultantplus://offline/ref=1144E09C5C0A217892744E6A89B17F78D87ACB844A9A959CF48CD97B3A09071A0C61EAFF2703B09FE5AE0A89A5DCEA343AAFBF54543AFBC7ED1C9F21zEuAN" TargetMode = "External"/>
	<Relationship Id="rId47" Type="http://schemas.openxmlformats.org/officeDocument/2006/relationships/hyperlink" Target="consultantplus://offline/ref=1144E09C5C0A217892744E6A89B17F78D87ACB844A98929CF48FD97B3A09071A0C61EAFF2703B09FE5AE0A89A1DCEA343AAFBF54543AFBC7ED1C9F21zEuAN" TargetMode = "External"/>
	<Relationship Id="rId48" Type="http://schemas.openxmlformats.org/officeDocument/2006/relationships/hyperlink" Target="consultantplus://offline/ref=1144E09C5C0A217892744E6A89B17F78D87ACB844A98929CF48FD97B3A09071A0C61EAFF2703B09FE5AE0A89A2DCEA343AAFBF54543AFBC7ED1C9F21zEuAN" TargetMode = "External"/>
	<Relationship Id="rId49" Type="http://schemas.openxmlformats.org/officeDocument/2006/relationships/hyperlink" Target="consultantplus://offline/ref=1144E09C5C0A217892744E6A89B17F78D87ACB844A98929CF48FD97B3A09071A0C61EAFF2703B09FE5AE0A89A4DCEA343AAFBF54543AFBC7ED1C9F21zEuAN" TargetMode = "External"/>
	<Relationship Id="rId50" Type="http://schemas.openxmlformats.org/officeDocument/2006/relationships/hyperlink" Target="consultantplus://offline/ref=1144E09C5C0A217892744E6A89B17F78D87ACB844A9A959CF48CD97B3A09071A0C61EAFF2703B09FE5AE0A89A7DCEA343AAFBF54543AFBC7ED1C9F21zEuAN" TargetMode = "External"/>
	<Relationship Id="rId51" Type="http://schemas.openxmlformats.org/officeDocument/2006/relationships/hyperlink" Target="consultantplus://offline/ref=1144E09C5C0A217892744E6A89B17F78D87ACB844A98929CF48FD97B3A09071A0C61EAFF2703B09FE5AE0A89A6DCEA343AAFBF54543AFBC7ED1C9F21zEuAN" TargetMode = "External"/>
	<Relationship Id="rId52" Type="http://schemas.openxmlformats.org/officeDocument/2006/relationships/hyperlink" Target="consultantplus://offline/ref=1144E09C5C0A217892744E6A89B17F78D87ACB844A98929CF48FD97B3A09071A0C61EAFF2703B09FE5AE0A89A7DCEA343AAFBF54543AFBC7ED1C9F21zEuAN" TargetMode = "External"/>
	<Relationship Id="rId53" Type="http://schemas.openxmlformats.org/officeDocument/2006/relationships/hyperlink" Target="consultantplus://offline/ref=1144E09C5C0A217892744E6A89B17F78D87ACB844A9A959CF48CD97B3A09071A0C61EAFF2703B09FE5AE0A89A9DCEA343AAFBF54543AFBC7ED1C9F21zEuAN" TargetMode = "External"/>
	<Relationship Id="rId54" Type="http://schemas.openxmlformats.org/officeDocument/2006/relationships/hyperlink" Target="consultantplus://offline/ref=1144E09C5C0A217892744E6A89B17F78D87ACB844A98929CF48FD97B3A09071A0C61EAFF2703B09FE5AE0A88A0DCEA343AAFBF54543AFBC7ED1C9F21zEuAN" TargetMode = "External"/>
	<Relationship Id="rId55" Type="http://schemas.openxmlformats.org/officeDocument/2006/relationships/hyperlink" Target="consultantplus://offline/ref=1144E09C5C0A217892744E6A89B17F78D87ACB844A98929CF48FD97B3A09071A0C61EAFF2703B09FE5AE0A88A1DCEA343AAFBF54543AFBC7ED1C9F21zEuAN" TargetMode = "External"/>
	<Relationship Id="rId56" Type="http://schemas.openxmlformats.org/officeDocument/2006/relationships/hyperlink" Target="consultantplus://offline/ref=1144E09C5C0A217892744E6A89B17F78D87ACB844A98939AF289D97B3A09071A0C61EAFF2703B09FE5AE0A8BA6DCEA343AAFBF54543AFBC7ED1C9F21zEuAN" TargetMode = "External"/>
	<Relationship Id="rId57" Type="http://schemas.openxmlformats.org/officeDocument/2006/relationships/hyperlink" Target="consultantplus://offline/ref=1144E09C5C0A217892744E6A89B17F78D87ACB844A98929CF48FD97B3A09071A0C61EAFF2703B09FE5AE0A88A3DCEA343AAFBF54543AFBC7ED1C9F21zEuAN" TargetMode = "External"/>
	<Relationship Id="rId58" Type="http://schemas.openxmlformats.org/officeDocument/2006/relationships/hyperlink" Target="consultantplus://offline/ref=1144E09C5C0A217892744E6A89B17F78D87ACB844A9B9096F786D97B3A09071A0C61EAFF2703B09FE5AE0A8AA8DCEA343AAFBF54543AFBC7ED1C9F21zEuAN" TargetMode = "External"/>
	<Relationship Id="rId59" Type="http://schemas.openxmlformats.org/officeDocument/2006/relationships/hyperlink" Target="consultantplus://offline/ref=1144E09C5C0A217892744E6A89B17F78D87ACB844A9A959CF48CD97B3A09071A0C61EAFF2703B09FE5AE0A88A1DCEA343AAFBF54543AFBC7ED1C9F21zEuAN" TargetMode = "External"/>
	<Relationship Id="rId60" Type="http://schemas.openxmlformats.org/officeDocument/2006/relationships/hyperlink" Target="consultantplus://offline/ref=1144E09C5C0A2178927450679FDD2273D472978B489D9BC8A9DBDF2C6559014F4C21ECA86347B995B1FF4EDEADD5B97B7EFCAC545326zFu8N" TargetMode = "External"/>
	<Relationship Id="rId61" Type="http://schemas.openxmlformats.org/officeDocument/2006/relationships/hyperlink" Target="consultantplus://offline/ref=1144E09C5C0A2178927450679FDD2273D472978B489D9BC8A9DBDF2C6559014F4C21ECA86345BF95B1FF4EDEADD5B97B7EFCAC545326zFu8N" TargetMode = "External"/>
	<Relationship Id="rId62" Type="http://schemas.openxmlformats.org/officeDocument/2006/relationships/hyperlink" Target="consultantplus://offline/ref=1144E09C5C0A217892744E6A89B17F78D87ACB844A9A959CF48CD97B3A09071A0C61EAFF2703B09FE5AE0A88A2DCEA343AAFBF54543AFBC7ED1C9F21zEuAN" TargetMode = "External"/>
	<Relationship Id="rId63" Type="http://schemas.openxmlformats.org/officeDocument/2006/relationships/hyperlink" Target="consultantplus://offline/ref=1144E09C5C0A217892744E6A89B17F78D87ACB844A9B9096F786D97B3A09071A0C61EAFF2703B09FE5AE0A8AA9DCEA343AAFBF54543AFBC7ED1C9F21zEuAN" TargetMode = "External"/>
	<Relationship Id="rId64" Type="http://schemas.openxmlformats.org/officeDocument/2006/relationships/hyperlink" Target="consultantplus://offline/ref=1144E09C5C0A217892744E6A89B17F78D87ACB844A9A959CF48CD97B3A09071A0C61EAFF2703B09FE5AE0A88A4DCEA343AAFBF54543AFBC7ED1C9F21zEuAN" TargetMode = "External"/>
	<Relationship Id="rId65" Type="http://schemas.openxmlformats.org/officeDocument/2006/relationships/hyperlink" Target="consultantplus://offline/ref=1144E09C5C0A217892744E6A89B17F78D87ACB844A9B9096F786D97B3A09071A0C61EAFF2703B09FE5AE0A89A0DCEA343AAFBF54543AFBC7ED1C9F21zEuAN" TargetMode = "External"/>
	<Relationship Id="rId66" Type="http://schemas.openxmlformats.org/officeDocument/2006/relationships/hyperlink" Target="consultantplus://offline/ref=1144E09C5C0A217892744E6A89B17F78D87ACB844A9A959CF48CD97B3A09071A0C61EAFF2703B09FE5AE0A88A5DCEA343AAFBF54543AFBC7ED1C9F21zEuAN" TargetMode = "External"/>
	<Relationship Id="rId67" Type="http://schemas.openxmlformats.org/officeDocument/2006/relationships/hyperlink" Target="consultantplus://offline/ref=1144E09C5C0A2178927450679FDD2273D472978B489D9BC8A9DBDF2C6559014F4C21ECA86347B995B1FF4EDEADD5B97B7EFCAC545326zFu8N" TargetMode = "External"/>
	<Relationship Id="rId68" Type="http://schemas.openxmlformats.org/officeDocument/2006/relationships/hyperlink" Target="consultantplus://offline/ref=1144E09C5C0A2178927450679FDD2273D472978B489D9BC8A9DBDF2C6559014F4C21ECA86345BF95B1FF4EDEADD5B97B7EFCAC545326zFu8N" TargetMode = "External"/>
	<Relationship Id="rId69" Type="http://schemas.openxmlformats.org/officeDocument/2006/relationships/hyperlink" Target="consultantplus://offline/ref=1144E09C5C0A217892744E6A89B17F78D87ACB844A9A959CF48CD97B3A09071A0C61EAFF2703B09FE5AE0A88A7DCEA343AAFBF54543AFBC7ED1C9F21zEuAN" TargetMode = "External"/>
	<Relationship Id="rId70" Type="http://schemas.openxmlformats.org/officeDocument/2006/relationships/hyperlink" Target="consultantplus://offline/ref=1144E09C5C0A217892744E6A89B17F78D87ACB844A9B9096F786D97B3A09071A0C61EAFF2703B09FE5AE0A89A1DCEA343AAFBF54543AFBC7ED1C9F21zEuAN" TargetMode = "External"/>
	<Relationship Id="rId71" Type="http://schemas.openxmlformats.org/officeDocument/2006/relationships/hyperlink" Target="consultantplus://offline/ref=1144E09C5C0A217892744E6A89B17F78D87ACB844A9A959CF48CD97B3A09071A0C61EAFF2703B09FE5AE0A88A9DCEA343AAFBF54543AFBC7ED1C9F21zEuAN" TargetMode = "External"/>
	<Relationship Id="rId72" Type="http://schemas.openxmlformats.org/officeDocument/2006/relationships/hyperlink" Target="consultantplus://offline/ref=1144E09C5C0A217892744E6A89B17F78D87ACB844A9B9096F786D97B3A09071A0C61EAFF2703B09FE5AE0A89A2DCEA343AAFBF54543AFBC7ED1C9F21zEuAN" TargetMode = "External"/>
	<Relationship Id="rId73" Type="http://schemas.openxmlformats.org/officeDocument/2006/relationships/hyperlink" Target="consultantplus://offline/ref=1144E09C5C0A217892744E6A89B17F78D87ACB844A9A959CF48CD97B3A09071A0C61EAFF2703B09FE5AE0A8FA0DCEA343AAFBF54543AFBC7ED1C9F21zEuAN" TargetMode = "External"/>
	<Relationship Id="rId74" Type="http://schemas.openxmlformats.org/officeDocument/2006/relationships/hyperlink" Target="consultantplus://offline/ref=1144E09C5C0A2178927450679FDD2273D472978B489D9BC8A9DBDF2C6559014F4C21ECA86347B995B1FF4EDEADD5B97B7EFCAC545326zFu8N" TargetMode = "External"/>
	<Relationship Id="rId75" Type="http://schemas.openxmlformats.org/officeDocument/2006/relationships/hyperlink" Target="consultantplus://offline/ref=1144E09C5C0A2178927450679FDD2273D472978B489D9BC8A9DBDF2C6559014F4C21ECA86345BF95B1FF4EDEADD5B97B7EFCAC545326zFu8N" TargetMode = "External"/>
	<Relationship Id="rId76" Type="http://schemas.openxmlformats.org/officeDocument/2006/relationships/image" Target="media/image2.wmf"/>
	<Relationship Id="rId77" Type="http://schemas.openxmlformats.org/officeDocument/2006/relationships/image" Target="media/image3.wmf"/>
	<Relationship Id="rId78" Type="http://schemas.openxmlformats.org/officeDocument/2006/relationships/hyperlink" Target="consultantplus://offline/ref=1144E09C5C0A217892744E6A89B17F78D87ACB844A98929CF48FD97B3A09071A0C61EAFF2703B09FE5AE0A8AA3DCEA343AAFBF54543AFBC7ED1C9F21zEuAN" TargetMode = "External"/>
	<Relationship Id="rId79" Type="http://schemas.openxmlformats.org/officeDocument/2006/relationships/hyperlink" Target="consultantplus://offline/ref=1144E09C5C0A217892744E6A89B17F78D87ACB844A9A959CF48CD97B3A09071A0C61EAFF2703B09FE5AE0A8AA3DCEA343AAFBF54543AFBC7ED1C9F21zEuAN" TargetMode = "External"/>
	<Relationship Id="rId80" Type="http://schemas.openxmlformats.org/officeDocument/2006/relationships/hyperlink" Target="consultantplus://offline/ref=1144E09C5C0A217892744E6A89B17F78D87ACB844A98929CF48FD97B3A09071A0C61EAFF2703B09FE5AE0A8AA3DCEA343AAFBF54543AFBC7ED1C9F21zEuAN" TargetMode = "External"/>
	<Relationship Id="rId81" Type="http://schemas.openxmlformats.org/officeDocument/2006/relationships/hyperlink" Target="consultantplus://offline/ref=1144E09C5C0A217892744E6A89B17F78D87ACB844A9B9096F786D97B3A09071A0C61EAFF2703B09FE5AE0A88A4DCEA343AAFBF54543AFBC7ED1C9F21zEuAN" TargetMode = "External"/>
	<Relationship Id="rId82" Type="http://schemas.openxmlformats.org/officeDocument/2006/relationships/hyperlink" Target="consultantplus://offline/ref=1144E09C5C0A217892744E6A89B17F78D87ACB844A9A959CF48CD97B3A09071A0C61EAFF2703B09FE5AE0A8AA3DCEA343AAFBF54543AFBC7ED1C9F21zEuAN" TargetMode = "External"/>
	<Relationship Id="rId83" Type="http://schemas.openxmlformats.org/officeDocument/2006/relationships/hyperlink" Target="consultantplus://offline/ref=1144E09C5C0A217892744E6A89B17F78D87ACB844A9B9096F786D97B3A09071A0C61EAFF2703B09FE5AE0A88A5DCEA343AAFBF54543AFBC7ED1C9F21zEuAN" TargetMode = "External"/>
	<Relationship Id="rId84" Type="http://schemas.openxmlformats.org/officeDocument/2006/relationships/hyperlink" Target="consultantplus://offline/ref=1144E09C5C0A217892744E6A89B17F78D87ACB844A9B9096F786D97B3A09071A0C61EAFF2703B09FE5AE0A88A6DCEA343AAFBF54543AFBC7ED1C9F21zEuAN" TargetMode = "External"/>
	<Relationship Id="rId85" Type="http://schemas.openxmlformats.org/officeDocument/2006/relationships/hyperlink" Target="consultantplus://offline/ref=1144E09C5C0A217892744E6A89B17F78D87ACB844A9B9096F786D97B3A09071A0C61EAFF2703B09FE5AE0A8AA6DCEA343AAFBF54543AFBC7ED1C9F21zEu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05.02.2021 N 68-п
(ред. от 22.12.2022)
"Об утверждении Порядка определения объема и предоставления субсидий из бюджета Пермского края, источником финансового обеспечения которых в том числе являются средства федерального бюджета, социально ориентированным некоммерческим организациям, не являющимся государственными (муниципальными) учреждениями, на реализацию мероприятий по формированию приверженности здоровому образу жизни"</dc:title>
  <dcterms:created xsi:type="dcterms:W3CDTF">2023-06-27T13:46:50Z</dcterms:created>
</cp:coreProperties>
</file>