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11.11.2013 N 250-ПК</w:t>
              <w:br/>
              <w:t xml:space="preserve">(ред. от 29.09.2023)</w:t>
              <w:br/>
              <w:t xml:space="preserve">"Об Уполномоченном по защите прав предпринимателей в Пермском крае"</w:t>
              <w:br/>
              <w:t xml:space="preserve">(принят ЗС ПК 25.10.2013)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ноября 2013 года</w:t>
            </w:r>
          </w:p>
        </w:tc>
        <w:tc>
          <w:tcPr>
            <w:tcW w:w="5103" w:type="dxa"/>
            <w:tcBorders>
              <w:top w:val="nil"/>
              <w:left w:val="nil"/>
              <w:bottom w:val="nil"/>
              <w:right w:val="nil"/>
            </w:tcBorders>
          </w:tcPr>
          <w:p>
            <w:pPr>
              <w:pStyle w:val="0"/>
              <w:jc w:val="right"/>
            </w:pPr>
            <w:r>
              <w:rPr>
                <w:sz w:val="20"/>
              </w:rPr>
              <w:t xml:space="preserve">N 250-ПК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25 октября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04.10.2014 </w:t>
            </w:r>
            <w:hyperlink w:history="0" r:id="rId7" w:tooltip="Закон Пермского края от 04.10.2014 N 377-ПК &quot;О внесении изменений в отдельные законы Пермского края&quot; (принят ЗС ПК 18.09.2014) {КонсультантПлюс}">
              <w:r>
                <w:rPr>
                  <w:sz w:val="20"/>
                  <w:color w:val="0000ff"/>
                </w:rPr>
                <w:t xml:space="preserve">N 377-ПК</w:t>
              </w:r>
            </w:hyperlink>
            <w:r>
              <w:rPr>
                <w:sz w:val="20"/>
                <w:color w:val="392c69"/>
              </w:rPr>
              <w:t xml:space="preserve">,</w:t>
            </w:r>
          </w:p>
          <w:p>
            <w:pPr>
              <w:pStyle w:val="0"/>
              <w:jc w:val="center"/>
            </w:pPr>
            <w:r>
              <w:rPr>
                <w:sz w:val="20"/>
                <w:color w:val="392c69"/>
              </w:rPr>
              <w:t xml:space="preserve">от 06.11.2014 </w:t>
            </w:r>
            <w:hyperlink w:history="0" r:id="rId8"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N 386-ПК</w:t>
              </w:r>
            </w:hyperlink>
            <w:r>
              <w:rPr>
                <w:sz w:val="20"/>
                <w:color w:val="392c69"/>
              </w:rPr>
              <w:t xml:space="preserve">, от 08.06.2015 </w:t>
            </w:r>
            <w:hyperlink w:history="0" r:id="rId9"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N 495-ПК</w:t>
              </w:r>
            </w:hyperlink>
            <w:r>
              <w:rPr>
                <w:sz w:val="20"/>
                <w:color w:val="392c69"/>
              </w:rPr>
              <w:t xml:space="preserve">, от 26.03.2021 </w:t>
            </w:r>
            <w:hyperlink w:history="0" r:id="rId10" w:tooltip="Закон Пермского края от 26.03.2021 N 638-ПК (ред. от 08.06.2023) &quot;О внесении изменений в отдельные законы Пермского края&quot; (принят ЗС ПК 18.03.2021) {КонсультантПлюс}">
              <w:r>
                <w:rPr>
                  <w:sz w:val="20"/>
                  <w:color w:val="0000ff"/>
                </w:rPr>
                <w:t xml:space="preserve">N 638-ПК</w:t>
              </w:r>
            </w:hyperlink>
            <w:r>
              <w:rPr>
                <w:sz w:val="20"/>
                <w:color w:val="392c69"/>
              </w:rPr>
              <w:t xml:space="preserve">,</w:t>
            </w:r>
          </w:p>
          <w:p>
            <w:pPr>
              <w:pStyle w:val="0"/>
              <w:jc w:val="center"/>
            </w:pPr>
            <w:r>
              <w:rPr>
                <w:sz w:val="20"/>
                <w:color w:val="392c69"/>
              </w:rPr>
              <w:t xml:space="preserve">от 11.11.2021 </w:t>
            </w:r>
            <w:hyperlink w:history="0" r:id="rId11"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N 3-ПК</w:t>
              </w:r>
            </w:hyperlink>
            <w:r>
              <w:rPr>
                <w:sz w:val="20"/>
                <w:color w:val="392c69"/>
              </w:rPr>
              <w:t xml:space="preserve">, от 29.09.2023 </w:t>
            </w:r>
            <w:hyperlink w:history="0" r:id="rId12"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N 229-ПК</w:t>
              </w:r>
            </w:hyperlink>
            <w:r>
              <w:rPr>
                <w:sz w:val="20"/>
                <w:color w:val="392c69"/>
              </w:rPr>
              <w:t xml:space="preserve">,</w:t>
            </w:r>
          </w:p>
          <w:p>
            <w:pPr>
              <w:pStyle w:val="0"/>
              <w:jc w:val="center"/>
            </w:pPr>
            <w:r>
              <w:rPr>
                <w:sz w:val="20"/>
                <w:color w:val="392c69"/>
              </w:rPr>
              <w:t xml:space="preserve">с изм., внесенными </w:t>
            </w:r>
            <w:hyperlink w:history="0" r:id="rId13" w:tooltip="Решение Пермского краевого суда от 28.03.2014 по делу N 3-35-2014 &lt;О признании недействующими абзацев 7, 8 статьи 8, части 2 в части слов &quot;или об отказе в принятии жалобы к рассмотрению в течение десяти дней со дня ее поступления, о чем уведомляет заявителя в течение трех дней&quot;, частей 3, 4 статьи 10 Закона Пермского края от 11.11.2013 N 250-ПК &quot;Об Уполномоченном по защите прав предпринимателей в Пермском крае&quot;&gt; {КонсультантПлюс}">
              <w:r>
                <w:rPr>
                  <w:sz w:val="20"/>
                  <w:color w:val="0000ff"/>
                </w:rPr>
                <w:t xml:space="preserve">решением</w:t>
              </w:r>
            </w:hyperlink>
            <w:r>
              <w:rPr>
                <w:sz w:val="20"/>
                <w:color w:val="392c69"/>
              </w:rPr>
              <w:t xml:space="preserve"> Пермского краевого суда</w:t>
            </w:r>
          </w:p>
          <w:p>
            <w:pPr>
              <w:pStyle w:val="0"/>
              <w:jc w:val="center"/>
            </w:pPr>
            <w:r>
              <w:rPr>
                <w:sz w:val="20"/>
                <w:color w:val="392c69"/>
              </w:rPr>
              <w:t xml:space="preserve">от 28.03.2014 N 3-35-2014)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компетенцию Уполномоченного по защите прав предпринимателей в Пермском крае.</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Уполномоченный по защите прав предпринимателей в Пермском крае</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Пермском крае (далее - Уполномоченный) учреждается в соответствии с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5"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 N 78-ФЗ "Об уполномоченных по защите прав предпринимателей в Российской Федерации", </w:t>
      </w:r>
      <w:hyperlink w:history="0" r:id="rId16" w:tooltip="Указ Президента РФ от 07.05.2012 N 596 &quot;О долгосрочной государственной экономической политике&quot; {КонсультантПлюс}">
        <w:r>
          <w:rPr>
            <w:sz w:val="20"/>
            <w:color w:val="0000ff"/>
          </w:rPr>
          <w:t xml:space="preserve">Указом</w:t>
        </w:r>
      </w:hyperlink>
      <w:r>
        <w:rPr>
          <w:sz w:val="20"/>
        </w:rPr>
        <w:t xml:space="preserve"> Президента Российской Федерации от 7 мая 2012 г. N 596 "О долгосрочной государственной экономической политике", в целях развития предпринимательства, обеспечения гарантий государственной защиты прав и законных интересов субъектов предпринимательской деятельности, а также соблюдения указанных прав и законных интересов органами государственной власти, местного самоуправления, должностными лицами.</w:t>
      </w:r>
    </w:p>
    <w:p>
      <w:pPr>
        <w:pStyle w:val="0"/>
        <w:spacing w:before="200" w:line-rule="auto"/>
        <w:ind w:firstLine="540"/>
        <w:jc w:val="both"/>
      </w:pPr>
      <w:r>
        <w:rPr>
          <w:sz w:val="20"/>
        </w:rPr>
        <w:t xml:space="preserve">Абзац исключен. - </w:t>
      </w:r>
      <w:hyperlink w:history="0" r:id="rId17"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Закон</w:t>
        </w:r>
      </w:hyperlink>
      <w:r>
        <w:rPr>
          <w:sz w:val="20"/>
        </w:rPr>
        <w:t xml:space="preserve"> Пермского края от 11.11.2021 N 3-ПК.</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законных интересов субъектов предпринимательской деятельности, не отменяет и не влечет пересмотра компетенции государственных органов, обеспечивающих защиту и восстановление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3. Уполномоченный замещает государственную должность Пермского края.</w:t>
      </w:r>
    </w:p>
    <w:p>
      <w:pPr>
        <w:pStyle w:val="0"/>
        <w:spacing w:before="200" w:line-rule="auto"/>
        <w:ind w:firstLine="540"/>
        <w:jc w:val="both"/>
      </w:pPr>
      <w:r>
        <w:rPr>
          <w:sz w:val="20"/>
        </w:rPr>
        <w:t xml:space="preserve">4. Материальные и 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Пермского края.</w:t>
      </w:r>
    </w:p>
    <w:p>
      <w:pPr>
        <w:pStyle w:val="0"/>
        <w:spacing w:before="200" w:line-rule="auto"/>
        <w:ind w:firstLine="540"/>
        <w:jc w:val="both"/>
      </w:pPr>
      <w:r>
        <w:rPr>
          <w:sz w:val="20"/>
        </w:rPr>
        <w:t xml:space="preserve">5. Местонахождение Уполномоченного: г. Пермь.</w:t>
      </w:r>
    </w:p>
    <w:p>
      <w:pPr>
        <w:pStyle w:val="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Уполномоченный при осуществлении своей деятельности независим, руководствуется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Президента Российской Федерации и иными нормативными правовыми актами Российской Федерации, законами и иными нормативными правовыми актами Пермского края, а также общепризнанными принципами и нормами международного права, международными договорами, участником которых является Российская Федерация.</w:t>
      </w:r>
    </w:p>
    <w:p>
      <w:pPr>
        <w:pStyle w:val="0"/>
        <w:jc w:val="both"/>
      </w:pPr>
      <w:r>
        <w:rPr>
          <w:sz w:val="20"/>
        </w:rPr>
      </w:r>
    </w:p>
    <w:p>
      <w:pPr>
        <w:pStyle w:val="2"/>
        <w:outlineLvl w:val="1"/>
        <w:ind w:firstLine="540"/>
        <w:jc w:val="both"/>
      </w:pPr>
      <w:r>
        <w:rPr>
          <w:sz w:val="20"/>
        </w:rPr>
        <w:t xml:space="preserve">Статья 3. Принципы осуществления Уполномоченным своей деятельности</w:t>
      </w:r>
    </w:p>
    <w:p>
      <w:pPr>
        <w:pStyle w:val="0"/>
        <w:jc w:val="both"/>
      </w:pPr>
      <w:r>
        <w:rPr>
          <w:sz w:val="20"/>
        </w:rPr>
      </w:r>
    </w:p>
    <w:p>
      <w:pPr>
        <w:pStyle w:val="0"/>
        <w:ind w:firstLine="540"/>
        <w:jc w:val="both"/>
      </w:pPr>
      <w:r>
        <w:rPr>
          <w:sz w:val="20"/>
        </w:rPr>
        <w:t xml:space="preserve">Деятельность Уполномоченного осуществляется на основе принципов справедливости, ответственности, гуманности, открытости, объективности и доступности, а также взаимодействия и сотрудничества с органами государственной власти, государственными органами, органами местного самоуправления, их должностными лицами, ответственными за обеспечение и защиту прав, свобод и законных интересов субъектов предпринимательской деятельности.</w:t>
      </w:r>
    </w:p>
    <w:p>
      <w:pPr>
        <w:pStyle w:val="0"/>
        <w:jc w:val="both"/>
      </w:pPr>
      <w:r>
        <w:rPr>
          <w:sz w:val="20"/>
        </w:rPr>
      </w:r>
    </w:p>
    <w:p>
      <w:pPr>
        <w:pStyle w:val="2"/>
        <w:outlineLvl w:val="0"/>
        <w:jc w:val="center"/>
      </w:pPr>
      <w:r>
        <w:rPr>
          <w:sz w:val="20"/>
        </w:rPr>
        <w:t xml:space="preserve">Глава II.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bookmarkStart w:id="46" w:name="P46"/>
    <w:bookmarkEnd w:id="46"/>
    <w:p>
      <w:pPr>
        <w:pStyle w:val="2"/>
        <w:outlineLvl w:val="1"/>
        <w:ind w:firstLine="540"/>
        <w:jc w:val="both"/>
      </w:pPr>
      <w:r>
        <w:rPr>
          <w:sz w:val="20"/>
        </w:rPr>
        <w:t xml:space="preserve">Статья 4. Назначение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назначается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1 в ред. </w:t>
      </w:r>
      <w:hyperlink w:history="0" r:id="rId19"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Закона</w:t>
        </w:r>
      </w:hyperlink>
      <w:r>
        <w:rPr>
          <w:sz w:val="20"/>
        </w:rPr>
        <w:t xml:space="preserve"> Пермского края от 11.11.2021 N 3-ПК)</w:t>
      </w:r>
    </w:p>
    <w:p>
      <w:pPr>
        <w:pStyle w:val="0"/>
        <w:spacing w:before="200" w:line-rule="auto"/>
        <w:ind w:firstLine="540"/>
        <w:jc w:val="both"/>
      </w:pPr>
      <w:r>
        <w:rPr>
          <w:sz w:val="20"/>
        </w:rPr>
        <w:t xml:space="preserve">2. Уполномоченный назначается на должность и освобождается от должности постановлением Законодательного Собрания Пермского края (далее - Законодательное Собрание)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5 лет.</w:t>
      </w:r>
    </w:p>
    <w:p>
      <w:pPr>
        <w:pStyle w:val="0"/>
        <w:spacing w:before="200" w:line-rule="auto"/>
        <w:ind w:firstLine="540"/>
        <w:jc w:val="both"/>
      </w:pPr>
      <w:r>
        <w:rPr>
          <w:sz w:val="20"/>
        </w:rPr>
        <w:t xml:space="preserve">Одно и то же лицо не может быть назначено на должность Уполномоченного более чем на два срока подряд.</w:t>
      </w:r>
    </w:p>
    <w:bookmarkStart w:id="52" w:name="P52"/>
    <w:bookmarkEnd w:id="52"/>
    <w:p>
      <w:pPr>
        <w:pStyle w:val="0"/>
        <w:spacing w:before="200" w:line-rule="auto"/>
        <w:ind w:firstLine="540"/>
        <w:jc w:val="both"/>
      </w:pPr>
      <w:r>
        <w:rPr>
          <w:sz w:val="20"/>
        </w:rPr>
        <w:t xml:space="preserve">3. Предложение о кандидатуре на должность Уполномоченного вносится в Законодательное Собрание губернатором Пермского края не позднее 30 дней до истечения срока полномочий действующего Уполномоченного или не позднее 30 дней со дня принятия Законодательным Собранием постановления о досрочном прекращении полномочий Уполномоченного с приложением следующих документов:</w:t>
      </w:r>
    </w:p>
    <w:p>
      <w:pPr>
        <w:pStyle w:val="0"/>
        <w:jc w:val="both"/>
      </w:pPr>
      <w:r>
        <w:rPr>
          <w:sz w:val="20"/>
        </w:rPr>
        <w:t xml:space="preserve">(в ред. </w:t>
      </w:r>
      <w:hyperlink w:history="0" r:id="rId20"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Закона</w:t>
        </w:r>
      </w:hyperlink>
      <w:r>
        <w:rPr>
          <w:sz w:val="20"/>
        </w:rPr>
        <w:t xml:space="preserve"> Пермского края от 11.11.2021 N 3-ПК)</w:t>
      </w:r>
    </w:p>
    <w:p>
      <w:pPr>
        <w:pStyle w:val="0"/>
        <w:spacing w:before="200" w:line-rule="auto"/>
        <w:ind w:firstLine="540"/>
        <w:jc w:val="both"/>
      </w:pPr>
      <w:r>
        <w:rPr>
          <w:sz w:val="20"/>
        </w:rPr>
        <w:t xml:space="preserve">1)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2) справка, содержащая краткие биографические данные, данные о трудовой и общественной деятельности кандидата;</w:t>
      </w:r>
    </w:p>
    <w:p>
      <w:pPr>
        <w:pStyle w:val="0"/>
        <w:spacing w:before="200" w:line-rule="auto"/>
        <w:ind w:firstLine="540"/>
        <w:jc w:val="both"/>
      </w:pPr>
      <w:r>
        <w:rPr>
          <w:sz w:val="20"/>
        </w:rPr>
        <w:t xml:space="preserve">3) копия документа о высшем образовании;</w:t>
      </w:r>
    </w:p>
    <w:p>
      <w:pPr>
        <w:pStyle w:val="0"/>
        <w:spacing w:before="200" w:line-rule="auto"/>
        <w:ind w:firstLine="540"/>
        <w:jc w:val="both"/>
      </w:pPr>
      <w:r>
        <w:rPr>
          <w:sz w:val="20"/>
        </w:rPr>
        <w:t xml:space="preserve">4) справки о доходах, об имуществе и обязательствах имущественного характера гражданина, претендующего на замещение государственной должности Пермского края, его супруги (супруга) и несовершеннолетних детей;</w:t>
      </w:r>
    </w:p>
    <w:p>
      <w:pPr>
        <w:pStyle w:val="0"/>
        <w:spacing w:before="200" w:line-rule="auto"/>
        <w:ind w:firstLine="540"/>
        <w:jc w:val="both"/>
      </w:pPr>
      <w:r>
        <w:rPr>
          <w:sz w:val="20"/>
        </w:rPr>
        <w:t xml:space="preserve">5) документ о согласовании кандидатуры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6) документы, отражающие мнение предпринимательского сообщества по поводу предлагаемой кандидатуры на должность Уполномоченного;</w:t>
      </w:r>
    </w:p>
    <w:p>
      <w:pPr>
        <w:pStyle w:val="0"/>
        <w:spacing w:before="200" w:line-rule="auto"/>
        <w:ind w:firstLine="540"/>
        <w:jc w:val="both"/>
      </w:pPr>
      <w:r>
        <w:rPr>
          <w:sz w:val="20"/>
        </w:rPr>
        <w:t xml:space="preserve">7) согласие кандидата на обработку его персональных данных;</w:t>
      </w:r>
    </w:p>
    <w:p>
      <w:pPr>
        <w:pStyle w:val="0"/>
        <w:spacing w:before="200" w:line-rule="auto"/>
        <w:ind w:firstLine="540"/>
        <w:jc w:val="both"/>
      </w:pPr>
      <w:r>
        <w:rPr>
          <w:sz w:val="20"/>
        </w:rPr>
        <w:t xml:space="preserve">8) иные документы, характеризующие кандидата (при наличии).</w:t>
      </w:r>
    </w:p>
    <w:p>
      <w:pPr>
        <w:pStyle w:val="0"/>
        <w:spacing w:before="200" w:line-rule="auto"/>
        <w:ind w:firstLine="540"/>
        <w:jc w:val="both"/>
      </w:pPr>
      <w:r>
        <w:rPr>
          <w:sz w:val="20"/>
        </w:rPr>
        <w:t xml:space="preserve">Законодательным Собранием может быть организовано общественное обсуждение кандидатуры на должность Уполномоченного в средствах массовой информации либо в иных формах, результаты которого доводятся до сведения депутатов.</w:t>
      </w:r>
    </w:p>
    <w:p>
      <w:pPr>
        <w:pStyle w:val="0"/>
        <w:jc w:val="both"/>
      </w:pPr>
      <w:r>
        <w:rPr>
          <w:sz w:val="20"/>
        </w:rPr>
        <w:t xml:space="preserve">(часть 3 в ред. </w:t>
      </w:r>
      <w:hyperlink w:history="0" r:id="rId21" w:tooltip="Закон Пермского края от 04.10.2014 N 377-ПК &quot;О внесении изменений в отдельные законы Пермского края&quot; (принят ЗС ПК 18.09.2014) {КонсультантПлюс}">
        <w:r>
          <w:rPr>
            <w:sz w:val="20"/>
            <w:color w:val="0000ff"/>
          </w:rPr>
          <w:t xml:space="preserve">Закона</w:t>
        </w:r>
      </w:hyperlink>
      <w:r>
        <w:rPr>
          <w:sz w:val="20"/>
        </w:rPr>
        <w:t xml:space="preserve"> Пермского края от 04.10.2014 N 377-ПК)</w:t>
      </w:r>
    </w:p>
    <w:p>
      <w:pPr>
        <w:pStyle w:val="0"/>
        <w:spacing w:before="200" w:line-rule="auto"/>
        <w:ind w:firstLine="540"/>
        <w:jc w:val="both"/>
      </w:pPr>
      <w:r>
        <w:rPr>
          <w:sz w:val="20"/>
        </w:rPr>
        <w:t xml:space="preserve">4. Постановление о назначении на должность Уполномоченного принимается большинством голосов от установленного числа депутатов Законодательного Собрания.</w:t>
      </w:r>
    </w:p>
    <w:p>
      <w:pPr>
        <w:pStyle w:val="0"/>
        <w:spacing w:before="200" w:line-rule="auto"/>
        <w:ind w:firstLine="540"/>
        <w:jc w:val="both"/>
      </w:pPr>
      <w:r>
        <w:rPr>
          <w:sz w:val="20"/>
        </w:rPr>
        <w:t xml:space="preserve">5. Законодательное Собрание принимает постановление о назначении на должность Уполномоченного не позднее 60 дней со дня поступления в Законодательное Собрание предложения о кандидатуре на должность Уполномоченного, внесенного в соответствии с </w:t>
      </w:r>
      <w:hyperlink w:history="0" w:anchor="P52" w:tooltip="3. Предложение о кандидатуре на должность Уполномоченного вносится в Законодательное Собрание губернатором Пермского края не позднее 30 дней до истечения срока полномочий действующего Уполномоченного или не позднее 30 дней со дня принятия Законодательным Собранием постановления о досрочном прекращении полномочий Уполномоченного с приложением следующих документов:">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w:t>
      </w:r>
      <w:hyperlink w:history="0" r:id="rId22"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Закона</w:t>
        </w:r>
      </w:hyperlink>
      <w:r>
        <w:rPr>
          <w:sz w:val="20"/>
        </w:rPr>
        <w:t xml:space="preserve"> Пермского края от 11.11.2021 N 3-ПК)</w:t>
      </w:r>
    </w:p>
    <w:p>
      <w:pPr>
        <w:pStyle w:val="0"/>
        <w:spacing w:before="200" w:line-rule="auto"/>
        <w:ind w:firstLine="540"/>
        <w:jc w:val="both"/>
      </w:pPr>
      <w:r>
        <w:rPr>
          <w:sz w:val="20"/>
        </w:rPr>
        <w:t xml:space="preserve">6. Уполномоченный исполняет свои обязанности до вступления в должность вновь назначенного Уполномоченного, за исключением случаев, предусмотренных </w:t>
      </w:r>
      <w:hyperlink w:history="0" w:anchor="P82" w:tooltip="Статья 6. Досрочное прекращение полномочий Уполномоченного">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7. Уполномоченный вступает в должность с момента принесения им присяги следующего содержания: "Клянусь защищать права и свободы предпринимателей, добросовестно исполнять свой долг, руководствоваться только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w:t>
      </w:r>
      <w:hyperlink w:history="0" r:id="rId24"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справедливостью и голосом совести". Присяга приносится на заседании Законодательного Собрания непосредственно после принятия постановления Законодательного Собрания Пермского края о назначении Уполномоченного на должность.</w:t>
      </w:r>
    </w:p>
    <w:p>
      <w:pPr>
        <w:pStyle w:val="0"/>
        <w:spacing w:before="200" w:line-rule="auto"/>
        <w:ind w:firstLine="540"/>
        <w:jc w:val="both"/>
      </w:pPr>
      <w:r>
        <w:rPr>
          <w:sz w:val="20"/>
        </w:rPr>
        <w:t xml:space="preserve">8. Уполномоченный имеет служебное удостоверение установленного образца, которое подписывается и выдается в соответствии с Положением об удостоверении Уполномоченного по защите прав предпринимателей в Пермском крае, утверждаемым Законодательным Собранием Пермского края.</w:t>
      </w:r>
    </w:p>
    <w:p>
      <w:pPr>
        <w:pStyle w:val="0"/>
        <w:jc w:val="both"/>
      </w:pPr>
      <w:r>
        <w:rPr>
          <w:sz w:val="20"/>
        </w:rPr>
      </w:r>
    </w:p>
    <w:p>
      <w:pPr>
        <w:pStyle w:val="2"/>
        <w:outlineLvl w:val="1"/>
        <w:ind w:firstLine="540"/>
        <w:jc w:val="both"/>
      </w:pPr>
      <w:r>
        <w:rPr>
          <w:sz w:val="20"/>
        </w:rPr>
        <w:t xml:space="preserve">Статья 5. Условия осуществления деятельности Уполномоченного</w:t>
      </w:r>
    </w:p>
    <w:p>
      <w:pPr>
        <w:pStyle w:val="0"/>
        <w:jc w:val="both"/>
      </w:pPr>
      <w:r>
        <w:rPr>
          <w:sz w:val="20"/>
        </w:rPr>
      </w:r>
    </w:p>
    <w:bookmarkStart w:id="73" w:name="P73"/>
    <w:bookmarkEnd w:id="73"/>
    <w:p>
      <w:pPr>
        <w:pStyle w:val="0"/>
        <w:ind w:firstLine="540"/>
        <w:jc w:val="both"/>
      </w:pPr>
      <w:r>
        <w:rPr>
          <w:sz w:val="20"/>
        </w:rPr>
        <w:t xml:space="preserve">1. Уполномоченный не вправе быть сенатором Российской Федерации, депутатом Государственной Думы Федерального Собрания Российской Федерации, депутатом законодательного органа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w:t>
      </w:r>
    </w:p>
    <w:p>
      <w:pPr>
        <w:pStyle w:val="0"/>
        <w:jc w:val="both"/>
      </w:pPr>
      <w:r>
        <w:rPr>
          <w:sz w:val="20"/>
        </w:rPr>
        <w:t xml:space="preserve">(в ред. Законов Пермского края от 06.11.2014 </w:t>
      </w:r>
      <w:hyperlink w:history="0" r:id="rId25"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N 386-ПК</w:t>
        </w:r>
      </w:hyperlink>
      <w:r>
        <w:rPr>
          <w:sz w:val="20"/>
        </w:rPr>
        <w:t xml:space="preserve">, от 26.03.2021 </w:t>
      </w:r>
      <w:hyperlink w:history="0" r:id="rId26" w:tooltip="Закон Пермского края от 26.03.2021 N 638-ПК (ред. от 08.06.2023) &quot;О внесении изменений в отдельные законы Пермского края&quot; (принят ЗС ПК 18.03.2021) {КонсультантПлюс}">
        <w:r>
          <w:rPr>
            <w:sz w:val="20"/>
            <w:color w:val="0000ff"/>
          </w:rPr>
          <w:t xml:space="preserve">N 638-ПК</w:t>
        </w:r>
      </w:hyperlink>
      <w:r>
        <w:rPr>
          <w:sz w:val="20"/>
        </w:rPr>
        <w:t xml:space="preserve">, от 29.09.2023 </w:t>
      </w:r>
      <w:hyperlink w:history="0" r:id="rId27"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N 229-ПК</w:t>
        </w:r>
      </w:hyperlink>
      <w:r>
        <w:rPr>
          <w:sz w:val="20"/>
        </w:rPr>
        <w:t xml:space="preserve">)</w:t>
      </w:r>
    </w:p>
    <w:p>
      <w:pPr>
        <w:pStyle w:val="0"/>
        <w:spacing w:before="200" w:line-rule="auto"/>
        <w:ind w:firstLine="540"/>
        <w:jc w:val="both"/>
      </w:pPr>
      <w:r>
        <w:rPr>
          <w:sz w:val="20"/>
        </w:rPr>
        <w:t xml:space="preserve">2.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bookmarkStart w:id="76" w:name="P76"/>
    <w:bookmarkEnd w:id="76"/>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четырнадцати дней со дня назначения на должность.</w:t>
      </w:r>
    </w:p>
    <w:p>
      <w:pPr>
        <w:pStyle w:val="0"/>
        <w:spacing w:before="200" w:line-rule="auto"/>
        <w:ind w:firstLine="540"/>
        <w:jc w:val="both"/>
      </w:pPr>
      <w:r>
        <w:rPr>
          <w:sz w:val="20"/>
        </w:rPr>
        <w:t xml:space="preserve">В случае невыполнения указанных требований полномочия Уполномоченного могут быть досрочно прекращены постановлением Законодательного Собрания Пермского края, принятым в порядке, установленном Регламентом Законодательного Собрания Пермского края.</w:t>
      </w:r>
    </w:p>
    <w:p>
      <w:pPr>
        <w:pStyle w:val="0"/>
        <w:jc w:val="both"/>
      </w:pPr>
      <w:r>
        <w:rPr>
          <w:sz w:val="20"/>
        </w:rPr>
        <w:t xml:space="preserve">(в ред. </w:t>
      </w:r>
      <w:hyperlink w:history="0" r:id="rId28"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Закона</w:t>
        </w:r>
      </w:hyperlink>
      <w:r>
        <w:rPr>
          <w:sz w:val="20"/>
        </w:rPr>
        <w:t xml:space="preserve"> Пермского края от 06.11.2014 N 386-ПК)</w:t>
      </w:r>
    </w:p>
    <w:p>
      <w:pPr>
        <w:pStyle w:val="0"/>
        <w:spacing w:before="200" w:line-rule="auto"/>
        <w:ind w:firstLine="540"/>
        <w:jc w:val="both"/>
      </w:pPr>
      <w:r>
        <w:rPr>
          <w:sz w:val="20"/>
        </w:rPr>
        <w:t xml:space="preserve">4.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w:t>
      </w:r>
      <w:hyperlink w:history="0" r:id="rId3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4 в ред. </w:t>
      </w:r>
      <w:hyperlink w:history="0" r:id="rId32"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Закона</w:t>
        </w:r>
      </w:hyperlink>
      <w:r>
        <w:rPr>
          <w:sz w:val="20"/>
        </w:rPr>
        <w:t xml:space="preserve"> Пермского края от 29.09.2023 N 229-ПК)</w:t>
      </w:r>
    </w:p>
    <w:p>
      <w:pPr>
        <w:pStyle w:val="0"/>
        <w:jc w:val="both"/>
      </w:pPr>
      <w:r>
        <w:rPr>
          <w:sz w:val="20"/>
        </w:rPr>
      </w:r>
    </w:p>
    <w:bookmarkStart w:id="82" w:name="P82"/>
    <w:bookmarkEnd w:id="82"/>
    <w:p>
      <w:pPr>
        <w:pStyle w:val="2"/>
        <w:outlineLvl w:val="1"/>
        <w:ind w:firstLine="540"/>
        <w:jc w:val="both"/>
      </w:pPr>
      <w:r>
        <w:rPr>
          <w:sz w:val="20"/>
        </w:rPr>
        <w:t xml:space="preserve">Статья 6. Досрочное прекращение полномочий Уполномоченного</w:t>
      </w:r>
    </w:p>
    <w:p>
      <w:pPr>
        <w:pStyle w:val="0"/>
        <w:jc w:val="both"/>
      </w:pPr>
      <w:r>
        <w:rPr>
          <w:sz w:val="20"/>
        </w:rPr>
      </w:r>
    </w:p>
    <w:bookmarkStart w:id="84" w:name="P84"/>
    <w:bookmarkEnd w:id="84"/>
    <w:p>
      <w:pPr>
        <w:pStyle w:val="0"/>
        <w:ind w:firstLine="540"/>
        <w:jc w:val="both"/>
      </w:pPr>
      <w:r>
        <w:rPr>
          <w:sz w:val="20"/>
        </w:rPr>
        <w:t xml:space="preserve">1. Полномочия Уполномоченного прекращаются постановлением Законодательного Собрания, принятым большинством голосов депутатов, избранных в Законодательное Собрание, досрочно в случаях:</w:t>
      </w:r>
    </w:p>
    <w:p>
      <w:pPr>
        <w:pStyle w:val="0"/>
        <w:jc w:val="both"/>
      </w:pPr>
      <w:r>
        <w:rPr>
          <w:sz w:val="20"/>
        </w:rPr>
        <w:t xml:space="preserve">(в ред. </w:t>
      </w:r>
      <w:hyperlink w:history="0" r:id="rId33"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Закона</w:t>
        </w:r>
      </w:hyperlink>
      <w:r>
        <w:rPr>
          <w:sz w:val="20"/>
        </w:rPr>
        <w:t xml:space="preserve"> Пермского края от 06.11.2014 N 386-ПК)</w:t>
      </w:r>
    </w:p>
    <w:p>
      <w:pPr>
        <w:pStyle w:val="0"/>
        <w:spacing w:before="200" w:line-rule="auto"/>
        <w:ind w:firstLine="540"/>
        <w:jc w:val="both"/>
      </w:pPr>
      <w:r>
        <w:rPr>
          <w:sz w:val="20"/>
        </w:rPr>
        <w:t xml:space="preserve">а) смерти Уполномоченного;</w:t>
      </w:r>
    </w:p>
    <w:p>
      <w:pPr>
        <w:pStyle w:val="0"/>
        <w:spacing w:before="200" w:line-rule="auto"/>
        <w:ind w:firstLine="540"/>
        <w:jc w:val="both"/>
      </w:pPr>
      <w:r>
        <w:rPr>
          <w:sz w:val="20"/>
        </w:rPr>
        <w:t xml:space="preserve">б) невозможности выполнения должностных обязанностей по состоянию здоровья или по иным причинам в течение длительного времени (не менее четырех месяцев подряд);</w:t>
      </w:r>
    </w:p>
    <w:p>
      <w:pPr>
        <w:pStyle w:val="0"/>
        <w:spacing w:before="200" w:line-rule="auto"/>
        <w:ind w:firstLine="540"/>
        <w:jc w:val="both"/>
      </w:pPr>
      <w:r>
        <w:rPr>
          <w:sz w:val="20"/>
        </w:rPr>
        <w:t xml:space="preserve">в) отставки Уполномоченного по собственному желанию;</w:t>
      </w:r>
    </w:p>
    <w:p>
      <w:pPr>
        <w:pStyle w:val="0"/>
        <w:spacing w:before="200" w:line-rule="auto"/>
        <w:ind w:firstLine="540"/>
        <w:jc w:val="both"/>
      </w:pPr>
      <w:r>
        <w:rPr>
          <w:sz w:val="20"/>
        </w:rPr>
        <w:t xml:space="preserve">г) признания Уполномоченного судом недееспособным или ограниченно дееспособным;</w:t>
      </w:r>
    </w:p>
    <w:p>
      <w:pPr>
        <w:pStyle w:val="0"/>
        <w:spacing w:before="200" w:line-rule="auto"/>
        <w:ind w:firstLine="540"/>
        <w:jc w:val="both"/>
      </w:pPr>
      <w:r>
        <w:rPr>
          <w:sz w:val="20"/>
        </w:rPr>
        <w:t xml:space="preserve">д) признания Уполномоченного судом безвестно отсутствующим или объявления умершим;</w:t>
      </w:r>
    </w:p>
    <w:p>
      <w:pPr>
        <w:pStyle w:val="0"/>
        <w:spacing w:before="200" w:line-rule="auto"/>
        <w:ind w:firstLine="540"/>
        <w:jc w:val="both"/>
      </w:pPr>
      <w:r>
        <w:rPr>
          <w:sz w:val="20"/>
        </w:rPr>
        <w:t xml:space="preserve">е) вступления в отношении Уполномоченного в законную силу обвинительного приговора суда;</w:t>
      </w:r>
    </w:p>
    <w:p>
      <w:pPr>
        <w:pStyle w:val="0"/>
        <w:spacing w:before="200" w:line-rule="auto"/>
        <w:ind w:firstLine="540"/>
        <w:jc w:val="both"/>
      </w:pPr>
      <w:r>
        <w:rPr>
          <w:sz w:val="20"/>
        </w:rPr>
        <w:t xml:space="preserve">ж) выезда Уполномоченного за пределы Российской Федерации на постоянное место жительства;</w:t>
      </w:r>
    </w:p>
    <w:p>
      <w:pPr>
        <w:pStyle w:val="0"/>
        <w:spacing w:before="200" w:line-rule="auto"/>
        <w:ind w:firstLine="540"/>
        <w:jc w:val="both"/>
      </w:pPr>
      <w:r>
        <w:rPr>
          <w:sz w:val="20"/>
        </w:rPr>
        <w:t xml:space="preserve">з)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"з" в ред. </w:t>
      </w:r>
      <w:hyperlink w:history="0" r:id="rId34"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Закона</w:t>
        </w:r>
      </w:hyperlink>
      <w:r>
        <w:rPr>
          <w:sz w:val="20"/>
        </w:rPr>
        <w:t xml:space="preserve"> Пермского края от 11.11.2021 N 3-ПК)</w:t>
      </w:r>
    </w:p>
    <w:p>
      <w:pPr>
        <w:pStyle w:val="0"/>
        <w:spacing w:before="200" w:line-rule="auto"/>
        <w:ind w:firstLine="540"/>
        <w:jc w:val="both"/>
      </w:pPr>
      <w:r>
        <w:rPr>
          <w:sz w:val="20"/>
        </w:rPr>
        <w:t xml:space="preserve">и) нарушения Уполномоченным требований </w:t>
      </w:r>
      <w:hyperlink w:history="0" w:anchor="P73" w:tooltip="1. Уполномоченный не вправе быть сенатором Российской Федерации, депутатом Государственной Думы Федерального Собрания Российской Федерации, депутатом законодательного органа субъекта Российской Федерации, заниматься другой оплачиваемой деятельностью, за исключением преподавательской, научной либо иной творческой деятельности.">
        <w:r>
          <w:rPr>
            <w:sz w:val="20"/>
            <w:color w:val="0000ff"/>
          </w:rPr>
          <w:t xml:space="preserve">частей 1</w:t>
        </w:r>
      </w:hyperlink>
      <w:r>
        <w:rPr>
          <w:sz w:val="20"/>
        </w:rPr>
        <w:t xml:space="preserve">-</w:t>
      </w:r>
      <w:hyperlink w:history="0" w:anchor="P76" w:tooltip="3. Уполномоченный обязан прекратить деятельность, несовместимую с его статусом, не позднее четырнадцати дней со дня назначения на должность.">
        <w:r>
          <w:rPr>
            <w:sz w:val="20"/>
            <w:color w:val="0000ff"/>
          </w:rPr>
          <w:t xml:space="preserve">3 статьи 5</w:t>
        </w:r>
      </w:hyperlink>
      <w:r>
        <w:rPr>
          <w:sz w:val="20"/>
        </w:rPr>
        <w:t xml:space="preserve"> настоящего Закона;</w:t>
      </w:r>
    </w:p>
    <w:p>
      <w:pPr>
        <w:pStyle w:val="0"/>
        <w:jc w:val="both"/>
      </w:pPr>
      <w:r>
        <w:rPr>
          <w:sz w:val="20"/>
        </w:rPr>
        <w:t xml:space="preserve">(п. "и" в ред. </w:t>
      </w:r>
      <w:hyperlink w:history="0" r:id="rId35"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Закона</w:t>
        </w:r>
      </w:hyperlink>
      <w:r>
        <w:rPr>
          <w:sz w:val="20"/>
        </w:rPr>
        <w:t xml:space="preserve"> Пермского края от 08.06.2015 N 495-ПК)</w:t>
      </w:r>
    </w:p>
    <w:bookmarkStart w:id="97" w:name="P97"/>
    <w:bookmarkEnd w:id="97"/>
    <w:p>
      <w:pPr>
        <w:pStyle w:val="0"/>
        <w:spacing w:before="200" w:line-rule="auto"/>
        <w:ind w:firstLine="540"/>
        <w:jc w:val="both"/>
      </w:pPr>
      <w:r>
        <w:rPr>
          <w:sz w:val="20"/>
        </w:rPr>
        <w:t xml:space="preserve">к) утраты доверия в случаях, установленных Федеральным </w:t>
      </w:r>
      <w:hyperlink w:history="0" r:id="rId3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(п. "к" введен </w:t>
      </w:r>
      <w:hyperlink w:history="0" r:id="rId37"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w:t>
      </w:r>
    </w:p>
    <w:bookmarkStart w:id="99" w:name="P99"/>
    <w:bookmarkEnd w:id="99"/>
    <w:p>
      <w:pPr>
        <w:pStyle w:val="0"/>
        <w:spacing w:before="200" w:line-rule="auto"/>
        <w:ind w:firstLine="540"/>
        <w:jc w:val="both"/>
      </w:pPr>
      <w:r>
        <w:rPr>
          <w:sz w:val="20"/>
        </w:rPr>
        <w:t xml:space="preserve">л)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w:t>
      </w:r>
    </w:p>
    <w:p>
      <w:pPr>
        <w:pStyle w:val="0"/>
        <w:jc w:val="both"/>
      </w:pPr>
      <w:r>
        <w:rPr>
          <w:sz w:val="20"/>
        </w:rPr>
        <w:t xml:space="preserve">(п. "л" введен </w:t>
      </w:r>
      <w:hyperlink w:history="0" r:id="rId38"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w:t>
      </w:r>
    </w:p>
    <w:p>
      <w:pPr>
        <w:pStyle w:val="0"/>
        <w:spacing w:before="200" w:line-rule="auto"/>
        <w:ind w:firstLine="540"/>
        <w:jc w:val="both"/>
      </w:pPr>
      <w:r>
        <w:rPr>
          <w:sz w:val="20"/>
        </w:rPr>
        <w:t xml:space="preserve">Полномочия Уполномоченного досрочно прекращаются постановлением Законодательного Собрания Пермского края в порядке, установленном настоящим Законом, в том числе по представлению Уполномоченного при Президенте Российской Федерации по защите прав предпринимателей либо с его согласия.</w:t>
      </w:r>
    </w:p>
    <w:p>
      <w:pPr>
        <w:pStyle w:val="0"/>
        <w:spacing w:before="200" w:line-rule="auto"/>
        <w:ind w:firstLine="540"/>
        <w:jc w:val="both"/>
      </w:pPr>
      <w:r>
        <w:rPr>
          <w:sz w:val="20"/>
        </w:rPr>
        <w:t xml:space="preserve">Решение о досрочном прекращении полномочий Уполномоченного в соответствии с </w:t>
      </w:r>
      <w:hyperlink w:history="0" w:anchor="P97" w:tooltip="к) утраты доверия в случаях, установленных Федеральным законом от 25 декабря 2008 года N 273-ФЗ &quot;О противодействии коррупции&quot;;">
        <w:r>
          <w:rPr>
            <w:sz w:val="20"/>
            <w:color w:val="0000ff"/>
          </w:rPr>
          <w:t xml:space="preserve">пунктами "к"</w:t>
        </w:r>
      </w:hyperlink>
      <w:r>
        <w:rPr>
          <w:sz w:val="20"/>
        </w:rPr>
        <w:t xml:space="preserve">, </w:t>
      </w:r>
      <w:hyperlink w:history="0" w:anchor="P99" w:tooltip="л)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супруга) и несовершеннолетних детей.">
        <w:r>
          <w:rPr>
            <w:sz w:val="20"/>
            <w:color w:val="0000ff"/>
          </w:rPr>
          <w:t xml:space="preserve">"л"</w:t>
        </w:r>
      </w:hyperlink>
      <w:r>
        <w:rPr>
          <w:sz w:val="20"/>
        </w:rPr>
        <w:t xml:space="preserve"> настоящей части принимается на основании рекомендации комиссии по рассмотрению вопросов, касающихся соблюдения лицами, замещающими отдельные государственные должности Пермского края, ограничений и запретов, исполнения ими обязанностей, установленных Федеральным </w:t>
      </w:r>
      <w:hyperlink w:history="0" r:id="rId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включая требования об урегулировании конфликта интересов.</w:t>
      </w:r>
    </w:p>
    <w:p>
      <w:pPr>
        <w:pStyle w:val="0"/>
        <w:jc w:val="both"/>
      </w:pPr>
      <w:r>
        <w:rPr>
          <w:sz w:val="20"/>
        </w:rPr>
        <w:t xml:space="preserve">(абзац введен </w:t>
      </w:r>
      <w:hyperlink w:history="0" r:id="rId40"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w:t>
      </w:r>
    </w:p>
    <w:p>
      <w:pPr>
        <w:pStyle w:val="0"/>
        <w:spacing w:before="200" w:line-rule="auto"/>
        <w:ind w:firstLine="540"/>
        <w:jc w:val="both"/>
      </w:pPr>
      <w:r>
        <w:rPr>
          <w:sz w:val="20"/>
        </w:rPr>
        <w:t xml:space="preserve">2. В случаях, предусмотренных </w:t>
      </w:r>
      <w:hyperlink w:history="0" w:anchor="P84" w:tooltip="1. Полномочия Уполномоченного прекращаются постановлением Законодательного Собрания, принятым большинством голосов депутатов, избранных в Законодательное Собрание, досрочно в случаях:">
        <w:r>
          <w:rPr>
            <w:sz w:val="20"/>
            <w:color w:val="0000ff"/>
          </w:rPr>
          <w:t xml:space="preserve">частью 1</w:t>
        </w:r>
      </w:hyperlink>
      <w:r>
        <w:rPr>
          <w:sz w:val="20"/>
        </w:rPr>
        <w:t xml:space="preserve"> настоящей статьи, новый Уполномоченный должен быть назначен в порядке, установленном </w:t>
      </w:r>
      <w:hyperlink w:history="0" w:anchor="P46" w:tooltip="Статья 4. Назначение на должность Уполномоченного">
        <w:r>
          <w:rPr>
            <w:sz w:val="20"/>
            <w:color w:val="0000ff"/>
          </w:rPr>
          <w:t xml:space="preserve">статьей 4</w:t>
        </w:r>
      </w:hyperlink>
      <w:r>
        <w:rPr>
          <w:sz w:val="20"/>
        </w:rPr>
        <w:t xml:space="preserve"> настоящего Закона.</w:t>
      </w:r>
    </w:p>
    <w:p>
      <w:pPr>
        <w:pStyle w:val="0"/>
        <w:jc w:val="both"/>
      </w:pPr>
      <w:r>
        <w:rPr>
          <w:sz w:val="20"/>
        </w:rPr>
        <w:t xml:space="preserve">(в ред. </w:t>
      </w:r>
      <w:hyperlink w:history="0" r:id="rId41"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Закона</w:t>
        </w:r>
      </w:hyperlink>
      <w:r>
        <w:rPr>
          <w:sz w:val="20"/>
        </w:rPr>
        <w:t xml:space="preserve"> Пермского края от 11.11.2021 N 3-ПК)</w:t>
      </w:r>
    </w:p>
    <w:p>
      <w:pPr>
        <w:pStyle w:val="0"/>
        <w:jc w:val="both"/>
      </w:pPr>
      <w:r>
        <w:rPr>
          <w:sz w:val="20"/>
        </w:rPr>
      </w:r>
    </w:p>
    <w:p>
      <w:pPr>
        <w:pStyle w:val="2"/>
        <w:outlineLvl w:val="0"/>
        <w:jc w:val="center"/>
      </w:pPr>
      <w:r>
        <w:rPr>
          <w:sz w:val="20"/>
        </w:rPr>
        <w:t xml:space="preserve">Глава III. ДЕЯТЕЛЬНОСТЬ УПОЛНОМОЧЕННОГО</w:t>
      </w:r>
    </w:p>
    <w:p>
      <w:pPr>
        <w:pStyle w:val="0"/>
        <w:jc w:val="both"/>
      </w:pPr>
      <w:r>
        <w:rPr>
          <w:sz w:val="20"/>
        </w:rPr>
      </w:r>
    </w:p>
    <w:p>
      <w:pPr>
        <w:pStyle w:val="2"/>
        <w:outlineLvl w:val="1"/>
        <w:ind w:firstLine="540"/>
        <w:jc w:val="both"/>
      </w:pPr>
      <w:r>
        <w:rPr>
          <w:sz w:val="20"/>
        </w:rPr>
        <w:t xml:space="preserve">Статья 7.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Пермского края в соответствии с законодательством Российской Федерации, международными договорами Российской Федерации;</w:t>
      </w:r>
    </w:p>
    <w:p>
      <w:pPr>
        <w:pStyle w:val="0"/>
        <w:jc w:val="both"/>
      </w:pPr>
      <w:r>
        <w:rPr>
          <w:sz w:val="20"/>
        </w:rPr>
        <w:t xml:space="preserve">(в ред. </w:t>
      </w:r>
      <w:hyperlink w:history="0" r:id="rId42"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Закона</w:t>
        </w:r>
      </w:hyperlink>
      <w:r>
        <w:rPr>
          <w:sz w:val="20"/>
        </w:rPr>
        <w:t xml:space="preserve"> Пермского края от 29.09.2023 N 229-ПК)</w:t>
      </w:r>
    </w:p>
    <w:p>
      <w:pPr>
        <w:pStyle w:val="0"/>
        <w:spacing w:before="200" w:line-rule="auto"/>
        <w:ind w:firstLine="540"/>
        <w:jc w:val="both"/>
      </w:pPr>
      <w:r>
        <w:rPr>
          <w:sz w:val="20"/>
        </w:rPr>
        <w:t xml:space="preserve">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территориальными органами федеральных органов исполнительной власти в Пермском крае, органами государственной власти Пермского края,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w:t>
      </w:r>
    </w:p>
    <w:p>
      <w:pPr>
        <w:pStyle w:val="0"/>
        <w:jc w:val="both"/>
      </w:pPr>
      <w:r>
        <w:rPr>
          <w:sz w:val="20"/>
        </w:rPr>
        <w:t xml:space="preserve">(в ред. </w:t>
      </w:r>
      <w:hyperlink w:history="0" r:id="rId43"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Закона</w:t>
        </w:r>
      </w:hyperlink>
      <w:r>
        <w:rPr>
          <w:sz w:val="20"/>
        </w:rPr>
        <w:t xml:space="preserve"> Пермского края от 29.09.2023 N 229-ПК)</w:t>
      </w:r>
    </w:p>
    <w:p>
      <w:pPr>
        <w:pStyle w:val="0"/>
        <w:spacing w:before="200" w:line-rule="auto"/>
        <w:ind w:firstLine="540"/>
        <w:jc w:val="both"/>
      </w:pPr>
      <w:r>
        <w:rPr>
          <w:sz w:val="20"/>
        </w:rPr>
        <w:t xml:space="preserve">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взаимодействие с предпринимательским сообществом;</w:t>
      </w:r>
    </w:p>
    <w:p>
      <w:pPr>
        <w:pStyle w:val="0"/>
        <w:spacing w:before="200" w:line-rule="auto"/>
        <w:ind w:firstLine="540"/>
        <w:jc w:val="both"/>
      </w:pPr>
      <w:r>
        <w:rPr>
          <w:sz w:val="20"/>
        </w:rPr>
        <w:t xml:space="preserve">правовое просвещение субъектов предпринимательской деятельности по вопросам принадлежащих им прав и законных интересов, форм и методов их защиты;</w:t>
      </w:r>
    </w:p>
    <w:p>
      <w:pPr>
        <w:pStyle w:val="0"/>
        <w:spacing w:before="200" w:line-rule="auto"/>
        <w:ind w:firstLine="540"/>
        <w:jc w:val="both"/>
      </w:pPr>
      <w:r>
        <w:rPr>
          <w:sz w:val="20"/>
        </w:rPr>
        <w:t xml:space="preserve">разработка предложений по совершенствованию нормативных правовых актов Российской Федерации и Пермского края в сфере развития и поддержки субъектов предпринимательской деятельности;</w:t>
      </w:r>
    </w:p>
    <w:p>
      <w:pPr>
        <w:pStyle w:val="0"/>
        <w:spacing w:before="200" w:line-rule="auto"/>
        <w:ind w:firstLine="540"/>
        <w:jc w:val="both"/>
      </w:pPr>
      <w:r>
        <w:rPr>
          <w:sz w:val="20"/>
        </w:rPr>
        <w:t xml:space="preserve">подготовка аналитических материалов по вопросам создания условий для ведения предпринимательской деятельности;</w:t>
      </w:r>
    </w:p>
    <w:p>
      <w:pPr>
        <w:pStyle w:val="0"/>
        <w:spacing w:before="200" w:line-rule="auto"/>
        <w:ind w:firstLine="540"/>
        <w:jc w:val="both"/>
      </w:pPr>
      <w:r>
        <w:rPr>
          <w:sz w:val="20"/>
        </w:rPr>
        <w:t xml:space="preserve">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 выдвижение и поддержка соответствующих инициатив.</w:t>
      </w:r>
    </w:p>
    <w:p>
      <w:pPr>
        <w:pStyle w:val="0"/>
        <w:jc w:val="both"/>
      </w:pPr>
      <w:r>
        <w:rPr>
          <w:sz w:val="20"/>
        </w:rPr>
      </w:r>
    </w:p>
    <w:bookmarkStart w:id="123" w:name="P123"/>
    <w:bookmarkEnd w:id="123"/>
    <w:p>
      <w:pPr>
        <w:pStyle w:val="2"/>
        <w:outlineLvl w:val="1"/>
        <w:ind w:firstLine="540"/>
        <w:jc w:val="both"/>
      </w:pPr>
      <w:r>
        <w:rPr>
          <w:sz w:val="20"/>
        </w:rPr>
        <w:t xml:space="preserve">Статья 8. Обязанности Уполномоченного</w:t>
      </w:r>
    </w:p>
    <w:p>
      <w:pPr>
        <w:pStyle w:val="0"/>
        <w:jc w:val="both"/>
      </w:pPr>
      <w:r>
        <w:rPr>
          <w:sz w:val="20"/>
        </w:rPr>
      </w:r>
    </w:p>
    <w:p>
      <w:pPr>
        <w:pStyle w:val="0"/>
        <w:ind w:firstLine="540"/>
        <w:jc w:val="both"/>
      </w:pPr>
      <w:r>
        <w:rPr>
          <w:sz w:val="20"/>
        </w:rPr>
        <w:t xml:space="preserve">Для выполнения возложенных на него задач Уполномоченный обязан:</w:t>
      </w:r>
    </w:p>
    <w:p>
      <w:pPr>
        <w:pStyle w:val="0"/>
        <w:spacing w:before="200" w:line-rule="auto"/>
        <w:ind w:firstLine="540"/>
        <w:jc w:val="both"/>
      </w:pPr>
      <w:r>
        <w:rPr>
          <w:sz w:val="20"/>
        </w:rPr>
        <w:t xml:space="preserve">рассмотреть жалобы субъектов предпринимательской деятельности, зарегистрированных в органе, осуществляющем государственную регистрацию на территории Пермского края, и жалобы субъектов предпринимательской деятельности, права и законные интересы которых были нарушены в Пермском крае, на решения или действия (бездействие) органов государственной власти Пермского края, территориальных органов федеральных органов исполнительной власти по Пермскому краю, органов местного самоуправления муниципальных образований Пермского края,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jc w:val="both"/>
      </w:pPr>
      <w:r>
        <w:rPr>
          <w:sz w:val="20"/>
        </w:rPr>
        <w:t xml:space="preserve">(в ред. </w:t>
      </w:r>
      <w:hyperlink w:history="0" r:id="rId44" w:tooltip="Закон Пермского края от 11.11.2021 N 3-ПК &quot;О внесении изменений в Закон Пермского края &quot;Об Уполномоченном по защите прав предпринимателей в Пермском крае&quot; (принят ЗС ПК 28.10.2021) {КонсультантПлюс}">
        <w:r>
          <w:rPr>
            <w:sz w:val="20"/>
            <w:color w:val="0000ff"/>
          </w:rPr>
          <w:t xml:space="preserve">Закона</w:t>
        </w:r>
      </w:hyperlink>
      <w:r>
        <w:rPr>
          <w:sz w:val="20"/>
        </w:rPr>
        <w:t xml:space="preserve"> Пермского края от 11.11.2021 N 3-ПК)</w:t>
      </w:r>
    </w:p>
    <w:p>
      <w:pPr>
        <w:pStyle w:val="0"/>
        <w:spacing w:before="200" w:line-rule="auto"/>
        <w:ind w:firstLine="540"/>
        <w:jc w:val="both"/>
      </w:pPr>
      <w:r>
        <w:rPr>
          <w:sz w:val="20"/>
        </w:rPr>
        <w:t xml:space="preserve">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pPr>
        <w:pStyle w:val="0"/>
        <w:spacing w:before="200" w:line-rule="auto"/>
        <w:ind w:firstLine="540"/>
        <w:jc w:val="both"/>
      </w:pPr>
      <w:r>
        <w:rPr>
          <w:sz w:val="20"/>
        </w:rPr>
        <w:t xml:space="preserve">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направить в орган государственной власти,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pPr>
        <w:pStyle w:val="0"/>
        <w:spacing w:before="200" w:line-rule="auto"/>
        <w:ind w:firstLine="540"/>
        <w:jc w:val="both"/>
      </w:pPr>
      <w:r>
        <w:rPr>
          <w:sz w:val="20"/>
        </w:rPr>
        <w:t xml:space="preserve">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(за исключением органов прокуратуры, Следственного комитета Российской Федерации, органов судебной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абзацы седьмой-восьмой исключены. - </w:t>
      </w:r>
      <w:hyperlink w:history="0" r:id="rId45"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w:t>
        </w:r>
      </w:hyperlink>
      <w:r>
        <w:rPr>
          <w:sz w:val="20"/>
        </w:rPr>
        <w:t xml:space="preserve"> Пермского края от 06.11.2014 N 386-ПК;</w:t>
      </w:r>
    </w:p>
    <w:p>
      <w:pPr>
        <w:pStyle w:val="0"/>
        <w:spacing w:before="200" w:line-rule="auto"/>
        <w:ind w:firstLine="540"/>
        <w:jc w:val="both"/>
      </w:pPr>
      <w:r>
        <w:rPr>
          <w:sz w:val="20"/>
        </w:rPr>
        <w:t xml:space="preserve">направить в органы государственной власти,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pPr>
        <w:pStyle w:val="0"/>
        <w:spacing w:before="200" w:line-rule="auto"/>
        <w:ind w:firstLine="540"/>
        <w:jc w:val="both"/>
      </w:pPr>
      <w:r>
        <w:rPr>
          <w:sz w:val="20"/>
        </w:rPr>
        <w:t xml:space="preserve">вести личный прием;</w:t>
      </w:r>
    </w:p>
    <w:p>
      <w:pPr>
        <w:pStyle w:val="0"/>
        <w:spacing w:before="200" w:line-rule="auto"/>
        <w:ind w:firstLine="540"/>
        <w:jc w:val="both"/>
      </w:pPr>
      <w:r>
        <w:rPr>
          <w:sz w:val="20"/>
        </w:rPr>
        <w:t xml:space="preserve">осуществлять иную деятельность, направленную на обеспечение гарантий государственной защиты прав и законных интересов субъектов предпринимательской деятельности.</w:t>
      </w:r>
    </w:p>
    <w:p>
      <w:pPr>
        <w:pStyle w:val="0"/>
        <w:jc w:val="both"/>
      </w:pPr>
      <w:r>
        <w:rPr>
          <w:sz w:val="20"/>
        </w:rPr>
      </w:r>
    </w:p>
    <w:p>
      <w:pPr>
        <w:pStyle w:val="2"/>
        <w:outlineLvl w:val="1"/>
        <w:ind w:firstLine="540"/>
        <w:jc w:val="both"/>
      </w:pPr>
      <w:r>
        <w:rPr>
          <w:sz w:val="20"/>
        </w:rPr>
        <w:t xml:space="preserve">Статья 9. Права Уполномоченного</w:t>
      </w:r>
    </w:p>
    <w:p>
      <w:pPr>
        <w:pStyle w:val="0"/>
        <w:jc w:val="both"/>
      </w:pPr>
      <w:r>
        <w:rPr>
          <w:sz w:val="20"/>
        </w:rPr>
      </w:r>
    </w:p>
    <w:p>
      <w:pPr>
        <w:pStyle w:val="0"/>
        <w:ind w:firstLine="540"/>
        <w:jc w:val="both"/>
      </w:pPr>
      <w:r>
        <w:rPr>
          <w:sz w:val="20"/>
        </w:rPr>
        <w:t xml:space="preserve">1. При осуществлении своей деятельности Уполномоченный вправе:</w:t>
      </w:r>
    </w:p>
    <w:p>
      <w:pPr>
        <w:pStyle w:val="0"/>
        <w:spacing w:before="200" w:line-rule="auto"/>
        <w:ind w:firstLine="540"/>
        <w:jc w:val="both"/>
      </w:pPr>
      <w:r>
        <w:rPr>
          <w:sz w:val="20"/>
        </w:rPr>
        <w:t xml:space="preserve">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Пермского края,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направлять в органы государственной власти Пермского края,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направлять губернатору Пермского края мотивированные предложения об отмене или о приостановлении действия актов органов исполнительной власти Пермского края;</w:t>
      </w:r>
    </w:p>
    <w:p>
      <w:pPr>
        <w:pStyle w:val="0"/>
        <w:jc w:val="both"/>
      </w:pPr>
      <w:r>
        <w:rPr>
          <w:sz w:val="20"/>
        </w:rPr>
        <w:t xml:space="preserve">(в ред. </w:t>
      </w:r>
      <w:hyperlink w:history="0" r:id="rId46"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Закона</w:t>
        </w:r>
      </w:hyperlink>
      <w:r>
        <w:rPr>
          <w:sz w:val="20"/>
        </w:rPr>
        <w:t xml:space="preserve"> Пермского края от 29.09.2023 N 229-ПК)</w:t>
      </w:r>
    </w:p>
    <w:bookmarkStart w:id="145" w:name="P145"/>
    <w:bookmarkEnd w:id="145"/>
    <w:p>
      <w:pPr>
        <w:pStyle w:val="0"/>
        <w:spacing w:before="200" w:line-rule="auto"/>
        <w:ind w:firstLine="540"/>
        <w:jc w:val="both"/>
      </w:pPr>
      <w:r>
        <w:rPr>
          <w:sz w:val="20"/>
        </w:rPr>
        <w:t xml:space="preserve">принимать с письменного согласия заявителя, его представителей участие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 лицом), осуществляемых в отношении заявителя в рамках государственного контроля (надзора) или муниципального контроля;</w:t>
      </w:r>
    </w:p>
    <w:p>
      <w:pPr>
        <w:pStyle w:val="0"/>
        <w:jc w:val="both"/>
      </w:pPr>
      <w:r>
        <w:rPr>
          <w:sz w:val="20"/>
        </w:rPr>
        <w:t xml:space="preserve">(в ред. </w:t>
      </w:r>
      <w:hyperlink w:history="0" r:id="rId47"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Закона</w:t>
        </w:r>
      </w:hyperlink>
      <w:r>
        <w:rPr>
          <w:sz w:val="20"/>
        </w:rPr>
        <w:t xml:space="preserve"> Пермского края от 29.09.2023 N 229-ПК)</w:t>
      </w:r>
    </w:p>
    <w:bookmarkStart w:id="147" w:name="P147"/>
    <w:bookmarkEnd w:id="147"/>
    <w:p>
      <w:pPr>
        <w:pStyle w:val="0"/>
        <w:spacing w:before="200" w:line-rule="auto"/>
        <w:ind w:firstLine="540"/>
        <w:jc w:val="both"/>
      </w:pPr>
      <w:r>
        <w:rPr>
          <w:sz w:val="20"/>
        </w:rPr>
        <w:t xml:space="preserve">при предъявлении служебного удостоверения беспрепятственно посещать органы государственной власти, органы местного самоуправления;</w:t>
      </w:r>
    </w:p>
    <w:p>
      <w:pPr>
        <w:pStyle w:val="0"/>
        <w:jc w:val="both"/>
      </w:pPr>
      <w:r>
        <w:rPr>
          <w:sz w:val="20"/>
        </w:rPr>
        <w:t xml:space="preserve">(в ред. </w:t>
      </w:r>
      <w:hyperlink w:history="0" r:id="rId48"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Закона</w:t>
        </w:r>
      </w:hyperlink>
      <w:r>
        <w:rPr>
          <w:sz w:val="20"/>
        </w:rPr>
        <w:t xml:space="preserve"> Пермского края от 29.09.2023 N 229-ПК)</w:t>
      </w:r>
    </w:p>
    <w:p>
      <w:pPr>
        <w:pStyle w:val="0"/>
        <w:spacing w:before="200" w:line-rule="auto"/>
        <w:ind w:firstLine="540"/>
        <w:jc w:val="both"/>
      </w:pPr>
      <w:r>
        <w:rPr>
          <w:sz w:val="20"/>
        </w:rPr>
        <w:t xml:space="preserve">в рамках рассмотрения жалоб субъектов предпринимательской деятельности без специального разрешения посещать расположенные в границах территории Пермского края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4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первой</w:t>
        </w:r>
      </w:hyperlink>
      <w:r>
        <w:rPr>
          <w:sz w:val="20"/>
        </w:rPr>
        <w:t xml:space="preserve"> - </w:t>
      </w:r>
      <w:hyperlink w:history="0" r:id="rId5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четвертой статьи 159</w:t>
        </w:r>
      </w:hyperlink>
      <w:r>
        <w:rPr>
          <w:sz w:val="20"/>
        </w:rPr>
        <w:t xml:space="preserve"> и </w:t>
      </w:r>
      <w:hyperlink w:history="0" r:id="rId5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159.1</w:t>
        </w:r>
      </w:hyperlink>
      <w:r>
        <w:rPr>
          <w:sz w:val="20"/>
        </w:rPr>
        <w:t xml:space="preserve">-</w:t>
      </w:r>
      <w:hyperlink w:history="0" r:id="rId5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159.3</w:t>
        </w:r>
      </w:hyperlink>
      <w:r>
        <w:rPr>
          <w:sz w:val="20"/>
        </w:rPr>
        <w:t xml:space="preserve">, </w:t>
      </w:r>
      <w:hyperlink w:history="0" r:id="rId5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159.5</w:t>
        </w:r>
      </w:hyperlink>
      <w:r>
        <w:rPr>
          <w:sz w:val="20"/>
        </w:rPr>
        <w:t xml:space="preserve">, </w:t>
      </w:r>
      <w:hyperlink w:history="0" r:id="rId5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159.6</w:t>
        </w:r>
      </w:hyperlink>
      <w:r>
        <w:rPr>
          <w:sz w:val="20"/>
        </w:rPr>
        <w:t xml:space="preserve">, </w:t>
      </w:r>
      <w:hyperlink w:history="0" r:id="rId5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160</w:t>
        </w:r>
      </w:hyperlink>
      <w:r>
        <w:rPr>
          <w:sz w:val="20"/>
        </w:rPr>
        <w:t xml:space="preserve">, </w:t>
      </w:r>
      <w:hyperlink w:history="0" r:id="rId5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165</w:t>
        </w:r>
      </w:hyperlink>
      <w:r>
        <w:rPr>
          <w:sz w:val="20"/>
        </w:rPr>
        <w:t xml:space="preserve"> и </w:t>
      </w:r>
      <w:hyperlink w:history="0" r:id="rId5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5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частями пятой</w:t>
        </w:r>
      </w:hyperlink>
      <w:r>
        <w:rPr>
          <w:sz w:val="20"/>
        </w:rPr>
        <w:t xml:space="preserve"> - </w:t>
      </w:r>
      <w:hyperlink w:history="0" r:id="rId5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седьмой статьи 159</w:t>
        </w:r>
      </w:hyperlink>
      <w:r>
        <w:rPr>
          <w:sz w:val="20"/>
        </w:rPr>
        <w:t xml:space="preserve"> и </w:t>
      </w:r>
      <w:hyperlink w:history="0" r:id="rId6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171</w:t>
        </w:r>
      </w:hyperlink>
      <w:r>
        <w:rPr>
          <w:sz w:val="20"/>
        </w:rPr>
        <w:t xml:space="preserve">, </w:t>
      </w:r>
      <w:hyperlink w:history="0" r:id="rId6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171.1</w:t>
        </w:r>
      </w:hyperlink>
      <w:r>
        <w:rPr>
          <w:sz w:val="20"/>
        </w:rPr>
        <w:t xml:space="preserve">, </w:t>
      </w:r>
      <w:hyperlink w:history="0" r:id="rId6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171.3</w:t>
        </w:r>
      </w:hyperlink>
      <w:r>
        <w:rPr>
          <w:sz w:val="20"/>
        </w:rPr>
        <w:t xml:space="preserve">-</w:t>
      </w:r>
      <w:hyperlink w:history="0" r:id="rId6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172.3</w:t>
        </w:r>
      </w:hyperlink>
      <w:r>
        <w:rPr>
          <w:sz w:val="20"/>
        </w:rPr>
        <w:t xml:space="preserve">, </w:t>
      </w:r>
      <w:hyperlink w:history="0" r:id="rId6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173.1</w:t>
        </w:r>
      </w:hyperlink>
      <w:r>
        <w:rPr>
          <w:sz w:val="20"/>
        </w:rPr>
        <w:t xml:space="preserve">-</w:t>
      </w:r>
      <w:hyperlink w:history="0" r:id="rId65"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174.1</w:t>
        </w:r>
      </w:hyperlink>
      <w:r>
        <w:rPr>
          <w:sz w:val="20"/>
        </w:rPr>
        <w:t xml:space="preserve">, </w:t>
      </w:r>
      <w:hyperlink w:history="0" r:id="rId6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176</w:t>
        </w:r>
      </w:hyperlink>
      <w:r>
        <w:rPr>
          <w:sz w:val="20"/>
        </w:rPr>
        <w:t xml:space="preserve">-</w:t>
      </w:r>
      <w:hyperlink w:history="0" r:id="rId6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178</w:t>
        </w:r>
      </w:hyperlink>
      <w:r>
        <w:rPr>
          <w:sz w:val="20"/>
        </w:rPr>
        <w:t xml:space="preserve">, </w:t>
      </w:r>
      <w:hyperlink w:history="0" r:id="rId68"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180</w:t>
        </w:r>
      </w:hyperlink>
      <w:r>
        <w:rPr>
          <w:sz w:val="20"/>
        </w:rPr>
        <w:t xml:space="preserve">, </w:t>
      </w:r>
      <w:hyperlink w:history="0" r:id="rId69"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181</w:t>
        </w:r>
      </w:hyperlink>
      <w:r>
        <w:rPr>
          <w:sz w:val="20"/>
        </w:rPr>
        <w:t xml:space="preserve">, </w:t>
      </w:r>
      <w:hyperlink w:history="0" r:id="rId70"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183</w:t>
        </w:r>
      </w:hyperlink>
      <w:r>
        <w:rPr>
          <w:sz w:val="20"/>
        </w:rPr>
        <w:t xml:space="preserve">, </w:t>
      </w:r>
      <w:hyperlink w:history="0" r:id="rId71"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w:t>
        </w:r>
      </w:hyperlink>
      <w:r>
        <w:rPr>
          <w:sz w:val="20"/>
        </w:rPr>
        <w:t xml:space="preserve">-</w:t>
      </w:r>
      <w:hyperlink w:history="0" r:id="rId72"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185.4</w:t>
        </w:r>
      </w:hyperlink>
      <w:r>
        <w:rPr>
          <w:sz w:val="20"/>
        </w:rPr>
        <w:t xml:space="preserve"> и </w:t>
      </w:r>
      <w:hyperlink w:history="0" r:id="rId73"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190</w:t>
        </w:r>
      </w:hyperlink>
      <w:r>
        <w:rPr>
          <w:sz w:val="20"/>
        </w:rPr>
        <w:t xml:space="preserve">-</w:t>
      </w:r>
      <w:hyperlink w:history="0" r:id="rId74"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(абзац введен </w:t>
      </w:r>
      <w:hyperlink w:history="0" r:id="rId75" w:tooltip="Закон Пермского края от 29.09.2023 N 229-ПК &quot;О внесении изменений в Закон Пермского края &quot;Об Уполномоченном по защите прав предпринимателей в Пермском крае&quot; (принят ЗС ПК 21.09.2023) {КонсультантПлюс}">
        <w:r>
          <w:rPr>
            <w:sz w:val="20"/>
            <w:color w:val="0000ff"/>
          </w:rPr>
          <w:t xml:space="preserve">Законом</w:t>
        </w:r>
      </w:hyperlink>
      <w:r>
        <w:rPr>
          <w:sz w:val="20"/>
        </w:rPr>
        <w:t xml:space="preserve"> Пермского края от 29.09.2023 N 229-ПК)</w:t>
      </w:r>
    </w:p>
    <w:p>
      <w:pPr>
        <w:pStyle w:val="0"/>
        <w:spacing w:before="200" w:line-rule="auto"/>
        <w:ind w:firstLine="540"/>
        <w:jc w:val="both"/>
      </w:pPr>
      <w:r>
        <w:rPr>
          <w:sz w:val="20"/>
        </w:rPr>
        <w:t xml:space="preserve">осуществлять иные действия в рамках своей компетенции в соответствии с федеральными законами и законами Пермского края.</w:t>
      </w:r>
    </w:p>
    <w:p>
      <w:pPr>
        <w:pStyle w:val="0"/>
        <w:spacing w:before="200" w:line-rule="auto"/>
        <w:ind w:firstLine="540"/>
        <w:jc w:val="both"/>
      </w:pPr>
      <w:r>
        <w:rPr>
          <w:sz w:val="20"/>
        </w:rPr>
        <w:t xml:space="preserve">2. Содействуя правовому просвещению в области защиты прав и законных интересов субъектов предпринимательской деятельности в Пермском крае, форм и методов их защиты, Уполномоченный вправе:</w:t>
      </w:r>
    </w:p>
    <w:p>
      <w:pPr>
        <w:pStyle w:val="0"/>
        <w:spacing w:before="200" w:line-rule="auto"/>
        <w:ind w:firstLine="540"/>
        <w:jc w:val="both"/>
      </w:pPr>
      <w:r>
        <w:rPr>
          <w:sz w:val="20"/>
        </w:rPr>
        <w:t xml:space="preserve">распространять информацию о правах и законных интересах субъектов предпринимательской деятельности в Пермском крае, выпуская в пределах утвержденной сметы расходов Уполномоченного периодические издания и иные издания по вопросам своей деятельности;</w:t>
      </w:r>
    </w:p>
    <w:p>
      <w:pPr>
        <w:pStyle w:val="0"/>
        <w:spacing w:before="200" w:line-rule="auto"/>
        <w:ind w:firstLine="540"/>
        <w:jc w:val="both"/>
      </w:pPr>
      <w:r>
        <w:rPr>
          <w:sz w:val="20"/>
        </w:rPr>
        <w:t xml:space="preserve">инициировать создание грантовых программ по указанной тематике, принимать участие в их составлении и определении победителей конкурсов.</w:t>
      </w:r>
    </w:p>
    <w:p>
      <w:pPr>
        <w:pStyle w:val="0"/>
        <w:spacing w:before="200" w:line-rule="auto"/>
        <w:ind w:firstLine="540"/>
        <w:jc w:val="both"/>
      </w:pPr>
      <w:r>
        <w:rPr>
          <w:sz w:val="20"/>
        </w:rPr>
        <w:t xml:space="preserve">3.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spacing w:before="200" w:line-rule="auto"/>
        <w:ind w:firstLine="540"/>
        <w:jc w:val="both"/>
      </w:pPr>
      <w:r>
        <w:rPr>
          <w:sz w:val="20"/>
        </w:rPr>
        <w:t xml:space="preserve">4. Руководители и иные должностные лица органов государственной власти Пермского края, территориальных органов федеральных органов исполнительной власти в Пермском крае,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5. Правами, изложенными в </w:t>
      </w:r>
      <w:hyperlink w:history="0" w:anchor="P145" w:tooltip="принимать с письменного согласия заявителя, его представителей участие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 лицом), осуществляемых в отношении заявителя в рамках государственного контроля (надзора) или муниципального контроля;">
        <w:r>
          <w:rPr>
            <w:sz w:val="20"/>
            <w:color w:val="0000ff"/>
          </w:rPr>
          <w:t xml:space="preserve">абзацах шестом</w:t>
        </w:r>
      </w:hyperlink>
      <w:r>
        <w:rPr>
          <w:sz w:val="20"/>
        </w:rPr>
        <w:t xml:space="preserve"> и </w:t>
      </w:r>
      <w:hyperlink w:history="0" w:anchor="P147" w:tooltip="при предъявлении служебного удостоверения беспрепятственно посещать органы государственной власти, органы местного самоуправления;">
        <w:r>
          <w:rPr>
            <w:sz w:val="20"/>
            <w:color w:val="0000ff"/>
          </w:rPr>
          <w:t xml:space="preserve">седьмом части 1</w:t>
        </w:r>
      </w:hyperlink>
      <w:r>
        <w:rPr>
          <w:sz w:val="20"/>
        </w:rPr>
        <w:t xml:space="preserve"> настоящей статьи, на основании письменного поручения Уполномоченного пользуются сотрудники аппарата Уполномоченного.</w:t>
      </w:r>
    </w:p>
    <w:p>
      <w:pPr>
        <w:pStyle w:val="0"/>
        <w:jc w:val="both"/>
      </w:pPr>
      <w:r>
        <w:rPr>
          <w:sz w:val="20"/>
        </w:rPr>
        <w:t xml:space="preserve">(часть 5 введена </w:t>
      </w:r>
      <w:hyperlink w:history="0" r:id="rId76"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Законом</w:t>
        </w:r>
      </w:hyperlink>
      <w:r>
        <w:rPr>
          <w:sz w:val="20"/>
        </w:rPr>
        <w:t xml:space="preserve"> Пермского края от 06.11.2014 N 386-ПК)</w:t>
      </w:r>
    </w:p>
    <w:p>
      <w:pPr>
        <w:pStyle w:val="0"/>
        <w:spacing w:before="200" w:line-rule="auto"/>
        <w:ind w:firstLine="540"/>
        <w:jc w:val="both"/>
      </w:pPr>
      <w:r>
        <w:rPr>
          <w:sz w:val="20"/>
        </w:rPr>
        <w:t xml:space="preserve">6. Вмешательство в деятельность Уполномоченного с целью повлиять на его решение, неисполнение должностными лицами органов государственной власти и местного самоуправления, расположенных в Пермском крае, обязанностей, установленных настоящим Законом, а равно воспрепятствование деятельности Уполномоченного в иной форме влечет за собой ответственность, предусмотренную законодательством Российской Федерации, законами Пермского края.</w:t>
      </w:r>
    </w:p>
    <w:p>
      <w:pPr>
        <w:pStyle w:val="0"/>
        <w:jc w:val="both"/>
      </w:pPr>
      <w:r>
        <w:rPr>
          <w:sz w:val="20"/>
        </w:rPr>
        <w:t xml:space="preserve">(часть 6 введена </w:t>
      </w:r>
      <w:hyperlink w:history="0" r:id="rId77"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Законом</w:t>
        </w:r>
      </w:hyperlink>
      <w:r>
        <w:rPr>
          <w:sz w:val="20"/>
        </w:rPr>
        <w:t xml:space="preserve"> Пермского края от 06.11.2014 N 386-ПК)</w:t>
      </w:r>
    </w:p>
    <w:p>
      <w:pPr>
        <w:pStyle w:val="0"/>
        <w:jc w:val="both"/>
      </w:pPr>
      <w:r>
        <w:rPr>
          <w:sz w:val="20"/>
        </w:rPr>
      </w:r>
    </w:p>
    <w:p>
      <w:pPr>
        <w:pStyle w:val="2"/>
        <w:outlineLvl w:val="1"/>
        <w:ind w:firstLine="540"/>
        <w:jc w:val="both"/>
      </w:pPr>
      <w:r>
        <w:rPr>
          <w:sz w:val="20"/>
        </w:rPr>
        <w:t xml:space="preserve">Статья 10. Порядок рассмотрения Уполномоченным жалоб субъектов предпринимательской деятельности</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в порядке, установленном законодательством Российской Федерации, с учетом особенностей, предусмотренных настоящим Законом, а также порядком подачи и рассмотрения жалоб, принятия решений по ним, утвержденным Уполномоченным.</w:t>
      </w:r>
    </w:p>
    <w:p>
      <w:pPr>
        <w:pStyle w:val="0"/>
        <w:spacing w:before="200" w:line-rule="auto"/>
        <w:ind w:firstLine="540"/>
        <w:jc w:val="both"/>
      </w:pPr>
      <w:r>
        <w:rPr>
          <w:sz w:val="20"/>
        </w:rPr>
        <w:t xml:space="preserve">2. Уполномоченный принимает решение о принятии жалобы субъекта предпринимательской деятельности (далее также - заявитель) к рассмотрению.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jc w:val="both"/>
      </w:pPr>
      <w:r>
        <w:rPr>
          <w:sz w:val="20"/>
        </w:rPr>
        <w:t xml:space="preserve">(в ред. </w:t>
      </w:r>
      <w:hyperlink w:history="0" r:id="rId78"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Закона</w:t>
        </w:r>
      </w:hyperlink>
      <w:r>
        <w:rPr>
          <w:sz w:val="20"/>
        </w:rPr>
        <w:t xml:space="preserve"> Пермского края от 06.11.2014 N 386-ПК)</w:t>
      </w:r>
    </w:p>
    <w:p>
      <w:pPr>
        <w:pStyle w:val="0"/>
        <w:spacing w:before="200" w:line-rule="auto"/>
        <w:ind w:firstLine="540"/>
        <w:jc w:val="both"/>
      </w:pPr>
      <w:r>
        <w:rPr>
          <w:sz w:val="20"/>
        </w:rPr>
        <w:t xml:space="preserve">3-4. Исключены. - </w:t>
      </w:r>
      <w:hyperlink w:history="0" r:id="rId79"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w:t>
        </w:r>
      </w:hyperlink>
      <w:r>
        <w:rPr>
          <w:sz w:val="20"/>
        </w:rPr>
        <w:t xml:space="preserve"> Пермского края от 06.11.2014 N 386-ПК.</w:t>
      </w:r>
    </w:p>
    <w:p>
      <w:pPr>
        <w:pStyle w:val="0"/>
        <w:spacing w:before="200" w:line-rule="auto"/>
        <w:ind w:firstLine="540"/>
        <w:jc w:val="both"/>
      </w:pPr>
      <w:r>
        <w:rPr>
          <w:sz w:val="20"/>
        </w:rPr>
        <w:t xml:space="preserve">5. По результатам рассмотрения жалобы Уполномоченный обязан выполнить одно или несколько действий, предусмотренных </w:t>
      </w:r>
      <w:hyperlink w:history="0" w:anchor="P123" w:tooltip="Статья 8. Обязанности Уполномоченного">
        <w:r>
          <w:rPr>
            <w:sz w:val="20"/>
            <w:color w:val="0000ff"/>
          </w:rPr>
          <w:t xml:space="preserve">статьей 8</w:t>
        </w:r>
      </w:hyperlink>
      <w:r>
        <w:rPr>
          <w:sz w:val="20"/>
        </w:rPr>
        <w:t xml:space="preserve"> настоящего Закона.</w:t>
      </w:r>
    </w:p>
    <w:p>
      <w:pPr>
        <w:pStyle w:val="0"/>
        <w:spacing w:before="200" w:line-rule="auto"/>
        <w:ind w:firstLine="540"/>
        <w:jc w:val="both"/>
      </w:pPr>
      <w:r>
        <w:rPr>
          <w:sz w:val="20"/>
        </w:rPr>
        <w:t xml:space="preserve">6.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7. Информация о результатах рассмотрения жалоб субъектов предпринимательской деятельности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spacing w:before="200" w:line-rule="auto"/>
        <w:ind w:firstLine="540"/>
        <w:jc w:val="both"/>
      </w:pPr>
      <w:r>
        <w:rPr>
          <w:sz w:val="20"/>
        </w:rPr>
        <w:t xml:space="preserve">8. По результатам изучения и анализа информации о нарушении прав и законных интересов субъектов предпринимательской деятельности, обобщения итогов рассмотрения жалоб Уполномоченный вправе:</w:t>
      </w:r>
    </w:p>
    <w:p>
      <w:pPr>
        <w:pStyle w:val="0"/>
        <w:spacing w:before="200" w:line-rule="auto"/>
        <w:ind w:firstLine="540"/>
        <w:jc w:val="both"/>
      </w:pPr>
      <w:r>
        <w:rPr>
          <w:sz w:val="20"/>
        </w:rPr>
        <w:t xml:space="preserve">направлять государственным органам, органам местного самоуправления, должностным лицам свои замечания и предложения общего характера, относящиеся к обеспечению прав и законных интересов субъектов предпринимательской деятельности, совершенствованию административных процедур;</w:t>
      </w:r>
    </w:p>
    <w:p>
      <w:pPr>
        <w:pStyle w:val="0"/>
        <w:spacing w:before="200" w:line-rule="auto"/>
        <w:ind w:firstLine="540"/>
        <w:jc w:val="both"/>
      </w:pPr>
      <w:r>
        <w:rPr>
          <w:sz w:val="20"/>
        </w:rPr>
        <w:t xml:space="preserve">обращаться к соответствующим субъектам законодательной инициативы с предложениями по изменению и (или) дополнению федерального законодательства, законодательства Пермского края;</w:t>
      </w:r>
    </w:p>
    <w:p>
      <w:pPr>
        <w:pStyle w:val="0"/>
        <w:spacing w:before="200" w:line-rule="auto"/>
        <w:ind w:firstLine="540"/>
        <w:jc w:val="both"/>
      </w:pPr>
      <w:r>
        <w:rPr>
          <w:sz w:val="20"/>
        </w:rPr>
        <w:t xml:space="preserve">обращаться в органы местного самоуправления с предложениями по изменению и (или) дополнению муниципальных нормативных правовых актов.</w:t>
      </w:r>
    </w:p>
    <w:p>
      <w:pPr>
        <w:pStyle w:val="0"/>
        <w:jc w:val="both"/>
      </w:pPr>
      <w:r>
        <w:rPr>
          <w:sz w:val="20"/>
        </w:rPr>
      </w:r>
    </w:p>
    <w:p>
      <w:pPr>
        <w:pStyle w:val="2"/>
        <w:outlineLvl w:val="1"/>
        <w:ind w:firstLine="540"/>
        <w:jc w:val="both"/>
      </w:pPr>
      <w:r>
        <w:rPr>
          <w:sz w:val="20"/>
        </w:rPr>
        <w:t xml:space="preserve">Статья 11. Информация о деятельности Уполномоченного</w:t>
      </w:r>
    </w:p>
    <w:p>
      <w:pPr>
        <w:pStyle w:val="0"/>
        <w:jc w:val="both"/>
      </w:pPr>
      <w:r>
        <w:rPr>
          <w:sz w:val="20"/>
        </w:rPr>
      </w:r>
    </w:p>
    <w:bookmarkStart w:id="178" w:name="P178"/>
    <w:bookmarkEnd w:id="178"/>
    <w:p>
      <w:pPr>
        <w:pStyle w:val="0"/>
        <w:ind w:firstLine="540"/>
        <w:jc w:val="both"/>
      </w:pPr>
      <w:r>
        <w:rPr>
          <w:sz w:val="20"/>
        </w:rPr>
        <w:t xml:space="preserve">1. По окончании календарного года, но не позднее 1 марта года, следующего за отчетным, Уполномоченный направляет ежегодный доклад о результатах своей деятельности, содержащий в том числе оценку условий осуществления предпринимательской деятельности в Пермском крае, а также предложения о совершенствовании правового положения субъектов предпринимательской деятельности, Уполномоченному при Президенте Российской Федерации по защите прав предпринимателей, в Законодательное Собрание Пермского края, губернатору Пермского края, прокурору Пермского края.</w:t>
      </w:r>
    </w:p>
    <w:p>
      <w:pPr>
        <w:pStyle w:val="0"/>
        <w:spacing w:before="200" w:line-rule="auto"/>
        <w:ind w:firstLine="540"/>
        <w:jc w:val="both"/>
      </w:pPr>
      <w:r>
        <w:rPr>
          <w:sz w:val="20"/>
        </w:rPr>
        <w:t xml:space="preserve">По отдельным вопросам соблюдения прав и законных интересов субъектов предпринимательской деятельности в Пермском крае Уполномоченный вправе самостоятельно направлять специальные доклады указанным в </w:t>
      </w:r>
      <w:hyperlink w:history="0" w:anchor="P178" w:tooltip="1. По окончании календарного года, но не позднее 1 марта года, следующего за отчетным, Уполномоченный направляет ежегодный доклад о результатах своей деятельности, содержащий в том числе оценку условий осуществления предпринимательской деятельности в Пермском крае, а также предложения о совершенствовании правового положения субъектов предпринимательской деятельности, Уполномоченному при Президенте Российской Федерации по защите прав предпринимателей, в Законодательное Собрание Пермского края, губернатору...">
        <w:r>
          <w:rPr>
            <w:sz w:val="20"/>
            <w:color w:val="0000ff"/>
          </w:rPr>
          <w:t xml:space="preserve">части 1</w:t>
        </w:r>
      </w:hyperlink>
      <w:r>
        <w:rPr>
          <w:sz w:val="20"/>
        </w:rPr>
        <w:t xml:space="preserve"> настоящей статьи государственным органам и должностным лицам.</w:t>
      </w:r>
    </w:p>
    <w:p>
      <w:pPr>
        <w:pStyle w:val="0"/>
        <w:spacing w:before="200" w:line-rule="auto"/>
        <w:ind w:firstLine="540"/>
        <w:jc w:val="both"/>
      </w:pPr>
      <w:r>
        <w:rPr>
          <w:sz w:val="20"/>
        </w:rPr>
        <w:t xml:space="preserve">2. Ежегодный доклад Уполномоченного заслушивается на заседании Законодательного Собрания Пермского края.</w:t>
      </w:r>
    </w:p>
    <w:p>
      <w:pPr>
        <w:pStyle w:val="0"/>
        <w:spacing w:before="200" w:line-rule="auto"/>
        <w:ind w:firstLine="540"/>
        <w:jc w:val="both"/>
      </w:pPr>
      <w:r>
        <w:rPr>
          <w:sz w:val="20"/>
        </w:rPr>
        <w:t xml:space="preserve">3. Ежегодный доклад подлежит опубликованию на официальном сайте Уполномоченного в информационно-телекоммуникационной сети "Интернет", в периодических изданиях и иных изданиях, финансируемых Уполномоченным в пределах утвержденной сметы расходов Уполномоченного.</w:t>
      </w:r>
    </w:p>
    <w:p>
      <w:pPr>
        <w:pStyle w:val="0"/>
        <w:jc w:val="both"/>
      </w:pPr>
      <w:r>
        <w:rPr>
          <w:sz w:val="20"/>
        </w:rPr>
      </w:r>
    </w:p>
    <w:p>
      <w:pPr>
        <w:pStyle w:val="2"/>
        <w:outlineLvl w:val="0"/>
        <w:jc w:val="center"/>
      </w:pPr>
      <w:r>
        <w:rPr>
          <w:sz w:val="20"/>
        </w:rPr>
        <w:t xml:space="preserve">Глава IV. ОРГАНИЗАЦИОННОЕ, ФИНАНСОВОЕ</w:t>
      </w:r>
    </w:p>
    <w:p>
      <w:pPr>
        <w:pStyle w:val="2"/>
        <w:jc w:val="center"/>
      </w:pPr>
      <w:r>
        <w:rPr>
          <w:sz w:val="20"/>
        </w:rPr>
        <w:t xml:space="preserve">И МАТЕРИАЛЬНО-ТЕХНИЧЕСКОЕ ОБЕСПЕЧЕНИЕ ДЕЯТЕЛЬНОСТИ</w:t>
      </w:r>
    </w:p>
    <w:p>
      <w:pPr>
        <w:pStyle w:val="2"/>
        <w:jc w:val="center"/>
      </w:pPr>
      <w:r>
        <w:rPr>
          <w:sz w:val="20"/>
        </w:rPr>
        <w:t xml:space="preserve">УПОЛНОМОЧЕННОГО И ЕГО АППАРАТА</w:t>
      </w:r>
    </w:p>
    <w:p>
      <w:pPr>
        <w:pStyle w:val="0"/>
        <w:jc w:val="both"/>
      </w:pPr>
      <w:r>
        <w:rPr>
          <w:sz w:val="20"/>
        </w:rPr>
      </w:r>
    </w:p>
    <w:p>
      <w:pPr>
        <w:pStyle w:val="2"/>
        <w:outlineLvl w:val="1"/>
        <w:ind w:firstLine="540"/>
        <w:jc w:val="both"/>
      </w:pPr>
      <w:r>
        <w:rPr>
          <w:sz w:val="20"/>
        </w:rPr>
        <w:t xml:space="preserve">Статья 12.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(далее - аппарат).</w:t>
      </w:r>
    </w:p>
    <w:p>
      <w:pPr>
        <w:pStyle w:val="0"/>
        <w:spacing w:before="200" w:line-rule="auto"/>
        <w:ind w:firstLine="540"/>
        <w:jc w:val="both"/>
      </w:pPr>
      <w:r>
        <w:rPr>
          <w:sz w:val="20"/>
        </w:rPr>
        <w:t xml:space="preserve">2. Аппарат является государственным органом с правами юридического лица. Аппарат осуществляет юридическое, организационное, информационно-справочное, материально-техническое и иное обеспечение деятельности Уполномоченного.</w:t>
      </w:r>
    </w:p>
    <w:p>
      <w:pPr>
        <w:pStyle w:val="0"/>
        <w:spacing w:before="200" w:line-rule="auto"/>
        <w:ind w:firstLine="540"/>
        <w:jc w:val="both"/>
      </w:pPr>
      <w:r>
        <w:rPr>
          <w:sz w:val="20"/>
        </w:rPr>
        <w:t xml:space="preserve">Должность Уполномоченного включается в штатное расписание аппарата.</w:t>
      </w:r>
    </w:p>
    <w:p>
      <w:pPr>
        <w:pStyle w:val="0"/>
        <w:spacing w:before="200" w:line-rule="auto"/>
        <w:ind w:firstLine="540"/>
        <w:jc w:val="both"/>
      </w:pPr>
      <w:r>
        <w:rPr>
          <w:sz w:val="20"/>
        </w:rPr>
        <w:t xml:space="preserve">3. Предельную штатную численность и предельный фонд должностных окладов аппарата Уполномоченного устанавливает губернатор Пермского края.</w:t>
      </w:r>
    </w:p>
    <w:p>
      <w:pPr>
        <w:pStyle w:val="0"/>
        <w:spacing w:before="200" w:line-rule="auto"/>
        <w:ind w:firstLine="540"/>
        <w:jc w:val="both"/>
      </w:pPr>
      <w:r>
        <w:rPr>
          <w:sz w:val="20"/>
        </w:rPr>
        <w:t xml:space="preserve">4. Уполномоченный утверждает положение об аппарате, его структуру и штатное расписание в рамках предельной штатной численности и предельного фонда должностных окладов, осуществляет функции представителя нанимателя (работодателя) в отношении сотрудников аппарата в соответствии с законодательством о государственной гражданской службе, трудовым законодательством, осуществляет общее руководство работой аппарата, решает иные вопросы его деятельности.</w:t>
      </w:r>
    </w:p>
    <w:p>
      <w:pPr>
        <w:pStyle w:val="0"/>
        <w:spacing w:before="200" w:line-rule="auto"/>
        <w:ind w:firstLine="540"/>
        <w:jc w:val="both"/>
      </w:pPr>
      <w:r>
        <w:rPr>
          <w:sz w:val="20"/>
        </w:rPr>
        <w:t xml:space="preserve">5. Должности государственной гражданской службы Пермского края в аппарате подлежат включению в Перечень должностей государственной гражданской службы Пермского края в аппарате Уполномоченного по защите прав предпринимателей в Пермском крае, утверждаемый нормативным правовым актом губернатора Пермского края.</w:t>
      </w:r>
    </w:p>
    <w:p>
      <w:pPr>
        <w:pStyle w:val="0"/>
        <w:spacing w:before="200" w:line-rule="auto"/>
        <w:ind w:firstLine="540"/>
        <w:jc w:val="both"/>
      </w:pPr>
      <w:r>
        <w:rPr>
          <w:sz w:val="20"/>
        </w:rPr>
        <w:t xml:space="preserve">Должностные оклады по должностям государственной гражданской службы Пермского края и должностям, не являющимся должностями гражданской службы края, в аппарате устанавливаются нормативным правовым актом губернатора Пермского края.</w:t>
      </w:r>
    </w:p>
    <w:p>
      <w:pPr>
        <w:pStyle w:val="0"/>
        <w:spacing w:before="200" w:line-rule="auto"/>
        <w:ind w:firstLine="540"/>
        <w:jc w:val="both"/>
      </w:pPr>
      <w:r>
        <w:rPr>
          <w:sz w:val="20"/>
        </w:rPr>
        <w:t xml:space="preserve">6. В структуре аппарата Уполномоченного могут быть предусмотрены должности, не являющиеся должностями государственной гражданской службы Пермского края.</w:t>
      </w:r>
    </w:p>
    <w:p>
      <w:pPr>
        <w:pStyle w:val="0"/>
        <w:spacing w:before="200" w:line-rule="auto"/>
        <w:ind w:firstLine="540"/>
        <w:jc w:val="both"/>
      </w:pPr>
      <w:r>
        <w:rPr>
          <w:sz w:val="20"/>
        </w:rPr>
        <w:t xml:space="preserve">7. По вопросам, связанным с деятельностью аппарата, Уполномоченный издает приказы.</w:t>
      </w:r>
    </w:p>
    <w:p>
      <w:pPr>
        <w:pStyle w:val="0"/>
        <w:jc w:val="both"/>
      </w:pPr>
      <w:r>
        <w:rPr>
          <w:sz w:val="20"/>
        </w:rPr>
      </w:r>
    </w:p>
    <w:p>
      <w:pPr>
        <w:pStyle w:val="2"/>
        <w:outlineLvl w:val="1"/>
        <w:ind w:firstLine="540"/>
        <w:jc w:val="both"/>
      </w:pPr>
      <w:r>
        <w:rPr>
          <w:sz w:val="20"/>
        </w:rPr>
        <w:t xml:space="preserve">Статья 13. Оплата труда Уполномоченного</w:t>
      </w:r>
    </w:p>
    <w:p>
      <w:pPr>
        <w:pStyle w:val="0"/>
        <w:jc w:val="both"/>
      </w:pPr>
      <w:r>
        <w:rPr>
          <w:sz w:val="20"/>
        </w:rPr>
      </w:r>
    </w:p>
    <w:p>
      <w:pPr>
        <w:pStyle w:val="0"/>
        <w:ind w:firstLine="540"/>
        <w:jc w:val="both"/>
      </w:pPr>
      <w:r>
        <w:rPr>
          <w:sz w:val="20"/>
        </w:rPr>
        <w:t xml:space="preserve">1. Оплата труда Уполномоченного производится в виде денежного вознаграждения, состоящего из должностного оклада, а также из ежемесячных и иных дополнительных выплат, предусмотренных законами и иными нормативными правовыми актами Российской Федерации, законами и иными нормативными правовыми актами Пермского края о государственной гражданской службе.</w:t>
      </w:r>
    </w:p>
    <w:p>
      <w:pPr>
        <w:pStyle w:val="0"/>
        <w:spacing w:before="200" w:line-rule="auto"/>
        <w:ind w:firstLine="540"/>
        <w:jc w:val="both"/>
      </w:pPr>
      <w:r>
        <w:rPr>
          <w:sz w:val="20"/>
        </w:rPr>
        <w:t xml:space="preserve">2. Должностной оклад Уполномоченного устанавливается в 6,4-кратном размере минимального должностного оклада лица, замещающего младшую должность государственной гражданской службы Пермского края (за исключением должностей гражданской службы в территориальных органах исполнительных органов государственной власти Пермского края).</w:t>
      </w:r>
    </w:p>
    <w:p>
      <w:pPr>
        <w:pStyle w:val="0"/>
        <w:spacing w:before="200" w:line-rule="auto"/>
        <w:ind w:firstLine="540"/>
        <w:jc w:val="both"/>
      </w:pPr>
      <w:r>
        <w:rPr>
          <w:sz w:val="20"/>
        </w:rPr>
        <w:t xml:space="preserve">3. Фонд оплаты труда Уполномоченного формируется за счет средств на выплату денежного вознаграждения, а также за счет средств:</w:t>
      </w:r>
    </w:p>
    <w:p>
      <w:pPr>
        <w:pStyle w:val="0"/>
        <w:spacing w:before="200" w:line-rule="auto"/>
        <w:ind w:firstLine="540"/>
        <w:jc w:val="both"/>
      </w:pPr>
      <w:r>
        <w:rPr>
          <w:sz w:val="20"/>
        </w:rPr>
        <w:t xml:space="preserve">на выплату районного коэффициента;</w:t>
      </w:r>
    </w:p>
    <w:p>
      <w:pPr>
        <w:pStyle w:val="0"/>
        <w:spacing w:before="200" w:line-rule="auto"/>
        <w:ind w:firstLine="540"/>
        <w:jc w:val="both"/>
      </w:pPr>
      <w:r>
        <w:rPr>
          <w:sz w:val="20"/>
        </w:rPr>
        <w:t xml:space="preserve">на иные выплаты, установленные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pPr>
        <w:pStyle w:val="0"/>
        <w:spacing w:before="200" w:line-rule="auto"/>
        <w:ind w:firstLine="540"/>
        <w:jc w:val="both"/>
      </w:pPr>
      <w:r>
        <w:rPr>
          <w:sz w:val="20"/>
        </w:rPr>
        <w:t xml:space="preserve">Повышение фонда оплаты труда Уполномоченного производится в тех же размерах и в сроки, предусмотренные для повышения фонда оплаты труда государственных гражданских служащих Пермского края.</w:t>
      </w:r>
    </w:p>
    <w:p>
      <w:pPr>
        <w:pStyle w:val="0"/>
        <w:spacing w:before="200" w:line-rule="auto"/>
        <w:ind w:firstLine="540"/>
        <w:jc w:val="both"/>
      </w:pPr>
      <w:r>
        <w:rPr>
          <w:sz w:val="20"/>
        </w:rPr>
        <w:t xml:space="preserve">Уполномоченному предоставляется ежегодный оплачиваемый отпуск продолжительностью 45 календарных дней. Уполномоченному устанавливается ненормированный рабочий день с предоставлением ежегодного дополнительного оплачиваемого отпуска продолжительностью 14 календарных дней.</w:t>
      </w:r>
    </w:p>
    <w:p>
      <w:pPr>
        <w:pStyle w:val="0"/>
        <w:jc w:val="both"/>
      </w:pPr>
      <w:r>
        <w:rPr>
          <w:sz w:val="20"/>
        </w:rPr>
        <w:t xml:space="preserve">(в ред. </w:t>
      </w:r>
      <w:hyperlink w:history="0" r:id="rId80" w:tooltip="Закон Пермского края от 06.11.2014 N 386-ПК &quot;О внесении изменений в Закон Пермского края &quot;Об Уполномоченном по защите прав предпринимателей в Пермском крае&quot; (принят ЗС ПК 23.10.2014) {КонсультантПлюс}">
        <w:r>
          <w:rPr>
            <w:sz w:val="20"/>
            <w:color w:val="0000ff"/>
          </w:rPr>
          <w:t xml:space="preserve">Закона</w:t>
        </w:r>
      </w:hyperlink>
      <w:r>
        <w:rPr>
          <w:sz w:val="20"/>
        </w:rPr>
        <w:t xml:space="preserve"> Пермского края от 06.11.2014 N 386-ПК)</w:t>
      </w:r>
    </w:p>
    <w:p>
      <w:pPr>
        <w:pStyle w:val="0"/>
        <w:jc w:val="both"/>
      </w:pPr>
      <w:r>
        <w:rPr>
          <w:sz w:val="20"/>
        </w:rPr>
      </w:r>
    </w:p>
    <w:p>
      <w:pPr>
        <w:pStyle w:val="2"/>
        <w:outlineLvl w:val="1"/>
        <w:ind w:firstLine="540"/>
        <w:jc w:val="both"/>
      </w:pPr>
      <w:r>
        <w:rPr>
          <w:sz w:val="20"/>
        </w:rPr>
        <w:t xml:space="preserve">Статья 14. Финансовое и материально-техническое обеспечение деятельности Уполномоченного и его аппарата</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краевого бюджета.</w:t>
      </w:r>
    </w:p>
    <w:p>
      <w:pPr>
        <w:pStyle w:val="0"/>
        <w:spacing w:before="200" w:line-rule="auto"/>
        <w:ind w:firstLine="540"/>
        <w:jc w:val="both"/>
      </w:pPr>
      <w:r>
        <w:rPr>
          <w:sz w:val="20"/>
        </w:rPr>
        <w:t xml:space="preserve">В краевом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2. Уполномоченный самостоятельно утверждает бюджетную смету в пределах выделенных средств.</w:t>
      </w:r>
    </w:p>
    <w:p>
      <w:pPr>
        <w:pStyle w:val="0"/>
        <w:spacing w:before="200" w:line-rule="auto"/>
        <w:ind w:firstLine="540"/>
        <w:jc w:val="both"/>
      </w:pPr>
      <w:r>
        <w:rPr>
          <w:sz w:val="20"/>
        </w:rPr>
        <w:t xml:space="preserve">Расчетные показатели по расходам бюджета на содержание Уполномоченного и работников его аппарата устанавливаются нормативным правовым актом Правительства Пермского края.</w:t>
      </w:r>
    </w:p>
    <w:p>
      <w:pPr>
        <w:pStyle w:val="0"/>
        <w:spacing w:before="200" w:line-rule="auto"/>
        <w:ind w:firstLine="540"/>
        <w:jc w:val="both"/>
      </w:pPr>
      <w:r>
        <w:rPr>
          <w:sz w:val="20"/>
        </w:rPr>
        <w:t xml:space="preserve">3. Уполномоченный производит перераспределение средств между статьями в пределах утвержденной бюджетной сметы в порядке, установленном законодательством.</w:t>
      </w:r>
    </w:p>
    <w:p>
      <w:pPr>
        <w:pStyle w:val="0"/>
        <w:spacing w:before="200" w:line-rule="auto"/>
        <w:ind w:firstLine="540"/>
        <w:jc w:val="both"/>
      </w:pPr>
      <w:r>
        <w:rPr>
          <w:sz w:val="20"/>
        </w:rPr>
        <w:t xml:space="preserve">4. Финансовая отчетность представляется Уполномоченным в порядке, установленном законодательством.</w:t>
      </w:r>
    </w:p>
    <w:p>
      <w:pPr>
        <w:pStyle w:val="0"/>
        <w:spacing w:before="200" w:line-rule="auto"/>
        <w:ind w:firstLine="540"/>
        <w:jc w:val="both"/>
      </w:pPr>
      <w:r>
        <w:rPr>
          <w:sz w:val="20"/>
        </w:rPr>
        <w:t xml:space="preserve">Проверка финансово-хозяйственной деятельности Уполномоченного осуществляется соответствующими контролирующими органами в порядке, установленном законодательством.</w:t>
      </w:r>
    </w:p>
    <w:p>
      <w:pPr>
        <w:pStyle w:val="0"/>
        <w:spacing w:before="200" w:line-rule="auto"/>
        <w:ind w:firstLine="540"/>
        <w:jc w:val="both"/>
      </w:pPr>
      <w:r>
        <w:rPr>
          <w:sz w:val="20"/>
        </w:rPr>
        <w:t xml:space="preserve">5. Помещение и иное имущество, необходимое Уполномоченному и его аппарату для осуществления своей деятельности, предоставляется Правительством Пермского края в его оперативное управление.</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В.Ф.БАСАРГИН</w:t>
      </w:r>
    </w:p>
    <w:p>
      <w:pPr>
        <w:pStyle w:val="0"/>
      </w:pPr>
      <w:r>
        <w:rPr>
          <w:sz w:val="20"/>
        </w:rPr>
        <w:t xml:space="preserve">11.11.2013 N 250-ПК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11.11.2013 N 250-ПК</w:t>
            <w:br/>
            <w:t>(ред. от 29.09.2023)</w:t>
            <w:br/>
            <w:t>"Об Уполномоченном по защите прав предпринимателей в Пе...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D80D79BEC5884735CF9CC966C81BE320D430D6E9A58EA247E8C29C55E5137A5868832EC59B4DB8DE05112992FB990A2E59BA89A54A4935646C377C5F4Q" TargetMode = "External"/>
	<Relationship Id="rId8" Type="http://schemas.openxmlformats.org/officeDocument/2006/relationships/hyperlink" Target="consultantplus://offline/ref=CD80D79BEC5884735CF9CC966C81BE320D430D6E9A57EF297E8C29C55E5137A5868832EC59B4DB8DE05116972FB990A2E59BA89A54A4935646C377C5F4Q" TargetMode = "External"/>
	<Relationship Id="rId9" Type="http://schemas.openxmlformats.org/officeDocument/2006/relationships/hyperlink" Target="consultantplus://offline/ref=CD80D79BEC5884735CF9CC966C81BE320D430D6E955BEC29718C29C55E5137A5868832EC59B4DB8DE05115902FB990A2E59BA89A54A4935646C377C5F4Q" TargetMode = "External"/>
	<Relationship Id="rId10" Type="http://schemas.openxmlformats.org/officeDocument/2006/relationships/hyperlink" Target="consultantplus://offline/ref=CD80D79BEC5884735CF9CC966C81BE320D430D6E9C57ED257C8474CF56083BA781876DFB5EFDD78CE05116952CE695B7F4C3A59949BB93495AC17555C6F1Q" TargetMode = "External"/>
	<Relationship Id="rId11" Type="http://schemas.openxmlformats.org/officeDocument/2006/relationships/hyperlink" Target="consultantplus://offline/ref=CD80D79BEC5884735CF9CC966C81BE320D430D6E9C5AE520708774CF56083BA781876DFB5EFDD78CE05116902CE695B7F4C3A59949BB93495AC17555C6F1Q" TargetMode = "External"/>
	<Relationship Id="rId12" Type="http://schemas.openxmlformats.org/officeDocument/2006/relationships/hyperlink" Target="consultantplus://offline/ref=CD80D79BEC5884735CF9CC966C81BE320D430D6E9C57E9257A8F74CF56083BA781876DFB5EFDD78CE05116902CE695B7F4C3A59949BB93495AC17555C6F1Q" TargetMode = "External"/>
	<Relationship Id="rId13" Type="http://schemas.openxmlformats.org/officeDocument/2006/relationships/hyperlink" Target="consultantplus://offline/ref=CD80D79BEC5884735CF9CC966C81BE320D430D6E9A5BEB22708C29C55E5137A5868832EC59B4DB8DE05112992FB990A2E59BA89A54A4935646C377C5F4Q" TargetMode = "External"/>
	<Relationship Id="rId14" Type="http://schemas.openxmlformats.org/officeDocument/2006/relationships/hyperlink" Target="consultantplus://offline/ref=CD80D79BEC5884735CF9D29B7AEDE339074054669609B07475867C9D010867E2D78E66AC03B8DB93E25114C9F3Q" TargetMode = "External"/>
	<Relationship Id="rId15" Type="http://schemas.openxmlformats.org/officeDocument/2006/relationships/hyperlink" Target="consultantplus://offline/ref=CD80D79BEC5884735CF9D29B7AEDE339014D52649F56E77624D3729809583DF2C1C76BAE1DB9DA8AE45A42C160B8CCE6B388A99854A7924AC4F7Q" TargetMode = "External"/>
	<Relationship Id="rId16" Type="http://schemas.openxmlformats.org/officeDocument/2006/relationships/hyperlink" Target="consultantplus://offline/ref=CD80D79BEC5884735CF9D29B7AEDE339044A5A60995CE77624D3729809583DF2D3C733A21DBAC48CE14F149026CEFEQ" TargetMode = "External"/>
	<Relationship Id="rId17" Type="http://schemas.openxmlformats.org/officeDocument/2006/relationships/hyperlink" Target="consultantplus://offline/ref=CD80D79BEC5884735CF9CC966C81BE320D430D6E9C5AE520708774CF56083BA781876DFB5EFDD78CE05116902DE695B7F4C3A59949BB93495AC17555C6F1Q" TargetMode = "External"/>
	<Relationship Id="rId18" Type="http://schemas.openxmlformats.org/officeDocument/2006/relationships/hyperlink" Target="consultantplus://offline/ref=CD80D79BEC5884735CF9D29B7AEDE339074054669609B07475867C9D010867E2D78E66AC03B8DB93E25114C9F3Q" TargetMode = "External"/>
	<Relationship Id="rId19" Type="http://schemas.openxmlformats.org/officeDocument/2006/relationships/hyperlink" Target="consultantplus://offline/ref=CD80D79BEC5884735CF9CC966C81BE320D430D6E9C5AE520708774CF56083BA781876DFB5EFDD78CE051169125E695B7F4C3A59949BB93495AC17555C6F1Q" TargetMode = "External"/>
	<Relationship Id="rId20" Type="http://schemas.openxmlformats.org/officeDocument/2006/relationships/hyperlink" Target="consultantplus://offline/ref=CD80D79BEC5884735CF9CC966C81BE320D430D6E9C5AE520708774CF56083BA781876DFB5EFDD78CE051169127E695B7F4C3A59949BB93495AC17555C6F1Q" TargetMode = "External"/>
	<Relationship Id="rId21" Type="http://schemas.openxmlformats.org/officeDocument/2006/relationships/hyperlink" Target="consultantplus://offline/ref=CD80D79BEC5884735CF9CC966C81BE320D430D6E9A58EA247E8C29C55E5137A5868832EC59B4DB8DE05112992FB990A2E59BA89A54A4935646C377C5F4Q" TargetMode = "External"/>
	<Relationship Id="rId22" Type="http://schemas.openxmlformats.org/officeDocument/2006/relationships/hyperlink" Target="consultantplus://offline/ref=CD80D79BEC5884735CF9CC966C81BE320D430D6E9C5AE520708774CF56083BA781876DFB5EFDD78CE051169121E695B7F4C3A59949BB93495AC17555C6F1Q" TargetMode = "External"/>
	<Relationship Id="rId23" Type="http://schemas.openxmlformats.org/officeDocument/2006/relationships/hyperlink" Target="consultantplus://offline/ref=CD80D79BEC5884735CF9D29B7AEDE339074054669609B07475867C9D010867E2D78E66AC03B8DB93E25114C9F3Q" TargetMode = "External"/>
	<Relationship Id="rId24" Type="http://schemas.openxmlformats.org/officeDocument/2006/relationships/hyperlink" Target="consultantplus://offline/ref=CD80D79BEC5884735CF9CC966C81BE320D430D6E9C58E825798674CF56083BA781876DFB4CFD8F80E052089125F3C3E6B2C9F5Q" TargetMode = "External"/>
	<Relationship Id="rId25" Type="http://schemas.openxmlformats.org/officeDocument/2006/relationships/hyperlink" Target="consultantplus://offline/ref=CD80D79BEC5884735CF9CC966C81BE320D430D6E9A57EF297E8C29C55E5137A5868832EC59B4DB8DE05116992FB990A2E59BA89A54A4935646C377C5F4Q" TargetMode = "External"/>
	<Relationship Id="rId26" Type="http://schemas.openxmlformats.org/officeDocument/2006/relationships/hyperlink" Target="consultantplus://offline/ref=CD80D79BEC5884735CF9CC966C81BE320D430D6E9C57ED257C8474CF56083BA781876DFB5EFDD78CE05116952DE695B7F4C3A59949BB93495AC17555C6F1Q" TargetMode = "External"/>
	<Relationship Id="rId27" Type="http://schemas.openxmlformats.org/officeDocument/2006/relationships/hyperlink" Target="consultantplus://offline/ref=CD80D79BEC5884735CF9CC966C81BE320D430D6E9C57E9257A8F74CF56083BA781876DFB5EFDD78CE051169124E695B7F4C3A59949BB93495AC17555C6F1Q" TargetMode = "External"/>
	<Relationship Id="rId28" Type="http://schemas.openxmlformats.org/officeDocument/2006/relationships/hyperlink" Target="consultantplus://offline/ref=CD80D79BEC5884735CF9CC966C81BE320D430D6E9A57EF297E8C29C55E5137A5868832EC59B4DB8DE05117912FB990A2E59BA89A54A4935646C377C5F4Q" TargetMode = "External"/>
	<Relationship Id="rId29" Type="http://schemas.openxmlformats.org/officeDocument/2006/relationships/hyperlink" Target="consultantplus://offline/ref=CD80D79BEC5884735CF9D29B7AEDE339014C51679E57E77624D3729809583DF2D3C733A21DBAC48CE14F149026CEFEQ" TargetMode = "External"/>
	<Relationship Id="rId30" Type="http://schemas.openxmlformats.org/officeDocument/2006/relationships/hyperlink" Target="consultantplus://offline/ref=CD80D79BEC5884735CF9D29B7AEDE339014C51679E57E77624D3729809583DF2C1C76BAC1EBFD1D9B115439D24EEDFE7B188AA9948CAF6Q" TargetMode = "External"/>
	<Relationship Id="rId31" Type="http://schemas.openxmlformats.org/officeDocument/2006/relationships/hyperlink" Target="consultantplus://offline/ref=CD80D79BEC5884735CF9D29B7AEDE339014C51679E57E77624D3729809583DF2C1C76BAC1EB0D1D9B115439D24EEDFE7B188AA9948CAF6Q" TargetMode = "External"/>
	<Relationship Id="rId32" Type="http://schemas.openxmlformats.org/officeDocument/2006/relationships/hyperlink" Target="consultantplus://offline/ref=CD80D79BEC5884735CF9CC966C81BE320D430D6E9C57E9257A8F74CF56083BA781876DFB5EFDD78CE051169125E695B7F4C3A59949BB93495AC17555C6F1Q" TargetMode = "External"/>
	<Relationship Id="rId33" Type="http://schemas.openxmlformats.org/officeDocument/2006/relationships/hyperlink" Target="consultantplus://offline/ref=CD80D79BEC5884735CF9CC966C81BE320D430D6E9A57EF297E8C29C55E5137A5868832EC59B4DB8DE05117932FB990A2E59BA89A54A4935646C377C5F4Q" TargetMode = "External"/>
	<Relationship Id="rId34" Type="http://schemas.openxmlformats.org/officeDocument/2006/relationships/hyperlink" Target="consultantplus://offline/ref=CD80D79BEC5884735CF9CC966C81BE320D430D6E9C5AE520708774CF56083BA781876DFB5EFDD78CE05116912CE695B7F4C3A59949BB93495AC17555C6F1Q" TargetMode = "External"/>
	<Relationship Id="rId35" Type="http://schemas.openxmlformats.org/officeDocument/2006/relationships/hyperlink" Target="consultantplus://offline/ref=CD80D79BEC5884735CF9CC966C81BE320D430D6E955BEC29718C29C55E5137A5868832EC59B4DB8DE05115942FB990A2E59BA89A54A4935646C377C5F4Q" TargetMode = "External"/>
	<Relationship Id="rId36" Type="http://schemas.openxmlformats.org/officeDocument/2006/relationships/hyperlink" Target="consultantplus://offline/ref=CD80D79BEC5884735CF9D29B7AEDE339014C51679E57E77624D3729809583DF2D3C733A21DBAC48CE14F149026CEFEQ" TargetMode = "External"/>
	<Relationship Id="rId37" Type="http://schemas.openxmlformats.org/officeDocument/2006/relationships/hyperlink" Target="consultantplus://offline/ref=CD80D79BEC5884735CF9CC966C81BE320D430D6E955BEC29718C29C55E5137A5868832EC59B4DB8DE05115962FB990A2E59BA89A54A4935646C377C5F4Q" TargetMode = "External"/>
	<Relationship Id="rId38" Type="http://schemas.openxmlformats.org/officeDocument/2006/relationships/hyperlink" Target="consultantplus://offline/ref=CD80D79BEC5884735CF9CC966C81BE320D430D6E955BEC29718C29C55E5137A5868832EC59B4DB8DE05115982FB990A2E59BA89A54A4935646C377C5F4Q" TargetMode = "External"/>
	<Relationship Id="rId39" Type="http://schemas.openxmlformats.org/officeDocument/2006/relationships/hyperlink" Target="consultantplus://offline/ref=CD80D79BEC5884735CF9D29B7AEDE339014C51679E57E77624D3729809583DF2D3C733A21DBAC48CE14F149026CEFEQ" TargetMode = "External"/>
	<Relationship Id="rId40" Type="http://schemas.openxmlformats.org/officeDocument/2006/relationships/hyperlink" Target="consultantplus://offline/ref=CD80D79BEC5884735CF9CC966C81BE320D430D6E955BEC29718C29C55E5137A5868832EC59B4DB8DE05115992FB990A2E59BA89A54A4935646C377C5F4Q" TargetMode = "External"/>
	<Relationship Id="rId41" Type="http://schemas.openxmlformats.org/officeDocument/2006/relationships/hyperlink" Target="consultantplus://offline/ref=CD80D79BEC5884735CF9CC966C81BE320D430D6E9C5AE520708774CF56083BA781876DFB5EFDD78CE051169224E695B7F4C3A59949BB93495AC17555C6F1Q" TargetMode = "External"/>
	<Relationship Id="rId42" Type="http://schemas.openxmlformats.org/officeDocument/2006/relationships/hyperlink" Target="consultantplus://offline/ref=CD80D79BEC5884735CF9CC966C81BE320D430D6E9C57E9257A8F74CF56083BA781876DFB5EFDD78CE051169127E695B7F4C3A59949BB93495AC17555C6F1Q" TargetMode = "External"/>
	<Relationship Id="rId43" Type="http://schemas.openxmlformats.org/officeDocument/2006/relationships/hyperlink" Target="consultantplus://offline/ref=CD80D79BEC5884735CF9CC966C81BE320D430D6E9C57E9257A8F74CF56083BA781876DFB5EFDD78CE051169121E695B7F4C3A59949BB93495AC17555C6F1Q" TargetMode = "External"/>
	<Relationship Id="rId44" Type="http://schemas.openxmlformats.org/officeDocument/2006/relationships/hyperlink" Target="consultantplus://offline/ref=CD80D79BEC5884735CF9CC966C81BE320D430D6E9C5AE520708774CF56083BA781876DFB5EFDD78CE051169226E695B7F4C3A59949BB93495AC17555C6F1Q" TargetMode = "External"/>
	<Relationship Id="rId45" Type="http://schemas.openxmlformats.org/officeDocument/2006/relationships/hyperlink" Target="consultantplus://offline/ref=CD80D79BEC5884735CF9CC966C81BE320D430D6E9A57EF297E8C29C55E5137A5868832EC59B4DB8DE05117942FB990A2E59BA89A54A4935646C377C5F4Q" TargetMode = "External"/>
	<Relationship Id="rId46" Type="http://schemas.openxmlformats.org/officeDocument/2006/relationships/hyperlink" Target="consultantplus://offline/ref=CD80D79BEC5884735CF9CC966C81BE320D430D6E9C57E9257A8F74CF56083BA781876DFB5EFDD78CE051169123E695B7F4C3A59949BB93495AC17555C6F1Q" TargetMode = "External"/>
	<Relationship Id="rId47" Type="http://schemas.openxmlformats.org/officeDocument/2006/relationships/hyperlink" Target="consultantplus://offline/ref=CD80D79BEC5884735CF9CC966C81BE320D430D6E9C57E9257A8F74CF56083BA781876DFB5EFDD78CE05116912CE695B7F4C3A59949BB93495AC17555C6F1Q" TargetMode = "External"/>
	<Relationship Id="rId48" Type="http://schemas.openxmlformats.org/officeDocument/2006/relationships/hyperlink" Target="consultantplus://offline/ref=CD80D79BEC5884735CF9CC966C81BE320D430D6E9C57E9257A8F74CF56083BA781876DFB5EFDD78CE051169224E695B7F4C3A59949BB93495AC17555C6F1Q" TargetMode = "External"/>
	<Relationship Id="rId49" Type="http://schemas.openxmlformats.org/officeDocument/2006/relationships/hyperlink" Target="consultantplus://offline/ref=CD80D79BEC5884735CF9D29B7AEDE339014C576B9B5EE77624D3729809583DF2C1C76BAE1DBBDC8DE35A42C160B8CCE6B388A99854A7924AC4F7Q" TargetMode = "External"/>
	<Relationship Id="rId50" Type="http://schemas.openxmlformats.org/officeDocument/2006/relationships/hyperlink" Target="consultantplus://offline/ref=CD80D79BEC5884735CF9D29B7AEDE339014C576B9B5EE77624D3729809583DF2C1C76BAE1FB8D986B40052C529EDC2F8B197B69B4AA7C9F1Q" TargetMode = "External"/>
	<Relationship Id="rId51" Type="http://schemas.openxmlformats.org/officeDocument/2006/relationships/hyperlink" Target="consultantplus://offline/ref=CD80D79BEC5884735CF9D29B7AEDE339014C576B9B5EE77624D3729809583DF2C1C76BAE1FB8DE86B40052C529EDC2F8B197B69B4AA7C9F1Q" TargetMode = "External"/>
	<Relationship Id="rId52" Type="http://schemas.openxmlformats.org/officeDocument/2006/relationships/hyperlink" Target="consultantplus://offline/ref=CD80D79BEC5884735CF9D29B7AEDE339014C576B9B5EE77624D3729809583DF2C1C76BAD19BADA86B40052C529EDC2F8B197B69B4AA7C9F1Q" TargetMode = "External"/>
	<Relationship Id="rId53" Type="http://schemas.openxmlformats.org/officeDocument/2006/relationships/hyperlink" Target="consultantplus://offline/ref=CD80D79BEC5884735CF9D29B7AEDE339014C576B9B5EE77624D3729809583DF2C1C76BAE1FBDD386B40052C529EDC2F8B197B69B4AA7C9F1Q" TargetMode = "External"/>
	<Relationship Id="rId54" Type="http://schemas.openxmlformats.org/officeDocument/2006/relationships/hyperlink" Target="consultantplus://offline/ref=CD80D79BEC5884735CF9D29B7AEDE339014C576B9B5EE77624D3729809583DF2C1C76BAE1FBCD286B40052C529EDC2F8B197B69B4AA7C9F1Q" TargetMode = "External"/>
	<Relationship Id="rId55" Type="http://schemas.openxmlformats.org/officeDocument/2006/relationships/hyperlink" Target="consultantplus://offline/ref=CD80D79BEC5884735CF9D29B7AEDE339014C576B9B5EE77624D3729809583DF2C1C76BAE1DBBDC8CE15A42C160B8CCE6B388A99854A7924AC4F7Q" TargetMode = "External"/>
	<Relationship Id="rId56" Type="http://schemas.openxmlformats.org/officeDocument/2006/relationships/hyperlink" Target="consultantplus://offline/ref=CD80D79BEC5884735CF9D29B7AEDE339014C576B9B5EE77624D3729809583DF2C1C76BA81DBAD1D9B115439D24EEDFE7B188AA9948CAF6Q" TargetMode = "External"/>
	<Relationship Id="rId57" Type="http://schemas.openxmlformats.org/officeDocument/2006/relationships/hyperlink" Target="consultantplus://offline/ref=CD80D79BEC5884735CF9D29B7AEDE339014C576B9B5EE77624D3729809583DF2C1C76BAE1DB8D88AE05A42C160B8CCE6B388A99854A7924AC4F7Q" TargetMode = "External"/>
	<Relationship Id="rId58" Type="http://schemas.openxmlformats.org/officeDocument/2006/relationships/hyperlink" Target="consultantplus://offline/ref=CD80D79BEC5884735CF9D29B7AEDE339014C576B9B5EE77624D3729809583DF2C1C76BAE14BADC86B40052C529EDC2F8B197B69B4AA7C9F1Q" TargetMode = "External"/>
	<Relationship Id="rId59" Type="http://schemas.openxmlformats.org/officeDocument/2006/relationships/hyperlink" Target="consultantplus://offline/ref=CD80D79BEC5884735CF9D29B7AEDE339014C576B9B5EE77624D3729809583DF2C1C76BAE14BDDA86B40052C529EDC2F8B197B69B4AA7C9F1Q" TargetMode = "External"/>
	<Relationship Id="rId60" Type="http://schemas.openxmlformats.org/officeDocument/2006/relationships/hyperlink" Target="consultantplus://offline/ref=CD80D79BEC5884735CF9D29B7AEDE339014C576B9B5EE77624D3729809583DF2C1C76BAE1DB8DA8EE25A42C160B8CCE6B388A99854A7924AC4F7Q" TargetMode = "External"/>
	<Relationship Id="rId61" Type="http://schemas.openxmlformats.org/officeDocument/2006/relationships/hyperlink" Target="consultantplus://offline/ref=CD80D79BEC5884735CF9D29B7AEDE339014C576B9B5EE77624D3729809583DF2C1C76BAE1ABADE86B40052C529EDC2F8B197B69B4AA7C9F1Q" TargetMode = "External"/>
	<Relationship Id="rId62" Type="http://schemas.openxmlformats.org/officeDocument/2006/relationships/hyperlink" Target="consultantplus://offline/ref=CD80D79BEC5884735CF9D29B7AEDE339014C576B9B5EE77624D3729809583DF2C1C76BAD1FBCDF86B40052C529EDC2F8B197B69B4AA7C9F1Q" TargetMode = "External"/>
	<Relationship Id="rId63" Type="http://schemas.openxmlformats.org/officeDocument/2006/relationships/hyperlink" Target="consultantplus://offline/ref=CD80D79BEC5884735CF9D29B7AEDE339014C576B9B5EE77624D3729809583DF2C1C76BAD18BADF86B40052C529EDC2F8B197B69B4AA7C9F1Q" TargetMode = "External"/>
	<Relationship Id="rId64" Type="http://schemas.openxmlformats.org/officeDocument/2006/relationships/hyperlink" Target="consultantplus://offline/ref=CD80D79BEC5884735CF9D29B7AEDE339014C576B9B5EE77624D3729809583DF2C1C76BAE1DB1DD86B40052C529EDC2F8B197B69B4AA7C9F1Q" TargetMode = "External"/>
	<Relationship Id="rId65" Type="http://schemas.openxmlformats.org/officeDocument/2006/relationships/hyperlink" Target="consultantplus://offline/ref=CD80D79BEC5884735CF9D29B7AEDE339014C576B9B5EE77624D3729809583DF2C1C76BAE1FB0DC86B40052C529EDC2F8B197B69B4AA7C9F1Q" TargetMode = "External"/>
	<Relationship Id="rId66" Type="http://schemas.openxmlformats.org/officeDocument/2006/relationships/hyperlink" Target="consultantplus://offline/ref=CD80D79BEC5884735CF9D29B7AEDE339014C576B9B5EE77624D3729809583DF2C1C76BAE1DB8DA84E65A42C160B8CCE6B388A99854A7924AC4F7Q" TargetMode = "External"/>
	<Relationship Id="rId67" Type="http://schemas.openxmlformats.org/officeDocument/2006/relationships/hyperlink" Target="consultantplus://offline/ref=CD80D79BEC5884735CF9D29B7AEDE339014C576B9B5EE77624D3729809583DF2C1C76BAE15BBD286B40052C529EDC2F8B197B69B4AA7C9F1Q" TargetMode = "External"/>
	<Relationship Id="rId68" Type="http://schemas.openxmlformats.org/officeDocument/2006/relationships/hyperlink" Target="consultantplus://offline/ref=CD80D79BEC5884735CF9D29B7AEDE339014C576B9B5EE77624D3729809583DF2C1C76BAE1ABCDF86B40052C529EDC2F8B197B69B4AA7C9F1Q" TargetMode = "External"/>
	<Relationship Id="rId69" Type="http://schemas.openxmlformats.org/officeDocument/2006/relationships/hyperlink" Target="consultantplus://offline/ref=CD80D79BEC5884735CF9D29B7AEDE339014C576B9B5EE77624D3729809583DF2C1C76BAE1DB8DB8FE75A42C160B8CCE6B388A99854A7924AC4F7Q" TargetMode = "External"/>
	<Relationship Id="rId70" Type="http://schemas.openxmlformats.org/officeDocument/2006/relationships/hyperlink" Target="consultantplus://offline/ref=CD80D79BEC5884735CF9D29B7AEDE339014C576B9B5EE77624D3729809583DF2C1C76BAE1DB8DB8EE55A42C160B8CCE6B388A99854A7924AC4F7Q" TargetMode = "External"/>
	<Relationship Id="rId71" Type="http://schemas.openxmlformats.org/officeDocument/2006/relationships/hyperlink" Target="consultantplus://offline/ref=CD80D79BEC5884735CF9D29B7AEDE339014C576B9B5EE77624D3729809583DF2C1C76BAE1DB8DB88E45A42C160B8CCE6B388A99854A7924AC4F7Q" TargetMode = "External"/>
	<Relationship Id="rId72" Type="http://schemas.openxmlformats.org/officeDocument/2006/relationships/hyperlink" Target="consultantplus://offline/ref=CD80D79BEC5884735CF9D29B7AEDE339014C576B9B5EE77624D3729809583DF2C1C76BAE1DB9D1D9B115439D24EEDFE7B188AA9948CAF6Q" TargetMode = "External"/>
	<Relationship Id="rId73" Type="http://schemas.openxmlformats.org/officeDocument/2006/relationships/hyperlink" Target="consultantplus://offline/ref=CD80D79BEC5884735CF9D29B7AEDE339014C576B9B5EE77624D3729809583DF2C1C76BAE1EB1DF86B40052C529EDC2F8B197B69B4AA7C9F1Q" TargetMode = "External"/>
	<Relationship Id="rId74" Type="http://schemas.openxmlformats.org/officeDocument/2006/relationships/hyperlink" Target="consultantplus://offline/ref=CD80D79BEC5884735CF9D29B7AEDE339014C576B9B5EE77624D3729809583DF2C1C76BAD1EBADB86B40052C529EDC2F8B197B69B4AA7C9F1Q" TargetMode = "External"/>
	<Relationship Id="rId75" Type="http://schemas.openxmlformats.org/officeDocument/2006/relationships/hyperlink" Target="consultantplus://offline/ref=CD80D79BEC5884735CF9CC966C81BE320D430D6E9C57E9257A8F74CF56083BA781876DFB5EFDD78CE051169225E695B7F4C3A59949BB93495AC17555C6F1Q" TargetMode = "External"/>
	<Relationship Id="rId76" Type="http://schemas.openxmlformats.org/officeDocument/2006/relationships/hyperlink" Target="consultantplus://offline/ref=CD80D79BEC5884735CF9CC966C81BE320D430D6E9A57EF297E8C29C55E5137A5868832EC59B4DB8DE05117992FB990A2E59BA89A54A4935646C377C5F4Q" TargetMode = "External"/>
	<Relationship Id="rId77" Type="http://schemas.openxmlformats.org/officeDocument/2006/relationships/hyperlink" Target="consultantplus://offline/ref=CD80D79BEC5884735CF9CC966C81BE320D430D6E9A57EF297E8C29C55E5137A5868832EC59B4DB8DE05114912FB990A2E59BA89A54A4935646C377C5F4Q" TargetMode = "External"/>
	<Relationship Id="rId78" Type="http://schemas.openxmlformats.org/officeDocument/2006/relationships/hyperlink" Target="consultantplus://offline/ref=CD80D79BEC5884735CF9CC966C81BE320D430D6E9A57EF297E8C29C55E5137A5868832EC59B4DB8DE05114932FB990A2E59BA89A54A4935646C377C5F4Q" TargetMode = "External"/>
	<Relationship Id="rId79" Type="http://schemas.openxmlformats.org/officeDocument/2006/relationships/hyperlink" Target="consultantplus://offline/ref=CD80D79BEC5884735CF9CC966C81BE320D430D6E9A57EF297E8C29C55E5137A5868832EC59B4DB8DE05114942FB990A2E59BA89A54A4935646C377C5F4Q" TargetMode = "External"/>
	<Relationship Id="rId80" Type="http://schemas.openxmlformats.org/officeDocument/2006/relationships/hyperlink" Target="consultantplus://offline/ref=CD80D79BEC5884735CF9CC966C81BE320D430D6E9A57EF297E8C29C55E5137A5868832EC59B4DB8DE05114962FB990A2E59BA89A54A4935646C377C5F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11.11.2013 N 250-ПК
(ред. от 29.09.2023)
"Об Уполномоченном по защите прав предпринимателей в Пермском крае"
(принят ЗС ПК 25.10.2013)</dc:title>
  <dcterms:created xsi:type="dcterms:W3CDTF">2023-11-03T16:05:02Z</dcterms:created>
</cp:coreProperties>
</file>