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Приморского края от 25.01.2024 N 35-пп</w:t>
              <w:br/>
              <w:t xml:space="preserve">"Об утверждении распределения субсидии из краевого бюджета бюджетам муниципальных образований Приморского края на реализацию проектов инициативного бюджетирования по направлению "Молодежный бюджет" на 2024 год"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ПРИМОРСКОГО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25 января 2024 г. N 35-пп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РАСПРЕДЕЛЕНИЯ СУБСИДИИ ИЗ КРАЕВОГО БЮДЖЕТА</w:t>
      </w:r>
    </w:p>
    <w:p>
      <w:pPr>
        <w:pStyle w:val="2"/>
        <w:jc w:val="center"/>
      </w:pPr>
      <w:r>
        <w:rPr>
          <w:sz w:val="20"/>
        </w:rPr>
        <w:t xml:space="preserve">БЮДЖЕТАМ МУНИЦИПАЛЬНЫХ ОБРАЗОВАНИЙ ПРИМОРСКОГО КРАЯ</w:t>
      </w:r>
    </w:p>
    <w:p>
      <w:pPr>
        <w:pStyle w:val="2"/>
        <w:jc w:val="center"/>
      </w:pPr>
      <w:r>
        <w:rPr>
          <w:sz w:val="20"/>
        </w:rPr>
        <w:t xml:space="preserve">НА РЕАЛИЗАЦИЮ ПРОЕКТОВ ИНИЦИАТИВНОГО БЮДЖЕТИРОВАНИЯ</w:t>
      </w:r>
    </w:p>
    <w:p>
      <w:pPr>
        <w:pStyle w:val="2"/>
        <w:jc w:val="center"/>
      </w:pPr>
      <w:r>
        <w:rPr>
          <w:sz w:val="20"/>
        </w:rPr>
        <w:t xml:space="preserve">ПО НАПРАВЛЕНИЮ "МОЛОДЕЖНЫЙ БЮДЖЕТ" НА 2024 ГОД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</w:t>
      </w:r>
      <w:hyperlink w:history="0" r:id="rId7" w:tooltip="Устав Приморского края от 06.10.1995 N 14-КЗ (принят Думой Приморского края 12.09.1995) (ред. от 19.04.2022) {КонсультантПлюс}">
        <w:r>
          <w:rPr>
            <w:sz w:val="20"/>
            <w:color w:val="0000ff"/>
          </w:rPr>
          <w:t xml:space="preserve">Устава</w:t>
        </w:r>
      </w:hyperlink>
      <w:r>
        <w:rPr>
          <w:sz w:val="20"/>
        </w:rPr>
        <w:t xml:space="preserve"> Приморского края, в соответствии с </w:t>
      </w:r>
      <w:hyperlink w:history="0" r:id="rId8" w:tooltip="Закон Приморского края от 22.12.2023 N 495-КЗ &quot;О краевом бюджете на 2024 год и плановый период 2025 и 2026 годов&quot; (принят Законодательным Собранием Приморского края 19.12.2023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22 декабря 2023 года N 495-КЗ "О краевом бюджете на 2024 год и плановый период 2025 и 2026 годов", </w:t>
      </w:r>
      <w:hyperlink w:history="0" r:id="rId9" w:tooltip="Постановление Администрации Приморского края от 19.12.2019 N 860-па (ред. от 08.11.2023) &quot;Об утверждении государственной программы Приморского края &quot;Экономическое развитие и инновационная экономика Приморского края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Приморского края от 19 декабря 2019 года N 860-па "Об утверждении государственной программы Приморского края "Экономическое развитие и инновационная экономика Приморского края" Правительство Приморского края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1" w:tooltip="РАСПРЕДЕЛЕНИЕ СУБСИДИИ ИЗ КРАЕВОГО БЮДЖЕТА БЮДЖЕТАМ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субсидии из краевого бюджета бюджетам муниципальных образований Приморского края на реализацию проектов инициативного бюджетирования по направлению "Молодежный бюджет" на 2024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Департаменту информационной политики Приморского края обеспечить официальное опубликование настоящего постановления.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Первого вице-губернатора</w:t>
      </w:r>
    </w:p>
    <w:p>
      <w:pPr>
        <w:pStyle w:val="0"/>
        <w:jc w:val="right"/>
      </w:pPr>
      <w:r>
        <w:rPr>
          <w:sz w:val="20"/>
        </w:rPr>
        <w:t xml:space="preserve">Приморского края -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Приморского края</w:t>
      </w:r>
    </w:p>
    <w:p>
      <w:pPr>
        <w:pStyle w:val="0"/>
        <w:jc w:val="right"/>
      </w:pPr>
      <w:r>
        <w:rPr>
          <w:sz w:val="20"/>
        </w:rPr>
        <w:t xml:space="preserve">Д.А.МАРИЗА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Приморского края</w:t>
      </w:r>
    </w:p>
    <w:p>
      <w:pPr>
        <w:pStyle w:val="0"/>
        <w:jc w:val="right"/>
      </w:pPr>
      <w:r>
        <w:rPr>
          <w:sz w:val="20"/>
        </w:rPr>
        <w:t xml:space="preserve">от 25.01.2024 N 35-пп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РАСПРЕДЕЛЕНИЕ СУБСИДИИ ИЗ КРАЕВОГО БЮДЖЕТА БЮДЖЕТАМ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ОБРАЗОВАНИЙ ПРИМОРСКОГО КРАЯ НА РЕАЛИЗАЦИЮ</w:t>
      </w:r>
    </w:p>
    <w:p>
      <w:pPr>
        <w:pStyle w:val="2"/>
        <w:jc w:val="center"/>
      </w:pPr>
      <w:r>
        <w:rPr>
          <w:sz w:val="20"/>
        </w:rPr>
        <w:t xml:space="preserve">ПРОЕКТОВ ИНИЦИАТИВНОГО БЮДЖЕТИРОВАНИЯ ПО НАПРАВЛЕНИЮ</w:t>
      </w:r>
    </w:p>
    <w:p>
      <w:pPr>
        <w:pStyle w:val="2"/>
        <w:jc w:val="center"/>
      </w:pPr>
      <w:r>
        <w:rPr>
          <w:sz w:val="20"/>
        </w:rPr>
        <w:t xml:space="preserve">"МОЛОДЕЖНЫЙ БЮДЖЕТ" НА 2024 ГОД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4592"/>
        <w:gridCol w:w="2438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бюджета муниципального образования Приморского края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Сумма, рублей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Владивостокский городской округ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13470000,00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Артемовский городской округ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6000000,00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Находкинский городской округ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7484999,49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Уссурийский городской округ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7500000,00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Арсеньевский городской округ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4500000,00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Большой Камень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3000000,00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Дальнегорский городской округ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4500000,00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Дальнереченский городской округ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3000000,00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Лесозаводский городской округ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3000000,00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Партизанский городской округ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4500000,00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Спасск-Дальний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2871000,00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ЗАТО Фокино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3000000,00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Анучинский муниципальный округ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1500000,00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Кавалеровский муниципальный округ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2985000,00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Красноармейский муниципальный округ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1500000,00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Лазовский муниципальный округ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1500000,00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 муниципальный округ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2985000,00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Ольгинский муниципальный округ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1500000,00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Партизанский муниципальный округ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3000000,00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Пограничный муниципальный округ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1499999,49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Пожарский муниципальный округ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3000000,00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Тернейский муниципальный округ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1500000,00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Ханкайский муниципальный округ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1500000,00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Хасанский муниципальный округ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4450200,00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Хорольский муниципальный округ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1500000,00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Черниговский муниципальный округ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6000000,00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Чугуевский муниципальный округ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3000000,00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Шкотовский муниципальный округ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3000000,00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Яковлевский муниципальный округ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1500000,00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Дальнереченский муниципальный район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3000000,00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Кировский муниципальный район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3000000,00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Михайловский муниципальный район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3000000,00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Надеждинский муниципальный район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4499850,00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Спасский муниципальный район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1500000,00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Нераспределенный остаток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1753951,02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121500000,00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Приморского края от 25.01.2024 N 35-пп</w:t>
            <w:br/>
            <w:t>"Об утверждении распределения субсидии из краевого бю...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20&amp;n=170546" TargetMode = "External"/>
	<Relationship Id="rId8" Type="http://schemas.openxmlformats.org/officeDocument/2006/relationships/hyperlink" Target="https://login.consultant.ru/link/?req=doc&amp;base=RLAW020&amp;n=194642" TargetMode = "External"/>
	<Relationship Id="rId9" Type="http://schemas.openxmlformats.org/officeDocument/2006/relationships/hyperlink" Target="https://login.consultant.ru/link/?req=doc&amp;base=RLAW020&amp;n=19249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Приморского края от 25.01.2024 N 35-пп
"Об утверждении распределения субсидии из краевого бюджета бюджетам муниципальных образований Приморского края на реализацию проектов инициативного бюджетирования по направлению "Молодежный бюджет" на 2024 год"</dc:title>
  <dcterms:created xsi:type="dcterms:W3CDTF">2024-06-02T07:39:25Z</dcterms:created>
</cp:coreProperties>
</file>