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Псковской области от 26.01.2024 N 12</w:t>
              <w:br/>
              <w:t xml:space="preserve">"О государственной программе Псковской области "Социальная поддержка граждан"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26.05.2024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ПСКОВСКОЙ ОБЛАСТИ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26 января 2024 г. N 12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ГОСУДАРСТВЕННОЙ ПРОГРАММЕ ПСКОВСКОЙ ОБЛАСТИ</w:t>
      </w:r>
    </w:p>
    <w:p>
      <w:pPr>
        <w:pStyle w:val="2"/>
        <w:jc w:val="center"/>
      </w:pPr>
      <w:r>
        <w:rPr>
          <w:sz w:val="20"/>
        </w:rPr>
        <w:t xml:space="preserve">"СОЦИАЛЬНАЯ ПОДДЕРЖКА ГРАЖДАН"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со </w:t>
      </w:r>
      <w:hyperlink w:history="0" r:id="rId7" w:tooltip="&quot;Бюджетный кодекс Российской Федерации&quot; от 31.07.1998 N 145-ФЗ (ред. от 26.02.2024) {КонсультантПлюс}">
        <w:r>
          <w:rPr>
            <w:sz w:val="20"/>
            <w:color w:val="0000ff"/>
          </w:rPr>
          <w:t xml:space="preserve">статьями 139</w:t>
        </w:r>
      </w:hyperlink>
      <w:r>
        <w:rPr>
          <w:sz w:val="20"/>
        </w:rPr>
        <w:t xml:space="preserve">, </w:t>
      </w:r>
      <w:hyperlink w:history="0" r:id="rId8" w:tooltip="&quot;Бюджетный кодекс Российской Федерации&quot; от 31.07.1998 N 145-ФЗ (ред. от 26.02.2024) {КонсультантПлюс}">
        <w:r>
          <w:rPr>
            <w:sz w:val="20"/>
            <w:color w:val="0000ff"/>
          </w:rPr>
          <w:t xml:space="preserve">179</w:t>
        </w:r>
      </w:hyperlink>
      <w:r>
        <w:rPr>
          <w:sz w:val="20"/>
        </w:rPr>
        <w:t xml:space="preserve"> Бюджетного кодекса Российской Федерации, </w:t>
      </w:r>
      <w:hyperlink w:history="0" r:id="rId9" w:tooltip="Указ Президента РФ от 21.07.2020 N 474 &quot;О национальных целях развития Российской Федерации на период до 2030 года&quot; ------------ Утратил силу или отменен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Президента Российской Федерации от 21 июля 2020 г. N 474 "О национальных целях развития Российской Федерации на период до 2030 года", </w:t>
      </w:r>
      <w:hyperlink w:history="0" r:id="rId10" w:tooltip="Закон Псковской области от 06.06.2008 N 769-оз (ред. от 07.12.2023) &quot;О бюджетном процессе в Псковской области&quot; (принят Псковским областным Собранием депутатов 29.05.2008) {КонсультантПлюс}">
        <w:r>
          <w:rPr>
            <w:sz w:val="20"/>
            <w:color w:val="0000ff"/>
          </w:rPr>
          <w:t xml:space="preserve">статьей 17.1</w:t>
        </w:r>
      </w:hyperlink>
      <w:r>
        <w:rPr>
          <w:sz w:val="20"/>
        </w:rPr>
        <w:t xml:space="preserve"> Закона Псковской области от 06 июня 2008 г. N 769-ОЗ "О бюджетном процессе в Псковской области", </w:t>
      </w:r>
      <w:hyperlink w:history="0" r:id="rId11" w:tooltip="Постановление Администрации Псковской области от 30.12.2019 N 477 (ред. от 22.04.2024) &quot;О формировании, предоставлении и распределении субсидий из областного бюджета местным бюджетам муниципальных образований Псковской области&quot; (вместе с &quot;Правилами формирования, предоставления и распределения субсидий из областного бюджета местным бюджетам муниципальных образований Псковской области&quot;)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Администрации Псковской области от 30 декабря 2019 г. N 477 "О формировании, предоставлении и распределении субсидий из областного бюджета местным бюджетам муниципальных образований Псковской области", </w:t>
      </w:r>
      <w:hyperlink w:history="0" r:id="rId12" w:tooltip="Постановление Правительства Псковской области от 18.08.2023 N 345 (ред. от 06.02.2024) &quot;О порядке разработки, реализации и оценки эффективности государственных программ Псковской области&quot; (вместе с &quot;Положением о порядке разработки, реализации и оценки эффективности государственных программ Псковской области&quot;)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Псковской области от 18 августа 2023 г. N 345 "О порядке разработки, реализации и оценки эффективности реализации государственных программ Псковской области", </w:t>
      </w:r>
      <w:hyperlink w:history="0" r:id="rId13" w:tooltip="Распоряжение Губернатора Псковской области от 24.02.2022 N 19-РГ (ред. от 11.04.2023) &quot;Об организации в Псковской области работы по исполнению Единого плана по достижению национальных целей развития Российской Федерации на период до 2024 года и на плановый период до 2030 года&quot; {КонсультантПлюс}">
        <w:r>
          <w:rPr>
            <w:sz w:val="20"/>
            <w:color w:val="0000ff"/>
          </w:rPr>
          <w:t xml:space="preserve">распоряжением</w:t>
        </w:r>
      </w:hyperlink>
      <w:r>
        <w:rPr>
          <w:sz w:val="20"/>
        </w:rPr>
        <w:t xml:space="preserve"> Губернатора Псковской области от 24 февраля 2022 г. N 19-РГ "Об организации в Псковской области работы по исполнению Единого плана по достижению национальных целей развития Российской Федерации на период до 2024 года и на плановый период до 2030 года", </w:t>
      </w:r>
      <w:hyperlink w:history="0" r:id="rId14" w:tooltip="Распоряжение Администрации Псковской области от 10.12.2020 N 670-р (ред. от 29.05.2023) &quot;О Стратегии социально-экономического развития Псковской области до 2035 года&quot; {КонсультантПлюс}">
        <w:r>
          <w:rPr>
            <w:sz w:val="20"/>
            <w:color w:val="0000ff"/>
          </w:rPr>
          <w:t xml:space="preserve">распоряжением</w:t>
        </w:r>
      </w:hyperlink>
      <w:r>
        <w:rPr>
          <w:sz w:val="20"/>
        </w:rPr>
        <w:t xml:space="preserve"> Администрации Псковской области от 10 декабря 2020 г. N 670-р "О Стратегии социально-экономического развития Псковской области до 2035 года", </w:t>
      </w:r>
      <w:hyperlink w:history="0" r:id="rId15" w:tooltip="Распоряжение Правительства Псковской области от 25.08.2023 N 687-р (ред. от 03.04.2024) &quot;О Перечне государственных (комплексных) программ Псковской области&quot; {КонсультантПлюс}">
        <w:r>
          <w:rPr>
            <w:sz w:val="20"/>
            <w:color w:val="0000ff"/>
          </w:rPr>
          <w:t xml:space="preserve">распоряжением</w:t>
        </w:r>
      </w:hyperlink>
      <w:r>
        <w:rPr>
          <w:sz w:val="20"/>
        </w:rPr>
        <w:t xml:space="preserve"> Правительства Псковской области от 25 августа 2023 г. N 687-р "О Перечне государственных (комплексных) программ Псковской области" Правительство Псковской области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прилагаемую государственную </w:t>
      </w:r>
      <w:hyperlink w:history="0" w:anchor="P52" w:tooltip="ГОСУДАРСТВЕННАЯ ПРОГРАММА ПСКОВСКОЙ ОБЛАСТИ">
        <w:r>
          <w:rPr>
            <w:sz w:val="20"/>
            <w:color w:val="0000ff"/>
          </w:rPr>
          <w:t xml:space="preserve">программу</w:t>
        </w:r>
      </w:hyperlink>
      <w:r>
        <w:rPr>
          <w:sz w:val="20"/>
        </w:rPr>
        <w:t xml:space="preserve"> Псковской области "Социальная поддержка граждан" (далее - государственная программа).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Комитету по социальной защите Псковской области обеспечить регистрацию государственной программы в федеральном государственном реестре документов стратегического планирования в порядке, установленном Правительством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Признать утратившими силу: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</w:t>
      </w:r>
      <w:hyperlink w:history="0" r:id="rId16" w:tooltip="Постановление Администрации Псковской области от 28.10.2013 N 500 (ред. от 23.11.2023) &quot;Об утверждении Государственной программы Псковской области &quot;Социальная поддержка граждан и реализация демографической политики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Администрации Псковской области от 28 октября 2013 г. N 500 "Об утверждении Государственной программы Псковской области "Социальная поддержка граждан и реализации демографической политики";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</w:t>
      </w:r>
      <w:hyperlink w:history="0" r:id="rId17" w:tooltip="Постановление Администрации Псковской области от 12.09.2014 N 405 &quot;О внесении изменений в Государственную программу Псковской области &quot;Социальная поддержка граждан и реализация демографической политики на 2014 - 2020 годы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Администрации Псковской области от 12 сентября 2014 г. N 405 "О внесении изменений в Государственную программу Псковской области "Социальная поддержка граждан и реализация демографической политики на 2014 - 2020 годы";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</w:t>
      </w:r>
      <w:hyperlink w:history="0" r:id="rId18" w:tooltip="Постановление Администрации Псковской области от 02.06.2015 N 260 &quot;О внесении изменений в Государственную программу Псковской области &quot;Социальная поддержка граждан и реализация демографической политики на 2014 - 2020 годы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Администрации Псковской области от 02 июня 2015 г. N 260 "О внесении изменений в Государственную программу Псковской области "Социальная поддержка граждан и реализация демографической политики на 2014 - 2020 годы";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</w:t>
      </w:r>
      <w:hyperlink w:history="0" r:id="rId19" w:tooltip="Постановление Администрации Псковской области от 16.07.2015 N 331 &quot;О внесении изменений в Государственную программу Псковской области &quot;Социальная поддержка граждан и реализация демографической политики на 2014 - 2020 годы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Администрации Псковской области от 16 июля 2015 г. N 331 "О внесении изменений в Государственную программу Псковской области "Социальная поддержка граждан и реализация демографической политики на 2014 - 2020 годы";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</w:t>
      </w:r>
      <w:hyperlink w:history="0" r:id="rId20" w:tooltip="Постановление Администрации Псковской области от 09.12.2015 N 554 &quot;О внесении изменений в Государственную программу Псковской области &quot;Социальная поддержка граждан и реализация демографической политики на 2014 - 2020 годы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Администрации Псковской области от 09 декабря 2015 г. N 554 "О внесении изменений в Государственную программу Псковской области "Социальная поддержка граждан и реализация демографической политики на 2014 - 2020 годы";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</w:t>
      </w:r>
      <w:hyperlink w:history="0" r:id="rId21" w:tooltip="Постановление Администрации Псковской области от 27.10.2016 N 353 &quot;О внесении изменений в Государственную программу Псковской области &quot;Социальная поддержка граждан и реализация демографической политики на 2014 - 2020 годы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Администрации Псковской области от 27 октября 2016 г. N 353 "О внесении изменений в Государственную программу Псковской области "Социальная поддержка граждан и реализация демографической политики на 2014 - 2020 годы";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</w:t>
      </w:r>
      <w:hyperlink w:history="0" r:id="rId22" w:tooltip="Постановление Администрации Псковской области от 08.08.2017 N 329 &quot;О внесении изменений в Государственную программу Псковской области &quot;Социальная поддержка граждан и реализация демографической политики на 2014 - 2020 годы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Администрации Псковской области от 08 августа 2017 г. N 329 "О внесении изменений в Государственную программу Псковской области "Социальная поддержка граждан и реализация демографической политики на 2014 - 2020 годы";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</w:t>
      </w:r>
      <w:hyperlink w:history="0" r:id="rId23" w:tooltip="Постановление Администрации Псковской области от 25.05.2018 N 176 &quot;О внесении изменений в Государственную программу Псковской области &quot;Социальная поддержка граждан и реализация демографической политики на 2014 - 2020 годы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Администрации Псковской области от 25 мая 2018 г. N 176 "О внесении изменений в Государственную программу Псковской области "Социальная поддержка граждан и реализация демографической политики на 2014 - 2020 годы";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</w:t>
      </w:r>
      <w:hyperlink w:history="0" r:id="rId24" w:tooltip="Постановление Администрации Псковской области от 14.06.2018 N 206 &quot;О внесении изменений в Государственную программу Псковской области &quot;Социальная поддержка граждан и реализация демографической политики на 2014 - 2020 годы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Администрации Псковской области от 14 июня 2018 г. N 206 "О внесении изменений в Государственную программу Псковской области "Социальная поддержка граждан и реализация демографической политики на 2014 - 2020 годы";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</w:t>
      </w:r>
      <w:hyperlink w:history="0" r:id="rId25" w:tooltip="Постановление Администрации Псковской области от 08.02.2019 N 38 &quot;О внесении изменения в Государственную программу Псковской области &quot;Социальная поддержка граждан и реализация демографической политики на 2014 - 2020 годы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Администрации Псковской области от 08 февраля 2019 г. N 38 "О внесении изменения в Государственную программу Псковской области "Социальная поддержка граждан и реализация демографической политики на 2014 - 2020 годы";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</w:t>
      </w:r>
      <w:hyperlink w:history="0" r:id="rId26" w:tooltip="Постановление Администрации Псковской области от 18.04.2019 N 145 &quot;О внесении изменений в постановление Администрации области от 28 октября 2013 г. N 500 &quot;Об утверждении Государственной программы Псковской области &quot;Социальная поддержка граждан и реализация демографической политики на 2014 - 2020 годы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Администрации Псковской области от 18 апреля 2019 г. N 145 "О внесении изменений в постановление Администрации области от 28 октября 2013 г. N 500 "Об утверждении Государственной программы Псковской области "Социальная поддержка граждан и реализация демографической политики на 2014 - 2020 годы";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12) </w:t>
      </w:r>
      <w:hyperlink w:history="0" r:id="rId27" w:tooltip="Постановление Администрации Псковской области от 19.11.2019 N 407 &quot;О внесении изменений в Государственную программу Псковской области &quot;Социальная поддержка граждан и реализация демографической политики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Администрации Псковской области от 19 ноября 2019 г. N 407 "О внесении изменений в Государственную программу Псковской области "Социальная поддержка граждан и реализация демографической политики";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13) </w:t>
      </w:r>
      <w:hyperlink w:history="0" r:id="rId28" w:tooltip="Постановление Администрации Псковской области от 24.03.2020 N 76 &quot;О внесении изменений в Государственную программу Псковской области &quot;Социальная поддержка граждан и реализация демографической политики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Администрации Псковской области от 24 марта 2020 г. N 76 "О внесении изменений в Государственную программу Псковской области "Социальная поддержка граждан и реализация демографической политики";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14) </w:t>
      </w:r>
      <w:hyperlink w:history="0" r:id="rId29" w:tooltip="Постановление Администрации Псковской области от 09.06.2020 N 197 &quot;О внесении изменений в Государственную программу Псковской области &quot;Социальная поддержка граждан и реализация демографической политики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Администрации Псковской области от 09 июня 2020 г. N 197 "О внесении изменений в Государственную программу Псковской области "Социальная поддержка граждан и реализация демографической политики";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15) </w:t>
      </w:r>
      <w:hyperlink w:history="0" r:id="rId30" w:tooltip="Постановление Администрации Псковской области от 16.03.2021 N 75 &quot;О внесении изменений в Государственную программу Псковской области &quot;Социальная поддержка граждан и реализация демографической политики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Администрации Псковской области от 16 марта 2021 г. N 75 "О внесении изменений в Государственную программу Псковской области "Социальная поддержка граждан и реализация демографической политики";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16) </w:t>
      </w:r>
      <w:hyperlink w:history="0" r:id="rId31" w:tooltip="Постановление Администрации Псковской области от 13.05.2021 N 149 &quot;О внесении изменений в Государственную программу Псковской области &quot;Социальная поддержка граждан и реализация демографической политики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Администрации Псковской области от 13 мая 2021 г. N 149 "О внесении изменений в Государственную программу Псковской области "Социальная поддержка граждан и реализация демографической политики";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17) </w:t>
      </w:r>
      <w:hyperlink w:history="0" r:id="rId32" w:tooltip="Постановление Администрации Псковской области от 16.08.2021 N 282 &quot;О внесении изменений в Положение о порядке предоставления субсидий местным бюджетам из областного бюджета на реализацию муниципальных программ поддержки социально ориентированных некоммерческих организаций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Администрации Псковской области от 16 августа 2021 г. N 282 "О внесении изменений в Положение о порядке предоставления субсидий местным бюджетам из областного бюджета на реализацию муниципальных программ поддержки социально ориентированных некоммерческих организаций";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18) </w:t>
      </w:r>
      <w:hyperlink w:history="0" r:id="rId33" w:tooltip="Постановление Администрации Псковской области от 31.03.2022 N 105 &quot;О внесении изменений в Государственную программу Псковской области &quot;Социальная поддержка граждан и реализация демографической политики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Администрации Псковской области от 31 марта 2022 г. N 105 "О внесении изменений в Государственную программу Псковской области "Социальная поддержка граждан и реализация демографической политики";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19) </w:t>
      </w:r>
      <w:hyperlink w:history="0" r:id="rId34" w:tooltip="Постановление Правительства Псковской области от 26.10.2022 N 237 &quot;О внесении изменений в отдельные акты Правительства Псковской области&quot; ------------ Недействующая редакция {КонсультантПлюс}">
        <w:r>
          <w:rPr>
            <w:sz w:val="20"/>
            <w:color w:val="0000ff"/>
          </w:rPr>
          <w:t xml:space="preserve">пункт 1</w:t>
        </w:r>
      </w:hyperlink>
      <w:r>
        <w:rPr>
          <w:sz w:val="20"/>
        </w:rPr>
        <w:t xml:space="preserve"> постановления Правительства Псковской области от 26 октября 2022 г. N 237 "О внесении изменений в отдельные акты Правительства Псковской области";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20) </w:t>
      </w:r>
      <w:hyperlink w:history="0" r:id="rId35" w:tooltip="Постановление Правительства Псковской области от 31.01.2023 N 48 &quot;О внесении изменений в постановление Администрации Псковской области от 28 октября 2013 г. N 500 &quot;Об утверждении Государственной программы Псковской области &quot;Социальная поддержка граждан и реализация демографической политики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Псковской области от 31 января 2023 г. N 48 "О внесении изменений в постановление Администрации Псковской области от 28 октября 2013 г. N 500 "Об утверждении Государственной программы Псковской области "Социальная поддержка граждан и реализация демографической политики";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21) </w:t>
      </w:r>
      <w:hyperlink w:history="0" r:id="rId36" w:tooltip="Постановление Правительства Псковской области от 31.03.2023 N 149 &quot;О внесении изменений в Государственную программу Псковской области &quot;Социальная поддержка граждан и реализация демографической политики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Псковской области от 31 марта 2023 г. N 149 "О внесении изменений в Государственную программу Псковской области "Социальная поддержка граждан и реализация демографической политики";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22) </w:t>
      </w:r>
      <w:hyperlink w:history="0" r:id="rId37" w:tooltip="Постановление Правительства Псковской области от 13.06.2023 N 249 &quot;О внесении изменений в постановление Администрации Псковской области от 28 октября 2013 г. N 500 &quot;Об утверждении Государственной программы Псковской области &quot;Социальная поддержка граждан и реализация демографической политики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Псковской области от 13 июня 2023 г. N 249 "О внесении изменений в постановление Администрации Псковской области от 28 октября 2013 г. N 500 "Об утверждении Государственной программы Псковской области "Социальная поддержка граждан и реализация демографической политики";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23) </w:t>
      </w:r>
      <w:hyperlink w:history="0" r:id="rId38" w:tooltip="Постановление Правительства Псковской области от 05.07.2023 N 283 &quot;О внесении изменения в Государственную программу Псковской области &quot;Социальная поддержка граждан и реализация демографической политики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Псковской области от 05 июля 2023 г. N 283 "О внесении изменения в Государственную программу Псковской области "Социальная поддержка граждан и реализация демографической политики";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24) </w:t>
      </w:r>
      <w:hyperlink w:history="0" r:id="rId39" w:tooltip="Постановление Правительства Псковской области от 23.11.2023 N 461 &quot;О внесении изменений в отдельные акты Администрации Псковской области&quot; ------------ Недействующая редакция {КонсультантПлюс}">
        <w:r>
          <w:rPr>
            <w:sz w:val="20"/>
            <w:color w:val="0000ff"/>
          </w:rPr>
          <w:t xml:space="preserve">пункт 1</w:t>
        </w:r>
      </w:hyperlink>
      <w:r>
        <w:rPr>
          <w:sz w:val="20"/>
        </w:rPr>
        <w:t xml:space="preserve"> постановления Правительства Псковской области от 23 ноября 2023 г. N 461 "О внесении изменений в отдельные акты Администрации Псковской области".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Настоящее постановление вступает в силу со дня, следующего за днем его официального опубликования, и распространяется на правоотношения, возникшие с 01 января 2024 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Контроль за исполнением настоящего постановления возложить на первого заместителя Губернатора Псковской области Емельянову В.В.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 Псковской области</w:t>
      </w:r>
    </w:p>
    <w:p>
      <w:pPr>
        <w:pStyle w:val="0"/>
        <w:jc w:val="right"/>
      </w:pPr>
      <w:r>
        <w:rPr>
          <w:sz w:val="20"/>
        </w:rPr>
        <w:t xml:space="preserve">М.ВЕДЕРНИКОВ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Утверждена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Правительства Псковской области</w:t>
      </w:r>
    </w:p>
    <w:p>
      <w:pPr>
        <w:pStyle w:val="0"/>
        <w:jc w:val="right"/>
      </w:pPr>
      <w:r>
        <w:rPr>
          <w:sz w:val="20"/>
        </w:rPr>
        <w:t xml:space="preserve">от 26 января 2024 г. N 12</w:t>
      </w:r>
    </w:p>
    <w:p>
      <w:pPr>
        <w:pStyle w:val="0"/>
        <w:jc w:val="both"/>
      </w:pPr>
      <w:r>
        <w:rPr>
          <w:sz w:val="20"/>
        </w:rPr>
      </w:r>
    </w:p>
    <w:bookmarkStart w:id="52" w:name="P52"/>
    <w:bookmarkEnd w:id="52"/>
    <w:p>
      <w:pPr>
        <w:pStyle w:val="2"/>
        <w:jc w:val="center"/>
      </w:pPr>
      <w:r>
        <w:rPr>
          <w:sz w:val="20"/>
        </w:rPr>
        <w:t xml:space="preserve">ГОСУДАРСТВЕННАЯ ПРОГРАММА ПСКОВСКОЙ ОБЛАСТИ</w:t>
      </w:r>
    </w:p>
    <w:p>
      <w:pPr>
        <w:pStyle w:val="2"/>
        <w:jc w:val="center"/>
      </w:pPr>
      <w:r>
        <w:rPr>
          <w:sz w:val="20"/>
        </w:rPr>
        <w:t xml:space="preserve">"СОЦИАЛЬНАЯ ПОДДЕРЖКА ГРАЖДАН"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ПАСПОРТ</w:t>
      </w:r>
    </w:p>
    <w:p>
      <w:pPr>
        <w:pStyle w:val="2"/>
        <w:jc w:val="center"/>
      </w:pPr>
      <w:r>
        <w:rPr>
          <w:sz w:val="20"/>
        </w:rPr>
        <w:t xml:space="preserve">государственной программы Псковской области</w:t>
      </w:r>
    </w:p>
    <w:p>
      <w:pPr>
        <w:pStyle w:val="2"/>
        <w:jc w:val="center"/>
      </w:pPr>
      <w:r>
        <w:rPr>
          <w:sz w:val="20"/>
        </w:rPr>
        <w:t xml:space="preserve">"Социальная поддержка граждан"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1. Основные положения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88"/>
        <w:gridCol w:w="2835"/>
        <w:gridCol w:w="5726"/>
      </w:tblGrid>
      <w:tr>
        <w:tc>
          <w:tcPr>
            <w:tcW w:w="4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Куратор государственной программы Псковской области "Социальная поддержка граждан" (далее также - государственная программа)</w:t>
            </w:r>
          </w:p>
        </w:tc>
        <w:tc>
          <w:tcPr>
            <w:tcW w:w="5726" w:type="dxa"/>
          </w:tcPr>
          <w:p>
            <w:pPr>
              <w:pStyle w:val="0"/>
            </w:pPr>
            <w:r>
              <w:rPr>
                <w:sz w:val="20"/>
              </w:rPr>
              <w:t xml:space="preserve">Емельянова Вера Васильевна - первый заместитель Губернатора Псковской области</w:t>
            </w:r>
          </w:p>
        </w:tc>
      </w:tr>
      <w:tr>
        <w:tc>
          <w:tcPr>
            <w:tcW w:w="4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Ответственный исполнитель государственной программы</w:t>
            </w:r>
          </w:p>
        </w:tc>
        <w:tc>
          <w:tcPr>
            <w:tcW w:w="5726" w:type="dxa"/>
          </w:tcPr>
          <w:p>
            <w:pPr>
              <w:pStyle w:val="0"/>
            </w:pPr>
            <w:r>
              <w:rPr>
                <w:sz w:val="20"/>
              </w:rPr>
              <w:t xml:space="preserve">Комитет по социальной защите Псковской области</w:t>
            </w:r>
          </w:p>
        </w:tc>
      </w:tr>
      <w:tr>
        <w:tc>
          <w:tcPr>
            <w:tcW w:w="4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Период реализации государственной программы</w:t>
            </w:r>
          </w:p>
        </w:tc>
        <w:tc>
          <w:tcPr>
            <w:tcW w:w="5726" w:type="dxa"/>
          </w:tcPr>
          <w:p>
            <w:pPr>
              <w:pStyle w:val="0"/>
            </w:pPr>
            <w:r>
              <w:rPr>
                <w:sz w:val="20"/>
              </w:rPr>
              <w:t xml:space="preserve">2024 - 2030 годы</w:t>
            </w:r>
          </w:p>
        </w:tc>
      </w:tr>
      <w:tr>
        <w:tc>
          <w:tcPr>
            <w:tcW w:w="4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Цели государственной программы</w:t>
            </w:r>
          </w:p>
        </w:tc>
        <w:tc>
          <w:tcPr>
            <w:tcW w:w="5726" w:type="dxa"/>
          </w:tcPr>
          <w:p>
            <w:pPr>
              <w:pStyle w:val="0"/>
            </w:pPr>
            <w:r>
              <w:rPr>
                <w:sz w:val="20"/>
              </w:rPr>
              <w:t xml:space="preserve">1. Повышение уровня социального обеспечения граждан - получателей мер социальной поддержки, государственных социальных и страховых гарантий, направленного на рост их благосостояния, исходя из принципов адресности, справедливости и нуждаемости.</w:t>
            </w:r>
          </w:p>
          <w:p>
            <w:pPr>
              <w:pStyle w:val="0"/>
            </w:pPr>
            <w:r>
              <w:rPr>
                <w:sz w:val="20"/>
              </w:rPr>
              <w:t xml:space="preserve">2. Обеспечение доступности социального обслуживания населения и сохранение на уровне 100 процентов до 2030 года</w:t>
            </w:r>
          </w:p>
        </w:tc>
      </w:tr>
      <w:tr>
        <w:tc>
          <w:tcPr>
            <w:tcW w:w="4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Перечень направлений государственной программы</w:t>
            </w:r>
          </w:p>
        </w:tc>
        <w:tc>
          <w:tcPr>
            <w:tcW w:w="5726" w:type="dxa"/>
          </w:tcPr>
          <w:p>
            <w:pPr>
              <w:pStyle w:val="0"/>
            </w:pPr>
            <w:r>
              <w:rPr>
                <w:sz w:val="20"/>
              </w:rPr>
              <w:t xml:space="preserve">1. Социальная поддержка отдельных категорий граждан.</w:t>
            </w:r>
          </w:p>
          <w:p>
            <w:pPr>
              <w:pStyle w:val="0"/>
            </w:pPr>
            <w:r>
              <w:rPr>
                <w:sz w:val="20"/>
              </w:rPr>
              <w:t xml:space="preserve">2. Поддержка лиц старшего возраста.</w:t>
            </w:r>
          </w:p>
          <w:p>
            <w:pPr>
              <w:pStyle w:val="0"/>
            </w:pPr>
            <w:r>
              <w:rPr>
                <w:sz w:val="20"/>
              </w:rPr>
              <w:t xml:space="preserve">3. Социальное обслуживание семей с детьми, находящихся в социально опасном положении или иной трудной жизненной ситуации.</w:t>
            </w:r>
          </w:p>
          <w:p>
            <w:pPr>
              <w:pStyle w:val="0"/>
            </w:pPr>
            <w:r>
              <w:rPr>
                <w:sz w:val="20"/>
              </w:rPr>
              <w:t xml:space="preserve">4. Социальное обслуживание детей-сирот, детей, оставшихся без попечения родителей, и лиц из их числа.</w:t>
            </w:r>
          </w:p>
          <w:p>
            <w:pPr>
              <w:pStyle w:val="0"/>
            </w:pPr>
            <w:r>
              <w:rPr>
                <w:sz w:val="20"/>
              </w:rPr>
              <w:t xml:space="preserve">5. Обеспечение условий для стабильной реализации полномочий Комитета по социальной защите Псковской области, подведомственных учреждений и негосударственных организаций, осуществляющих социальное обслуживание</w:t>
            </w:r>
          </w:p>
        </w:tc>
      </w:tr>
      <w:tr>
        <w:tc>
          <w:tcPr>
            <w:tcW w:w="4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Объемы финансового обеспечения государственной программы</w:t>
            </w:r>
          </w:p>
        </w:tc>
        <w:tc>
          <w:tcPr>
            <w:tcW w:w="5726" w:type="dxa"/>
          </w:tcPr>
          <w:p>
            <w:pPr>
              <w:pStyle w:val="0"/>
            </w:pPr>
            <w:r>
              <w:rPr>
                <w:sz w:val="20"/>
              </w:rPr>
              <w:t xml:space="preserve">37434598,0 тыс. рублей</w:t>
            </w:r>
          </w:p>
        </w:tc>
      </w:tr>
      <w:tr>
        <w:tc>
          <w:tcPr>
            <w:tcW w:w="48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283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Связь с национальными целями развития Российской Федерации (государственной программой Российской Федерации)</w:t>
            </w:r>
          </w:p>
        </w:tc>
        <w:tc>
          <w:tcPr>
            <w:tcW w:w="5726" w:type="dxa"/>
          </w:tcPr>
          <w:p>
            <w:pPr>
              <w:pStyle w:val="0"/>
            </w:pPr>
            <w:r>
              <w:rPr>
                <w:sz w:val="20"/>
              </w:rPr>
              <w:t xml:space="preserve">Национальная цель - сохранение населения, здоровье и благополучие людей.</w:t>
            </w:r>
          </w:p>
          <w:p>
            <w:pPr>
              <w:pStyle w:val="0"/>
            </w:pPr>
            <w:r>
              <w:rPr>
                <w:sz w:val="20"/>
              </w:rPr>
              <w:t xml:space="preserve">Целевые показатели, характеризующие достижение указанной национальной цели:</w:t>
            </w:r>
          </w:p>
          <w:p>
            <w:pPr>
              <w:pStyle w:val="0"/>
            </w:pPr>
            <w:r>
              <w:rPr>
                <w:sz w:val="20"/>
              </w:rPr>
              <w:t xml:space="preserve">1) обеспечение устойчивого роста численности населения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2) повышение ожидаемой продолжительности жизни до 78 лет;</w:t>
            </w:r>
          </w:p>
          <w:p>
            <w:pPr>
              <w:pStyle w:val="0"/>
            </w:pPr>
            <w:r>
              <w:rPr>
                <w:sz w:val="20"/>
              </w:rPr>
              <w:t xml:space="preserve">3) снижение уровня бедности в два раза по сравнению с показателем 2017 года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5726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</w:t>
            </w:r>
            <w:hyperlink w:history="0" r:id="rId40" w:tooltip="Постановление Правительства РФ от 15.04.2014 N 296 (ред. от 11.12.2023) &quot;Об утверждении государственной программы Российской Федерации &quot;Социальная поддержка граждан&quot; {КонсультантПлюс}">
              <w:r>
                <w:rPr>
                  <w:sz w:val="20"/>
                  <w:color w:val="0000ff"/>
                </w:rPr>
                <w:t xml:space="preserve">программа</w:t>
              </w:r>
            </w:hyperlink>
            <w:r>
              <w:rPr>
                <w:sz w:val="20"/>
              </w:rPr>
              <w:t xml:space="preserve"> Российской Федерации "Социальная поддержка граждан", показателями которой являются:</w:t>
            </w:r>
          </w:p>
          <w:p>
            <w:pPr>
              <w:pStyle w:val="0"/>
            </w:pPr>
            <w:r>
              <w:rPr>
                <w:sz w:val="20"/>
              </w:rPr>
              <w:t xml:space="preserve">1) доля граждан, охваченных государственной социальной помощью на основании социального контракта, в общей численности малоимущих граждан;</w:t>
            </w:r>
          </w:p>
          <w:p>
            <w:pPr>
              <w:pStyle w:val="0"/>
            </w:pPr>
            <w:r>
              <w:rPr>
                <w:sz w:val="20"/>
              </w:rPr>
              <w:t xml:space="preserve">2) доля граждан, получивших социальные услуги в учреждениях социального обслуживания населения, в общем числе граждан, обратившихся за получением социальных услуг в учреждения социального обслуживания населения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2. Показатели государственной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8"/>
        <w:gridCol w:w="3685"/>
        <w:gridCol w:w="1474"/>
        <w:gridCol w:w="2835"/>
        <w:gridCol w:w="1474"/>
        <w:gridCol w:w="813"/>
        <w:gridCol w:w="813"/>
        <w:gridCol w:w="813"/>
        <w:gridCol w:w="813"/>
        <w:gridCol w:w="813"/>
        <w:gridCol w:w="813"/>
        <w:gridCol w:w="813"/>
        <w:gridCol w:w="850"/>
      </w:tblGrid>
      <w:tr>
        <w:tc>
          <w:tcPr>
            <w:tcW w:w="56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368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</w:t>
            </w:r>
          </w:p>
        </w:tc>
        <w:tc>
          <w:tcPr>
            <w:tcW w:w="147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 (по </w:t>
            </w:r>
            <w:hyperlink w:history="0" r:id="rId43" w:tooltip="&quot;ОК 015-94 (МК 002-97). Общероссийский классификатор единиц измерения&quot; (утв. Постановлением Госстандарта России от 26.12.1994 N 366) (ред. от 07.02.2023) {КонсультантПлюс}">
              <w:r>
                <w:rPr>
                  <w:sz w:val="20"/>
                  <w:color w:val="0000ff"/>
                </w:rPr>
                <w:t xml:space="preserve">ОКЕИ</w:t>
              </w:r>
            </w:hyperlink>
            <w:r>
              <w:rPr>
                <w:sz w:val="20"/>
              </w:rPr>
              <w:t xml:space="preserve">)</w:t>
            </w:r>
          </w:p>
        </w:tc>
        <w:tc>
          <w:tcPr>
            <w:tcW w:w="283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Ответственный за достижение показателя</w:t>
            </w:r>
          </w:p>
        </w:tc>
        <w:tc>
          <w:tcPr>
            <w:tcW w:w="147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Базовое значение показателя (2022 г.)</w:t>
            </w:r>
          </w:p>
        </w:tc>
        <w:tc>
          <w:tcPr>
            <w:gridSpan w:val="8"/>
            <w:tcW w:w="65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показателя по годам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г.</w:t>
            </w:r>
          </w:p>
        </w:tc>
        <w:tc>
          <w:tcPr>
            <w:tcW w:w="8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 г.</w:t>
            </w:r>
          </w:p>
        </w:tc>
        <w:tc>
          <w:tcPr>
            <w:tcW w:w="8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 г.</w:t>
            </w:r>
          </w:p>
        </w:tc>
        <w:tc>
          <w:tcPr>
            <w:tcW w:w="8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2026 г.</w:t>
            </w:r>
          </w:p>
        </w:tc>
        <w:tc>
          <w:tcPr>
            <w:tcW w:w="8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2027 г.</w:t>
            </w:r>
          </w:p>
        </w:tc>
        <w:tc>
          <w:tcPr>
            <w:tcW w:w="8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2028 г.</w:t>
            </w:r>
          </w:p>
        </w:tc>
        <w:tc>
          <w:tcPr>
            <w:tcW w:w="8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2029 г.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2030 г.</w:t>
            </w:r>
          </w:p>
        </w:tc>
      </w:tr>
      <w:tr>
        <w:tc>
          <w:tcPr>
            <w:tcW w:w="5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685" w:type="dxa"/>
          </w:tcPr>
          <w:p>
            <w:pPr>
              <w:pStyle w:val="0"/>
            </w:pPr>
            <w:r>
              <w:rPr>
                <w:sz w:val="20"/>
              </w:rPr>
              <w:t xml:space="preserve">Доля граждан, охваченных государственной социальной помощью на основании социального контракта, в общей численности малоимущих граждан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Комитет по социальной защите Псковской области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7,1</w:t>
            </w:r>
          </w:p>
        </w:tc>
        <w:tc>
          <w:tcPr>
            <w:tcW w:w="8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4,5</w:t>
            </w:r>
          </w:p>
        </w:tc>
        <w:tc>
          <w:tcPr>
            <w:tcW w:w="8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4,6</w:t>
            </w:r>
          </w:p>
        </w:tc>
        <w:tc>
          <w:tcPr>
            <w:tcW w:w="8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4,7</w:t>
            </w:r>
          </w:p>
        </w:tc>
        <w:tc>
          <w:tcPr>
            <w:tcW w:w="8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4,8</w:t>
            </w:r>
          </w:p>
        </w:tc>
        <w:tc>
          <w:tcPr>
            <w:tcW w:w="8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4,8</w:t>
            </w:r>
          </w:p>
        </w:tc>
        <w:tc>
          <w:tcPr>
            <w:tcW w:w="8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4,8</w:t>
            </w:r>
          </w:p>
        </w:tc>
        <w:tc>
          <w:tcPr>
            <w:tcW w:w="8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4,8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4,8</w:t>
            </w:r>
          </w:p>
        </w:tc>
      </w:tr>
      <w:tr>
        <w:tc>
          <w:tcPr>
            <w:tcW w:w="5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685" w:type="dxa"/>
          </w:tcPr>
          <w:p>
            <w:pPr>
              <w:pStyle w:val="0"/>
            </w:pPr>
            <w:r>
              <w:rPr>
                <w:sz w:val="20"/>
              </w:rPr>
              <w:t xml:space="preserve">Уровень удовлетворенности населения Псковской области мерами по социальной поддержке населения, реализуемыми в области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Комитет по социальной защите Псковской области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8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95,4</w:t>
            </w:r>
          </w:p>
        </w:tc>
        <w:tc>
          <w:tcPr>
            <w:tcW w:w="8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</w:t>
            </w:r>
          </w:p>
        </w:tc>
        <w:tc>
          <w:tcPr>
            <w:tcW w:w="8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8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8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8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8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</w:tr>
      <w:tr>
        <w:tc>
          <w:tcPr>
            <w:tcW w:w="5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685" w:type="dxa"/>
          </w:tcPr>
          <w:p>
            <w:pPr>
              <w:pStyle w:val="0"/>
            </w:pPr>
            <w:r>
              <w:rPr>
                <w:sz w:val="20"/>
              </w:rPr>
              <w:t xml:space="preserve">Доля граждан, получивших социальные услуги в организациях социального обслуживания населения, в общем числе граждан, обратившихся за получением социальных услуг в организации социального обслуживания населения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Комитет по социальной защите Псковской области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8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8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8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8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8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8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8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</w:tr>
      <w:tr>
        <w:tc>
          <w:tcPr>
            <w:tcW w:w="5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685" w:type="dxa"/>
          </w:tcPr>
          <w:p>
            <w:pPr>
              <w:pStyle w:val="0"/>
            </w:pPr>
            <w:r>
              <w:rPr>
                <w:sz w:val="20"/>
              </w:rPr>
              <w:t xml:space="preserve">Отношение средней заработной платы социальных работников государственных учреждений социального обслуживания, включая социальных работников медицинских организаций Псковской области, к среднемесячному доходу от трудовой деятельности по Псковской области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Комитет по социальной защите Псковской области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100,4</w:t>
            </w:r>
          </w:p>
        </w:tc>
        <w:tc>
          <w:tcPr>
            <w:tcW w:w="8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8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8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8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8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8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8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3. Сведения о порядках предоставления и распределения</w:t>
      </w:r>
    </w:p>
    <w:p>
      <w:pPr>
        <w:pStyle w:val="2"/>
        <w:jc w:val="center"/>
      </w:pPr>
      <w:r>
        <w:rPr>
          <w:sz w:val="20"/>
        </w:rPr>
        <w:t xml:space="preserve">субсидий из областного бюджета местным бюджетам</w:t>
      </w:r>
    </w:p>
    <w:p>
      <w:pPr>
        <w:pStyle w:val="2"/>
        <w:jc w:val="center"/>
      </w:pPr>
      <w:r>
        <w:rPr>
          <w:sz w:val="20"/>
        </w:rPr>
        <w:t xml:space="preserve">муниципальных образований Псковской области в рамках</w:t>
      </w:r>
    </w:p>
    <w:p>
      <w:pPr>
        <w:pStyle w:val="2"/>
        <w:jc w:val="center"/>
      </w:pPr>
      <w:r>
        <w:rPr>
          <w:sz w:val="20"/>
        </w:rPr>
        <w:t xml:space="preserve">реализации государственной программы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8"/>
        <w:gridCol w:w="2268"/>
        <w:gridCol w:w="2211"/>
        <w:gridCol w:w="4253"/>
        <w:gridCol w:w="2126"/>
        <w:gridCol w:w="2268"/>
        <w:gridCol w:w="2126"/>
      </w:tblGrid>
      <w:tr>
        <w:tc>
          <w:tcPr>
            <w:tcW w:w="5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структурного элемента государственной программы, в рамках которого осуществляется предоставление субсидий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Ответственный исполнитель, соисполнитель, осуществляющий предоставление субсидий</w:t>
            </w:r>
          </w:p>
        </w:tc>
        <w:tc>
          <w:tcPr>
            <w:tcW w:w="42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положения о порядке предоставления и распределения субсидий из областного бюджета местным бюджетам муниципальных образований Псковской области</w:t>
            </w:r>
          </w:p>
        </w:tc>
        <w:tc>
          <w:tcPr>
            <w:tcW w:w="21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Результат предоставления субсидий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Связи с показателем государственной программы Псковской области и/или структурного элемента</w:t>
            </w:r>
          </w:p>
        </w:tc>
        <w:tc>
          <w:tcPr>
            <w:tcW w:w="21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Номер приложения к постановлению об утверждении государственной программы Псковской области, в котором приведено Положение</w:t>
            </w:r>
          </w:p>
        </w:tc>
      </w:tr>
      <w:tr>
        <w:tc>
          <w:tcPr>
            <w:tcW w:w="5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Комплекс процессных мероприятий "Создание условий для привлечения к социальному обслуживанию населения негосударственных организаций"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Комитет по молодежной политике Псковской области</w:t>
            </w:r>
          </w:p>
        </w:tc>
        <w:tc>
          <w:tcPr>
            <w:tcW w:w="4253" w:type="dxa"/>
          </w:tcPr>
          <w:p>
            <w:pPr>
              <w:pStyle w:val="0"/>
            </w:pPr>
            <w:r>
              <w:rPr>
                <w:sz w:val="20"/>
              </w:rPr>
              <w:t xml:space="preserve">Положение о порядке предоставления и распределения субсидий из областного бюджета местным бюджетам муниципальных образований Псковской области на реализацию муниципальных программ поддержки социально ориентированных некоммерческих организаций</w:t>
            </w:r>
          </w:p>
        </w:tc>
        <w:tc>
          <w:tcPr>
            <w:tcW w:w="2126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Повышено количество социальных проектов социально ориентированных некоммерческих организаций, поддержанных муниципальным образованием Псковской области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социальных проектов социально ориентированных некоммерческих организаций, поддержанных муниципальным образованием Псковской области</w:t>
            </w:r>
          </w:p>
        </w:tc>
        <w:tc>
          <w:tcPr>
            <w:tcW w:w="2126" w:type="dxa"/>
          </w:tcPr>
          <w:p>
            <w:pPr>
              <w:pStyle w:val="0"/>
            </w:pPr>
            <w:hyperlink w:history="0" w:anchor="P278" w:tooltip="ПОЛОЖЕНИЕ">
              <w:r>
                <w:rPr>
                  <w:sz w:val="20"/>
                  <w:color w:val="0000ff"/>
                </w:rPr>
                <w:t xml:space="preserve">Приложение</w:t>
              </w:r>
            </w:hyperlink>
            <w:r>
              <w:rPr>
                <w:sz w:val="20"/>
              </w:rPr>
              <w:t xml:space="preserve"> к государственной программе</w:t>
            </w:r>
          </w:p>
        </w:tc>
      </w:tr>
    </w:tbl>
    <w:p>
      <w:pPr>
        <w:sectPr>
          <w:headerReference w:type="default" r:id="rId41"/>
          <w:headerReference w:type="first" r:id="rId41"/>
          <w:footerReference w:type="default" r:id="rId42"/>
          <w:footerReference w:type="first" r:id="rId42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Стратегические приоритеты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1. Оценка текущего состояния сферы социальной</w:t>
      </w:r>
    </w:p>
    <w:p>
      <w:pPr>
        <w:pStyle w:val="2"/>
        <w:jc w:val="center"/>
      </w:pPr>
      <w:r>
        <w:rPr>
          <w:sz w:val="20"/>
        </w:rPr>
        <w:t xml:space="preserve">поддержки граждан в Псковской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Главными направлениями социальной политики Псковской области на период до 2030 года являются совершенствование системы социального обслуживания населения путем внедрения инновационных форм работы, улучшение демографической ситуации в Псковской области, повышение качества жизни граждан пожилого возраста и инвалидов путем создания системы долговременного ухода.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реализации указанных направлений развития системы социальной поддержки граждан требуется сохранение ранее существовавших и внедрение новых принципов и технологий поддержки социально незащищенных граждан Псковской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 2019 года в Псковской области реализуются региональные проекты "Финансовая поддержка семей при рождении детей" и "Старшее поколение" национального </w:t>
      </w:r>
      <w:hyperlink w:history="0" r:id="rId44" w:tooltip="&quot;Паспорт национального проекта &quot;Национальный проект &quot;Демография&quot; {КонсультантПлюс}">
        <w:r>
          <w:rPr>
            <w:sz w:val="20"/>
            <w:color w:val="0000ff"/>
          </w:rPr>
          <w:t xml:space="preserve">проекта</w:t>
        </w:r>
      </w:hyperlink>
      <w:r>
        <w:rPr>
          <w:sz w:val="20"/>
        </w:rPr>
        <w:t xml:space="preserve"> "Демография".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В региональный проект "Финансовая поддержка семей при рождении детей" включены мероприятия, направленные на стимулирование семьи к рождению ребенка. Реализация регионального проекта "Финансовая поддержка семей при рождении детей" позволяет предоставить финансовую поддержку семьям в зависимости от очередности рождения ребенка.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целях поддержки семей с детьми в Псковской области на сегодняшний день сохраняются все предусмотренные ранее выплаты, а также приняты дополнительные меры, в том числе такие, как: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предоставление регионального материнского капитала в размере 100 тыс.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земельными участками граждан, имеющих трех и более детей;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 2021 года победителям регионального конкурса "Многодетная семья года" в двух номинациях "Лучшая городская семья" и "Лучшая сельская семья" предоставляется единовременная выплата на приобретение жилого помещения в размере 2,2 млн. рублей.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Распоряжением Правительства Псковской области от 28 июня 2023 г. N 507-р "Об утверждении региональной программы по повышению рождаемости в Псковской области на 2023 - 2025 годы" утверждена региональная программа по повышению рождаемости в Псковской области на 2023 - 2025 годы, в которую включены новые меры, направленные на стимулирование рождений первых детей в молодых семьях, в том числе: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предоставление единовременной денежной выплаты в размере 1500 рублей женщинам в возрасте до 25 лет включительно при рождении первого ребенка после 31 мая 2023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предоставление ежемесячной компенсационной выплаты в связи с рождением и воспитанием ребенка женщинам в возрасте до 25 лет включительно при рождении первого ребенка до достижения ребенком возраста полутора лет;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предоставление социальной выплаты до 300000 рублей на погашение обязательств по ипотечным жилищным кредитам женщинам при рождении первого ребенка после 31 мая 2023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В рамках реализации </w:t>
      </w:r>
      <w:hyperlink w:history="0" r:id="rId45" w:tooltip="Распоряжение Правительства РФ от 05.02.2016 N 164-р &lt;Об утверждении Стратегии действий в интересах граждан старшего поколения в Российской Федерации до 2025 года&gt; {КонсультантПлюс}">
        <w:r>
          <w:rPr>
            <w:sz w:val="20"/>
            <w:color w:val="0000ff"/>
          </w:rPr>
          <w:t xml:space="preserve">Стратегии</w:t>
        </w:r>
      </w:hyperlink>
      <w:r>
        <w:rPr>
          <w:sz w:val="20"/>
        </w:rPr>
        <w:t xml:space="preserve"> действий в интересах граждан старшего поколения в Российской Федерации до 2025 года, утвержденной распоряжением Правительства Российской Федерации от 5 февраля 2016 г. N 164-р, в рамках федерального проекта "Старшее поколение" реализованы мероприятия: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 2019 - 2021 годах по софинансированию за счет средств федерального бюджета государственных программ субъектов Российской Федерации, направленных на обеспечение безопасных и комфортных условий предоставления социальных услуг в сфере социального обслуживания;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 2023 году по внедрению системы долговременного ухода за гражданами пожилого возраста и инвалидами.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В соответствии с </w:t>
      </w:r>
      <w:hyperlink w:history="0" r:id="rId46" w:tooltip="Закон Псковской области от 08.05.2020 N 2073-ОЗ (ред. от 07.12.2022) &quot;О приемной семье для граждан пожилого возраста и инвалидов в Псковской области&quot; (принят Псковским областным Собранием депутатов 30.04.2020) (с изм. и доп., вступающими в силу с 01.01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Псковской области от 08 мая 2020 г. N 2073-ОЗ "О приемной семье для граждан пожилого возраста и инвалидов в Псковской области" в Псковской области применяется стационарозамещающая технология социального обслуживания "Приемная семья для граждан пожилого возраста и инвалидов", которая нацелена на повышение комфортности и сохранение привычных домашних условий проживания пожилых граждан и инвалидов, поддержание их социального, психологического и физического статуса, оптимизацию затрат на оказание социальных услуг и способствует расширению выбора форм социального обслуживания.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В целях повышения реальных денежных доходов населения за счет приобретения постоянных, устойчивых источников дохода от трудовой, предпринимательской деятельности с 2021 года на территории Псковской области за счет средств субсидии из федерального бюджета реализуется технология социальной помощи малоимущим гражданам на основании социального контракта.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Ежегодно заключается более 2000 социальных контрактов.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итогам 2022 года доля граждан, среднедушевой доход которых увеличился по окончании срока действия социального контракта в сравнении со среднедушевым доходом этих граждан до заключения социального контракта, составляет 83 процента. Доля граждан, среднедушевой доход которых превысил величину прожиточного минимума на момент завершения социального контракта, составляет 39 процентов.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Проводимая в Псковской области работа по развитию системы социальной поддержки граждан позволила существенно повысить уровень оказываемых услуг. Однако системная работа по социальной поддержке граждан в Псковской области нуждается в дальнейшем развитии.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2. Описание приоритетов и целей государственной политики</w:t>
      </w:r>
    </w:p>
    <w:p>
      <w:pPr>
        <w:pStyle w:val="2"/>
        <w:jc w:val="center"/>
      </w:pPr>
      <w:r>
        <w:rPr>
          <w:sz w:val="20"/>
        </w:rPr>
        <w:t xml:space="preserve">в сфере реализации государственной программы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В официальном тексте документа, видимо, допущена опечатка: Указ Президента Российской Федерации от 21.07.2020 имеет номер 474, а не 477.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9. Приоритеты и цели государственной политики в сфере реализации государственной программы определены в соответствии с </w:t>
      </w:r>
      <w:hyperlink w:history="0" r:id="rId47" w:tooltip="Указ Президента РФ от 09.10.2007 N 1351 (ред. от 01.07.2014) &quot;Об утверждении Концепции демографической политики Российской Федерации на период до 2025 года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Президента Российской Федерации от 09 октября 2007 г. N 1351 "Об утверждении Концепции демографической политики Российской Федерации на период до 2025 года", </w:t>
      </w:r>
      <w:hyperlink w:history="0" r:id="rId48" w:tooltip="Указ Президента РФ от 21.07.2020 N 474 &quot;О национальных целях развития Российской Федерации на период до 2030 года&quot; ------------ Утратил силу или отменен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Президента Российской Федерации от 21 июля 2020 г. N 477 "О национальных целях развития Российской Федерации на период до 2030 года", </w:t>
      </w:r>
      <w:hyperlink w:history="0" r:id="rId49" w:tooltip="Постановление Правительства РФ от 15.04.2014 N 296 (ред. от 11.12.2023) &quot;Об утверждении государственной программы Российской Федерации &quot;Социальная поддержка граждан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15 апреля 2014 г. N 296 "Об утверждении государственной программы Российской Федерации "Социальная поддержка граждан", </w:t>
      </w:r>
      <w:hyperlink w:history="0" r:id="rId50" w:tooltip="Распоряжение Администрации Псковской области от 10.12.2020 N 670-р (ред. от 29.05.2023) &quot;О Стратегии социально-экономического развития Псковской области до 2035 года&quot; {КонсультантПлюс}">
        <w:r>
          <w:rPr>
            <w:sz w:val="20"/>
            <w:color w:val="0000ff"/>
          </w:rPr>
          <w:t xml:space="preserve">распоряжением</w:t>
        </w:r>
      </w:hyperlink>
      <w:r>
        <w:rPr>
          <w:sz w:val="20"/>
        </w:rPr>
        <w:t xml:space="preserve"> Администрации Псковской области от 10 декабря 2020 г. N 670-р "О Стратегии социально-экономического развития Псковской области до 2035 года".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Приоритетами государственной политики в сфере реализации государственной программы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повышение эффективности социальной поддержки отдельных групп населения, в том числе путем усиления адресности государственной социальной помощи, совершенствование процедур проверки нуждаемости граждан, внедрение современных социальных технологий оказания помощи, в том числе системы социальных контрактов;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развитие системы поддержки семьи в связи с рождением и воспитанием детей, обеспечение государственной материальной поддержки семей, имеющих детей, стимулирование рождаемости, профилактика семейного неблагополучия, развитие форм профилактики социального сиротства и семейного устройства детей-сирот;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реализация комплекса мероприятий в сфере опеки и попечительства;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достижение высокого уровня и качества жизни населения, в том числе на основе повышения доступности социальных услуг для населения и повышения их качества;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реализация стационарозамещающей технологии социального обслуживания - "сопровождаемое проживание".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Целями государственной политики в сфере реализации государственной программы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модернизация и развитие сектора социальных услуг в сфере социального обслуживания;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повышение ожидаемой продолжительности жизни до 78 лет к 2030 году;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развитие сектора негосударственных некоммерческих организаций в сфере оказания социальных услуг путем создания механизма привлечения их на конкурсной основе к выполнению государственного заказа по оказанию социальных услуг, создания прозрачной и конкурентной системы государственной поддержки негосударственных некоммерческих организаций, оказывающих социальные услуги населению, развития взаимодействия государства, населения, бизнеса и структур гражданского общества.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3. Задачи государственной программы, определенные</w:t>
      </w:r>
    </w:p>
    <w:p>
      <w:pPr>
        <w:pStyle w:val="2"/>
        <w:jc w:val="center"/>
      </w:pPr>
      <w:r>
        <w:rPr>
          <w:sz w:val="20"/>
        </w:rPr>
        <w:t xml:space="preserve">в соответствии с национальными целями, а также задачи</w:t>
      </w:r>
    </w:p>
    <w:p>
      <w:pPr>
        <w:pStyle w:val="2"/>
        <w:jc w:val="center"/>
      </w:pPr>
      <w:r>
        <w:rPr>
          <w:sz w:val="20"/>
        </w:rPr>
        <w:t xml:space="preserve">государственного управления, способы их эффективного</w:t>
      </w:r>
    </w:p>
    <w:p>
      <w:pPr>
        <w:pStyle w:val="2"/>
        <w:jc w:val="center"/>
      </w:pPr>
      <w:r>
        <w:rPr>
          <w:sz w:val="20"/>
        </w:rPr>
        <w:t xml:space="preserve">решения в соответствующей отрасли экономики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12. Задачами государственной программы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повышение доступности и эффективности социального обслуживания различных категорий населения Псковской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совершенствование организации предоставления социальной поддержки;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совершенствование организации работы органов социальной защиты и механизмов финансирования сферы социальной защиты населения Псковской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Задачами государственного управления в рамках государственной программы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предоставление мер социальной поддержки гражданам в соответствии с федеральным законодательством и законодательством Псковской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развитие государственной системы социальных служб Псковской области, укрепление материально-технической базы государственных учреждений социального обслуживания и повышение эффективности их работы, внедрение новых форм и видов социальной поддержки и социального обслуживания населения Псковской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защита прав и интересов детей-сирот и детей, оставшихся без попечения родителей;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защита прав и интересов совершеннолетних граждан, признанных судом недееспособными или ограниченно дееспособными, а также совершеннолетних дееспособных граждан, которые по состоянию здоровья не могут самостоятельно осуществлять и защищать свои права и исполнять обязанности;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информационно-аналитическое обеспечение функционирования системы социальной защиты населения.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Способами эффективного решения задач государственного управления в рамках государственной программы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 рамках реализации комплекса процессных мероприятий "Оказание социальной поддержки отдельным категориям граждан":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предоставление в размере, на условиях и в порядке, установленном актом Правительства Псковской области: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единовременной денежной выплаты отдельным категориям граждан Российской Федерации на подключение (технологическое присоединение) газового (газоиспользующего) оборудования к сетям газораспределения для догазификации в Псковской области";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субсидий отдельным категориям граждан на покупку и установку газоиспользующего оборудования и проведение работ внутри границ их земельных участков в рамках реализации мероприятий по осуществлению подключения (технологического присоединения) газоиспользующего оборудования и объектов капитального строительства к газораспределительным сетям при догазификации в Псковской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единовременной денежной выплаты женщинам в возрасте до 25 лет включительно при рождении первого ребенка;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ежемесячной компенсационной выплаты в связи с рождением и воспитанием ребенка женщинам в возрасте до 25 лет включительно при рождении первого ребенка до достижения ребенком возраста полутора лет;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социальной выплаты на погашение обязательств по ипотечным жилищным кредитам женщинам при рождении первого ребенка;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предоставление в размере, на условиях и в порядке, установленном приказом Комитета по социальной защите Псковской области, денежных выплат проживающим на территории Псковской области членам семей военнослужащих, погибших при исполнении воинского или служебного долга;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 рамках реализации комплекса процессных мероприятий "Проведение мероприятий, посвященных празднованию Дня Победы":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предоставление на условиях и в порядке, установленном актом Правительства Псковской области, бесплатного проезда по маршрутам перевозок пассажиров и багажа в городском, пригородном и междугородном сообщении на территории Псковской области отдельных категорий граждан и сопровождающих их лиц в период проведения мероприятий, связанных с празднованием годовщины Победы в Великой Отечественной войне 1941 - 1945 годов;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предоставление в размере, на условиях и в порядке, установленном приказом Комитета по социальной защите Псковской области: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единовременной денежной выплаты инвалидам и участникам Великой Отечественной войны, лицам, награжденным знаком "Жителю блокадного Ленинграда", иным категориям граждан в связи с празднованием очередной годовщины Победы в Великой Отечественной войне 1941 - 1945 годов;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адресной материальной помощи инвалидам, участникам Великой Отечественной войны, ветеранам Великой Отечественной войны из числа лиц, награжденных знаком "Жителю блокадного Ленинграда", не имеющих оснований для обеспечения жильем в соответствии с </w:t>
      </w:r>
      <w:hyperlink w:history="0" r:id="rId51" w:tooltip="Указ Президента РФ от 07.05.2008 N 714 (ред. от 09.01.2010) &quot;Об обеспечении жильем ветеранов Великой Отечественной войны 1941 - 1945 годов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Президента Российской Федерации от 7 мая 2008 г. N 714 "Об обеспечении жильем ветеранов Великой Отечественной войны 1941 - 1945 годов", на ремонт жилых помещений;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 рамках реализации комплекса процессных мероприятий "Реализация демографической политики в части поддержки семей с детьми":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предоставление в размере, на условиях и в порядке, установленном актом Правительства Псковской области, многодетным семьям единовременной выплаты на улучшение жилищных условий многодетным семьям - победителям регионального конкурса "Многодетная семья года";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предоставление в размере, на условиях и в порядке, установленном приказом Комитета по социальной защите Псковской области, адресной материальной помощи семьям с детьми, попавшими в трудную жизненную ситуацию;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в рамках реализации комплекса процессных мероприятий "Создание материальных и социально-психологических условий для успешной адаптации детей-сирот и детей, оставшихся без попечения родителей, и лиц из их числа" предоставление в размере, на условиях и в порядке, установленном актом Правительства Псковской области, материальной помощи детям-сиротам и детям, оставшимся без попечения родителей, лицам из числа детей-сирот и детей, оставшихся без попечения родителей, на ремонт жилых помещений, принадлежащих им на праве собственности;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в рамках реализации комплекса процессных мероприятий "Реализация концепции политики Активное долголетие":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организация на условиях и в порядке, установленном актом Правительства Псковской области, обучения компьютерной грамотности неработающих пенсионеров, проживающих на территории Псковской области";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организация на условиях и в порядке, установленном приказом Комитета по социальной защите Псковской области, осуществления мероприятий по предоставлению льготного зубопротезирования пожилым гражданам;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в рамках реализации комплекса процессных мероприятий "Комплекс программных мероприятий "Поддержка областных общественных организаций ветеранов и пенсионеров" предоставление в размере, на условиях и в порядке, установленном приказом Комитета по социальной защите Псковской области, единовременной денежной выплаты, связанной с погребением умерших несовершеннолетних узников концлагерей;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в рамках реализации комплекса процессных мероприятий "Создание условий для привлечения к социальному обслуживанию населения негосударственных организаций" предоставление субсидий из областного бюджета: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местным бюджетам муниципальных образований Псковской области на реализацию муниципальных программ поддержки социально ориентированных некоммерческих организаций в порядке, установленном </w:t>
      </w:r>
      <w:hyperlink w:history="0" w:anchor="P278" w:tooltip="ПОЛОЖЕНИЕ">
        <w:r>
          <w:rPr>
            <w:sz w:val="20"/>
            <w:color w:val="0000ff"/>
          </w:rPr>
          <w:t xml:space="preserve">приложением</w:t>
        </w:r>
      </w:hyperlink>
      <w:r>
        <w:rPr>
          <w:sz w:val="20"/>
        </w:rPr>
        <w:t xml:space="preserve"> к настоящей государственной программе;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социально ориентированным некоммерческим организациям на реализацию социальных проектов на территории Псковской области, на поддержку социально значимой деятельности в порядке, установленном актом Правительства Псковской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в рамках реализации комплекса процессных мероприятий "Обеспечение условий для стабильной реализации полномочий Комитета по социальной защите Псковской области и подведомственных учреждений и негосударственных организаций, осуществляющих социальное обслуживание" предоставление в порядке, установленном актом Правительства Псковской области, субсидий организациям социального обслуживания на финансовое обеспечение выполнения ими государственного задания и на иные цели;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реализация иных мероприятий, предусмотренных в детальном паспорте государственной программы, который утверждается приказом Комитета по социальной защите Псковской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государственной программе Псковской области</w:t>
      </w:r>
    </w:p>
    <w:p>
      <w:pPr>
        <w:pStyle w:val="0"/>
        <w:jc w:val="right"/>
      </w:pPr>
      <w:r>
        <w:rPr>
          <w:sz w:val="20"/>
        </w:rPr>
        <w:t xml:space="preserve">"Социальная поддержка граждан"</w:t>
      </w:r>
    </w:p>
    <w:p>
      <w:pPr>
        <w:pStyle w:val="0"/>
        <w:jc w:val="both"/>
      </w:pPr>
      <w:r>
        <w:rPr>
          <w:sz w:val="20"/>
        </w:rPr>
      </w:r>
    </w:p>
    <w:bookmarkStart w:id="278" w:name="P278"/>
    <w:bookmarkEnd w:id="278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порядке предоставления и распределения субсидий местным</w:t>
      </w:r>
    </w:p>
    <w:p>
      <w:pPr>
        <w:pStyle w:val="2"/>
        <w:jc w:val="center"/>
      </w:pPr>
      <w:r>
        <w:rPr>
          <w:sz w:val="20"/>
        </w:rPr>
        <w:t xml:space="preserve">бюджетам муниципальных образований Псковской области</w:t>
      </w:r>
    </w:p>
    <w:p>
      <w:pPr>
        <w:pStyle w:val="2"/>
        <w:jc w:val="center"/>
      </w:pPr>
      <w:r>
        <w:rPr>
          <w:sz w:val="20"/>
        </w:rPr>
        <w:t xml:space="preserve">из областного бюджета на реализацию муниципальных</w:t>
      </w:r>
    </w:p>
    <w:p>
      <w:pPr>
        <w:pStyle w:val="2"/>
        <w:jc w:val="center"/>
      </w:pPr>
      <w:r>
        <w:rPr>
          <w:sz w:val="20"/>
        </w:rPr>
        <w:t xml:space="preserve">программ поддержки социально ориентированных</w:t>
      </w:r>
    </w:p>
    <w:p>
      <w:pPr>
        <w:pStyle w:val="2"/>
        <w:jc w:val="center"/>
      </w:pPr>
      <w:r>
        <w:rPr>
          <w:sz w:val="20"/>
        </w:rPr>
        <w:t xml:space="preserve">некоммерческих организаций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3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Настоящее Положение устанавливает порядок предоставления и распределения субсидий местным бюджетам муниципальных районов, муниципальных округов, городских округов Псковской области из областного бюджета на реализацию муниципальных программ поддержки социально ориентированных некоммерческих организаций в рамках реализации комплекса процессных мероприятий "Создание условий для привлечения к социальному обслуживанию населения негосударственных организаций" (далее соответственно - субсидии, местные бюджеты, муниципальные образования).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Главным распорядителем средств областного бюджета, направляемых на предоставление субсидий, является Комитет по молодежной политике Псковской области (далее - Комитет).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3"/>
        <w:jc w:val="center"/>
      </w:pPr>
      <w:r>
        <w:rPr>
          <w:sz w:val="20"/>
        </w:rPr>
        <w:t xml:space="preserve">II. ЦЕЛИ И УСЛОВИЯ ПРЕДОСТАВЛЕНИЯ СУБСИДИЙ,</w:t>
      </w:r>
    </w:p>
    <w:p>
      <w:pPr>
        <w:pStyle w:val="2"/>
        <w:jc w:val="center"/>
      </w:pPr>
      <w:r>
        <w:rPr>
          <w:sz w:val="20"/>
        </w:rPr>
        <w:t xml:space="preserve">КРИТЕРИИ ОТБОРА МУНИЦИПАЛЬНЫХ ОБРАЗОВАНИЙ</w:t>
      </w:r>
    </w:p>
    <w:p>
      <w:pPr>
        <w:pStyle w:val="0"/>
        <w:jc w:val="both"/>
      </w:pPr>
      <w:r>
        <w:rPr>
          <w:sz w:val="20"/>
        </w:rPr>
      </w:r>
    </w:p>
    <w:bookmarkStart w:id="293" w:name="P293"/>
    <w:bookmarkEnd w:id="293"/>
    <w:p>
      <w:pPr>
        <w:pStyle w:val="0"/>
        <w:ind w:firstLine="540"/>
        <w:jc w:val="both"/>
      </w:pPr>
      <w:r>
        <w:rPr>
          <w:sz w:val="20"/>
        </w:rPr>
        <w:t xml:space="preserve">3. Субсидии предоставляются местным бюджетам в целях софинансирования расходных обязательств муниципальных образований, возникающих при реализации предусмотренных муниципальными программами мероприятий по поддержке социально ориентированных некоммерческих организаций, осуществляющих деятельность на территории соответствующего муниципального образования.</w:t>
      </w:r>
    </w:p>
    <w:bookmarkStart w:id="294" w:name="P294"/>
    <w:bookmarkEnd w:id="29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Условием предоставления субсидий является заключение соглашения о предоставлении субсидий между Комитетом и местной администрацией муниципального образования (далее - Соглашение) в соответствии с </w:t>
      </w:r>
      <w:hyperlink w:history="0" w:anchor="P305" w:tooltip="8. Субсидии предоставляются на основании Соглашения, заключенного в соответствии с пунктами 17, 17.1, 18 Правил формирования, предоставления и распределения субсидий из областного бюджета местным бюджетам муниципальных образований Псковской области, утвержденных постановлением Администрации Псковской области от 30 декабря 2019 г. N 477 (далее - Правила формирования субсидий).">
        <w:r>
          <w:rPr>
            <w:sz w:val="20"/>
            <w:color w:val="0000ff"/>
          </w:rPr>
          <w:t xml:space="preserve">пунктом 8</w:t>
        </w:r>
      </w:hyperlink>
      <w:r>
        <w:rPr>
          <w:sz w:val="20"/>
        </w:rPr>
        <w:t xml:space="preserve"> настоящего Положения.</w:t>
      </w:r>
    </w:p>
    <w:bookmarkStart w:id="295" w:name="P295"/>
    <w:bookmarkEnd w:id="29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Критериями отбора муниципальных образований для предоставления субсидий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наличие действующей в текущем финансовом году муниципальной программы, предусматривающей мероприятие, предусмотренное в </w:t>
      </w:r>
      <w:hyperlink w:history="0" w:anchor="P294" w:tooltip="4. Условием предоставления субсидий является заключение соглашения о предоставлении субсидий между Комитетом и местной администрацией муниципального образования (далее - Соглашение) в соответствии с пунктом 8 настоящего Положения.">
        <w:r>
          <w:rPr>
            <w:sz w:val="20"/>
            <w:color w:val="0000ff"/>
          </w:rPr>
          <w:t xml:space="preserve">пункте 4</w:t>
        </w:r>
      </w:hyperlink>
      <w:r>
        <w:rPr>
          <w:sz w:val="20"/>
        </w:rPr>
        <w:t xml:space="preserve"> настоящего Положения;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наличие правового акта муниципального образования, устанавливающего порядок предоставления субсидий из местного бюджета социально ориентированным некоммерческим организациям.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Предельный уровень софинансирования объема расходного обязательства муниципального образования из областного бюджета устанавливается в размере 91 процент от общего объема расходных обязательств соответствующего муниципального образования.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3"/>
        <w:jc w:val="center"/>
      </w:pPr>
      <w:r>
        <w:rPr>
          <w:sz w:val="20"/>
        </w:rPr>
        <w:t xml:space="preserve">III. ПОРЯДОК ПРЕДОСТАВЛЕНИЯ И РАСПРЕДЕЛЕНИЯ СУБСИДИЙ,</w:t>
      </w:r>
    </w:p>
    <w:p>
      <w:pPr>
        <w:pStyle w:val="2"/>
        <w:jc w:val="center"/>
      </w:pPr>
      <w:r>
        <w:rPr>
          <w:sz w:val="20"/>
        </w:rPr>
        <w:t xml:space="preserve">УСЛОВИЯ РАСХОДОВАНИЯ СУБСИДИЙ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 Общий объем средств, предусмотренных для предоставления субсидий, распределение субсидий между муниципальными образованиями устанавливается законом Псковской области об областном бюджете на соответствующий финансовый год и плановый период.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Субсидии предоставляются в пределах средств областного бюджета и лимитов бюджетных обязательств, доведенных до Комитета как получателя средств областного бюджета в установленном порядке на реализацию мероприятий, предусмотренных в </w:t>
      </w:r>
      <w:hyperlink w:history="0" w:anchor="P293" w:tooltip="3. Субсидии предоставляются местным бюджетам в целях софинансирования расходных обязательств муниципальных образований, возникающих при реализации предусмотренных муниципальными программами мероприятий по поддержке социально ориентированных некоммерческих организаций, осуществляющих деятельность на территории соответствующего муниципального образования.">
        <w:r>
          <w:rPr>
            <w:sz w:val="20"/>
            <w:color w:val="0000ff"/>
          </w:rPr>
          <w:t xml:space="preserve">пункте 3</w:t>
        </w:r>
      </w:hyperlink>
      <w:r>
        <w:rPr>
          <w:sz w:val="20"/>
        </w:rPr>
        <w:t xml:space="preserve"> настоящего Положения.</w:t>
      </w:r>
    </w:p>
    <w:bookmarkStart w:id="305" w:name="P305"/>
    <w:bookmarkEnd w:id="30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Субсидии предоставляются на основании Соглашения, заключенного в соответствии с </w:t>
      </w:r>
      <w:hyperlink w:history="0" r:id="rId52" w:tooltip="Постановление Администрации Псковской области от 30.12.2019 N 477 (ред. от 22.04.2024) &quot;О формировании, предоставлении и распределении субсидий из областного бюджета местным бюджетам муниципальных образований Псковской области&quot; (вместе с &quot;Правилами формирования, предоставления и распределения субсидий из областного бюджета местным бюджетам муниципальных образований Псковской области&quot;) {КонсультантПлюс}">
        <w:r>
          <w:rPr>
            <w:sz w:val="20"/>
            <w:color w:val="0000ff"/>
          </w:rPr>
          <w:t xml:space="preserve">пунктами 17</w:t>
        </w:r>
      </w:hyperlink>
      <w:r>
        <w:rPr>
          <w:sz w:val="20"/>
        </w:rPr>
        <w:t xml:space="preserve">, </w:t>
      </w:r>
      <w:hyperlink w:history="0" r:id="rId53" w:tooltip="Постановление Администрации Псковской области от 30.12.2019 N 477 (ред. от 22.04.2024) &quot;О формировании, предоставлении и распределении субсидий из областного бюджета местным бюджетам муниципальных образований Псковской области&quot; (вместе с &quot;Правилами формирования, предоставления и распределения субсидий из областного бюджета местным бюджетам муниципальных образований Псковской области&quot;) {КонсультантПлюс}">
        <w:r>
          <w:rPr>
            <w:sz w:val="20"/>
            <w:color w:val="0000ff"/>
          </w:rPr>
          <w:t xml:space="preserve">17.1</w:t>
        </w:r>
      </w:hyperlink>
      <w:r>
        <w:rPr>
          <w:sz w:val="20"/>
        </w:rPr>
        <w:t xml:space="preserve">, </w:t>
      </w:r>
      <w:hyperlink w:history="0" r:id="rId54" w:tooltip="Постановление Администрации Псковской области от 30.12.2019 N 477 (ред. от 22.04.2024) &quot;О формировании, предоставлении и распределении субсидий из областного бюджета местным бюджетам муниципальных образований Псковской области&quot; (вместе с &quot;Правилами формирования, предоставления и распределения субсидий из областного бюджета местным бюджетам муниципальных образований Псковской области&quot;) {КонсультантПлюс}">
        <w:r>
          <w:rPr>
            <w:sz w:val="20"/>
            <w:color w:val="0000ff"/>
          </w:rPr>
          <w:t xml:space="preserve">18</w:t>
        </w:r>
      </w:hyperlink>
      <w:r>
        <w:rPr>
          <w:sz w:val="20"/>
        </w:rPr>
        <w:t xml:space="preserve"> Правил формирования, предоставления и распределения субсидий из областного бюджета местным бюджетам муниципальных образований Псковской области, утвержденных постановлением Администрации Псковской области от 30 декабря 2019 г. N 477 (далее - Правила формирования субсидий).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Дополнительные соглашения к Соглашению, предусматривающие внесение в него изменений, в том числе в случаях, предусмотренных </w:t>
      </w:r>
      <w:hyperlink w:history="0" r:id="rId55" w:tooltip="Постановление Администрации Псковской области от 30.12.2019 N 477 (ред. от 22.04.2024) &quot;О формировании, предоставлении и распределении субсидий из областного бюджета местным бюджетам муниципальных образований Псковской области&quot; (вместе с &quot;Правилами формирования, предоставления и распределения субсидий из областного бюджета местным бюджетам муниципальных образований Псковской области&quot;) {КонсультантПлюс}">
        <w:r>
          <w:rPr>
            <w:sz w:val="20"/>
            <w:color w:val="0000ff"/>
          </w:rPr>
          <w:t xml:space="preserve">пунктами 22</w:t>
        </w:r>
      </w:hyperlink>
      <w:r>
        <w:rPr>
          <w:sz w:val="20"/>
        </w:rPr>
        <w:t xml:space="preserve">, </w:t>
      </w:r>
      <w:hyperlink w:history="0" r:id="rId56" w:tooltip="Постановление Администрации Псковской области от 30.12.2019 N 477 (ред. от 22.04.2024) &quot;О формировании, предоставлении и распределении субсидий из областного бюджета местным бюджетам муниципальных образований Псковской области&quot; (вместе с &quot;Правилами формирования, предоставления и распределения субсидий из областного бюджета местным бюджетам муниципальных образований Псковской области&quot;) {КонсультантПлюс}">
        <w:r>
          <w:rPr>
            <w:sz w:val="20"/>
            <w:color w:val="0000ff"/>
          </w:rPr>
          <w:t xml:space="preserve">23</w:t>
        </w:r>
      </w:hyperlink>
      <w:r>
        <w:rPr>
          <w:sz w:val="20"/>
        </w:rPr>
        <w:t xml:space="preserve"> и </w:t>
      </w:r>
      <w:hyperlink w:history="0" r:id="rId57" w:tooltip="Постановление Администрации Псковской области от 30.12.2019 N 477 (ред. от 22.04.2024) &quot;О формировании, предоставлении и распределении субсидий из областного бюджета местным бюджетам муниципальных образований Псковской области&quot; (вместе с &quot;Правилами формирования, предоставления и распределения субсидий из областного бюджета местным бюджетам муниципальных образований Псковской области&quot;) {КонсультантПлюс}">
        <w:r>
          <w:rPr>
            <w:sz w:val="20"/>
            <w:color w:val="0000ff"/>
          </w:rPr>
          <w:t xml:space="preserve">25</w:t>
        </w:r>
      </w:hyperlink>
      <w:r>
        <w:rPr>
          <w:sz w:val="20"/>
        </w:rPr>
        <w:t xml:space="preserve"> Правил формирования субсидий, или его расторжение, заключаются в соответствии с </w:t>
      </w:r>
      <w:hyperlink w:history="0" r:id="rId58" w:tooltip="Постановление Администрации Псковской области от 30.12.2019 N 477 (ред. от 22.04.2024) &quot;О формировании, предоставлении и распределении субсидий из областного бюджета местным бюджетам муниципальных образований Псковской области&quot; (вместе с &quot;Правилами формирования, предоставления и распределения субсидий из областного бюджета местным бюджетам муниципальных образований Псковской области&quot;) {КонсультантПлюс}">
        <w:r>
          <w:rPr>
            <w:sz w:val="20"/>
            <w:color w:val="0000ff"/>
          </w:rPr>
          <w:t xml:space="preserve">пунктом 20</w:t>
        </w:r>
      </w:hyperlink>
      <w:r>
        <w:rPr>
          <w:sz w:val="20"/>
        </w:rPr>
        <w:t xml:space="preserve"> Правил формирования субсидий.</w:t>
      </w:r>
    </w:p>
    <w:bookmarkStart w:id="307" w:name="P307"/>
    <w:bookmarkEnd w:id="30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Для заключения Соглашения местная администрация муниципального образования представляет в Комитет: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заявку на заключение Соглашения, в которой указывается: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наименование муниципального образования, контактная информация о местной администрации муниципального образования, об ответственном лице за реализацию программных мероприятий по поддержке социально ориентированных некоммерческих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количество некоммерческих организаций на территории муниципального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объем бюджетных ассигнований, предусмотренных в местном бюджете на исполнение расходного обязательства муниципального образования, в целях софинансирования которого предоставляются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копию (копии) муниципального правового акта, устанавливающего: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перечень мероприятий, в целях софинансирования которых предоставляются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порядок предоставления субсидий из местного бюджета социально ориентированным некоммерческим организациям;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документ, гарантирующий, что социально ориентированная некоммерческая организация не получает средства из областного бюджета, местного бюджета на основании иных нормативных правовых актов Псковской области, муниципальных правовых актов на цели, установленные в </w:t>
      </w:r>
      <w:hyperlink w:history="0" w:anchor="P293" w:tooltip="3. Субсидии предоставляются местным бюджетам в целях софинансирования расходных обязательств муниципальных образований, возникающих при реализации предусмотренных муниципальными программами мероприятий по поддержке социально ориентированных некоммерческих организаций, осуществляющих деятельность на территории соответствующего муниципального образования.">
        <w:r>
          <w:rPr>
            <w:sz w:val="20"/>
            <w:color w:val="0000ff"/>
          </w:rPr>
          <w:t xml:space="preserve">пункте 3</w:t>
        </w:r>
      </w:hyperlink>
      <w:r>
        <w:rPr>
          <w:sz w:val="20"/>
        </w:rPr>
        <w:t xml:space="preserve"> настоящего Положения.</w:t>
      </w:r>
    </w:p>
    <w:bookmarkStart w:id="316" w:name="P316"/>
    <w:bookmarkEnd w:id="31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Комитет в течение двадцати рабочих дней со дня получения документов, указанных в </w:t>
      </w:r>
      <w:hyperlink w:history="0" w:anchor="P305" w:tooltip="8. Субсидии предоставляются на основании Соглашения, заключенного в соответствии с пунктами 17, 17.1, 18 Правил формирования, предоставления и распределения субсидий из областного бюджета местным бюджетам муниципальных образований Псковской области, утвержденных постановлением Администрации Псковской области от 30 декабря 2019 г. N 477 (далее - Правила формирования субсидий).">
        <w:r>
          <w:rPr>
            <w:sz w:val="20"/>
            <w:color w:val="0000ff"/>
          </w:rPr>
          <w:t xml:space="preserve">пункте 8</w:t>
        </w:r>
      </w:hyperlink>
      <w:r>
        <w:rPr>
          <w:sz w:val="20"/>
        </w:rPr>
        <w:t xml:space="preserve"> настоящего Положения, рассматривает их и по результатам рассмотрения: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 случае соответствия муниципального образования и представленных им документов требованиям, установленным </w:t>
      </w:r>
      <w:hyperlink w:history="0" w:anchor="P293" w:tooltip="3. Субсидии предоставляются местным бюджетам в целях софинансирования расходных обязательств муниципальных образований, возникающих при реализации предусмотренных муниципальными программами мероприятий по поддержке социально ориентированных некоммерческих организаций, осуществляющих деятельность на территории соответствующего муниципального образования.">
        <w:r>
          <w:rPr>
            <w:sz w:val="20"/>
            <w:color w:val="0000ff"/>
          </w:rPr>
          <w:t xml:space="preserve">пунктами 3</w:t>
        </w:r>
      </w:hyperlink>
      <w:r>
        <w:rPr>
          <w:sz w:val="20"/>
        </w:rPr>
        <w:t xml:space="preserve">, </w:t>
      </w:r>
      <w:hyperlink w:history="0" w:anchor="P295" w:tooltip="5. Критериями отбора муниципальных образований для предоставления субсидий являются:">
        <w:r>
          <w:rPr>
            <w:sz w:val="20"/>
            <w:color w:val="0000ff"/>
          </w:rPr>
          <w:t xml:space="preserve">5</w:t>
        </w:r>
      </w:hyperlink>
      <w:r>
        <w:rPr>
          <w:sz w:val="20"/>
        </w:rPr>
        <w:t xml:space="preserve">, </w:t>
      </w:r>
      <w:hyperlink w:history="0" w:anchor="P307" w:tooltip="9. Для заключения Соглашения местная администрация муниципального образования представляет в Комитет:">
        <w:r>
          <w:rPr>
            <w:sz w:val="20"/>
            <w:color w:val="0000ff"/>
          </w:rPr>
          <w:t xml:space="preserve">9</w:t>
        </w:r>
      </w:hyperlink>
      <w:r>
        <w:rPr>
          <w:sz w:val="20"/>
        </w:rPr>
        <w:t xml:space="preserve"> настоящего Положения, - обеспечивает заключение Соглашения между Комитетом и местной администрацией соответствующего муниципального образования;</w:t>
      </w:r>
    </w:p>
    <w:bookmarkStart w:id="318" w:name="P318"/>
    <w:bookmarkEnd w:id="31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 случае несоответствия муниципального образования и представленных им документов требованиям, установленным </w:t>
      </w:r>
      <w:hyperlink w:history="0" w:anchor="P293" w:tooltip="3. Субсидии предоставляются местным бюджетам в целях софинансирования расходных обязательств муниципальных образований, возникающих при реализации предусмотренных муниципальными программами мероприятий по поддержке социально ориентированных некоммерческих организаций, осуществляющих деятельность на территории соответствующего муниципального образования.">
        <w:r>
          <w:rPr>
            <w:sz w:val="20"/>
            <w:color w:val="0000ff"/>
          </w:rPr>
          <w:t xml:space="preserve">пунктами 3</w:t>
        </w:r>
      </w:hyperlink>
      <w:r>
        <w:rPr>
          <w:sz w:val="20"/>
        </w:rPr>
        <w:t xml:space="preserve">, </w:t>
      </w:r>
      <w:hyperlink w:history="0" w:anchor="P295" w:tooltip="5. Критериями отбора муниципальных образований для предоставления субсидий являются:">
        <w:r>
          <w:rPr>
            <w:sz w:val="20"/>
            <w:color w:val="0000ff"/>
          </w:rPr>
          <w:t xml:space="preserve">5</w:t>
        </w:r>
      </w:hyperlink>
      <w:r>
        <w:rPr>
          <w:sz w:val="20"/>
        </w:rPr>
        <w:t xml:space="preserve"> настоящего Положения, или непредставления (представления не в полном объеме) документов, указанных в </w:t>
      </w:r>
      <w:hyperlink w:history="0" w:anchor="P307" w:tooltip="9. Для заключения Соглашения местная администрация муниципального образования представляет в Комитет:">
        <w:r>
          <w:rPr>
            <w:sz w:val="20"/>
            <w:color w:val="0000ff"/>
          </w:rPr>
          <w:t xml:space="preserve">пункте 9</w:t>
        </w:r>
      </w:hyperlink>
      <w:r>
        <w:rPr>
          <w:sz w:val="20"/>
        </w:rPr>
        <w:t xml:space="preserve"> настоящего Положения, либо недостоверности представленной муниципальным образованием информации - направляет в местную администрацию муниципального образования письменное уведомление об отказе в заключении Соглашения с указанием причин отказа.</w:t>
      </w:r>
    </w:p>
    <w:bookmarkStart w:id="319" w:name="P319"/>
    <w:bookmarkEnd w:id="31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В случае отказа в заключении Соглашения местная администрация соответствующего муниципального образования вправе не позднее 01 ноября текущего финансового года повторно представить документы, указанные в </w:t>
      </w:r>
      <w:hyperlink w:history="0" w:anchor="P307" w:tooltip="9. Для заключения Соглашения местная администрация муниципального образования представляет в Комитет:">
        <w:r>
          <w:rPr>
            <w:sz w:val="20"/>
            <w:color w:val="0000ff"/>
          </w:rPr>
          <w:t xml:space="preserve">пункте 9</w:t>
        </w:r>
      </w:hyperlink>
      <w:r>
        <w:rPr>
          <w:sz w:val="20"/>
        </w:rPr>
        <w:t xml:space="preserve"> настоящего Положения, после устранения выявленных Комитетом недостатков, указанных в </w:t>
      </w:r>
      <w:hyperlink w:history="0" w:anchor="P318" w:tooltip="2) в случае несоответствия муниципального образования и представленных им документов требованиям, установленным пунктами 3, 5 настоящего Положения, или непредставления (представления не в полном объеме) документов, указанных в пункте 9 настоящего Положения, либо недостоверности представленной муниципальным образованием информации - направляет в местную администрацию муниципального образования письменное уведомление об отказе в заключении Соглашения с указанием причин отказа.">
        <w:r>
          <w:rPr>
            <w:sz w:val="20"/>
            <w:color w:val="0000ff"/>
          </w:rPr>
          <w:t xml:space="preserve">подпункте 2 пункта 10</w:t>
        </w:r>
      </w:hyperlink>
      <w:r>
        <w:rPr>
          <w:sz w:val="20"/>
        </w:rPr>
        <w:t xml:space="preserve"> настоящего Положения.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Документы, представленные в соответствии с </w:t>
      </w:r>
      <w:hyperlink w:history="0" w:anchor="P319" w:tooltip="11. В случае отказа в заключении Соглашения местная администрация соответствующего муниципального образования вправе не позднее 01 ноября текущего финансового года повторно представить документы, указанные в пункте 9 настоящего Положения, после устранения выявленных Комитетом недостатков, указанных в подпункте 2 пункта 10 настоящего Положения.">
        <w:r>
          <w:rPr>
            <w:sz w:val="20"/>
            <w:color w:val="0000ff"/>
          </w:rPr>
          <w:t xml:space="preserve">абзацем первым</w:t>
        </w:r>
      </w:hyperlink>
      <w:r>
        <w:rPr>
          <w:sz w:val="20"/>
        </w:rPr>
        <w:t xml:space="preserve"> настоящего пункта, рассматриваются Комитетом в порядке, установленном </w:t>
      </w:r>
      <w:hyperlink w:history="0" w:anchor="P316" w:tooltip="10. Комитет в течение двадцати рабочих дней со дня получения документов, указанных в пункте 8 настоящего Положения, рассматривает их и по результатам рассмотрения:">
        <w:r>
          <w:rPr>
            <w:sz w:val="20"/>
            <w:color w:val="0000ff"/>
          </w:rPr>
          <w:t xml:space="preserve">пунктом 10</w:t>
        </w:r>
      </w:hyperlink>
      <w:r>
        <w:rPr>
          <w:sz w:val="20"/>
        </w:rPr>
        <w:t xml:space="preserve"> настоящего Положения.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Для перечисления субсидий местная администрация муниципального образования, с которой заключено Соглашение, представляет в Комитет заявку на предоставление субсидий с указанием объема необходимых средств субсидий.</w:t>
      </w:r>
    </w:p>
    <w:bookmarkStart w:id="322" w:name="P322"/>
    <w:bookmarkEnd w:id="32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Комитет в течение пяти рабочих дней со дня получения заявки на предоставление субсидий проверяет ее 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 случае ее соответствия требованиям настоящего Положения, условиям Соглашения - направляет в Комитет по финансам Псковской области заявку на финансирование;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 случае ее несоответствия требованиям настоящего Положения, условиям Соглашения и (или) выявления в них недостоверных сведений - направляет в местную администрацию муниципального образования уведомление об отказе в предоставлении субсидий с указанием причин такого отказа.</w:t>
      </w:r>
    </w:p>
    <w:bookmarkStart w:id="325" w:name="P325"/>
    <w:bookmarkEnd w:id="32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После устранения выявленных Комитетом несоответствий местная администрация муниципального образования вправе повторно представить в Комитет заявку на предоставление субсидий в срок, указанный в уведомлении об отказе в предоставлении субсидий.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Заявка, представленная в соответствии с </w:t>
      </w:r>
      <w:hyperlink w:history="0" w:anchor="P325" w:tooltip="14. После устранения выявленных Комитетом несоответствий местная администрация муниципального образования вправе повторно представить в Комитет заявку на предоставление субсидий в срок, указанный в уведомлении об отказе в предоставлении субсидий.">
        <w:r>
          <w:rPr>
            <w:sz w:val="20"/>
            <w:color w:val="0000ff"/>
          </w:rPr>
          <w:t xml:space="preserve">абзацем первым</w:t>
        </w:r>
      </w:hyperlink>
      <w:r>
        <w:rPr>
          <w:sz w:val="20"/>
        </w:rPr>
        <w:t xml:space="preserve"> настоящего пункта, рассматриваются Комитетом в порядке, установленном </w:t>
      </w:r>
      <w:hyperlink w:history="0" w:anchor="P322" w:tooltip="13. Комитет в течение пяти рабочих дней со дня получения заявки на предоставление субсидий проверяет ее и:">
        <w:r>
          <w:rPr>
            <w:sz w:val="20"/>
            <w:color w:val="0000ff"/>
          </w:rPr>
          <w:t xml:space="preserve">пунктом 13</w:t>
        </w:r>
      </w:hyperlink>
      <w:r>
        <w:rPr>
          <w:sz w:val="20"/>
        </w:rPr>
        <w:t xml:space="preserve"> настоящего Положения.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Размер субсидий определяется исходя из расчета десять рублей из средств областного бюджета на каждый рубль из средств местного бюджета, но не более 400,0 тысяч рублей местному бюджету одного муниципального образования.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Комитет по финансам Псковской области в течение пяти рабочих дней со дня поступления от Комитета заявки на финансирование перечисляет денежные средства для предоставления субсидий на лицевой счет Комитета, открытый в территориальном органе Федерального казначейства по Псковской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Комитет в течение пяти рабочих дней со дня поступления денежных средств для предоставления субсидий осуществляет перечисление субсидий в местный бюджет соответствующего муниципального образования на единый счет бюджета муниципального образования, открытый территориальным органом Федерального казначейства по Псковской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Субсидии носят целевой характер и не могут быть использованы на цели, не предусмотренные в </w:t>
      </w:r>
      <w:hyperlink w:history="0" w:anchor="P293" w:tooltip="3. Субсидии предоставляются местным бюджетам в целях софинансирования расходных обязательств муниципальных образований, возникающих при реализации предусмотренных муниципальными программами мероприятий по поддержке социально ориентированных некоммерческих организаций, осуществляющих деятельность на территории соответствующего муниципального образования.">
        <w:r>
          <w:rPr>
            <w:sz w:val="20"/>
            <w:color w:val="0000ff"/>
          </w:rPr>
          <w:t xml:space="preserve">пункте 3</w:t>
        </w:r>
      </w:hyperlink>
      <w:r>
        <w:rPr>
          <w:sz w:val="20"/>
        </w:rPr>
        <w:t xml:space="preserve"> настоящего Положения.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Результатом использования субсидий является количество социальных проектов социально ориентированных некоммерческих организаций, поддержанных муниципальным образованием.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Эффективность использования субсидий оценивается Комитетом на основании сравнения установленных Соглашением и фактически достигнутых муниципальным образованием значений результатов использования субсидии.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3"/>
        <w:jc w:val="center"/>
      </w:pPr>
      <w:r>
        <w:rPr>
          <w:sz w:val="20"/>
        </w:rPr>
        <w:t xml:space="preserve">IV. КОНТРОЛЬ ЗА ИСПОЛЬЗОВАНИЕМ СУБСИДИЙ</w:t>
      </w:r>
    </w:p>
    <w:p>
      <w:pPr>
        <w:pStyle w:val="0"/>
        <w:jc w:val="both"/>
      </w:pPr>
      <w:r>
        <w:rPr>
          <w:sz w:val="20"/>
        </w:rPr>
      </w:r>
    </w:p>
    <w:bookmarkStart w:id="336" w:name="P336"/>
    <w:bookmarkEnd w:id="336"/>
    <w:p>
      <w:pPr>
        <w:pStyle w:val="0"/>
        <w:ind w:firstLine="540"/>
        <w:jc w:val="both"/>
      </w:pPr>
      <w:r>
        <w:rPr>
          <w:sz w:val="20"/>
        </w:rPr>
        <w:t xml:space="preserve">21. Контроль за использованием муниципальным образованием субсидий осуществляется Комитетом и органами государственного финансового контроля в соответствии с бюджетным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Местные администрации муниципальных образований в срок не позднее десяти рабочих дней месяца, следующего за годом предоставления субсидий, представляют в Комитет: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отчет о расходах местного бюджета, в целях софинансирования которых предоставляются субсидии, по форме, установленной Соглашением, с приложением документов, подтверждающих факт поддержки муниципальным образованием социальных проектов социально ориентированных некоммерческих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 значениях результатов использования субсидий по форме, установленной Соглашением.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 В целях осуществления контроля органы, указанные в </w:t>
      </w:r>
      <w:hyperlink w:history="0" w:anchor="P336" w:tooltip="21. Контроль за использованием муниципальным образованием субсидий осуществляется Комитетом и органами государственного финансового контроля в соответствии с бюджетным законодательством Российской Федерации.">
        <w:r>
          <w:rPr>
            <w:sz w:val="20"/>
            <w:color w:val="0000ff"/>
          </w:rPr>
          <w:t xml:space="preserve">пункте 21</w:t>
        </w:r>
      </w:hyperlink>
      <w:r>
        <w:rPr>
          <w:sz w:val="20"/>
        </w:rPr>
        <w:t xml:space="preserve"> настоящего Положения, вправе запрашивать от местной администрации муниципального образования информацию и документы, связанные с использованием субсидий.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 Местная администрация муниципального образования обязана представлять по запросу органов, указанных в </w:t>
      </w:r>
      <w:hyperlink w:history="0" w:anchor="P336" w:tooltip="21. Контроль за использованием муниципальным образованием субсидий осуществляется Комитетом и органами государственного финансового контроля в соответствии с бюджетным законодательством Российской Федерации.">
        <w:r>
          <w:rPr>
            <w:sz w:val="20"/>
            <w:color w:val="0000ff"/>
          </w:rPr>
          <w:t xml:space="preserve">пункте 21</w:t>
        </w:r>
      </w:hyperlink>
      <w:r>
        <w:rPr>
          <w:sz w:val="20"/>
        </w:rPr>
        <w:t xml:space="preserve"> настоящего Положения, и в установленные ими сроки информацию и документы, связанные с использованием субсидий.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25. Местная администрация муниципального образования в соответствии с законодательством Российской Федерации несет ответственность за нецелевое использование субсидий, несоблюдение требований бюджетного законодательства Российской Федерации и настоящего Положения, достоверность сведений, содержащихся в документах, представляемых в соответствии с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26. В случае нарушения обязательств, предусмотренных Соглашением, в том числе недостижения значений результатов использования субсидий, местной администрацией муниципального образования осуществляется возврат средств из местного бюджета в областной бюджет в соответствии с </w:t>
      </w:r>
      <w:hyperlink w:history="0" r:id="rId59" w:tooltip="Постановление Администрации Псковской области от 30.12.2019 N 477 (ред. от 22.04.2024) &quot;О формировании, предоставлении и распределении субсидий из областного бюджета местным бюджетам муниципальных образований Псковской области&quot; (вместе с &quot;Правилами формирования, предоставления и распределения субсидий из областного бюджета местным бюджетам муниципальных образований Псковской области&quot;) {КонсультантПлюс}">
        <w:r>
          <w:rPr>
            <w:sz w:val="20"/>
            <w:color w:val="0000ff"/>
          </w:rPr>
          <w:t xml:space="preserve">пунктами 31</w:t>
        </w:r>
      </w:hyperlink>
      <w:r>
        <w:rPr>
          <w:sz w:val="20"/>
        </w:rPr>
        <w:t xml:space="preserve"> - </w:t>
      </w:r>
      <w:hyperlink w:history="0" r:id="rId60" w:tooltip="Постановление Администрации Псковской области от 30.12.2019 N 477 (ред. от 22.04.2024) &quot;О формировании, предоставлении и распределении субсидий из областного бюджета местным бюджетам муниципальных образований Псковской области&quot; (вместе с &quot;Правилами формирования, предоставления и распределения субсидий из областного бюджета местным бюджетам муниципальных образований Псковской области&quot;) {КонсультантПлюс}">
        <w:r>
          <w:rPr>
            <w:sz w:val="20"/>
            <w:color w:val="0000ff"/>
          </w:rPr>
          <w:t xml:space="preserve">40</w:t>
        </w:r>
      </w:hyperlink>
      <w:r>
        <w:rPr>
          <w:sz w:val="20"/>
        </w:rPr>
        <w:t xml:space="preserve"> Правил формирования субсидий.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27. В случае нецелевого использования субсидий и (или) нарушения муниципальным образованием условий их предоставления (расходования), в том числе невозврата муниципальным образованием средств в областной бюджет в соответствии с </w:t>
      </w:r>
      <w:hyperlink w:history="0" r:id="rId61" w:tooltip="Постановление Администрации Псковской области от 30.12.2019 N 477 (ред. от 22.04.2024) &quot;О формировании, предоставлении и распределении субсидий из областного бюджета местным бюджетам муниципальных образований Псковской области&quot; (вместе с &quot;Правилами формирования, предоставления и распределения субсидий из областного бюджета местным бюджетам муниципальных образований Псковской области&quot;) {КонсультантПлюс}">
        <w:r>
          <w:rPr>
            <w:sz w:val="20"/>
            <w:color w:val="0000ff"/>
          </w:rPr>
          <w:t xml:space="preserve">пунктами 31</w:t>
        </w:r>
      </w:hyperlink>
      <w:r>
        <w:rPr>
          <w:sz w:val="20"/>
        </w:rPr>
        <w:t xml:space="preserve">, </w:t>
      </w:r>
      <w:hyperlink w:history="0" r:id="rId62" w:tooltip="Постановление Администрации Псковской области от 30.12.2019 N 477 (ред. от 22.04.2024) &quot;О формировании, предоставлении и распределении субсидий из областного бюджета местным бюджетам муниципальных образований Псковской области&quot; (вместе с &quot;Правилами формирования, предоставления и распределения субсидий из областного бюджета местным бюджетам муниципальных образований Псковской области&quot;) {КонсультантПлюс}">
        <w:r>
          <w:rPr>
            <w:sz w:val="20"/>
            <w:color w:val="0000ff"/>
          </w:rPr>
          <w:t xml:space="preserve">33</w:t>
        </w:r>
      </w:hyperlink>
      <w:r>
        <w:rPr>
          <w:sz w:val="20"/>
        </w:rPr>
        <w:t xml:space="preserve"> Правил формирования субсидий, к нему применяются бюджетные меры принуждения, предусмотренные бюджетным законодательством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Псковской области от 26.01.2024 N 12</w:t>
            <w:br/>
            <w:t>"О государственной программе Псковской области "Социаль...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26.05.2024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Псковской области от 26.01.2024 N 12</w:t>
            <w:br/>
            <w:t>"О государственной программе Псковской области "Социаль...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26.05.2024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LAW&amp;n=470713&amp;dst=2132" TargetMode = "External"/>
	<Relationship Id="rId8" Type="http://schemas.openxmlformats.org/officeDocument/2006/relationships/hyperlink" Target="https://login.consultant.ru/link/?req=doc&amp;base=LAW&amp;n=470713&amp;dst=7419" TargetMode = "External"/>
	<Relationship Id="rId9" Type="http://schemas.openxmlformats.org/officeDocument/2006/relationships/hyperlink" Target="https://login.consultant.ru/link/?req=doc&amp;base=LAW&amp;n=357927" TargetMode = "External"/>
	<Relationship Id="rId10" Type="http://schemas.openxmlformats.org/officeDocument/2006/relationships/hyperlink" Target="https://login.consultant.ru/link/?req=doc&amp;base=RLAW351&amp;n=95990&amp;dst=100827" TargetMode = "External"/>
	<Relationship Id="rId11" Type="http://schemas.openxmlformats.org/officeDocument/2006/relationships/hyperlink" Target="https://login.consultant.ru/link/?req=doc&amp;base=RLAW351&amp;n=98106" TargetMode = "External"/>
	<Relationship Id="rId12" Type="http://schemas.openxmlformats.org/officeDocument/2006/relationships/hyperlink" Target="https://login.consultant.ru/link/?req=doc&amp;base=RLAW351&amp;n=96926&amp;dst=100064" TargetMode = "External"/>
	<Relationship Id="rId13" Type="http://schemas.openxmlformats.org/officeDocument/2006/relationships/hyperlink" Target="https://login.consultant.ru/link/?req=doc&amp;base=RLAW351&amp;n=92551" TargetMode = "External"/>
	<Relationship Id="rId14" Type="http://schemas.openxmlformats.org/officeDocument/2006/relationships/hyperlink" Target="https://login.consultant.ru/link/?req=doc&amp;base=RLAW351&amp;n=93241" TargetMode = "External"/>
	<Relationship Id="rId15" Type="http://schemas.openxmlformats.org/officeDocument/2006/relationships/hyperlink" Target="https://login.consultant.ru/link/?req=doc&amp;base=RLAW351&amp;n=97849&amp;dst=100024" TargetMode = "External"/>
	<Relationship Id="rId16" Type="http://schemas.openxmlformats.org/officeDocument/2006/relationships/hyperlink" Target="https://login.consultant.ru/link/?req=doc&amp;base=RLAW351&amp;n=95686" TargetMode = "External"/>
	<Relationship Id="rId17" Type="http://schemas.openxmlformats.org/officeDocument/2006/relationships/hyperlink" Target="https://login.consultant.ru/link/?req=doc&amp;base=RLAW351&amp;n=46430" TargetMode = "External"/>
	<Relationship Id="rId18" Type="http://schemas.openxmlformats.org/officeDocument/2006/relationships/hyperlink" Target="https://login.consultant.ru/link/?req=doc&amp;base=RLAW351&amp;n=50274" TargetMode = "External"/>
	<Relationship Id="rId19" Type="http://schemas.openxmlformats.org/officeDocument/2006/relationships/hyperlink" Target="https://login.consultant.ru/link/?req=doc&amp;base=RLAW351&amp;n=51308" TargetMode = "External"/>
	<Relationship Id="rId20" Type="http://schemas.openxmlformats.org/officeDocument/2006/relationships/hyperlink" Target="https://login.consultant.ru/link/?req=doc&amp;base=RLAW351&amp;n=53017" TargetMode = "External"/>
	<Relationship Id="rId21" Type="http://schemas.openxmlformats.org/officeDocument/2006/relationships/hyperlink" Target="https://login.consultant.ru/link/?req=doc&amp;base=RLAW351&amp;n=57708" TargetMode = "External"/>
	<Relationship Id="rId22" Type="http://schemas.openxmlformats.org/officeDocument/2006/relationships/hyperlink" Target="https://login.consultant.ru/link/?req=doc&amp;base=RLAW351&amp;n=61582" TargetMode = "External"/>
	<Relationship Id="rId23" Type="http://schemas.openxmlformats.org/officeDocument/2006/relationships/hyperlink" Target="https://login.consultant.ru/link/?req=doc&amp;base=RLAW351&amp;n=65499" TargetMode = "External"/>
	<Relationship Id="rId24" Type="http://schemas.openxmlformats.org/officeDocument/2006/relationships/hyperlink" Target="https://login.consultant.ru/link/?req=doc&amp;base=RLAW351&amp;n=65689" TargetMode = "External"/>
	<Relationship Id="rId25" Type="http://schemas.openxmlformats.org/officeDocument/2006/relationships/hyperlink" Target="https://login.consultant.ru/link/?req=doc&amp;base=RLAW351&amp;n=68738" TargetMode = "External"/>
	<Relationship Id="rId26" Type="http://schemas.openxmlformats.org/officeDocument/2006/relationships/hyperlink" Target="https://login.consultant.ru/link/?req=doc&amp;base=RLAW351&amp;n=69848" TargetMode = "External"/>
	<Relationship Id="rId27" Type="http://schemas.openxmlformats.org/officeDocument/2006/relationships/hyperlink" Target="https://login.consultant.ru/link/?req=doc&amp;base=RLAW351&amp;n=72580" TargetMode = "External"/>
	<Relationship Id="rId28" Type="http://schemas.openxmlformats.org/officeDocument/2006/relationships/hyperlink" Target="https://login.consultant.ru/link/?req=doc&amp;base=RLAW351&amp;n=75109" TargetMode = "External"/>
	<Relationship Id="rId29" Type="http://schemas.openxmlformats.org/officeDocument/2006/relationships/hyperlink" Target="https://login.consultant.ru/link/?req=doc&amp;base=RLAW351&amp;n=76362" TargetMode = "External"/>
	<Relationship Id="rId30" Type="http://schemas.openxmlformats.org/officeDocument/2006/relationships/hyperlink" Target="https://login.consultant.ru/link/?req=doc&amp;base=RLAW351&amp;n=80471" TargetMode = "External"/>
	<Relationship Id="rId31" Type="http://schemas.openxmlformats.org/officeDocument/2006/relationships/hyperlink" Target="https://login.consultant.ru/link/?req=doc&amp;base=RLAW351&amp;n=81227" TargetMode = "External"/>
	<Relationship Id="rId32" Type="http://schemas.openxmlformats.org/officeDocument/2006/relationships/hyperlink" Target="https://login.consultant.ru/link/?req=doc&amp;base=RLAW351&amp;n=82445" TargetMode = "External"/>
	<Relationship Id="rId33" Type="http://schemas.openxmlformats.org/officeDocument/2006/relationships/hyperlink" Target="https://login.consultant.ru/link/?req=doc&amp;base=RLAW351&amp;n=86310" TargetMode = "External"/>
	<Relationship Id="rId34" Type="http://schemas.openxmlformats.org/officeDocument/2006/relationships/hyperlink" Target="https://login.consultant.ru/link/?req=doc&amp;base=RLAW351&amp;n=89169&amp;dst=100005" TargetMode = "External"/>
	<Relationship Id="rId35" Type="http://schemas.openxmlformats.org/officeDocument/2006/relationships/hyperlink" Target="https://login.consultant.ru/link/?req=doc&amp;base=RLAW351&amp;n=91363" TargetMode = "External"/>
	<Relationship Id="rId36" Type="http://schemas.openxmlformats.org/officeDocument/2006/relationships/hyperlink" Target="https://login.consultant.ru/link/?req=doc&amp;base=RLAW351&amp;n=92526" TargetMode = "External"/>
	<Relationship Id="rId37" Type="http://schemas.openxmlformats.org/officeDocument/2006/relationships/hyperlink" Target="https://login.consultant.ru/link/?req=doc&amp;base=RLAW351&amp;n=93364" TargetMode = "External"/>
	<Relationship Id="rId38" Type="http://schemas.openxmlformats.org/officeDocument/2006/relationships/hyperlink" Target="https://login.consultant.ru/link/?req=doc&amp;base=RLAW351&amp;n=93663" TargetMode = "External"/>
	<Relationship Id="rId39" Type="http://schemas.openxmlformats.org/officeDocument/2006/relationships/hyperlink" Target="https://login.consultant.ru/link/?req=doc&amp;base=RLAW351&amp;n=95604&amp;dst=100005" TargetMode = "External"/>
	<Relationship Id="rId40" Type="http://schemas.openxmlformats.org/officeDocument/2006/relationships/hyperlink" Target="https://login.consultant.ru/link/?req=doc&amp;base=LAW&amp;n=454943&amp;dst=2" TargetMode = "External"/>
	<Relationship Id="rId41" Type="http://schemas.openxmlformats.org/officeDocument/2006/relationships/header" Target="header2.xml"/>
	<Relationship Id="rId42" Type="http://schemas.openxmlformats.org/officeDocument/2006/relationships/footer" Target="footer2.xml"/>
	<Relationship Id="rId43" Type="http://schemas.openxmlformats.org/officeDocument/2006/relationships/hyperlink" Target="https://login.consultant.ru/link/?req=doc&amp;base=LAW&amp;n=441135" TargetMode = "External"/>
	<Relationship Id="rId44" Type="http://schemas.openxmlformats.org/officeDocument/2006/relationships/hyperlink" Target="https://login.consultant.ru/link/?req=doc&amp;base=LAW&amp;n=384857" TargetMode = "External"/>
	<Relationship Id="rId45" Type="http://schemas.openxmlformats.org/officeDocument/2006/relationships/hyperlink" Target="https://login.consultant.ru/link/?req=doc&amp;base=LAW&amp;n=193464&amp;dst=100006" TargetMode = "External"/>
	<Relationship Id="rId46" Type="http://schemas.openxmlformats.org/officeDocument/2006/relationships/hyperlink" Target="https://login.consultant.ru/link/?req=doc&amp;base=RLAW351&amp;n=90373" TargetMode = "External"/>
	<Relationship Id="rId47" Type="http://schemas.openxmlformats.org/officeDocument/2006/relationships/hyperlink" Target="https://login.consultant.ru/link/?req=doc&amp;base=LAW&amp;n=165069" TargetMode = "External"/>
	<Relationship Id="rId48" Type="http://schemas.openxmlformats.org/officeDocument/2006/relationships/hyperlink" Target="https://login.consultant.ru/link/?req=doc&amp;base=LAW&amp;n=357927" TargetMode = "External"/>
	<Relationship Id="rId49" Type="http://schemas.openxmlformats.org/officeDocument/2006/relationships/hyperlink" Target="https://login.consultant.ru/link/?req=doc&amp;base=LAW&amp;n=454943" TargetMode = "External"/>
	<Relationship Id="rId50" Type="http://schemas.openxmlformats.org/officeDocument/2006/relationships/hyperlink" Target="https://login.consultant.ru/link/?req=doc&amp;base=RLAW351&amp;n=93241" TargetMode = "External"/>
	<Relationship Id="rId51" Type="http://schemas.openxmlformats.org/officeDocument/2006/relationships/hyperlink" Target="https://login.consultant.ru/link/?req=doc&amp;base=LAW&amp;n=95973" TargetMode = "External"/>
	<Relationship Id="rId52" Type="http://schemas.openxmlformats.org/officeDocument/2006/relationships/hyperlink" Target="https://login.consultant.ru/link/?req=doc&amp;base=RLAW351&amp;n=98106&amp;dst=100197" TargetMode = "External"/>
	<Relationship Id="rId53" Type="http://schemas.openxmlformats.org/officeDocument/2006/relationships/hyperlink" Target="https://login.consultant.ru/link/?req=doc&amp;base=RLAW351&amp;n=98106&amp;dst=100149" TargetMode = "External"/>
	<Relationship Id="rId54" Type="http://schemas.openxmlformats.org/officeDocument/2006/relationships/hyperlink" Target="https://login.consultant.ru/link/?req=doc&amp;base=RLAW351&amp;n=98106&amp;dst=100051" TargetMode = "External"/>
	<Relationship Id="rId55" Type="http://schemas.openxmlformats.org/officeDocument/2006/relationships/hyperlink" Target="https://login.consultant.ru/link/?req=doc&amp;base=RLAW351&amp;n=98106&amp;dst=100075" TargetMode = "External"/>
	<Relationship Id="rId56" Type="http://schemas.openxmlformats.org/officeDocument/2006/relationships/hyperlink" Target="https://login.consultant.ru/link/?req=doc&amp;base=RLAW351&amp;n=98106&amp;dst=100076" TargetMode = "External"/>
	<Relationship Id="rId57" Type="http://schemas.openxmlformats.org/officeDocument/2006/relationships/hyperlink" Target="https://login.consultant.ru/link/?req=doc&amp;base=RLAW351&amp;n=98106&amp;dst=100168" TargetMode = "External"/>
	<Relationship Id="rId58" Type="http://schemas.openxmlformats.org/officeDocument/2006/relationships/hyperlink" Target="https://login.consultant.ru/link/?req=doc&amp;base=RLAW351&amp;n=98106&amp;dst=100073" TargetMode = "External"/>
	<Relationship Id="rId59" Type="http://schemas.openxmlformats.org/officeDocument/2006/relationships/hyperlink" Target="https://login.consultant.ru/link/?req=doc&amp;base=RLAW351&amp;n=98106&amp;dst=100089" TargetMode = "External"/>
	<Relationship Id="rId60" Type="http://schemas.openxmlformats.org/officeDocument/2006/relationships/hyperlink" Target="https://login.consultant.ru/link/?req=doc&amp;base=RLAW351&amp;n=98106&amp;dst=100182" TargetMode = "External"/>
	<Relationship Id="rId61" Type="http://schemas.openxmlformats.org/officeDocument/2006/relationships/hyperlink" Target="https://login.consultant.ru/link/?req=doc&amp;base=RLAW351&amp;n=98106&amp;dst=100089" TargetMode = "External"/>
	<Relationship Id="rId62" Type="http://schemas.openxmlformats.org/officeDocument/2006/relationships/hyperlink" Target="https://login.consultant.ru/link/?req=doc&amp;base=RLAW351&amp;n=98106&amp;dst=100108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Псковской области от 26.01.2024 N 12
"О государственной программе Псковской области "Социальная поддержка граждан"</dc:title>
  <dcterms:created xsi:type="dcterms:W3CDTF">2024-05-26T17:09:50Z</dcterms:created>
</cp:coreProperties>
</file>