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по сельскому хозяйству и государственному техническому надзору Псковской области от 29.02.2024 N 27</w:t>
              <w:br/>
              <w:t xml:space="preserve">"Об утверждении состава и Положения об Общественном совете при Комитете по сельскому хозяйству и государственному техническому надзору Псковской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ПО СЕЛЬСКОМУ ХОЗЯЙСТВУ И ГОСУДАРСТВЕННОМУ</w:t>
      </w:r>
    </w:p>
    <w:p>
      <w:pPr>
        <w:pStyle w:val="2"/>
        <w:jc w:val="center"/>
      </w:pPr>
      <w:r>
        <w:rPr>
          <w:sz w:val="20"/>
        </w:rPr>
        <w:t xml:space="preserve">ТЕХНИЧЕСКОМУ НАДЗОРУ ПСКОВСКОЙ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февраля 2024 г. N 27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СОСТАВА 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КОМИТЕТЕ ПО СЕЛЬСКОМУ ХОЗЯЙСТВУ И ГОСУДАРСТВЕННОМУ</w:t>
      </w:r>
    </w:p>
    <w:p>
      <w:pPr>
        <w:pStyle w:val="2"/>
        <w:jc w:val="center"/>
      </w:pPr>
      <w:r>
        <w:rPr>
          <w:sz w:val="20"/>
        </w:rPr>
        <w:t xml:space="preserve">ТЕХНИЧЕСКОМУ НАДЗОРУ ПСКОВСКОЙ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</w:t>
      </w:r>
      <w:hyperlink w:history="0" r:id="rId8" w:tooltip="Постановление Правительства Псковской области от 19.07.2022 N 59 (ред. от 12.05.2023) &quot;О порядке создания общественных советов при исполнительных органах Пск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Псковской области от 19.07.2022 N 59 "О порядке создания общественных советов при исполнительных органах Псковской области", </w:t>
      </w:r>
      <w:hyperlink w:history="0" r:id="rId9" w:tooltip="Постановление Администрации Псковской области от 08.09.2009 N 342 (ред. от 04.08.2023) &quot;Об утверждении Положения о Комитете по сельскому хозяйству и государственному техническому надзору Псков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Комитете по сельскому хозяйству и государственному техническому надзору Псковской области, утвержденным постановлением Администрации Псковской области от 08.09.2009 N 342, и на основании протокола заседания Совета Общественной палаты Псковской области от 27.02.2024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при Комитете по сельскому хозяйству и государственному техническому надзору Псковской области согласно приложению N 1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7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Комитете по сельскому хозяйству и государственному техническому надзору Псковской области согласно приложению N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приказ Комитета по сельскому хозяйству и государственному техническому надзору Псковской области от 08.01.2022 N 19 "Об утверждении состава и Положения об Общественном совете при Комитете по сельскому хозяйству и государственному техническому надзору Псковской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подлежит официальному опубликованию и размещению на официальном сайте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Н.А.РОМАНОВ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Комитета по сельскому хозяйству и</w:t>
      </w:r>
    </w:p>
    <w:p>
      <w:pPr>
        <w:pStyle w:val="0"/>
        <w:jc w:val="right"/>
      </w:pPr>
      <w:r>
        <w:rPr>
          <w:sz w:val="20"/>
        </w:rPr>
        <w:t xml:space="preserve">государственному техническому</w:t>
      </w:r>
    </w:p>
    <w:p>
      <w:pPr>
        <w:pStyle w:val="0"/>
        <w:jc w:val="right"/>
      </w:pPr>
      <w:r>
        <w:rPr>
          <w:sz w:val="20"/>
        </w:rPr>
        <w:t xml:space="preserve">надзору Псковской области</w:t>
      </w:r>
    </w:p>
    <w:p>
      <w:pPr>
        <w:pStyle w:val="0"/>
        <w:jc w:val="right"/>
      </w:pPr>
      <w:r>
        <w:rPr>
          <w:sz w:val="20"/>
        </w:rPr>
        <w:t xml:space="preserve">от 29 февраля 2024 г. N 27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КОМИТЕТЕ ПО СЕЛЬСКОМУ ХОЗЯЙСТВУ</w:t>
      </w:r>
    </w:p>
    <w:p>
      <w:pPr>
        <w:pStyle w:val="2"/>
        <w:jc w:val="center"/>
      </w:pPr>
      <w:r>
        <w:rPr>
          <w:sz w:val="20"/>
        </w:rPr>
        <w:t xml:space="preserve">И ГОСУДАРСТВЕННОМУ ТЕХНИЧЕСКОМУ НАДЗОРУ ПСКОВСКОЙ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50"/>
        <w:gridCol w:w="2835"/>
        <w:gridCol w:w="5556"/>
      </w:tblGrid>
      <w:tr>
        <w:tc>
          <w:tcPr>
            <w:tcW w:w="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 кандидатов</w:t>
            </w:r>
          </w:p>
        </w:tc>
        <w:tc>
          <w:tcPr>
            <w:tcW w:w="5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 и место работы, общественная деятельность</w:t>
            </w:r>
          </w:p>
        </w:tc>
      </w:tr>
      <w:tr>
        <w:tc>
          <w:tcPr>
            <w:tcW w:w="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Единова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Владимировна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крестьянского (фермерского) хозяйства</w:t>
            </w:r>
          </w:p>
        </w:tc>
      </w:tr>
      <w:tr>
        <w:tc>
          <w:tcPr>
            <w:tcW w:w="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Кузенек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Георгиевич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ФГБУ "Управление "Севзапмелиоводхоз" Псковский филиал</w:t>
            </w:r>
          </w:p>
        </w:tc>
      </w:tr>
      <w:tr>
        <w:tc>
          <w:tcPr>
            <w:tcW w:w="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Савельева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Николаевна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по внеучебной работе, молодежной и информационной политике ФГБОУ ВО "Великолукская государственная сельскохозяйственная академия", куратор Северо-Западного Федерального округа ОМОО "Российский союз сельской молодежи"</w:t>
            </w:r>
          </w:p>
        </w:tc>
      </w:tr>
      <w:tr>
        <w:tc>
          <w:tcPr>
            <w:tcW w:w="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Васильева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Викторовна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Псковской областной организации Профсоюз работников агропромышленного комплекса РФ</w:t>
            </w:r>
          </w:p>
        </w:tc>
      </w:tr>
      <w:tr>
        <w:tc>
          <w:tcPr>
            <w:tcW w:w="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Степин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Дмитриевич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обособленного подразделения Псковского НИИСХ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Комитета по сельскому хозяйству и</w:t>
      </w:r>
    </w:p>
    <w:p>
      <w:pPr>
        <w:pStyle w:val="0"/>
        <w:jc w:val="right"/>
      </w:pPr>
      <w:r>
        <w:rPr>
          <w:sz w:val="20"/>
        </w:rPr>
        <w:t xml:space="preserve">государственному техническому</w:t>
      </w:r>
    </w:p>
    <w:p>
      <w:pPr>
        <w:pStyle w:val="0"/>
        <w:jc w:val="right"/>
      </w:pPr>
      <w:r>
        <w:rPr>
          <w:sz w:val="20"/>
        </w:rPr>
        <w:t xml:space="preserve">надзору Псковской области</w:t>
      </w:r>
    </w:p>
    <w:p>
      <w:pPr>
        <w:pStyle w:val="0"/>
        <w:jc w:val="right"/>
      </w:pPr>
      <w:r>
        <w:rPr>
          <w:sz w:val="20"/>
        </w:rPr>
        <w:t xml:space="preserve">от 29 февраля 2024 г. N 27</w:t>
      </w:r>
    </w:p>
    <w:p>
      <w:pPr>
        <w:pStyle w:val="0"/>
        <w:jc w:val="both"/>
      </w:pPr>
      <w:r>
        <w:rPr>
          <w:sz w:val="20"/>
        </w:rPr>
      </w:r>
    </w:p>
    <w:bookmarkStart w:id="71" w:name="P71"/>
    <w:bookmarkEnd w:id="7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ПО СЕЛЬСКОМУ ХОЗЯЙСТВУ</w:t>
      </w:r>
    </w:p>
    <w:p>
      <w:pPr>
        <w:pStyle w:val="2"/>
        <w:jc w:val="center"/>
      </w:pPr>
      <w:r>
        <w:rPr>
          <w:sz w:val="20"/>
        </w:rPr>
        <w:t xml:space="preserve">И ГОСУДАРСТВЕННОМУ ТЕХНИЧЕСКОМУ НАДЗОРУ ПСКОВСКОЙ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компетенцию, порядок формирования и организации деятельности Общественного совета (далее - Совет) при Комитете по сельскому хозяйству и государственному техническому надзору Псковской области (далее -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является постоянно действующим органом, выполняет консультативно-совещательные функции и участвует в осуществлении общественного контроля в порядке и формах, предусмотренных Федеральным </w:t>
      </w:r>
      <w:hyperlink w:history="0" r:id="rId1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</w:t>
      </w:r>
      <w:hyperlink w:history="0" r:id="rId11" w:tooltip="Закон Псковской области от 15.12.2015 N 1605-ОЗ (ред. от 12.07.2022) &quot;Об отдельных вопросах осуществления общественного контроля в Псковской области&quot; (принят Псковским областным Собранием депутатов 04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Псковской области от 15.12.2015 N 1605-ОЗ "Об отдельных вопросах осуществления общественного контроля в Псковской области", </w:t>
      </w:r>
      <w:hyperlink w:history="0" r:id="rId12" w:tooltip="Постановление Администрации Псковской области от 25.04.2014 N 165 (ред. от 07.05.2019) &quot;Об утверждении Положения о порядке создания общественных советов при органах исполнительной власти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Псковской области от 25.04.2014 N 165 "Об утверждении Положения о порядке создания общественных советов при органах исполнительной власти области", другими федеральными законами и иными нормативными правовыми актами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осуществляет свою деятельность во взаимодействии с Комитетом на общественных началах и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Совет содействует учету прав и законных интересов общественных объединений, правозащитных, религиозных и иных организаций при общественной оценке деятельности Комитета, при котором он создан.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Члены Совета не вправе использовать свой статус в интересах политических партий, коммерческих и некоммерческих организаций, а также в личных интересах.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Совет в своей деятельности руководствуется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14" w:tooltip="Устав Псковской области от 12.04.2001 N 1-У (принят Псковским областным Собранием депутатов 29.03.2001) (ред. от 07.04.2023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Псковской области, законами Псковской области и иными нормативными правовыми актами Российской Федерации и Псковской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И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Целью деятельности Совета является коллективная выработка рекомендаций, предложений, обеспечивающих принятие законных и эффективных решений в сфере осуществления Комитетом его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осуществление общественного контроля в формах и порядке, предусмотренных Федеральным </w:t>
      </w:r>
      <w:hyperlink w:history="0" r:id="rId15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</w:t>
      </w:r>
      <w:hyperlink w:history="0" r:id="rId16" w:tooltip="Закон Псковской области от 15.12.2015 N 1605-ОЗ (ред. от 12.07.2022) &quot;Об отдельных вопросах осуществления общественного контроля в Псковской области&quot; (принят Псковским областным Собранием депутатов 04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Псковской области от 15.12.2015 N 1605-ОЗ "Об отдельных вопросах осуществления общественного контроля в Псковской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обеспечение содействия реализации и защите прав граждан и организаций, учета общественного мнения при принятии решений Комитета;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2.2.3. осуществление общественной оценки деятельности Комитета.</w:t>
      </w:r>
    </w:p>
    <w:p>
      <w:pPr>
        <w:pStyle w:val="0"/>
        <w:jc w:val="both"/>
      </w:pPr>
      <w:r>
        <w:rPr>
          <w:sz w:val="20"/>
        </w:rPr>
      </w:r>
    </w:p>
    <w:bookmarkStart w:id="90" w:name="P90"/>
    <w:bookmarkEnd w:id="90"/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И СОСТАВ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Создание Совета осуществляется на основании решения, принимаемого председателем Комитета. Положение о Совете, его количественный и персональный состав утверждаются приказом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 предложением о создании Совета, подлежащим обязательному рассмотрению председателем Комитета, вправе выступить Совет Общественной палаты Псковской области. Председатель Комитета в тридцатидневный срок со дня поступления указанного предложения направляет Совету Общественной палаты Псковской области уведомление о согласии либо об отказе создать Совет при Комитете.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Совет формируется на основе предложений и добровольного участия граждан, общественных объединений и организаций, научных учреждений, предприятий различных форм собственности. В состав Совета включаются члены Совета по предложению Общественной палаты Псковской области. Количественный состав Совета - не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 состав Совета входят председатель, заместитель председателя и его члены.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Председатель Совета избирается членами Совета из своего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Заместитель председателя Совета определяется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Для изучения и подготовки предложений по вопросам, вынесенным на рассмотрение Совета, могут быть сформированы постоянные и (или) временные рабочие группы, состоящие как из членов Совета, так и из привлеченных специалистов и экспертов по профилю рассматриваемой проблемы. По поручению Совета эксперты готовят письменные заключения, отчеты и иные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Член Совета не допускается к осуществлению общественного контроля при наличии конфликта интересов при осуществлении общественного контроля. Под конфликтом интересов понимается ситуация, при которой личная заинтересованность члена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Совета и целями и задачами общественного контроля, установленными законодательством Российской Федерации, нормативными правовыми актами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Под личной заинтересованностью члена Совета, которая влияет или может повлиять на объективность и беспристрастность осуществления общественного контроля, понимается возможность получения членом Совета доходов в виде денег, ценностей, иного имущества, в том числе имущественных прав, либо услуг для себя или иных третьих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В случае возникновения у члена Совета личной заинтересованности, которая приводит или может привести к конфликту интересов, такой член Совета обязан проинформировать об этом соответственно председателя Совета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В состав Совета не могут входить лица, замещающие государственные должности Российской Федерации и Псковской области, должности государственной службы Российской Федерации и Псковской области,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w:history="0" r:id="rId17" w:tooltip="Федеральный закон от 04.04.2005 N 32-ФЗ (ред. от 13.06.2023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04.04.2005 N 32-ФЗ "Об Общественной палате Российской Федерации" не могут быть членами Общественной палаты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ОСНОВНЫЕ НАПРАВЛЕНИЯ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Основными направлениями деятельности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Комитета и оценка результатов его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граждан, общественных объединений и иных организаций к обсуждению актуальных тем и проблем, связанных с реализацией государственной политики в сфере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и принятие решений о поддержке инициатив граждан и общественных объединений, направленных на совершенствование и повышение эффективности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взаимодействия Комитета с общественными объединениями, гражданами;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рассмотрении значимых вопросов в установленной форме деятельности и выработке решений по ним, в том числе при определении приоритетов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предварительное обсуждение и проведение общественной экспертизы проектов нормативных правовых актов, разработанных Комитетом;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общественной оценки эффективности деятельности Комитета, оказания государственных услуг, а также оценки эффективности регулирования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рекомендаций, предложений, обеспечивающих принятие законных и эффективных решений в сфере осуществления деятельности Комитета, по совершенствованию и эффективному применению законодательства в установленной сфере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контроля полноты, качества и достоверности информации о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изучение и анализ общественного мнения о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информировании граждан и организаций о деятельности Комитета, в том числе через средства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Организационно-техническое сопровождение деятельности Совета осуществляет Комитет,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предоставляет помещение и необходимые канцелярские принадлежности для проведения заседаний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ПРАВА И ОБЯЗАННОСТИ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общественный контроль в формах и порядке, предусмотренных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граждан и общественные объединения к реализации государственной политики в сфере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соответствии с законодательством Российской Федерации у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общественное обсуждение общественно значимых вопросов деятельности Комитета и проектов правовых актов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проводимых Комитетом общественных обсуждениях и общественных (публичных) слушаниях;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согласованию с председателем Комитета направлять своих представителей для участия в работе иных коллегиальных органов Комитета, в том числе конкурсной комиссии на замещение вакантных должностей в Комитете;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согласованию с председателем Комитета принимать участие в проводимых Комитетом проверках и иных контрольно-надзорных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отчеты о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планы закупок Комитета на очередной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согласованию с председателем Комитета направлять своих представителей для участия в совещаниях, конференциях и семинарах по вопросам сферы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рабочие группы для решения отдельных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свои заседания должностных лиц органов исполнительной власти Псковской области, органов местного самоуправления, представителей фондов, общественных объединений, научных и других организаций; осуществлять общественный контроль в иных формах, предусмотренных Федеральным </w:t>
      </w:r>
      <w:hyperlink w:history="0" r:id="rId1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Федерации", </w:t>
      </w:r>
      <w:hyperlink w:history="0" r:id="rId19" w:tooltip="Закон Псковской области от 15.12.2015 N 1605-ОЗ (ред. от 12.07.2022) &quot;Об отдельных вопросах осуществления общественного контроля в Псковской области&quot; (принят Псковским областным Собранием депутатов 04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Псковской области от 15 декабря 2015 г. N 1605-ОЗ "Об отдельных вопросах осуществления общественного контроля в Псковской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Совет и его члены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законодательство Российской Федерации и Псковской области об общественном контроле;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установленные законодательством ограничения, связанные с деятельностью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создавать препятствий законной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обнародовать информацию о своей деятельности по осуществлению общественного контроля и о результатах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нести иные обязанности, предусмотренные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ПОРЯДОК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Заседания Совета проводит председатель Совета, в его отсутствие -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приоритетные направления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 работой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план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Заместитель председателя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обязанности председателя Совета в его отсутствие;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организацию текущего взаимодействия Совета с гражданами, общественными объединениями и средствами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текущую деятельность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Совета о времени, месте и повестке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протокол заседания Совета и оформляет его в течение 3 рабочих дней после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основе предложений членов Совета по согласованию с заинтересованными сторонами формирует повестку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делопроизводство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функции по обеспечению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Член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работе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планом работы Совета знакомится в установленном порядке с документами и материалами по вопросам, вынесенным на обсуждение Совета, на стадии их подготовки имеет право вносить свои предложения и поправки;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высказывает собственное мнение по принимаемым вопросам на заседании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в план работы Совета и повестку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Заседания Совета проводятся по мере необходимости, но не реже одного раза в квартал, и считаются правомочными, если на них присутствует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Заседания Совета могут проводиться в расширенном составе с участием приглашенных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Члены Совета информируются о повестке дня, времени и месте проведения заседания Совета не позднее чем за 10 дней до его проведения. Не позднее чем за 5 рабочих дней до очередного заседания Совета секретарь направляет всем членам рабочие материалы по наиболее важным вопросам повестки дня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Члены Совета обладают равными правами и участвуют в заседании Совета лично. В случае отсутствия члена Совета на заседании Совета он имеет право изложить свое мнение по рассматриваемым вопросам в письменной форме и направить его в Совет для учета его мнения при принятии решения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6.9. По решению Совета или по предложению председателя Комитета проводится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6.10. Председатель Комитета или его заместитель участвует в заседаниях Совета с правом совещательного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6.11. Решения Совета принимаются большинством голосов присутствующих на заседании Совета членов Совета путем открытого голосования. При равенстве голосов членов Совета голос председателя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6.12. Решения Совета оформляются протоколом, который подписывается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6.13. Контроль исполнения решений Совета осуществляет председатель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6.14. Решения, принимаемые Советом, носят рекомендательный характер и подлежат обязательному рассмотрению председателем Комитета.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ОТВЕТСТВЕННОСТЬ СОВЕТА И ЕГО ЧЛЕНОВ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Необоснованное вмешательство Совета и его членов в деятельность Комитета и оказание неправомерного воздействия на должностных лиц Комитета влекут ответственность, установленную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Нарушение Советом и его членами законодательства Российской Федерации и нормативных правовых актов области, в том числе размещение в информационно-телекоммуникационной сети "Интернет" искаженных или недостоверных сведений о результатах общественного контроля, влечет ответственность, установленную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8. ПРЕКРАЩЕНИЕ ПОЛНОМОЧИЙ ЧЛЕНОВ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Полномочия члена Совета досрочно прекращаются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письменного заявления о выходе из состава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выезда за пределы территории области на постоянное место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утраты гражданства Российской Федерации, приобретения гражданства либо получения вида на жительство или иного документа, подтверждающего проживание гражданина Российской Федерации на территории иностранного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судом безвестно отсутствующим, объявления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смерти.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Досрочное прекращение полномочий члена Совета оформляется приказом Комитета в течение пяти дней со дня подачи заявления о выходе из состава Совета или со дня, когда стали известны обстоятельства, являющиеся основанием для досрочного прекращения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В случае досрочного прекращения полномочий члена Совета новый член Совета вводится в его состав в порядке, предусмотренном </w:t>
      </w:r>
      <w:hyperlink w:history="0" w:anchor="P90" w:tooltip="3. ПОРЯДОК ФОРМИРОВАНИЯ И СОСТАВ СОВЕТА">
        <w:r>
          <w:rPr>
            <w:sz w:val="20"/>
            <w:color w:val="0000ff"/>
          </w:rPr>
          <w:t xml:space="preserve">разделом 3</w:t>
        </w:r>
      </w:hyperlink>
      <w:r>
        <w:rPr>
          <w:sz w:val="20"/>
        </w:rPr>
        <w:t xml:space="preserve"> настоящего Положения, в течение тридцати дней со дня прекращения полномочий.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9.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9.1. Положение о Совете и состав Совета, иная информация о деятельности Совета размещаются Комитетом на официальном сайте в информационно-коммуникационной сети "Интернет" по адресу: </w:t>
      </w:r>
      <w:r>
        <w:rPr>
          <w:sz w:val="20"/>
        </w:rPr>
        <w:t xml:space="preserve">www.cx.pskov.ru</w:t>
      </w:r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по сельскому хозяйству и государственному техническому надзору Псковской области от 29.02.2024 N 27</w:t>
            <w:br/>
            <w:t>"Об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14836" TargetMode = "External"/>
	<Relationship Id="rId8" Type="http://schemas.openxmlformats.org/officeDocument/2006/relationships/hyperlink" Target="https://login.consultant.ru/link/?req=doc&amp;base=RLAW351&amp;n=92991" TargetMode = "External"/>
	<Relationship Id="rId9" Type="http://schemas.openxmlformats.org/officeDocument/2006/relationships/hyperlink" Target="https://login.consultant.ru/link/?req=doc&amp;base=RLAW351&amp;n=94119&amp;dst=100245" TargetMode = "External"/>
	<Relationship Id="rId10" Type="http://schemas.openxmlformats.org/officeDocument/2006/relationships/hyperlink" Target="https://login.consultant.ru/link/?req=doc&amp;base=LAW&amp;n=314836" TargetMode = "External"/>
	<Relationship Id="rId11" Type="http://schemas.openxmlformats.org/officeDocument/2006/relationships/hyperlink" Target="https://login.consultant.ru/link/?req=doc&amp;base=RLAW351&amp;n=87688" TargetMode = "External"/>
	<Relationship Id="rId12" Type="http://schemas.openxmlformats.org/officeDocument/2006/relationships/hyperlink" Target="https://login.consultant.ru/link/?req=doc&amp;base=RLAW351&amp;n=70094" TargetMode = "External"/>
	<Relationship Id="rId13" Type="http://schemas.openxmlformats.org/officeDocument/2006/relationships/hyperlink" Target="https://login.consultant.ru/link/?req=doc&amp;base=LAW&amp;n=2875" TargetMode = "External"/>
	<Relationship Id="rId14" Type="http://schemas.openxmlformats.org/officeDocument/2006/relationships/hyperlink" Target="https://login.consultant.ru/link/?req=doc&amp;base=RLAW351&amp;n=92481" TargetMode = "External"/>
	<Relationship Id="rId15" Type="http://schemas.openxmlformats.org/officeDocument/2006/relationships/hyperlink" Target="https://login.consultant.ru/link/?req=doc&amp;base=LAW&amp;n=314836" TargetMode = "External"/>
	<Relationship Id="rId16" Type="http://schemas.openxmlformats.org/officeDocument/2006/relationships/hyperlink" Target="https://login.consultant.ru/link/?req=doc&amp;base=RLAW351&amp;n=87688" TargetMode = "External"/>
	<Relationship Id="rId17" Type="http://schemas.openxmlformats.org/officeDocument/2006/relationships/hyperlink" Target="https://login.consultant.ru/link/?req=doc&amp;base=LAW&amp;n=449631" TargetMode = "External"/>
	<Relationship Id="rId18" Type="http://schemas.openxmlformats.org/officeDocument/2006/relationships/hyperlink" Target="https://login.consultant.ru/link/?req=doc&amp;base=LAW&amp;n=314836" TargetMode = "External"/>
	<Relationship Id="rId19" Type="http://schemas.openxmlformats.org/officeDocument/2006/relationships/hyperlink" Target="https://login.consultant.ru/link/?req=doc&amp;base=RLAW351&amp;n=8768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сельскому хозяйству и государственному техническому надзору Псковской области от 29.02.2024 N 27
"Об утверждении состава и Положения об Общественном совете при Комитете по сельскому хозяйству и государственному техническому надзору Псковской области"</dc:title>
  <dcterms:created xsi:type="dcterms:W3CDTF">2024-05-26T17:32:45Z</dcterms:created>
</cp:coreProperties>
</file>