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Государственного Собрания - Эл Курултай Республики Алтай от 31.05.2006 N 3-41</w:t>
              <w:br/>
              <w:t xml:space="preserve">(ред. от 14.11.2024)</w:t>
              <w:br/>
              <w:t xml:space="preserve">"О создании Молодежного парламента при Государственном Собрании - Эл Курултай Республики Алтай"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ГОСУДАРСТВЕННОЕ СОБРАНИЕ - ЭЛ КУРУЛТАЙ РЕСПУБЛИКИ АЛТАЙ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31 мая 2006 г. N 3-41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МОЛОДЕЖНОГО ПАРЛАМЕНТА ПРИ ГОСУДАРСТВЕННОМ</w:t>
      </w:r>
    </w:p>
    <w:p>
      <w:pPr>
        <w:pStyle w:val="2"/>
        <w:jc w:val="center"/>
      </w:pPr>
      <w:r>
        <w:rPr>
          <w:sz w:val="20"/>
        </w:rPr>
        <w:t xml:space="preserve">СОБРАНИИ - ЭЛ КУРУЛТАЙ РЕСПУБЛИКИ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Государственного Собрания -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Эл Курултай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28.09.2006 </w:t>
            </w:r>
            <w:hyperlink w:history="0" r:id="rId7" w:tooltip="Постановление Государственного Собрания - Эл Курултай Республики Алтай от 28.09.2006 N 6-39 &quot;О внесении изменений в Постановление Государственного Собрания - Эл Курултай Республики Алтай &quot;О создании Молодежного парламента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6-39</w:t>
              </w:r>
            </w:hyperlink>
            <w:r>
              <w:rPr>
                <w:sz w:val="20"/>
                <w:color w:val="392c69"/>
              </w:rPr>
              <w:t xml:space="preserve">, от 08.12.2006 </w:t>
            </w:r>
            <w:hyperlink w:history="0" r:id="rId8" w:tooltip="Постановление Государственного Собрания - Эл Курултай Республики Алтай от 08.12.2006 N 8-29 &quot;О внесении изменений в Постановление Государственного Собрания - Эл Курултай Республики Алтай &quot;О создании Молодежного парламента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8-29</w:t>
              </w:r>
            </w:hyperlink>
            <w:r>
              <w:rPr>
                <w:sz w:val="20"/>
                <w:color w:val="392c69"/>
              </w:rPr>
              <w:t xml:space="preserve">, от 22.02.2011 </w:t>
            </w:r>
            <w:hyperlink w:history="0" r:id="rId9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9-38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25.05.2017 </w:t>
            </w:r>
            <w:hyperlink w:history="0" r:id="rId10" w:tooltip="Постановление Государственного Собрания - Эл Курултай Республики Алтай от 25.05.2017 N 26-41 &quot;О внесении изменений в Положение о Молодежном парламенте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26-41</w:t>
              </w:r>
            </w:hyperlink>
            <w:r>
              <w:rPr>
                <w:sz w:val="20"/>
                <w:color w:val="392c69"/>
              </w:rPr>
              <w:t xml:space="preserve">, от 26.06.2020 </w:t>
            </w:r>
            <w:hyperlink w:history="0" r:id="rId11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10-26</w:t>
              </w:r>
            </w:hyperlink>
            <w:r>
              <w:rPr>
                <w:sz w:val="20"/>
                <w:color w:val="392c69"/>
              </w:rPr>
              <w:t xml:space="preserve">, от 29.09.2020 </w:t>
            </w:r>
            <w:hyperlink w:history="0" r:id="rId12" w:tooltip="Постановление Государственного Собрания - Эл Курултай Республики Алтай от 29.09.2020 N 12-46 &quot;О внесении изменений в Положение о Молодежном парламенте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12-46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14.11.2024 </w:t>
            </w:r>
            <w:hyperlink w:history="0" r:id="rId13" w:tooltip="Постановление Государственного Собрания - Эл Курултай Республики Алтай от 14.11.2024 N 3-21 &quot;О внесении изменений в Положение о Молодежном парламенте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3-21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Рассмотрев инициативу Комитета по образованию, культуре, СМИ и общественным объединениям (Туденев Н.В.) о создании Молодежного парламента при Государственном Собрании - Эл Курултай Республики Алтай в целях формирования активной жизненной позиции подрастающего поколения, обучения парламентской деятельности и решения молодежных проблем республики, Государственное Собрание - Эл Курултай Республики Алтай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Молодежный парламент при Государственном Собрании - Эл Курултай Республики Алтай.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37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Молодежном парламенте при Государственном Собрании - Эл Курултай Республики Алтай (приложение).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Председателю Комитета Государственного Собрания - Эл Курултай Республики Алтай по образованию, культуре, СМИ и общественным объединениям Туденеву Н.В. организовать деятельность по формированию персонального состава Молодежного парламента для утверждения его на очередной сессии Государственного Собрания - Эл Курултай Республики Алтай.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постановления возложить на Туденева Н.В. - председателя Комитета по образованию, культуре, средствам массовой информации и общественным объединениям.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Настоящее постановление вступает в силу со дня его принятия.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Государственного Собрания -</w:t>
      </w:r>
    </w:p>
    <w:p>
      <w:pPr>
        <w:pStyle w:val="0"/>
        <w:jc w:val="right"/>
      </w:pPr>
      <w:r>
        <w:rPr>
          <w:sz w:val="20"/>
        </w:rPr>
        <w:t xml:space="preserve">Эл Курултай Республики Алтай</w:t>
      </w:r>
    </w:p>
    <w:p>
      <w:pPr>
        <w:pStyle w:val="0"/>
        <w:jc w:val="right"/>
      </w:pPr>
      <w:r>
        <w:rPr>
          <w:sz w:val="20"/>
        </w:rPr>
        <w:t xml:space="preserve">И.И.БЕЛЕКОВ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Государственного Собрания -</w:t>
      </w:r>
    </w:p>
    <w:p>
      <w:pPr>
        <w:pStyle w:val="0"/>
        <w:jc w:val="right"/>
      </w:pPr>
      <w:r>
        <w:rPr>
          <w:sz w:val="20"/>
        </w:rPr>
        <w:t xml:space="preserve">Эл Курултай Республики Алтай</w:t>
      </w:r>
    </w:p>
    <w:p>
      <w:pPr>
        <w:pStyle w:val="0"/>
        <w:jc w:val="right"/>
      </w:pPr>
      <w:r>
        <w:rPr>
          <w:sz w:val="20"/>
        </w:rPr>
        <w:t xml:space="preserve">от 31 мая 2006 г. N 3-41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МОЛОДЕЖНОМ ПАРЛАМЕНТЕ ПРИ ГОСУДАРСТВЕННОМ СОБРАНИИ -</w:t>
      </w:r>
    </w:p>
    <w:p>
      <w:pPr>
        <w:pStyle w:val="2"/>
        <w:jc w:val="center"/>
      </w:pPr>
      <w:r>
        <w:rPr>
          <w:sz w:val="20"/>
        </w:rPr>
        <w:t xml:space="preserve">ЭЛ КУРУЛТАЙ РЕСПУБЛИКИ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Государственного Собрания -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Эл Курултай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28.09.2006 </w:t>
            </w:r>
            <w:hyperlink w:history="0" r:id="rId14" w:tooltip="Постановление Государственного Собрания - Эл Курултай Республики Алтай от 28.09.2006 N 6-39 &quot;О внесении изменений в Постановление Государственного Собрания - Эл Курултай Республики Алтай &quot;О создании Молодежного парламента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6-39</w:t>
              </w:r>
            </w:hyperlink>
            <w:r>
              <w:rPr>
                <w:sz w:val="20"/>
                <w:color w:val="392c69"/>
              </w:rPr>
              <w:t xml:space="preserve">, от 08.12.2006 </w:t>
            </w:r>
            <w:hyperlink w:history="0" r:id="rId15" w:tooltip="Постановление Государственного Собрания - Эл Курултай Республики Алтай от 08.12.2006 N 8-29 &quot;О внесении изменений в Постановление Государственного Собрания - Эл Курултай Республики Алтай &quot;О создании Молодежного парламента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8-29</w:t>
              </w:r>
            </w:hyperlink>
            <w:r>
              <w:rPr>
                <w:sz w:val="20"/>
                <w:color w:val="392c69"/>
              </w:rPr>
              <w:t xml:space="preserve">, от 22.02.2011 </w:t>
            </w:r>
            <w:hyperlink w:history="0" r:id="rId16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9-38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25.05.2017 </w:t>
            </w:r>
            <w:hyperlink w:history="0" r:id="rId17" w:tooltip="Постановление Государственного Собрания - Эл Курултай Республики Алтай от 25.05.2017 N 26-41 &quot;О внесении изменений в Положение о Молодежном парламенте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26-41</w:t>
              </w:r>
            </w:hyperlink>
            <w:r>
              <w:rPr>
                <w:sz w:val="20"/>
                <w:color w:val="392c69"/>
              </w:rPr>
              <w:t xml:space="preserve">, от 26.06.2020 </w:t>
            </w:r>
            <w:hyperlink w:history="0" r:id="rId18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10-26</w:t>
              </w:r>
            </w:hyperlink>
            <w:r>
              <w:rPr>
                <w:sz w:val="20"/>
                <w:color w:val="392c69"/>
              </w:rPr>
              <w:t xml:space="preserve">, от 29.09.2020 </w:t>
            </w:r>
            <w:hyperlink w:history="0" r:id="rId19" w:tooltip="Постановление Государственного Собрания - Эл Курултай Республики Алтай от 29.09.2020 N 12-46 &quot;О внесении изменений в Положение о Молодежном парламенте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12-46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14.11.2024 </w:t>
            </w:r>
            <w:hyperlink w:history="0" r:id="rId20" w:tooltip="Постановление Государственного Собрания - Эл Курултай Республики Алтай от 14.11.2024 N 3-21 &quot;О внесении изменений в Положение о Молодежном парламенте при Государственном Собрании - Эл Курултай Республики Алтай&quot; {КонсультантПлюс}">
              <w:r>
                <w:rPr>
                  <w:sz w:val="20"/>
                  <w:color w:val="0000ff"/>
                </w:rPr>
                <w:t xml:space="preserve">N 3-21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Молодежный парламент при Государственном Собрании - Эл Курултай Республики Алтай (далее - Молодежный парламент) является совещательным и консультативным органом по вопросам молодежной политики, осуществляющим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Сокращенное наименование: Молодежный парламент Республики Алтай.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1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Государственного Собрания - Эл Курултай Республики Алтай от 22.02.2011 N 9-38)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Молодежный парламент не является юридическим лицом.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Молодежный парламент не является общественным объединением, правовой статус которого регулируется Федеральным </w:t>
      </w:r>
      <w:hyperlink w:history="0" r:id="rId22" w:tooltip="Федеральный закон от 19.05.1995 N 82-ФЗ (ред. от 02.02.2006) &quot;Об общественных объединениях&quot; (с изм. и доп., вступающими в силу с 18.04.2006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19 мая 1995 года N 82-ФЗ "Об общественных объединениях".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26.06.2020 N 10-26)</w:t>
      </w:r>
    </w:p>
    <w:bookmarkStart w:id="55" w:name="P55"/>
    <w:bookmarkEnd w:id="5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Срок полномочий Молодежного парламента - 3 года, исчисляемый со дня проведения первого заседания общего собрания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Государственного Собрания - Эл Курултай Республики Алтай от 25.05.2017 N 26-4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25.05.2017 N 26-41)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Правовую основу деятельности Молодежного парламента составляет федеральное законодательство, законодательство Республики Алтай, настоящее Положение и Регламент Молодежного парламента, утверждаемый общим собранием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26.06.2020 N 10-26)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Молодежный парламент вправе устанавливать свою символику.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Цели и задачи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Молодежный парламент создается в целях изучения проблем молодежи в Республике Алтай, своевременного реагирования на них органов государственной власти, поддержки созидательной, гражданской активности молодежи, а также в целях приобщения молодых граждан к парламентской деятельности, формирования их правовой и политической культуры.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Задачами Молодежного парламента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социальному, правовому, образовательному, культурному, нравственному, патриотическому и физическому развитию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рассмотрение, изучение и внесение предложений в Государственное Собрание - Эл Курултай Республики Алтай по проблемам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участие в подготовке проектов законов и иных нормативных правовых актов органов государственной власти Республики Алтай по вопросам, затрагивающим права и законные интересы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поддержка молодежной инициативы;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молодежи объективной информацией о деятельности органов государственной власти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взаимодействия депутатов Республики Алтай с молодежью и молодежными общественными объединениями;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обеспечение взаимодействия Молодежного парламента с Молодежным парламентом при Государственной Думе Федерального Собрания Российской Федерации, Палатой молодых законодателей при Совете Федерации Федерального Собрания Российской Федерации, другими молодежными объединениями и структурами, созданными при органах государственной власти и местного самоуправления в субъектах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Государственного Собрания - Эл Курултай Республики Алтай от 14.11.2024 N 3-2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14.11.2024 N 3-21)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Утратил силу с 14 ноября 2024 года. - </w:t>
      </w:r>
      <w:hyperlink w:history="0" r:id="rId27" w:tooltip="Постановление Государственного Собрания - Эл Курултай Республики Алтай от 14.11.2024 N 3-2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Государственного Собрания - Эл Курултай Республики Алтай от 14.11.2024 N 3-21.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К компетенции Молодежного парламента относится обсуждение основных направлений республиканской молодежной политики, проектов нормативных правовых актов органов государственной власти Республики Алтай и иных документов по вопросам молодежной политики и принятие по результатам обсуждения рекомендаций.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Молодежный парламент в лице полномочных представителей в установленном порядке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участвовать с правом совещательного голоса в работе комитетов Государственного Собрания - Эл Курултай Республики Алтай, представлять свои предложения по проектам нормативных правовых актов и иных документов, относящихся к сфере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участвовать в общественном контроле за соблюдением законодательства в сфере государственной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проводить конференции, семинары, консультации и иные мероприятия по вопросам молодежной политики в Республике Алтай в соответствии с планом работы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22.02.2011 N 9-38)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Состав и порядок формирования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Членом Молодежного парламента может быть любой гражданин Российской Федерации в возрасте от 16 до 35 лет включительно, проживающий на территории Республики Алтай, поддерживающий цели деятельности Молодежного парламента. На депутатов Республики Алтай и представителя от Государственного Собрания - Эл Курултай Республики Алтай, делегированных в состав Молодежного парламента, указанные возрастные ограничения не распространяются.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Государственного Собрания - Эл Курултай Республики Алтай от 22.02.2011 </w:t>
      </w:r>
      <w:hyperlink w:history="0" r:id="rId29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9-38</w:t>
        </w:r>
      </w:hyperlink>
      <w:r>
        <w:rPr>
          <w:sz w:val="20"/>
        </w:rPr>
        <w:t xml:space="preserve">, от 25.05.2017 </w:t>
      </w:r>
      <w:hyperlink w:history="0" r:id="rId30" w:tooltip="Постановление Государственного Собрания - Эл Курултай Республики Алтай от 25.05.2017 N 26-4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26-41</w:t>
        </w:r>
      </w:hyperlink>
      <w:r>
        <w:rPr>
          <w:sz w:val="20"/>
        </w:rPr>
        <w:t xml:space="preserve">, от 29.09.2020 </w:t>
      </w:r>
      <w:hyperlink w:history="0" r:id="rId31" w:tooltip="Постановление Государственного Собрания - Эл Курултай Республики Алтай от 29.09.2020 N 12-4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12-46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Численный состав Молодежного парламента устанавливается в количестве 21 человека.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Государственного Собрания - Эл Курултай Республики Алтай от 22.02.2011 </w:t>
      </w:r>
      <w:hyperlink w:history="0" r:id="rId32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9-38</w:t>
        </w:r>
      </w:hyperlink>
      <w:r>
        <w:rPr>
          <w:sz w:val="20"/>
        </w:rPr>
        <w:t xml:space="preserve">, от 26.06.2020 </w:t>
      </w:r>
      <w:hyperlink w:history="0" r:id="rId33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10-26</w:t>
        </w:r>
      </w:hyperlink>
      <w:r>
        <w:rPr>
          <w:sz w:val="20"/>
        </w:rPr>
        <w:t xml:space="preserve">, от 14.11.2024 </w:t>
      </w:r>
      <w:hyperlink w:history="0" r:id="rId34" w:tooltip="Постановление Государственного Собрания - Эл Курултай Республики Алтай от 14.11.2024 N 3-2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3-21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3.2.1. Не позднее чем за один месяц до истечения срока полномочий членов Молодежного парламента Государственное Собрание - Эл Курултай Республики Алтай размещает на своем официальном сайте в информационно-телекоммуникационной сети "Интернет" (далее - официальный сайт Государственного Собрания - Эл Курултай Республики Алтай) информацию о начале процедуры формирования нового состава Молодежного парламента, установленной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начале процедуры формирования нового состава Молодежного парламента должна содержать дату начала и дату окончания приема представлений о кандидатурах и прилагаемых к ним документов, указанных в </w:t>
      </w:r>
      <w:hyperlink w:history="0" w:anchor="P99" w:tooltip="3.4. Инициаторы выдвижения (делегирования) кандидатов в состав Молодежного парламента направляют в Государственное Собрание - Эл Курултай Республики Алтай следующие документы:">
        <w:r>
          <w:rPr>
            <w:sz w:val="20"/>
            <w:color w:val="0000ff"/>
          </w:rPr>
          <w:t xml:space="preserve">пункте 3.4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(п. 3.2.1 введен </w:t>
      </w:r>
      <w:hyperlink w:history="0" r:id="rId35" w:tooltip="Постановление Государственного Собрания - Эл Курултай Республики Алтай от 25.05.2017 N 26-4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Государственного Собрания - Эл Курултай Республики Алтай от 25.05.2017 N 26-41)</w:t>
      </w:r>
    </w:p>
    <w:bookmarkStart w:id="90" w:name="P90"/>
    <w:bookmarkEnd w:id="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Молодежный парламент формируется на добровольной основе путем делегирования в его состав представителей от: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Государственного Собрания - Эл Курултай Республики Алтай (по квоте - 1 представитель, делегированный головным Комитетом);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муниципальных районов и городского округа Республики Алтай (по квоте - 1 представитель от каждого муниципального образования);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молодежных организаций региональных отделений политических партий (по квоте - 1 представитель от каждой партии, представленной в Государственном Собрании - Эл Курултай Республики Алтай);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молодежных общественных объединений, зарегистрированных в соответствии с установленным Федеральным </w:t>
      </w:r>
      <w:hyperlink w:history="0" r:id="rId36" w:tooltip="Федеральный закон от 19.05.1995 N 82-ФЗ (ред. от 02.06.2016) &quot;Об общественных объединения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19 мая 1995 года N 82-ФЗ "Об общественных объединениях" порядком и осуществляющих свою деятельность на территории Республики Алтай не менее 1 года (далее - молодежные общественные объединения).</w:t>
      </w:r>
    </w:p>
    <w:p>
      <w:pPr>
        <w:pStyle w:val="0"/>
        <w:jc w:val="both"/>
      </w:pPr>
      <w:r>
        <w:rPr>
          <w:sz w:val="20"/>
        </w:rPr>
        <w:t xml:space="preserve">(в ред. Постановлений Государственного Собрания - Эл Курултай Республики Алтай от 26.06.2020 </w:t>
      </w:r>
      <w:hyperlink w:history="0" r:id="rId37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10-26</w:t>
        </w:r>
      </w:hyperlink>
      <w:r>
        <w:rPr>
          <w:sz w:val="20"/>
        </w:rPr>
        <w:t xml:space="preserve">, от 14.11.2024 </w:t>
      </w:r>
      <w:hyperlink w:history="0" r:id="rId38" w:tooltip="Постановление Государственного Собрания - Эл Курултай Республики Алтай от 14.11.2024 N 3-2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3-21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Представители от Государственного Собрания - Эл Курултай Республики Алтай, муниципальных районов и городского округа Республики Алтай и молодежных организаций региональных отделений политических партий, представленных в Государственном Собрании - Эл Курултай Республики Алтай, на общем собрании Молодежного парламента определяют путем открытого голосования оставшихся членов Молодежного парламента из числа кандидатур, представленных молодежными общественными объединениями.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Государственного Собрания - Эл Курултай Республики Алтай от 26.06.2020 </w:t>
      </w:r>
      <w:hyperlink w:history="0" r:id="rId39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10-26</w:t>
        </w:r>
      </w:hyperlink>
      <w:r>
        <w:rPr>
          <w:sz w:val="20"/>
        </w:rPr>
        <w:t xml:space="preserve">, от 14.11.2024 </w:t>
      </w:r>
      <w:hyperlink w:history="0" r:id="rId40" w:tooltip="Постановление Государственного Собрания - Эл Курултай Республики Алтай от 14.11.2024 N 3-2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3-21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  <w:t xml:space="preserve">(п. 3.3 в ред. </w:t>
      </w:r>
      <w:hyperlink w:history="0" r:id="rId41" w:tooltip="Постановление Государственного Собрания - Эл Курултай Республики Алтай от 25.05.2017 N 26-4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25.05.2017 N 26-41)</w:t>
      </w:r>
    </w:p>
    <w:bookmarkStart w:id="99" w:name="P99"/>
    <w:bookmarkEnd w:id="9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Инициаторы выдвижения (делегирования) кандидатов в состав Молодежного парламента направляют в Государственное Собрание - Эл Курултай Республики Алтай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решение о выдвижении (делегировании) представителей в состав Молодежного парламента в зависимости от субъекта выдвижения;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26.06.2020 N 10-26)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копию паспорта кандидата или иного документа, удостоверяющего его личность;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сведения об основном месте работы или службы, занимаемой должности, а в случае отсутствия основного места работы или службы - о роде его занятий;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письменное согласие кандидата на выдвижение его членом Молодежного парламента, а также согласие на обработку его персональных данных.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Молодежные общественные объединения и молодежные организации региональных отделений политических партий, указанные в </w:t>
      </w:r>
      <w:hyperlink w:history="0" w:anchor="P90" w:tooltip="3.3. Молодежный парламент формируется на добровольной основе путем делегирования в его состав представителей от:">
        <w:r>
          <w:rPr>
            <w:sz w:val="20"/>
            <w:color w:val="0000ff"/>
          </w:rPr>
          <w:t xml:space="preserve">пункте 3.3</w:t>
        </w:r>
      </w:hyperlink>
      <w:r>
        <w:rPr>
          <w:sz w:val="20"/>
        </w:rPr>
        <w:t xml:space="preserve"> настоящего Положения, помимо вышеперечисленных документов направляют в Государственное Собрание - Эл Курултай Республики Алтай копию устава своей организации и копию документа, содержащего сведения о государственной регистрации этой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Прием представлений о кандидатурах и прилагаемых к ним документов осуществляется Аппаратом Государственного Собрания - Эл Курултай Республики Алтай.</w:t>
      </w:r>
    </w:p>
    <w:p>
      <w:pPr>
        <w:pStyle w:val="0"/>
        <w:jc w:val="both"/>
      </w:pPr>
      <w:r>
        <w:rPr>
          <w:sz w:val="20"/>
        </w:rPr>
        <w:t xml:space="preserve">(п. 3.4 в ред. </w:t>
      </w:r>
      <w:hyperlink w:history="0" r:id="rId43" w:tooltip="Постановление Государственного Собрания - Эл Курултай Республики Алтай от 25.05.2017 N 26-4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25.05.2017 N 26-41)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Персональный состав Молодежного парламента утверждается на заседании общего собрания Молодежного парламента на основании документов, предусмотренных </w:t>
      </w:r>
      <w:hyperlink w:history="0" w:anchor="P99" w:tooltip="3.4. Инициаторы выдвижения (делегирования) кандидатов в состав Молодежного парламента направляют в Государственное Собрание - Эл Курултай Республики Алтай следующие документы:">
        <w:r>
          <w:rPr>
            <w:sz w:val="20"/>
            <w:color w:val="0000ff"/>
          </w:rPr>
          <w:t xml:space="preserve">пунктом 3.4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(п. 3.5 в ред. </w:t>
      </w:r>
      <w:hyperlink w:history="0" r:id="rId44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22.02.2011 N 9-38)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3.5.1. Состав Молодежного парламента считается сформированным, если утверждено не менее двух третей его численного состава.</w:t>
      </w:r>
    </w:p>
    <w:p>
      <w:pPr>
        <w:pStyle w:val="0"/>
        <w:jc w:val="both"/>
      </w:pPr>
      <w:r>
        <w:rPr>
          <w:sz w:val="20"/>
        </w:rPr>
        <w:t xml:space="preserve">(п. 3.5.1 введен </w:t>
      </w:r>
      <w:hyperlink w:history="0" r:id="rId45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Государственного Собрания - Эл Курултай Республики Алтай от 26.06.2020 N 10-26)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Полномочия члена Молодежного парламента прекращаются в случае: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выезда на постоянное место жительства за пределы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вступления в отношении него в законную силу обвинительного приговора суда;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подачи личного письменного заявления о сложении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неявки на два заседания общего собрания Молодежного парламента без уважительной причины (с правом последующего восстановления по решению большинства голосов членов Молодежного парламента).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Полномочия члена Молодежного парламента прекращаются решением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 Молодежного парламента, досрочно прекративший полномочия, должен сдать удостоверение члена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6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Государственного Собрания - Эл Курултай Республики Алтай от 22.02.2011 N 9-38)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Утратил силу с 25 мая 2017 года. - </w:t>
      </w:r>
      <w:hyperlink w:history="0" r:id="rId47" w:tooltip="Постановление Государственного Собрания - Эл Курултай Республики Алтай от 25.05.2017 N 26-4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Государственного Собрания - Эл Курултай Республики Алтай от 25.05.2017 N 26-41.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Права и обязанности членов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Член Молодежного парламента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избирать и быть избранным в состав выборных органов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участвовать в обсуждении и принятии решений Молодежного парламента по вопросам его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выйти из состава Молодежного парламента, подав заявление об этом;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вносить на рассмотрение Молодежного парламента вопросы, относящиеся к его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обращаться по любым вопросам, связанным с деятельностью Молодежного парламента, в руководящие органы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Член Молодежного парламента обязан: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участвовать в деятельности Молодежного парламента;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48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22.02.2011 N 9-38)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выполнять решения руководящих органов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содействовать повышению авторитета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Члену Молодежного парламента Председателем Государственного Собрания - Эл Курултай Республики Алтай вручается удостоверение. Удостоверение члена Молодежного парламента является документом, подтверждающим полномочия члена Молодежного парламента в течение 3 лет с момента, указанного в </w:t>
      </w:r>
      <w:hyperlink w:history="0" w:anchor="P55" w:tooltip="1.3. Срок полномочий Молодежного парламента - 3 года, исчисляемый со дня проведения первого заседания общего собрания Молодежного парламента.">
        <w:r>
          <w:rPr>
            <w:sz w:val="20"/>
            <w:color w:val="0000ff"/>
          </w:rPr>
          <w:t xml:space="preserve">пункте 1.3 раздела 1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26.06.2020 N 10-26)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Образец и описание удостоверения члена Молодежного парламента утверждаются Советом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(п. 4.3 введен </w:t>
      </w:r>
      <w:hyperlink w:history="0" r:id="rId50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Государственного Собрания - Эл Курултай Республики Алтай от 22.02.2011 N 9-38)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Структура и организация деятельности</w:t>
      </w:r>
    </w:p>
    <w:p>
      <w:pPr>
        <w:pStyle w:val="2"/>
        <w:jc w:val="center"/>
      </w:pPr>
      <w:r>
        <w:rPr>
          <w:sz w:val="20"/>
        </w:rPr>
        <w:t xml:space="preserve">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В структуру Молодежного парламента входят: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общее собрание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Совет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председатель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комитеты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Первое заседание Молодежного парламента созывает Председатель Государственного Собрания - Эл Курултай Республики Алтай.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Первое заседание Молодежного парламента открывает и ведет до избрания Председателя Молодежного парламента Председатель Государственного Собрания - Эл Курултай Республики Алтай или по его поручению Председатель Комитета Государственного Собрания - Эл Курултай Республики Алтай, к предмету ведения которого отнесены вопросы молодежной политики.</w:t>
      </w:r>
    </w:p>
    <w:p>
      <w:pPr>
        <w:pStyle w:val="0"/>
        <w:jc w:val="both"/>
      </w:pPr>
      <w:r>
        <w:rPr>
          <w:sz w:val="20"/>
        </w:rPr>
        <w:t xml:space="preserve">(п. 5.2 в ред. </w:t>
      </w:r>
      <w:hyperlink w:history="0" r:id="rId51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22.02.2011 N 9-38)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Молодежный парламент в пределах своей компетенции принимает рекомендации.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вопросам организации деятельности Молодежного парламента принимаются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Рекомендации Молодежного парламента направляются в Государственное Собрание - Эл Курултай Республики Алтай, а также могут доводиться до сведения органов государственной власти Республики Алтай и органов местного самоуправления по вопросам их компетенции, средств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В работе Молодежного парламента могут принимать участие с правом совещательного голоса депутаты Республики Алтай и представители органов исполнительной власти Республики Алтай, избирательной комиссии Республики Алтай, органов местного самоуправления.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Молодежный парламент, его постоянные комитеты и временные рабочие группы могут привлекать к своей работе консультантов и экспертов из числа ученых, специалистов, практических работников, не являющихся членами Молодежного парламента.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Общее собрание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Высшим органом Молодежного парламента является общее собрание. Общее собрание Молодежного парламента созывается по мере необходимости, но не реже двух раз в год. Общее собрание считается правомочным, если на нем присутствует не менее половины от утвержденного состава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26.06.2020 N 10-26)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6.2. Проведение заседаний общего собрания Молодежного парламента, заседаний комитетов и принятие решений возможно с привлечением дистанционных технологий, средств связи и опросным путем.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проведения заседаний общего собрания Молодежного парламента определяется Регламентом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(п. 6.2 в ред. </w:t>
      </w:r>
      <w:hyperlink w:history="0" r:id="rId53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26.06.2020 N 10-26)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6.3. Созыв очередного заседания общего собрания Молодежного парламента осуществляется Советом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6.4. К исключительной компетенции общего собрания Молодежного парламента относятся следующие вопросы: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определение основных направлений деятельности и утверждение программ и рабочих планов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избрание председателя Молодежного парламента, заместителей председателя Молодежного парламента, председателей комитетов Молодежного парламента, ответственного секретаря Молодежного парламента и утверждение составов комитетов Молодежного парламента;</w:t>
      </w:r>
    </w:p>
    <w:p>
      <w:pPr>
        <w:pStyle w:val="0"/>
        <w:jc w:val="both"/>
      </w:pPr>
      <w:r>
        <w:rPr>
          <w:sz w:val="20"/>
        </w:rPr>
        <w:t xml:space="preserve">(в ред. Постановлений Государственного Собрания - Эл Курултай Республики Алтай от 08.12.2006 </w:t>
      </w:r>
      <w:hyperlink w:history="0" r:id="rId54" w:tooltip="Постановление Государственного Собрания - Эл Курултай Республики Алтай от 08.12.2006 N 8-29 &quot;О внесении изменений в Постановление Государственного Собрания - Эл Курултай Республики Алтай &quot;О создании Молодежного парламента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8-29</w:t>
        </w:r>
      </w:hyperlink>
      <w:r>
        <w:rPr>
          <w:sz w:val="20"/>
        </w:rPr>
        <w:t xml:space="preserve">, от 22.02.2011 </w:t>
      </w:r>
      <w:hyperlink w:history="0" r:id="rId55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N 9-38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создание комитетов по направлениям своей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утверждение Регламента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принятие решений, касающихся взаимодействия с органами государственной власти, органами местного самоуправления.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7. Совет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7.1. Для руководства деятельностью Молодежного парламента и реализации решений общего собрания Молодежного парламента избирается Совет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7.2. В состав Совета Молодежного парламента входят: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председатель Молодежного парламента, его заместитель (заместители), председатели комитетов Молодежного парламента, ответственный секретарь Молодежного парламента. Совет Молодежного парламента возглавляется председателем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6" w:tooltip="Постановление Государственного Собрания - Эл Курултай Республики Алтай от 08.12.2006 N 8-29 &quot;О внесении изменений в Постановление Государственного Собрания - Эл Курултай Республики Алтай &quot;О создании Молодежного парламента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08.12.2006 N 8-29)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7.3. Совет Молодежного парламента: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разрабатывает план работы Молодежного парламента и организовывает его реализацию;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формирует проект повестки дня заседания общего собрания и подготавливает вопросы для рассмотрения Молодежным парламентом;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анализирует, обобщает и контролирует ход выполнения решений, рекомендаций, принимаемых Молодежным парламентом;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рассматривает предварительно заявления о вхождении в состав и выходе из состава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осуществляет иные полномочия в соответствии с Регламентом Молодежного парламента.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8. Председатель Молодежного парламента.</w:t>
      </w:r>
    </w:p>
    <w:p>
      <w:pPr>
        <w:pStyle w:val="2"/>
        <w:jc w:val="center"/>
      </w:pPr>
      <w:r>
        <w:rPr>
          <w:sz w:val="20"/>
        </w:rPr>
        <w:t xml:space="preserve">Ответственный секретарь Молодежного парламента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57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</w:t>
      </w:r>
    </w:p>
    <w:p>
      <w:pPr>
        <w:pStyle w:val="0"/>
        <w:jc w:val="center"/>
      </w:pPr>
      <w:r>
        <w:rPr>
          <w:sz w:val="20"/>
        </w:rPr>
        <w:t xml:space="preserve">Эл Курултай Республики Алтай от 22.02.2011 N 9-38)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8.1. Председатель Молодежного парламента избирается из числа членов Молодежного парламента общим собранием большинством голосов от установленного числа членов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8.2. Председатель Молодежного парламента: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представляет Молодежный парламент в отношениях с органами государственной власти и местного самоуправления, организациями независимо от форм собственности и организационно-правовой формы, а также гражданами;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8" w:tooltip="Постановление Государственного Собрания - Эл Курултай Республики Алтай от 29.09.2020 N 12-4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29.09.2020 N 12-46)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председательствует на заседаниях общего собрания и Совета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принимает участие в работе сессии Государственного Собрания - Эл Курултай Республики Алтай;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организует текущую деятельность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имеет право на созыв внеочередного общего собрания;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подписывает решения и рекомендации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выполняет иные функции в соответствии с Регламентом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8.3. При равенстве голосов голос Председателя Молодежного парламента или лица, председательствующего на заседании Молодежного Парламента, является решающим.</w:t>
      </w:r>
    </w:p>
    <w:p>
      <w:pPr>
        <w:pStyle w:val="0"/>
        <w:jc w:val="both"/>
      </w:pPr>
      <w:r>
        <w:rPr>
          <w:sz w:val="20"/>
        </w:rPr>
        <w:t xml:space="preserve">(п. 8.3 введен </w:t>
      </w:r>
      <w:hyperlink w:history="0" r:id="rId59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Государственного Собрания - Эл Курултай Республики Алтай от 22.02.2011 N 9-38)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8.4. Ответственный секретарь Молодежного парламента: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руководит работой по обеспечению членов Молодежного парламента текущей документацией;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организует подготовку материалов к общему собранию Молодежного парламента, заседанию Совета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ведет протоколы общего собрания Молодежного парламента, заседаний Совета Молодежного парламента и несет персональную ответственность за их состояние;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осуществляет контроль за процедурой голосования и ведет подсчет голосов;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ведет прием и регистрацию письменных заявлений членов Молодежного парламента, контролирует их прохождение;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обеспечивает решение организационных вопросов.</w:t>
      </w:r>
    </w:p>
    <w:p>
      <w:pPr>
        <w:pStyle w:val="0"/>
        <w:jc w:val="both"/>
      </w:pPr>
      <w:r>
        <w:rPr>
          <w:sz w:val="20"/>
        </w:rPr>
        <w:t xml:space="preserve">(п. 8.4 введен </w:t>
      </w:r>
      <w:hyperlink w:history="0" r:id="rId60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Государственного Собрания - Эл Курултай Республики Алтай от 22.02.2011 N 9-38)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9. Комитеты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9.1. Для предварительного рассмотрения и подготовки вопросов, относящихся к ведению Молодежного парламента, образуются комитеты - основные постоянно действующие органы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9.2. Комитеты Молодежного парламента могут образовываться по направлениям деятельности комитетов Государственного Собрания - Эл Курултай Республики Алтай.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9.3. Состав комитетов формируется общим собранием Молодежного парламента на добровольной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9.4. Работой комитета руководит его председатель, который избирается большинством голосов от установленного числа членов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Постановление Государственного Собрания - Эл Курултай Республики Алтай от 08.12.2006 N 8-29 &quot;О внесении изменений в Постановление Государственного Собрания - Эл Курултай Республики Алтай &quot;О создании Молодежного парламента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08.12.2006 N 8-29)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9.5. Молодежный парламент и комитеты Молодежного парламента вправе создавать временные рабочие группы для предварительного обсуждения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рабочих групп Молодежного парламента могут входить, кроме членов Молодежного парламента, иные граждане, привлеченные к работе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(п. 9.5 введен </w:t>
      </w:r>
      <w:hyperlink w:history="0" r:id="rId62" w:tooltip="Постановление Государственного Собрания - Эл Курултай Республики Алтай от 22.02.2011 N 9-38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Государственного Собрания - Эл Курултай Республики Алтай от 22.02.2011 N 9-38)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9.1. Ежегодный доклад о деятельности Молодежного парламента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(введен </w:t>
      </w:r>
      <w:hyperlink w:history="0" r:id="rId63" w:tooltip="Постановление Государственного Собрания - Эл Курултай Республики Алтай от 26.06.2020 N 10-2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Государственного Собрания -</w:t>
      </w:r>
    </w:p>
    <w:p>
      <w:pPr>
        <w:pStyle w:val="0"/>
        <w:jc w:val="center"/>
      </w:pPr>
      <w:r>
        <w:rPr>
          <w:sz w:val="20"/>
        </w:rPr>
        <w:t xml:space="preserve">Эл Курултай Республики Алтай от 26.06.2020 N 10-26)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9.1.1. Ежегодный доклад о деятельности Молодежного парламента заслушивается на заседании комитета Государственного Собрания - Эл Курултай Республики Алтай, к предмету ведения которого отнесены вопросы молодежной политики.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9.1.2. Ежегодный доклад о деятельности Молодежного парламента размещается на официальном сайте Государственного Собрания - Эл Курултай Республики Алтай.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10. Обеспечение деятельности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Информационное и организационно-техническое обеспечение деятельности Молодежного парламента осуществляется Аппаратом Государственного Собрания - Эл Курултай Республики Алтай.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Постановление Государственного Собрания - Эл Курултай Республики Алтай от 29.09.2020 N 12-46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Государственного Собрания - Эл Курултай Республики Алтай от 29.09.2020 N 12-46)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11. Прекращение деятельности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 с 25 мая 2017 года. - </w:t>
      </w:r>
      <w:hyperlink w:history="0" r:id="rId65" w:tooltip="Постановление Государственного Собрания - Эл Курултай Республики Алтай от 25.05.2017 N 26-41 &quot;О внесении изменений в Положение о Молодежном парламенте при Государственном Собрании - Эл Курултай Республики Алтай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Государственного Собрания - Эл Курултай Республики Алтай от 25.05.2017 N 26-41.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Государственного Собрания - Эл Курултай Республики Алтай от 31.05.2006 N 3-41</w:t>
            <w:br/>
            <w:t>(ред. от 14.11.2024)</w:t>
            <w:br/>
            <w:t>"О созд...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916&amp;n=6187&amp;dst=100006" TargetMode = "External"/>
	<Relationship Id="rId8" Type="http://schemas.openxmlformats.org/officeDocument/2006/relationships/hyperlink" Target="https://login.consultant.ru/link/?req=doc&amp;base=RLAW916&amp;n=6491&amp;dst=100006" TargetMode = "External"/>
	<Relationship Id="rId9" Type="http://schemas.openxmlformats.org/officeDocument/2006/relationships/hyperlink" Target="https://login.consultant.ru/link/?req=doc&amp;base=RLAW916&amp;n=14018&amp;dst=100006" TargetMode = "External"/>
	<Relationship Id="rId10" Type="http://schemas.openxmlformats.org/officeDocument/2006/relationships/hyperlink" Target="https://login.consultant.ru/link/?req=doc&amp;base=RLAW916&amp;n=30417&amp;dst=100006" TargetMode = "External"/>
	<Relationship Id="rId11" Type="http://schemas.openxmlformats.org/officeDocument/2006/relationships/hyperlink" Target="https://login.consultant.ru/link/?req=doc&amp;base=RLAW916&amp;n=42189&amp;dst=100006" TargetMode = "External"/>
	<Relationship Id="rId12" Type="http://schemas.openxmlformats.org/officeDocument/2006/relationships/hyperlink" Target="https://login.consultant.ru/link/?req=doc&amp;base=RLAW916&amp;n=43000&amp;dst=100006" TargetMode = "External"/>
	<Relationship Id="rId13" Type="http://schemas.openxmlformats.org/officeDocument/2006/relationships/hyperlink" Target="https://login.consultant.ru/link/?req=doc&amp;base=RLAW916&amp;n=59691&amp;dst=100006" TargetMode = "External"/>
	<Relationship Id="rId14" Type="http://schemas.openxmlformats.org/officeDocument/2006/relationships/hyperlink" Target="https://login.consultant.ru/link/?req=doc&amp;base=RLAW916&amp;n=6187&amp;dst=100006" TargetMode = "External"/>
	<Relationship Id="rId15" Type="http://schemas.openxmlformats.org/officeDocument/2006/relationships/hyperlink" Target="https://login.consultant.ru/link/?req=doc&amp;base=RLAW916&amp;n=6491&amp;dst=100006" TargetMode = "External"/>
	<Relationship Id="rId16" Type="http://schemas.openxmlformats.org/officeDocument/2006/relationships/hyperlink" Target="https://login.consultant.ru/link/?req=doc&amp;base=RLAW916&amp;n=14018&amp;dst=100006" TargetMode = "External"/>
	<Relationship Id="rId17" Type="http://schemas.openxmlformats.org/officeDocument/2006/relationships/hyperlink" Target="https://login.consultant.ru/link/?req=doc&amp;base=RLAW916&amp;n=30417&amp;dst=100006" TargetMode = "External"/>
	<Relationship Id="rId18" Type="http://schemas.openxmlformats.org/officeDocument/2006/relationships/hyperlink" Target="https://login.consultant.ru/link/?req=doc&amp;base=RLAW916&amp;n=42189&amp;dst=100006" TargetMode = "External"/>
	<Relationship Id="rId19" Type="http://schemas.openxmlformats.org/officeDocument/2006/relationships/hyperlink" Target="https://login.consultant.ru/link/?req=doc&amp;base=RLAW916&amp;n=43000&amp;dst=100006" TargetMode = "External"/>
	<Relationship Id="rId20" Type="http://schemas.openxmlformats.org/officeDocument/2006/relationships/hyperlink" Target="https://login.consultant.ru/link/?req=doc&amp;base=RLAW916&amp;n=59691&amp;dst=100006" TargetMode = "External"/>
	<Relationship Id="rId21" Type="http://schemas.openxmlformats.org/officeDocument/2006/relationships/hyperlink" Target="https://login.consultant.ru/link/?req=doc&amp;base=RLAW916&amp;n=14018&amp;dst=100007" TargetMode = "External"/>
	<Relationship Id="rId22" Type="http://schemas.openxmlformats.org/officeDocument/2006/relationships/hyperlink" Target="https://login.consultant.ru/link/?req=doc&amp;base=LAW&amp;n=57722" TargetMode = "External"/>
	<Relationship Id="rId23" Type="http://schemas.openxmlformats.org/officeDocument/2006/relationships/hyperlink" Target="https://login.consultant.ru/link/?req=doc&amp;base=RLAW916&amp;n=42189&amp;dst=100007" TargetMode = "External"/>
	<Relationship Id="rId24" Type="http://schemas.openxmlformats.org/officeDocument/2006/relationships/hyperlink" Target="https://login.consultant.ru/link/?req=doc&amp;base=RLAW916&amp;n=30417&amp;dst=100007" TargetMode = "External"/>
	<Relationship Id="rId25" Type="http://schemas.openxmlformats.org/officeDocument/2006/relationships/hyperlink" Target="https://login.consultant.ru/link/?req=doc&amp;base=RLAW916&amp;n=42189&amp;dst=100008" TargetMode = "External"/>
	<Relationship Id="rId26" Type="http://schemas.openxmlformats.org/officeDocument/2006/relationships/hyperlink" Target="https://login.consultant.ru/link/?req=doc&amp;base=RLAW916&amp;n=59691&amp;dst=100007" TargetMode = "External"/>
	<Relationship Id="rId27" Type="http://schemas.openxmlformats.org/officeDocument/2006/relationships/hyperlink" Target="https://login.consultant.ru/link/?req=doc&amp;base=RLAW916&amp;n=59691&amp;dst=100008" TargetMode = "External"/>
	<Relationship Id="rId28" Type="http://schemas.openxmlformats.org/officeDocument/2006/relationships/hyperlink" Target="https://login.consultant.ru/link/?req=doc&amp;base=RLAW916&amp;n=14018&amp;dst=100009" TargetMode = "External"/>
	<Relationship Id="rId29" Type="http://schemas.openxmlformats.org/officeDocument/2006/relationships/hyperlink" Target="https://login.consultant.ru/link/?req=doc&amp;base=RLAW916&amp;n=14018&amp;dst=100011" TargetMode = "External"/>
	<Relationship Id="rId30" Type="http://schemas.openxmlformats.org/officeDocument/2006/relationships/hyperlink" Target="https://login.consultant.ru/link/?req=doc&amp;base=RLAW916&amp;n=30417&amp;dst=100008" TargetMode = "External"/>
	<Relationship Id="rId31" Type="http://schemas.openxmlformats.org/officeDocument/2006/relationships/hyperlink" Target="https://login.consultant.ru/link/?req=doc&amp;base=RLAW916&amp;n=43000&amp;dst=100007" TargetMode = "External"/>
	<Relationship Id="rId32" Type="http://schemas.openxmlformats.org/officeDocument/2006/relationships/hyperlink" Target="https://login.consultant.ru/link/?req=doc&amp;base=RLAW916&amp;n=14018&amp;dst=100012" TargetMode = "External"/>
	<Relationship Id="rId33" Type="http://schemas.openxmlformats.org/officeDocument/2006/relationships/hyperlink" Target="https://login.consultant.ru/link/?req=doc&amp;base=RLAW916&amp;n=42189&amp;dst=100009" TargetMode = "External"/>
	<Relationship Id="rId34" Type="http://schemas.openxmlformats.org/officeDocument/2006/relationships/hyperlink" Target="https://login.consultant.ru/link/?req=doc&amp;base=RLAW916&amp;n=59691&amp;dst=100009" TargetMode = "External"/>
	<Relationship Id="rId35" Type="http://schemas.openxmlformats.org/officeDocument/2006/relationships/hyperlink" Target="https://login.consultant.ru/link/?req=doc&amp;base=RLAW916&amp;n=30417&amp;dst=100009" TargetMode = "External"/>
	<Relationship Id="rId36" Type="http://schemas.openxmlformats.org/officeDocument/2006/relationships/hyperlink" Target="https://login.consultant.ru/link/?req=doc&amp;base=LAW&amp;n=198917" TargetMode = "External"/>
	<Relationship Id="rId37" Type="http://schemas.openxmlformats.org/officeDocument/2006/relationships/hyperlink" Target="https://login.consultant.ru/link/?req=doc&amp;base=RLAW916&amp;n=42189&amp;dst=100011" TargetMode = "External"/>
	<Relationship Id="rId38" Type="http://schemas.openxmlformats.org/officeDocument/2006/relationships/hyperlink" Target="https://login.consultant.ru/link/?req=doc&amp;base=RLAW916&amp;n=59691&amp;dst=100011" TargetMode = "External"/>
	<Relationship Id="rId39" Type="http://schemas.openxmlformats.org/officeDocument/2006/relationships/hyperlink" Target="https://login.consultant.ru/link/?req=doc&amp;base=RLAW916&amp;n=42189&amp;dst=100014" TargetMode = "External"/>
	<Relationship Id="rId40" Type="http://schemas.openxmlformats.org/officeDocument/2006/relationships/hyperlink" Target="https://login.consultant.ru/link/?req=doc&amp;base=RLAW916&amp;n=59691&amp;dst=100012" TargetMode = "External"/>
	<Relationship Id="rId41" Type="http://schemas.openxmlformats.org/officeDocument/2006/relationships/hyperlink" Target="https://login.consultant.ru/link/?req=doc&amp;base=RLAW916&amp;n=30417&amp;dst=100012" TargetMode = "External"/>
	<Relationship Id="rId42" Type="http://schemas.openxmlformats.org/officeDocument/2006/relationships/hyperlink" Target="https://login.consultant.ru/link/?req=doc&amp;base=RLAW916&amp;n=42189&amp;dst=100015" TargetMode = "External"/>
	<Relationship Id="rId43" Type="http://schemas.openxmlformats.org/officeDocument/2006/relationships/hyperlink" Target="https://login.consultant.ru/link/?req=doc&amp;base=RLAW916&amp;n=30417&amp;dst=100019" TargetMode = "External"/>
	<Relationship Id="rId44" Type="http://schemas.openxmlformats.org/officeDocument/2006/relationships/hyperlink" Target="https://login.consultant.ru/link/?req=doc&amp;base=RLAW916&amp;n=14018&amp;dst=100030" TargetMode = "External"/>
	<Relationship Id="rId45" Type="http://schemas.openxmlformats.org/officeDocument/2006/relationships/hyperlink" Target="https://login.consultant.ru/link/?req=doc&amp;base=RLAW916&amp;n=42189&amp;dst=100017" TargetMode = "External"/>
	<Relationship Id="rId46" Type="http://schemas.openxmlformats.org/officeDocument/2006/relationships/hyperlink" Target="https://login.consultant.ru/link/?req=doc&amp;base=RLAW916&amp;n=14018&amp;dst=100032" TargetMode = "External"/>
	<Relationship Id="rId47" Type="http://schemas.openxmlformats.org/officeDocument/2006/relationships/hyperlink" Target="https://login.consultant.ru/link/?req=doc&amp;base=RLAW916&amp;n=30417&amp;dst=100027" TargetMode = "External"/>
	<Relationship Id="rId48" Type="http://schemas.openxmlformats.org/officeDocument/2006/relationships/hyperlink" Target="https://login.consultant.ru/link/?req=doc&amp;base=RLAW916&amp;n=14018&amp;dst=100034" TargetMode = "External"/>
	<Relationship Id="rId49" Type="http://schemas.openxmlformats.org/officeDocument/2006/relationships/hyperlink" Target="https://login.consultant.ru/link/?req=doc&amp;base=RLAW916&amp;n=42189&amp;dst=100019" TargetMode = "External"/>
	<Relationship Id="rId50" Type="http://schemas.openxmlformats.org/officeDocument/2006/relationships/hyperlink" Target="https://login.consultant.ru/link/?req=doc&amp;base=RLAW916&amp;n=14018&amp;dst=100036" TargetMode = "External"/>
	<Relationship Id="rId51" Type="http://schemas.openxmlformats.org/officeDocument/2006/relationships/hyperlink" Target="https://login.consultant.ru/link/?req=doc&amp;base=RLAW916&amp;n=14018&amp;dst=100039" TargetMode = "External"/>
	<Relationship Id="rId52" Type="http://schemas.openxmlformats.org/officeDocument/2006/relationships/hyperlink" Target="https://login.consultant.ru/link/?req=doc&amp;base=RLAW916&amp;n=42189&amp;dst=100020" TargetMode = "External"/>
	<Relationship Id="rId53" Type="http://schemas.openxmlformats.org/officeDocument/2006/relationships/hyperlink" Target="https://login.consultant.ru/link/?req=doc&amp;base=RLAW916&amp;n=42189&amp;dst=100021" TargetMode = "External"/>
	<Relationship Id="rId54" Type="http://schemas.openxmlformats.org/officeDocument/2006/relationships/hyperlink" Target="https://login.consultant.ru/link/?req=doc&amp;base=RLAW916&amp;n=6491&amp;dst=100007" TargetMode = "External"/>
	<Relationship Id="rId55" Type="http://schemas.openxmlformats.org/officeDocument/2006/relationships/hyperlink" Target="https://login.consultant.ru/link/?req=doc&amp;base=RLAW916&amp;n=14018&amp;dst=100042" TargetMode = "External"/>
	<Relationship Id="rId56" Type="http://schemas.openxmlformats.org/officeDocument/2006/relationships/hyperlink" Target="https://login.consultant.ru/link/?req=doc&amp;base=RLAW916&amp;n=6491&amp;dst=100009" TargetMode = "External"/>
	<Relationship Id="rId57" Type="http://schemas.openxmlformats.org/officeDocument/2006/relationships/hyperlink" Target="https://login.consultant.ru/link/?req=doc&amp;base=RLAW916&amp;n=14018&amp;dst=100044" TargetMode = "External"/>
	<Relationship Id="rId58" Type="http://schemas.openxmlformats.org/officeDocument/2006/relationships/hyperlink" Target="https://login.consultant.ru/link/?req=doc&amp;base=RLAW916&amp;n=43000&amp;dst=100008" TargetMode = "External"/>
	<Relationship Id="rId59" Type="http://schemas.openxmlformats.org/officeDocument/2006/relationships/hyperlink" Target="https://login.consultant.ru/link/?req=doc&amp;base=RLAW916&amp;n=14018&amp;dst=100046" TargetMode = "External"/>
	<Relationship Id="rId60" Type="http://schemas.openxmlformats.org/officeDocument/2006/relationships/hyperlink" Target="https://login.consultant.ru/link/?req=doc&amp;base=RLAW916&amp;n=14018&amp;dst=100048" TargetMode = "External"/>
	<Relationship Id="rId61" Type="http://schemas.openxmlformats.org/officeDocument/2006/relationships/hyperlink" Target="https://login.consultant.ru/link/?req=doc&amp;base=RLAW916&amp;n=6491&amp;dst=100010" TargetMode = "External"/>
	<Relationship Id="rId62" Type="http://schemas.openxmlformats.org/officeDocument/2006/relationships/hyperlink" Target="https://login.consultant.ru/link/?req=doc&amp;base=RLAW916&amp;n=14018&amp;dst=100056" TargetMode = "External"/>
	<Relationship Id="rId63" Type="http://schemas.openxmlformats.org/officeDocument/2006/relationships/hyperlink" Target="https://login.consultant.ru/link/?req=doc&amp;base=RLAW916&amp;n=42189&amp;dst=100024" TargetMode = "External"/>
	<Relationship Id="rId64" Type="http://schemas.openxmlformats.org/officeDocument/2006/relationships/hyperlink" Target="https://login.consultant.ru/link/?req=doc&amp;base=RLAW916&amp;n=43000&amp;dst=100009" TargetMode = "External"/>
	<Relationship Id="rId65" Type="http://schemas.openxmlformats.org/officeDocument/2006/relationships/hyperlink" Target="https://login.consultant.ru/link/?req=doc&amp;base=RLAW916&amp;n=30417&amp;dst=10002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Государственного Собрания - Эл Курултай Республики Алтай от 31.05.2006 N 3-41
(ред. от 14.11.2024)
"О создании Молодежного парламента при Государственном Собрании - Эл Курултай Республики Алтай"</dc:title>
  <dcterms:created xsi:type="dcterms:W3CDTF">2024-12-27T08:37:30Z</dcterms:created>
</cp:coreProperties>
</file>