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Республики Алтай от 01.12.2015 N 224</w:t>
              <w:br/>
              <w:t xml:space="preserve">(ред. от 05.09.2022)</w:t>
              <w:br/>
              <w:t xml:space="preserve">"Об утверждении Положения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 декабря 2015 г. N 224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КОМИССИИ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АЛТАЙ ПО СОБЛЮДЕНИЮ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 ГОСУДАРСТВЕННЫХ ГРАЖДАНСКИХ СЛУЖАЩИХ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05.08.2016 </w:t>
            </w:r>
            <w:hyperlink w:history="0" r:id="rId7" w:tooltip="Приказ Минздрава Республики Алтай от 05.08.2016 N 160од &quot;О внесении изменений в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ый приказом Министерства здравоохранения Республики Алтай от 1 декабря 2015 года N 22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160од</w:t>
              </w:r>
            </w:hyperlink>
            <w:r>
              <w:rPr>
                <w:sz w:val="20"/>
                <w:color w:val="392c69"/>
              </w:rPr>
              <w:t xml:space="preserve">, от 17.04.2017 </w:t>
            </w:r>
            <w:hyperlink w:history="0" r:id="rId8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      <w:r>
                <w:rPr>
                  <w:sz w:val="20"/>
                  <w:color w:val="0000ff"/>
                </w:rPr>
                <w:t xml:space="preserve">N 69-од</w:t>
              </w:r>
            </w:hyperlink>
            <w:r>
              <w:rPr>
                <w:sz w:val="20"/>
                <w:color w:val="392c69"/>
              </w:rPr>
              <w:t xml:space="preserve">, от 26.08.2020 </w:t>
            </w:r>
            <w:hyperlink w:history="0" r:id="rId9" w:tooltip="Приказ Минздрава Республики Алтай от 26.08.2020 N 146-од &quot;О внесении изменений в некоторые приказы Министерства здравоохранения Республики Алтай и признании утратившим силу приказа Министерства здравоохранения Республики Алтай от 5 августа 2016 года N 160-од&quot; {КонсультантПлюс}">
              <w:r>
                <w:rPr>
                  <w:sz w:val="20"/>
                  <w:color w:val="0000ff"/>
                </w:rPr>
                <w:t xml:space="preserve">N 146-од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22.09.2020 </w:t>
            </w:r>
            <w:hyperlink w:history="0" r:id="rId10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      <w:r>
                <w:rPr>
                  <w:sz w:val="20"/>
                  <w:color w:val="0000ff"/>
                </w:rPr>
                <w:t xml:space="preserve">N 165-од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11" w:tooltip="Приказ Минздрава Республики Алтай от 03.08.2022 N 93-од &quot;О внесении изменений в некоторые приказы Министерства здравоохранения Республики Алтай&quot; {КонсультантПлюс}">
              <w:r>
                <w:rPr>
                  <w:sz w:val="20"/>
                  <w:color w:val="0000ff"/>
                </w:rPr>
                <w:t xml:space="preserve">N 93-од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12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      <w:r>
                <w:rPr>
                  <w:sz w:val="20"/>
                  <w:color w:val="0000ff"/>
                </w:rPr>
                <w:t xml:space="preserve">N 111-од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27 июля 2004 года </w:t>
      </w:r>
      <w:hyperlink w:history="0" r:id="rId13" w:tooltip="Федеральный закон от 27.07.2004 N 79-ФЗ (ред. от 05.10.2015, с изм. от 14.12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79-ФЗ</w:t>
        </w:r>
      </w:hyperlink>
      <w:r>
        <w:rPr>
          <w:sz w:val="20"/>
        </w:rPr>
        <w:t xml:space="preserve"> "О государственной гражданской службе Российской Федерации", от 25 декабря 2008 года </w:t>
      </w:r>
      <w:hyperlink w:history="0" r:id="rId14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15" w:tooltip="Указ Главы Республики Алтай, Председателя Правительства Республики Алтай от 27.08.2010 N 188-у (ред. от 17.09.2015) &quot;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Алтай от 27 августа 2010 года N 188-у "О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6" w:tooltip="Приказ Минздрава Республики Алтай от 26.08.2020 N 146-од &quot;О внесении изменений в некоторые приказы Министерства здравоохранения Республики Алтай и признании утратившим силу приказа Министерства здравоохранения Республики Алтай от 5 августа 2016 года N 160-од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Республики Алтай от 26.08.2020 N 146-од;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 Министерства здравоохранения Республики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декабря 2010 года </w:t>
      </w:r>
      <w:hyperlink w:history="0" r:id="rId17" w:tooltip="Приказ Минздрава Республики Алтай от 15.12.2010 N 539 (ред. от 29.06.2011) &quot;Об утверждении Положения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 "Об утверждении Положения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апреля 2011 года </w:t>
      </w:r>
      <w:hyperlink w:history="0" r:id="rId18" w:tooltip="Приказ Минздрава Республики Алтай от 28.04.2011 N 59 &quot;О внесении изменений в приказ Министерства здравоохранения Республики Алтай от 15 декабря 2010 года N 539 &quot;Об утверждении Положения о комиссии по соблюдению требований к служебному поведению государственных граждански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 "О внесении изменений в приказ Министерства здравоохранения Республики Алтай от 15 декабря 2010 года N 539 "Об утверждении Положения о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июня 2011 года </w:t>
      </w:r>
      <w:hyperlink w:history="0" r:id="rId19" w:tooltip="Приказ Минздрава Республики Алтай от 29.06.2011 N 90 &quot;О внесении изменений в приказ Министерства здравоохранения Республики Алтай от 15 декабря 2010 года N 539 &quot;Об утверждении Положения о комиссии по соблюдению требований к служебному поведению государственных гражданских служащих и урегулированию конфликта интересов&quot; (в редакции приказа Министерства здравоохранения Республики Алтай от 28 апреля 2011 года N 59)&quot; ------------ Утратил силу или отменен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 "О внесении изменений в приказ Министерства здравоохранения Республики Алтай от 15 декабря 2010 года N 539 "Об утверждении Положения о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августа 2011 года N 113.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В.А.ПЕЛЕГАНЧУК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 декабря 2015 г. N 224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МИНИСТЕРСТВА ЗДРАВООХРАНЕНИЯ РЕСПУБЛИКИ АЛТАЙ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0" w:tooltip="Приказ Минздрава Республики Алтай от 26.08.2020 N 146-од &quot;О внесении изменений в некоторые приказы Министерства здравоохранения Республики Алтай и признании утратившим силу приказа Министерства здравоохранения Республики Алтай от 5 августа 2016 года N 160-од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Республики Алтай от 26.08.2020 N 146-од.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 декабря 2015 г. N 224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МИНИСТЕРСТВА ЗДРАВООХРАНЕНИЯ РЕСПУБЛИКИ АЛТАЙ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17.04.2017 </w:t>
            </w:r>
            <w:hyperlink w:history="0" r:id="rId21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      <w:r>
                <w:rPr>
                  <w:sz w:val="20"/>
                  <w:color w:val="0000ff"/>
                </w:rPr>
                <w:t xml:space="preserve">N 69-од</w:t>
              </w:r>
            </w:hyperlink>
            <w:r>
              <w:rPr>
                <w:sz w:val="20"/>
                <w:color w:val="392c69"/>
              </w:rPr>
              <w:t xml:space="preserve">, от 26.08.2020 </w:t>
            </w:r>
            <w:hyperlink w:history="0" r:id="rId22" w:tooltip="Приказ Минздрава Республики Алтай от 26.08.2020 N 146-од &quot;О внесении изменений в некоторые приказы Министерства здравоохранения Республики Алтай и признании утратившим силу приказа Министерства здравоохранения Республики Алтай от 5 августа 2016 года N 160-од&quot; {КонсультантПлюс}">
              <w:r>
                <w:rPr>
                  <w:sz w:val="20"/>
                  <w:color w:val="0000ff"/>
                </w:rPr>
                <w:t xml:space="preserve">N 146-од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23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      <w:r>
                <w:rPr>
                  <w:sz w:val="20"/>
                  <w:color w:val="0000ff"/>
                </w:rPr>
                <w:t xml:space="preserve">N 165-од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05.09.2022 </w:t>
            </w:r>
            <w:hyperlink w:history="0" r:id="rId24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      <w:r>
                <w:rPr>
                  <w:sz w:val="20"/>
                  <w:color w:val="0000ff"/>
                </w:rPr>
                <w:t xml:space="preserve">N 111-од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государственных гражданских служащих Министерства здравоохранения Республики Алтай (далее - комиссия), образованной в соответствии с Федеральным </w:t>
      </w:r>
      <w:hyperlink w:history="0" r:id="rId25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</w:t>
      </w:r>
      <w:hyperlink w:history="0" r:id="rId26" w:tooltip="Закон Республики Алтай от 05.03.2009 N 1-РЗ (ред. от 23.09.2015) &quot;О противодействии коррупции в Республике Алтай&quot; (принят ГСЭК РА 17.02.200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5 марта 2009 года N 1-РЗ "О противодействии коррупции в Республике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w:history="0" r:id="rId28" w:tooltip="&quot;Конституция Республики Алтай (Основной Закон)&quot; (принята Законом РА от 07.06.1997 N 21-4) (ред. от 07.07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является содействие: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государственными гражданскими служащими Министерства здравоохранения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29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Министерстве здравоохранения Республики Алтай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Министерстве здравоохранения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образуется нормативным правовым актом Министерства здравоохранения Республики Алтай (далее - Министерство). Персональный состав комиссии утверждается приказом Министерства здравоохранения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Республики Алтай от 26.08.2020 </w:t>
      </w:r>
      <w:hyperlink w:history="0" r:id="rId30" w:tooltip="Приказ Минздрава Республики Алтай от 26.08.2020 N 146-од &quot;О внесении изменений в некоторые приказы Министерства здравоохранения Республики Алтай и признании утратившим силу приказа Министерства здравоохранения Республики Алтай от 5 августа 2016 года N 160-од&quot; {КонсультантПлюс}">
        <w:r>
          <w:rPr>
            <w:sz w:val="20"/>
            <w:color w:val="0000ff"/>
          </w:rPr>
          <w:t xml:space="preserve">N 146-од</w:t>
        </w:r>
      </w:hyperlink>
      <w:r>
        <w:rPr>
          <w:sz w:val="20"/>
        </w:rPr>
        <w:t xml:space="preserve">, от 22.09.2020 </w:t>
      </w:r>
      <w:hyperlink w:history="0" r:id="rId31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165-од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комиссии входят председатель комиссии, его заместитель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Министра (председатель комиссии), должностное лицо кадровой службы Министерства, ответственное за работу по профилактике коррупционных и иных правонарушений (секретарь комиссии), государственные служащие других подразделений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2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Министр здравоохранения Республики Алтай (далее - Министр)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Общественной палаты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- в) утратили силу. - </w:t>
      </w:r>
      <w:hyperlink w:history="0" r:id="rId33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Республики Алтай от 22.09.2020 N 165-од.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34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Республики Алтай от 22.09.2020 N 165-од.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проведения заседания комиссии являются: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Министром в соответствии с </w:t>
      </w:r>
      <w:hyperlink w:history="0" r:id="rId36" w:tooltip="Указ Главы Республики Алтай, Председателя Правительства Республики Алтай от 28.12.2009 N 268-у (ред. от 17.09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37" w:tooltip="Указ Главы Республики Алтай, Председателя Правительства Республики Алтай от 28.12.2009 N 268-у (ред. от 17.09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поступившее,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40" w:tooltip="Федеральный закон от 27.07.2004 N 79-ФЗ (ред. от 05.10.2015, с изм. от 14.12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17.04.2017 N 69-од)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4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44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 и </w:t>
      </w:r>
      <w:hyperlink w:history="0" r:id="rId45" w:tooltip="&quot;Трудовой кодекс Российской Федерации&quot; от 30.12.2001 N 197-ФЗ (ред. от 05.10.2015) ------------ Недействующая редакция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Обращение, указанное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Министерстве, должностному лицу кадровой службы Министерства, ответственному за работу по профилактике коррупционных и иных правонарушений.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Министерства,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46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Республики Алтай от 17.04.2017 </w:t>
      </w:r>
      <w:hyperlink w:history="0" r:id="rId47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69-од</w:t>
        </w:r>
      </w:hyperlink>
      <w:r>
        <w:rPr>
          <w:sz w:val="20"/>
        </w:rPr>
        <w:t xml:space="preserve">, от 05.09.2022 </w:t>
      </w:r>
      <w:hyperlink w:history="0" r:id="rId48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N 111-од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Обращение, указанное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Уведомление, указанное в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Положения, рассматривается должностным лицом кадровой службы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w:history="0" r:id="rId49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Республики Алтай от 17.04.2017 </w:t>
      </w:r>
      <w:hyperlink w:history="0" r:id="rId50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69-од</w:t>
        </w:r>
      </w:hyperlink>
      <w:r>
        <w:rPr>
          <w:sz w:val="20"/>
        </w:rPr>
        <w:t xml:space="preserve">, от 22.09.2020 </w:t>
      </w:r>
      <w:hyperlink w:history="0" r:id="rId51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165-од</w:t>
        </w:r>
      </w:hyperlink>
      <w:r>
        <w:rPr>
          <w:sz w:val="20"/>
        </w:rPr>
        <w:t xml:space="preserve">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Уведомление, указанное в </w:t>
      </w:r>
      <w:hyperlink w:history="0" w:anchor="P10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14</w:t>
        </w:r>
      </w:hyperlink>
      <w:r>
        <w:rPr>
          <w:sz w:val="20"/>
        </w:rPr>
        <w:t xml:space="preserve"> настоящего Положения, рассматривается должностным лицом кадровой службы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52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17.04.2017 N 69-од; в ред. </w:t>
      </w:r>
      <w:hyperlink w:history="0" r:id="rId53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При подготовке мотивированного заключения по результатам рассмотрения обращения, указанного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0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Положения, должностное лицо кадровой службы Министерства,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54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17.04.2017 N 69-од; в ред. Приказов Минздрава Республики Алтай от 22.09.2020 </w:t>
      </w:r>
      <w:hyperlink w:history="0" r:id="rId55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165-од</w:t>
        </w:r>
      </w:hyperlink>
      <w:r>
        <w:rPr>
          <w:sz w:val="20"/>
        </w:rPr>
        <w:t xml:space="preserve">, от 05.09.2022 </w:t>
      </w:r>
      <w:hyperlink w:history="0" r:id="rId56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N 111-од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18.3. Мотивированные заключения, предусмотренные </w:t>
      </w:r>
      <w:hyperlink w:history="0" w:anchor="P110" w:tooltip="16. Обращение, указанное в абзаце втором подпункта &quot;б&quot; пункта 14 настоящего Положения, подается гражданином, замещавшим должность государственной службы в Министерстве, должностному лицу кадровой службы Министерства, ответственному за работу по профилактике коррупционных и иных правонарушений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..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113" w:tooltip="18. Уведомление, указанное в подпункте &quot;д&quot; пункта 14 настоящего Положения, рассматривается должностным лицом кадровой служб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статьи 12 Федерального закона от 25 декабря 2008 года N 273-ФЗ &quot;О противодействии коррупции&quot;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115" w:tooltip="18.1. Уведомление, указанное в абзаце пятом подпункта &quot;б&quot; пункта 14 настоящего Положения, рассматривается должностным лицом кадровой служб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18.1</w:t>
        </w:r>
      </w:hyperlink>
      <w:r>
        <w:rPr>
          <w:sz w:val="20"/>
        </w:rPr>
        <w:t xml:space="preserve">,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абзацах втором и б"</w:t>
        </w:r>
      </w:hyperlink>
      <w:r>
        <w:rPr>
          <w:sz w:val="20"/>
        </w:rPr>
        <w:t xml:space="preserve"> и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0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46" w:tooltip="27. По итогам рассмотрения вопроса, указанного в абзаце втором подпункта &quot;б&quot; пункта 14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, </w:t>
      </w:r>
      <w:hyperlink w:history="0" w:anchor="P153" w:tooltip="28.1. По итогам рассмотрения вопроса, указанного в абзаце пятом подпункта &quot;б&quot; пункта 14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28.1</w:t>
        </w:r>
      </w:hyperlink>
      <w:r>
        <w:rPr>
          <w:sz w:val="20"/>
        </w:rPr>
        <w:t xml:space="preserve">, </w:t>
      </w:r>
      <w:hyperlink w:history="0" w:anchor="P167" w:tooltip="32. По итогам рассмотрения вопроса, указанного в подпункте &quot;д&quot; пункта 14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18.3 введен </w:t>
      </w:r>
      <w:hyperlink w:history="0" r:id="rId57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22.09.2020 N 165-од)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history="0" w:anchor="P129" w:tooltip="20. Заседание комиссии по рассмотрению заявлений, указанных в абзаце третьем и четвертом подпункта &quot;б&quot;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и </w:t>
      </w:r>
      <w:hyperlink w:history="0" w:anchor="P131" w:tooltip="21. Уведомление, указанное в подпункте &quot;д&quot; пункта 14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8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17.04.2017 N 69-од)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Министерства,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89" w:tooltip="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комиссии по рассмотрению заявлений, указанных в </w:t>
      </w:r>
      <w:hyperlink w:history="0" w:anchor="P101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и </w:t>
      </w:r>
      <w:hyperlink w:history="0" w:anchor="P102" w:tooltip="заявление государствен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...">
        <w:r>
          <w:rPr>
            <w:sz w:val="20"/>
            <w:color w:val="0000ff"/>
          </w:rPr>
          <w:t xml:space="preserve">четвертом подпункта "б" пункта 14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Республики Алтай от 17.04.2017 </w:t>
      </w:r>
      <w:hyperlink w:history="0" r:id="rId59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69-од</w:t>
        </w:r>
      </w:hyperlink>
      <w:r>
        <w:rPr>
          <w:sz w:val="20"/>
        </w:rPr>
        <w:t xml:space="preserve">, от 22.09.2020 </w:t>
      </w:r>
      <w:hyperlink w:history="0" r:id="rId60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165-од</w:t>
        </w:r>
      </w:hyperlink>
      <w:r>
        <w:rPr>
          <w:sz w:val="20"/>
        </w:rPr>
        <w:t xml:space="preserve">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Уведомление, указанное в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97" w:tooltip="б) поступившее,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">
        <w:r>
          <w:rPr>
            <w:sz w:val="20"/>
            <w:color w:val="0000ff"/>
          </w:rPr>
          <w:t xml:space="preserve">подпунктом "б"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Республики Алтай от 17.04.2017 </w:t>
      </w:r>
      <w:hyperlink w:history="0" r:id="rId61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69-од</w:t>
        </w:r>
      </w:hyperlink>
      <w:r>
        <w:rPr>
          <w:sz w:val="20"/>
        </w:rPr>
        <w:t xml:space="preserve">, от 22.09.2020 </w:t>
      </w:r>
      <w:hyperlink w:history="0" r:id="rId62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N 165-од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22.1. Заседания комиссии проводятся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97" w:tooltip="б) поступившее,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">
        <w:r>
          <w:rPr>
            <w:sz w:val="20"/>
            <w:color w:val="0000ff"/>
          </w:rPr>
          <w:t xml:space="preserve">подпунктом "б" пункта 14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22.1 введен </w:t>
      </w:r>
      <w:hyperlink w:history="0" r:id="rId63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17.04.2017 N 69-од)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95" w:tooltip="о представлении государственным служащим недостоверных или неполных сведений, предусмотренных подпунктом &quot;а&quot; пункта 1 Положения о проверке достоверности и полноты сведений;">
        <w:r>
          <w:rPr>
            <w:sz w:val="20"/>
            <w:color w:val="0000ff"/>
          </w:rPr>
          <w:t xml:space="preserve">абзаце втором подпункта "а"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64" w:tooltip="Указ Главы Республики Алтай, Председателя Правительства Республики Алтай от 28.12.2009 N 268-у (ред. от 17.09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65" w:tooltip="Указ Главы Республики Алтай, Председателя Правительства Республики Алтай от 28.12.2009 N 268-у (ред. от 17.09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вопроса, указанного в </w:t>
      </w:r>
      <w:hyperlink w:history="0" w:anchor="P96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указанного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итогам рассмотрения вопроса, указанного в </w:t>
      </w:r>
      <w:hyperlink w:history="0" w:anchor="P101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ответственности, установленную действующим законодательством.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28.1. По итогам рассмотрения вопроса, указанного в </w:t>
      </w:r>
      <w:hyperlink w:history="0" w:anchor="P10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p>
      <w:pPr>
        <w:pStyle w:val="0"/>
        <w:jc w:val="both"/>
      </w:pPr>
      <w:r>
        <w:rPr>
          <w:sz w:val="20"/>
        </w:rPr>
        <w:t xml:space="preserve">(п. 28.1 введен </w:t>
      </w:r>
      <w:hyperlink w:history="0" r:id="rId68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Республики Алтай от 17.04.2017 N 69-од)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рассмотрения вопроса, указанного в </w:t>
      </w:r>
      <w:hyperlink w:history="0" w:anchor="P107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6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7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 итогам рассмотрения вопроса, указанного в </w:t>
      </w:r>
      <w:hyperlink w:history="0" w:anchor="P102" w:tooltip="заявление государствен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...">
        <w:r>
          <w:rPr>
            <w:sz w:val="20"/>
            <w:color w:val="0000ff"/>
          </w:rPr>
          <w:t xml:space="preserve">абзаце четвертом подпункта "б" пункта 14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71" w:tooltip="Федеральный закон от 27.07.2004 N 79-ФЗ (ред. от 05.10.2015, с изм. от 14.12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72" w:tooltip="Федеральный закон от 27.07.2004 N 79-ФЗ (ред. от 05.10.2015, с изм. от 14.12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рассмотрения вопросов, указанных в </w:t>
      </w:r>
      <w:hyperlink w:history="0" w:anchor="P94" w:tooltip="а) представление Министром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97" w:tooltip="б) поступившее,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07" w:tooltip="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"д" пункта 14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40" w:tooltip="25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25</w:t>
        </w:r>
      </w:hyperlink>
      <w:r>
        <w:rPr>
          <w:sz w:val="20"/>
        </w:rPr>
        <w:t xml:space="preserve"> - </w:t>
      </w:r>
      <w:hyperlink w:history="0" w:anchor="P163" w:tooltip="30. По итогам рассмотрения вопроса, указанного в абзаце четвертом подпункта &quot;б&quot; пункта 14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, и </w:t>
      </w:r>
      <w:hyperlink w:history="0" w:anchor="P167" w:tooltip="32. По итогам рассмотрения вопроса, указанного в подпункте &quot;д&quot; пункта 14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итогам рассмотрения вопроса, указанного в </w:t>
      </w:r>
      <w:hyperlink w:history="0" w:anchor="P108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...">
        <w:r>
          <w:rPr>
            <w:sz w:val="20"/>
            <w:color w:val="0000ff"/>
          </w:rPr>
          <w:t xml:space="preserve">подпункте "д" пункта 14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73" w:tooltip="Федеральный закон от 25.12.2008 N 273-ФЗ (ред. от 03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итогам рассмотрения вопроса, предусмотренного </w:t>
      </w:r>
      <w:hyperlink w:history="0" w:anchor="P105" w:tooltip="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">
        <w:r>
          <w:rPr>
            <w:sz w:val="20"/>
            <w:color w:val="0000ff"/>
          </w:rPr>
          <w:t xml:space="preserve">подпунктом "в" пункта 14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Решения комиссии по вопросам, указанным в </w:t>
      </w:r>
      <w:hyperlink w:history="0" w:anchor="P93" w:tooltip="14. Основаниями для проведения заседания комиссии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 (последнее - 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(последнее - при наличии) выступивших на заседании лиц и краткое изложение их выступлений;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риказ Минздрава Республики Алтай от 22.09.2020 N 165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м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22.09.2020 N 165-од)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Копии протокола заседания комиссии в течение семи календарных дней со дня проведения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Минздрава Республики Алтай от 17.04.2017 N 69-од &quot;О внесении изменений в Положение и состав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й приказом Министерства здравоохранения Республики Алтай, утвержденные приказом Министерства здравоохранения Республики Алтай от 1 декабря 2015 года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17.04.2017 N 69-од)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Министр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федеральным законодательством,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Минздрава Республики Алтай от 05.09.2022 N 111-од &quot;О внесении изменений в Положение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здравоохранения Республики Алтай от 1 декабря 2015 г. N 22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Республики Алтай от 05.09.2022 N 111-од)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Министерства,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history="0" w:anchor="P99" w:tooltip="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, установленными федеральным законодательств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...">
        <w:r>
          <w:rPr>
            <w:sz w:val="20"/>
            <w:color w:val="0000ff"/>
          </w:rPr>
          <w:t xml:space="preserve">абзаце втором подпункта "б" пункта 14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Республики Алтай от 01.12.2015 N 224</w:t>
            <w:br/>
            <w:t>(ред. от 05.09.2022)</w:t>
            <w:br/>
            <w:t>"Об утверждении Положения о комиссии Министер...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583766F072FDB3F3BEE3904F6F9AE6FB1EE51C0CFFE96D58A9E152EEE54A7685F1CDF0C984244666967C97EC32DC98D8B84101F2098FBF8F54ADIAr7F" TargetMode = "External"/>
	<Relationship Id="rId8" Type="http://schemas.openxmlformats.org/officeDocument/2006/relationships/hyperlink" Target="consultantplus://offline/ref=81583766F072FDB3F3BEE3904F6F9AE6FB1EE51C0DF9E16A5FA9E152EEE54A7685F1CDF0C984244666967C97EC32DC98D8B84101F2098FBF8F54ADIAr7F" TargetMode = "External"/>
	<Relationship Id="rId9" Type="http://schemas.openxmlformats.org/officeDocument/2006/relationships/hyperlink" Target="consultantplus://offline/ref=81583766F072FDB3F3BEE3904F6F9AE6FB1EE51C0AFBE66F5CA9E152EEE54A7685F1CDF0C984244666967C97EC32DC98D8B84101F2098FBF8F54ADIAr7F" TargetMode = "External"/>
	<Relationship Id="rId10" Type="http://schemas.openxmlformats.org/officeDocument/2006/relationships/hyperlink" Target="consultantplus://offline/ref=81583766F072FDB3F3BEE3904F6F9AE6FB1EE51C0AFBE86E5BA9E152EEE54A7685F1CDF0C984244666967C97EC32DC98D8B84101F2098FBF8F54ADIAr7F" TargetMode = "External"/>
	<Relationship Id="rId11" Type="http://schemas.openxmlformats.org/officeDocument/2006/relationships/hyperlink" Target="consultantplus://offline/ref=81583766F072FDB3F3BEE3904F6F9AE6FB1EE51C0BF9E26A58A9E152EEE54A7685F1CDF0C984244666967D93EC32DC98D8B84101F2098FBF8F54ADIAr7F" TargetMode = "External"/>
	<Relationship Id="rId12" Type="http://schemas.openxmlformats.org/officeDocument/2006/relationships/hyperlink" Target="consultantplus://offline/ref=81583766F072FDB3F3BEE3904F6F9AE6FB1EE51C0BF9E56A5AA9E152EEE54A7685F1CDF0C984244666967C97EC32DC98D8B84101F2098FBF8F54ADIAr7F" TargetMode = "External"/>
	<Relationship Id="rId13" Type="http://schemas.openxmlformats.org/officeDocument/2006/relationships/hyperlink" Target="consultantplus://offline/ref=81583766F072FDB3F3BEFD9D5903CDEAFC1DBC110BFFEB3D02F6BA0FB9EC4021D0BECCBE8D8B3B4764887E91E5I6r4F" TargetMode = "External"/>
	<Relationship Id="rId14" Type="http://schemas.openxmlformats.org/officeDocument/2006/relationships/hyperlink" Target="consultantplus://offline/ref=81583766F072FDB3F3BEFD9D5903CDEAFC1DB31209FAEB3D02F6BA0FB9EC4021D0BECCBE8D8B3B4764887E91E5I6r4F" TargetMode = "External"/>
	<Relationship Id="rId15" Type="http://schemas.openxmlformats.org/officeDocument/2006/relationships/hyperlink" Target="consultantplus://offline/ref=81583766F072FDB3F3BEE3904F6F9AE6FB1EE51C0CFAE76A5BA9E152EEE54A7685F1CDE2C9DC284664887D93F9648DDEI8rFF" TargetMode = "External"/>
	<Relationship Id="rId16" Type="http://schemas.openxmlformats.org/officeDocument/2006/relationships/hyperlink" Target="consultantplus://offline/ref=81583766F072FDB3F3BEE3904F6F9AE6FB1EE51C0AFBE66F5CA9E152EEE54A7685F1CDF0C984244666967C96EC32DC98D8B84101F2098FBF8F54ADIAr7F" TargetMode = "External"/>
	<Relationship Id="rId17" Type="http://schemas.openxmlformats.org/officeDocument/2006/relationships/hyperlink" Target="consultantplus://offline/ref=81583766F072FDB3F3BEE3904F6F9AE6FB1EE51C0FFAE36356A9E152EEE54A7685F1CDE2C9DC284664887D93F9648DDEI8rFF" TargetMode = "External"/>
	<Relationship Id="rId18" Type="http://schemas.openxmlformats.org/officeDocument/2006/relationships/hyperlink" Target="consultantplus://offline/ref=81583766F072FDB3F3BEE3904F6F9AE6FB1EE51C0FFAE26959A9E152EEE54A7685F1CDE2C9DC284664887D93F9648DDEI8rFF" TargetMode = "External"/>
	<Relationship Id="rId19" Type="http://schemas.openxmlformats.org/officeDocument/2006/relationships/hyperlink" Target="consultantplus://offline/ref=81583766F072FDB3F3BEE3904F6F9AE6FB1EE51C0FFAE26E57A9E152EEE54A7685F1CDE2C9DC284664887D93F9648DDEI8rFF" TargetMode = "External"/>
	<Relationship Id="rId20" Type="http://schemas.openxmlformats.org/officeDocument/2006/relationships/hyperlink" Target="consultantplus://offline/ref=81583766F072FDB3F3BEE3904F6F9AE6FB1EE51C0AFBE66F5CA9E152EEE54A7685F1CDF0C984244666967C96EC32DC98D8B84101F2098FBF8F54ADIAr7F" TargetMode = "External"/>
	<Relationship Id="rId21" Type="http://schemas.openxmlformats.org/officeDocument/2006/relationships/hyperlink" Target="consultantplus://offline/ref=81583766F072FDB3F3BEE3904F6F9AE6FB1EE51C0DF9E16A5FA9E152EEE54A7685F1CDF0C984244666967C97EC32DC98D8B84101F2098FBF8F54ADIAr7F" TargetMode = "External"/>
	<Relationship Id="rId22" Type="http://schemas.openxmlformats.org/officeDocument/2006/relationships/hyperlink" Target="consultantplus://offline/ref=81583766F072FDB3F3BEE3904F6F9AE6FB1EE51C0AFBE66F5CA9E152EEE54A7685F1CDF0C984244666967C99EC32DC98D8B84101F2098FBF8F54ADIAr7F" TargetMode = "External"/>
	<Relationship Id="rId23" Type="http://schemas.openxmlformats.org/officeDocument/2006/relationships/hyperlink" Target="consultantplus://offline/ref=81583766F072FDB3F3BEE3904F6F9AE6FB1EE51C0AFBE86E5BA9E152EEE54A7685F1CDF0C984244666967C97EC32DC98D8B84101F2098FBF8F54ADIAr7F" TargetMode = "External"/>
	<Relationship Id="rId24" Type="http://schemas.openxmlformats.org/officeDocument/2006/relationships/hyperlink" Target="consultantplus://offline/ref=81583766F072FDB3F3BEE3904F6F9AE6FB1EE51C0BF9E56A5AA9E152EEE54A7685F1CDF0C984244666967C97EC32DC98D8B84101F2098FBF8F54ADIAr7F" TargetMode = "External"/>
	<Relationship Id="rId25" Type="http://schemas.openxmlformats.org/officeDocument/2006/relationships/hyperlink" Target="consultantplus://offline/ref=81583766F072FDB3F3BEFD9D5903CDEAFC1DB31209FAEB3D02F6BA0FB9EC4021D0BECCBE8D8B3B4764887E91E5I6r4F" TargetMode = "External"/>
	<Relationship Id="rId26" Type="http://schemas.openxmlformats.org/officeDocument/2006/relationships/hyperlink" Target="consultantplus://offline/ref=81583766F072FDB3F3BEE3904F6F9AE6FB1EE51C0CFAE76A5CA9E152EEE54A7685F1CDE2C9DC284664887D93F9648DDEI8rFF" TargetMode = "External"/>
	<Relationship Id="rId27" Type="http://schemas.openxmlformats.org/officeDocument/2006/relationships/hyperlink" Target="consultantplus://offline/ref=81583766F072FDB3F3BEFD9D5903CDEAFF1DBC1405AFBC3F53A3B40AB1BC1A31D4F799B19388275864967EI9r3F" TargetMode = "External"/>
	<Relationship Id="rId28" Type="http://schemas.openxmlformats.org/officeDocument/2006/relationships/hyperlink" Target="consultantplus://offline/ref=81583766F072FDB3F3BEE3904F6F9AE6FB1EE51C0CFAE06C5FA9E152EEE54A7685F1CDE2C9DC284664887D93F9648DDEI8rFF" TargetMode = "External"/>
	<Relationship Id="rId29" Type="http://schemas.openxmlformats.org/officeDocument/2006/relationships/hyperlink" Target="consultantplus://offline/ref=81583766F072FDB3F3BEFD9D5903CDEAFC1DB31209FAEB3D02F6BA0FB9EC4021D0BECCBE8D8B3B4764887E91E5I6r4F" TargetMode = "External"/>
	<Relationship Id="rId30" Type="http://schemas.openxmlformats.org/officeDocument/2006/relationships/hyperlink" Target="consultantplus://offline/ref=81583766F072FDB3F3BEE3904F6F9AE6FB1EE51C0AFBE66F5CA9E152EEE54A7685F1CDF0C984244666967C99EC32DC98D8B84101F2098FBF8F54ADIAr7F" TargetMode = "External"/>
	<Relationship Id="rId31" Type="http://schemas.openxmlformats.org/officeDocument/2006/relationships/hyperlink" Target="consultantplus://offline/ref=81583766F072FDB3F3BEE3904F6F9AE6FB1EE51C0AFBE86E5BA9E152EEE54A7685F1CDF0C984244666967C96EC32DC98D8B84101F2098FBF8F54ADIAr7F" TargetMode = "External"/>
	<Relationship Id="rId32" Type="http://schemas.openxmlformats.org/officeDocument/2006/relationships/hyperlink" Target="consultantplus://offline/ref=81583766F072FDB3F3BEE3904F6F9AE6FB1EE51C0BF9E56A5AA9E152EEE54A7685F1CDF0C984244666967C96EC32DC98D8B84101F2098FBF8F54ADIAr7F" TargetMode = "External"/>
	<Relationship Id="rId33" Type="http://schemas.openxmlformats.org/officeDocument/2006/relationships/hyperlink" Target="consultantplus://offline/ref=81583766F072FDB3F3BEE3904F6F9AE6FB1EE51C0AFBE86E5BA9E152EEE54A7685F1CDF0C984244666967D91EC32DC98D8B84101F2098FBF8F54ADIAr7F" TargetMode = "External"/>
	<Relationship Id="rId34" Type="http://schemas.openxmlformats.org/officeDocument/2006/relationships/hyperlink" Target="consultantplus://offline/ref=81583766F072FDB3F3BEE3904F6F9AE6FB1EE51C0AFBE86E5BA9E152EEE54A7685F1CDF0C984244666967D93EC32DC98D8B84101F2098FBF8F54ADIAr7F" TargetMode = "External"/>
	<Relationship Id="rId35" Type="http://schemas.openxmlformats.org/officeDocument/2006/relationships/hyperlink" Target="consultantplus://offline/ref=81583766F072FDB3F3BEE3904F6F9AE6FB1EE51C0BF9E56A5AA9E152EEE54A7685F1CDF0C984244666967C98EC32DC98D8B84101F2098FBF8F54ADIAr7F" TargetMode = "External"/>
	<Relationship Id="rId36" Type="http://schemas.openxmlformats.org/officeDocument/2006/relationships/hyperlink" Target="consultantplus://offline/ref=81583766F072FDB3F3BEE3904F6F9AE6FB1EE51C0CFAE76B59A9E152EEE54A7685F1CDF0C984244666977D99EC32DC98D8B84101F2098FBF8F54ADIAr7F" TargetMode = "External"/>
	<Relationship Id="rId37" Type="http://schemas.openxmlformats.org/officeDocument/2006/relationships/hyperlink" Target="consultantplus://offline/ref=81583766F072FDB3F3BEE3904F6F9AE6FB1EE51C0CFAE76B59A9E152EEE54A7685F1CDF0C984244666977F97EC32DC98D8B84101F2098FBF8F54ADIAr7F" TargetMode = "External"/>
	<Relationship Id="rId38" Type="http://schemas.openxmlformats.org/officeDocument/2006/relationships/hyperlink" Target="consultantplus://offline/ref=81583766F072FDB3F3BEE3904F6F9AE6FB1EE51C0AFBE86E5BA9E152EEE54A7685F1CDF0C984244666967D95EC32DC98D8B84101F2098FBF8F54ADIAr7F" TargetMode = "External"/>
	<Relationship Id="rId39" Type="http://schemas.openxmlformats.org/officeDocument/2006/relationships/hyperlink" Target="consultantplus://offline/ref=81583766F072FDB3F3BEE3904F6F9AE6FB1EE51C0BF9E56A5AA9E152EEE54A7685F1CDF0C984244666967D91EC32DC98D8B84101F2098FBF8F54ADIAr7F" TargetMode = "External"/>
	<Relationship Id="rId40" Type="http://schemas.openxmlformats.org/officeDocument/2006/relationships/hyperlink" Target="consultantplus://offline/ref=81583766F072FDB3F3BEFD9D5903CDEAFC1DBC110BFFEB3D02F6BA0FB9EC4021D0BECCBE8D8B3B4764887E91E5I6r4F" TargetMode = "External"/>
	<Relationship Id="rId41" Type="http://schemas.openxmlformats.org/officeDocument/2006/relationships/hyperlink" Target="consultantplus://offline/ref=81583766F072FDB3F3BEE3904F6F9AE6FB1EE51C0DF9E16A5FA9E152EEE54A7685F1CDF0C984244666967C96EC32DC98D8B84101F2098FBF8F54ADIAr7F" TargetMode = "External"/>
	<Relationship Id="rId42" Type="http://schemas.openxmlformats.org/officeDocument/2006/relationships/hyperlink" Target="consultantplus://offline/ref=81583766F072FDB3F3BEE3904F6F9AE6FB1EE51C0AFBE86E5BA9E152EEE54A7685F1CDF0C984244666967D94EC32DC98D8B84101F2098FBF8F54ADIAr7F" TargetMode = "External"/>
	<Relationship Id="rId43" Type="http://schemas.openxmlformats.org/officeDocument/2006/relationships/hyperlink" Target="consultantplus://offline/ref=81583766F072FDB3F3BEFD9D5903CDEAFC1DB31209FDEB3D02F6BA0FB9EC4021C2BE94B28D8924446E9D28C0A33380DC8FAB4001F20A8DA3I8rFF" TargetMode = "External"/>
	<Relationship Id="rId44" Type="http://schemas.openxmlformats.org/officeDocument/2006/relationships/hyperlink" Target="consultantplus://offline/ref=81583766F072FDB3F3BEFD9D5903CDEAFC1DB31209FAEB3D02F6BA0FB9EC4021C2BE94B08E82711722C37191E5788CDE93B74101IErEF" TargetMode = "External"/>
	<Relationship Id="rId45" Type="http://schemas.openxmlformats.org/officeDocument/2006/relationships/hyperlink" Target="consultantplus://offline/ref=81583766F072FDB3F3BEFD9D5903CDEAFC1DBC110BFAEB3D02F6BA0FB9EC4021C2BE94B28A88264D32C738C4EA668FC28CB75F01EC0AI8rFF" TargetMode = "External"/>
	<Relationship Id="rId46" Type="http://schemas.openxmlformats.org/officeDocument/2006/relationships/hyperlink" Target="consultantplus://offline/ref=81583766F072FDB3F3BEFD9D5903CDEAFC1DB31209FAEB3D02F6BA0FB9EC4021C2BE94B18582711722C37191E5788CDE93B74101IErEF" TargetMode = "External"/>
	<Relationship Id="rId47" Type="http://schemas.openxmlformats.org/officeDocument/2006/relationships/hyperlink" Target="consultantplus://offline/ref=81583766F072FDB3F3BEE3904F6F9AE6FB1EE51C0DF9E16A5FA9E152EEE54A7685F1CDF0C984244666967C98EC32DC98D8B84101F2098FBF8F54ADIAr7F" TargetMode = "External"/>
	<Relationship Id="rId48" Type="http://schemas.openxmlformats.org/officeDocument/2006/relationships/hyperlink" Target="consultantplus://offline/ref=81583766F072FDB3F3BEE3904F6F9AE6FB1EE51C0BF9E56A5AA9E152EEE54A7685F1CDF0C984244666967D90EC32DC98D8B84101F2098FBF8F54ADIAr7F" TargetMode = "External"/>
	<Relationship Id="rId49" Type="http://schemas.openxmlformats.org/officeDocument/2006/relationships/hyperlink" Target="consultantplus://offline/ref=81583766F072FDB3F3BEFD9D5903CDEAFC1DB31209FAEB3D02F6BA0FB9EC4021C2BE94B18582711722C37191E5788CDE93B74101IErEF" TargetMode = "External"/>
	<Relationship Id="rId50" Type="http://schemas.openxmlformats.org/officeDocument/2006/relationships/hyperlink" Target="consultantplus://offline/ref=3B5DF670CA02EBCF88ACB650DAB075E8A610558EB56804425BBA4F9228252D4BE7D21AEF4F1A541CCD01640A52B3B6155944B6E5BA457087A3D24BJ7rEF" TargetMode = "External"/>
	<Relationship Id="rId51" Type="http://schemas.openxmlformats.org/officeDocument/2006/relationships/hyperlink" Target="consultantplus://offline/ref=3B5DF670CA02EBCF88ACB650DAB075E8A610558EB26A0D465FBA4F9228252D4BE7D21AEF4F1A541CCD01640C52B3B6155944B6E5BA457087A3D24BJ7rEF" TargetMode = "External"/>
	<Relationship Id="rId52" Type="http://schemas.openxmlformats.org/officeDocument/2006/relationships/hyperlink" Target="consultantplus://offline/ref=3B5DF670CA02EBCF88ACB650DAB075E8A610558EB56804425BBA4F9228252D4BE7D21AEF4F1A541CCD01640B52B3B6155944B6E5BA457087A3D24BJ7rEF" TargetMode = "External"/>
	<Relationship Id="rId53" Type="http://schemas.openxmlformats.org/officeDocument/2006/relationships/hyperlink" Target="consultantplus://offline/ref=3B5DF670CA02EBCF88ACB650DAB075E8A610558EB26A0D465FBA4F9228252D4BE7D21AEF4F1A541CCD01640D52B3B6155944B6E5BA457087A3D24BJ7rEF" TargetMode = "External"/>
	<Relationship Id="rId54" Type="http://schemas.openxmlformats.org/officeDocument/2006/relationships/hyperlink" Target="consultantplus://offline/ref=3B5DF670CA02EBCF88ACB650DAB075E8A610558EB56804425BBA4F9228252D4BE7D21AEF4F1A541CCD01640952B3B6155944B6E5BA457087A3D24BJ7rEF" TargetMode = "External"/>
	<Relationship Id="rId55" Type="http://schemas.openxmlformats.org/officeDocument/2006/relationships/hyperlink" Target="consultantplus://offline/ref=3B5DF670CA02EBCF88ACB650DAB075E8A610558EB26A0D465FBA4F9228252D4BE7D21AEF4F1A541CCD01640252B3B6155944B6E5BA457087A3D24BJ7rEF" TargetMode = "External"/>
	<Relationship Id="rId56" Type="http://schemas.openxmlformats.org/officeDocument/2006/relationships/hyperlink" Target="consultantplus://offline/ref=3B5DF670CA02EBCF88ACB650DAB075E8A610558EB36800425EBA4F9228252D4BE7D21AEF4F1A541CCD01640852B3B6155944B6E5BA457087A3D24BJ7rEF" TargetMode = "External"/>
	<Relationship Id="rId57" Type="http://schemas.openxmlformats.org/officeDocument/2006/relationships/hyperlink" Target="consultantplus://offline/ref=3B5DF670CA02EBCF88ACB650DAB075E8A610558EB26A0D465FBA4F9228252D4BE7D21AEF4F1A541CCD01670B52B3B6155944B6E5BA457087A3D24BJ7rEF" TargetMode = "External"/>
	<Relationship Id="rId58" Type="http://schemas.openxmlformats.org/officeDocument/2006/relationships/hyperlink" Target="consultantplus://offline/ref=3B5DF670CA02EBCF88ACB650DAB075E8A610558EB56804425BBA4F9228252D4BE7D21AEF4F1A541CCD01640E52B3B6155944B6E5BA457087A3D24BJ7rEF" TargetMode = "External"/>
	<Relationship Id="rId59" Type="http://schemas.openxmlformats.org/officeDocument/2006/relationships/hyperlink" Target="consultantplus://offline/ref=3B5DF670CA02EBCF88ACB650DAB075E8A610558EB56804425BBA4F9228252D4BE7D21AEF4F1A541CCD01640C52B3B6155944B6E5BA457087A3D24BJ7rEF" TargetMode = "External"/>
	<Relationship Id="rId60" Type="http://schemas.openxmlformats.org/officeDocument/2006/relationships/hyperlink" Target="consultantplus://offline/ref=3B5DF670CA02EBCF88ACB650DAB075E8A610558EB26A0D465FBA4F9228252D4BE7D21AEF4F1A541CCD01670C52B3B6155944B6E5BA457087A3D24BJ7rEF" TargetMode = "External"/>
	<Relationship Id="rId61" Type="http://schemas.openxmlformats.org/officeDocument/2006/relationships/hyperlink" Target="consultantplus://offline/ref=3B5DF670CA02EBCF88ACB650DAB075E8A610558EB56804425BBA4F9228252D4BE7D21AEF4F1A541CCD01640D52B3B6155944B6E5BA457087A3D24BJ7rEF" TargetMode = "External"/>
	<Relationship Id="rId62" Type="http://schemas.openxmlformats.org/officeDocument/2006/relationships/hyperlink" Target="consultantplus://offline/ref=3B5DF670CA02EBCF88ACB650DAB075E8A610558EB26A0D465FBA4F9228252D4BE7D21AEF4F1A541CCD01670D52B3B6155944B6E5BA457087A3D24BJ7rEF" TargetMode = "External"/>
	<Relationship Id="rId63" Type="http://schemas.openxmlformats.org/officeDocument/2006/relationships/hyperlink" Target="consultantplus://offline/ref=3B5DF670CA02EBCF88ACB650DAB075E8A610558EB56804425BBA4F9228252D4BE7D21AEF4F1A541CCD01640352B3B6155944B6E5BA457087A3D24BJ7rEF" TargetMode = "External"/>
	<Relationship Id="rId64" Type="http://schemas.openxmlformats.org/officeDocument/2006/relationships/hyperlink" Target="consultantplus://offline/ref=3B5DF670CA02EBCF88ACB650DAB075E8A610558EB46B02435DBA4F9228252D4BE7D21AEF4F1A541CCD00660C52B3B6155944B6E5BA457087A3D24BJ7rEF" TargetMode = "External"/>
	<Relationship Id="rId65" Type="http://schemas.openxmlformats.org/officeDocument/2006/relationships/hyperlink" Target="consultantplus://offline/ref=3B5DF670CA02EBCF88ACB650DAB075E8A610558EB46B02435DBA4F9228252D4BE7D21AEF4F1A541CCD00660C52B3B6155944B6E5BA457087A3D24BJ7rEF" TargetMode = "External"/>
	<Relationship Id="rId66" Type="http://schemas.openxmlformats.org/officeDocument/2006/relationships/hyperlink" Target="consultantplus://offline/ref=3B5DF670CA02EBCF88ACB650DAB075E8A610558EB26A0D465FBA4F9228252D4BE7D21AEF4F1A541CCD01670352B3B6155944B6E5BA457087A3D24BJ7rEF" TargetMode = "External"/>
	<Relationship Id="rId67" Type="http://schemas.openxmlformats.org/officeDocument/2006/relationships/hyperlink" Target="consultantplus://offline/ref=3B5DF670CA02EBCF88ACB650DAB075E8A610558EB26A0D465FBA4F9228252D4BE7D21AEF4F1A541CCD01660A52B3B6155944B6E5BA457087A3D24BJ7rEF" TargetMode = "External"/>
	<Relationship Id="rId68" Type="http://schemas.openxmlformats.org/officeDocument/2006/relationships/hyperlink" Target="consultantplus://offline/ref=3B5DF670CA02EBCF88ACB650DAB075E8A610558EB56804425BBA4F9228252D4BE7D21AEF4F1A541CCD01670952B3B6155944B6E5BA457087A3D24BJ7rEF" TargetMode = "External"/>
	<Relationship Id="rId69" Type="http://schemas.openxmlformats.org/officeDocument/2006/relationships/hyperlink" Target="consultantplus://offline/ref=3B5DF670CA02EBCF88ACA85DCCDC22E4A1130380B16C0E1506E514CF7F2C271CA09D43AD0B17541EC50A315B1DB2EA510E57B7E5BA46729BJAr3F" TargetMode = "External"/>
	<Relationship Id="rId70" Type="http://schemas.openxmlformats.org/officeDocument/2006/relationships/hyperlink" Target="consultantplus://offline/ref=3B5DF670CA02EBCF88ACA85DCCDC22E4A1130380B16C0E1506E514CF7F2C271CA09D43AD0B17541EC50A315B1DB2EA510E57B7E5BA46729BJAr3F" TargetMode = "External"/>
	<Relationship Id="rId71" Type="http://schemas.openxmlformats.org/officeDocument/2006/relationships/hyperlink" Target="consultantplus://offline/ref=3B5DF670CA02EBCF88ACA85DCCDC22E4A1130C83B36E0E1506E514CF7F2C271CB29D1BA10B154B1DCF1F670A5BJEr5F" TargetMode = "External"/>
	<Relationship Id="rId72" Type="http://schemas.openxmlformats.org/officeDocument/2006/relationships/hyperlink" Target="consultantplus://offline/ref=3B5DF670CA02EBCF88ACA85DCCDC22E4A1130C83B36E0E1506E514CF7F2C271CB29D1BA10B154B1DCF1F670A5BJEr5F" TargetMode = "External"/>
	<Relationship Id="rId73" Type="http://schemas.openxmlformats.org/officeDocument/2006/relationships/hyperlink" Target="consultantplus://offline/ref=3B5DF670CA02EBCF88ACA85DCCDC22E4A1130380B16B0E1506E514CF7F2C271CA09D43AE031C014D8954680A5BF9E653124BB6E5JAr6F" TargetMode = "External"/>
	<Relationship Id="rId74" Type="http://schemas.openxmlformats.org/officeDocument/2006/relationships/hyperlink" Target="consultantplus://offline/ref=3B5DF670CA02EBCF88ACB650DAB075E8A610558EB36800425EBA4F9228252D4BE7D21AEF4F1A541CCD01640952B3B6155944B6E5BA457087A3D24BJ7rEF" TargetMode = "External"/>
	<Relationship Id="rId75" Type="http://schemas.openxmlformats.org/officeDocument/2006/relationships/hyperlink" Target="consultantplus://offline/ref=3B5DF670CA02EBCF88ACB650DAB075E8A610558EB36800425EBA4F9228252D4BE7D21AEF4F1A541CCD01640E52B3B6155944B6E5BA457087A3D24BJ7rEF" TargetMode = "External"/>
	<Relationship Id="rId76" Type="http://schemas.openxmlformats.org/officeDocument/2006/relationships/hyperlink" Target="consultantplus://offline/ref=3B5DF670CA02EBCF88ACB650DAB075E8A610558EB36800425EBA4F9228252D4BE7D21AEF4F1A541CCD01640F52B3B6155944B6E5BA457087A3D24BJ7rEF" TargetMode = "External"/>
	<Relationship Id="rId77" Type="http://schemas.openxmlformats.org/officeDocument/2006/relationships/hyperlink" Target="consultantplus://offline/ref=3B5DF670CA02EBCF88ACB650DAB075E8A610558EB26A0D465FBA4F9228252D4BE7D21AEF4F1A541CCD01660B52B3B6155944B6E5BA457087A3D24BJ7rEF" TargetMode = "External"/>
	<Relationship Id="rId78" Type="http://schemas.openxmlformats.org/officeDocument/2006/relationships/hyperlink" Target="consultantplus://offline/ref=3B5DF670CA02EBCF88ACB650DAB075E8A610558EB56804425BBA4F9228252D4BE7D21AEF4F1A541CCD01670252B3B6155944B6E5BA457087A3D24BJ7rEF" TargetMode = "External"/>
	<Relationship Id="rId79" Type="http://schemas.openxmlformats.org/officeDocument/2006/relationships/hyperlink" Target="consultantplus://offline/ref=3B5DF670CA02EBCF88ACB650DAB075E8A610558EB36800425EBA4F9228252D4BE7D21AEF4F1A541CCD01640C52B3B6155944B6E5BA457087A3D24BJ7rEF" TargetMode = "External"/>
	<Relationship Id="rId80" Type="http://schemas.openxmlformats.org/officeDocument/2006/relationships/hyperlink" Target="consultantplus://offline/ref=3B5DF670CA02EBCF88ACB650DAB075E8A610558EB36800425EBA4F9228252D4BE7D21AEF4F1A541CCD01640D52B3B6155944B6E5BA457087A3D24BJ7r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Республики Алтай от 01.12.2015 N 224
(ред. от 05.09.2022)
"Об утверждении Положения о комиссии Министерства здравоохранения Республики Алтай по соблюдению требований к служебному поведению государственных гражданских служащих и урегулированию конфликта интересов"</dc:title>
  <dcterms:created xsi:type="dcterms:W3CDTF">2022-12-02T05:43:08Z</dcterms:created>
</cp:coreProperties>
</file>