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Алтай от 13.01.2005 N 5-РЗ</w:t>
              <w:br/>
              <w:t xml:space="preserve">(ред. от 19.10.2022)</w:t>
              <w:br/>
              <w:t xml:space="preserve">"О мерах по защите нравственности и здоровья детей в Республике Алтай"</w:t>
              <w:br/>
              <w:t xml:space="preserve">(принят ГСЭК РА 24.12.2004)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января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АЛТАЙ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ЗАЩИТЕ НРАВСТВЕННОСТИ И</w:t>
      </w:r>
    </w:p>
    <w:p>
      <w:pPr>
        <w:pStyle w:val="2"/>
        <w:jc w:val="center"/>
      </w:pPr>
      <w:r>
        <w:rPr>
          <w:sz w:val="20"/>
        </w:rPr>
        <w:t xml:space="preserve">ЗДОРОВЬЯ ДЕТЕЙ В РЕСПУБЛИКЕ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Принят</w:t>
      </w:r>
    </w:p>
    <w:p>
      <w:pPr>
        <w:pStyle w:val="0"/>
        <w:spacing w:before="200" w:line-rule="auto"/>
      </w:pPr>
      <w:r>
        <w:rPr>
          <w:sz w:val="20"/>
        </w:rPr>
        <w:t xml:space="preserve">Государственным Собранием -</w:t>
      </w:r>
    </w:p>
    <w:p>
      <w:pPr>
        <w:pStyle w:val="0"/>
        <w:spacing w:before="200" w:line-rule="auto"/>
      </w:pPr>
      <w:r>
        <w:rPr>
          <w:sz w:val="20"/>
        </w:rPr>
        <w:t xml:space="preserve">Эл Курултай Республики Алтай</w:t>
      </w:r>
    </w:p>
    <w:p>
      <w:pPr>
        <w:pStyle w:val="0"/>
        <w:spacing w:before="200" w:line-rule="auto"/>
      </w:pPr>
      <w:r>
        <w:rPr>
          <w:sz w:val="20"/>
        </w:rPr>
        <w:t xml:space="preserve">24 декабря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07.06.2005 </w:t>
            </w:r>
            <w:hyperlink w:history="0" r:id="rId7" w:tooltip="Закон Республики Алтай от 07.06.2005 N 42-РЗ &quot;О внесении изменений в Закон Республики Алтай &quot;О мерах по защите нравственности и здоровья детей в Республике Алтай&quot; (принят ГСЭК РА 19.05.2005) {КонсультантПлюс}">
              <w:r>
                <w:rPr>
                  <w:sz w:val="20"/>
                  <w:color w:val="0000ff"/>
                </w:rPr>
                <w:t xml:space="preserve">N 42-РЗ</w:t>
              </w:r>
            </w:hyperlink>
            <w:r>
              <w:rPr>
                <w:sz w:val="20"/>
                <w:color w:val="392c69"/>
              </w:rPr>
              <w:t xml:space="preserve">, от 05.03.2011 </w:t>
            </w:r>
            <w:hyperlink w:history="0" r:id="rId8" w:tooltip="Закон Республики Алтай от 05.03.2011 N 8-РЗ (ред. от 10.11.2015) &quot;О внесении изменений в некоторые законодательные акты Республики Алтай по вопросу предупреждения причинения вреда здоровью детей, их физическому, интеллектуальному, психическому, духовному и нравственному развитию&quot; (принят ГСЭК РА 22.02.2011) {КонсультантПлюс}">
              <w:r>
                <w:rPr>
                  <w:sz w:val="20"/>
                  <w:color w:val="0000ff"/>
                </w:rPr>
                <w:t xml:space="preserve">N 8-РЗ</w:t>
              </w:r>
            </w:hyperlink>
            <w:r>
              <w:rPr>
                <w:sz w:val="20"/>
                <w:color w:val="392c69"/>
              </w:rPr>
              <w:t xml:space="preserve">, от 27.06.2013 </w:t>
            </w:r>
            <w:hyperlink w:history="0" r:id="rId9" w:tooltip="Закон Республики Алтай от 27.06.2013 N 48-РЗ &quot;О внесении изменений в Закон Республики Алтай &quot;О мерах по защите нравственности и здоровья детей в Республике Алтай&quot; (принят ГСЭК РА 19.06.2013) {КонсультантПлюс}">
              <w:r>
                <w:rPr>
                  <w:sz w:val="20"/>
                  <w:color w:val="0000ff"/>
                </w:rPr>
                <w:t xml:space="preserve">N 48-РЗ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11.03.2016 </w:t>
            </w:r>
            <w:hyperlink w:history="0" r:id="rId10" w:tooltip="Закон Республики Алтай от 11.03.2016 N 9-РЗ &quot;О внесении изменений в статью 2.1 Закона Республики Алтай &quot;О мерах по защите нравственности и здоровья детей в Республике Алтай&quot; (принят ГСЭК РА 20.02.2016) {КонсультантПлюс}">
              <w:r>
                <w:rPr>
                  <w:sz w:val="20"/>
                  <w:color w:val="0000ff"/>
                </w:rPr>
                <w:t xml:space="preserve">N 9-РЗ</w:t>
              </w:r>
            </w:hyperlink>
            <w:r>
              <w:rPr>
                <w:sz w:val="20"/>
                <w:color w:val="392c69"/>
              </w:rPr>
              <w:t xml:space="preserve">, от 03.07.2018 </w:t>
            </w:r>
            <w:hyperlink w:history="0" r:id="rId11" w:tooltip="Закон Республики Алтай от 03.07.2018 N 41-РЗ &quot;О внесении изменений в некоторые законодательные акты Республики Алтай&quot; (принят ГСЭК РА 20.06.2018) {КонсультантПлюс}">
              <w:r>
                <w:rPr>
                  <w:sz w:val="20"/>
                  <w:color w:val="0000ff"/>
                </w:rPr>
                <w:t xml:space="preserve">N 41-РЗ</w:t>
              </w:r>
            </w:hyperlink>
            <w:r>
              <w:rPr>
                <w:sz w:val="20"/>
                <w:color w:val="392c69"/>
              </w:rPr>
              <w:t xml:space="preserve">, от 19.10.2022 </w:t>
            </w:r>
            <w:hyperlink w:history="0" r:id="rId12" w:tooltip="Закон Республики Алтай от 19.10.2022 N 66-РЗ &quot;О внесении изменения в статью 2.1 Закона Республики Алтай &quot;О мерах по защите нравственности и здоровья детей в Республике Алтай&quot; (принят ГСЭК РА 07.10.2022) {КонсультантПлюс}">
              <w:r>
                <w:rPr>
                  <w:sz w:val="20"/>
                  <w:color w:val="0000ff"/>
                </w:rPr>
                <w:t xml:space="preserve">N 66-РЗ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3" w:tooltip="Федеральный закон от 24.07.1998 N 124-ФЗ (ред. от 14.07.2022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1998 года N 124-ФЗ "Об основных гарантиях прав ребенка в Российской Федерации" устанавливает на территории Республики Алтай меры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Закон Республики Алтай от 27.06.2013 N 48-РЗ &quot;О внесении изменений в Закон Республики Алтай &quot;О мерах по защите нравственности и здоровья детей в Республике Алтай&quot; (принят ГСЭК РА 19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27.06.2013 N 48-РЗ)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Утратила силу. - </w:t>
      </w:r>
      <w:hyperlink w:history="0" r:id="rId15" w:tooltip="Закон Республики Алтай от 27.06.2013 N 48-РЗ &quot;О внесении изменений в Закон Республики Алтай &quot;О мерах по защите нравственности и здоровья детей в Республике Алтай&quot; (принят ГСЭК РА 19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27.06.2013 N 48-РЗ.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Запрещение нанесения надписей, изображений, противоречащих общим принципам морали и нравственности ребенка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Запрещается нанесение надписей, изображений, противоречащих общим принципам морали и нравственности (нецензурных и оскорбительных слов и выражений, изображений эротического и порнографического характера, изображений и надписей, содержащих призывы к насилию или антиобщественному поведению, а также пропагандирующих курение, потребление алкогольных напитков), с помощью любых средств на любых поверхностях (витрины, стены зданий и сооружений, заборы, тротуары) в границах (черте) города, иных поселений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Алтай от 05.03.2011 N 8-РЗ (ред. от 10.11.2015) &quot;О внесении изменений в некоторые законодательные акты Республики Алтай по вопросу предупреждения причинения вреда здоровью детей, их физическому, интеллектуальному, психическому, духовному и нравственному развитию&quot; (принят ГСЭК РА 22.0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05.03.2011 N 8-РЗ)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7" w:tooltip="Закон Республики Алтай от 05.03.2011 N 8-РЗ (ред. от 10.11.2015) &quot;О внесении изменений в некоторые законодательные акты Республики Алтай по вопросу предупреждения причинения вреда здоровью детей, их физическому, интеллектуальному, психическому, духовному и нравственному развитию&quot; (принят ГСЭК РА 22.02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05.03.2011 N 8-РЗ)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0"/>
        <w:ind w:firstLine="540"/>
        <w:jc w:val="both"/>
      </w:pPr>
      <w:r>
        <w:rPr>
          <w:sz w:val="20"/>
        </w:rPr>
        <w:t xml:space="preserve">1. 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Алтай от 11.03.2016 N 9-РЗ &quot;О внесении изменений в статью 2.1 Закона Республики Алтай &quot;О мерах по защите нравственности и здоровья детей в Республике Алтай&quot; (принят ГСЭК РА 20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11.03.2016 N 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лица и граждане, осуществляющие предпринимательскую деятельность без образования юридического лица, обязаны размещать при входе на указанные объекты (на территориях, в помещениях) соответствующую информацию о запрете нахождения в них детей (лиц, не достигших возраста 18 лет).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допускается нахождение детей (лиц, не достигших возраста 16 лет) в ночное время (с 22 часов до 6 часов местного времени, а в период с 1 апреля по 30 сентября - с 23 часов до 6 часов местного времени)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установленных в соответствии с настоящим Законом, без сопровождения родителей (лиц, их заменяющих) или лиц, осуществляющих мероприятия с участием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Алтай от 11.03.2016 N 9-РЗ &quot;О внесении изменений в статью 2.1 Закона Республики Алтай &quot;О мерах по защите нравственности и здоровья детей в Республике Алтай&quot; (принят ГСЭК РА 20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11.03.2016 N 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лица и граждане, осуществляющие предпринимательскую деятельность без образования юридического лица, обязаны размещать при входе на указанные объекты (на территориях, в помещениях) соответствующую информацию о запрете нахождения в них детей (лиц, не достигших возраста 16 лет) в ночное время (с 22 часов до 6 часов местного времени, а в период с 1 апреля по 30 сентября - с 23 часов до 6 часов местного времени) без сопровождения родителей (лиц, их заменяющих) или лиц, осуществляющих мероприятия с участием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Родители (лица, их заменяющие) или лица, осуществляющие мероприятия с участием детей, обязаны принимать меры по недопущению нахождения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(лиц, не достигших возраста 18 лет) на объектах (на территориях, в помещениях), указанных в </w:t>
      </w:r>
      <w:hyperlink w:history="0" w:anchor="P33" w:tooltip="1. 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(лиц, не достигших возраста 16 лет) в ночное время (с 22 часов до 6 часов местного времени, а в период с 1 апреля по 30 сентября - с 23 часов до 6 часов местного времени) в общественных местах, указанных в </w:t>
      </w:r>
      <w:hyperlink w:history="0" w:anchor="P36" w:tooltip="2. Не допускается нахождение детей (лиц, не достигших возраста 16 лет) в ночное время (с 22 часов до 6 часов местного времени, а в период с 1 апреля по 30 сентября - с 23 часов до 6 часов местного времени)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..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без сопровождения родителей (лиц, их заменяющих) или лиц, осуществляющих мероприятия с участием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Правительство Республики Алтай в пределах своих полномочий разрабатывает и реализует перечень региональных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продукции, а также осуществляет иные полномочия, установленные Федеральным </w:t>
      </w:r>
      <w:hyperlink w:history="0" r:id="rId20" w:tooltip="Федеральный закон от 29.12.2010 N 436-ФЗ (ред. от 01.07.2021) &quot;О защите детей от информации, причиняющей вред их здоровью и развитию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2010 года N 436-ФЗ "О защите детей от информации, причиняющей вред их здоровью и развитию".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21" w:tooltip="Закон Республики Алтай от 19.10.2022 N 66-РЗ &quot;О внесении изменения в статью 2.1 Закона Республики Алтай &quot;О мерах по защите нравственности и здоровья детей в Республике Алтай&quot; (принят ГСЭК РА 07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19.10.2022 N 66-РЗ)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2.2. Порядок определения мест на территориях муниципальных образований в Республике Алтай, нахождение в которых детей в соответствии со </w:t>
      </w:r>
      <w:hyperlink w:history="0" w:anchor="P30" w:tooltip="Статья 2.1. Меры по предупреждению причинения вреда здоровью детей, их физическому, интеллектуальному, психическому, духовному и нравственному развитию">
        <w:r>
          <w:rPr>
            <w:sz w:val="20"/>
            <w:color w:val="0000ff"/>
          </w:rPr>
          <w:t xml:space="preserve">статьей 2.1</w:t>
        </w:r>
      </w:hyperlink>
      <w:r>
        <w:rPr>
          <w:sz w:val="20"/>
        </w:rPr>
        <w:t xml:space="preserve"> настоящего Закона не допускается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2" w:tooltip="Закон Республики Алтай от 05.03.2011 N 8-РЗ (ред. от 10.11.2015) &quot;О внесении изменений в некоторые законодательные акты Республики Алтай по вопросу предупреждения причинения вреда здоровью детей, их физическому, интеллектуальному, психическому, духовному и нравственному развитию&quot; (принят ГСЭК РА 22.02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05.03.2011 N 8-РЗ)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1. Представительные органы муниципальных образований в Республике Алтай с учетом положений настоящей статьи, на основании предложений граждан, юридических лиц, органов государственной власти, органов местного самоуправления и общественных организаций определяют на территории соответствующего муниципального образования места, нахождение детей в которых в соответствии со </w:t>
      </w:r>
      <w:hyperlink w:history="0" w:anchor="P30" w:tooltip="Статья 2.1. Меры по предупреждению причинения вреда здоровью детей, их физическому, интеллектуальному, психическому, духовному и нравственному развитию">
        <w:r>
          <w:rPr>
            <w:sz w:val="20"/>
            <w:color w:val="0000ff"/>
          </w:rPr>
          <w:t xml:space="preserve">статьей 2.1</w:t>
        </w:r>
      </w:hyperlink>
      <w:r>
        <w:rPr>
          <w:sz w:val="20"/>
        </w:rPr>
        <w:t xml:space="preserve"> настоящего Закона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Представительные органы муниципальных образований в Республике Алтай в течение семи рабочих дней со дня поступления предложений, указанных в </w:t>
      </w:r>
      <w:hyperlink w:history="0" w:anchor="P48" w:tooltip="1. Представительные органы муниципальных образований в Республике Алтай с учетом положений настоящей статьи, на основании предложений граждан, юридических лиц, органов государственной власти, органов местного самоуправления и общественных организаций определяют на территории соответствующего муниципального образования места, нахождение детей в которых в соответствии со статьей 2.1 настоящего Закона не допускается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направляют данные предложения в экспертную комиссию, созданную в соответствии со </w:t>
      </w:r>
      <w:hyperlink w:history="0" w:anchor="P52" w:tooltip="Статья 2.3. Экспертная комиссия по оценке предложений об определении мест на территориях муниципальных образований в Республике Алтай, нахождение в которых детей в соответствии со статьей 2.1 настоящего Закона не допускается">
        <w:r>
          <w:rPr>
            <w:sz w:val="20"/>
            <w:color w:val="0000ff"/>
          </w:rPr>
          <w:t xml:space="preserve">статьей 2.3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мест на территории соответствующего муниципального образования, нахождение в которых детей в соответствии со </w:t>
      </w:r>
      <w:hyperlink w:history="0" w:anchor="P30" w:tooltip="Статья 2.1. Меры по предупреждению причинения вреда здоровью детей, их физическому, интеллектуальному, психическому, духовному и нравственному развитию">
        <w:r>
          <w:rPr>
            <w:sz w:val="20"/>
            <w:color w:val="0000ff"/>
          </w:rPr>
          <w:t xml:space="preserve">статьей 2.1</w:t>
        </w:r>
      </w:hyperlink>
      <w:r>
        <w:rPr>
          <w:sz w:val="20"/>
        </w:rPr>
        <w:t xml:space="preserve"> настоящего Закона не допускается, утверждается нормативными правовыми актами представительных органов муниципальных образований в Республике Алтай с учетом мнения экспертной комиссии.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2.3. Экспертная комиссия по оценке предложений об определении мест на территориях муниципальных образований в Республике Алтай, нахождение в которых детей в соответствии со </w:t>
      </w:r>
      <w:hyperlink w:history="0" w:anchor="P30" w:tooltip="Статья 2.1. Меры по предупреждению причинения вреда здоровью детей, их физическому, интеллектуальному, психическому, духовному и нравственному развитию">
        <w:r>
          <w:rPr>
            <w:sz w:val="20"/>
            <w:color w:val="0000ff"/>
          </w:rPr>
          <w:t xml:space="preserve">статьей 2.1</w:t>
        </w:r>
      </w:hyperlink>
      <w:r>
        <w:rPr>
          <w:sz w:val="20"/>
        </w:rPr>
        <w:t xml:space="preserve"> настоящего Закона не допускается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3" w:tooltip="Закон Республики Алтай от 05.03.2011 N 8-РЗ (ред. от 10.11.2015) &quot;О внесении изменений в некоторые законодательные акты Республики Алтай по вопросу предупреждения причинения вреда здоровью детей, их физическому, интеллектуальному, психическому, духовному и нравственному развитию&quot; (принят ГСЭК РА 22.02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05.03.2011 N 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на территориях муниципальных образований в Республике Алтай, создается экспертная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экспертной комиссии формируется из представителей Государственного Собрания - Эл Курултай Республики Алтай, исполнительных органов государственной власти Республики Алтай, органов местного самоуправления. В состав экспертной комиссии могут входить по согласованию представители правоохранительных органов, представители общественных объединений, действующих в сфере защиты прав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24" w:tooltip="Постановление Правительства Республики Алтай от 13.02.2012 N 30 &quot;О порядке формирования и порядке деятельности экспертной комиссии по оценке предложений об определении на территориях муниципальных образований в Республике Алтай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и </w:t>
      </w:r>
      <w:hyperlink w:history="0" r:id="rId25" w:tooltip="Постановление Правительства Республики Алтай от 13.02.2012 N 30 &quot;О порядке формирования и порядке деятельности экспертной комиссии по оценке предложений об определении на территориях муниципальных образований в Республике Алтай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деятельности экспертной комиссии устанавливаются Правительством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2.4. Порядок уведомления родителей (лиц, их заменяющих) или лиц, осуществляющих мероприятия с участием детей, о месте нахождения ребенка и порядок доставления ребенка его родителям (лицам, их заменяющим) или лицам, осуществляющим мероприятия с участием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" w:tooltip="Закон Республики Алтай от 05.03.2011 N 8-РЗ (ред. от 10.11.2015) &quot;О внесении изменений в некоторые законодательные акты Республики Алтай по вопросу предупреждения причинения вреда здоровью детей, их физическому, интеллектуальному, психическому, духовному и нравственному развитию&quot; (принят ГСЭК РА 22.02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05.03.2011 N 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обнаружения детей в местах, указанных в </w:t>
      </w:r>
      <w:hyperlink w:history="0" w:anchor="P30" w:tooltip="Статья 2.1. Меры по предупреждению причинения вреда здоровью детей, их физическому, интеллектуальному, психическому, духовному и нравственному развитию">
        <w:r>
          <w:rPr>
            <w:sz w:val="20"/>
            <w:color w:val="0000ff"/>
          </w:rPr>
          <w:t xml:space="preserve">статье 2.1</w:t>
        </w:r>
      </w:hyperlink>
      <w:r>
        <w:rPr>
          <w:sz w:val="20"/>
        </w:rPr>
        <w:t xml:space="preserve"> настоящего Закона, в нарушение установленных требований, граждане, юридические лица или граждане, осуществляющие предпринимательскую деятельность без образования юридического лица, незамедлительно уведомляют родителей (лиц, их заменяющих) или лиц, осуществляющих мероприятия с участием детей, и органы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внутренних дел в случае обнаружения ребенка в местах, указанных в </w:t>
      </w:r>
      <w:hyperlink w:history="0" w:anchor="P30" w:tooltip="Статья 2.1. Меры по предупреждению причинения вреда здоровью детей, их физическому, интеллектуальному, психическому, духовному и нравственному развитию">
        <w:r>
          <w:rPr>
            <w:sz w:val="20"/>
            <w:color w:val="0000ff"/>
          </w:rPr>
          <w:t xml:space="preserve">статье 2.1</w:t>
        </w:r>
      </w:hyperlink>
      <w:r>
        <w:rPr>
          <w:sz w:val="20"/>
        </w:rPr>
        <w:t xml:space="preserve"> настоящего Закона в нарушение установленных требований, незамедлительно уведомляют об этом родителей (лиц, их заменяющих) или лиц, осуществляющих мероприятия с участием детей, и принимают меры по доставлению ребенка указанным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отсутствия родителей (лиц, их заменяющих) или лиц, осуществляющих мероприятия с участием детей, а также невозможности установления их местонахождения или иных препятствующих незамедлительному доставлению ребенка указанным лицам обстоятельств, органы внутренних дел осуществляют мероприятия в отношении такого ребенка в соответствии с Федеральным </w:t>
      </w:r>
      <w:hyperlink w:history="0" r:id="rId27" w:tooltip="Федеральный закон от 24.06.1999 N 120-ФЗ (ред. от 14.07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июня 1999 года N 120-ФЗ "Об основах системы профилактики безнадзорности и правонарушений несовершеннолетних.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Утратила силу. - </w:t>
      </w:r>
      <w:hyperlink w:history="0" r:id="rId28" w:tooltip="Закон Республики Алтай от 27.06.2013 N 48-РЗ &quot;О внесении изменений в Закон Республики Алтай &quot;О мерах по защите нравственности и здоровья детей в Республике Алтай&quot; (принят ГСЭК РА 19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27.06.2013 N 48-РЗ.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3.1. Меры по противодействию торговле детьми и эксплуатации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9" w:tooltip="Закон Республики Алтай от 27.06.2013 N 48-РЗ &quot;О внесении изменений в Закон Республики Алтай &quot;О мерах по защите нравственности и здоровья детей в Республике Алтай&quot; (принят ГСЭК РА 19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27.06.2013 N 48-РЗ)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Алтай в пределах своих полномочий принимают меры по противодействию торговле детьми и эксплуатации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 принимаются Правительством Республики Алтай, исполнительными органами государственной власти Республики Алтай в соответствии с их компетенцией.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Исключена. - </w:t>
      </w:r>
      <w:hyperlink w:history="0" r:id="rId30" w:tooltip="Закон Республики Алтай от 07.06.2005 N 42-РЗ &quot;О внесении изменений в Закон Республики Алтай &quot;О мерах по защите нравственности и здоровья детей в Республике Алтай&quot; (принят ГСЭК РА 19.05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07.06.2005 N 42-РЗ.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31" w:tooltip="Закон Республики Алтай от 05.03.2011 N 8-РЗ (ред. от 10.11.2015) &quot;О внесении изменений в некоторые законодательные акты Республики Алтай по вопросу предупреждения причинения вреда здоровью детей, их физическому, интеллектуальному, психическому, духовному и нравственному развитию&quot; (принят ГСЭК РА 22.02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Алтай от 05.03.2011 N 8-РЗ.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Ответственность за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Республики Алтай от 05.03.2011 N 8-РЗ (ред. от 10.11.2015) &quot;О внесении изменений в некоторые законодательные акты Республики Алтай по вопросу предупреждения причинения вреда здоровью детей, их физическому, интеллектуальному, психическому, духовному и нравственному развитию&quot; (принят ГСЭК РА 22.0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05.03.2011 N 8-РЗ)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родители (лица, их заменяющие), лица, осуществляющие мероприятия с участием детей, а также юридические лица или граждане, осуществляющие предпринимательскую деятельность без образования юридического лица, несут административную ответственность в соответствии с федеральным законодательством и законодательством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Алтай от 03.07.2018 N 41-РЗ &quot;О внесении изменений в некоторые законодательные акты Республики Алтай&quot; (принят ГСЭК РА 20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Алтай от 03.07.2018 N 41-РЗ)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Государственного Собрания -</w:t>
            </w:r>
          </w:p>
          <w:p>
            <w:pPr>
              <w:pStyle w:val="0"/>
            </w:pPr>
            <w:r>
              <w:rPr>
                <w:sz w:val="20"/>
              </w:rPr>
              <w:t xml:space="preserve">Эл Курултай Республики Алтай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И.Э.ЯИМОВ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 Республики Алтай,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Председатель Правительства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Республики Алтай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М.И.ЛАПШИН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г. Горно-Алтайск</w:t>
      </w:r>
    </w:p>
    <w:p>
      <w:pPr>
        <w:pStyle w:val="0"/>
        <w:jc w:val="right"/>
      </w:pPr>
      <w:r>
        <w:rPr>
          <w:sz w:val="20"/>
        </w:rPr>
        <w:t xml:space="preserve">13 января 2005 года</w:t>
      </w:r>
    </w:p>
    <w:p>
      <w:pPr>
        <w:pStyle w:val="0"/>
        <w:jc w:val="right"/>
      </w:pPr>
      <w:r>
        <w:rPr>
          <w:sz w:val="20"/>
        </w:rPr>
        <w:t xml:space="preserve">N 5-РЗ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Алтай от 13.01.2005 N 5-РЗ</w:t>
            <w:br/>
            <w:t>(ред. от 19.10.2022)</w:t>
            <w:br/>
            <w:t>"О мерах по защите нравственности и здоровья детей в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7BABA5AFBA1E54A4F6DCB255E5694403606EA387A925DF41CB9EDF9B94862A429BB32AAB5EFFB680CC15CC1434772700CB17076470AA0CCBE8V8j0F" TargetMode = "External"/>
	<Relationship Id="rId8" Type="http://schemas.openxmlformats.org/officeDocument/2006/relationships/hyperlink" Target="consultantplus://offline/ref=267BABA5AFBA1E54A4F6DCB255E5694403606EA381A527DB429694D7C298842D4DC4A42DE252FEB680CC1DCF4B31623658C6151B7B73B610C9EA80V4j0F" TargetMode = "External"/>
	<Relationship Id="rId9" Type="http://schemas.openxmlformats.org/officeDocument/2006/relationships/hyperlink" Target="consultantplus://offline/ref=267BABA5AFBA1E54A4F6DCB255E5694403606EA382A627DD4C9694D7C298842D4DC4A42DE252FEB680CC1DCF4B31623658C6151B7B73B610C9EA80V4j0F" TargetMode = "External"/>
	<Relationship Id="rId10" Type="http://schemas.openxmlformats.org/officeDocument/2006/relationships/hyperlink" Target="consultantplus://offline/ref=267BABA5AFBA1E54A4F6DCB255E5694403606EA381A420DB4E9694D7C298842D4DC4A42DE252FEB680CC1DCF4B31623658C6151B7B73B610C9EA80V4j0F" TargetMode = "External"/>
	<Relationship Id="rId11" Type="http://schemas.openxmlformats.org/officeDocument/2006/relationships/hyperlink" Target="consultantplus://offline/ref=267BABA5AFBA1E54A4F6DCB255E5694403606EA380A523DB4A9694D7C298842D4DC4A42DE252FEB680CC1DCF4B31623658C6151B7B73B610C9EA80V4j0F" TargetMode = "External"/>
	<Relationship Id="rId12" Type="http://schemas.openxmlformats.org/officeDocument/2006/relationships/hyperlink" Target="consultantplus://offline/ref=267BABA5AFBA1E54A4F6DCB255E5694403606EA386A12CDF439694D7C298842D4DC4A42DE252FEB680CC1DCF4B31623658C6151B7B73B610C9EA80V4j0F" TargetMode = "External"/>
	<Relationship Id="rId13" Type="http://schemas.openxmlformats.org/officeDocument/2006/relationships/hyperlink" Target="consultantplus://offline/ref=267BABA5AFBA1E54A4F6C2BF43893E48016932AE87A42E8916C9CF8A95918E7A0A8BFD6DA054ABE7C49910C7427B327013C9151BV6j7F" TargetMode = "External"/>
	<Relationship Id="rId14" Type="http://schemas.openxmlformats.org/officeDocument/2006/relationships/hyperlink" Target="consultantplus://offline/ref=AEF12E5DB760401CBC90782D8E6A069FF3DB732EA1AA7A92DF7130E7907BED02418FD910CD090508197C85619CA69313180092075FEB496E3F4307WDjDF" TargetMode = "External"/>
	<Relationship Id="rId15" Type="http://schemas.openxmlformats.org/officeDocument/2006/relationships/hyperlink" Target="consultantplus://offline/ref=AEF12E5DB760401CBC90782D8E6A069FF3DB732EA1AA7A92DF7130E7907BED02418FD910CD090508197C84699CA69313180092075FEB496E3F4307WDjDF" TargetMode = "External"/>
	<Relationship Id="rId16" Type="http://schemas.openxmlformats.org/officeDocument/2006/relationships/hyperlink" Target="consultantplus://offline/ref=AEF12E5DB760401CBC90782D8E6A069FF3DB732EA2A97A94D17130E7907BED02418FD910CD090508197C846D9CA69313180092075FEB496E3F4307WDjDF" TargetMode = "External"/>
	<Relationship Id="rId17" Type="http://schemas.openxmlformats.org/officeDocument/2006/relationships/hyperlink" Target="consultantplus://offline/ref=AEF12E5DB760401CBC90782D8E6A069FF3DB732EA2A97A94D17130E7907BED02418FD910CD090508197C846E9CA69313180092075FEB496E3F4307WDjDF" TargetMode = "External"/>
	<Relationship Id="rId18" Type="http://schemas.openxmlformats.org/officeDocument/2006/relationships/hyperlink" Target="consultantplus://offline/ref=AEF12E5DB760401CBC90782D8E6A069FF3DB732EA2A87D94DD7130E7907BED02418FD910CD090508197C85619CA69313180092075FEB496E3F4307WDjDF" TargetMode = "External"/>
	<Relationship Id="rId19" Type="http://schemas.openxmlformats.org/officeDocument/2006/relationships/hyperlink" Target="consultantplus://offline/ref=AEF12E5DB760401CBC90782D8E6A069FF3DB732EA2A87D94DD7130E7907BED02418FD910CD090508197C84689CA69313180092075FEB496E3F4307WDjDF" TargetMode = "External"/>
	<Relationship Id="rId20" Type="http://schemas.openxmlformats.org/officeDocument/2006/relationships/hyperlink" Target="consultantplus://offline/ref=AEF12E5DB760401CBC90662098065193F6D82422A0A873C6852E6BBAC772E75514C0D85E89061A091B62876895WFj0F" TargetMode = "External"/>
	<Relationship Id="rId21" Type="http://schemas.openxmlformats.org/officeDocument/2006/relationships/hyperlink" Target="consultantplus://offline/ref=AEF12E5DB760401CBC90782D8E6A069FF3DB732EA5AD7190D07130E7907BED02418FD910CD090508197C85609CA69313180092075FEB496E3F4307WDjDF" TargetMode = "External"/>
	<Relationship Id="rId22" Type="http://schemas.openxmlformats.org/officeDocument/2006/relationships/hyperlink" Target="consultantplus://offline/ref=AEF12E5DB760401CBC90782D8E6A069FF3DB732EA2A97A94D17130E7907BED02418FD910CD090508197C876D9CA69313180092075FEB496E3F4307WDjDF" TargetMode = "External"/>
	<Relationship Id="rId23" Type="http://schemas.openxmlformats.org/officeDocument/2006/relationships/hyperlink" Target="consultantplus://offline/ref=AEF12E5DB760401CBC90782D8E6A069FF3DB732EA2A97A94D17130E7907BED02418FD910CD090508197C87619CA69313180092075FEB496E3F4307WDjDF" TargetMode = "External"/>
	<Relationship Id="rId24" Type="http://schemas.openxmlformats.org/officeDocument/2006/relationships/hyperlink" Target="consultantplus://offline/ref=AEF12E5DB760401CBC90782D8E6A069FF3DB732EA1A97E93DF7130E7907BED02418FD910CD090508197C846B9CA69313180092075FEB496E3F4307WDjDF" TargetMode = "External"/>
	<Relationship Id="rId25" Type="http://schemas.openxmlformats.org/officeDocument/2006/relationships/hyperlink" Target="consultantplus://offline/ref=AEF12E5DB760401CBC90782D8E6A069FF3DB732EA1A97E93DF7130E7907BED02418FD910CD090508197C87689CA69313180092075FEB496E3F4307WDjDF" TargetMode = "External"/>
	<Relationship Id="rId26" Type="http://schemas.openxmlformats.org/officeDocument/2006/relationships/hyperlink" Target="consultantplus://offline/ref=AEF12E5DB760401CBC90782D8E6A069FF3DB732EA2A97A94D17130E7907BED02418FD910CD090508197C866B9CA69313180092075FEB496E3F4307WDjDF" TargetMode = "External"/>
	<Relationship Id="rId27" Type="http://schemas.openxmlformats.org/officeDocument/2006/relationships/hyperlink" Target="consultantplus://offline/ref=AEF12E5DB760401CBC90662098065193F1D22F23A4A973C6852E6BBAC772E75514C0D85E89061A091B62876895WFj0F" TargetMode = "External"/>
	<Relationship Id="rId28" Type="http://schemas.openxmlformats.org/officeDocument/2006/relationships/hyperlink" Target="consultantplus://offline/ref=AEF12E5DB760401CBC90782D8E6A069FF3DB732EA1AA7A92DF7130E7907BED02418FD910CD090508197C846A9CA69313180092075FEB496E3F4307WDjDF" TargetMode = "External"/>
	<Relationship Id="rId29" Type="http://schemas.openxmlformats.org/officeDocument/2006/relationships/hyperlink" Target="consultantplus://offline/ref=AEF12E5DB760401CBC90782D8E6A069FF3DB732EA1AA7A92DF7130E7907BED02418FD910CD090508197C846B9CA69313180092075FEB496E3F4307WDjDF" TargetMode = "External"/>
	<Relationship Id="rId30" Type="http://schemas.openxmlformats.org/officeDocument/2006/relationships/hyperlink" Target="consultantplus://offline/ref=AEF12E5DB760401CBC90782D8E6A069FF3DB732EA4A57890D22C3AEFC977EF054ED0CE1784050408197D8563C3A38602400D901B40E855723D41W0j7F" TargetMode = "External"/>
	<Relationship Id="rId31" Type="http://schemas.openxmlformats.org/officeDocument/2006/relationships/hyperlink" Target="consultantplus://offline/ref=AEF12E5DB760401CBC90782D8E6A069FF3DB732EA2A97A94D17130E7907BED02418FD910CD090508197C866F9CA69313180092075FEB496E3F4307WDjDF" TargetMode = "External"/>
	<Relationship Id="rId32" Type="http://schemas.openxmlformats.org/officeDocument/2006/relationships/hyperlink" Target="consultantplus://offline/ref=AEF12E5DB760401CBC90782D8E6A069FF3DB732EA2A97A94D17130E7907BED02418FD910CD090508197C86609CA69313180092075FEB496E3F4307WDjDF" TargetMode = "External"/>
	<Relationship Id="rId33" Type="http://schemas.openxmlformats.org/officeDocument/2006/relationships/hyperlink" Target="consultantplus://offline/ref=AEF12E5DB760401CBC90782D8E6A069FF3DB732EA3A97E94D97130E7907BED02418FD910CD090508197C85609CA69313180092075FEB496E3F4307WDj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Алтай от 13.01.2005 N 5-РЗ
(ред. от 19.10.2022)
"О мерах по защите нравственности и здоровья детей в Республике Алтай"
(принят ГСЭК РА 24.12.2004)</dc:title>
  <dcterms:created xsi:type="dcterms:W3CDTF">2022-12-02T05:35:21Z</dcterms:created>
</cp:coreProperties>
</file>