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Алтай от 24.12.2019 N 75-РЗ</w:t>
              <w:br/>
              <w:t xml:space="preserve">(ред. от 11.10.2023)</w:t>
              <w:br/>
              <w:t xml:space="preserve">"Об Уполномоченном по правам ребенка в Республике Алтай"</w:t>
              <w:br/>
              <w:t xml:space="preserve">(принят ГСЭК РА 20.12.2019)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декабря 2019 года</w:t>
            </w:r>
          </w:p>
        </w:tc>
        <w:tc>
          <w:tcPr>
            <w:tcW w:w="5103" w:type="dxa"/>
            <w:tcBorders>
              <w:top w:val="nil"/>
              <w:left w:val="nil"/>
              <w:bottom w:val="nil"/>
              <w:right w:val="nil"/>
            </w:tcBorders>
          </w:tcPr>
          <w:p>
            <w:pPr>
              <w:pStyle w:val="0"/>
              <w:jc w:val="right"/>
            </w:pPr>
            <w:r>
              <w:rPr>
                <w:sz w:val="20"/>
              </w:rPr>
              <w:t xml:space="preserve">N 75-РЗ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АЛТАЙ</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УПОЛНОМОЧЕННОМ ПО ПРАВАМ РЕБЕНКА В РЕСПУБЛИКЕ АЛТАЙ</w:t>
      </w:r>
    </w:p>
    <w:p>
      <w:pPr>
        <w:pStyle w:val="0"/>
        <w:jc w:val="both"/>
      </w:pPr>
      <w:r>
        <w:rPr>
          <w:sz w:val="20"/>
        </w:rPr>
      </w:r>
    </w:p>
    <w:p>
      <w:pPr>
        <w:pStyle w:val="0"/>
      </w:pPr>
      <w:r>
        <w:rPr>
          <w:sz w:val="20"/>
        </w:rPr>
        <w:t xml:space="preserve">Принят</w:t>
      </w:r>
    </w:p>
    <w:p>
      <w:pPr>
        <w:pStyle w:val="0"/>
        <w:spacing w:before="200" w:line-rule="auto"/>
      </w:pPr>
      <w:r>
        <w:rPr>
          <w:sz w:val="20"/>
        </w:rPr>
        <w:t xml:space="preserve">Государственным Собранием -</w:t>
      </w:r>
    </w:p>
    <w:p>
      <w:pPr>
        <w:pStyle w:val="0"/>
        <w:spacing w:before="200" w:line-rule="auto"/>
      </w:pPr>
      <w:r>
        <w:rPr>
          <w:sz w:val="20"/>
        </w:rPr>
        <w:t xml:space="preserve">Эл Курултай Республики Алтай</w:t>
      </w:r>
    </w:p>
    <w:p>
      <w:pPr>
        <w:pStyle w:val="0"/>
        <w:spacing w:before="200" w:line-rule="auto"/>
      </w:pPr>
      <w:r>
        <w:rPr>
          <w:sz w:val="20"/>
        </w:rPr>
        <w:t xml:space="preserve">20 декабря 2019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Алтай</w:t>
            </w:r>
          </w:p>
          <w:p>
            <w:pPr>
              <w:pStyle w:val="0"/>
              <w:jc w:val="center"/>
            </w:pPr>
            <w:r>
              <w:rPr>
                <w:sz w:val="20"/>
                <w:color w:val="392c69"/>
              </w:rPr>
              <w:t xml:space="preserve">от 01.12.2021 </w:t>
            </w:r>
            <w:hyperlink w:history="0" r:id="rId7" w:tooltip="Закон Республики Алтай от 01.12.2021 N 83-РЗ &quot;О внесении изменений в статьи 5 и 6 Закона Республики Алтай &quot;Об Уполномоченном по правам ребенка в Республике Алтай&quot; (принят ГСЭК РА 17.11.2021) {КонсультантПлюс}">
              <w:r>
                <w:rPr>
                  <w:sz w:val="20"/>
                  <w:color w:val="0000ff"/>
                </w:rPr>
                <w:t xml:space="preserve">N 83-РЗ</w:t>
              </w:r>
            </w:hyperlink>
            <w:r>
              <w:rPr>
                <w:sz w:val="20"/>
                <w:color w:val="392c69"/>
              </w:rPr>
              <w:t xml:space="preserve">, от 11.10.2023 </w:t>
            </w:r>
            <w:hyperlink w:history="0" r:id="rId8" w:tooltip="Закон Республики Алтай от 11.10.2023 N 62-РЗ &quot;О внесении изменений в некоторые законодательные акты Республики Алтай&quot; (принят ГСЭК РА 04.10.2023) {КонсультантПлюс}">
              <w:r>
                <w:rPr>
                  <w:sz w:val="20"/>
                  <w:color w:val="0000ff"/>
                </w:rPr>
                <w:t xml:space="preserve">N 62-РЗ</w:t>
              </w:r>
            </w:hyperlink>
            <w:r>
              <w:rPr>
                <w:sz w:val="20"/>
                <w:color w:val="392c69"/>
              </w:rPr>
              <w:t xml:space="preserve">, от 11.10.2023 </w:t>
            </w:r>
            <w:hyperlink w:history="0" r:id="rId9" w:tooltip="Закон Республики Алтай от 11.10.2023 N 65-РЗ &quot;О внесении изменения в статью 7 Закона Республики Алтай &quot;Об Уполномоченном по правам ребенка в Республике Алтай&quot; (принят ГСЭК РА 04.10.2023) {КонсультантПлюс}">
              <w:r>
                <w:rPr>
                  <w:sz w:val="20"/>
                  <w:color w:val="0000ff"/>
                </w:rPr>
                <w:t xml:space="preserve">N 65-РЗ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0"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(далее - Федеральный закон "Об уполномоченных по правам ребенка в Российской Федерации") устанавливает правовое положение, основные задачи и полномочия Уполномоченного по правам ребенка в Республике Алтай (далее - Уполномоченный), а также регулирует в пределах полномочий Республики Алтай иные вопросы, связанные с осуществлением его деятельности.</w:t>
      </w:r>
    </w:p>
    <w:p>
      <w:pPr>
        <w:pStyle w:val="0"/>
        <w:jc w:val="both"/>
      </w:pPr>
      <w:r>
        <w:rPr>
          <w:sz w:val="20"/>
        </w:rPr>
      </w:r>
    </w:p>
    <w:p>
      <w:pPr>
        <w:pStyle w:val="2"/>
        <w:outlineLvl w:val="0"/>
        <w:ind w:firstLine="540"/>
        <w:jc w:val="both"/>
      </w:pPr>
      <w:r>
        <w:rPr>
          <w:sz w:val="20"/>
        </w:rPr>
        <w:t xml:space="preserve">Статья 2. Правовое положение Уполномоченного</w:t>
      </w:r>
    </w:p>
    <w:p>
      <w:pPr>
        <w:pStyle w:val="0"/>
        <w:jc w:val="both"/>
      </w:pPr>
      <w:r>
        <w:rPr>
          <w:sz w:val="20"/>
        </w:rPr>
      </w:r>
    </w:p>
    <w:p>
      <w:pPr>
        <w:pStyle w:val="0"/>
        <w:ind w:firstLine="540"/>
        <w:jc w:val="both"/>
      </w:pPr>
      <w:r>
        <w:rPr>
          <w:sz w:val="20"/>
        </w:rPr>
        <w:t xml:space="preserve">1. Должность Уполномоченного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Республики Алтай, органами местного самоуправления в Республике Алтай,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2. Должность Уполномоченного является государственной должностью Республики Алтай.</w:t>
      </w:r>
    </w:p>
    <w:p>
      <w:pPr>
        <w:pStyle w:val="0"/>
        <w:spacing w:before="200" w:line-rule="auto"/>
        <w:ind w:firstLine="540"/>
        <w:jc w:val="both"/>
      </w:pPr>
      <w:r>
        <w:rPr>
          <w:sz w:val="20"/>
        </w:rPr>
        <w:t xml:space="preserve">Уполномоченному предоставляются гарантии, предусмотренные </w:t>
      </w:r>
      <w:hyperlink w:history="0" r:id="rId11" w:tooltip="Закон Республики Алтай от 14.05.2008 N 49-РЗ (ред. от 11.10.2023) &quot;О государственных должностях Республики Алтай&quot; (принят ГСЭК РА 29.04.2008) {КонсультантПлюс}">
        <w:r>
          <w:rPr>
            <w:sz w:val="20"/>
            <w:color w:val="0000ff"/>
          </w:rPr>
          <w:t xml:space="preserve">законодательством</w:t>
        </w:r>
      </w:hyperlink>
      <w:r>
        <w:rPr>
          <w:sz w:val="20"/>
        </w:rPr>
        <w:t xml:space="preserve"> Республики Алтай для лиц, замещающих государственные должности Республики Алтай.</w:t>
      </w:r>
    </w:p>
    <w:p>
      <w:pPr>
        <w:pStyle w:val="0"/>
        <w:spacing w:before="200" w:line-rule="auto"/>
        <w:ind w:firstLine="540"/>
        <w:jc w:val="both"/>
      </w:pPr>
      <w:r>
        <w:rPr>
          <w:sz w:val="20"/>
        </w:rPr>
        <w:t xml:space="preserve">3. Уполномоченный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3"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 другими федеральными законами и принимаемыми в соответствии с ними иными нормативными правовыми актами Российской Федерации, </w:t>
      </w:r>
      <w:hyperlink w:history="0" r:id="rId14"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Конституцией</w:t>
        </w:r>
      </w:hyperlink>
      <w:r>
        <w:rPr>
          <w:sz w:val="20"/>
        </w:rPr>
        <w:t xml:space="preserve"> Республики Алтай, настоящим Законом и иными нормативными правовыми актами Республики Алтай.</w:t>
      </w:r>
    </w:p>
    <w:p>
      <w:pPr>
        <w:pStyle w:val="0"/>
        <w:spacing w:before="200" w:line-rule="auto"/>
        <w:ind w:firstLine="540"/>
        <w:jc w:val="both"/>
      </w:pPr>
      <w:r>
        <w:rPr>
          <w:sz w:val="20"/>
        </w:rPr>
        <w:t xml:space="preserve">4. На Уполномоченного распространяются требования, ограничения и запреты, установленные Федеральным </w:t>
      </w:r>
      <w:hyperlink w:history="0" r:id="rId1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иными нормативными правовыми актами Российской Федерации и Республики Алтай, для лиц, замещающих государственные должности Республики Алтай.</w:t>
      </w:r>
    </w:p>
    <w:p>
      <w:pPr>
        <w:pStyle w:val="0"/>
        <w:jc w:val="both"/>
      </w:pPr>
      <w:r>
        <w:rPr>
          <w:sz w:val="20"/>
        </w:rPr>
      </w:r>
    </w:p>
    <w:bookmarkStart w:id="30" w:name="P30"/>
    <w:bookmarkEnd w:id="30"/>
    <w:p>
      <w:pPr>
        <w:pStyle w:val="2"/>
        <w:outlineLvl w:val="0"/>
        <w:ind w:firstLine="540"/>
        <w:jc w:val="both"/>
      </w:pPr>
      <w:r>
        <w:rPr>
          <w:sz w:val="20"/>
        </w:rPr>
        <w:t xml:space="preserve">Статья 3.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обеспечение защиты прав и законных интересов детей, являющихся гражданами Российской Федерации, детей, являющихся иностранными гражданами или лицами без гражданства, на территории Республики Алтай в соответствии с федеральным законодательством и законодательством Республики Алтай;</w:t>
      </w:r>
    </w:p>
    <w:p>
      <w:pPr>
        <w:pStyle w:val="0"/>
        <w:spacing w:before="200" w:line-rule="auto"/>
        <w:ind w:firstLine="540"/>
        <w:jc w:val="both"/>
      </w:pPr>
      <w:r>
        <w:rPr>
          <w:sz w:val="20"/>
        </w:rPr>
        <w:t xml:space="preserve">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государственными органами, органами местного самоуправления в Республике Алтай и должностными лицами;</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федеральными органами исполнительной власти, органами государственной власти Республики Алтай, органами местного самоуправления в Республике Алтай,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4) участие в формировании и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 а также подготовка и направление Главе Республики Алтай, Председателю Правительства Республики Алтай и в Правительство Республики Алтай соответствующих предложений;</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7) содействие развитию межрегионального сотрудничества в области защиты прав и законных интересов детей.</w:t>
      </w:r>
    </w:p>
    <w:p>
      <w:pPr>
        <w:pStyle w:val="0"/>
        <w:jc w:val="both"/>
      </w:pPr>
      <w:r>
        <w:rPr>
          <w:sz w:val="20"/>
        </w:rPr>
      </w:r>
    </w:p>
    <w:p>
      <w:pPr>
        <w:pStyle w:val="2"/>
        <w:outlineLvl w:val="0"/>
        <w:ind w:firstLine="540"/>
        <w:jc w:val="both"/>
      </w:pPr>
      <w:r>
        <w:rPr>
          <w:sz w:val="20"/>
        </w:rPr>
        <w:t xml:space="preserve">Статья 4. Полномочия Уполномоченного</w:t>
      </w:r>
    </w:p>
    <w:p>
      <w:pPr>
        <w:pStyle w:val="0"/>
        <w:jc w:val="both"/>
      </w:pPr>
      <w:r>
        <w:rPr>
          <w:sz w:val="20"/>
        </w:rPr>
      </w:r>
    </w:p>
    <w:p>
      <w:pPr>
        <w:pStyle w:val="0"/>
        <w:ind w:firstLine="540"/>
        <w:jc w:val="both"/>
      </w:pPr>
      <w:r>
        <w:rPr>
          <w:sz w:val="20"/>
        </w:rPr>
        <w:t xml:space="preserve">1. Уполномоченный в соответствии с федеральным законодательством:</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Республики Алтай;</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Республике Алтай;</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bookmarkStart w:id="47" w:name="P47"/>
    <w:bookmarkEnd w:id="47"/>
    <w:p>
      <w:pPr>
        <w:pStyle w:val="0"/>
        <w:spacing w:before="200" w:line-rule="auto"/>
        <w:ind w:firstLine="540"/>
        <w:jc w:val="both"/>
      </w:pPr>
      <w:r>
        <w:rPr>
          <w:sz w:val="20"/>
        </w:rPr>
        <w:t xml:space="preserve">2. Уполномоченный при осуществлении своей деятельности с учетом положений Федерального </w:t>
      </w:r>
      <w:hyperlink w:history="0" r:id="rId16"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закона</w:t>
        </w:r>
      </w:hyperlink>
      <w:r>
        <w:rPr>
          <w:sz w:val="20"/>
        </w:rPr>
        <w:t xml:space="preserve"> "Об уполномоченных по правам ребенка в Российской Федерации"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Республики Алтай, органов местного самоуправления в Республике Алтай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Республики Алтай, органы местного самоуправления в Республике Алтай,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Республики Алтай;</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Республики Алтай, органов местного самоуправления в Республике Алтай,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и (или) нормативному правовому акту Республики Алтай,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Республики Алтай и органы местного самоуправления в Республике Алтай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Главе Республики Алтай, Председателю Правительства Республики Алтай мотивированные предложения о признании утратившими силу или приостановлении действия актов исполнительных органов государственной власти Республики Алтай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федеральным законодательством и (или) законодательством Республики Алтай;</w:t>
      </w:r>
    </w:p>
    <w:p>
      <w:pPr>
        <w:pStyle w:val="0"/>
        <w:spacing w:before="200" w:line-rule="auto"/>
        <w:ind w:firstLine="540"/>
        <w:jc w:val="both"/>
      </w:pPr>
      <w:r>
        <w:rPr>
          <w:sz w:val="20"/>
        </w:rPr>
        <w:t xml:space="preserve">9) безотлагательно быть принятым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Республики Алтай, органов местного самоуправления в Республике Алтай,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Республики Алтай;</w:t>
      </w:r>
    </w:p>
    <w:p>
      <w:pPr>
        <w:pStyle w:val="0"/>
        <w:spacing w:before="200" w:line-rule="auto"/>
        <w:ind w:firstLine="540"/>
        <w:jc w:val="both"/>
      </w:pPr>
      <w:r>
        <w:rPr>
          <w:sz w:val="20"/>
        </w:rPr>
        <w:t xml:space="preserve">10) принимать участие в заседаниях органов государственной власти Республики Алтай и органов местного самоуправления в Республике Алтай по вопросам, связанным с защитой прав и законных интересов детей;</w:t>
      </w:r>
    </w:p>
    <w:p>
      <w:pPr>
        <w:pStyle w:val="0"/>
        <w:spacing w:before="200" w:line-rule="auto"/>
        <w:ind w:firstLine="540"/>
        <w:jc w:val="both"/>
      </w:pPr>
      <w:r>
        <w:rPr>
          <w:sz w:val="20"/>
        </w:rPr>
        <w:t xml:space="preserve">11) принимать участие в правовом информировании и правовом просвещении по вопросам защиты прав и законных интересов детей, в том числе в проведении научно-практических конференций, семинаров и иных публичных мероприятий по проблемам защиты прав и законных интересов детей;</w:t>
      </w:r>
    </w:p>
    <w:p>
      <w:pPr>
        <w:pStyle w:val="0"/>
        <w:spacing w:before="200" w:line-rule="auto"/>
        <w:ind w:firstLine="540"/>
        <w:jc w:val="both"/>
      </w:pPr>
      <w:r>
        <w:rPr>
          <w:sz w:val="20"/>
        </w:rPr>
        <w:t xml:space="preserve">12) проводить личный прием граждан по вопросам защиты прав и законных интересов детей в пределах своих полномочий.</w:t>
      </w:r>
    </w:p>
    <w:p>
      <w:pPr>
        <w:pStyle w:val="0"/>
        <w:spacing w:before="200" w:line-rule="auto"/>
        <w:ind w:firstLine="540"/>
        <w:jc w:val="both"/>
      </w:pPr>
      <w:r>
        <w:rPr>
          <w:sz w:val="20"/>
        </w:rPr>
        <w:t xml:space="preserve">3. Помимо прав, предусмотренных </w:t>
      </w:r>
      <w:hyperlink w:history="0" w:anchor="P47" w:tooltip="2. Уполномоченный при осуществлении своей деятельности с учетом положений Федерального закона &quot;Об уполномоченных по правам ребенка в Российской Федерации&quot; имеет право:">
        <w:r>
          <w:rPr>
            <w:sz w:val="20"/>
            <w:color w:val="0000ff"/>
          </w:rPr>
          <w:t xml:space="preserve">частью 2</w:t>
        </w:r>
      </w:hyperlink>
      <w:r>
        <w:rPr>
          <w:sz w:val="20"/>
        </w:rPr>
        <w:t xml:space="preserve"> настоящей статьи, Уполномоченный имеет иные права, предусмотренные федеральными законами и законами Республики Алтай.</w:t>
      </w:r>
    </w:p>
    <w:p>
      <w:pPr>
        <w:pStyle w:val="0"/>
        <w:jc w:val="both"/>
      </w:pPr>
      <w:r>
        <w:rPr>
          <w:sz w:val="20"/>
        </w:rPr>
      </w:r>
    </w:p>
    <w:p>
      <w:pPr>
        <w:pStyle w:val="2"/>
        <w:outlineLvl w:val="0"/>
        <w:ind w:firstLine="540"/>
        <w:jc w:val="both"/>
      </w:pPr>
      <w:r>
        <w:rPr>
          <w:sz w:val="20"/>
        </w:rPr>
        <w:t xml:space="preserve">Статья 5.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5 лет указом Главы Республики Алтай, Председателя Правительства Республики Алтай по согласованию с Уполномоченным при Президенте Российской Федерации по правам ребенка.</w:t>
      </w:r>
    </w:p>
    <w:p>
      <w:pPr>
        <w:pStyle w:val="0"/>
        <w:spacing w:before="200" w:line-rule="auto"/>
        <w:ind w:firstLine="540"/>
        <w:jc w:val="both"/>
      </w:pPr>
      <w:r>
        <w:rPr>
          <w:sz w:val="20"/>
        </w:rPr>
        <w:t xml:space="preserve">2. На должность Уполномоченного назначается гражданин Российской Федерации, достигший возраста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w:t>
      </w:r>
      <w:hyperlink w:history="0" r:id="rId17" w:tooltip="Закон Республики Алтай от 01.12.2021 N 83-РЗ &quot;О внесении изменений в статьи 5 и 6 Закона Республики Алтай &quot;Об Уполномоченном по правам ребенка в Республике Алтай&quot; (принят ГСЭК РА 17.11.2021) {КонсультантПлюс}">
        <w:r>
          <w:rPr>
            <w:sz w:val="20"/>
            <w:color w:val="0000ff"/>
          </w:rPr>
          <w:t xml:space="preserve">Закона</w:t>
        </w:r>
      </w:hyperlink>
      <w:r>
        <w:rPr>
          <w:sz w:val="20"/>
        </w:rPr>
        <w:t xml:space="preserve"> Республики Алтай от 01.12.2021 N 83-РЗ)</w:t>
      </w:r>
    </w:p>
    <w:p>
      <w:pPr>
        <w:pStyle w:val="0"/>
        <w:spacing w:before="200" w:line-rule="auto"/>
        <w:ind w:firstLine="540"/>
        <w:jc w:val="both"/>
      </w:pPr>
      <w:r>
        <w:rPr>
          <w:sz w:val="20"/>
        </w:rPr>
        <w:t xml:space="preserve">3. Уполномоченный не может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4. Уполномоченный вступает в должность со дня вступления в силу указа Главы Республики Алтай, Председателя Правительства Республики Алтай о его назначении.</w:t>
      </w:r>
    </w:p>
    <w:p>
      <w:pPr>
        <w:pStyle w:val="0"/>
        <w:spacing w:before="200" w:line-rule="auto"/>
        <w:ind w:firstLine="540"/>
        <w:jc w:val="both"/>
      </w:pPr>
      <w:r>
        <w:rPr>
          <w:sz w:val="20"/>
        </w:rPr>
        <w:t xml:space="preserve">Истечение срока полномочий или досрочное прекращение полномочий Главы Республики Алтай, Председателя Правительства Республики Алтай не влекут прекращение полномочий Уполномоченного.</w:t>
      </w:r>
    </w:p>
    <w:p>
      <w:pPr>
        <w:pStyle w:val="0"/>
        <w:spacing w:before="200" w:line-rule="auto"/>
        <w:ind w:firstLine="540"/>
        <w:jc w:val="both"/>
      </w:pPr>
      <w:r>
        <w:rPr>
          <w:sz w:val="20"/>
        </w:rPr>
        <w:t xml:space="preserve">5. Одно и то же лицо не может быть назначено Уполномоченным более чем на два срока подряд.</w:t>
      </w:r>
    </w:p>
    <w:p>
      <w:pPr>
        <w:pStyle w:val="0"/>
        <w:spacing w:before="200" w:line-rule="auto"/>
        <w:ind w:firstLine="540"/>
        <w:jc w:val="both"/>
      </w:pPr>
      <w:r>
        <w:rPr>
          <w:sz w:val="20"/>
        </w:rPr>
        <w:t xml:space="preserve">6. Уполномоченный, пятилетний срок полномочий которого окончился, продолжает исполнять свои полномочия до вступления в должность вновь назначенного Уполномоченного, но не более двух месяцев со дня окончания срока полномочий, за исключением случая досрочного прекращения полномочий.</w:t>
      </w:r>
    </w:p>
    <w:p>
      <w:pPr>
        <w:pStyle w:val="0"/>
        <w:jc w:val="both"/>
      </w:pPr>
      <w:r>
        <w:rPr>
          <w:sz w:val="20"/>
        </w:rPr>
      </w:r>
    </w:p>
    <w:p>
      <w:pPr>
        <w:pStyle w:val="2"/>
        <w:outlineLvl w:val="0"/>
        <w:ind w:firstLine="540"/>
        <w:jc w:val="both"/>
      </w:pPr>
      <w:r>
        <w:rPr>
          <w:sz w:val="20"/>
        </w:rPr>
        <w:t xml:space="preserve">Статья 6. Порядок досрочного прекращения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полномочия;</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Республики Алтай на постоянное место жительства;</w:t>
      </w:r>
    </w:p>
    <w:p>
      <w:pPr>
        <w:pStyle w:val="0"/>
        <w:jc w:val="both"/>
      </w:pPr>
      <w:r>
        <w:rPr>
          <w:sz w:val="20"/>
        </w:rPr>
        <w:t xml:space="preserve">(в ред. </w:t>
      </w:r>
      <w:hyperlink w:history="0" r:id="rId18" w:tooltip="Закон Республики Алтай от 01.12.2021 N 83-РЗ &quot;О внесении изменений в статьи 5 и 6 Закона Республики Алтай &quot;Об Уполномоченном по правам ребенка в Республике Алтай&quot; (принят ГСЭК РА 17.11.2021) {КонсультантПлюс}">
        <w:r>
          <w:rPr>
            <w:sz w:val="20"/>
            <w:color w:val="0000ff"/>
          </w:rPr>
          <w:t xml:space="preserve">Закона</w:t>
        </w:r>
      </w:hyperlink>
      <w:r>
        <w:rPr>
          <w:sz w:val="20"/>
        </w:rPr>
        <w:t xml:space="preserve"> Республики Алтай от 01.12.2021 N 83-РЗ)</w:t>
      </w:r>
    </w:p>
    <w:p>
      <w:pPr>
        <w:pStyle w:val="0"/>
        <w:spacing w:before="200" w:line-rule="auto"/>
        <w:ind w:firstLine="540"/>
        <w:jc w:val="both"/>
      </w:pPr>
      <w:r>
        <w:rPr>
          <w:sz w:val="20"/>
        </w:rPr>
        <w:t xml:space="preserve">7) утраты им гражданства Российской Федерации или приобретения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9" w:tooltip="Закон Республики Алтай от 01.12.2021 N 83-РЗ &quot;О внесении изменений в статьи 5 и 6 Закона Республики Алтай &quot;Об Уполномоченном по правам ребенка в Республике Алтай&quot; (принят ГСЭК РА 17.11.2021) {КонсультантПлюс}">
        <w:r>
          <w:rPr>
            <w:sz w:val="20"/>
            <w:color w:val="0000ff"/>
          </w:rPr>
          <w:t xml:space="preserve">Закона</w:t>
        </w:r>
      </w:hyperlink>
      <w:r>
        <w:rPr>
          <w:sz w:val="20"/>
        </w:rPr>
        <w:t xml:space="preserve"> Республики Алтай от 01.12.2021 N 83-РЗ)</w:t>
      </w:r>
    </w:p>
    <w:p>
      <w:pPr>
        <w:pStyle w:val="0"/>
        <w:spacing w:before="200" w:line-rule="auto"/>
        <w:ind w:firstLine="540"/>
        <w:jc w:val="both"/>
      </w:pPr>
      <w:r>
        <w:rPr>
          <w:sz w:val="20"/>
        </w:rPr>
        <w:t xml:space="preserve">8) утраты доверия в случаях, предусмотренных </w:t>
      </w:r>
      <w:hyperlink w:history="0" r:id="rId2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 </w:t>
      </w:r>
      <w:hyperlink w:history="0" r:id="rId2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законодательством</w:t>
        </w:r>
      </w:hyperlink>
      <w:r>
        <w:rPr>
          <w:sz w:val="20"/>
        </w:rPr>
        <w:t xml:space="preserve"> и </w:t>
      </w:r>
      <w:hyperlink w:history="0" r:id="rId22" w:tooltip="Закон Республики Алтай от 14.05.2008 N 49-РЗ (ред. от 11.10.2023) &quot;О государственных должностях Республики Алтай&quot; (принят ГСЭК РА 29.04.2008) {КонсультантПлюс}">
        <w:r>
          <w:rPr>
            <w:sz w:val="20"/>
            <w:color w:val="0000ff"/>
          </w:rPr>
          <w:t xml:space="preserve">законодательством</w:t>
        </w:r>
      </w:hyperlink>
      <w:r>
        <w:rPr>
          <w:sz w:val="20"/>
        </w:rPr>
        <w:t xml:space="preserve"> Республики Алтай, для лиц, замещающих государственные должности Республики Алтай, за исключением случаев, установленных федеральными законами;</w:t>
      </w:r>
    </w:p>
    <w:p>
      <w:pPr>
        <w:pStyle w:val="0"/>
        <w:jc w:val="both"/>
      </w:pPr>
      <w:r>
        <w:rPr>
          <w:sz w:val="20"/>
        </w:rPr>
        <w:t xml:space="preserve">(в ред. </w:t>
      </w:r>
      <w:hyperlink w:history="0" r:id="rId23" w:tooltip="Закон Республики Алтай от 11.10.2023 N 62-РЗ &quot;О внесении изменений в некоторые законодательные акты Республики Алтай&quot; (принят ГСЭК РА 04.10.2023) {КонсультантПлюс}">
        <w:r>
          <w:rPr>
            <w:sz w:val="20"/>
            <w:color w:val="0000ff"/>
          </w:rPr>
          <w:t xml:space="preserve">Закона</w:t>
        </w:r>
      </w:hyperlink>
      <w:r>
        <w:rPr>
          <w:sz w:val="20"/>
        </w:rPr>
        <w:t xml:space="preserve"> Республики Алтай от 11.10.2023 N 62-РЗ)</w:t>
      </w:r>
    </w:p>
    <w:p>
      <w:pPr>
        <w:pStyle w:val="0"/>
        <w:spacing w:before="200" w:line-rule="auto"/>
        <w:ind w:firstLine="540"/>
        <w:jc w:val="both"/>
      </w:pPr>
      <w:r>
        <w:rPr>
          <w:sz w:val="20"/>
        </w:rPr>
        <w:t xml:space="preserve">10) наличия оснований, установленных Трудовым </w:t>
      </w:r>
      <w:hyperlink w:history="0" r:id="rId2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для расторжения трудового договора.</w:t>
      </w:r>
    </w:p>
    <w:p>
      <w:pPr>
        <w:pStyle w:val="0"/>
        <w:spacing w:before="200" w:line-rule="auto"/>
        <w:ind w:firstLine="540"/>
        <w:jc w:val="both"/>
      </w:pPr>
      <w:r>
        <w:rPr>
          <w:sz w:val="20"/>
        </w:rPr>
        <w:t xml:space="preserve">2. Решение о досрочном прекращении полномочий Уполномоченного принимается Главой Республики Алтай, Председателем Правительства Республики Алтай по согласованию с Уполномоченным при Президенте Российской Федерации по правам ребенка. Данное решение оформляется указом Главы Республики Алтай, Председателя Правительства Республики Алтай.</w:t>
      </w:r>
    </w:p>
    <w:p>
      <w:pPr>
        <w:pStyle w:val="0"/>
        <w:spacing w:before="200" w:line-rule="auto"/>
        <w:ind w:firstLine="540"/>
        <w:jc w:val="both"/>
      </w:pPr>
      <w:r>
        <w:rPr>
          <w:sz w:val="20"/>
        </w:rPr>
        <w:t xml:space="preserve">Уполномоченный освобождается от должности со дня вступления в силу соответствующего указа Главы Республики Алтай, Председателя Правительства Республики Алтай.</w:t>
      </w:r>
    </w:p>
    <w:p>
      <w:pPr>
        <w:pStyle w:val="0"/>
        <w:spacing w:before="200" w:line-rule="auto"/>
        <w:ind w:firstLine="540"/>
        <w:jc w:val="both"/>
      </w:pPr>
      <w:r>
        <w:rPr>
          <w:sz w:val="20"/>
        </w:rPr>
        <w:t xml:space="preserve">3. В случае досрочного прекращения полномочий Уполномоченного новый Уполномоченный в соответствии с требованиями </w:t>
      </w:r>
      <w:hyperlink w:history="0" w:anchor="P30" w:tooltip="Статья 3. Основные задачи Уполномоченного">
        <w:r>
          <w:rPr>
            <w:sz w:val="20"/>
            <w:color w:val="0000ff"/>
          </w:rPr>
          <w:t xml:space="preserve">статьи 3</w:t>
        </w:r>
      </w:hyperlink>
      <w:r>
        <w:rPr>
          <w:sz w:val="20"/>
        </w:rPr>
        <w:t xml:space="preserve"> настоящего Закона назначается Главой Республики Алтай, Председателем Правительства Республики Алтай в течение двух месяцев со дня вступления в силу указа Главы Республики Алтай, Председателя Правительства Республики Алтай о досрочном прекращении полномочий Уполномоченного.</w:t>
      </w:r>
    </w:p>
    <w:p>
      <w:pPr>
        <w:pStyle w:val="0"/>
        <w:jc w:val="both"/>
      </w:pPr>
      <w:r>
        <w:rPr>
          <w:sz w:val="20"/>
        </w:rPr>
      </w:r>
    </w:p>
    <w:p>
      <w:pPr>
        <w:pStyle w:val="2"/>
        <w:outlineLvl w:val="0"/>
        <w:ind w:firstLine="540"/>
        <w:jc w:val="both"/>
      </w:pPr>
      <w:r>
        <w:rPr>
          <w:sz w:val="20"/>
        </w:rPr>
        <w:t xml:space="preserve">Статья 7. Доклад о результатах деятельности Уполномоченного</w:t>
      </w:r>
    </w:p>
    <w:p>
      <w:pPr>
        <w:pStyle w:val="0"/>
        <w:jc w:val="both"/>
      </w:pPr>
      <w:r>
        <w:rPr>
          <w:sz w:val="20"/>
        </w:rPr>
      </w:r>
    </w:p>
    <w:p>
      <w:pPr>
        <w:pStyle w:val="0"/>
        <w:ind w:firstLine="540"/>
        <w:jc w:val="both"/>
      </w:pPr>
      <w:r>
        <w:rPr>
          <w:sz w:val="20"/>
        </w:rPr>
        <w:t xml:space="preserve">1. По окончании календарного года, в срок не позднее 15 марта года, следующего за отчетным, Уполномоченный направляет Главе Республики Алтай, Председателю Правительства Республики Алтай, в Государственное Собрание - Эл Курултай Республики Алтай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Республики Алтай, а также предложения о совершенствовании их правового положения (далее - ежегодный доклад Уполномоченного).</w:t>
      </w:r>
    </w:p>
    <w:p>
      <w:pPr>
        <w:pStyle w:val="0"/>
        <w:jc w:val="both"/>
      </w:pPr>
      <w:r>
        <w:rPr>
          <w:sz w:val="20"/>
        </w:rPr>
        <w:t xml:space="preserve">(в ред. </w:t>
      </w:r>
      <w:hyperlink w:history="0" r:id="rId25" w:tooltip="Закон Республики Алтай от 11.10.2023 N 65-РЗ &quot;О внесении изменения в статью 7 Закона Республики Алтай &quot;Об Уполномоченном по правам ребенка в Республике Алтай&quot; (принят ГСЭК РА 04.10.2023) {КонсультантПлюс}">
        <w:r>
          <w:rPr>
            <w:sz w:val="20"/>
            <w:color w:val="0000ff"/>
          </w:rPr>
          <w:t xml:space="preserve">Закона</w:t>
        </w:r>
      </w:hyperlink>
      <w:r>
        <w:rPr>
          <w:sz w:val="20"/>
        </w:rPr>
        <w:t xml:space="preserve"> Республики Алтай от 11.10.2023 N 65-РЗ)</w:t>
      </w:r>
    </w:p>
    <w:p>
      <w:pPr>
        <w:pStyle w:val="0"/>
        <w:spacing w:before="200" w:line-rule="auto"/>
        <w:ind w:firstLine="540"/>
        <w:jc w:val="both"/>
      </w:pPr>
      <w:r>
        <w:rPr>
          <w:sz w:val="20"/>
        </w:rPr>
        <w:t xml:space="preserve">2. Ежегодный доклад Уполномоченного заслушивается на сессии Государственного Собрания - Эл Курултай Республики Алтай в соответствии с </w:t>
      </w:r>
      <w:hyperlink w:history="0" r:id="rId26" w:tooltip="Постановление Государственного Собрания - Эл Курултай Республики Алтай от 31.05.2006 N 3-3 (ред. от 16.06.2023)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w:t>
      </w:r>
    </w:p>
    <w:p>
      <w:pPr>
        <w:pStyle w:val="0"/>
        <w:spacing w:before="200" w:line-rule="auto"/>
        <w:ind w:firstLine="540"/>
        <w:jc w:val="both"/>
      </w:pPr>
      <w:r>
        <w:rPr>
          <w:sz w:val="20"/>
        </w:rPr>
        <w:t xml:space="preserve">3. Ежегодный доклад Уполномоченного подлежит размещению на официальном сайте Уполномоченного в информационно-телекоммуникационной сети "Интернет", а также может быть опубликован в печатном средстве массовой информации, предназначенном для официального опубликования нормативных правовых актов Республики Алтай.</w:t>
      </w:r>
    </w:p>
    <w:p>
      <w:pPr>
        <w:pStyle w:val="0"/>
        <w:jc w:val="both"/>
      </w:pPr>
      <w:r>
        <w:rPr>
          <w:sz w:val="20"/>
        </w:rPr>
      </w:r>
    </w:p>
    <w:p>
      <w:pPr>
        <w:pStyle w:val="2"/>
        <w:outlineLvl w:val="0"/>
        <w:ind w:firstLine="540"/>
        <w:jc w:val="both"/>
      </w:pPr>
      <w:r>
        <w:rPr>
          <w:sz w:val="20"/>
        </w:rPr>
        <w:t xml:space="preserve">Статья 8. Обеспечение деятельности Уполномоченного</w:t>
      </w:r>
    </w:p>
    <w:p>
      <w:pPr>
        <w:pStyle w:val="0"/>
        <w:jc w:val="both"/>
      </w:pPr>
      <w:r>
        <w:rPr>
          <w:sz w:val="20"/>
        </w:rPr>
      </w:r>
    </w:p>
    <w:p>
      <w:pPr>
        <w:pStyle w:val="0"/>
        <w:ind w:firstLine="540"/>
        <w:jc w:val="both"/>
      </w:pPr>
      <w:r>
        <w:rPr>
          <w:sz w:val="20"/>
        </w:rPr>
        <w:t xml:space="preserve">1. Финансовое обеспечение деятельности Уполномоченного осуществляется за счет средств республиканского бюджета Республики Алтай в пределах бюджетных ассигнований, предусмотренных Правительству Республики Алтай законом Республики Алтай о республиканском бюджете Республики Алтай на очередной финансовый год и плановый период.</w:t>
      </w:r>
    </w:p>
    <w:p>
      <w:pPr>
        <w:pStyle w:val="0"/>
        <w:spacing w:before="200" w:line-rule="auto"/>
        <w:ind w:firstLine="540"/>
        <w:jc w:val="both"/>
      </w:pPr>
      <w:r>
        <w:rPr>
          <w:sz w:val="20"/>
        </w:rPr>
        <w:t xml:space="preserve">2. Организационное и материально-техническое обеспечение деятельности Уполномоченного осуществляет Правительство Республики Алтай.</w:t>
      </w:r>
    </w:p>
    <w:p>
      <w:pPr>
        <w:pStyle w:val="0"/>
        <w:jc w:val="both"/>
      </w:pPr>
      <w:r>
        <w:rPr>
          <w:sz w:val="20"/>
        </w:rPr>
      </w:r>
    </w:p>
    <w:p>
      <w:pPr>
        <w:pStyle w:val="2"/>
        <w:outlineLvl w:val="0"/>
        <w:ind w:firstLine="540"/>
        <w:jc w:val="both"/>
      </w:pPr>
      <w:r>
        <w:rPr>
          <w:sz w:val="20"/>
        </w:rPr>
        <w:t xml:space="preserve">Статья 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w:t>
            </w:r>
          </w:p>
          <w:p>
            <w:pPr>
              <w:pStyle w:val="0"/>
            </w:pPr>
            <w:r>
              <w:rPr>
                <w:sz w:val="20"/>
              </w:rPr>
              <w:t xml:space="preserve">Государственного Собрания -</w:t>
            </w:r>
          </w:p>
          <w:p>
            <w:pPr>
              <w:pStyle w:val="0"/>
            </w:pPr>
            <w:r>
              <w:rPr>
                <w:sz w:val="20"/>
              </w:rPr>
              <w:t xml:space="preserve">Эл Курултай Республики Алтай</w:t>
            </w:r>
          </w:p>
          <w:p>
            <w:pPr>
              <w:pStyle w:val="0"/>
            </w:pPr>
            <w:r>
              <w:rPr>
                <w:sz w:val="20"/>
              </w:rPr>
              <w:t xml:space="preserve">В.Н.ТЮЛЕНТИН</w:t>
            </w:r>
          </w:p>
        </w:tc>
        <w:tc>
          <w:tcPr>
            <w:tcW w:w="5103" w:type="dxa"/>
            <w:tcBorders>
              <w:top w:val="nil"/>
              <w:left w:val="nil"/>
              <w:bottom w:val="nil"/>
              <w:right w:val="nil"/>
            </w:tcBorders>
          </w:tcPr>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О.Л.ХОРОХОРДИН</w:t>
            </w:r>
          </w:p>
        </w:tc>
      </w:tr>
    </w:tbl>
    <w:p>
      <w:pPr>
        <w:pStyle w:val="0"/>
        <w:spacing w:before="200" w:line-rule="auto"/>
        <w:jc w:val="right"/>
      </w:pPr>
      <w:r>
        <w:rPr>
          <w:sz w:val="20"/>
        </w:rPr>
        <w:t xml:space="preserve">г. Горно-Алтайск</w:t>
      </w:r>
    </w:p>
    <w:p>
      <w:pPr>
        <w:pStyle w:val="0"/>
        <w:jc w:val="right"/>
      </w:pPr>
      <w:r>
        <w:rPr>
          <w:sz w:val="20"/>
        </w:rPr>
        <w:t xml:space="preserve">24 декабря 2019 года</w:t>
      </w:r>
    </w:p>
    <w:p>
      <w:pPr>
        <w:pStyle w:val="0"/>
        <w:jc w:val="right"/>
      </w:pPr>
      <w:r>
        <w:rPr>
          <w:sz w:val="20"/>
        </w:rPr>
        <w:t xml:space="preserve">N 75-РЗ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Алтай от 24.12.2019 N 75-РЗ</w:t>
            <w:br/>
            <w:t>(ред. от 11.10.2023)</w:t>
            <w:br/>
            <w:t>"Об Уполномоченном по правам ребенка в Республике Алта...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16&amp;n=47389&amp;dst=100008" TargetMode = "External"/>
	<Relationship Id="rId8" Type="http://schemas.openxmlformats.org/officeDocument/2006/relationships/hyperlink" Target="https://login.consultant.ru/link/?req=doc&amp;base=RLAW916&amp;n=55219&amp;dst=100029" TargetMode = "External"/>
	<Relationship Id="rId9" Type="http://schemas.openxmlformats.org/officeDocument/2006/relationships/hyperlink" Target="https://login.consultant.ru/link/?req=doc&amp;base=RLAW916&amp;n=55222&amp;dst=100008" TargetMode = "External"/>
	<Relationship Id="rId10" Type="http://schemas.openxmlformats.org/officeDocument/2006/relationships/hyperlink" Target="https://login.consultant.ru/link/?req=doc&amp;base=LAW&amp;n=451728&amp;dst=100079" TargetMode = "External"/>
	<Relationship Id="rId11" Type="http://schemas.openxmlformats.org/officeDocument/2006/relationships/hyperlink" Target="https://login.consultant.ru/link/?req=doc&amp;base=RLAW916&amp;n=55290"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LAW&amp;n=451728&amp;dst=100079" TargetMode = "External"/>
	<Relationship Id="rId14" Type="http://schemas.openxmlformats.org/officeDocument/2006/relationships/hyperlink" Target="https://login.consultant.ru/link/?req=doc&amp;base=RLAW916&amp;n=51901" TargetMode = "External"/>
	<Relationship Id="rId15" Type="http://schemas.openxmlformats.org/officeDocument/2006/relationships/hyperlink" Target="https://login.consultant.ru/link/?req=doc&amp;base=LAW&amp;n=442438" TargetMode = "External"/>
	<Relationship Id="rId16" Type="http://schemas.openxmlformats.org/officeDocument/2006/relationships/hyperlink" Target="https://login.consultant.ru/link/?req=doc&amp;base=LAW&amp;n=451728" TargetMode = "External"/>
	<Relationship Id="rId17" Type="http://schemas.openxmlformats.org/officeDocument/2006/relationships/hyperlink" Target="https://login.consultant.ru/link/?req=doc&amp;base=RLAW916&amp;n=47389&amp;dst=100009" TargetMode = "External"/>
	<Relationship Id="rId18" Type="http://schemas.openxmlformats.org/officeDocument/2006/relationships/hyperlink" Target="https://login.consultant.ru/link/?req=doc&amp;base=RLAW916&amp;n=47389&amp;dst=100011" TargetMode = "External"/>
	<Relationship Id="rId19" Type="http://schemas.openxmlformats.org/officeDocument/2006/relationships/hyperlink" Target="https://login.consultant.ru/link/?req=doc&amp;base=RLAW916&amp;n=47389&amp;dst=100012" TargetMode = "External"/>
	<Relationship Id="rId20" Type="http://schemas.openxmlformats.org/officeDocument/2006/relationships/hyperlink" Target="https://login.consultant.ru/link/?req=doc&amp;base=LAW&amp;n=442438&amp;dst=60" TargetMode = "External"/>
	<Relationship Id="rId21" Type="http://schemas.openxmlformats.org/officeDocument/2006/relationships/hyperlink" Target="https://login.consultant.ru/link/?req=doc&amp;base=LAW&amp;n=442438&amp;dst=35" TargetMode = "External"/>
	<Relationship Id="rId22" Type="http://schemas.openxmlformats.org/officeDocument/2006/relationships/hyperlink" Target="https://login.consultant.ru/link/?req=doc&amp;base=RLAW916&amp;n=55290&amp;dst=100450" TargetMode = "External"/>
	<Relationship Id="rId23" Type="http://schemas.openxmlformats.org/officeDocument/2006/relationships/hyperlink" Target="https://login.consultant.ru/link/?req=doc&amp;base=RLAW916&amp;n=55219&amp;dst=100029" TargetMode = "External"/>
	<Relationship Id="rId24" Type="http://schemas.openxmlformats.org/officeDocument/2006/relationships/hyperlink" Target="https://login.consultant.ru/link/?req=doc&amp;base=LAW&amp;n=433304" TargetMode = "External"/>
	<Relationship Id="rId25" Type="http://schemas.openxmlformats.org/officeDocument/2006/relationships/hyperlink" Target="https://login.consultant.ru/link/?req=doc&amp;base=RLAW916&amp;n=55222&amp;dst=100008" TargetMode = "External"/>
	<Relationship Id="rId26" Type="http://schemas.openxmlformats.org/officeDocument/2006/relationships/hyperlink" Target="https://login.consultant.ru/link/?req=doc&amp;base=RLAW916&amp;n=54115&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Алтай от 24.12.2019 N 75-РЗ
(ред. от 11.10.2023)
"Об Уполномоченном по правам ребенка в Республике Алтай"
(принят ГСЭК РА 20.12.2019)</dc:title>
  <dcterms:created xsi:type="dcterms:W3CDTF">2023-12-04T13:19:18Z</dcterms:created>
</cp:coreProperties>
</file>