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23.11.2011 N 79-РЗ</w:t>
              <w:br/>
              <w:t xml:space="preserve">(ред. от 01.12.2022)</w:t>
              <w:br/>
              <w:t xml:space="preserve">"О государственной поддержке общественных объединений добровольной пожарной охраны, работников добровольной пожарной охраны, добровольных пожарных в Республике Алтай"</w:t>
              <w:br/>
              <w:t xml:space="preserve">(принят ГСЭК РА 11.11.2011)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79-РЗ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ОХРАНЫ, РАБОТНИКОВ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ОХРАНЫ, ДОБРОВОЛЬНЫХ ПОЖАРНЫХ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11 ноября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Алтай от 01.12.2022 N 90-РЗ)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 определяет полномочия органов государственной власти Республики Алтай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Алтай, формы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Алтай, а также положения по личному страхованию работников добровольной пожарной охраны, добровольных пожарных в Республике Алтай при осуществлении ими своей деятельности на территории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Республики Алтай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Собрания - Эл Курултай Республики Алтай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пределах своей компетенции законов и иных нормативных правовых актов Республики Алтай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федеральным законодательством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Алтай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пропаганды и популяризация деятельности общественных объединений добровольной пожарной охраны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нормативных правовых актов Республики Алтай в пределах своей компетенции в области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государственной поддержки общественных объединений добровольной пожарной охраны, работников добровольной пожарной охраны, добровольных пожарных в Республике Алтай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Общественным объединениям добровольной пожарной охраны, работникам добровольной пожарной охраны, добровольным пожарным в Республике Алтай в порядке, установленном Правительством Республики Алтай, предоставляется за счет средств республиканского бюджета Республики Алтай государственная поддержка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информационно-консультационная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в области подготовки, переподготовки и повышения квалификации работников добровольной пожарной охраны 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Страхование добровольных пожарных, работников добровольной пожарной охраны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добровольной пожарной охраны и добровольные пожарные подразделений добровольной пожарной охраны в Республике Алтай, привлекаемые органами государственной власти Республики Алтай к участию в тушении пожаров, проведению аварийно-спасательных работ, спасению людей и имущества при пожарах и оказанию первой помощи пострадавшим, подлежат личному страхованию на период исполнения ими обязанностей добровольного пожарного за счет средств республиканского бюджета Республики Алтай в </w:t>
      </w:r>
      <w:hyperlink w:history="0" r:id="rId17" w:tooltip="Постановление Правительства Республики Алтай от 26.03.2012 N 70 &quot;Об утверждении Положения о порядке личного страхования добровольных пожарных Республики Алта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Алтай от 01.12.2022 N 90-РЗ &quot;О внесении изменений в Закон Республики Алтай &quot;О государственной поддержке общественных объединений добровольной пожарной охраны в Республике Алтай&quot; (принят ГСЭК РА 18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01.12.2022 N 90-РЗ)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И.И.БЕЛЕКОВ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А.В.БЕРДНИКОВ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23 ноября 2011 года</w:t>
      </w:r>
    </w:p>
    <w:p>
      <w:pPr>
        <w:pStyle w:val="0"/>
        <w:jc w:val="right"/>
      </w:pPr>
      <w:r>
        <w:rPr>
          <w:sz w:val="20"/>
        </w:rPr>
        <w:t xml:space="preserve">N 79-РЗ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23.11.2011 N 79-РЗ</w:t>
            <w:br/>
            <w:t>(ред. от 01.12.2022)</w:t>
            <w:br/>
            <w:t>"О государственной поддержке общественных объединений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2925C6A10F7577CF595FDA614F260C14E51F40C1C5D614A7BF3B8B3308352A4B46A5EEDE349066A5DBE7D6DC554A520C69C8858C925E85FFC47FJ6a2J" TargetMode = "External"/>
	<Relationship Id="rId8" Type="http://schemas.openxmlformats.org/officeDocument/2006/relationships/hyperlink" Target="consultantplus://offline/ref=712925C6A10F7577CF595FDA614F260C14E51F40C1C5D614A7BF3B8B3308352A4B46A5EEDE349066A5DBE6DEDC554A520C69C8858C925E85FFC47FJ6a2J" TargetMode = "External"/>
	<Relationship Id="rId9" Type="http://schemas.openxmlformats.org/officeDocument/2006/relationships/hyperlink" Target="consultantplus://offline/ref=712925C6A10F7577CF5941D77723710016ED474EC2C0D943FFE060D664013F7D0C09FCAC9932C537E18EEADCD51F1B104766CA85J9a1J" TargetMode = "External"/>
	<Relationship Id="rId10" Type="http://schemas.openxmlformats.org/officeDocument/2006/relationships/hyperlink" Target="consultantplus://offline/ref=712925C6A10F7577CF595FDA614F260C14E51F40C1C5D614A7BF3B8B3308352A4B46A5EEDE349066A5DBE6DADC554A520C69C8858C925E85FFC47FJ6a2J" TargetMode = "External"/>
	<Relationship Id="rId11" Type="http://schemas.openxmlformats.org/officeDocument/2006/relationships/hyperlink" Target="consultantplus://offline/ref=712925C6A10F7577CF595FDA614F260C14E51F40C1C5D614A7BF3B8B3308352A4B46A5EEDE349066A5DBE6DBDC554A520C69C8858C925E85FFC47FJ6a2J" TargetMode = "External"/>
	<Relationship Id="rId12" Type="http://schemas.openxmlformats.org/officeDocument/2006/relationships/hyperlink" Target="consultantplus://offline/ref=712925C6A10F7577CF595FDA614F260C14E51F40C1C5D614A7BF3B8B3308352A4B46A5EEDE349066A5DBE6D8DC554A520C69C8858C925E85FFC47FJ6a2J" TargetMode = "External"/>
	<Relationship Id="rId13" Type="http://schemas.openxmlformats.org/officeDocument/2006/relationships/hyperlink" Target="consultantplus://offline/ref=712925C6A10F7577CF595FDA614F260C14E51F40C1C5D614A7BF3B8B3308352A4B46A5EEDE349066A5DBE6D9DC554A520C69C8858C925E85FFC47FJ6a2J" TargetMode = "External"/>
	<Relationship Id="rId14" Type="http://schemas.openxmlformats.org/officeDocument/2006/relationships/hyperlink" Target="consultantplus://offline/ref=712925C6A10F7577CF595FDA614F260C14E51F40C1C5D614A7BF3B8B3308352A4B46A5EEDE349066A5DBE6D7DC554A520C69C8858C925E85FFC47FJ6a2J" TargetMode = "External"/>
	<Relationship Id="rId15" Type="http://schemas.openxmlformats.org/officeDocument/2006/relationships/hyperlink" Target="consultantplus://offline/ref=712925C6A10F7577CF595FDA614F260C14E51F40C1C5D614A7BF3B8B3308352A4B46A5EEDE349066A5DBE5DEDC554A520C69C8858C925E85FFC47FJ6a2J" TargetMode = "External"/>
	<Relationship Id="rId16" Type="http://schemas.openxmlformats.org/officeDocument/2006/relationships/hyperlink" Target="consultantplus://offline/ref=712925C6A10F7577CF595FDA614F260C14E51F40C1C5D614A7BF3B8B3308352A4B46A5EEDE349066A5DBE5DCDC554A520C69C8858C925E85FFC47FJ6a2J" TargetMode = "External"/>
	<Relationship Id="rId17" Type="http://schemas.openxmlformats.org/officeDocument/2006/relationships/hyperlink" Target="consultantplus://offline/ref=712925C6A10F7577CF595FDA614F260C14E51F40C5C0D51DA1BF3B8B3308352A4B46A5EEDE349066A5DBE6DEDC554A520C69C8858C925E85FFC47FJ6a2J" TargetMode = "External"/>
	<Relationship Id="rId18" Type="http://schemas.openxmlformats.org/officeDocument/2006/relationships/hyperlink" Target="consultantplus://offline/ref=712925C6A10F7577CF595FDA614F260C14E51F40C1C5D614A7BF3B8B3308352A4B46A5EEDE349066A5DBE5DDDC554A520C69C8858C925E85FFC47FJ6a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23.11.2011 N 79-РЗ
(ред. от 01.12.2022)
"О государственной поддержке общественных объединений добровольной пожарной охраны, работников добровольной пожарной охраны, добровольных пожарных в Республике Алтай"
(принят ГСЭК РА 11.11.2011)</dc:title>
  <dcterms:created xsi:type="dcterms:W3CDTF">2023-06-22T09:26:09Z</dcterms:created>
</cp:coreProperties>
</file>