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РБ от 16.06.2022 N 313</w:t>
              <w:br/>
              <w:t xml:space="preserve">"Об утверждении Порядка осуществления мониторинга закупок товаров, работ, услуг для обеспечения нужд Республики Башкортостан и о признании утратившими силу некоторых постановлений Правительства Республики Башкортостан"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25.11.2022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БАШКОРТОСТАН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16 июня 2022 г. N 313</w:t>
      </w:r>
    </w:p>
    <w:p>
      <w:pPr>
        <w:pStyle w:val="2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ОСУЩЕСТВЛЕНИЯ МОНИТОРИНГА ЗАКУПОК</w:t>
      </w:r>
    </w:p>
    <w:p>
      <w:pPr>
        <w:pStyle w:val="2"/>
        <w:jc w:val="center"/>
      </w:pPr>
      <w:r>
        <w:rPr>
          <w:sz w:val="20"/>
        </w:rPr>
        <w:t xml:space="preserve">ТОВАРОВ, РАБОТ, УСЛУГ ДЛЯ ОБЕСПЕЧЕНИЯ НУЖД РЕСПУБЛИКИ</w:t>
      </w:r>
    </w:p>
    <w:p>
      <w:pPr>
        <w:pStyle w:val="2"/>
        <w:jc w:val="center"/>
      </w:pPr>
      <w:r>
        <w:rPr>
          <w:sz w:val="20"/>
        </w:rPr>
        <w:t xml:space="preserve">БАШКОРТОСТАН И О ПРИЗНАНИИ УТРАТИВШИМИ СИЛУ НЕКОТОРЫХ</w:t>
      </w:r>
    </w:p>
    <w:p>
      <w:pPr>
        <w:pStyle w:val="2"/>
        <w:jc w:val="center"/>
      </w:pPr>
      <w:r>
        <w:rPr>
          <w:sz w:val="20"/>
        </w:rPr>
        <w:t xml:space="preserve">ПОСТАНОВЛЕНИЙ ПРАВИТЕЛЬСТВА РЕСПУБЛИКИ БАШКОРТОСТАН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05.04.2013 N 44-ФЗ (ред. от 04.11.2022) &quot;О контрактной системе в сфере закупок товаров, работ, услуг для обеспечения государственных и муниципальных нужд&quot; (с изм. и доп., вступ. в силу с 15.11.2022) {КонсультантПлюс}">
        <w:r>
          <w:rPr>
            <w:sz w:val="20"/>
            <w:color w:val="0000ff"/>
          </w:rPr>
          <w:t xml:space="preserve">частью 8 статьи 97</w:t>
        </w:r>
      </w:hyperlink>
      <w:r>
        <w:rPr>
          <w:sz w:val="20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Республики Башкортостан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4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осуществления мониторинга закупок товаров, работ, услуг для обеспечения нужд Республики Башкортостан.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Рекомендовать администрациям муниципальных районов и городских округов Республики Башкортостан принять нормативные правовые акты, регулирующие порядок осуществления мониторинга закупок товаров, работ, услуг для обеспечения муниципальных нужд.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8" w:tooltip="Постановление Правительства РБ от 22.04.2015 N 138 (ред. от 03.04.2017) &quot;О порядке осуществления мониторинга закупок товаров, работ, услуг для нужд Республики Башкортостан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Башкортостан от 22 апреля 2015 года N 138 "О порядке осуществления мониторинга закупок товаров, работ, услуг для нужд Республики Башкортостан";</w:t>
      </w:r>
    </w:p>
    <w:p>
      <w:pPr>
        <w:pStyle w:val="0"/>
        <w:spacing w:before="200" w:line-rule="auto"/>
        <w:ind w:firstLine="540"/>
        <w:jc w:val="both"/>
      </w:pPr>
      <w:hyperlink w:history="0" r:id="rId9" w:tooltip="Постановление Правительства РБ от 21.04.2016 N 152 &quot;О внесении изменений в Постановление Правительства Республики Башкортостан от 22 апреля 2015 года N 138 &quot;О порядке осуществления мониторинга закупок товаров, работ, услуг для нужд Республики Башкортостан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Башкортостан от 21 апреля 2016 года N 152 "О внесении изменений в Постановление Правительства Республики Башкортостан от 22 апреля 2015 года N 138 "О порядке осуществления мониторинга закупок товаров, работ, услуг для нужд Республики Башкортостан";</w:t>
      </w:r>
    </w:p>
    <w:p>
      <w:pPr>
        <w:pStyle w:val="0"/>
        <w:spacing w:before="200" w:line-rule="auto"/>
        <w:ind w:firstLine="540"/>
        <w:jc w:val="both"/>
      </w:pPr>
      <w:hyperlink w:history="0" r:id="rId10" w:tooltip="Постановление Правительства РБ от 26.12.2016 N 539 &quot;О внесении изменений в Положение о порядке осуществления мониторинга закупок товаров, работ, услуг для нужд Республики Башкортостан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Башкортостан от 26 декабря 2016 года N 539 "О внесении изменений в Положение о порядке осуществления мониторинга закупок товаров, работ, услуг для нужд Республики Башкортостан";</w:t>
      </w:r>
    </w:p>
    <w:p>
      <w:pPr>
        <w:pStyle w:val="0"/>
        <w:spacing w:before="200" w:line-rule="auto"/>
        <w:ind w:firstLine="540"/>
        <w:jc w:val="both"/>
      </w:pPr>
      <w:hyperlink w:history="0" r:id="rId11" w:tooltip="Постановление Правительства РБ от 03.04.2017 N 135 &quot;О внесении изменений в Положение о порядке осуществления мониторинга закупок товаров, работ, услуг для нужд Республики Башкортостан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Башкортостан от 3 апреля 2017 года N 135 "О внесении изменений в Положение о порядке осуществления мониторинга закупок товаров, работ, услуг для нужд Республики Башкортостан".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Премьер-министр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Башкортостан</w:t>
      </w:r>
    </w:p>
    <w:p>
      <w:pPr>
        <w:pStyle w:val="0"/>
        <w:jc w:val="right"/>
      </w:pPr>
      <w:r>
        <w:rPr>
          <w:sz w:val="20"/>
        </w:rPr>
        <w:t xml:space="preserve">А.Г.НАЗАРОВ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Башкортостан</w:t>
      </w:r>
    </w:p>
    <w:p>
      <w:pPr>
        <w:pStyle w:val="0"/>
        <w:jc w:val="right"/>
      </w:pPr>
      <w:r>
        <w:rPr>
          <w:sz w:val="20"/>
        </w:rPr>
        <w:t xml:space="preserve">от 16 июня 2022 г. N 313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ОСУЩЕСТВЛЕНИЯ МОНИТОРИНГА ЗАКУПОК ТОВАРОВ, РАБОТ, УСЛУГ</w:t>
      </w:r>
    </w:p>
    <w:p>
      <w:pPr>
        <w:pStyle w:val="2"/>
        <w:jc w:val="center"/>
      </w:pPr>
      <w:r>
        <w:rPr>
          <w:sz w:val="20"/>
        </w:rPr>
        <w:t xml:space="preserve">ДЛЯ ОБЕСПЕЧЕНИЯ НУЖД РЕСПУБЛИКИ БАШКОРТОСТАН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разработан в соответствии с </w:t>
      </w:r>
      <w:hyperlink w:history="0" r:id="rId12" w:tooltip="Федеральный закон от 05.04.2013 N 44-ФЗ (ред. от 04.11.2022) &quot;О контрактной системе в сфере закупок товаров, работ, услуг для обеспечения государственных и муниципальных нужд&quot; (с изм. и доп., вступ. в силу с 15.11.2022) {КонсультантПлюс}">
        <w:r>
          <w:rPr>
            <w:sz w:val="20"/>
            <w:color w:val="0000ff"/>
          </w:rPr>
          <w:t xml:space="preserve">частью 8 статьи 97</w:t>
        </w:r>
      </w:hyperlink>
      <w:r>
        <w:rPr>
          <w:sz w:val="20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Закон N 44-ФЗ), </w:t>
      </w:r>
      <w:hyperlink w:history="0" r:id="rId13" w:tooltip="Постановление Правительства РБ от 30.01.2020 N 54 (ред. от 29.03.2022) &quot;Об утверждении Положения о Государственном комитете Республики Башкортостан по конкурентной политике и внесении изменений в Положение о Министерстве экономического развития Республики Башкортостан&quot; {КонсультантПлюс}">
        <w:r>
          <w:rPr>
            <w:sz w:val="20"/>
            <w:color w:val="0000ff"/>
          </w:rPr>
          <w:t xml:space="preserve">пунктом 4.4</w:t>
        </w:r>
      </w:hyperlink>
      <w:r>
        <w:rPr>
          <w:sz w:val="20"/>
        </w:rPr>
        <w:t xml:space="preserve"> Положения о Государственном комитете Республики Башкортостан по конкурентной политике, утвержденного Постановлением Правительства Республики Башкортостан от 30 января 2020 года N 54, и устанавливает правила осуществления мониторинга закупок товаров, работ, услуг для обеспечения нужд Республики Башкортостан (далее - мониторинг).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Действие настоящего Порядка распространяется на закупки государственных органов Республики Башкортостан, органов управления государственным внебюджетным фондом Республики Башкортостан, государственных казенных учреждений Республики Башкортостан, действующих от имени Республики Башкортостан, уполномоченных принимать в соответствии с бюджетным законодательством Российской Федерации бюджетные обязательства от имени Республики Башкортостан.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Мониторинг в рамках настоящего Порядка представляет собой систему наблюдений в сфере закупок, осуществляемых на постоянной основе посредством сбора, обобщения, систематизации и оценки информации об осуществлении закупок, а также информации о результатах реализации контрольных полномочий в сфере закупок товаров, работ, услуг для обеспечения нужд Республики Башкортостан.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Цели проведения мониторинга: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оценка эффективности осуществления закупок товаров, работ, услуг для обеспечения нужд Республики Башкортостан;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совершенствование системы закупок товаров, работ, услуг для обеспечения нужд Республики Башкортостан;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совершенствование законодательства Российской Федерации и иных нормативных правовых актов о контрактной системе в сфере закупок.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Мониторинг осуществляется на постоянной основе Государственным комитетом Республики Башкортостан по конкурентной политике (далее - Госкомитет) посредством использования: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подсистемы "мониторинг закупок" Единой информационной системы в сфере закупок;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региональной информационной системы в сфере закупок товаров, работ, услуг для нужд Республики Башкортостан;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информационной подсистемы осуществления закупок малого объема для обеспечения нужд Республики Башкортостан;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информации, представляемой Министерством финансов Республики Башкортостан, главными распорядителями средств бюджета Республики Башкортостан (далее - ГРСБ РБ);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информации, содержащейся в иных открытых источниках.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ПОРЯДОК ПРЕДОСТАВЛЕНИЯ ИНФОРМАЦИИ К СВОДНОМУ</w:t>
      </w:r>
    </w:p>
    <w:p>
      <w:pPr>
        <w:pStyle w:val="2"/>
        <w:jc w:val="center"/>
      </w:pPr>
      <w:r>
        <w:rPr>
          <w:sz w:val="20"/>
        </w:rPr>
        <w:t xml:space="preserve">АНАЛИТИЧЕСКОМУ ОТЧЕТУ О РЕЗУЛЬТАТАХ МОНИТОРИНГА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ГРСБ РБ обеспечивают свод информации о собственных закупках, закупках подведомственных заказчиков и направляют в адрес Госкомитета: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ежеквартально по итогам I квартала, первого полугодия, 9 месяцев до 10 числа месяца, следующего за отчетным периодом, и за отчетный год до 25 числа месяца, следующего за отчетным годом,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объеме закупок у субъектов малого предпринимательства, социально ориентированных некоммерческих организаций по форме согласно </w:t>
      </w:r>
      <w:hyperlink w:history="0" w:anchor="P86" w:tooltip="                                ИНФОРМАЦИЯ">
        <w:r>
          <w:rPr>
            <w:sz w:val="20"/>
            <w:color w:val="0000ff"/>
          </w:rPr>
          <w:t xml:space="preserve">приложению N 1</w:t>
        </w:r>
      </w:hyperlink>
      <w:r>
        <w:rPr>
          <w:sz w:val="20"/>
        </w:rPr>
        <w:t xml:space="preserve">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осуществлении закупок у единственного поставщика (подрядчика, исполнителя) по форме согласно </w:t>
      </w:r>
      <w:hyperlink w:history="0" w:anchor="P135" w:tooltip="                                ИНФОРМАЦИЯ">
        <w:r>
          <w:rPr>
            <w:sz w:val="20"/>
            <w:color w:val="0000ff"/>
          </w:rPr>
          <w:t xml:space="preserve">приложению N 2</w:t>
        </w:r>
      </w:hyperlink>
      <w:r>
        <w:rPr>
          <w:sz w:val="20"/>
        </w:rPr>
        <w:t xml:space="preserve">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ежегодно до 25 числа месяца, следующего за отчетным годом, </w:t>
      </w:r>
      <w:hyperlink w:history="0" w:anchor="P247" w:tooltip="                                ИНФОРМАЦИЯ">
        <w:r>
          <w:rPr>
            <w:sz w:val="20"/>
            <w:color w:val="0000ff"/>
          </w:rPr>
          <w:t xml:space="preserve">информацию</w:t>
        </w:r>
      </w:hyperlink>
      <w:r>
        <w:rPr>
          <w:sz w:val="20"/>
        </w:rPr>
        <w:t xml:space="preserve"> о результатах осуществления ведомственного контроля в сфере закупок (далее - ведомственный контроль) по форме согласно приложению N 3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Министерство финансов Республики Башкортостан по итогам года в срок до 5 февраля года, следующего за отчетным годом, направляет в адрес Госкомитета: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w:anchor="P287" w:tooltip="                                 СВЕДЕНИЯ">
        <w:r>
          <w:rPr>
            <w:sz w:val="20"/>
            <w:color w:val="0000ff"/>
          </w:rPr>
          <w:t xml:space="preserve">сведения</w:t>
        </w:r>
      </w:hyperlink>
      <w:r>
        <w:rPr>
          <w:sz w:val="20"/>
        </w:rPr>
        <w:t xml:space="preserve"> о результатах осуществления контрольных полномочий в сфере закупок товаров, работ, услуг для обеспечения нужд Республики Башкортостан (далее - результаты контроля в сфере закупок) по форме согласно приложению N 4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</w:t>
      </w:r>
      <w:hyperlink w:history="0" w:anchor="P344" w:tooltip="                                 СВЕДЕНИЯ">
        <w:r>
          <w:rPr>
            <w:sz w:val="20"/>
            <w:color w:val="0000ff"/>
          </w:rPr>
          <w:t xml:space="preserve">сведения</w:t>
        </w:r>
      </w:hyperlink>
      <w:r>
        <w:rPr>
          <w:sz w:val="20"/>
        </w:rPr>
        <w:t xml:space="preserve"> о результатах осуществления внутреннего государственного финансового контроля в сфере закупок (далее - госфинконтроль) по форме согласно приложению N 5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Информация и сведения о закупках представляются в электронном виде в формате "Excel" нарастающим итогом с начала отчетного года по результатам I квартала (за январь - март), первого полугодия (за январь - июнь), 9 месяцев (за январь - сентябрь) и в целом за отчетный год (за январь - декабрь).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ПОРЯДОК ФОРМИРОВАНИЯ СВОДНОГО АНАЛИТИЧЕСКОГО ОТЧЕТА</w:t>
      </w:r>
    </w:p>
    <w:p>
      <w:pPr>
        <w:pStyle w:val="2"/>
        <w:jc w:val="center"/>
      </w:pPr>
      <w:r>
        <w:rPr>
          <w:sz w:val="20"/>
        </w:rPr>
        <w:t xml:space="preserve">О РЕЗУЛЬТАТАХ МОНИТОРИНГА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Формирование сводного аналитического отчета о результатах мониторинга осуществляется Госкомитетом на основе информации об осуществлении закупок, сведений о результатах контроля в сфере закупок, госфинконтроля, ведомственного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процессе проведения мониторинга и подготовки сводного аналитического отчета Госкомитет в пределах своих полномочий в соответствии с законодательством Российской Федерации вправе запрашивать у ГРСБ РБ дополнительную информацию о закупках товаров, работ,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Формирование сводного аналитического отчета о результатах мониторинга осуществляется по итогам I квартала, первого полугодия, 9 месяцев в срок до 5 числа второго месяца, следующего за отчетным периодом, по итогам отчетного года в срок до 10 марта года, следующего за отчетным годом.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Сводный аналитический отчет о результатах мониторинга по итогам года направляется в Правительство Республики Башкортостан, а также размещается Госкомитетом на официальном сайте (</w:t>
      </w:r>
      <w:r>
        <w:rPr>
          <w:sz w:val="20"/>
        </w:rPr>
        <w:t xml:space="preserve">https://zakupki.bashkortostan.ru/</w:t>
      </w:r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В соответствии с поручением Правительства Республики Башкортостан Госкомитет по результатам мониторинга направляет в федеральный орган исполнительной власти по регулированию контрактной системы в сфере закупок предложения по совершенствованию законодательства о контрактной системе в сфере закупок товаров, работ, услуг.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 осуществления мониторинга</w:t>
      </w:r>
    </w:p>
    <w:p>
      <w:pPr>
        <w:pStyle w:val="0"/>
        <w:jc w:val="right"/>
      </w:pPr>
      <w:r>
        <w:rPr>
          <w:sz w:val="20"/>
        </w:rPr>
        <w:t xml:space="preserve">закупок товаров, работ, услуг</w:t>
      </w:r>
    </w:p>
    <w:p>
      <w:pPr>
        <w:pStyle w:val="0"/>
        <w:jc w:val="right"/>
      </w:pPr>
      <w:r>
        <w:rPr>
          <w:sz w:val="20"/>
        </w:rPr>
        <w:t xml:space="preserve">для обеспечения нужд</w:t>
      </w:r>
    </w:p>
    <w:p>
      <w:pPr>
        <w:pStyle w:val="0"/>
        <w:jc w:val="right"/>
      </w:pPr>
      <w:r>
        <w:rPr>
          <w:sz w:val="20"/>
        </w:rPr>
        <w:t xml:space="preserve">Республики Башкортостан</w:t>
      </w:r>
    </w:p>
    <w:p>
      <w:pPr>
        <w:pStyle w:val="0"/>
        <w:jc w:val="both"/>
      </w:pPr>
      <w:r>
        <w:rPr>
          <w:sz w:val="20"/>
        </w:rPr>
      </w:r>
    </w:p>
    <w:bookmarkStart w:id="86" w:name="P86"/>
    <w:bookmarkEnd w:id="86"/>
    <w:p>
      <w:pPr>
        <w:pStyle w:val="1"/>
        <w:jc w:val="both"/>
      </w:pPr>
      <w:r>
        <w:rPr>
          <w:sz w:val="20"/>
        </w:rPr>
        <w:t xml:space="preserve">                                ИНФОРМАЦИЯ</w:t>
      </w:r>
    </w:p>
    <w:p>
      <w:pPr>
        <w:pStyle w:val="1"/>
        <w:jc w:val="both"/>
      </w:pPr>
      <w:r>
        <w:rPr>
          <w:sz w:val="20"/>
        </w:rPr>
        <w:t xml:space="preserve">         об объеме закупок у субъектов малого предпринимательства,</w:t>
      </w:r>
    </w:p>
    <w:p>
      <w:pPr>
        <w:pStyle w:val="1"/>
        <w:jc w:val="both"/>
      </w:pPr>
      <w:r>
        <w:rPr>
          <w:sz w:val="20"/>
        </w:rPr>
        <w:t xml:space="preserve">           социально ориентированных некоммерческих организаций</w:t>
      </w:r>
    </w:p>
    <w:p>
      <w:pPr>
        <w:pStyle w:val="1"/>
        <w:jc w:val="both"/>
      </w:pPr>
      <w:r>
        <w:rPr>
          <w:sz w:val="20"/>
        </w:rPr>
        <w:t xml:space="preserve">                           (далее - СМП и СОНКО)</w:t>
      </w:r>
    </w:p>
    <w:p>
      <w:pPr>
        <w:pStyle w:val="1"/>
        <w:jc w:val="both"/>
      </w:pPr>
      <w:r>
        <w:rPr>
          <w:sz w:val="20"/>
        </w:rPr>
        <w:t xml:space="preserve">            (за январь - март/январь - июнь/январь - сентябрь/</w:t>
      </w:r>
    </w:p>
    <w:p>
      <w:pPr>
        <w:pStyle w:val="1"/>
        <w:jc w:val="both"/>
      </w:pPr>
      <w:r>
        <w:rPr>
          <w:sz w:val="20"/>
        </w:rPr>
        <w:t xml:space="preserve">                        январь - декабрь 20__ года)</w:t>
      </w:r>
    </w:p>
    <w:p>
      <w:pPr>
        <w:pStyle w:val="1"/>
        <w:jc w:val="both"/>
      </w:pPr>
      <w:r>
        <w:rPr>
          <w:sz w:val="20"/>
        </w:rPr>
        <w:t xml:space="preserve">         по 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(наименование главного распорядителя средств бюджета</w:t>
      </w:r>
    </w:p>
    <w:p>
      <w:pPr>
        <w:pStyle w:val="1"/>
        <w:jc w:val="both"/>
      </w:pPr>
      <w:r>
        <w:rPr>
          <w:sz w:val="20"/>
        </w:rPr>
        <w:t xml:space="preserve">                          Республики Башкортостан)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1247"/>
        <w:gridCol w:w="1757"/>
        <w:gridCol w:w="1077"/>
        <w:gridCol w:w="1661"/>
        <w:gridCol w:w="1417"/>
        <w:gridCol w:w="2098"/>
        <w:gridCol w:w="1417"/>
      </w:tblGrid>
      <w:tr>
        <w:tc>
          <w:tcPr>
            <w:tcW w:w="56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gridSpan w:val="2"/>
            <w:tcW w:w="30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Финансовое обеспечение</w:t>
            </w:r>
          </w:p>
        </w:tc>
        <w:tc>
          <w:tcPr>
            <w:gridSpan w:val="2"/>
            <w:tcW w:w="27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Планирование</w:t>
            </w:r>
          </w:p>
        </w:tc>
        <w:tc>
          <w:tcPr>
            <w:gridSpan w:val="3"/>
            <w:tcW w:w="493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Фактическое исполнение согласно </w:t>
            </w:r>
            <w:hyperlink w:history="0" r:id="rId16" w:tooltip="Федеральный закон от 05.04.2013 N 44-ФЗ (ред. от 04.11.2022) &quot;О контрактной системе в сфере закупок товаров, работ, услуг для обеспечения государственных и муниципальных нужд&quot; (с изм. и доп., вступ. в силу с 15.11.2022) {КонсультантПлюс}">
              <w:r>
                <w:rPr>
                  <w:sz w:val="20"/>
                  <w:color w:val="0000ff"/>
                </w:rPr>
                <w:t xml:space="preserve">Закону</w:t>
              </w:r>
            </w:hyperlink>
            <w:r>
              <w:rPr>
                <w:sz w:val="20"/>
              </w:rPr>
              <w:t xml:space="preserve"> N 44-ФЗ</w:t>
            </w:r>
          </w:p>
        </w:tc>
      </w:tr>
      <w:tr>
        <w:tc>
          <w:tcPr>
            <w:vMerge w:val="continue"/>
          </w:tcPr>
          <w:p/>
        </w:tc>
        <w:tc>
          <w:tcPr>
            <w:tcW w:w="124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совокупный годовой объем закупок, тыс. руб.</w:t>
            </w:r>
          </w:p>
        </w:tc>
        <w:tc>
          <w:tcPr>
            <w:tcW w:w="175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совокупный годовой объем закупок, рассчитанный с учетом </w:t>
            </w:r>
            <w:hyperlink w:history="0" r:id="rId17" w:tooltip="Федеральный закон от 05.04.2013 N 44-ФЗ (ред. от 04.11.2022) &quot;О контрактной системе в сфере закупок товаров, работ, услуг для обеспечения государственных и муниципальных нужд&quot; (с изм. и доп., вступ. в силу с 15.11.2022) {КонсультантПлюс}">
              <w:r>
                <w:rPr>
                  <w:sz w:val="20"/>
                  <w:color w:val="0000ff"/>
                </w:rPr>
                <w:t xml:space="preserve">части 1.1 статьи 30</w:t>
              </w:r>
            </w:hyperlink>
            <w:r>
              <w:rPr>
                <w:sz w:val="20"/>
              </w:rPr>
              <w:t xml:space="preserve"> Закона N 44-ФЗ, тыс. руб.</w:t>
            </w:r>
          </w:p>
        </w:tc>
        <w:tc>
          <w:tcPr>
            <w:gridSpan w:val="2"/>
            <w:tcW w:w="27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запланированные закупки у СМП и СОНКО</w:t>
            </w:r>
          </w:p>
        </w:tc>
        <w:tc>
          <w:tcPr>
            <w:tcW w:w="141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закупок, осуществленных у СМП и СОНКО, тыс. руб.</w:t>
            </w:r>
          </w:p>
        </w:tc>
        <w:tc>
          <w:tcPr>
            <w:tcW w:w="209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привлечения в отчетном периоде субподрядчиков, соисполнителей из числа СМП и СОНКО к исполнению контрактов, тыс. руб.</w:t>
            </w:r>
          </w:p>
        </w:tc>
        <w:tc>
          <w:tcPr>
            <w:tcW w:w="141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доля закупок, которые заказчик осуществил у СМП и СОНКО, %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стоимость, тыс. руб.</w:t>
            </w:r>
          </w:p>
        </w:tc>
        <w:tc>
          <w:tcPr>
            <w:tcW w:w="16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6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= 4 : 3 x 100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4"/>
          <w:headerReference w:type="first" r:id="rId14"/>
          <w:footerReference w:type="default" r:id="rId15"/>
          <w:footerReference w:type="first" r:id="rId15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 осуществления мониторинга</w:t>
      </w:r>
    </w:p>
    <w:p>
      <w:pPr>
        <w:pStyle w:val="0"/>
        <w:jc w:val="right"/>
      </w:pPr>
      <w:r>
        <w:rPr>
          <w:sz w:val="20"/>
        </w:rPr>
        <w:t xml:space="preserve">закупок товаров, работ, услуг</w:t>
      </w:r>
    </w:p>
    <w:p>
      <w:pPr>
        <w:pStyle w:val="0"/>
        <w:jc w:val="right"/>
      </w:pPr>
      <w:r>
        <w:rPr>
          <w:sz w:val="20"/>
        </w:rPr>
        <w:t xml:space="preserve">для обеспечения нужд</w:t>
      </w:r>
    </w:p>
    <w:p>
      <w:pPr>
        <w:pStyle w:val="0"/>
        <w:jc w:val="right"/>
      </w:pPr>
      <w:r>
        <w:rPr>
          <w:sz w:val="20"/>
        </w:rPr>
        <w:t xml:space="preserve">Республики Башкортостан</w:t>
      </w:r>
    </w:p>
    <w:p>
      <w:pPr>
        <w:pStyle w:val="0"/>
        <w:jc w:val="both"/>
      </w:pPr>
      <w:r>
        <w:rPr>
          <w:sz w:val="20"/>
        </w:rPr>
      </w:r>
    </w:p>
    <w:bookmarkStart w:id="135" w:name="P135"/>
    <w:bookmarkEnd w:id="135"/>
    <w:p>
      <w:pPr>
        <w:pStyle w:val="1"/>
        <w:jc w:val="both"/>
      </w:pPr>
      <w:r>
        <w:rPr>
          <w:sz w:val="20"/>
        </w:rPr>
        <w:t xml:space="preserve">                                ИНФОРМАЦИЯ</w:t>
      </w:r>
    </w:p>
    <w:p>
      <w:pPr>
        <w:pStyle w:val="1"/>
        <w:jc w:val="both"/>
      </w:pPr>
      <w:r>
        <w:rPr>
          <w:sz w:val="20"/>
        </w:rPr>
        <w:t xml:space="preserve">                         об осуществлении закупок</w:t>
      </w:r>
    </w:p>
    <w:p>
      <w:pPr>
        <w:pStyle w:val="1"/>
        <w:jc w:val="both"/>
      </w:pPr>
      <w:r>
        <w:rPr>
          <w:sz w:val="20"/>
        </w:rPr>
        <w:t xml:space="preserve">           у единственного поставщика (подрядчика, исполнителя)</w:t>
      </w:r>
    </w:p>
    <w:p>
      <w:pPr>
        <w:pStyle w:val="1"/>
        <w:jc w:val="both"/>
      </w:pPr>
      <w:r>
        <w:rPr>
          <w:sz w:val="20"/>
        </w:rPr>
        <w:t xml:space="preserve">            (за январь - март/январь - июнь/январь - сентябрь/</w:t>
      </w:r>
    </w:p>
    <w:p>
      <w:pPr>
        <w:pStyle w:val="1"/>
        <w:jc w:val="both"/>
      </w:pPr>
      <w:r>
        <w:rPr>
          <w:sz w:val="20"/>
        </w:rPr>
        <w:t xml:space="preserve">                        январь - декабрь 20__ года)</w:t>
      </w:r>
    </w:p>
    <w:p>
      <w:pPr>
        <w:pStyle w:val="1"/>
        <w:jc w:val="both"/>
      </w:pPr>
      <w:r>
        <w:rPr>
          <w:sz w:val="20"/>
        </w:rPr>
        <w:t xml:space="preserve">         по 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(наименование главного распорядителя средств бюджета</w:t>
      </w:r>
    </w:p>
    <w:p>
      <w:pPr>
        <w:pStyle w:val="1"/>
        <w:jc w:val="both"/>
      </w:pPr>
      <w:r>
        <w:rPr>
          <w:sz w:val="20"/>
        </w:rPr>
        <w:t xml:space="preserve">                          Республики Башкортостан)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4282"/>
        <w:gridCol w:w="1077"/>
        <w:gridCol w:w="1142"/>
        <w:gridCol w:w="1077"/>
        <w:gridCol w:w="1191"/>
      </w:tblGrid>
      <w:tr>
        <w:tc>
          <w:tcPr>
            <w:tcW w:w="56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282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Способ определения поставщика (подрядчика, исполнителя)</w:t>
            </w:r>
          </w:p>
        </w:tc>
        <w:tc>
          <w:tcPr>
            <w:gridSpan w:val="2"/>
            <w:tcW w:w="221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заключено контрактов у единственного поставщика (подрядчика, исполнителя)</w:t>
            </w:r>
          </w:p>
        </w:tc>
        <w:tc>
          <w:tcPr>
            <w:gridSpan w:val="2"/>
            <w:tcW w:w="226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с поставщиками (подрядчиками, исполнителями) Республики Башкортостан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количество, ед.</w:t>
            </w:r>
          </w:p>
        </w:tc>
        <w:tc>
          <w:tcPr>
            <w:tcW w:w="11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сумма, тыс. руб.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количество, ед.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сумма, тыс. руб.</w:t>
            </w:r>
          </w:p>
        </w:tc>
      </w:tr>
      <w:tr>
        <w:tc>
          <w:tcPr>
            <w:tcW w:w="56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282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7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142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7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19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28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Всего по </w:t>
            </w:r>
            <w:hyperlink w:history="0" r:id="rId18" w:tooltip="Федеральный закон от 05.04.2013 N 44-ФЗ (ред. от 04.11.2022) &quot;О контрактной системе в сфере закупок товаров, работ, услуг для обеспечения государственных и муниципальных нужд&quot; (с изм. и доп., вступ. в силу с 15.11.2022) {КонсультантПлюс}">
              <w:r>
                <w:rPr>
                  <w:sz w:val="20"/>
                  <w:color w:val="0000ff"/>
                </w:rPr>
                <w:t xml:space="preserve">пункту 4 части 1 статьи 93</w:t>
              </w:r>
            </w:hyperlink>
            <w:r>
              <w:rPr>
                <w:sz w:val="20"/>
              </w:rPr>
              <w:t xml:space="preserve"> Закона N 44-ФЗ, в том числе: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428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на основании закупочной сессии в информационной подсистеме "Агрегатор торгов малого объема" (далее - ИС АТМО)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428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без проведения закупочной сессии в ИС АТМО (вне ИС АТМО)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</w:t>
            </w:r>
          </w:p>
        </w:tc>
        <w:tc>
          <w:tcPr>
            <w:tcW w:w="428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на бумажном носителе (сведения не внесены в ИС АТМО)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28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Всего по </w:t>
            </w:r>
            <w:hyperlink w:history="0" r:id="rId19" w:tooltip="Федеральный закон от 05.04.2013 N 44-ФЗ (ред. от 04.11.2022) &quot;О контрактной системе в сфере закупок товаров, работ, услуг для обеспечения государственных и муниципальных нужд&quot; (с изм. и доп., вступ. в силу с 15.11.2022) {КонсультантПлюс}">
              <w:r>
                <w:rPr>
                  <w:sz w:val="20"/>
                  <w:color w:val="0000ff"/>
                </w:rPr>
                <w:t xml:space="preserve">пункту 5 части 1 статьи 93</w:t>
              </w:r>
            </w:hyperlink>
            <w:r>
              <w:rPr>
                <w:sz w:val="20"/>
              </w:rPr>
              <w:t xml:space="preserve"> Закона N 44-ФЗ, в том числе: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428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на основании закупочной сессии в ИС АТМО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</w:t>
            </w:r>
          </w:p>
        </w:tc>
        <w:tc>
          <w:tcPr>
            <w:tcW w:w="428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без проведения закупочной сессии в ИС АТМО (вне ИС АТМО)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</w:t>
            </w:r>
          </w:p>
        </w:tc>
        <w:tc>
          <w:tcPr>
            <w:tcW w:w="428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на бумажном носителе (сведения не внесены в ИС АТМО)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282" w:type="dxa"/>
          </w:tcPr>
          <w:p>
            <w:pPr>
              <w:pStyle w:val="0"/>
            </w:pPr>
            <w:r>
              <w:rPr>
                <w:sz w:val="20"/>
              </w:rPr>
              <w:t xml:space="preserve">По </w:t>
            </w:r>
            <w:hyperlink w:history="0" r:id="rId20" w:tooltip="Федеральный закон от 05.04.2013 N 44-ФЗ (ред. от 04.11.2022) &quot;О контрактной системе в сфере закупок товаров, работ, услуг для обеспечения государственных и муниципальных нужд&quot; (с изм. и доп., вступ. в силу с 15.11.2022) {КонсультантПлюс}">
              <w:r>
                <w:rPr>
                  <w:sz w:val="20"/>
                  <w:color w:val="0000ff"/>
                </w:rPr>
                <w:t xml:space="preserve">пункту 23 части 1 статьи 93</w:t>
              </w:r>
            </w:hyperlink>
            <w:r>
              <w:rPr>
                <w:sz w:val="20"/>
              </w:rPr>
              <w:t xml:space="preserve"> Закона N 44-ФЗ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282" w:type="dxa"/>
          </w:tcPr>
          <w:p>
            <w:pPr>
              <w:pStyle w:val="0"/>
            </w:pPr>
            <w:r>
              <w:rPr>
                <w:sz w:val="20"/>
              </w:rPr>
              <w:t xml:space="preserve">По </w:t>
            </w:r>
            <w:hyperlink w:history="0" r:id="rId21" w:tooltip="Федеральный закон от 05.04.2013 N 44-ФЗ (ред. от 04.11.2022) &quot;О контрактной системе в сфере закупок товаров, работ, услуг для обеспечения государственных и муниципальных нужд&quot; (с изм. и доп., вступ. в силу с 15.11.2022) {КонсультантПлюс}">
              <w:r>
                <w:rPr>
                  <w:sz w:val="20"/>
                  <w:color w:val="0000ff"/>
                </w:rPr>
                <w:t xml:space="preserve">пункту 44 части 1 статьи 93</w:t>
              </w:r>
            </w:hyperlink>
            <w:r>
              <w:rPr>
                <w:sz w:val="20"/>
              </w:rPr>
              <w:t xml:space="preserve"> Закона N 44-ФЗ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282" w:type="dxa"/>
          </w:tcPr>
          <w:p>
            <w:pPr>
              <w:pStyle w:val="0"/>
            </w:pPr>
            <w:r>
              <w:rPr>
                <w:sz w:val="20"/>
              </w:rPr>
              <w:t xml:space="preserve">По </w:t>
            </w:r>
            <w:hyperlink w:history="0" r:id="rId22" w:tooltip="Федеральный закон от 05.04.2013 N 44-ФЗ (ред. от 04.11.2022) &quot;О контрактной системе в сфере закупок товаров, работ, услуг для обеспечения государственных и муниципальных нужд&quot; (с изм. и доп., вступ. в силу с 15.11.2022) {КонсультантПлюс}">
              <w:r>
                <w:rPr>
                  <w:sz w:val="20"/>
                  <w:color w:val="0000ff"/>
                </w:rPr>
                <w:t xml:space="preserve">пункту 45 части 1 статьи 93</w:t>
              </w:r>
            </w:hyperlink>
            <w:r>
              <w:rPr>
                <w:sz w:val="20"/>
              </w:rPr>
              <w:t xml:space="preserve"> Закона N 44-ФЗ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4282" w:type="dxa"/>
          </w:tcPr>
          <w:p>
            <w:pPr>
              <w:pStyle w:val="0"/>
            </w:pPr>
            <w:r>
              <w:rPr>
                <w:sz w:val="20"/>
              </w:rPr>
              <w:t xml:space="preserve">По </w:t>
            </w:r>
            <w:hyperlink w:history="0" r:id="rId23" w:tooltip="Федеральный закон от 05.04.2013 N 44-ФЗ (ред. от 04.11.2022) &quot;О контрактной системе в сфере закупок товаров, работ, услуг для обеспечения государственных и муниципальных нужд&quot; (с изм. и доп., вступ. в силу с 15.11.2022) {КонсультантПлюс}">
              <w:r>
                <w:rPr>
                  <w:sz w:val="20"/>
                  <w:color w:val="0000ff"/>
                </w:rPr>
                <w:t xml:space="preserve">пункту 46 части 1 статьи 93</w:t>
              </w:r>
            </w:hyperlink>
            <w:r>
              <w:rPr>
                <w:sz w:val="20"/>
              </w:rPr>
              <w:t xml:space="preserve"> Закона N 44-ФЗ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282" w:type="dxa"/>
          </w:tcPr>
          <w:p>
            <w:pPr>
              <w:pStyle w:val="0"/>
            </w:pPr>
            <w:r>
              <w:rPr>
                <w:sz w:val="20"/>
              </w:rPr>
              <w:t xml:space="preserve">По </w:t>
            </w:r>
            <w:hyperlink w:history="0" r:id="rId24" w:tooltip="Федеральный закон от 05.04.2013 N 44-ФЗ (ред. от 04.11.2022) &quot;О контрактной системе в сфере закупок товаров, работ, услуг для обеспечения государственных и муниципальных нужд&quot; (с изм. и доп., вступ. в силу с 15.11.2022) {КонсультантПлюс}">
              <w:r>
                <w:rPr>
                  <w:sz w:val="20"/>
                  <w:color w:val="0000ff"/>
                </w:rPr>
                <w:t xml:space="preserve">пункту 52 части 1 статьи 93</w:t>
              </w:r>
            </w:hyperlink>
            <w:r>
              <w:rPr>
                <w:sz w:val="20"/>
              </w:rPr>
              <w:t xml:space="preserve"> Закона N 44-ФЗ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Порядку осуществления мониторинга</w:t>
      </w:r>
    </w:p>
    <w:p>
      <w:pPr>
        <w:pStyle w:val="0"/>
        <w:jc w:val="right"/>
      </w:pPr>
      <w:r>
        <w:rPr>
          <w:sz w:val="20"/>
        </w:rPr>
        <w:t xml:space="preserve">закупок товаров, работ, услуг</w:t>
      </w:r>
    </w:p>
    <w:p>
      <w:pPr>
        <w:pStyle w:val="0"/>
        <w:jc w:val="right"/>
      </w:pPr>
      <w:r>
        <w:rPr>
          <w:sz w:val="20"/>
        </w:rPr>
        <w:t xml:space="preserve">для обеспечения нужд</w:t>
      </w:r>
    </w:p>
    <w:p>
      <w:pPr>
        <w:pStyle w:val="0"/>
        <w:jc w:val="right"/>
      </w:pPr>
      <w:r>
        <w:rPr>
          <w:sz w:val="20"/>
        </w:rPr>
        <w:t xml:space="preserve">Республики Башкортостан</w:t>
      </w:r>
    </w:p>
    <w:p>
      <w:pPr>
        <w:pStyle w:val="0"/>
        <w:jc w:val="both"/>
      </w:pPr>
      <w:r>
        <w:rPr>
          <w:sz w:val="20"/>
        </w:rPr>
      </w:r>
    </w:p>
    <w:bookmarkStart w:id="247" w:name="P247"/>
    <w:bookmarkEnd w:id="247"/>
    <w:p>
      <w:pPr>
        <w:pStyle w:val="1"/>
        <w:jc w:val="both"/>
      </w:pPr>
      <w:r>
        <w:rPr>
          <w:sz w:val="20"/>
        </w:rPr>
        <w:t xml:space="preserve">                                ИНФОРМАЦИЯ</w:t>
      </w:r>
    </w:p>
    <w:p>
      <w:pPr>
        <w:pStyle w:val="1"/>
        <w:jc w:val="both"/>
      </w:pPr>
      <w:r>
        <w:rPr>
          <w:sz w:val="20"/>
        </w:rPr>
        <w:t xml:space="preserve">            о результатах осуществления ведомственного контроля</w:t>
      </w:r>
    </w:p>
    <w:p>
      <w:pPr>
        <w:pStyle w:val="1"/>
        <w:jc w:val="both"/>
      </w:pPr>
      <w:r>
        <w:rPr>
          <w:sz w:val="20"/>
        </w:rPr>
        <w:t xml:space="preserve">                              в сфере закупок</w:t>
      </w:r>
    </w:p>
    <w:p>
      <w:pPr>
        <w:pStyle w:val="1"/>
        <w:jc w:val="both"/>
      </w:pPr>
      <w:r>
        <w:rPr>
          <w:sz w:val="20"/>
        </w:rPr>
        <w:t xml:space="preserve">                      (за январь - декабрь 20__ года)</w:t>
      </w:r>
    </w:p>
    <w:p>
      <w:pPr>
        <w:pStyle w:val="1"/>
        <w:jc w:val="both"/>
      </w:pPr>
      <w:r>
        <w:rPr>
          <w:sz w:val="20"/>
        </w:rPr>
        <w:t xml:space="preserve">         по 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(наименование главного распорядителя средств бюджета</w:t>
      </w:r>
    </w:p>
    <w:p>
      <w:pPr>
        <w:pStyle w:val="1"/>
        <w:jc w:val="both"/>
      </w:pPr>
      <w:r>
        <w:rPr>
          <w:sz w:val="20"/>
        </w:rPr>
        <w:t xml:space="preserve">                          Республики Башкортостан)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1304"/>
        <w:gridCol w:w="1701"/>
        <w:gridCol w:w="1417"/>
        <w:gridCol w:w="1304"/>
        <w:gridCol w:w="1417"/>
        <w:gridCol w:w="2041"/>
      </w:tblGrid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органа ведомственного контроля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подведомственных заказчиков, осуществляющих закупки согласно </w:t>
            </w:r>
            <w:hyperlink w:history="0" r:id="rId25" w:tooltip="Федеральный закон от 05.04.2013 N 44-ФЗ (ред. от 04.11.2022) &quot;О контрактной системе в сфере закупок товаров, работ, услуг для обеспечения государственных и муниципальных нужд&quot; (с изм. и доп., вступ. в силу с 15.11.2022) {КонсультантПлюс}">
              <w:r>
                <w:rPr>
                  <w:sz w:val="20"/>
                  <w:color w:val="0000ff"/>
                </w:rPr>
                <w:t xml:space="preserve">Закону</w:t>
              </w:r>
            </w:hyperlink>
            <w:r>
              <w:rPr>
                <w:sz w:val="20"/>
              </w:rPr>
              <w:t xml:space="preserve"> N 44-ФЗ, ед.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проверенных подведомственных заказчиков, ед.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 выполнения плана проверок, %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выявленных нарушений по результатам проверок, ед.</w:t>
            </w:r>
          </w:p>
        </w:tc>
        <w:tc>
          <w:tcPr>
            <w:tcW w:w="20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актов по результатам проверок, направленных в адрес Министерства финансов Республики Башкортостан, ед.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0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Порядку осуществления мониторинга</w:t>
      </w:r>
    </w:p>
    <w:p>
      <w:pPr>
        <w:pStyle w:val="0"/>
        <w:jc w:val="right"/>
      </w:pPr>
      <w:r>
        <w:rPr>
          <w:sz w:val="20"/>
        </w:rPr>
        <w:t xml:space="preserve">закупок товаров, работ, услуг</w:t>
      </w:r>
    </w:p>
    <w:p>
      <w:pPr>
        <w:pStyle w:val="0"/>
        <w:jc w:val="right"/>
      </w:pPr>
      <w:r>
        <w:rPr>
          <w:sz w:val="20"/>
        </w:rPr>
        <w:t xml:space="preserve">для обеспечения нужд</w:t>
      </w:r>
    </w:p>
    <w:p>
      <w:pPr>
        <w:pStyle w:val="0"/>
        <w:jc w:val="right"/>
      </w:pPr>
      <w:r>
        <w:rPr>
          <w:sz w:val="20"/>
        </w:rPr>
        <w:t xml:space="preserve">Республики Башкортостан</w:t>
      </w:r>
    </w:p>
    <w:p>
      <w:pPr>
        <w:pStyle w:val="0"/>
        <w:jc w:val="both"/>
      </w:pPr>
      <w:r>
        <w:rPr>
          <w:sz w:val="20"/>
        </w:rPr>
      </w:r>
    </w:p>
    <w:bookmarkStart w:id="287" w:name="P287"/>
    <w:bookmarkEnd w:id="287"/>
    <w:p>
      <w:pPr>
        <w:pStyle w:val="1"/>
        <w:jc w:val="both"/>
      </w:pPr>
      <w:r>
        <w:rPr>
          <w:sz w:val="20"/>
        </w:rPr>
        <w:t xml:space="preserve">                                 СВЕДЕНИЯ</w:t>
      </w:r>
    </w:p>
    <w:p>
      <w:pPr>
        <w:pStyle w:val="1"/>
        <w:jc w:val="both"/>
      </w:pPr>
      <w:r>
        <w:rPr>
          <w:sz w:val="20"/>
        </w:rPr>
        <w:t xml:space="preserve">       о результатах осуществления контроля в сфере закупок товаров,</w:t>
      </w:r>
    </w:p>
    <w:p>
      <w:pPr>
        <w:pStyle w:val="1"/>
        <w:jc w:val="both"/>
      </w:pPr>
      <w:r>
        <w:rPr>
          <w:sz w:val="20"/>
        </w:rPr>
        <w:t xml:space="preserve">         работ, услуг для обеспечения нужд Республики Башкортостан</w:t>
      </w:r>
    </w:p>
    <w:p>
      <w:pPr>
        <w:pStyle w:val="1"/>
        <w:jc w:val="both"/>
      </w:pPr>
      <w:r>
        <w:rPr>
          <w:sz w:val="20"/>
        </w:rPr>
        <w:t xml:space="preserve">                      (за январь - декабрь 20__ года)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4535"/>
        <w:gridCol w:w="1077"/>
        <w:gridCol w:w="1361"/>
        <w:gridCol w:w="1587"/>
      </w:tblGrid>
      <w:tr>
        <w:tc>
          <w:tcPr>
            <w:tcW w:w="51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535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107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gridSpan w:val="2"/>
            <w:tcW w:w="29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плановым проверкам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внеплановым проверкам</w:t>
            </w:r>
          </w:p>
        </w:tc>
      </w:tr>
      <w:tr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35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проверок соблюдения заказчиками законодательства о контрактной системе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35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Количество выявленных нарушений законодательства о контрактной системе по результатам проведенных проверок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35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Количество рассмотренных дел об административных правонарушениях по результатам проверок, в том числе: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4535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с вынесением постановлений о назначении административного наказания в виде административного штрафа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535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Общий размер административных штрафов, назначенных в соответствии с вынесенными постановлениями о назначении административного наказания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руб.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35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Общая стоимость уплаченных штрафов по постановлениям о назначении административного наказания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руб.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5</w:t>
      </w:r>
    </w:p>
    <w:p>
      <w:pPr>
        <w:pStyle w:val="0"/>
        <w:jc w:val="right"/>
      </w:pPr>
      <w:r>
        <w:rPr>
          <w:sz w:val="20"/>
        </w:rPr>
        <w:t xml:space="preserve">к Порядку осуществления мониторинга</w:t>
      </w:r>
    </w:p>
    <w:p>
      <w:pPr>
        <w:pStyle w:val="0"/>
        <w:jc w:val="right"/>
      </w:pPr>
      <w:r>
        <w:rPr>
          <w:sz w:val="20"/>
        </w:rPr>
        <w:t xml:space="preserve">закупок товаров, работ, услуг</w:t>
      </w:r>
    </w:p>
    <w:p>
      <w:pPr>
        <w:pStyle w:val="0"/>
        <w:jc w:val="right"/>
      </w:pPr>
      <w:r>
        <w:rPr>
          <w:sz w:val="20"/>
        </w:rPr>
        <w:t xml:space="preserve">для обеспечения нужд</w:t>
      </w:r>
    </w:p>
    <w:p>
      <w:pPr>
        <w:pStyle w:val="0"/>
        <w:jc w:val="right"/>
      </w:pPr>
      <w:r>
        <w:rPr>
          <w:sz w:val="20"/>
        </w:rPr>
        <w:t xml:space="preserve">Республики Башкортостан</w:t>
      </w:r>
    </w:p>
    <w:p>
      <w:pPr>
        <w:pStyle w:val="0"/>
        <w:jc w:val="both"/>
      </w:pPr>
      <w:r>
        <w:rPr>
          <w:sz w:val="20"/>
        </w:rPr>
      </w:r>
    </w:p>
    <w:bookmarkStart w:id="344" w:name="P344"/>
    <w:bookmarkEnd w:id="344"/>
    <w:p>
      <w:pPr>
        <w:pStyle w:val="1"/>
        <w:jc w:val="both"/>
      </w:pPr>
      <w:r>
        <w:rPr>
          <w:sz w:val="20"/>
        </w:rPr>
        <w:t xml:space="preserve">                                 СВЕДЕНИЯ</w:t>
      </w:r>
    </w:p>
    <w:p>
      <w:pPr>
        <w:pStyle w:val="1"/>
        <w:jc w:val="both"/>
      </w:pPr>
      <w:r>
        <w:rPr>
          <w:sz w:val="20"/>
        </w:rPr>
        <w:t xml:space="preserve">         о результатах осуществления внутреннего государственного</w:t>
      </w:r>
    </w:p>
    <w:p>
      <w:pPr>
        <w:pStyle w:val="1"/>
        <w:jc w:val="both"/>
      </w:pPr>
      <w:r>
        <w:rPr>
          <w:sz w:val="20"/>
        </w:rPr>
        <w:t xml:space="preserve">                   финансового контроля в сфере закупок</w:t>
      </w:r>
    </w:p>
    <w:p>
      <w:pPr>
        <w:pStyle w:val="1"/>
        <w:jc w:val="both"/>
      </w:pPr>
      <w:r>
        <w:rPr>
          <w:sz w:val="20"/>
        </w:rPr>
        <w:t xml:space="preserve">                      (за январь - декабрь 20__ года)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5783"/>
        <w:gridCol w:w="1304"/>
        <w:gridCol w:w="1417"/>
      </w:tblGrid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57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Количество, ед.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Стоимость, тыс. руб.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7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783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Проверено закупок - всего,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5783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закупок, в которых выявлено несоблюдение заказчиками правил нормирования в сфере закупок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5783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закупок, в которых выявлены нарушения при определении и обосновании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цены единицы товара, работы, услуги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</w:t>
            </w:r>
          </w:p>
        </w:tc>
        <w:tc>
          <w:tcPr>
            <w:tcW w:w="5783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закупок, в которых не соблюдены требования к исполнению, изменению контракта, а также выполнению условий контракта, в том числе в части соответствия поставленного товара, выполненной работы (ее результата) или оказанной услуги условиям контракта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</w:t>
            </w:r>
          </w:p>
        </w:tc>
        <w:tc>
          <w:tcPr>
            <w:tcW w:w="5783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закупок, в которых выявлено несоответствие использования поставленного товара, выполненной работы (ее результата) или оказанной услуги целям осуществления закупки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РБ от 16.06.2022 N 313</w:t>
            <w:br/>
            <w:t>"Об утверждении Порядка осуществления мониторинга закупок товаров, ра...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РБ от 16.06.2022 N 313</w:t>
            <w:br/>
            <w:t>"Об утверждении Порядка осуществления мониторинга закупок товаров, ра...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F6B983B7DAB52A6CF4C3AF29125F88F9F0C8FFCF00C348538E96E3F5A9918BBB3533111309729513B8A59A2EC8CC6DF6CC3D448B8F8B32CREY7F" TargetMode = "External"/>
	<Relationship Id="rId8" Type="http://schemas.openxmlformats.org/officeDocument/2006/relationships/hyperlink" Target="consultantplus://offline/ref=4F6B983B7DAB52A6CF4C24FF8749A7869B04D1F6F10A3ED761BA686805C91EEEF313374461D275543F8413F2A9C7C9DD6BRDYFF" TargetMode = "External"/>
	<Relationship Id="rId9" Type="http://schemas.openxmlformats.org/officeDocument/2006/relationships/hyperlink" Target="consultantplus://offline/ref=4F6B983B7DAB52A6CF4C24FF8749A7869B04D1F6F10B3BD661BA686805C91EEEF313374461D275543F8413F2A9C7C9DD6BRDYFF" TargetMode = "External"/>
	<Relationship Id="rId10" Type="http://schemas.openxmlformats.org/officeDocument/2006/relationships/hyperlink" Target="consultantplus://offline/ref=4F6B983B7DAB52A6CF4C24FF8749A7869B04D1F6F10B36D261BF686805C91EEEF313374461D275543F8413F2A9C7C9DD6BRDYFF" TargetMode = "External"/>
	<Relationship Id="rId11" Type="http://schemas.openxmlformats.org/officeDocument/2006/relationships/hyperlink" Target="consultantplus://offline/ref=4F6B983B7DAB52A6CF4C24FF8749A7869B04D1F6F10A3ED767BF686805C91EEEF313374461D275543F8413F2A9C7C9DD6BRDYFF" TargetMode = "External"/>
	<Relationship Id="rId12" Type="http://schemas.openxmlformats.org/officeDocument/2006/relationships/hyperlink" Target="consultantplus://offline/ref=B1CE4EEC343D154895AE973CC5DF357C6113073359AA1E5ACA782DC603CC8647B32231AF1060ADB7AD23679B1D0F509B061ED59FDF39FAFFS7Y9F" TargetMode = "External"/>
	<Relationship Id="rId13" Type="http://schemas.openxmlformats.org/officeDocument/2006/relationships/hyperlink" Target="consultantplus://offline/ref=B1CE4EEC343D154895AE8931D3B36A75651B593958A8160A962D2B915C9C8012F36237FA5325A9BEAB2832C8585109C84755D99CC425FBFC65918D39S9Y6F" TargetMode = "External"/>
	<Relationship Id="rId14" Type="http://schemas.openxmlformats.org/officeDocument/2006/relationships/header" Target="header2.xml"/>
	<Relationship Id="rId15" Type="http://schemas.openxmlformats.org/officeDocument/2006/relationships/footer" Target="footer2.xml"/>
	<Relationship Id="rId16" Type="http://schemas.openxmlformats.org/officeDocument/2006/relationships/hyperlink" Target="consultantplus://offline/ref=B1CE4EEC343D154895AE973CC5DF357C6113073359AA1E5ACA782DC603CC8647A12269A31264BABEAA3631CA5BS5Y8F" TargetMode = "External"/>
	<Relationship Id="rId17" Type="http://schemas.openxmlformats.org/officeDocument/2006/relationships/hyperlink" Target="consultantplus://offline/ref=B1CE4EEC343D154895AE973CC5DF357C6113073359AA1E5ACA782DC603CC8647B32231AF1060ACB9AB23679B1D0F509B061ED59FDF39FAFFS7Y9F" TargetMode = "External"/>
	<Relationship Id="rId18" Type="http://schemas.openxmlformats.org/officeDocument/2006/relationships/hyperlink" Target="consultantplus://offline/ref=B1CE4EEC343D154895AE973CC5DF357C6113073359AA1E5ACA782DC603CC8647B32231AF1965A2B4FF79779F545858870201CA9CC139SFY8F" TargetMode = "External"/>
	<Relationship Id="rId19" Type="http://schemas.openxmlformats.org/officeDocument/2006/relationships/hyperlink" Target="consultantplus://offline/ref=B1CE4EEC343D154895AE973CC5DF357C6113073359AA1E5ACA782DC603CC8647B32231AF1965A3B4FF79779F545858870201CA9CC139SFY8F" TargetMode = "External"/>
	<Relationship Id="rId20" Type="http://schemas.openxmlformats.org/officeDocument/2006/relationships/hyperlink" Target="consultantplus://offline/ref=B1CE4EEC343D154895AE973CC5DF357C6113073359AA1E5ACA782DC603CC8647B32231AC1960ADB4FF79779F545858870201CA9CC139SFY8F" TargetMode = "External"/>
	<Relationship Id="rId21" Type="http://schemas.openxmlformats.org/officeDocument/2006/relationships/hyperlink" Target="consultantplus://offline/ref=B1CE4EEC343D154895AE973CC5DF357C6113073359AA1E5ACA782DC603CC8647B32231AF1169AFEBFA6C66C75B5F4398021ED69EC3S3Y9F" TargetMode = "External"/>
	<Relationship Id="rId22" Type="http://schemas.openxmlformats.org/officeDocument/2006/relationships/hyperlink" Target="consultantplus://offline/ref=B1CE4EEC343D154895AE973CC5DF357C6113073359AA1E5ACA782DC603CC8647B32231AF1168AFEBFA6C66C75B5F4398021ED69EC3S3Y9F" TargetMode = "External"/>
	<Relationship Id="rId23" Type="http://schemas.openxmlformats.org/officeDocument/2006/relationships/hyperlink" Target="consultantplus://offline/ref=B1CE4EEC343D154895AE973CC5DF357C6113073359AA1E5ACA782DC603CC8647B32231AF1269AFEBFA6C66C75B5F4398021ED69EC3S3Y9F" TargetMode = "External"/>
	<Relationship Id="rId24" Type="http://schemas.openxmlformats.org/officeDocument/2006/relationships/hyperlink" Target="consultantplus://offline/ref=B1CE4EEC343D154895AE973CC5DF357C6113073359AA1E5ACA782DC603CC8647B32231AF1063A4BDAF23679B1D0F509B061ED59FDF39FAFFS7Y9F" TargetMode = "External"/>
	<Relationship Id="rId25" Type="http://schemas.openxmlformats.org/officeDocument/2006/relationships/hyperlink" Target="consultantplus://offline/ref=B1CE4EEC343D154895AE973CC5DF357C6113073359AA1E5ACA782DC603CC8647A12269A31264BABEAA3631CA5BS5Y8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РБ от 16.06.2022 N 313
"Об утверждении Порядка осуществления мониторинга закупок товаров, работ, услуг для обеспечения нужд Республики Башкортостан и о признании утратившими силу некоторых постановлений Правительства Республики Башкортостан"</dc:title>
  <dcterms:created xsi:type="dcterms:W3CDTF">2022-11-25T05:24:17Z</dcterms:created>
</cp:coreProperties>
</file>