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11.09.2023 N 538</w:t>
              <w:br/>
              <w:t xml:space="preserve">"Об утверждении приоритетной региональной программы "Развитие инициативного бюджетирования в Республике Башкортостан"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БАШКОРТОСТАН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11 сентября 2023 г. N 538</w:t>
      </w:r>
    </w:p>
    <w:p>
      <w:pPr>
        <w:pStyle w:val="2"/>
        <w:jc w:val="both"/>
      </w:pPr>
      <w:r>
        <w:rPr>
          <w:sz w:val="20"/>
        </w:rPr>
      </w:r>
    </w:p>
    <w:p>
      <w:pPr>
        <w:pStyle w:val="2"/>
        <w:jc w:val="center"/>
      </w:pPr>
      <w:r>
        <w:rPr>
          <w:sz w:val="20"/>
        </w:rPr>
        <w:t xml:space="preserve">ОБ УТВЕРЖДЕНИИ ПРИОРИТЕТНОЙ РЕГИОНАЛЬНОЙ ПРОГРАММЫ "РАЗВИТИЕ</w:t>
      </w:r>
    </w:p>
    <w:p>
      <w:pPr>
        <w:pStyle w:val="2"/>
        <w:jc w:val="center"/>
      </w:pPr>
      <w:r>
        <w:rPr>
          <w:sz w:val="20"/>
        </w:rPr>
        <w:t xml:space="preserve">ИНИЦИАТИВНОГО БЮДЖЕТИРОВАНИЯ В РЕСПУБЛИКЕ БАШКОРТОСТАН"</w:t>
      </w:r>
    </w:p>
    <w:p>
      <w:pPr>
        <w:pStyle w:val="0"/>
        <w:jc w:val="both"/>
      </w:pPr>
      <w:r>
        <w:rPr>
          <w:sz w:val="20"/>
        </w:rPr>
      </w:r>
    </w:p>
    <w:p>
      <w:pPr>
        <w:pStyle w:val="0"/>
        <w:ind w:firstLine="540"/>
        <w:jc w:val="both"/>
      </w:pPr>
      <w:r>
        <w:rPr>
          <w:sz w:val="20"/>
        </w:rPr>
        <w:t xml:space="preserve">Правительство Республики Башкортостан постановляет:</w:t>
      </w:r>
    </w:p>
    <w:p>
      <w:pPr>
        <w:pStyle w:val="0"/>
        <w:spacing w:before="200" w:line-rule="auto"/>
        <w:ind w:firstLine="540"/>
        <w:jc w:val="both"/>
      </w:pPr>
      <w:r>
        <w:rPr>
          <w:sz w:val="20"/>
        </w:rPr>
        <w:t xml:space="preserve">1. Утвердить прилагаемую приоритетную региональную </w:t>
      </w:r>
      <w:hyperlink w:history="0" w:anchor="P31" w:tooltip="ПРИОРИТЕТНАЯ РЕГИОНАЛЬНАЯ ПРОГРАММА">
        <w:r>
          <w:rPr>
            <w:sz w:val="20"/>
            <w:color w:val="0000ff"/>
          </w:rPr>
          <w:t xml:space="preserve">программу</w:t>
        </w:r>
      </w:hyperlink>
      <w:r>
        <w:rPr>
          <w:sz w:val="20"/>
        </w:rPr>
        <w:t xml:space="preserve"> "Развитие инициативного бюджетирования в Республике Башкортостан" (далее - программа).</w:t>
      </w:r>
    </w:p>
    <w:p>
      <w:pPr>
        <w:pStyle w:val="0"/>
        <w:spacing w:before="200" w:line-rule="auto"/>
        <w:ind w:firstLine="540"/>
        <w:jc w:val="both"/>
      </w:pPr>
      <w:r>
        <w:rPr>
          <w:sz w:val="20"/>
        </w:rPr>
        <w:t xml:space="preserve">2. Республиканским органам исполнительной власти, ответственным за выполнение мероприятий программы, до 10 февраля года, следующего за отчетным, представлять в автономную некоммерческую организацию "Управляющая компания научно-образовательного центра Республики Башкортостан" </w:t>
      </w:r>
      <w:hyperlink w:history="0" w:anchor="P1260" w:tooltip="                                   ОТЧЕТ">
        <w:r>
          <w:rPr>
            <w:sz w:val="20"/>
            <w:color w:val="0000ff"/>
          </w:rPr>
          <w:t xml:space="preserve">отчет</w:t>
        </w:r>
      </w:hyperlink>
      <w:r>
        <w:rPr>
          <w:sz w:val="20"/>
        </w:rPr>
        <w:t xml:space="preserve"> о ходе реализации программы по форме согласно приложению N 1 к программе.</w:t>
      </w:r>
    </w:p>
    <w:p>
      <w:pPr>
        <w:pStyle w:val="0"/>
        <w:spacing w:before="200" w:line-rule="auto"/>
        <w:ind w:firstLine="540"/>
        <w:jc w:val="both"/>
      </w:pPr>
      <w:r>
        <w:rPr>
          <w:sz w:val="20"/>
        </w:rPr>
        <w:t xml:space="preserve">3. Рекомендовать автономной некоммерческой организации "Управляющая компания научно-образовательного центра Республики Башкортостан":</w:t>
      </w:r>
    </w:p>
    <w:p>
      <w:pPr>
        <w:pStyle w:val="0"/>
        <w:spacing w:before="200" w:line-rule="auto"/>
        <w:ind w:firstLine="540"/>
        <w:jc w:val="both"/>
      </w:pPr>
      <w:r>
        <w:rPr>
          <w:sz w:val="20"/>
        </w:rPr>
        <w:t xml:space="preserve">до 25 февраля года, следующего за отчетным, представлять в Правительство Республики Башкортостан и Министерство финансов Республики Башкортостан сводный </w:t>
      </w:r>
      <w:hyperlink w:history="0" w:anchor="P1431" w:tooltip="                               СВОДНЫЙ ОТЧЕТ">
        <w:r>
          <w:rPr>
            <w:sz w:val="20"/>
            <w:color w:val="0000ff"/>
          </w:rPr>
          <w:t xml:space="preserve">отчет</w:t>
        </w:r>
      </w:hyperlink>
      <w:r>
        <w:rPr>
          <w:sz w:val="20"/>
        </w:rPr>
        <w:t xml:space="preserve"> и информацию о ходе реализации программы по форме согласно приложению N 2 к программе;</w:t>
      </w:r>
    </w:p>
    <w:p>
      <w:pPr>
        <w:pStyle w:val="0"/>
        <w:spacing w:before="200" w:line-rule="auto"/>
        <w:ind w:firstLine="540"/>
        <w:jc w:val="both"/>
      </w:pPr>
      <w:r>
        <w:rPr>
          <w:sz w:val="20"/>
        </w:rPr>
        <w:t xml:space="preserve">до 30 марта 2026 года представить в Правительство Республики Башкортостан и Министерство финансов Республики Башкортостан сводную информацию об итогах и оценке эффективности реализации программы.</w:t>
      </w:r>
    </w:p>
    <w:p>
      <w:pPr>
        <w:pStyle w:val="0"/>
        <w:spacing w:before="200" w:line-rule="auto"/>
        <w:ind w:firstLine="540"/>
        <w:jc w:val="both"/>
      </w:pPr>
      <w:r>
        <w:rPr>
          <w:sz w:val="20"/>
        </w:rPr>
        <w:t xml:space="preserve">4. Рекомендовать администрациям муниципальных образований Республики Башкортостан обеспечить выполнение мероприятий программы.</w:t>
      </w:r>
    </w:p>
    <w:p>
      <w:pPr>
        <w:pStyle w:val="0"/>
        <w:spacing w:before="200" w:line-rule="auto"/>
        <w:ind w:firstLine="540"/>
        <w:jc w:val="both"/>
      </w:pPr>
      <w:r>
        <w:rPr>
          <w:sz w:val="20"/>
        </w:rPr>
        <w:t xml:space="preserve">5. Контроль за исполнением настоящего Постановления возложить на первого заместителя Премьер-министра Правительства Республики Башкортостан - министра экономического развития и инвестиционной политики Республики Башкортостан Муратова Р.Х.</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Башкортостан</w:t>
      </w:r>
    </w:p>
    <w:p>
      <w:pPr>
        <w:pStyle w:val="0"/>
        <w:jc w:val="right"/>
      </w:pPr>
      <w:r>
        <w:rPr>
          <w:sz w:val="20"/>
        </w:rPr>
        <w:t xml:space="preserve">Р.Ф.ХАБИРОВ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11 сентября 2023 г. N 538</w:t>
      </w:r>
    </w:p>
    <w:p>
      <w:pPr>
        <w:pStyle w:val="0"/>
        <w:jc w:val="both"/>
      </w:pPr>
      <w:r>
        <w:rPr>
          <w:sz w:val="20"/>
        </w:rPr>
      </w:r>
    </w:p>
    <w:bookmarkStart w:id="31" w:name="P31"/>
    <w:bookmarkEnd w:id="31"/>
    <w:p>
      <w:pPr>
        <w:pStyle w:val="2"/>
        <w:jc w:val="center"/>
      </w:pPr>
      <w:r>
        <w:rPr>
          <w:sz w:val="20"/>
        </w:rPr>
        <w:t xml:space="preserve">ПРИОРИТЕТНАЯ РЕГИОНАЛЬНАЯ ПРОГРАММА</w:t>
      </w:r>
    </w:p>
    <w:p>
      <w:pPr>
        <w:pStyle w:val="2"/>
        <w:jc w:val="center"/>
      </w:pPr>
      <w:r>
        <w:rPr>
          <w:sz w:val="20"/>
        </w:rPr>
        <w:t xml:space="preserve">"РАЗВИТИЕ ИНИЦИАТИВНОГО БЮДЖЕТИРОВАНИЯ</w:t>
      </w:r>
    </w:p>
    <w:p>
      <w:pPr>
        <w:pStyle w:val="2"/>
        <w:jc w:val="center"/>
      </w:pPr>
      <w:r>
        <w:rPr>
          <w:sz w:val="20"/>
        </w:rPr>
        <w:t xml:space="preserve">В РЕСПУБЛИКЕ БАШКОРТОСТАН"</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pPr>
            <w:r>
              <w:rPr>
                <w:sz w:val="20"/>
              </w:rPr>
              <w:t xml:space="preserve">Краткое наименование приоритетной региональной программы (далее - программа)</w:t>
            </w:r>
          </w:p>
        </w:tc>
        <w:tc>
          <w:tcPr>
            <w:tcW w:w="7030" w:type="dxa"/>
          </w:tcPr>
          <w:p>
            <w:pPr>
              <w:pStyle w:val="0"/>
            </w:pPr>
            <w:r>
              <w:rPr>
                <w:sz w:val="20"/>
              </w:rPr>
              <w:t xml:space="preserve">"Развитие инициативного бюджетирования в Республике Башкортостан"</w:t>
            </w:r>
          </w:p>
        </w:tc>
      </w:tr>
      <w:tr>
        <w:tc>
          <w:tcPr>
            <w:tcW w:w="2041" w:type="dxa"/>
          </w:tcPr>
          <w:p>
            <w:pPr>
              <w:pStyle w:val="0"/>
            </w:pPr>
            <w:r>
              <w:rPr>
                <w:sz w:val="20"/>
              </w:rPr>
              <w:t xml:space="preserve">Основание для инициирования программы</w:t>
            </w:r>
          </w:p>
        </w:tc>
        <w:tc>
          <w:tcPr>
            <w:tcW w:w="7030" w:type="dxa"/>
          </w:tcPr>
          <w:p>
            <w:pPr>
              <w:pStyle w:val="0"/>
            </w:pPr>
            <w:hyperlink w:history="0" r:id="rId7"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Постановление</w:t>
              </w:r>
            </w:hyperlink>
            <w:r>
              <w:rPr>
                <w:sz w:val="20"/>
              </w:rPr>
              <w:t xml:space="preserve"> Правительства Республики Башкортостан от 20 декабря 2018 года N 624 "О Стратегии социально-экономического развития Республики Башкортостан на период до 2030 года"</w:t>
            </w:r>
          </w:p>
        </w:tc>
      </w:tr>
      <w:tr>
        <w:tc>
          <w:tcPr>
            <w:tcW w:w="2041" w:type="dxa"/>
          </w:tcPr>
          <w:p>
            <w:pPr>
              <w:pStyle w:val="0"/>
            </w:pPr>
            <w:r>
              <w:rPr>
                <w:sz w:val="20"/>
              </w:rPr>
              <w:t xml:space="preserve">Нормативное правовое регулирование практик инициативного бюджетирования</w:t>
            </w:r>
          </w:p>
        </w:tc>
        <w:tc>
          <w:tcPr>
            <w:tcW w:w="7030" w:type="dxa"/>
          </w:tcPr>
          <w:p>
            <w:pPr>
              <w:pStyle w:val="0"/>
            </w:pPr>
            <w:r>
              <w:rPr>
                <w:sz w:val="20"/>
              </w:rPr>
              <w:t xml:space="preserve">Федеральный </w:t>
            </w:r>
            <w:hyperlink w:history="0" r:id="rId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pPr>
            <w:hyperlink w:history="0" r:id="rId9" w:tooltip="Указ Главы РБ от 06.09.2021 N УГ-473 (ред. от 15.08.2023) &quot;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quot; (вместе с &quot;Положением о совете по вопросам реализации проектов инициативного бюджетирования в области образования и науки&quot;, &quot;Составом совета по вопросам реализации проектов инициативного бюджетирования в области образования и науки&quot;) {КонсультантПлюс}">
              <w:r>
                <w:rPr>
                  <w:sz w:val="20"/>
                  <w:color w:val="0000ff"/>
                </w:rPr>
                <w:t xml:space="preserve">Указ</w:t>
              </w:r>
            </w:hyperlink>
            <w:r>
              <w:rPr>
                <w:sz w:val="20"/>
              </w:rPr>
              <w:t xml:space="preserve"> Главы Республики Башкортостан от 6 сентября 2021 года N УГ-473 "О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w:t>
            </w:r>
          </w:p>
          <w:p>
            <w:pPr>
              <w:pStyle w:val="0"/>
            </w:pPr>
            <w:hyperlink w:history="0" r:id="rId10" w:tooltip="Постановление Правительства РБ от 13.02.2019 N 69 (ред. от 19.06.2023) &quot;О реализации проектов по комплексному благоустройству дворовых территорий муниципальных образований Республики Башкортостан &quot;Башкирские дворики&quot; (вместе с &quot;Порядком предоставления субсидий из бюджета Республики Башкортостан бюджетам муниципальных районов и городских округов Республики Башкортостан на реализацию проектов по комплексному благоустройству дворовых территорий муниципальных образований Республики Башкортостан &quot;Башкирские двор {КонсультантПлюс}">
              <w:r>
                <w:rPr>
                  <w:sz w:val="20"/>
                  <w:color w:val="0000ff"/>
                </w:rPr>
                <w:t xml:space="preserve">Постановление</w:t>
              </w:r>
            </w:hyperlink>
            <w:r>
              <w:rPr>
                <w:sz w:val="20"/>
              </w:rPr>
              <w:t xml:space="preserve"> Правительства Республики Башкортостан от 13 февраля 2019 года N 69 "О реализации проектов по комплексному благоустройству дворовых территорий муниципальных образований Республики Башкортостан "Башкирские дворики";</w:t>
            </w:r>
          </w:p>
          <w:p>
            <w:pPr>
              <w:pStyle w:val="0"/>
            </w:pPr>
            <w:hyperlink w:history="0" r:id="rId11" w:tooltip="Постановление Правительства РБ от 17.04.2019 N 214 (ред. от 21.07.2023) &quot;Об утверждении Порядка предоставления и расходования субсидий бюджетам муниципальных районов и городских округов Республики Башкортостан из бюджета Республики Башкортостан на с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quot; {КонсультантПлюс}">
              <w:r>
                <w:rPr>
                  <w:sz w:val="20"/>
                  <w:color w:val="0000ff"/>
                </w:rPr>
                <w:t xml:space="preserve">Постановление</w:t>
              </w:r>
            </w:hyperlink>
            <w:r>
              <w:rPr>
                <w:sz w:val="20"/>
              </w:rPr>
              <w:t xml:space="preserve"> Правительства Республики Башкортостан от 17 апреля 2019 года N 214 "Об утверждении Порядка предоставления и расходования субсидий бюджетам муниципальных районов и городских округов Республики Башкортостан из бюджета Республики Башкортостан на софинансирование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p>
            <w:pPr>
              <w:pStyle w:val="0"/>
            </w:pPr>
            <w:hyperlink w:history="0" r:id="rId12" w:tooltip="Постановление Правительства РБ от 27.12.2021 N 726 &quot;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quot; (вместе с &quot;Порядком предоставления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основанных на инициативах школьнико {КонсультантПлюс}">
              <w:r>
                <w:rPr>
                  <w:sz w:val="20"/>
                  <w:color w:val="0000ff"/>
                </w:rPr>
                <w:t xml:space="preserve">Постановление</w:t>
              </w:r>
            </w:hyperlink>
            <w:r>
              <w:rPr>
                <w:sz w:val="20"/>
              </w:rPr>
              <w:t xml:space="preserve"> Правительства Республики Башкортостан от 27 декабря 2021 года N 726 "О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w:t>
            </w:r>
          </w:p>
          <w:p>
            <w:pPr>
              <w:pStyle w:val="0"/>
            </w:pPr>
            <w:hyperlink w:history="0" r:id="rId13" w:tooltip="Постановление Правительства РБ от 06.02.2023 N 39 (ред. от 01.06.2023) &quot;О реализации на территории Республики Башкортостан проектов развития общественной инфраструктуры, основанных на местных инициативах&quot; (вместе с &quot;Общими условиями участия в конкурсном отборе проектов развития общественной инфраструктуры, основанных на местных инициативах&quot;, &quot;Порядком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КонсультантПлюс}">
              <w:r>
                <w:rPr>
                  <w:sz w:val="20"/>
                  <w:color w:val="0000ff"/>
                </w:rPr>
                <w:t xml:space="preserve">Постановление</w:t>
              </w:r>
            </w:hyperlink>
            <w:r>
              <w:rPr>
                <w:sz w:val="20"/>
              </w:rPr>
              <w:t xml:space="preserve"> Правительства Республики Башкортостан от 6 февраля 2023 года N 39 "О реализации на территории Республики Башкортостан проектов развития общественной инфраструктуры, основанных на местных инициативах"</w:t>
            </w:r>
          </w:p>
        </w:tc>
      </w:tr>
      <w:tr>
        <w:tc>
          <w:tcPr>
            <w:tcW w:w="2041" w:type="dxa"/>
          </w:tcPr>
          <w:p>
            <w:pPr>
              <w:pStyle w:val="0"/>
            </w:pPr>
            <w:r>
              <w:rPr>
                <w:sz w:val="20"/>
              </w:rPr>
              <w:t xml:space="preserve">Перечень государственных программ Республики Башкортостан в сфере реализации программы</w:t>
            </w:r>
          </w:p>
        </w:tc>
        <w:tc>
          <w:tcPr>
            <w:tcW w:w="7030" w:type="dxa"/>
          </w:tcPr>
          <w:p>
            <w:pPr>
              <w:pStyle w:val="0"/>
            </w:pPr>
            <w:r>
              <w:rPr>
                <w:sz w:val="20"/>
              </w:rPr>
              <w:t xml:space="preserve">государственная </w:t>
            </w:r>
            <w:hyperlink w:history="0" r:id="rId14" w:tooltip="Постановление Правительства РБ от 21.02.2013 N 54 (ред. от 23.05.2023) &quot;О государственной программе &quot;Развитие образования в Республике Башкортостан&quot; {КонсультантПлюс}">
              <w:r>
                <w:rPr>
                  <w:sz w:val="20"/>
                  <w:color w:val="0000ff"/>
                </w:rPr>
                <w:t xml:space="preserve">программа</w:t>
              </w:r>
            </w:hyperlink>
            <w:r>
              <w:rPr>
                <w:sz w:val="20"/>
              </w:rPr>
              <w:t xml:space="preserve"> "Развитие образования в Республике Башкортостан", утвержденная Постановлением Правительства Республики Башкортостан от 21 февраля 2013 года N 54;</w:t>
            </w:r>
          </w:p>
          <w:p>
            <w:pPr>
              <w:pStyle w:val="0"/>
            </w:pPr>
            <w:r>
              <w:rPr>
                <w:sz w:val="20"/>
              </w:rPr>
              <w:t xml:space="preserve">государственная </w:t>
            </w:r>
            <w:hyperlink w:history="0" r:id="rId15" w:tooltip="Постановление Правительства РБ от 30.08.2017 N 401 (ред. от 02.08.2023) &quot;Об утверждении государственной программы &quot;Формирование современной городской среды в Республике Башкортостан&quot; (вместе с &quot;Изменениями, вносимыми в перечень государственных программ Республики Башкортостан&quot;) {КонсультантПлюс}">
              <w:r>
                <w:rPr>
                  <w:sz w:val="20"/>
                  <w:color w:val="0000ff"/>
                </w:rPr>
                <w:t xml:space="preserve">программа</w:t>
              </w:r>
            </w:hyperlink>
            <w:r>
              <w:rPr>
                <w:sz w:val="20"/>
              </w:rPr>
              <w:t xml:space="preserve"> "Формирование современной городской среды в Республике Башкортостан", утвержденная Постановлением Правительства Республики Башкортостан от 30 августа 2017 года N 401;</w:t>
            </w:r>
          </w:p>
          <w:p>
            <w:pPr>
              <w:pStyle w:val="0"/>
            </w:pPr>
            <w:r>
              <w:rPr>
                <w:sz w:val="20"/>
              </w:rPr>
              <w:t xml:space="preserve">государственная </w:t>
            </w:r>
            <w:hyperlink w:history="0" r:id="rId16" w:tooltip="Постановление Правительства РБ от 30.12.2021 N 736 (ред. от 17.05.2023) &quot;Об утверждении государственной программы &quot;Управление государственными финансами Республики Башкортостан&quot; и 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программа</w:t>
              </w:r>
            </w:hyperlink>
            <w:r>
              <w:rPr>
                <w:sz w:val="20"/>
              </w:rPr>
              <w:t xml:space="preserve"> "Управление государственными финансами Республики Башкортостан", утвержденная Постановлением Правительства Республики Башкортостан от 30 декабря 2021 года N 736</w:t>
            </w:r>
          </w:p>
        </w:tc>
      </w:tr>
      <w:tr>
        <w:tc>
          <w:tcPr>
            <w:tcW w:w="2041" w:type="dxa"/>
          </w:tcPr>
          <w:p>
            <w:pPr>
              <w:pStyle w:val="0"/>
            </w:pPr>
            <w:r>
              <w:rPr>
                <w:sz w:val="20"/>
              </w:rPr>
              <w:t xml:space="preserve">Сроки начала и окончания реализации программы</w:t>
            </w:r>
          </w:p>
        </w:tc>
        <w:tc>
          <w:tcPr>
            <w:tcW w:w="7030" w:type="dxa"/>
          </w:tcPr>
          <w:p>
            <w:pPr>
              <w:pStyle w:val="0"/>
            </w:pPr>
            <w:r>
              <w:rPr>
                <w:sz w:val="20"/>
              </w:rPr>
              <w:t xml:space="preserve">2023 - 2025 годы</w:t>
            </w:r>
          </w:p>
        </w:tc>
      </w:tr>
      <w:tr>
        <w:tc>
          <w:tcPr>
            <w:tcW w:w="2041" w:type="dxa"/>
          </w:tcPr>
          <w:p>
            <w:pPr>
              <w:pStyle w:val="0"/>
            </w:pPr>
            <w:r>
              <w:rPr>
                <w:sz w:val="20"/>
              </w:rPr>
              <w:t xml:space="preserve">Куратор</w:t>
            </w:r>
          </w:p>
        </w:tc>
        <w:tc>
          <w:tcPr>
            <w:tcW w:w="7030" w:type="dxa"/>
          </w:tcPr>
          <w:p>
            <w:pPr>
              <w:pStyle w:val="0"/>
            </w:pPr>
            <w:r>
              <w:rPr>
                <w:sz w:val="20"/>
              </w:rPr>
              <w:t xml:space="preserve">Игтисамова Л.З., заместитель Премьер-министра Правительства Республики Башкортостан - министр финансов Республики Башкортостан</w:t>
            </w:r>
          </w:p>
        </w:tc>
      </w:tr>
      <w:tr>
        <w:tc>
          <w:tcPr>
            <w:tcW w:w="2041" w:type="dxa"/>
          </w:tcPr>
          <w:p>
            <w:pPr>
              <w:pStyle w:val="0"/>
            </w:pPr>
            <w:r>
              <w:rPr>
                <w:sz w:val="20"/>
              </w:rPr>
              <w:t xml:space="preserve">Руководитель программы</w:t>
            </w:r>
          </w:p>
        </w:tc>
        <w:tc>
          <w:tcPr>
            <w:tcW w:w="7030" w:type="dxa"/>
          </w:tcPr>
          <w:p>
            <w:pPr>
              <w:pStyle w:val="0"/>
            </w:pPr>
            <w:r>
              <w:rPr>
                <w:sz w:val="20"/>
              </w:rPr>
              <w:t xml:space="preserve">Буренина И.В., директор автономной некоммерческой организации "Управляющая компания научно-образовательного центра Республики Башкортостан"</w:t>
            </w:r>
          </w:p>
        </w:tc>
      </w:tr>
      <w:tr>
        <w:tc>
          <w:tcPr>
            <w:tcW w:w="2041" w:type="dxa"/>
          </w:tcPr>
          <w:p>
            <w:pPr>
              <w:pStyle w:val="0"/>
            </w:pPr>
            <w:r>
              <w:rPr>
                <w:sz w:val="20"/>
              </w:rPr>
              <w:t xml:space="preserve">Исполнители, соисполнители</w:t>
            </w:r>
          </w:p>
          <w:p>
            <w:pPr>
              <w:pStyle w:val="0"/>
            </w:pPr>
            <w:r>
              <w:rPr>
                <w:sz w:val="20"/>
              </w:rPr>
              <w:t xml:space="preserve">программы</w:t>
            </w:r>
          </w:p>
        </w:tc>
        <w:tc>
          <w:tcPr>
            <w:tcW w:w="7030" w:type="dxa"/>
          </w:tcPr>
          <w:p>
            <w:pPr>
              <w:pStyle w:val="0"/>
            </w:pPr>
            <w:r>
              <w:rPr>
                <w:sz w:val="20"/>
              </w:rPr>
              <w:t xml:space="preserve">автономная некоммерческая организация "Управляющая компания научно-образовательного центра Республики Башкортостан" (по согласованию);</w:t>
            </w:r>
          </w:p>
          <w:p>
            <w:pPr>
              <w:pStyle w:val="0"/>
            </w:pPr>
            <w:r>
              <w:rPr>
                <w:sz w:val="20"/>
              </w:rPr>
              <w:t xml:space="preserve">Государственное Собрание - Курултай Республики Башкортостан (по согласованию);</w:t>
            </w:r>
          </w:p>
          <w:p>
            <w:pPr>
              <w:pStyle w:val="0"/>
            </w:pPr>
            <w:r>
              <w:rPr>
                <w:sz w:val="20"/>
              </w:rPr>
              <w:t xml:space="preserve">Министерство финансов Республики Башкортостан;</w:t>
            </w:r>
          </w:p>
          <w:p>
            <w:pPr>
              <w:pStyle w:val="0"/>
            </w:pPr>
            <w:r>
              <w:rPr>
                <w:sz w:val="20"/>
              </w:rPr>
              <w:t xml:space="preserve">Министерство жилищно-коммунального хозяйства Республики Башкортостан;</w:t>
            </w:r>
          </w:p>
          <w:p>
            <w:pPr>
              <w:pStyle w:val="0"/>
            </w:pPr>
            <w:r>
              <w:rPr>
                <w:sz w:val="20"/>
              </w:rPr>
              <w:t xml:space="preserve">Министерство образования и науки Республики Башкортостан;</w:t>
            </w:r>
          </w:p>
          <w:p>
            <w:pPr>
              <w:pStyle w:val="0"/>
            </w:pPr>
            <w:r>
              <w:rPr>
                <w:sz w:val="20"/>
              </w:rPr>
              <w:t xml:space="preserve">Министерство цифрового развития государственного управления Республики Башкортостан;</w:t>
            </w:r>
          </w:p>
          <w:p>
            <w:pPr>
              <w:pStyle w:val="0"/>
            </w:pPr>
            <w:r>
              <w:rPr>
                <w:sz w:val="20"/>
              </w:rPr>
              <w:t xml:space="preserve">администрации муниципальных образований Республики Башкортостан (по согласованию)</w:t>
            </w:r>
          </w:p>
        </w:tc>
      </w:tr>
      <w:tr>
        <w:tc>
          <w:tcPr>
            <w:tcW w:w="2041" w:type="dxa"/>
          </w:tcPr>
          <w:p>
            <w:pPr>
              <w:pStyle w:val="0"/>
            </w:pPr>
            <w:r>
              <w:rPr>
                <w:sz w:val="20"/>
              </w:rPr>
              <w:t xml:space="preserve">Разработчик паспорта программы</w:t>
            </w:r>
          </w:p>
        </w:tc>
        <w:tc>
          <w:tcPr>
            <w:tcW w:w="7030" w:type="dxa"/>
          </w:tcPr>
          <w:p>
            <w:pPr>
              <w:pStyle w:val="0"/>
            </w:pPr>
            <w:r>
              <w:rPr>
                <w:sz w:val="20"/>
              </w:rPr>
              <w:t xml:space="preserve">автономная некоммерческая организация "Управляющая компания научно-образовательного центра Республики Башкортостан" (по согласованию)</w:t>
            </w:r>
          </w:p>
        </w:tc>
      </w:tr>
    </w:tbl>
    <w:p>
      <w:pPr>
        <w:pStyle w:val="0"/>
        <w:jc w:val="both"/>
      </w:pPr>
      <w:r>
        <w:rPr>
          <w:sz w:val="20"/>
        </w:rPr>
      </w:r>
    </w:p>
    <w:p>
      <w:pPr>
        <w:pStyle w:val="2"/>
        <w:outlineLvl w:val="1"/>
        <w:jc w:val="center"/>
      </w:pPr>
      <w:r>
        <w:rPr>
          <w:sz w:val="20"/>
        </w:rPr>
        <w:t xml:space="preserve">2. СОДЕРЖАНИЕ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27"/>
        <w:gridCol w:w="3515"/>
        <w:gridCol w:w="1134"/>
        <w:gridCol w:w="964"/>
        <w:gridCol w:w="907"/>
        <w:gridCol w:w="907"/>
      </w:tblGrid>
      <w:tr>
        <w:tc>
          <w:tcPr>
            <w:tcW w:w="1627" w:type="dxa"/>
          </w:tcPr>
          <w:p>
            <w:pPr>
              <w:pStyle w:val="0"/>
            </w:pPr>
            <w:r>
              <w:rPr>
                <w:sz w:val="20"/>
              </w:rPr>
              <w:t xml:space="preserve">Цели программы</w:t>
            </w:r>
          </w:p>
        </w:tc>
        <w:tc>
          <w:tcPr>
            <w:gridSpan w:val="5"/>
            <w:tcW w:w="7427" w:type="dxa"/>
            <w:vAlign w:val="bottom"/>
          </w:tcPr>
          <w:p>
            <w:pPr>
              <w:pStyle w:val="0"/>
            </w:pPr>
            <w:r>
              <w:rPr>
                <w:sz w:val="20"/>
              </w:rPr>
              <w:t xml:space="preserve">вовлечение граждан в решение вопросов местного значения, территориального развития;</w:t>
            </w:r>
          </w:p>
          <w:p>
            <w:pPr>
              <w:pStyle w:val="0"/>
            </w:pPr>
            <w:r>
              <w:rPr>
                <w:sz w:val="20"/>
              </w:rPr>
              <w:t xml:space="preserve">поддержка местных сообществ и развитие местного самоуправления;</w:t>
            </w:r>
          </w:p>
          <w:p>
            <w:pPr>
              <w:pStyle w:val="0"/>
            </w:pPr>
            <w:r>
              <w:rPr>
                <w:sz w:val="20"/>
              </w:rPr>
              <w:t xml:space="preserve">обеспечение активного участия граждан в формировании и реализации программ по благоустройству</w:t>
            </w:r>
          </w:p>
        </w:tc>
      </w:tr>
      <w:tr>
        <w:tc>
          <w:tcPr>
            <w:tcW w:w="1627" w:type="dxa"/>
            <w:vMerge w:val="restart"/>
          </w:tcPr>
          <w:p>
            <w:pPr>
              <w:pStyle w:val="0"/>
            </w:pPr>
            <w:r>
              <w:rPr>
                <w:sz w:val="20"/>
              </w:rPr>
              <w:t xml:space="preserve">Целевые показатели программы</w:t>
            </w:r>
          </w:p>
        </w:tc>
        <w:tc>
          <w:tcPr>
            <w:tcW w:w="3515" w:type="dxa"/>
            <w:vAlign w:val="center"/>
            <w:vMerge w:val="restart"/>
          </w:tcPr>
          <w:p>
            <w:pPr>
              <w:pStyle w:val="0"/>
              <w:jc w:val="center"/>
            </w:pPr>
            <w:r>
              <w:rPr>
                <w:sz w:val="20"/>
              </w:rPr>
              <w:t xml:space="preserve">Наименование показателя, единица измерения</w:t>
            </w:r>
          </w:p>
        </w:tc>
        <w:tc>
          <w:tcPr>
            <w:tcW w:w="1134" w:type="dxa"/>
            <w:vMerge w:val="restart"/>
          </w:tcPr>
          <w:p>
            <w:pPr>
              <w:pStyle w:val="0"/>
              <w:jc w:val="center"/>
            </w:pPr>
            <w:r>
              <w:rPr>
                <w:sz w:val="20"/>
              </w:rPr>
              <w:t xml:space="preserve">Базовое значение, 2022 год</w:t>
            </w:r>
          </w:p>
        </w:tc>
        <w:tc>
          <w:tcPr>
            <w:gridSpan w:val="3"/>
            <w:tcW w:w="2778" w:type="dxa"/>
            <w:vAlign w:val="bottom"/>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tcW w:w="964" w:type="dxa"/>
            <w:vAlign w:val="center"/>
          </w:tcPr>
          <w:p>
            <w:pPr>
              <w:pStyle w:val="0"/>
              <w:jc w:val="center"/>
            </w:pPr>
            <w:r>
              <w:rPr>
                <w:sz w:val="20"/>
              </w:rPr>
              <w:t xml:space="preserve">2023</w:t>
            </w:r>
          </w:p>
        </w:tc>
        <w:tc>
          <w:tcPr>
            <w:tcW w:w="907" w:type="dxa"/>
            <w:vAlign w:val="center"/>
          </w:tcPr>
          <w:p>
            <w:pPr>
              <w:pStyle w:val="0"/>
              <w:jc w:val="center"/>
            </w:pPr>
            <w:r>
              <w:rPr>
                <w:sz w:val="20"/>
              </w:rPr>
              <w:t xml:space="preserve">2024</w:t>
            </w:r>
          </w:p>
        </w:tc>
        <w:tc>
          <w:tcPr>
            <w:tcW w:w="907" w:type="dxa"/>
            <w:vAlign w:val="center"/>
          </w:tcPr>
          <w:p>
            <w:pPr>
              <w:pStyle w:val="0"/>
              <w:jc w:val="center"/>
            </w:pPr>
            <w:r>
              <w:rPr>
                <w:sz w:val="20"/>
              </w:rPr>
              <w:t xml:space="preserve">2025</w:t>
            </w:r>
          </w:p>
        </w:tc>
      </w:tr>
      <w:tr>
        <w:tc>
          <w:tcPr>
            <w:vMerge w:val="continue"/>
          </w:tcPr>
          <w:p/>
        </w:tc>
        <w:tc>
          <w:tcPr>
            <w:tcW w:w="3515" w:type="dxa"/>
            <w:vAlign w:val="center"/>
          </w:tcPr>
          <w:p>
            <w:pPr>
              <w:pStyle w:val="0"/>
            </w:pPr>
            <w:r>
              <w:rPr>
                <w:sz w:val="20"/>
              </w:rPr>
              <w:t xml:space="preserve">доля муниципальных районов и городских округов Республики Башкортостан, участвующих в проектах инициативного бюджетирования,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r>
      <w:tr>
        <w:tc>
          <w:tcPr>
            <w:vMerge w:val="continue"/>
          </w:tcPr>
          <w:p/>
        </w:tc>
        <w:tc>
          <w:tcPr>
            <w:tcW w:w="3515" w:type="dxa"/>
            <w:vAlign w:val="bottom"/>
          </w:tcPr>
          <w:p>
            <w:pPr>
              <w:pStyle w:val="0"/>
            </w:pPr>
            <w:r>
              <w:rPr>
                <w:sz w:val="20"/>
              </w:rPr>
              <w:t xml:space="preserve">объем софинансирования проектов инициативного бюджетирования из внебюджетных источников, млн. рублей</w:t>
            </w:r>
          </w:p>
        </w:tc>
        <w:tc>
          <w:tcPr>
            <w:tcW w:w="1134" w:type="dxa"/>
          </w:tcPr>
          <w:p>
            <w:pPr>
              <w:pStyle w:val="0"/>
              <w:jc w:val="center"/>
            </w:pPr>
            <w:r>
              <w:rPr>
                <w:sz w:val="20"/>
              </w:rPr>
              <w:t xml:space="preserve">148,6</w:t>
            </w:r>
          </w:p>
        </w:tc>
        <w:tc>
          <w:tcPr>
            <w:tcW w:w="964" w:type="dxa"/>
          </w:tcPr>
          <w:p>
            <w:pPr>
              <w:pStyle w:val="0"/>
              <w:jc w:val="center"/>
            </w:pPr>
            <w:r>
              <w:rPr>
                <w:sz w:val="20"/>
              </w:rPr>
              <w:t xml:space="preserve">171,3</w:t>
            </w:r>
          </w:p>
        </w:tc>
        <w:tc>
          <w:tcPr>
            <w:tcW w:w="907" w:type="dxa"/>
          </w:tcPr>
          <w:p>
            <w:pPr>
              <w:pStyle w:val="0"/>
              <w:jc w:val="center"/>
            </w:pPr>
            <w:r>
              <w:rPr>
                <w:sz w:val="20"/>
              </w:rPr>
              <w:t xml:space="preserve">93,4</w:t>
            </w:r>
          </w:p>
        </w:tc>
        <w:tc>
          <w:tcPr>
            <w:tcW w:w="907" w:type="dxa"/>
          </w:tcPr>
          <w:p>
            <w:pPr>
              <w:pStyle w:val="0"/>
              <w:jc w:val="center"/>
            </w:pPr>
            <w:r>
              <w:rPr>
                <w:sz w:val="20"/>
              </w:rPr>
              <w:t xml:space="preserve">93,4</w:t>
            </w:r>
          </w:p>
        </w:tc>
      </w:tr>
      <w:tr>
        <w:tc>
          <w:tcPr>
            <w:vMerge w:val="continue"/>
          </w:tcPr>
          <w:p/>
        </w:tc>
        <w:tc>
          <w:tcPr>
            <w:tcW w:w="3515" w:type="dxa"/>
            <w:vAlign w:val="bottom"/>
          </w:tcPr>
          <w:p>
            <w:pPr>
              <w:pStyle w:val="0"/>
            </w:pPr>
            <w:r>
              <w:rPr>
                <w:sz w:val="20"/>
              </w:rPr>
              <w:t xml:space="preserve">общая стоимость проектов инициативного бюджетирования в расчете на душу населения Республики Башкортостан, рубли</w:t>
            </w:r>
          </w:p>
        </w:tc>
        <w:tc>
          <w:tcPr>
            <w:tcW w:w="1134" w:type="dxa"/>
          </w:tcPr>
          <w:p>
            <w:pPr>
              <w:pStyle w:val="0"/>
              <w:jc w:val="center"/>
            </w:pPr>
            <w:r>
              <w:rPr>
                <w:sz w:val="20"/>
              </w:rPr>
              <w:t xml:space="preserve">514,9</w:t>
            </w:r>
          </w:p>
        </w:tc>
        <w:tc>
          <w:tcPr>
            <w:tcW w:w="964" w:type="dxa"/>
          </w:tcPr>
          <w:p>
            <w:pPr>
              <w:pStyle w:val="0"/>
              <w:jc w:val="center"/>
            </w:pPr>
            <w:r>
              <w:rPr>
                <w:sz w:val="20"/>
              </w:rPr>
              <w:t xml:space="preserve">623,0</w:t>
            </w:r>
          </w:p>
        </w:tc>
        <w:tc>
          <w:tcPr>
            <w:tcW w:w="907" w:type="dxa"/>
          </w:tcPr>
          <w:p>
            <w:pPr>
              <w:pStyle w:val="0"/>
              <w:jc w:val="center"/>
            </w:pPr>
            <w:r>
              <w:rPr>
                <w:sz w:val="20"/>
              </w:rPr>
              <w:t xml:space="preserve">501,2</w:t>
            </w:r>
          </w:p>
        </w:tc>
        <w:tc>
          <w:tcPr>
            <w:tcW w:w="907" w:type="dxa"/>
          </w:tcPr>
          <w:p>
            <w:pPr>
              <w:pStyle w:val="0"/>
              <w:jc w:val="center"/>
            </w:pPr>
            <w:r>
              <w:rPr>
                <w:sz w:val="20"/>
              </w:rPr>
              <w:t xml:space="preserve">501,2</w:t>
            </w:r>
          </w:p>
        </w:tc>
      </w:tr>
      <w:tr>
        <w:tc>
          <w:tcPr>
            <w:tcW w:w="1627" w:type="dxa"/>
            <w:vMerge w:val="restart"/>
          </w:tcPr>
          <w:p>
            <w:pPr>
              <w:pStyle w:val="0"/>
            </w:pPr>
            <w:r>
              <w:rPr>
                <w:sz w:val="20"/>
              </w:rPr>
              <w:t xml:space="preserve">Результаты реализации программы</w:t>
            </w:r>
          </w:p>
        </w:tc>
        <w:tc>
          <w:tcPr>
            <w:tcW w:w="3515" w:type="dxa"/>
            <w:vAlign w:val="bottom"/>
          </w:tcPr>
          <w:p>
            <w:pPr>
              <w:pStyle w:val="0"/>
            </w:pPr>
            <w:r>
              <w:rPr>
                <w:sz w:val="20"/>
              </w:rPr>
              <w:t xml:space="preserve">доля расходов консолидированного бюджета Республики Башкортостан, реализуемых с привлечением механизмов инициативного бюджетирования, %</w:t>
            </w:r>
          </w:p>
        </w:tc>
        <w:tc>
          <w:tcPr>
            <w:tcW w:w="1134" w:type="dxa"/>
          </w:tcPr>
          <w:p>
            <w:pPr>
              <w:pStyle w:val="0"/>
              <w:jc w:val="center"/>
            </w:pPr>
            <w:r>
              <w:rPr>
                <w:sz w:val="20"/>
              </w:rPr>
              <w:t xml:space="preserve">0,6</w:t>
            </w:r>
          </w:p>
        </w:tc>
        <w:tc>
          <w:tcPr>
            <w:tcW w:w="964" w:type="dxa"/>
          </w:tcPr>
          <w:p>
            <w:pPr>
              <w:pStyle w:val="0"/>
              <w:jc w:val="center"/>
            </w:pPr>
            <w:r>
              <w:rPr>
                <w:sz w:val="20"/>
              </w:rPr>
              <w:t xml:space="preserve">0,7</w:t>
            </w:r>
          </w:p>
        </w:tc>
        <w:tc>
          <w:tcPr>
            <w:tcW w:w="907" w:type="dxa"/>
          </w:tcPr>
          <w:p>
            <w:pPr>
              <w:pStyle w:val="0"/>
              <w:jc w:val="center"/>
            </w:pPr>
            <w:r>
              <w:rPr>
                <w:sz w:val="20"/>
              </w:rPr>
              <w:t xml:space="preserve">0,7</w:t>
            </w:r>
          </w:p>
        </w:tc>
        <w:tc>
          <w:tcPr>
            <w:tcW w:w="907" w:type="dxa"/>
          </w:tcPr>
          <w:p>
            <w:pPr>
              <w:pStyle w:val="0"/>
              <w:jc w:val="center"/>
            </w:pPr>
            <w:r>
              <w:rPr>
                <w:sz w:val="20"/>
              </w:rPr>
              <w:t xml:space="preserve">0,7</w:t>
            </w:r>
          </w:p>
        </w:tc>
      </w:tr>
      <w:tr>
        <w:tc>
          <w:tcPr>
            <w:vMerge w:val="continue"/>
          </w:tcPr>
          <w:p/>
        </w:tc>
        <w:tc>
          <w:tcPr>
            <w:tcW w:w="3515" w:type="dxa"/>
            <w:vAlign w:val="bottom"/>
          </w:tcPr>
          <w:p>
            <w:pPr>
              <w:pStyle w:val="0"/>
            </w:pPr>
            <w:r>
              <w:rPr>
                <w:sz w:val="20"/>
              </w:rPr>
              <w:t xml:space="preserve">количество населенных пунктов Республики Башкортостан, жители которых приняли участие в проектах инициативного бюджетирования, единицы</w:t>
            </w:r>
          </w:p>
        </w:tc>
        <w:tc>
          <w:tcPr>
            <w:tcW w:w="1134" w:type="dxa"/>
          </w:tcPr>
          <w:p>
            <w:pPr>
              <w:pStyle w:val="0"/>
              <w:jc w:val="center"/>
            </w:pPr>
            <w:r>
              <w:rPr>
                <w:sz w:val="20"/>
              </w:rPr>
              <w:t xml:space="preserve">1326</w:t>
            </w:r>
          </w:p>
        </w:tc>
        <w:tc>
          <w:tcPr>
            <w:tcW w:w="964" w:type="dxa"/>
          </w:tcPr>
          <w:p>
            <w:pPr>
              <w:pStyle w:val="0"/>
              <w:jc w:val="center"/>
            </w:pPr>
            <w:r>
              <w:rPr>
                <w:sz w:val="20"/>
              </w:rPr>
              <w:t xml:space="preserve">1449</w:t>
            </w:r>
          </w:p>
        </w:tc>
        <w:tc>
          <w:tcPr>
            <w:tcW w:w="907" w:type="dxa"/>
          </w:tcPr>
          <w:p>
            <w:pPr>
              <w:pStyle w:val="0"/>
              <w:jc w:val="center"/>
            </w:pPr>
            <w:r>
              <w:rPr>
                <w:sz w:val="20"/>
              </w:rPr>
              <w:t xml:space="preserve">1579</w:t>
            </w:r>
          </w:p>
        </w:tc>
        <w:tc>
          <w:tcPr>
            <w:tcW w:w="907" w:type="dxa"/>
          </w:tcPr>
          <w:p>
            <w:pPr>
              <w:pStyle w:val="0"/>
              <w:jc w:val="center"/>
            </w:pPr>
            <w:r>
              <w:rPr>
                <w:sz w:val="20"/>
              </w:rPr>
              <w:t xml:space="preserve">1722</w:t>
            </w:r>
          </w:p>
        </w:tc>
      </w:tr>
      <w:tr>
        <w:tc>
          <w:tcPr>
            <w:vMerge w:val="continue"/>
          </w:tcPr>
          <w:p/>
        </w:tc>
        <w:tc>
          <w:tcPr>
            <w:tcW w:w="3515" w:type="dxa"/>
            <w:vAlign w:val="bottom"/>
          </w:tcPr>
          <w:p>
            <w:pPr>
              <w:pStyle w:val="0"/>
            </w:pPr>
            <w:r>
              <w:rPr>
                <w:sz w:val="20"/>
              </w:rPr>
              <w:t xml:space="preserve">количество реализованных проектов инициативного бюджетирования, единицы</w:t>
            </w:r>
          </w:p>
        </w:tc>
        <w:tc>
          <w:tcPr>
            <w:tcW w:w="1134" w:type="dxa"/>
          </w:tcPr>
          <w:p>
            <w:pPr>
              <w:pStyle w:val="0"/>
              <w:jc w:val="center"/>
            </w:pPr>
            <w:r>
              <w:rPr>
                <w:sz w:val="20"/>
              </w:rPr>
              <w:t xml:space="preserve">1650</w:t>
            </w:r>
          </w:p>
        </w:tc>
        <w:tc>
          <w:tcPr>
            <w:tcW w:w="964" w:type="dxa"/>
          </w:tcPr>
          <w:p>
            <w:pPr>
              <w:pStyle w:val="0"/>
              <w:jc w:val="center"/>
            </w:pPr>
            <w:r>
              <w:rPr>
                <w:sz w:val="20"/>
              </w:rPr>
              <w:t xml:space="preserve">1836</w:t>
            </w:r>
          </w:p>
        </w:tc>
        <w:tc>
          <w:tcPr>
            <w:tcW w:w="907" w:type="dxa"/>
          </w:tcPr>
          <w:p>
            <w:pPr>
              <w:pStyle w:val="0"/>
              <w:jc w:val="center"/>
            </w:pPr>
            <w:r>
              <w:rPr>
                <w:sz w:val="20"/>
              </w:rPr>
              <w:t xml:space="preserve">1465</w:t>
            </w:r>
          </w:p>
        </w:tc>
        <w:tc>
          <w:tcPr>
            <w:tcW w:w="907" w:type="dxa"/>
          </w:tcPr>
          <w:p>
            <w:pPr>
              <w:pStyle w:val="0"/>
              <w:jc w:val="center"/>
            </w:pPr>
            <w:r>
              <w:rPr>
                <w:sz w:val="20"/>
              </w:rPr>
              <w:t xml:space="preserve">1465</w:t>
            </w:r>
          </w:p>
        </w:tc>
      </w:tr>
      <w:tr>
        <w:tc>
          <w:tcPr>
            <w:vMerge w:val="continue"/>
          </w:tcPr>
          <w:p/>
        </w:tc>
        <w:tc>
          <w:tcPr>
            <w:tcW w:w="3515" w:type="dxa"/>
          </w:tcPr>
          <w:p>
            <w:pPr>
              <w:pStyle w:val="0"/>
            </w:pPr>
            <w:r>
              <w:rPr>
                <w:sz w:val="20"/>
              </w:rPr>
              <w:t xml:space="preserve">количество практик инициативного бюджетирования, единицы</w:t>
            </w:r>
          </w:p>
        </w:tc>
        <w:tc>
          <w:tcPr>
            <w:tcW w:w="1134" w:type="dxa"/>
          </w:tcPr>
          <w:p>
            <w:pPr>
              <w:pStyle w:val="0"/>
              <w:jc w:val="center"/>
            </w:pPr>
            <w:r>
              <w:rPr>
                <w:sz w:val="20"/>
              </w:rPr>
              <w:t xml:space="preserve">6</w:t>
            </w:r>
          </w:p>
        </w:tc>
        <w:tc>
          <w:tcPr>
            <w:tcW w:w="964" w:type="dxa"/>
          </w:tcPr>
          <w:p>
            <w:pPr>
              <w:pStyle w:val="0"/>
              <w:jc w:val="center"/>
            </w:pPr>
            <w:r>
              <w:rPr>
                <w:sz w:val="20"/>
              </w:rPr>
              <w:t xml:space="preserve">6</w:t>
            </w: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r>
    </w:tbl>
    <w:p>
      <w:pPr>
        <w:pStyle w:val="0"/>
        <w:jc w:val="both"/>
      </w:pPr>
      <w:r>
        <w:rPr>
          <w:sz w:val="20"/>
        </w:rPr>
      </w:r>
    </w:p>
    <w:p>
      <w:pPr>
        <w:pStyle w:val="2"/>
        <w:outlineLvl w:val="1"/>
        <w:jc w:val="center"/>
      </w:pPr>
      <w:r>
        <w:rPr>
          <w:sz w:val="20"/>
        </w:rPr>
        <w:t xml:space="preserve">3. ПЕРЕЧЕНЬ ПРОЕКТОВ (ПРАКТИК) ИНИЦИАТИВНОГО БЮДЖЕТИРОВАНИЯ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1587"/>
        <w:gridCol w:w="1020"/>
        <w:gridCol w:w="2494"/>
        <w:gridCol w:w="2154"/>
        <w:gridCol w:w="2494"/>
      </w:tblGrid>
      <w:tr>
        <w:tc>
          <w:tcPr>
            <w:tcW w:w="510"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Наименование проекта (практики) инициативного бюджетирования</w:t>
            </w:r>
          </w:p>
        </w:tc>
        <w:tc>
          <w:tcPr>
            <w:tcW w:w="1587" w:type="dxa"/>
            <w:vAlign w:val="center"/>
          </w:tcPr>
          <w:p>
            <w:pPr>
              <w:pStyle w:val="0"/>
              <w:jc w:val="center"/>
            </w:pPr>
            <w:r>
              <w:rPr>
                <w:sz w:val="20"/>
              </w:rPr>
              <w:t xml:space="preserve">Публичное название проекта (бренд, применяемый в рекламных или информационных целях)</w:t>
            </w:r>
          </w:p>
        </w:tc>
        <w:tc>
          <w:tcPr>
            <w:tcW w:w="1020" w:type="dxa"/>
            <w:vAlign w:val="center"/>
          </w:tcPr>
          <w:p>
            <w:pPr>
              <w:pStyle w:val="0"/>
              <w:jc w:val="center"/>
            </w:pPr>
            <w:r>
              <w:rPr>
                <w:sz w:val="20"/>
              </w:rPr>
              <w:t xml:space="preserve">Срок реализации, годы</w:t>
            </w:r>
          </w:p>
        </w:tc>
        <w:tc>
          <w:tcPr>
            <w:tcW w:w="2494" w:type="dxa"/>
            <w:vAlign w:val="center"/>
          </w:tcPr>
          <w:p>
            <w:pPr>
              <w:pStyle w:val="0"/>
              <w:jc w:val="center"/>
            </w:pPr>
            <w:r>
              <w:rPr>
                <w:sz w:val="20"/>
              </w:rPr>
              <w:t xml:space="preserve">Результаты реализации проекта (практики), единица измерения</w:t>
            </w:r>
          </w:p>
        </w:tc>
        <w:tc>
          <w:tcPr>
            <w:tcW w:w="2154" w:type="dxa"/>
            <w:vAlign w:val="center"/>
          </w:tcPr>
          <w:p>
            <w:pPr>
              <w:pStyle w:val="0"/>
              <w:jc w:val="center"/>
            </w:pPr>
            <w:r>
              <w:rPr>
                <w:sz w:val="20"/>
              </w:rPr>
              <w:t xml:space="preserve">Функциональный заказчик проекта (практики) инициативного бюджетирования</w:t>
            </w:r>
          </w:p>
        </w:tc>
        <w:tc>
          <w:tcPr>
            <w:tcW w:w="2494" w:type="dxa"/>
            <w:vAlign w:val="center"/>
          </w:tcPr>
          <w:p>
            <w:pPr>
              <w:pStyle w:val="0"/>
              <w:jc w:val="center"/>
            </w:pPr>
            <w:r>
              <w:rPr>
                <w:sz w:val="20"/>
              </w:rPr>
              <w:t xml:space="preserve">Руководитель проекта (практики) инициативного бюджетирования</w:t>
            </w:r>
          </w:p>
        </w:tc>
      </w:tr>
      <w:tr>
        <w:tc>
          <w:tcPr>
            <w:tcW w:w="510"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2494" w:type="dxa"/>
            <w:vAlign w:val="center"/>
          </w:tcPr>
          <w:p>
            <w:pPr>
              <w:pStyle w:val="0"/>
              <w:jc w:val="center"/>
            </w:pPr>
            <w:r>
              <w:rPr>
                <w:sz w:val="20"/>
              </w:rPr>
              <w:t xml:space="preserve">5</w:t>
            </w:r>
          </w:p>
        </w:tc>
        <w:tc>
          <w:tcPr>
            <w:tcW w:w="2154" w:type="dxa"/>
            <w:vAlign w:val="center"/>
          </w:tcPr>
          <w:p>
            <w:pPr>
              <w:pStyle w:val="0"/>
              <w:jc w:val="center"/>
            </w:pPr>
            <w:r>
              <w:rPr>
                <w:sz w:val="20"/>
              </w:rPr>
              <w:t xml:space="preserve">6</w:t>
            </w:r>
          </w:p>
        </w:tc>
        <w:tc>
          <w:tcPr>
            <w:tcW w:w="2494" w:type="dxa"/>
            <w:vAlign w:val="center"/>
          </w:tcPr>
          <w:p>
            <w:pPr>
              <w:pStyle w:val="0"/>
              <w:jc w:val="center"/>
            </w:pPr>
            <w:r>
              <w:rPr>
                <w:sz w:val="20"/>
              </w:rPr>
              <w:t xml:space="preserve">7</w:t>
            </w:r>
          </w:p>
        </w:tc>
      </w:tr>
      <w:tr>
        <w:tc>
          <w:tcPr>
            <w:tcW w:w="510" w:type="dxa"/>
          </w:tcPr>
          <w:p>
            <w:pPr>
              <w:pStyle w:val="0"/>
              <w:jc w:val="center"/>
            </w:pPr>
            <w:r>
              <w:rPr>
                <w:sz w:val="20"/>
              </w:rPr>
              <w:t xml:space="preserve">1</w:t>
            </w:r>
          </w:p>
        </w:tc>
        <w:tc>
          <w:tcPr>
            <w:tcW w:w="1928" w:type="dxa"/>
          </w:tcPr>
          <w:p>
            <w:pPr>
              <w:pStyle w:val="0"/>
            </w:pPr>
            <w:r>
              <w:rPr>
                <w:sz w:val="20"/>
              </w:rPr>
              <w:t xml:space="preserve">Реализация проектов развития общественной инфраструктуры, основанных на местных инициативах</w:t>
            </w:r>
          </w:p>
        </w:tc>
        <w:tc>
          <w:tcPr>
            <w:tcW w:w="1587" w:type="dxa"/>
          </w:tcPr>
          <w:p>
            <w:pPr>
              <w:pStyle w:val="0"/>
              <w:jc w:val="center"/>
            </w:pPr>
            <w:r>
              <w:rPr>
                <w:sz w:val="20"/>
              </w:rPr>
              <w:t xml:space="preserve">"ППМИ"</w:t>
            </w:r>
          </w:p>
        </w:tc>
        <w:tc>
          <w:tcPr>
            <w:tcW w:w="1020" w:type="dxa"/>
          </w:tcPr>
          <w:p>
            <w:pPr>
              <w:pStyle w:val="0"/>
              <w:jc w:val="center"/>
            </w:pPr>
            <w:r>
              <w:rPr>
                <w:sz w:val="20"/>
              </w:rPr>
              <w:t xml:space="preserve">2023 - 2025</w:t>
            </w:r>
          </w:p>
        </w:tc>
        <w:tc>
          <w:tcPr>
            <w:tcW w:w="2494" w:type="dxa"/>
          </w:tcPr>
          <w:p>
            <w:pPr>
              <w:pStyle w:val="0"/>
            </w:pPr>
            <w:r>
              <w:rPr>
                <w:sz w:val="20"/>
              </w:rPr>
              <w:t xml:space="preserve">количество проектов развития общественной инфраструктуры, основанных на местных инициативах, единицы:</w:t>
            </w:r>
          </w:p>
          <w:p>
            <w:pPr>
              <w:pStyle w:val="0"/>
            </w:pPr>
            <w:r>
              <w:rPr>
                <w:sz w:val="20"/>
              </w:rPr>
              <w:t xml:space="preserve">2023 - 708</w:t>
            </w:r>
          </w:p>
          <w:p>
            <w:pPr>
              <w:pStyle w:val="0"/>
            </w:pPr>
            <w:r>
              <w:rPr>
                <w:sz w:val="20"/>
              </w:rPr>
              <w:t xml:space="preserve">2024 - 417</w:t>
            </w:r>
          </w:p>
          <w:p>
            <w:pPr>
              <w:pStyle w:val="0"/>
            </w:pPr>
            <w:r>
              <w:rPr>
                <w:sz w:val="20"/>
              </w:rPr>
              <w:t xml:space="preserve">2025 - 417</w:t>
            </w:r>
          </w:p>
        </w:tc>
        <w:tc>
          <w:tcPr>
            <w:tcW w:w="2154" w:type="dxa"/>
          </w:tcPr>
          <w:p>
            <w:pPr>
              <w:pStyle w:val="0"/>
            </w:pPr>
            <w:r>
              <w:rPr>
                <w:sz w:val="20"/>
              </w:rPr>
              <w:t xml:space="preserve">заместитель Премьер-министра Правительства Республики Башкортостан - министр финансов Республики Башкортостан Игтисамова Л.З.</w:t>
            </w:r>
          </w:p>
        </w:tc>
        <w:tc>
          <w:tcPr>
            <w:tcW w:w="2494" w:type="dxa"/>
          </w:tcPr>
          <w:p>
            <w:pPr>
              <w:pStyle w:val="0"/>
            </w:pPr>
            <w:r>
              <w:rPr>
                <w:sz w:val="20"/>
              </w:rPr>
              <w:t xml:space="preserve">по согласованию:</w:t>
            </w:r>
          </w:p>
          <w:p>
            <w:pPr>
              <w:pStyle w:val="0"/>
            </w:pPr>
            <w:r>
              <w:rPr>
                <w:sz w:val="20"/>
              </w:rPr>
              <w:t xml:space="preserve">директор АНО "УК НОЦ РБ" Буренина И.В.;</w:t>
            </w:r>
          </w:p>
          <w:p>
            <w:pPr>
              <w:pStyle w:val="0"/>
            </w:pPr>
            <w:r>
              <w:rPr>
                <w:sz w:val="20"/>
              </w:rPr>
              <w:t xml:space="preserve">главы администраций МО РБ</w:t>
            </w:r>
          </w:p>
        </w:tc>
      </w:tr>
      <w:tr>
        <w:tc>
          <w:tcPr>
            <w:tcW w:w="510" w:type="dxa"/>
          </w:tcPr>
          <w:p>
            <w:pPr>
              <w:pStyle w:val="0"/>
              <w:jc w:val="center"/>
            </w:pPr>
            <w:r>
              <w:rPr>
                <w:sz w:val="20"/>
              </w:rPr>
              <w:t xml:space="preserve">2</w:t>
            </w:r>
          </w:p>
        </w:tc>
        <w:tc>
          <w:tcPr>
            <w:tcW w:w="1928" w:type="dxa"/>
          </w:tcPr>
          <w:p>
            <w:pPr>
              <w:pStyle w:val="0"/>
            </w:pPr>
            <w:r>
              <w:rPr>
                <w:sz w:val="20"/>
              </w:rPr>
              <w:t xml:space="preserve">Реализация регионального проекта партии "Единая Россия" "Реальные дела"</w:t>
            </w:r>
          </w:p>
        </w:tc>
        <w:tc>
          <w:tcPr>
            <w:tcW w:w="1587" w:type="dxa"/>
          </w:tcPr>
          <w:p>
            <w:pPr>
              <w:pStyle w:val="0"/>
              <w:jc w:val="center"/>
            </w:pPr>
            <w:r>
              <w:rPr>
                <w:sz w:val="20"/>
              </w:rPr>
              <w:t xml:space="preserve">"Реальные дела"</w:t>
            </w:r>
          </w:p>
        </w:tc>
        <w:tc>
          <w:tcPr>
            <w:tcW w:w="1020" w:type="dxa"/>
          </w:tcPr>
          <w:p>
            <w:pPr>
              <w:pStyle w:val="0"/>
              <w:jc w:val="center"/>
            </w:pPr>
            <w:r>
              <w:rPr>
                <w:sz w:val="20"/>
              </w:rPr>
              <w:t xml:space="preserve">2023 - 2025</w:t>
            </w:r>
          </w:p>
        </w:tc>
        <w:tc>
          <w:tcPr>
            <w:tcW w:w="2494" w:type="dxa"/>
          </w:tcPr>
          <w:p>
            <w:pPr>
              <w:pStyle w:val="0"/>
            </w:pPr>
            <w:r>
              <w:rPr>
                <w:sz w:val="20"/>
              </w:rPr>
              <w:t xml:space="preserve">Количество реализованных наказов избирателей, единицы:</w:t>
            </w:r>
          </w:p>
          <w:p>
            <w:pPr>
              <w:pStyle w:val="0"/>
            </w:pPr>
            <w:r>
              <w:rPr>
                <w:sz w:val="20"/>
              </w:rPr>
              <w:t xml:space="preserve">2023 - 765</w:t>
            </w:r>
          </w:p>
          <w:p>
            <w:pPr>
              <w:pStyle w:val="0"/>
            </w:pPr>
            <w:r>
              <w:rPr>
                <w:sz w:val="20"/>
              </w:rPr>
              <w:t xml:space="preserve">2024 - 765</w:t>
            </w:r>
          </w:p>
          <w:p>
            <w:pPr>
              <w:pStyle w:val="0"/>
            </w:pPr>
            <w:r>
              <w:rPr>
                <w:sz w:val="20"/>
              </w:rPr>
              <w:t xml:space="preserve">2025 - 765</w:t>
            </w:r>
          </w:p>
        </w:tc>
        <w:tc>
          <w:tcPr>
            <w:tcW w:w="2154" w:type="dxa"/>
          </w:tcPr>
          <w:p>
            <w:pPr>
              <w:pStyle w:val="0"/>
            </w:pPr>
            <w:r>
              <w:rPr>
                <w:sz w:val="20"/>
              </w:rPr>
              <w:t xml:space="preserve">Председатель Госсобрания РБ Толкачев К.Б.</w:t>
            </w:r>
          </w:p>
        </w:tc>
        <w:tc>
          <w:tcPr>
            <w:tcW w:w="2494" w:type="dxa"/>
          </w:tcPr>
          <w:p>
            <w:pPr>
              <w:pStyle w:val="0"/>
            </w:pPr>
            <w:r>
              <w:rPr>
                <w:sz w:val="20"/>
              </w:rPr>
              <w:t xml:space="preserve">по согласованию:</w:t>
            </w:r>
          </w:p>
          <w:p>
            <w:pPr>
              <w:pStyle w:val="0"/>
            </w:pPr>
            <w:r>
              <w:rPr>
                <w:sz w:val="20"/>
              </w:rPr>
              <w:t xml:space="preserve">заместитель председателя Комитета Госсобрания РБ по промышленности, инновационному развитию, торговле, предпринимательству и туризму Хисматуллина Р.С.;</w:t>
            </w:r>
          </w:p>
          <w:p>
            <w:pPr>
              <w:pStyle w:val="0"/>
            </w:pPr>
            <w:r>
              <w:rPr>
                <w:sz w:val="20"/>
              </w:rPr>
              <w:t xml:space="preserve">главы администраций МО РБ</w:t>
            </w:r>
          </w:p>
        </w:tc>
      </w:tr>
      <w:tr>
        <w:tc>
          <w:tcPr>
            <w:tcW w:w="510" w:type="dxa"/>
          </w:tcPr>
          <w:p>
            <w:pPr>
              <w:pStyle w:val="0"/>
              <w:jc w:val="center"/>
            </w:pPr>
            <w:r>
              <w:rPr>
                <w:sz w:val="20"/>
              </w:rPr>
              <w:t xml:space="preserve">3</w:t>
            </w:r>
          </w:p>
        </w:tc>
        <w:tc>
          <w:tcPr>
            <w:tcW w:w="1928" w:type="dxa"/>
          </w:tcPr>
          <w:p>
            <w:pPr>
              <w:pStyle w:val="0"/>
            </w:pPr>
            <w:r>
              <w:rPr>
                <w:sz w:val="20"/>
              </w:rPr>
              <w:t xml:space="preserve">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1587" w:type="dxa"/>
          </w:tcPr>
          <w:p>
            <w:pPr>
              <w:pStyle w:val="0"/>
              <w:jc w:val="center"/>
            </w:pPr>
            <w:r>
              <w:rPr>
                <w:sz w:val="20"/>
              </w:rPr>
              <w:t xml:space="preserve">"Башкирские дворики"</w:t>
            </w:r>
          </w:p>
        </w:tc>
        <w:tc>
          <w:tcPr>
            <w:tcW w:w="1020" w:type="dxa"/>
          </w:tcPr>
          <w:p>
            <w:pPr>
              <w:pStyle w:val="0"/>
              <w:jc w:val="center"/>
            </w:pPr>
            <w:r>
              <w:rPr>
                <w:sz w:val="20"/>
              </w:rPr>
              <w:t xml:space="preserve">2023 - 2025</w:t>
            </w:r>
          </w:p>
        </w:tc>
        <w:tc>
          <w:tcPr>
            <w:tcW w:w="2494" w:type="dxa"/>
          </w:tcPr>
          <w:p>
            <w:pPr>
              <w:pStyle w:val="0"/>
            </w:pPr>
            <w:r>
              <w:rPr>
                <w:sz w:val="20"/>
              </w:rPr>
              <w:t xml:space="preserve">количество комплексно благоустроенных дворовых территорий, единицы:</w:t>
            </w:r>
          </w:p>
          <w:p>
            <w:pPr>
              <w:pStyle w:val="0"/>
            </w:pPr>
            <w:r>
              <w:rPr>
                <w:sz w:val="20"/>
              </w:rPr>
              <w:t xml:space="preserve">2023 - 206</w:t>
            </w:r>
          </w:p>
          <w:p>
            <w:pPr>
              <w:pStyle w:val="0"/>
            </w:pPr>
            <w:r>
              <w:rPr>
                <w:sz w:val="20"/>
              </w:rPr>
              <w:t xml:space="preserve">2024 - 206</w:t>
            </w:r>
          </w:p>
          <w:p>
            <w:pPr>
              <w:pStyle w:val="0"/>
            </w:pPr>
            <w:r>
              <w:rPr>
                <w:sz w:val="20"/>
              </w:rPr>
              <w:t xml:space="preserve">2025 - 206</w:t>
            </w:r>
          </w:p>
        </w:tc>
        <w:tc>
          <w:tcPr>
            <w:tcW w:w="2154" w:type="dxa"/>
          </w:tcPr>
          <w:p>
            <w:pPr>
              <w:pStyle w:val="0"/>
            </w:pPr>
            <w:r>
              <w:rPr>
                <w:sz w:val="20"/>
              </w:rPr>
              <w:t xml:space="preserve">заместитель Премьер-министра Правительства Республики Башкортостан Марзаев А.В.</w:t>
            </w:r>
          </w:p>
        </w:tc>
        <w:tc>
          <w:tcPr>
            <w:tcW w:w="2494" w:type="dxa"/>
          </w:tcPr>
          <w:p>
            <w:pPr>
              <w:pStyle w:val="0"/>
            </w:pPr>
            <w:r>
              <w:rPr>
                <w:sz w:val="20"/>
              </w:rPr>
              <w:t xml:space="preserve">исполняющий обязанности министра жилищно-коммунального хозяйства Республики Башкортостан Голованова И.А.;</w:t>
            </w:r>
          </w:p>
          <w:p>
            <w:pPr>
              <w:pStyle w:val="0"/>
            </w:pPr>
            <w:r>
              <w:rPr>
                <w:sz w:val="20"/>
              </w:rPr>
              <w:t xml:space="preserve">главы администраций МО РБ (по согласованию)</w:t>
            </w:r>
          </w:p>
        </w:tc>
      </w:tr>
      <w:tr>
        <w:tc>
          <w:tcPr>
            <w:tcW w:w="510" w:type="dxa"/>
          </w:tcPr>
          <w:p>
            <w:pPr>
              <w:pStyle w:val="0"/>
              <w:jc w:val="center"/>
            </w:pPr>
            <w:r>
              <w:rPr>
                <w:sz w:val="20"/>
              </w:rPr>
              <w:t xml:space="preserve">4</w:t>
            </w:r>
          </w:p>
        </w:tc>
        <w:tc>
          <w:tcPr>
            <w:tcW w:w="1928" w:type="dxa"/>
          </w:tcPr>
          <w:p>
            <w:pPr>
              <w:pStyle w:val="0"/>
            </w:pPr>
            <w:r>
              <w:rPr>
                <w:sz w:val="20"/>
              </w:rPr>
              <w:t xml:space="preserve">Реализация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587" w:type="dxa"/>
          </w:tcPr>
          <w:p>
            <w:pPr>
              <w:pStyle w:val="0"/>
              <w:jc w:val="center"/>
            </w:pPr>
            <w:r>
              <w:rPr>
                <w:sz w:val="20"/>
              </w:rPr>
              <w:t xml:space="preserve">"ШИБ"</w:t>
            </w:r>
          </w:p>
        </w:tc>
        <w:tc>
          <w:tcPr>
            <w:tcW w:w="1020" w:type="dxa"/>
          </w:tcPr>
          <w:p>
            <w:pPr>
              <w:pStyle w:val="0"/>
              <w:jc w:val="center"/>
            </w:pPr>
            <w:r>
              <w:rPr>
                <w:sz w:val="20"/>
              </w:rPr>
              <w:t xml:space="preserve">2023 - 2025</w:t>
            </w:r>
          </w:p>
        </w:tc>
        <w:tc>
          <w:tcPr>
            <w:tcW w:w="2494" w:type="dxa"/>
          </w:tcPr>
          <w:p>
            <w:pPr>
              <w:pStyle w:val="0"/>
            </w:pPr>
            <w:r>
              <w:rPr>
                <w:sz w:val="20"/>
              </w:rPr>
              <w:t xml:space="preserve">количество поддержанных проектов, основанных на инициативах школьников, единицы:</w:t>
            </w:r>
          </w:p>
          <w:p>
            <w:pPr>
              <w:pStyle w:val="0"/>
            </w:pPr>
            <w:r>
              <w:rPr>
                <w:sz w:val="20"/>
              </w:rPr>
              <w:t xml:space="preserve">2023 - 140</w:t>
            </w:r>
          </w:p>
          <w:p>
            <w:pPr>
              <w:pStyle w:val="0"/>
            </w:pPr>
            <w:r>
              <w:rPr>
                <w:sz w:val="20"/>
              </w:rPr>
              <w:t xml:space="preserve">2024 - 60</w:t>
            </w:r>
          </w:p>
          <w:p>
            <w:pPr>
              <w:pStyle w:val="0"/>
            </w:pPr>
            <w:r>
              <w:rPr>
                <w:sz w:val="20"/>
              </w:rPr>
              <w:t xml:space="preserve">2025 - 60</w:t>
            </w:r>
          </w:p>
        </w:tc>
        <w:tc>
          <w:tcPr>
            <w:tcW w:w="2154" w:type="dxa"/>
          </w:tcPr>
          <w:p>
            <w:pPr>
              <w:pStyle w:val="0"/>
            </w:pPr>
            <w:r>
              <w:rPr>
                <w:sz w:val="20"/>
              </w:rPr>
              <w:t xml:space="preserve">Руководитель Администрации Главы Республики Башкортостан Забелин М.В.</w:t>
            </w:r>
          </w:p>
        </w:tc>
        <w:tc>
          <w:tcPr>
            <w:tcW w:w="2494" w:type="dxa"/>
          </w:tcPr>
          <w:p>
            <w:pPr>
              <w:pStyle w:val="0"/>
            </w:pPr>
            <w:r>
              <w:rPr>
                <w:sz w:val="20"/>
              </w:rPr>
              <w:t xml:space="preserve">по согласованию:</w:t>
            </w:r>
          </w:p>
          <w:p>
            <w:pPr>
              <w:pStyle w:val="0"/>
            </w:pPr>
            <w:r>
              <w:rPr>
                <w:sz w:val="20"/>
              </w:rPr>
              <w:t xml:space="preserve">директор АНО "УК НОЦ РБ" Буренина И.В.;</w:t>
            </w:r>
          </w:p>
          <w:p>
            <w:pPr>
              <w:pStyle w:val="0"/>
            </w:pPr>
            <w:r>
              <w:rPr>
                <w:sz w:val="20"/>
              </w:rPr>
              <w:t xml:space="preserve">главы администраций МО РБ</w:t>
            </w:r>
          </w:p>
        </w:tc>
      </w:tr>
      <w:tr>
        <w:tc>
          <w:tcPr>
            <w:tcW w:w="510" w:type="dxa"/>
          </w:tcPr>
          <w:p>
            <w:pPr>
              <w:pStyle w:val="0"/>
              <w:jc w:val="center"/>
            </w:pPr>
            <w:r>
              <w:rPr>
                <w:sz w:val="20"/>
              </w:rPr>
              <w:t xml:space="preserve">5</w:t>
            </w:r>
          </w:p>
        </w:tc>
        <w:tc>
          <w:tcPr>
            <w:tcW w:w="1928" w:type="dxa"/>
          </w:tcPr>
          <w:p>
            <w:pPr>
              <w:pStyle w:val="0"/>
            </w:pPr>
            <w:r>
              <w:rPr>
                <w:sz w:val="20"/>
              </w:rPr>
              <w:t xml:space="preserve">Реализация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587" w:type="dxa"/>
          </w:tcPr>
          <w:p>
            <w:pPr>
              <w:pStyle w:val="0"/>
              <w:jc w:val="center"/>
            </w:pPr>
            <w:r>
              <w:rPr>
                <w:sz w:val="20"/>
              </w:rPr>
              <w:t xml:space="preserve">"ПУ"</w:t>
            </w:r>
          </w:p>
        </w:tc>
        <w:tc>
          <w:tcPr>
            <w:tcW w:w="1020" w:type="dxa"/>
          </w:tcPr>
          <w:p>
            <w:pPr>
              <w:pStyle w:val="0"/>
            </w:pPr>
            <w:r>
              <w:rPr>
                <w:sz w:val="20"/>
              </w:rPr>
              <w:t xml:space="preserve">2023 - 2025</w:t>
            </w:r>
          </w:p>
        </w:tc>
        <w:tc>
          <w:tcPr>
            <w:tcW w:w="2494" w:type="dxa"/>
          </w:tcPr>
          <w:p>
            <w:pPr>
              <w:pStyle w:val="0"/>
            </w:pPr>
            <w:r>
              <w:rPr>
                <w:sz w:val="20"/>
              </w:rPr>
              <w:t xml:space="preserve">количество предуниверсариев, созданных на базе муниципальных образовательных организаций Республики Башкортостан, единицы:</w:t>
            </w:r>
          </w:p>
          <w:p>
            <w:pPr>
              <w:pStyle w:val="0"/>
            </w:pPr>
            <w:r>
              <w:rPr>
                <w:sz w:val="20"/>
              </w:rPr>
              <w:t xml:space="preserve">2023 - 5</w:t>
            </w:r>
          </w:p>
          <w:p>
            <w:pPr>
              <w:pStyle w:val="0"/>
            </w:pPr>
            <w:r>
              <w:rPr>
                <w:sz w:val="20"/>
              </w:rPr>
              <w:t xml:space="preserve">2024 - 5</w:t>
            </w:r>
          </w:p>
          <w:p>
            <w:pPr>
              <w:pStyle w:val="0"/>
            </w:pPr>
            <w:r>
              <w:rPr>
                <w:sz w:val="20"/>
              </w:rPr>
              <w:t xml:space="preserve">2025 - 5</w:t>
            </w:r>
          </w:p>
        </w:tc>
        <w:tc>
          <w:tcPr>
            <w:tcW w:w="2154" w:type="dxa"/>
          </w:tcPr>
          <w:p>
            <w:pPr>
              <w:pStyle w:val="0"/>
            </w:pPr>
            <w:r>
              <w:rPr>
                <w:sz w:val="20"/>
              </w:rPr>
              <w:t xml:space="preserve">Руководитель Администрации Главы Республики Башкортостан Забелин М.В.</w:t>
            </w:r>
          </w:p>
        </w:tc>
        <w:tc>
          <w:tcPr>
            <w:tcW w:w="2494" w:type="dxa"/>
          </w:tcPr>
          <w:p>
            <w:pPr>
              <w:pStyle w:val="0"/>
            </w:pPr>
            <w:r>
              <w:rPr>
                <w:sz w:val="20"/>
              </w:rPr>
              <w:t xml:space="preserve">по согласованию:</w:t>
            </w:r>
          </w:p>
          <w:p>
            <w:pPr>
              <w:pStyle w:val="0"/>
            </w:pPr>
            <w:r>
              <w:rPr>
                <w:sz w:val="20"/>
              </w:rPr>
              <w:t xml:space="preserve">директор АНО "УК НОЦ РБ" Буренина И.В.;</w:t>
            </w:r>
          </w:p>
          <w:p>
            <w:pPr>
              <w:pStyle w:val="0"/>
            </w:pPr>
            <w:r>
              <w:rPr>
                <w:sz w:val="20"/>
              </w:rPr>
              <w:t xml:space="preserve">главы администраций МО РБ</w:t>
            </w:r>
          </w:p>
        </w:tc>
      </w:tr>
      <w:tr>
        <w:tc>
          <w:tcPr>
            <w:tcW w:w="510" w:type="dxa"/>
          </w:tcPr>
          <w:p>
            <w:pPr>
              <w:pStyle w:val="0"/>
              <w:jc w:val="center"/>
            </w:pPr>
            <w:r>
              <w:rPr>
                <w:sz w:val="20"/>
              </w:rPr>
              <w:t xml:space="preserve">6</w:t>
            </w:r>
          </w:p>
        </w:tc>
        <w:tc>
          <w:tcPr>
            <w:tcW w:w="1928" w:type="dxa"/>
          </w:tcPr>
          <w:p>
            <w:pPr>
              <w:pStyle w:val="0"/>
            </w:pPr>
            <w:r>
              <w:rPr>
                <w:sz w:val="20"/>
              </w:rPr>
              <w:t xml:space="preserve">Реализация муниципального проекта инициативного бюджетирования "Наше село"</w:t>
            </w:r>
          </w:p>
        </w:tc>
        <w:tc>
          <w:tcPr>
            <w:tcW w:w="1587" w:type="dxa"/>
          </w:tcPr>
          <w:p>
            <w:pPr>
              <w:pStyle w:val="0"/>
              <w:jc w:val="center"/>
            </w:pPr>
            <w:r>
              <w:rPr>
                <w:sz w:val="20"/>
              </w:rPr>
              <w:t xml:space="preserve">"Наше село"</w:t>
            </w:r>
          </w:p>
        </w:tc>
        <w:tc>
          <w:tcPr>
            <w:tcW w:w="1020" w:type="dxa"/>
          </w:tcPr>
          <w:p>
            <w:pPr>
              <w:pStyle w:val="0"/>
              <w:jc w:val="center"/>
            </w:pPr>
            <w:r>
              <w:rPr>
                <w:sz w:val="20"/>
              </w:rPr>
              <w:t xml:space="preserve">2023 - 2025</w:t>
            </w:r>
          </w:p>
        </w:tc>
        <w:tc>
          <w:tcPr>
            <w:tcW w:w="2494" w:type="dxa"/>
          </w:tcPr>
          <w:p>
            <w:pPr>
              <w:pStyle w:val="0"/>
            </w:pPr>
            <w:r>
              <w:rPr>
                <w:sz w:val="20"/>
              </w:rPr>
              <w:t xml:space="preserve">количество реализованных муниципальных проектов, единицы:</w:t>
            </w:r>
          </w:p>
          <w:p>
            <w:pPr>
              <w:pStyle w:val="0"/>
            </w:pPr>
            <w:r>
              <w:rPr>
                <w:sz w:val="20"/>
              </w:rPr>
              <w:t xml:space="preserve">2023 - 12</w:t>
            </w:r>
          </w:p>
          <w:p>
            <w:pPr>
              <w:pStyle w:val="0"/>
            </w:pPr>
            <w:r>
              <w:rPr>
                <w:sz w:val="20"/>
              </w:rPr>
              <w:t xml:space="preserve">2024 - 12</w:t>
            </w:r>
          </w:p>
          <w:p>
            <w:pPr>
              <w:pStyle w:val="0"/>
            </w:pPr>
            <w:r>
              <w:rPr>
                <w:sz w:val="20"/>
              </w:rPr>
              <w:t xml:space="preserve">2025 - 12</w:t>
            </w:r>
          </w:p>
        </w:tc>
        <w:tc>
          <w:tcPr>
            <w:tcW w:w="2154" w:type="dxa"/>
          </w:tcPr>
          <w:p>
            <w:pPr>
              <w:pStyle w:val="0"/>
            </w:pPr>
            <w:r>
              <w:rPr>
                <w:sz w:val="20"/>
              </w:rPr>
              <w:t xml:space="preserve">главы администраций МО РБ</w:t>
            </w:r>
          </w:p>
        </w:tc>
        <w:tc>
          <w:tcPr>
            <w:tcW w:w="2494" w:type="dxa"/>
          </w:tcPr>
          <w:p>
            <w:pPr>
              <w:pStyle w:val="0"/>
            </w:pPr>
            <w:r>
              <w:rPr>
                <w:sz w:val="20"/>
              </w:rPr>
              <w:t xml:space="preserve">главы администраций МО РБ (по согласованию) (исполнитель мероприятия на муниципальном уровне определяется самостоятельно)</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ПЕРЕЧЕНЬ МЕРОПРИЯТИЙ, ОБЕСПЕЧИВАЮЩИХ</w:t>
      </w:r>
    </w:p>
    <w:p>
      <w:pPr>
        <w:pStyle w:val="2"/>
        <w:jc w:val="center"/>
      </w:pPr>
      <w:r>
        <w:rPr>
          <w:sz w:val="20"/>
        </w:rPr>
        <w:t xml:space="preserve">ОРГАНИЗАЦИОННО-ТЕХНИЧЕСКОЕ СОПРОВОЖДЕНИЕ</w:t>
      </w:r>
    </w:p>
    <w:p>
      <w:pPr>
        <w:pStyle w:val="2"/>
        <w:jc w:val="center"/>
      </w:pPr>
      <w:r>
        <w:rPr>
          <w:sz w:val="20"/>
        </w:rPr>
        <w:t xml:space="preserve">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78"/>
        <w:gridCol w:w="1077"/>
        <w:gridCol w:w="2835"/>
        <w:gridCol w:w="2211"/>
      </w:tblGrid>
      <w:tr>
        <w:tc>
          <w:tcPr>
            <w:tcW w:w="510" w:type="dxa"/>
            <w:vAlign w:val="center"/>
          </w:tcPr>
          <w:p>
            <w:pPr>
              <w:pStyle w:val="0"/>
              <w:jc w:val="center"/>
            </w:pPr>
            <w:r>
              <w:rPr>
                <w:sz w:val="20"/>
              </w:rPr>
              <w:t xml:space="preserve">N п/п</w:t>
            </w:r>
          </w:p>
        </w:tc>
        <w:tc>
          <w:tcPr>
            <w:tcW w:w="2778" w:type="dxa"/>
            <w:vAlign w:val="center"/>
          </w:tcPr>
          <w:p>
            <w:pPr>
              <w:pStyle w:val="0"/>
              <w:jc w:val="center"/>
            </w:pPr>
            <w:r>
              <w:rPr>
                <w:sz w:val="20"/>
              </w:rPr>
              <w:t xml:space="preserve">Наименование мероприятия</w:t>
            </w:r>
          </w:p>
        </w:tc>
        <w:tc>
          <w:tcPr>
            <w:tcW w:w="1077" w:type="dxa"/>
            <w:vAlign w:val="center"/>
          </w:tcPr>
          <w:p>
            <w:pPr>
              <w:pStyle w:val="0"/>
              <w:jc w:val="center"/>
            </w:pPr>
            <w:r>
              <w:rPr>
                <w:sz w:val="20"/>
              </w:rPr>
              <w:t xml:space="preserve">Срок реализации, годы</w:t>
            </w:r>
          </w:p>
        </w:tc>
        <w:tc>
          <w:tcPr>
            <w:tcW w:w="2835" w:type="dxa"/>
            <w:vAlign w:val="center"/>
          </w:tcPr>
          <w:p>
            <w:pPr>
              <w:pStyle w:val="0"/>
              <w:jc w:val="center"/>
            </w:pPr>
            <w:r>
              <w:rPr>
                <w:sz w:val="20"/>
              </w:rPr>
              <w:t xml:space="preserve">Результаты реализации программы</w:t>
            </w:r>
          </w:p>
        </w:tc>
        <w:tc>
          <w:tcPr>
            <w:tcW w:w="2211" w:type="dxa"/>
            <w:vAlign w:val="center"/>
          </w:tcPr>
          <w:p>
            <w:pPr>
              <w:pStyle w:val="0"/>
              <w:jc w:val="center"/>
            </w:pPr>
            <w:r>
              <w:rPr>
                <w:sz w:val="20"/>
              </w:rPr>
              <w:t xml:space="preserve">Исполнитель (соисполнитель) мероприятия</w:t>
            </w:r>
          </w:p>
        </w:tc>
      </w:tr>
      <w:tr>
        <w:tc>
          <w:tcPr>
            <w:tcW w:w="510" w:type="dxa"/>
          </w:tcPr>
          <w:p>
            <w:pPr>
              <w:pStyle w:val="0"/>
              <w:jc w:val="center"/>
            </w:pPr>
            <w:r>
              <w:rPr>
                <w:sz w:val="20"/>
              </w:rPr>
              <w:t xml:space="preserve">1</w:t>
            </w:r>
          </w:p>
        </w:tc>
        <w:tc>
          <w:tcPr>
            <w:tcW w:w="2778" w:type="dxa"/>
          </w:tcPr>
          <w:p>
            <w:pPr>
              <w:pStyle w:val="0"/>
            </w:pPr>
            <w:r>
              <w:rPr>
                <w:sz w:val="20"/>
              </w:rPr>
              <w:t xml:space="preserve">Обеспечение создания и функционирования единого портала инициативного бюджетирования</w:t>
            </w:r>
          </w:p>
        </w:tc>
        <w:tc>
          <w:tcPr>
            <w:tcW w:w="1077" w:type="dxa"/>
          </w:tcPr>
          <w:p>
            <w:pPr>
              <w:pStyle w:val="0"/>
              <w:jc w:val="center"/>
            </w:pPr>
            <w:r>
              <w:rPr>
                <w:sz w:val="20"/>
              </w:rPr>
              <w:t xml:space="preserve">2023 - 2025</w:t>
            </w:r>
          </w:p>
        </w:tc>
        <w:tc>
          <w:tcPr>
            <w:tcW w:w="2835" w:type="dxa"/>
          </w:tcPr>
          <w:p>
            <w:pPr>
              <w:pStyle w:val="0"/>
            </w:pPr>
            <w:r>
              <w:rPr>
                <w:sz w:val="20"/>
              </w:rPr>
              <w:t xml:space="preserve">функционирование единого портала инициативного бюджетирования</w:t>
            </w:r>
          </w:p>
        </w:tc>
        <w:tc>
          <w:tcPr>
            <w:tcW w:w="2211" w:type="dxa"/>
          </w:tcPr>
          <w:p>
            <w:pPr>
              <w:pStyle w:val="0"/>
            </w:pPr>
            <w:r>
              <w:rPr>
                <w:sz w:val="20"/>
              </w:rPr>
              <w:t xml:space="preserve">АНО "УК НОЦ РБ" (по согласованию);</w:t>
            </w:r>
          </w:p>
          <w:p>
            <w:pPr>
              <w:pStyle w:val="0"/>
            </w:pPr>
            <w:r>
              <w:rPr>
                <w:sz w:val="20"/>
              </w:rPr>
              <w:t xml:space="preserve">Минцифры РБ</w:t>
            </w:r>
          </w:p>
        </w:tc>
      </w:tr>
      <w:tr>
        <w:tc>
          <w:tcPr>
            <w:tcW w:w="510" w:type="dxa"/>
          </w:tcPr>
          <w:p>
            <w:pPr>
              <w:pStyle w:val="0"/>
              <w:jc w:val="center"/>
            </w:pPr>
            <w:r>
              <w:rPr>
                <w:sz w:val="20"/>
              </w:rPr>
              <w:t xml:space="preserve">2</w:t>
            </w:r>
          </w:p>
        </w:tc>
        <w:tc>
          <w:tcPr>
            <w:tcW w:w="2778" w:type="dxa"/>
          </w:tcPr>
          <w:p>
            <w:pPr>
              <w:pStyle w:val="0"/>
            </w:pPr>
            <w:r>
              <w:rPr>
                <w:sz w:val="20"/>
              </w:rPr>
              <w:t xml:space="preserve">Научно-образовательное и консультационное сопровождение проектов инициативного бюджетирования</w:t>
            </w:r>
          </w:p>
        </w:tc>
        <w:tc>
          <w:tcPr>
            <w:tcW w:w="1077" w:type="dxa"/>
          </w:tcPr>
          <w:p>
            <w:pPr>
              <w:pStyle w:val="0"/>
              <w:jc w:val="center"/>
            </w:pPr>
            <w:r>
              <w:rPr>
                <w:sz w:val="20"/>
              </w:rPr>
              <w:t xml:space="preserve">2023 - 2025</w:t>
            </w:r>
          </w:p>
        </w:tc>
        <w:tc>
          <w:tcPr>
            <w:tcW w:w="2835" w:type="dxa"/>
          </w:tcPr>
          <w:p>
            <w:pPr>
              <w:pStyle w:val="0"/>
            </w:pPr>
            <w:r>
              <w:rPr>
                <w:sz w:val="20"/>
              </w:rPr>
              <w:t xml:space="preserve">обеспечение научно-образовательного и консультационного сопровождения проектов (практик) инициативного бюджетирования</w:t>
            </w:r>
          </w:p>
        </w:tc>
        <w:tc>
          <w:tcPr>
            <w:tcW w:w="2211" w:type="dxa"/>
          </w:tcPr>
          <w:p>
            <w:pPr>
              <w:pStyle w:val="0"/>
            </w:pPr>
            <w:r>
              <w:rPr>
                <w:sz w:val="20"/>
              </w:rPr>
              <w:t xml:space="preserve">АНО "УК НОЦ РБ" (по согласованию)</w:t>
            </w:r>
          </w:p>
        </w:tc>
      </w:tr>
      <w:tr>
        <w:tc>
          <w:tcPr>
            <w:tcW w:w="510" w:type="dxa"/>
          </w:tcPr>
          <w:p>
            <w:pPr>
              <w:pStyle w:val="0"/>
              <w:jc w:val="center"/>
            </w:pPr>
            <w:r>
              <w:rPr>
                <w:sz w:val="20"/>
              </w:rPr>
              <w:t xml:space="preserve">3</w:t>
            </w:r>
          </w:p>
        </w:tc>
        <w:tc>
          <w:tcPr>
            <w:tcW w:w="2778" w:type="dxa"/>
          </w:tcPr>
          <w:p>
            <w:pPr>
              <w:pStyle w:val="0"/>
            </w:pPr>
            <w:r>
              <w:rPr>
                <w:sz w:val="20"/>
              </w:rPr>
              <w:t xml:space="preserve">Изучение результатов реализации проектов инициативного бюджетирования в период с 2018 по 2022 год и подготовка предложений в целях повышения эффективности их реализации</w:t>
            </w:r>
          </w:p>
        </w:tc>
        <w:tc>
          <w:tcPr>
            <w:tcW w:w="1077" w:type="dxa"/>
          </w:tcPr>
          <w:p>
            <w:pPr>
              <w:pStyle w:val="0"/>
              <w:jc w:val="center"/>
            </w:pPr>
            <w:r>
              <w:rPr>
                <w:sz w:val="20"/>
              </w:rPr>
              <w:t xml:space="preserve">2024</w:t>
            </w:r>
          </w:p>
        </w:tc>
        <w:tc>
          <w:tcPr>
            <w:tcW w:w="2835" w:type="dxa"/>
          </w:tcPr>
          <w:p>
            <w:pPr>
              <w:pStyle w:val="0"/>
            </w:pPr>
            <w:r>
              <w:rPr>
                <w:sz w:val="20"/>
              </w:rPr>
              <w:t xml:space="preserve">доклад по совершенствованию механизмов инициативного бюджетирования в Республике Башкортостан с предложениями по повышению эффективности реализации соответствующих проектов</w:t>
            </w:r>
          </w:p>
        </w:tc>
        <w:tc>
          <w:tcPr>
            <w:tcW w:w="2211" w:type="dxa"/>
          </w:tcPr>
          <w:p>
            <w:pPr>
              <w:pStyle w:val="0"/>
            </w:pPr>
            <w:r>
              <w:rPr>
                <w:sz w:val="20"/>
              </w:rPr>
              <w:t xml:space="preserve">АНО "УК НОЦ РБ" (по согласованию)</w:t>
            </w:r>
          </w:p>
        </w:tc>
      </w:tr>
    </w:tbl>
    <w:p>
      <w:pPr>
        <w:pStyle w:val="0"/>
        <w:jc w:val="both"/>
      </w:pPr>
      <w:r>
        <w:rPr>
          <w:sz w:val="20"/>
        </w:rPr>
      </w:r>
    </w:p>
    <w:p>
      <w:pPr>
        <w:pStyle w:val="2"/>
        <w:outlineLvl w:val="1"/>
        <w:jc w:val="center"/>
      </w:pPr>
      <w:r>
        <w:rPr>
          <w:sz w:val="20"/>
        </w:rPr>
        <w:t xml:space="preserve">5. ЭТАПЫ И КОНТРОЛЬНЫЕ ТОЧКИ РЕАЛИЗАЦИИ ПРОЕКТОВ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309"/>
        <w:gridCol w:w="1644"/>
        <w:gridCol w:w="2381"/>
      </w:tblGrid>
      <w:tr>
        <w:tc>
          <w:tcPr>
            <w:tcW w:w="737" w:type="dxa"/>
            <w:vAlign w:val="center"/>
          </w:tcPr>
          <w:p>
            <w:pPr>
              <w:pStyle w:val="0"/>
              <w:jc w:val="center"/>
            </w:pPr>
            <w:r>
              <w:rPr>
                <w:sz w:val="20"/>
              </w:rPr>
              <w:t xml:space="preserve">N п/п</w:t>
            </w:r>
          </w:p>
        </w:tc>
        <w:tc>
          <w:tcPr>
            <w:tcW w:w="4309" w:type="dxa"/>
            <w:vAlign w:val="center"/>
          </w:tcPr>
          <w:p>
            <w:pPr>
              <w:pStyle w:val="0"/>
              <w:jc w:val="center"/>
            </w:pPr>
            <w:r>
              <w:rPr>
                <w:sz w:val="20"/>
              </w:rPr>
              <w:t xml:space="preserve">Наименование этапа, контрольной точки</w:t>
            </w:r>
          </w:p>
        </w:tc>
        <w:tc>
          <w:tcPr>
            <w:tcW w:w="1644" w:type="dxa"/>
            <w:vAlign w:val="center"/>
          </w:tcPr>
          <w:p>
            <w:pPr>
              <w:pStyle w:val="0"/>
              <w:jc w:val="center"/>
            </w:pPr>
            <w:r>
              <w:rPr>
                <w:sz w:val="20"/>
              </w:rPr>
              <w:t xml:space="preserve">Срок исполнения</w:t>
            </w:r>
          </w:p>
        </w:tc>
        <w:tc>
          <w:tcPr>
            <w:tcW w:w="2381" w:type="dxa"/>
            <w:vAlign w:val="center"/>
          </w:tcPr>
          <w:p>
            <w:pPr>
              <w:pStyle w:val="0"/>
              <w:jc w:val="center"/>
            </w:pPr>
            <w:r>
              <w:rPr>
                <w:sz w:val="20"/>
              </w:rPr>
              <w:t xml:space="preserve">Ответственный исполнитель</w:t>
            </w:r>
          </w:p>
        </w:tc>
      </w:tr>
      <w:tr>
        <w:tc>
          <w:tcPr>
            <w:tcW w:w="737" w:type="dxa"/>
          </w:tcPr>
          <w:p>
            <w:pPr>
              <w:pStyle w:val="0"/>
              <w:jc w:val="center"/>
            </w:pPr>
            <w:r>
              <w:rPr>
                <w:sz w:val="20"/>
              </w:rPr>
              <w:t xml:space="preserve">1</w:t>
            </w:r>
          </w:p>
        </w:tc>
        <w:tc>
          <w:tcPr>
            <w:tcW w:w="4309" w:type="dxa"/>
          </w:tcPr>
          <w:p>
            <w:pPr>
              <w:pStyle w:val="0"/>
              <w:jc w:val="center"/>
            </w:pPr>
            <w:r>
              <w:rPr>
                <w:sz w:val="20"/>
              </w:rPr>
              <w:t xml:space="preserve">2</w:t>
            </w:r>
          </w:p>
        </w:tc>
        <w:tc>
          <w:tcPr>
            <w:tcW w:w="1644" w:type="dxa"/>
          </w:tcPr>
          <w:p>
            <w:pPr>
              <w:pStyle w:val="0"/>
              <w:jc w:val="center"/>
            </w:pPr>
            <w:r>
              <w:rPr>
                <w:sz w:val="20"/>
              </w:rPr>
              <w:t xml:space="preserve">3</w:t>
            </w:r>
          </w:p>
        </w:tc>
        <w:tc>
          <w:tcPr>
            <w:tcW w:w="2381" w:type="dxa"/>
          </w:tcPr>
          <w:p>
            <w:pPr>
              <w:pStyle w:val="0"/>
              <w:jc w:val="center"/>
            </w:pPr>
            <w:r>
              <w:rPr>
                <w:sz w:val="20"/>
              </w:rPr>
              <w:t xml:space="preserve">4</w:t>
            </w:r>
          </w:p>
        </w:tc>
      </w:tr>
      <w:tr>
        <w:tc>
          <w:tcPr>
            <w:gridSpan w:val="4"/>
            <w:tcW w:w="9071" w:type="dxa"/>
          </w:tcPr>
          <w:p>
            <w:pPr>
              <w:pStyle w:val="0"/>
              <w:outlineLvl w:val="2"/>
              <w:jc w:val="center"/>
            </w:pPr>
            <w:r>
              <w:rPr>
                <w:sz w:val="20"/>
              </w:rPr>
              <w:t xml:space="preserve">1. Приоритетная региональная программа "Развитие инициативного бюджетирования в Республике Башкортостан"</w:t>
            </w:r>
          </w:p>
        </w:tc>
      </w:tr>
      <w:tr>
        <w:tc>
          <w:tcPr>
            <w:tcW w:w="737" w:type="dxa"/>
          </w:tcPr>
          <w:p>
            <w:pPr>
              <w:pStyle w:val="0"/>
              <w:jc w:val="center"/>
            </w:pPr>
            <w:r>
              <w:rPr>
                <w:sz w:val="20"/>
              </w:rPr>
              <w:t xml:space="preserve">1.1</w:t>
            </w:r>
          </w:p>
        </w:tc>
        <w:tc>
          <w:tcPr>
            <w:tcW w:w="4309" w:type="dxa"/>
          </w:tcPr>
          <w:p>
            <w:pPr>
              <w:pStyle w:val="0"/>
            </w:pPr>
            <w:r>
              <w:rPr>
                <w:sz w:val="20"/>
              </w:rPr>
              <w:t xml:space="preserve">Утверждение программы</w:t>
            </w:r>
          </w:p>
        </w:tc>
        <w:tc>
          <w:tcPr>
            <w:tcW w:w="1644" w:type="dxa"/>
          </w:tcPr>
          <w:p>
            <w:pPr>
              <w:pStyle w:val="0"/>
              <w:jc w:val="center"/>
            </w:pPr>
            <w:r>
              <w:rPr>
                <w:sz w:val="20"/>
              </w:rPr>
              <w:t xml:space="preserve">июль - август 2023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1.2</w:t>
            </w:r>
          </w:p>
        </w:tc>
        <w:tc>
          <w:tcPr>
            <w:tcW w:w="4309" w:type="dxa"/>
          </w:tcPr>
          <w:p>
            <w:pPr>
              <w:pStyle w:val="0"/>
            </w:pPr>
            <w:r>
              <w:rPr>
                <w:sz w:val="20"/>
              </w:rPr>
              <w:t xml:space="preserve">Утверждение методик подсчета благополучателей по практикам инициативного бюджетирования</w:t>
            </w:r>
          </w:p>
        </w:tc>
        <w:tc>
          <w:tcPr>
            <w:tcW w:w="1644" w:type="dxa"/>
          </w:tcPr>
          <w:p>
            <w:pPr>
              <w:pStyle w:val="0"/>
              <w:jc w:val="center"/>
            </w:pPr>
            <w:r>
              <w:rPr>
                <w:sz w:val="20"/>
              </w:rPr>
              <w:t xml:space="preserve">январь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1.3</w:t>
            </w:r>
          </w:p>
        </w:tc>
        <w:tc>
          <w:tcPr>
            <w:tcW w:w="4309" w:type="dxa"/>
          </w:tcPr>
          <w:p>
            <w:pPr>
              <w:pStyle w:val="0"/>
            </w:pPr>
            <w:r>
              <w:rPr>
                <w:sz w:val="20"/>
              </w:rPr>
              <w:t xml:space="preserve">Подготовка сводного отчета о ходе реализации программы за 2023 год</w:t>
            </w:r>
          </w:p>
        </w:tc>
        <w:tc>
          <w:tcPr>
            <w:tcW w:w="1644" w:type="dxa"/>
          </w:tcPr>
          <w:p>
            <w:pPr>
              <w:pStyle w:val="0"/>
              <w:jc w:val="center"/>
            </w:pPr>
            <w:r>
              <w:rPr>
                <w:sz w:val="20"/>
              </w:rPr>
              <w:t xml:space="preserve">февраль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1.4</w:t>
            </w:r>
          </w:p>
        </w:tc>
        <w:tc>
          <w:tcPr>
            <w:tcW w:w="4309" w:type="dxa"/>
          </w:tcPr>
          <w:p>
            <w:pPr>
              <w:pStyle w:val="0"/>
            </w:pPr>
            <w:r>
              <w:rPr>
                <w:sz w:val="20"/>
              </w:rPr>
              <w:t xml:space="preserve">Формирование информации для подготовки доклада о лучших практиках развития инициативного бюджетирования в субъектах Российской Федерации и муниципальных образованиях Республики Башкортостан</w:t>
            </w:r>
          </w:p>
        </w:tc>
        <w:tc>
          <w:tcPr>
            <w:tcW w:w="1644" w:type="dxa"/>
          </w:tcPr>
          <w:p>
            <w:pPr>
              <w:pStyle w:val="0"/>
              <w:jc w:val="center"/>
            </w:pPr>
            <w:r>
              <w:rPr>
                <w:sz w:val="20"/>
              </w:rPr>
              <w:t xml:space="preserve">апрель 2024 года</w:t>
            </w:r>
          </w:p>
        </w:tc>
        <w:tc>
          <w:tcPr>
            <w:tcW w:w="2381" w:type="dxa"/>
          </w:tcPr>
          <w:p>
            <w:pPr>
              <w:pStyle w:val="0"/>
            </w:pPr>
            <w:r>
              <w:rPr>
                <w:sz w:val="20"/>
              </w:rPr>
              <w:t xml:space="preserve">АНО "УК НОЦ РБ" (по согласованию);</w:t>
            </w:r>
          </w:p>
          <w:p>
            <w:pPr>
              <w:pStyle w:val="0"/>
            </w:pPr>
            <w:r>
              <w:rPr>
                <w:sz w:val="20"/>
              </w:rPr>
              <w:t xml:space="preserve">Минфин РБ;</w:t>
            </w:r>
          </w:p>
          <w:p>
            <w:pPr>
              <w:pStyle w:val="0"/>
            </w:pPr>
            <w:r>
              <w:rPr>
                <w:sz w:val="20"/>
              </w:rPr>
              <w:t xml:space="preserve">Госсобрание РБ (по согласованию);</w:t>
            </w:r>
          </w:p>
          <w:p>
            <w:pPr>
              <w:pStyle w:val="0"/>
            </w:pPr>
            <w:r>
              <w:rPr>
                <w:sz w:val="20"/>
              </w:rPr>
              <w:t xml:space="preserve">Минобрнауки РБ;</w:t>
            </w:r>
          </w:p>
          <w:p>
            <w:pPr>
              <w:pStyle w:val="0"/>
            </w:pPr>
            <w:r>
              <w:rPr>
                <w:sz w:val="20"/>
              </w:rPr>
              <w:t xml:space="preserve">МЖКХ РБ;</w:t>
            </w:r>
          </w:p>
          <w:p>
            <w:pPr>
              <w:pStyle w:val="0"/>
            </w:pPr>
            <w:r>
              <w:rPr>
                <w:sz w:val="20"/>
              </w:rPr>
              <w:t xml:space="preserve">администрации МО РБ (по согласованию)</w:t>
            </w:r>
          </w:p>
        </w:tc>
      </w:tr>
      <w:tr>
        <w:tc>
          <w:tcPr>
            <w:tcW w:w="737" w:type="dxa"/>
          </w:tcPr>
          <w:p>
            <w:pPr>
              <w:pStyle w:val="0"/>
              <w:jc w:val="center"/>
            </w:pPr>
            <w:r>
              <w:rPr>
                <w:sz w:val="20"/>
              </w:rPr>
              <w:t xml:space="preserve">1.5</w:t>
            </w:r>
          </w:p>
        </w:tc>
        <w:tc>
          <w:tcPr>
            <w:tcW w:w="4309" w:type="dxa"/>
          </w:tcPr>
          <w:p>
            <w:pPr>
              <w:pStyle w:val="0"/>
            </w:pPr>
            <w:r>
              <w:rPr>
                <w:sz w:val="20"/>
              </w:rPr>
              <w:t xml:space="preserve">Актуализация паспорта программы и сводного плана на 2024 год</w:t>
            </w:r>
          </w:p>
        </w:tc>
        <w:tc>
          <w:tcPr>
            <w:tcW w:w="1644" w:type="dxa"/>
          </w:tcPr>
          <w:p>
            <w:pPr>
              <w:pStyle w:val="0"/>
              <w:jc w:val="center"/>
            </w:pPr>
            <w:r>
              <w:rPr>
                <w:sz w:val="20"/>
              </w:rPr>
              <w:t xml:space="preserve">при необходимости</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1.6</w:t>
            </w:r>
          </w:p>
        </w:tc>
        <w:tc>
          <w:tcPr>
            <w:tcW w:w="4309" w:type="dxa"/>
          </w:tcPr>
          <w:p>
            <w:pPr>
              <w:pStyle w:val="0"/>
            </w:pPr>
            <w:r>
              <w:rPr>
                <w:sz w:val="20"/>
              </w:rPr>
              <w:t xml:space="preserve">Подготовка сводного отчета о ходе реализации программы за 2024 год</w:t>
            </w:r>
          </w:p>
        </w:tc>
        <w:tc>
          <w:tcPr>
            <w:tcW w:w="1644" w:type="dxa"/>
          </w:tcPr>
          <w:p>
            <w:pPr>
              <w:pStyle w:val="0"/>
              <w:jc w:val="center"/>
            </w:pPr>
            <w:r>
              <w:rPr>
                <w:sz w:val="20"/>
              </w:rPr>
              <w:t xml:space="preserve">февраль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1.7</w:t>
            </w:r>
          </w:p>
        </w:tc>
        <w:tc>
          <w:tcPr>
            <w:tcW w:w="4309" w:type="dxa"/>
          </w:tcPr>
          <w:p>
            <w:pPr>
              <w:pStyle w:val="0"/>
            </w:pPr>
            <w:r>
              <w:rPr>
                <w:sz w:val="20"/>
              </w:rPr>
              <w:t xml:space="preserve">Формирование информации для подготовки доклада о лучших практиках развития инициативного бюджетирования в субъектах Российской Федерации и муниципальных образованиях Республики Башкортостан</w:t>
            </w:r>
          </w:p>
        </w:tc>
        <w:tc>
          <w:tcPr>
            <w:tcW w:w="1644" w:type="dxa"/>
          </w:tcPr>
          <w:p>
            <w:pPr>
              <w:pStyle w:val="0"/>
              <w:jc w:val="center"/>
            </w:pPr>
            <w:r>
              <w:rPr>
                <w:sz w:val="20"/>
              </w:rPr>
              <w:t xml:space="preserve">апрель 2025 года</w:t>
            </w:r>
          </w:p>
        </w:tc>
        <w:tc>
          <w:tcPr>
            <w:tcW w:w="2381" w:type="dxa"/>
          </w:tcPr>
          <w:p>
            <w:pPr>
              <w:pStyle w:val="0"/>
            </w:pPr>
            <w:r>
              <w:rPr>
                <w:sz w:val="20"/>
              </w:rPr>
              <w:t xml:space="preserve">АНО "УК НОЦ РБ" (по согласованию);</w:t>
            </w:r>
          </w:p>
          <w:p>
            <w:pPr>
              <w:pStyle w:val="0"/>
            </w:pPr>
            <w:r>
              <w:rPr>
                <w:sz w:val="20"/>
              </w:rPr>
              <w:t xml:space="preserve">Минфин РБ;</w:t>
            </w:r>
          </w:p>
          <w:p>
            <w:pPr>
              <w:pStyle w:val="0"/>
            </w:pPr>
            <w:r>
              <w:rPr>
                <w:sz w:val="20"/>
              </w:rPr>
              <w:t xml:space="preserve">Госсобрание РБ (по согласованию);</w:t>
            </w:r>
          </w:p>
          <w:p>
            <w:pPr>
              <w:pStyle w:val="0"/>
            </w:pPr>
            <w:r>
              <w:rPr>
                <w:sz w:val="20"/>
              </w:rPr>
              <w:t xml:space="preserve">Минобрнауки РБ;</w:t>
            </w:r>
          </w:p>
          <w:p>
            <w:pPr>
              <w:pStyle w:val="0"/>
            </w:pPr>
            <w:r>
              <w:rPr>
                <w:sz w:val="20"/>
              </w:rPr>
              <w:t xml:space="preserve">МЖКХ РБ;</w:t>
            </w:r>
          </w:p>
          <w:p>
            <w:pPr>
              <w:pStyle w:val="0"/>
            </w:pPr>
            <w:r>
              <w:rPr>
                <w:sz w:val="20"/>
              </w:rPr>
              <w:t xml:space="preserve">администрации МО РБ (по согласованию)</w:t>
            </w:r>
          </w:p>
        </w:tc>
      </w:tr>
      <w:tr>
        <w:tc>
          <w:tcPr>
            <w:tcW w:w="737" w:type="dxa"/>
          </w:tcPr>
          <w:p>
            <w:pPr>
              <w:pStyle w:val="0"/>
              <w:jc w:val="center"/>
            </w:pPr>
            <w:r>
              <w:rPr>
                <w:sz w:val="20"/>
              </w:rPr>
              <w:t xml:space="preserve">1.8</w:t>
            </w:r>
          </w:p>
        </w:tc>
        <w:tc>
          <w:tcPr>
            <w:tcW w:w="4309" w:type="dxa"/>
          </w:tcPr>
          <w:p>
            <w:pPr>
              <w:pStyle w:val="0"/>
            </w:pPr>
            <w:r>
              <w:rPr>
                <w:sz w:val="20"/>
              </w:rPr>
              <w:t xml:space="preserve">Актуализация паспорта программы и сводного плана на 2025 год</w:t>
            </w:r>
          </w:p>
        </w:tc>
        <w:tc>
          <w:tcPr>
            <w:tcW w:w="1644" w:type="dxa"/>
          </w:tcPr>
          <w:p>
            <w:pPr>
              <w:pStyle w:val="0"/>
              <w:jc w:val="center"/>
            </w:pPr>
            <w:r>
              <w:rPr>
                <w:sz w:val="20"/>
              </w:rPr>
              <w:t xml:space="preserve">при необходимости</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1.9</w:t>
            </w:r>
          </w:p>
        </w:tc>
        <w:tc>
          <w:tcPr>
            <w:tcW w:w="4309" w:type="dxa"/>
          </w:tcPr>
          <w:p>
            <w:pPr>
              <w:pStyle w:val="0"/>
            </w:pPr>
            <w:r>
              <w:rPr>
                <w:sz w:val="20"/>
              </w:rPr>
              <w:t xml:space="preserve">Подготовка сводного отчета о ходе реализации программы за 2025 год</w:t>
            </w:r>
          </w:p>
        </w:tc>
        <w:tc>
          <w:tcPr>
            <w:tcW w:w="1644" w:type="dxa"/>
          </w:tcPr>
          <w:p>
            <w:pPr>
              <w:pStyle w:val="0"/>
              <w:jc w:val="center"/>
            </w:pPr>
            <w:r>
              <w:rPr>
                <w:sz w:val="20"/>
              </w:rPr>
              <w:t xml:space="preserve">февраль 2026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1.10</w:t>
            </w:r>
          </w:p>
        </w:tc>
        <w:tc>
          <w:tcPr>
            <w:tcW w:w="4309" w:type="dxa"/>
          </w:tcPr>
          <w:p>
            <w:pPr>
              <w:pStyle w:val="0"/>
            </w:pPr>
            <w:r>
              <w:rPr>
                <w:sz w:val="20"/>
              </w:rPr>
              <w:t xml:space="preserve">Подготовка сводной информации об итогах и оценке эффективности реализации программы за 2023 - 2025 годы</w:t>
            </w:r>
          </w:p>
        </w:tc>
        <w:tc>
          <w:tcPr>
            <w:tcW w:w="1644" w:type="dxa"/>
          </w:tcPr>
          <w:p>
            <w:pPr>
              <w:pStyle w:val="0"/>
              <w:jc w:val="center"/>
            </w:pPr>
            <w:r>
              <w:rPr>
                <w:sz w:val="20"/>
              </w:rPr>
              <w:t xml:space="preserve">март 2026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1.11</w:t>
            </w:r>
          </w:p>
        </w:tc>
        <w:tc>
          <w:tcPr>
            <w:tcW w:w="4309" w:type="dxa"/>
          </w:tcPr>
          <w:p>
            <w:pPr>
              <w:pStyle w:val="0"/>
            </w:pPr>
            <w:r>
              <w:rPr>
                <w:sz w:val="20"/>
              </w:rPr>
              <w:t xml:space="preserve">Формирование информации для подготовки доклада о лучших практиках развития инициативного бюджетирования в субъектах Российской Федерации и муниципальных образованиях Республики Башкортостан</w:t>
            </w:r>
          </w:p>
        </w:tc>
        <w:tc>
          <w:tcPr>
            <w:tcW w:w="1644" w:type="dxa"/>
          </w:tcPr>
          <w:p>
            <w:pPr>
              <w:pStyle w:val="0"/>
              <w:jc w:val="center"/>
            </w:pPr>
            <w:r>
              <w:rPr>
                <w:sz w:val="20"/>
              </w:rPr>
              <w:t xml:space="preserve">апрель 2026 года</w:t>
            </w:r>
          </w:p>
        </w:tc>
        <w:tc>
          <w:tcPr>
            <w:tcW w:w="2381" w:type="dxa"/>
          </w:tcPr>
          <w:p>
            <w:pPr>
              <w:pStyle w:val="0"/>
            </w:pPr>
            <w:r>
              <w:rPr>
                <w:sz w:val="20"/>
              </w:rPr>
              <w:t xml:space="preserve">АНО "УК НОЦ РБ" (по согласованию);</w:t>
            </w:r>
          </w:p>
          <w:p>
            <w:pPr>
              <w:pStyle w:val="0"/>
            </w:pPr>
            <w:r>
              <w:rPr>
                <w:sz w:val="20"/>
              </w:rPr>
              <w:t xml:space="preserve">Минфин РБ;</w:t>
            </w:r>
          </w:p>
          <w:p>
            <w:pPr>
              <w:pStyle w:val="0"/>
            </w:pPr>
            <w:r>
              <w:rPr>
                <w:sz w:val="20"/>
              </w:rPr>
              <w:t xml:space="preserve">Госсобрание РБ (по согласованию);</w:t>
            </w:r>
          </w:p>
          <w:p>
            <w:pPr>
              <w:pStyle w:val="0"/>
            </w:pPr>
            <w:r>
              <w:rPr>
                <w:sz w:val="20"/>
              </w:rPr>
              <w:t xml:space="preserve">Минобрнауки РБ;</w:t>
            </w:r>
          </w:p>
          <w:p>
            <w:pPr>
              <w:pStyle w:val="0"/>
            </w:pPr>
            <w:r>
              <w:rPr>
                <w:sz w:val="20"/>
              </w:rPr>
              <w:t xml:space="preserve">МЖКХ РБ;</w:t>
            </w:r>
          </w:p>
          <w:p>
            <w:pPr>
              <w:pStyle w:val="0"/>
            </w:pPr>
            <w:r>
              <w:rPr>
                <w:sz w:val="20"/>
              </w:rPr>
              <w:t xml:space="preserve">администрации МО РБ (по согласованию)</w:t>
            </w:r>
          </w:p>
        </w:tc>
      </w:tr>
      <w:tr>
        <w:tc>
          <w:tcPr>
            <w:gridSpan w:val="4"/>
            <w:tcW w:w="9071" w:type="dxa"/>
          </w:tcPr>
          <w:p>
            <w:pPr>
              <w:pStyle w:val="0"/>
              <w:outlineLvl w:val="2"/>
              <w:jc w:val="center"/>
            </w:pPr>
            <w:r>
              <w:rPr>
                <w:sz w:val="20"/>
              </w:rPr>
              <w:t xml:space="preserve">2. Проекты развития общественной инфраструктуры, основанные на местных инициативах</w:t>
            </w:r>
          </w:p>
        </w:tc>
      </w:tr>
      <w:tr>
        <w:tc>
          <w:tcPr>
            <w:tcW w:w="737" w:type="dxa"/>
          </w:tcPr>
          <w:p>
            <w:pPr>
              <w:pStyle w:val="0"/>
              <w:jc w:val="center"/>
            </w:pPr>
            <w:r>
              <w:rPr>
                <w:sz w:val="20"/>
              </w:rPr>
              <w:t xml:space="preserve">2.1</w:t>
            </w:r>
          </w:p>
        </w:tc>
        <w:tc>
          <w:tcPr>
            <w:tcW w:w="4309" w:type="dxa"/>
          </w:tcPr>
          <w:p>
            <w:pPr>
              <w:pStyle w:val="0"/>
            </w:pPr>
            <w:r>
              <w:rPr>
                <w:sz w:val="20"/>
              </w:rPr>
              <w:t xml:space="preserve">Формирование плана-графика реализации конкурсного отбора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2.2</w:t>
            </w:r>
          </w:p>
        </w:tc>
        <w:tc>
          <w:tcPr>
            <w:tcW w:w="4309" w:type="dxa"/>
          </w:tcPr>
          <w:p>
            <w:pPr>
              <w:pStyle w:val="0"/>
            </w:pPr>
            <w:r>
              <w:rPr>
                <w:sz w:val="20"/>
              </w:rPr>
              <w:t xml:space="preserve">Подготовка методических и информационных материалов</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2.3</w:t>
            </w:r>
          </w:p>
        </w:tc>
        <w:tc>
          <w:tcPr>
            <w:tcW w:w="4309" w:type="dxa"/>
          </w:tcPr>
          <w:p>
            <w:pPr>
              <w:pStyle w:val="0"/>
            </w:pPr>
            <w:r>
              <w:rPr>
                <w:sz w:val="20"/>
              </w:rPr>
              <w:t xml:space="preserve">Проведение обучающих мероприятий для представителей муниципальных районов, городских округов, сельских и городских поселений Республики Башкортостан</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2.4</w:t>
            </w:r>
          </w:p>
        </w:tc>
        <w:tc>
          <w:tcPr>
            <w:tcW w:w="4309" w:type="dxa"/>
          </w:tcPr>
          <w:p>
            <w:pPr>
              <w:pStyle w:val="0"/>
            </w:pPr>
            <w:r>
              <w:rPr>
                <w:sz w:val="20"/>
              </w:rPr>
              <w:t xml:space="preserve">Окончание приема заявок на участие в конкурсном отборе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2.5</w:t>
            </w:r>
          </w:p>
        </w:tc>
        <w:tc>
          <w:tcPr>
            <w:tcW w:w="4309" w:type="dxa"/>
          </w:tcPr>
          <w:p>
            <w:pPr>
              <w:pStyle w:val="0"/>
            </w:pPr>
            <w:r>
              <w:rPr>
                <w:sz w:val="20"/>
              </w:rPr>
              <w:t xml:space="preserve">Проведение заседания конкурсной комиссии по конкурсному отбору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2.6</w:t>
            </w:r>
          </w:p>
        </w:tc>
        <w:tc>
          <w:tcPr>
            <w:tcW w:w="4309" w:type="dxa"/>
          </w:tcPr>
          <w:p>
            <w:pPr>
              <w:pStyle w:val="0"/>
            </w:pPr>
            <w:r>
              <w:rPr>
                <w:sz w:val="20"/>
              </w:rPr>
              <w:t xml:space="preserve">Заключение соглашений о предоставлении субсидий бюджетам муниципальных районов (городских округов) Республики Башкортостан на софинансирование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июнь - июль 2023 года</w:t>
            </w:r>
          </w:p>
        </w:tc>
        <w:tc>
          <w:tcPr>
            <w:tcW w:w="2381" w:type="dxa"/>
          </w:tcPr>
          <w:p>
            <w:pPr>
              <w:pStyle w:val="0"/>
            </w:pPr>
            <w:r>
              <w:rPr>
                <w:sz w:val="20"/>
              </w:rPr>
              <w:t xml:space="preserve">Минфин РБ</w:t>
            </w:r>
          </w:p>
        </w:tc>
      </w:tr>
      <w:tr>
        <w:tc>
          <w:tcPr>
            <w:tcW w:w="737" w:type="dxa"/>
          </w:tcPr>
          <w:p>
            <w:pPr>
              <w:pStyle w:val="0"/>
              <w:jc w:val="center"/>
            </w:pPr>
            <w:r>
              <w:rPr>
                <w:sz w:val="20"/>
              </w:rPr>
              <w:t xml:space="preserve">2.7</w:t>
            </w:r>
          </w:p>
        </w:tc>
        <w:tc>
          <w:tcPr>
            <w:tcW w:w="4309" w:type="dxa"/>
          </w:tcPr>
          <w:p>
            <w:pPr>
              <w:pStyle w:val="0"/>
            </w:pPr>
            <w:r>
              <w:rPr>
                <w:sz w:val="20"/>
              </w:rPr>
              <w:t xml:space="preserve">Реализация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июль - декабрь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2.8</w:t>
            </w:r>
          </w:p>
        </w:tc>
        <w:tc>
          <w:tcPr>
            <w:tcW w:w="4309" w:type="dxa"/>
          </w:tcPr>
          <w:p>
            <w:pPr>
              <w:pStyle w:val="0"/>
            </w:pPr>
            <w:r>
              <w:rPr>
                <w:sz w:val="20"/>
              </w:rPr>
              <w:t xml:space="preserve">Подготовка отчета о ходе реализации проекта (практики) инициативного бюджетирования за 2023 год</w:t>
            </w:r>
          </w:p>
        </w:tc>
        <w:tc>
          <w:tcPr>
            <w:tcW w:w="1644" w:type="dxa"/>
          </w:tcPr>
          <w:p>
            <w:pPr>
              <w:pStyle w:val="0"/>
              <w:jc w:val="center"/>
            </w:pPr>
            <w:r>
              <w:rPr>
                <w:sz w:val="20"/>
              </w:rPr>
              <w:t xml:space="preserve">февраль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2.9</w:t>
            </w:r>
          </w:p>
        </w:tc>
        <w:tc>
          <w:tcPr>
            <w:tcW w:w="4309" w:type="dxa"/>
          </w:tcPr>
          <w:p>
            <w:pPr>
              <w:pStyle w:val="0"/>
            </w:pPr>
            <w:r>
              <w:rPr>
                <w:sz w:val="20"/>
              </w:rPr>
              <w:t xml:space="preserve">Формирование плана-графика реализации конкурсного отбора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февраль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2.10</w:t>
            </w:r>
          </w:p>
        </w:tc>
        <w:tc>
          <w:tcPr>
            <w:tcW w:w="4309" w:type="dxa"/>
          </w:tcPr>
          <w:p>
            <w:pPr>
              <w:pStyle w:val="0"/>
            </w:pPr>
            <w:r>
              <w:rPr>
                <w:sz w:val="20"/>
              </w:rPr>
              <w:t xml:space="preserve">Подготовка методических и информационных материалов</w:t>
            </w:r>
          </w:p>
        </w:tc>
        <w:tc>
          <w:tcPr>
            <w:tcW w:w="1644" w:type="dxa"/>
          </w:tcPr>
          <w:p>
            <w:pPr>
              <w:pStyle w:val="0"/>
              <w:jc w:val="center"/>
            </w:pPr>
            <w:r>
              <w:rPr>
                <w:sz w:val="20"/>
              </w:rPr>
              <w:t xml:space="preserve">февраль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2.11</w:t>
            </w:r>
          </w:p>
        </w:tc>
        <w:tc>
          <w:tcPr>
            <w:tcW w:w="4309" w:type="dxa"/>
          </w:tcPr>
          <w:p>
            <w:pPr>
              <w:pStyle w:val="0"/>
            </w:pPr>
            <w:r>
              <w:rPr>
                <w:sz w:val="20"/>
              </w:rPr>
              <w:t xml:space="preserve">Проведение обучающих мероприятий для представителей муниципальных районов, городских округов, сельских и городских поселений Республики Башкортостан</w:t>
            </w:r>
          </w:p>
        </w:tc>
        <w:tc>
          <w:tcPr>
            <w:tcW w:w="1644" w:type="dxa"/>
          </w:tcPr>
          <w:p>
            <w:pPr>
              <w:pStyle w:val="0"/>
              <w:jc w:val="center"/>
            </w:pPr>
            <w:r>
              <w:rPr>
                <w:sz w:val="20"/>
              </w:rPr>
              <w:t xml:space="preserve">февраль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2.12</w:t>
            </w:r>
          </w:p>
        </w:tc>
        <w:tc>
          <w:tcPr>
            <w:tcW w:w="4309" w:type="dxa"/>
          </w:tcPr>
          <w:p>
            <w:pPr>
              <w:pStyle w:val="0"/>
            </w:pPr>
            <w:r>
              <w:rPr>
                <w:sz w:val="20"/>
              </w:rPr>
              <w:t xml:space="preserve">Окончание приема заявок на участие в конкурсном отборе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март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2.13</w:t>
            </w:r>
          </w:p>
        </w:tc>
        <w:tc>
          <w:tcPr>
            <w:tcW w:w="4309" w:type="dxa"/>
          </w:tcPr>
          <w:p>
            <w:pPr>
              <w:pStyle w:val="0"/>
            </w:pPr>
            <w:r>
              <w:rPr>
                <w:sz w:val="20"/>
              </w:rPr>
              <w:t xml:space="preserve">Проведение заседания конкурсной комиссии по конкурсному отбору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апрель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2.14</w:t>
            </w:r>
          </w:p>
        </w:tc>
        <w:tc>
          <w:tcPr>
            <w:tcW w:w="4309" w:type="dxa"/>
          </w:tcPr>
          <w:p>
            <w:pPr>
              <w:pStyle w:val="0"/>
            </w:pPr>
            <w:r>
              <w:rPr>
                <w:sz w:val="20"/>
              </w:rPr>
              <w:t xml:space="preserve">Заключение соглашений о предоставлении субсидий бюджетам муниципальных районов (городских округов) Республики Башкортостан на софинансирование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июнь 2024 года</w:t>
            </w:r>
          </w:p>
        </w:tc>
        <w:tc>
          <w:tcPr>
            <w:tcW w:w="2381" w:type="dxa"/>
          </w:tcPr>
          <w:p>
            <w:pPr>
              <w:pStyle w:val="0"/>
            </w:pPr>
            <w:r>
              <w:rPr>
                <w:sz w:val="20"/>
              </w:rPr>
              <w:t xml:space="preserve">Минфин РБ</w:t>
            </w:r>
          </w:p>
        </w:tc>
      </w:tr>
      <w:tr>
        <w:tc>
          <w:tcPr>
            <w:tcW w:w="737" w:type="dxa"/>
          </w:tcPr>
          <w:p>
            <w:pPr>
              <w:pStyle w:val="0"/>
              <w:jc w:val="center"/>
            </w:pPr>
            <w:r>
              <w:rPr>
                <w:sz w:val="20"/>
              </w:rPr>
              <w:t xml:space="preserve">2.15</w:t>
            </w:r>
          </w:p>
        </w:tc>
        <w:tc>
          <w:tcPr>
            <w:tcW w:w="4309" w:type="dxa"/>
          </w:tcPr>
          <w:p>
            <w:pPr>
              <w:pStyle w:val="0"/>
            </w:pPr>
            <w:r>
              <w:rPr>
                <w:sz w:val="20"/>
              </w:rPr>
              <w:t xml:space="preserve">Реализация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июль - декабрь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2.16</w:t>
            </w:r>
          </w:p>
        </w:tc>
        <w:tc>
          <w:tcPr>
            <w:tcW w:w="4309" w:type="dxa"/>
          </w:tcPr>
          <w:p>
            <w:pPr>
              <w:pStyle w:val="0"/>
            </w:pPr>
            <w:r>
              <w:rPr>
                <w:sz w:val="20"/>
              </w:rPr>
              <w:t xml:space="preserve">Подготовка отчета о ходе реализации проекта (практики) инициативного бюджетирования за 2024 год</w:t>
            </w:r>
          </w:p>
        </w:tc>
        <w:tc>
          <w:tcPr>
            <w:tcW w:w="1644" w:type="dxa"/>
          </w:tcPr>
          <w:p>
            <w:pPr>
              <w:pStyle w:val="0"/>
              <w:jc w:val="center"/>
            </w:pPr>
            <w:r>
              <w:rPr>
                <w:sz w:val="20"/>
              </w:rPr>
              <w:t xml:space="preserve">февраль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2.17</w:t>
            </w:r>
          </w:p>
        </w:tc>
        <w:tc>
          <w:tcPr>
            <w:tcW w:w="4309" w:type="dxa"/>
          </w:tcPr>
          <w:p>
            <w:pPr>
              <w:pStyle w:val="0"/>
            </w:pPr>
            <w:r>
              <w:rPr>
                <w:sz w:val="20"/>
              </w:rPr>
              <w:t xml:space="preserve">Формирование плана-графика реализации конкурсного отбора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февраль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2.18</w:t>
            </w:r>
          </w:p>
        </w:tc>
        <w:tc>
          <w:tcPr>
            <w:tcW w:w="4309" w:type="dxa"/>
          </w:tcPr>
          <w:p>
            <w:pPr>
              <w:pStyle w:val="0"/>
            </w:pPr>
            <w:r>
              <w:rPr>
                <w:sz w:val="20"/>
              </w:rPr>
              <w:t xml:space="preserve">Подготовка методических и информационных материалов</w:t>
            </w:r>
          </w:p>
        </w:tc>
        <w:tc>
          <w:tcPr>
            <w:tcW w:w="1644" w:type="dxa"/>
          </w:tcPr>
          <w:p>
            <w:pPr>
              <w:pStyle w:val="0"/>
              <w:jc w:val="center"/>
            </w:pPr>
            <w:r>
              <w:rPr>
                <w:sz w:val="20"/>
              </w:rPr>
              <w:t xml:space="preserve">февраль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2.19</w:t>
            </w:r>
          </w:p>
        </w:tc>
        <w:tc>
          <w:tcPr>
            <w:tcW w:w="4309" w:type="dxa"/>
          </w:tcPr>
          <w:p>
            <w:pPr>
              <w:pStyle w:val="0"/>
            </w:pPr>
            <w:r>
              <w:rPr>
                <w:sz w:val="20"/>
              </w:rPr>
              <w:t xml:space="preserve">Проведение обучающих мероприятий для представителей муниципальных районов, городских округов, сельских и городских поселений Республики Башкортостан</w:t>
            </w:r>
          </w:p>
        </w:tc>
        <w:tc>
          <w:tcPr>
            <w:tcW w:w="1644" w:type="dxa"/>
          </w:tcPr>
          <w:p>
            <w:pPr>
              <w:pStyle w:val="0"/>
              <w:jc w:val="center"/>
            </w:pPr>
            <w:r>
              <w:rPr>
                <w:sz w:val="20"/>
              </w:rPr>
              <w:t xml:space="preserve">февраль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2.20</w:t>
            </w:r>
          </w:p>
        </w:tc>
        <w:tc>
          <w:tcPr>
            <w:tcW w:w="4309" w:type="dxa"/>
          </w:tcPr>
          <w:p>
            <w:pPr>
              <w:pStyle w:val="0"/>
            </w:pPr>
            <w:r>
              <w:rPr>
                <w:sz w:val="20"/>
              </w:rPr>
              <w:t xml:space="preserve">Окончание приема заявок на участие в конкурсном отборе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март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2.21</w:t>
            </w:r>
          </w:p>
        </w:tc>
        <w:tc>
          <w:tcPr>
            <w:tcW w:w="4309" w:type="dxa"/>
          </w:tcPr>
          <w:p>
            <w:pPr>
              <w:pStyle w:val="0"/>
            </w:pPr>
            <w:r>
              <w:rPr>
                <w:sz w:val="20"/>
              </w:rPr>
              <w:t xml:space="preserve">Проведение заседания конкурсной комиссии по конкурсному отбору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апрель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2.22</w:t>
            </w:r>
          </w:p>
        </w:tc>
        <w:tc>
          <w:tcPr>
            <w:tcW w:w="4309" w:type="dxa"/>
          </w:tcPr>
          <w:p>
            <w:pPr>
              <w:pStyle w:val="0"/>
            </w:pPr>
            <w:r>
              <w:rPr>
                <w:sz w:val="20"/>
              </w:rPr>
              <w:t xml:space="preserve">Заключение соглашений о предоставлении субсидий бюджетам муниципальных районов (городских округов) Республики Башкортостан на софинансирование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июнь 2025 года</w:t>
            </w:r>
          </w:p>
        </w:tc>
        <w:tc>
          <w:tcPr>
            <w:tcW w:w="2381" w:type="dxa"/>
          </w:tcPr>
          <w:p>
            <w:pPr>
              <w:pStyle w:val="0"/>
            </w:pPr>
            <w:r>
              <w:rPr>
                <w:sz w:val="20"/>
              </w:rPr>
              <w:t xml:space="preserve">Минфин РБ</w:t>
            </w:r>
          </w:p>
        </w:tc>
      </w:tr>
      <w:tr>
        <w:tc>
          <w:tcPr>
            <w:tcW w:w="737" w:type="dxa"/>
          </w:tcPr>
          <w:p>
            <w:pPr>
              <w:pStyle w:val="0"/>
              <w:jc w:val="center"/>
            </w:pPr>
            <w:r>
              <w:rPr>
                <w:sz w:val="20"/>
              </w:rPr>
              <w:t xml:space="preserve">2.23</w:t>
            </w:r>
          </w:p>
        </w:tc>
        <w:tc>
          <w:tcPr>
            <w:tcW w:w="4309" w:type="dxa"/>
          </w:tcPr>
          <w:p>
            <w:pPr>
              <w:pStyle w:val="0"/>
            </w:pPr>
            <w:r>
              <w:rPr>
                <w:sz w:val="20"/>
              </w:rPr>
              <w:t xml:space="preserve">Реализация проектов развития общественной инфраструктуры, основанных на местных инициативах</w:t>
            </w:r>
          </w:p>
        </w:tc>
        <w:tc>
          <w:tcPr>
            <w:tcW w:w="1644" w:type="dxa"/>
          </w:tcPr>
          <w:p>
            <w:pPr>
              <w:pStyle w:val="0"/>
              <w:jc w:val="center"/>
            </w:pPr>
            <w:r>
              <w:rPr>
                <w:sz w:val="20"/>
              </w:rPr>
              <w:t xml:space="preserve">июль - декабрь 2025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2.24</w:t>
            </w:r>
          </w:p>
        </w:tc>
        <w:tc>
          <w:tcPr>
            <w:tcW w:w="4309" w:type="dxa"/>
          </w:tcPr>
          <w:p>
            <w:pPr>
              <w:pStyle w:val="0"/>
            </w:pPr>
            <w:r>
              <w:rPr>
                <w:sz w:val="20"/>
              </w:rPr>
              <w:t xml:space="preserve">Подготовка отчета о ходе реализации проекта (практики) инициативного бюджетирования за 2025 год</w:t>
            </w:r>
          </w:p>
        </w:tc>
        <w:tc>
          <w:tcPr>
            <w:tcW w:w="1644" w:type="dxa"/>
          </w:tcPr>
          <w:p>
            <w:pPr>
              <w:pStyle w:val="0"/>
              <w:jc w:val="center"/>
            </w:pPr>
            <w:r>
              <w:rPr>
                <w:sz w:val="20"/>
              </w:rPr>
              <w:t xml:space="preserve">февраль 2026 года</w:t>
            </w:r>
          </w:p>
        </w:tc>
        <w:tc>
          <w:tcPr>
            <w:tcW w:w="2381" w:type="dxa"/>
          </w:tcPr>
          <w:p>
            <w:pPr>
              <w:pStyle w:val="0"/>
            </w:pPr>
            <w:r>
              <w:rPr>
                <w:sz w:val="20"/>
              </w:rPr>
              <w:t xml:space="preserve">АНО "УК НОЦ РБ" (по согласованию)</w:t>
            </w:r>
          </w:p>
        </w:tc>
      </w:tr>
      <w:tr>
        <w:tc>
          <w:tcPr>
            <w:gridSpan w:val="4"/>
            <w:tcW w:w="9071" w:type="dxa"/>
          </w:tcPr>
          <w:p>
            <w:pPr>
              <w:pStyle w:val="0"/>
              <w:outlineLvl w:val="2"/>
              <w:jc w:val="center"/>
            </w:pPr>
            <w:r>
              <w:rPr>
                <w:sz w:val="20"/>
              </w:rPr>
              <w:t xml:space="preserve">3. Региональный проект "Реальные дела"</w:t>
            </w:r>
          </w:p>
        </w:tc>
      </w:tr>
      <w:tr>
        <w:tc>
          <w:tcPr>
            <w:tcW w:w="737" w:type="dxa"/>
          </w:tcPr>
          <w:p>
            <w:pPr>
              <w:pStyle w:val="0"/>
              <w:jc w:val="center"/>
            </w:pPr>
            <w:r>
              <w:rPr>
                <w:sz w:val="20"/>
              </w:rPr>
              <w:t xml:space="preserve">3.1</w:t>
            </w:r>
          </w:p>
        </w:tc>
        <w:tc>
          <w:tcPr>
            <w:tcW w:w="4309" w:type="dxa"/>
          </w:tcPr>
          <w:p>
            <w:pPr>
              <w:pStyle w:val="0"/>
            </w:pPr>
            <w:r>
              <w:rPr>
                <w:sz w:val="20"/>
              </w:rPr>
              <w:t xml:space="preserve">Подготовка сводной информации о выполнении мероприятий, включенных в перечни наказов избирателей, по муниципальным районам (городским округам) Республики Башкортостан за 2022 год</w:t>
            </w:r>
          </w:p>
        </w:tc>
        <w:tc>
          <w:tcPr>
            <w:tcW w:w="1644" w:type="dxa"/>
          </w:tcPr>
          <w:p>
            <w:pPr>
              <w:pStyle w:val="0"/>
              <w:jc w:val="center"/>
            </w:pPr>
            <w:r>
              <w:rPr>
                <w:sz w:val="20"/>
              </w:rPr>
              <w:t xml:space="preserve">исполнено</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3.2</w:t>
            </w:r>
          </w:p>
        </w:tc>
        <w:tc>
          <w:tcPr>
            <w:tcW w:w="4309" w:type="dxa"/>
          </w:tcPr>
          <w:p>
            <w:pPr>
              <w:pStyle w:val="0"/>
            </w:pPr>
            <w:r>
              <w:rPr>
                <w:sz w:val="20"/>
              </w:rPr>
              <w:t xml:space="preserve">Представление сформированных перечней наказов избирателей по конкретным муниципальным районам (городским округам) Республики Башкортостан на 2023 год</w:t>
            </w:r>
          </w:p>
        </w:tc>
        <w:tc>
          <w:tcPr>
            <w:tcW w:w="1644" w:type="dxa"/>
          </w:tcPr>
          <w:p>
            <w:pPr>
              <w:pStyle w:val="0"/>
              <w:jc w:val="center"/>
            </w:pPr>
            <w:r>
              <w:rPr>
                <w:sz w:val="20"/>
              </w:rPr>
              <w:t xml:space="preserve">исполнено</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3.3</w:t>
            </w:r>
          </w:p>
        </w:tc>
        <w:tc>
          <w:tcPr>
            <w:tcW w:w="4309" w:type="dxa"/>
          </w:tcPr>
          <w:p>
            <w:pPr>
              <w:pStyle w:val="0"/>
            </w:pPr>
            <w:r>
              <w:rPr>
                <w:sz w:val="20"/>
              </w:rPr>
              <w:t xml:space="preserve">Формирование и утверждение реестра наказов избирателей по муниципальным районам (городским округам) Республики Башкортостан на 2023 год</w:t>
            </w:r>
          </w:p>
        </w:tc>
        <w:tc>
          <w:tcPr>
            <w:tcW w:w="1644" w:type="dxa"/>
          </w:tcPr>
          <w:p>
            <w:pPr>
              <w:pStyle w:val="0"/>
              <w:jc w:val="center"/>
            </w:pPr>
            <w:r>
              <w:rPr>
                <w:sz w:val="20"/>
              </w:rPr>
              <w:t xml:space="preserve">исполнено</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3.4</w:t>
            </w:r>
          </w:p>
        </w:tc>
        <w:tc>
          <w:tcPr>
            <w:tcW w:w="4309" w:type="dxa"/>
          </w:tcPr>
          <w:p>
            <w:pPr>
              <w:pStyle w:val="0"/>
            </w:pPr>
            <w:r>
              <w:rPr>
                <w:sz w:val="20"/>
              </w:rPr>
              <w:t xml:space="preserve">Заключение соглашений о предоставлении из бюджета Республики Башкортостан бюджетам муниципальных районов (городских округов) Республики Башкортостан субсидий на софинансирование расходных обязательств, возникающих при выполнении полномочий органов местного самоуправления Республики Башкортостан по отдельным вопросам местного значения, на 2023 год</w:t>
            </w:r>
          </w:p>
        </w:tc>
        <w:tc>
          <w:tcPr>
            <w:tcW w:w="1644" w:type="dxa"/>
          </w:tcPr>
          <w:p>
            <w:pPr>
              <w:pStyle w:val="0"/>
              <w:jc w:val="center"/>
            </w:pPr>
            <w:r>
              <w:rPr>
                <w:sz w:val="20"/>
              </w:rPr>
              <w:t xml:space="preserve">исполнено</w:t>
            </w:r>
          </w:p>
        </w:tc>
        <w:tc>
          <w:tcPr>
            <w:tcW w:w="2381" w:type="dxa"/>
          </w:tcPr>
          <w:p>
            <w:pPr>
              <w:pStyle w:val="0"/>
            </w:pPr>
            <w:r>
              <w:rPr>
                <w:sz w:val="20"/>
              </w:rPr>
              <w:t xml:space="preserve">Минфин РБ</w:t>
            </w:r>
          </w:p>
        </w:tc>
      </w:tr>
      <w:tr>
        <w:tc>
          <w:tcPr>
            <w:tcW w:w="737" w:type="dxa"/>
          </w:tcPr>
          <w:p>
            <w:pPr>
              <w:pStyle w:val="0"/>
              <w:jc w:val="center"/>
            </w:pPr>
            <w:r>
              <w:rPr>
                <w:sz w:val="20"/>
              </w:rPr>
              <w:t xml:space="preserve">3.5</w:t>
            </w:r>
          </w:p>
        </w:tc>
        <w:tc>
          <w:tcPr>
            <w:tcW w:w="4309" w:type="dxa"/>
          </w:tcPr>
          <w:p>
            <w:pPr>
              <w:pStyle w:val="0"/>
            </w:pPr>
            <w:r>
              <w:rPr>
                <w:sz w:val="20"/>
              </w:rPr>
              <w:t xml:space="preserve">Перечисление субсидий из бюджета Республики Башкортостан на софинансирование расходных обязательств, возникающих при выполнении полномочий органов местного самоуправления Республики Башкортостан по отдельным вопросам местного значения, на 2023 год</w:t>
            </w:r>
          </w:p>
        </w:tc>
        <w:tc>
          <w:tcPr>
            <w:tcW w:w="1644" w:type="dxa"/>
          </w:tcPr>
          <w:p>
            <w:pPr>
              <w:pStyle w:val="0"/>
              <w:jc w:val="center"/>
            </w:pPr>
            <w:r>
              <w:rPr>
                <w:sz w:val="20"/>
              </w:rPr>
              <w:t xml:space="preserve">исполнено</w:t>
            </w:r>
          </w:p>
        </w:tc>
        <w:tc>
          <w:tcPr>
            <w:tcW w:w="2381" w:type="dxa"/>
          </w:tcPr>
          <w:p>
            <w:pPr>
              <w:pStyle w:val="0"/>
            </w:pPr>
            <w:r>
              <w:rPr>
                <w:sz w:val="20"/>
              </w:rPr>
              <w:t xml:space="preserve">Минфин РБ</w:t>
            </w:r>
          </w:p>
        </w:tc>
      </w:tr>
      <w:tr>
        <w:tc>
          <w:tcPr>
            <w:tcW w:w="737" w:type="dxa"/>
          </w:tcPr>
          <w:p>
            <w:pPr>
              <w:pStyle w:val="0"/>
              <w:jc w:val="center"/>
            </w:pPr>
            <w:r>
              <w:rPr>
                <w:sz w:val="20"/>
              </w:rPr>
              <w:t xml:space="preserve">3.6</w:t>
            </w:r>
          </w:p>
        </w:tc>
        <w:tc>
          <w:tcPr>
            <w:tcW w:w="4309" w:type="dxa"/>
          </w:tcPr>
          <w:p>
            <w:pPr>
              <w:pStyle w:val="0"/>
            </w:pPr>
            <w:r>
              <w:rPr>
                <w:sz w:val="20"/>
              </w:rPr>
              <w:t xml:space="preserve">Реализация проектов, включенных в перечни наказов избирателей</w:t>
            </w:r>
          </w:p>
        </w:tc>
        <w:tc>
          <w:tcPr>
            <w:tcW w:w="1644" w:type="dxa"/>
          </w:tcPr>
          <w:p>
            <w:pPr>
              <w:pStyle w:val="0"/>
              <w:jc w:val="center"/>
            </w:pPr>
            <w:r>
              <w:rPr>
                <w:sz w:val="20"/>
              </w:rPr>
              <w:t xml:space="preserve">апрель - декабрь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3.7</w:t>
            </w:r>
          </w:p>
        </w:tc>
        <w:tc>
          <w:tcPr>
            <w:tcW w:w="4309" w:type="dxa"/>
          </w:tcPr>
          <w:p>
            <w:pPr>
              <w:pStyle w:val="0"/>
            </w:pPr>
            <w:r>
              <w:rPr>
                <w:sz w:val="20"/>
              </w:rPr>
              <w:t xml:space="preserve">Подготовка сводной информации о выполнении мероприятий, включенных в перечни наказов избирателей, по муниципальным районам (городским округам) Республики Башкортостан за 2023 год</w:t>
            </w:r>
          </w:p>
        </w:tc>
        <w:tc>
          <w:tcPr>
            <w:tcW w:w="1644" w:type="dxa"/>
          </w:tcPr>
          <w:p>
            <w:pPr>
              <w:pStyle w:val="0"/>
              <w:jc w:val="center"/>
            </w:pPr>
            <w:r>
              <w:rPr>
                <w:sz w:val="20"/>
              </w:rPr>
              <w:t xml:space="preserve">январь 2024 года</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3.8</w:t>
            </w:r>
          </w:p>
        </w:tc>
        <w:tc>
          <w:tcPr>
            <w:tcW w:w="4309" w:type="dxa"/>
          </w:tcPr>
          <w:p>
            <w:pPr>
              <w:pStyle w:val="0"/>
            </w:pPr>
            <w:r>
              <w:rPr>
                <w:sz w:val="20"/>
              </w:rPr>
              <w:t xml:space="preserve">Представление сформированных перечней наказов избирателей по конкретным муниципальным районам (городским округам) Республики Башкортостан на 2024 год</w:t>
            </w:r>
          </w:p>
        </w:tc>
        <w:tc>
          <w:tcPr>
            <w:tcW w:w="1644" w:type="dxa"/>
          </w:tcPr>
          <w:p>
            <w:pPr>
              <w:pStyle w:val="0"/>
              <w:jc w:val="center"/>
            </w:pPr>
            <w:r>
              <w:rPr>
                <w:sz w:val="20"/>
              </w:rPr>
              <w:t xml:space="preserve">январь 2024 года</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3.9</w:t>
            </w:r>
          </w:p>
        </w:tc>
        <w:tc>
          <w:tcPr>
            <w:tcW w:w="4309" w:type="dxa"/>
          </w:tcPr>
          <w:p>
            <w:pPr>
              <w:pStyle w:val="0"/>
            </w:pPr>
            <w:r>
              <w:rPr>
                <w:sz w:val="20"/>
              </w:rPr>
              <w:t xml:space="preserve">Формирование и утверждение реестра наказов избирателей по муниципальным районам (городским округам) Республики Башкортостан на 2024 год</w:t>
            </w:r>
          </w:p>
        </w:tc>
        <w:tc>
          <w:tcPr>
            <w:tcW w:w="1644" w:type="dxa"/>
          </w:tcPr>
          <w:p>
            <w:pPr>
              <w:pStyle w:val="0"/>
              <w:jc w:val="center"/>
            </w:pPr>
            <w:r>
              <w:rPr>
                <w:sz w:val="20"/>
              </w:rPr>
              <w:t xml:space="preserve">январь 2024 года</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3.10</w:t>
            </w:r>
          </w:p>
        </w:tc>
        <w:tc>
          <w:tcPr>
            <w:tcW w:w="4309" w:type="dxa"/>
          </w:tcPr>
          <w:p>
            <w:pPr>
              <w:pStyle w:val="0"/>
            </w:pPr>
            <w:r>
              <w:rPr>
                <w:sz w:val="20"/>
              </w:rPr>
              <w:t xml:space="preserve">Свод отчетов об использовании субсидий и о достижении целевых показателей, выполнении условий соглашений за 2023 год</w:t>
            </w:r>
          </w:p>
        </w:tc>
        <w:tc>
          <w:tcPr>
            <w:tcW w:w="1644" w:type="dxa"/>
          </w:tcPr>
          <w:p>
            <w:pPr>
              <w:pStyle w:val="0"/>
              <w:jc w:val="center"/>
            </w:pPr>
            <w:r>
              <w:rPr>
                <w:sz w:val="20"/>
              </w:rPr>
              <w:t xml:space="preserve">февраль 2024 года</w:t>
            </w:r>
          </w:p>
        </w:tc>
        <w:tc>
          <w:tcPr>
            <w:tcW w:w="2381" w:type="dxa"/>
          </w:tcPr>
          <w:p>
            <w:pPr>
              <w:pStyle w:val="0"/>
            </w:pPr>
            <w:r>
              <w:rPr>
                <w:sz w:val="20"/>
              </w:rPr>
              <w:t xml:space="preserve">Минфин РБ</w:t>
            </w:r>
          </w:p>
        </w:tc>
      </w:tr>
      <w:tr>
        <w:tc>
          <w:tcPr>
            <w:tcW w:w="737" w:type="dxa"/>
          </w:tcPr>
          <w:p>
            <w:pPr>
              <w:pStyle w:val="0"/>
              <w:jc w:val="center"/>
            </w:pPr>
            <w:r>
              <w:rPr>
                <w:sz w:val="20"/>
              </w:rPr>
              <w:t xml:space="preserve">3.11</w:t>
            </w:r>
          </w:p>
        </w:tc>
        <w:tc>
          <w:tcPr>
            <w:tcW w:w="4309" w:type="dxa"/>
          </w:tcPr>
          <w:p>
            <w:pPr>
              <w:pStyle w:val="0"/>
            </w:pPr>
            <w:r>
              <w:rPr>
                <w:sz w:val="20"/>
              </w:rPr>
              <w:t xml:space="preserve">Заключение соглашений о предоставлении из бюджета Республики Башкортостан бюджетам муниципальных районов (городских округов) Республики Башкортостан субсидий на софинансирование расходных обязательств, возникающих при выполнении полномочий органов местного самоуправления Республики Башкортостан по отдельным вопросам местного значения, на 2024 год</w:t>
            </w:r>
          </w:p>
        </w:tc>
        <w:tc>
          <w:tcPr>
            <w:tcW w:w="1644" w:type="dxa"/>
          </w:tcPr>
          <w:p>
            <w:pPr>
              <w:pStyle w:val="0"/>
              <w:jc w:val="center"/>
            </w:pPr>
            <w:r>
              <w:rPr>
                <w:sz w:val="20"/>
              </w:rPr>
              <w:t xml:space="preserve">февраль 2024 года</w:t>
            </w:r>
          </w:p>
        </w:tc>
        <w:tc>
          <w:tcPr>
            <w:tcW w:w="2381" w:type="dxa"/>
          </w:tcPr>
          <w:p>
            <w:pPr>
              <w:pStyle w:val="0"/>
            </w:pPr>
            <w:r>
              <w:rPr>
                <w:sz w:val="20"/>
              </w:rPr>
              <w:t xml:space="preserve">Минфин РБ</w:t>
            </w:r>
          </w:p>
        </w:tc>
      </w:tr>
      <w:tr>
        <w:tc>
          <w:tcPr>
            <w:tcW w:w="737" w:type="dxa"/>
          </w:tcPr>
          <w:p>
            <w:pPr>
              <w:pStyle w:val="0"/>
              <w:jc w:val="center"/>
            </w:pPr>
            <w:r>
              <w:rPr>
                <w:sz w:val="20"/>
              </w:rPr>
              <w:t xml:space="preserve">3.12</w:t>
            </w:r>
          </w:p>
        </w:tc>
        <w:tc>
          <w:tcPr>
            <w:tcW w:w="4309" w:type="dxa"/>
          </w:tcPr>
          <w:p>
            <w:pPr>
              <w:pStyle w:val="0"/>
            </w:pPr>
            <w:r>
              <w:rPr>
                <w:sz w:val="20"/>
              </w:rPr>
              <w:t xml:space="preserve">Перечисление субсидий из бюджета Республики Башкортостан на софинансирование расходных обязательств, возникающих при выполнении полномочий органов местного самоуправления Республики Башкортостан по отдельным вопросам местного значения, на 2024 год</w:t>
            </w:r>
          </w:p>
        </w:tc>
        <w:tc>
          <w:tcPr>
            <w:tcW w:w="1644" w:type="dxa"/>
          </w:tcPr>
          <w:p>
            <w:pPr>
              <w:pStyle w:val="0"/>
              <w:jc w:val="center"/>
            </w:pPr>
            <w:r>
              <w:rPr>
                <w:sz w:val="20"/>
              </w:rPr>
              <w:t xml:space="preserve">март 2024 года</w:t>
            </w:r>
          </w:p>
        </w:tc>
        <w:tc>
          <w:tcPr>
            <w:tcW w:w="2381" w:type="dxa"/>
          </w:tcPr>
          <w:p>
            <w:pPr>
              <w:pStyle w:val="0"/>
            </w:pPr>
            <w:r>
              <w:rPr>
                <w:sz w:val="20"/>
              </w:rPr>
              <w:t xml:space="preserve">Минфин РБ</w:t>
            </w:r>
          </w:p>
        </w:tc>
      </w:tr>
      <w:tr>
        <w:tc>
          <w:tcPr>
            <w:tcW w:w="737" w:type="dxa"/>
          </w:tcPr>
          <w:p>
            <w:pPr>
              <w:pStyle w:val="0"/>
              <w:jc w:val="center"/>
            </w:pPr>
            <w:r>
              <w:rPr>
                <w:sz w:val="20"/>
              </w:rPr>
              <w:t xml:space="preserve">3.13</w:t>
            </w:r>
          </w:p>
        </w:tc>
        <w:tc>
          <w:tcPr>
            <w:tcW w:w="4309" w:type="dxa"/>
          </w:tcPr>
          <w:p>
            <w:pPr>
              <w:pStyle w:val="0"/>
            </w:pPr>
            <w:r>
              <w:rPr>
                <w:sz w:val="20"/>
              </w:rPr>
              <w:t xml:space="preserve">Реализация проектов, включенных в перечни наказов избирателей</w:t>
            </w:r>
          </w:p>
        </w:tc>
        <w:tc>
          <w:tcPr>
            <w:tcW w:w="1644" w:type="dxa"/>
          </w:tcPr>
          <w:p>
            <w:pPr>
              <w:pStyle w:val="0"/>
              <w:jc w:val="center"/>
            </w:pPr>
            <w:r>
              <w:rPr>
                <w:sz w:val="20"/>
              </w:rPr>
              <w:t xml:space="preserve">апрель - декабрь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3.14</w:t>
            </w:r>
          </w:p>
        </w:tc>
        <w:tc>
          <w:tcPr>
            <w:tcW w:w="4309" w:type="dxa"/>
          </w:tcPr>
          <w:p>
            <w:pPr>
              <w:pStyle w:val="0"/>
            </w:pPr>
            <w:r>
              <w:rPr>
                <w:sz w:val="20"/>
              </w:rPr>
              <w:t xml:space="preserve">Подготовка сводной информации о выполнении мероприятий, включенных в перечни наказов избирателей, по муниципальным районам (городским округам) Республики Башкортостан за 2024 год</w:t>
            </w:r>
          </w:p>
        </w:tc>
        <w:tc>
          <w:tcPr>
            <w:tcW w:w="1644" w:type="dxa"/>
          </w:tcPr>
          <w:p>
            <w:pPr>
              <w:pStyle w:val="0"/>
              <w:jc w:val="center"/>
            </w:pPr>
            <w:r>
              <w:rPr>
                <w:sz w:val="20"/>
              </w:rPr>
              <w:t xml:space="preserve">январь 2025 года</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3.15</w:t>
            </w:r>
          </w:p>
        </w:tc>
        <w:tc>
          <w:tcPr>
            <w:tcW w:w="4309" w:type="dxa"/>
          </w:tcPr>
          <w:p>
            <w:pPr>
              <w:pStyle w:val="0"/>
            </w:pPr>
            <w:r>
              <w:rPr>
                <w:sz w:val="20"/>
              </w:rPr>
              <w:t xml:space="preserve">Представление сформированных перечней наказов избирателей по конкретным муниципальным районам (городским округам) Республики Башкортостан на 2025 год</w:t>
            </w:r>
          </w:p>
        </w:tc>
        <w:tc>
          <w:tcPr>
            <w:tcW w:w="1644" w:type="dxa"/>
          </w:tcPr>
          <w:p>
            <w:pPr>
              <w:pStyle w:val="0"/>
              <w:jc w:val="center"/>
            </w:pPr>
            <w:r>
              <w:rPr>
                <w:sz w:val="20"/>
              </w:rPr>
              <w:t xml:space="preserve">январь 2025 года</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3.16</w:t>
            </w:r>
          </w:p>
        </w:tc>
        <w:tc>
          <w:tcPr>
            <w:tcW w:w="4309" w:type="dxa"/>
          </w:tcPr>
          <w:p>
            <w:pPr>
              <w:pStyle w:val="0"/>
            </w:pPr>
            <w:r>
              <w:rPr>
                <w:sz w:val="20"/>
              </w:rPr>
              <w:t xml:space="preserve">Формирование и утверждение реестра наказов избирателей по муниципальным районам (городским округам) Республики Башкортостан на 2025 год</w:t>
            </w:r>
          </w:p>
        </w:tc>
        <w:tc>
          <w:tcPr>
            <w:tcW w:w="1644" w:type="dxa"/>
          </w:tcPr>
          <w:p>
            <w:pPr>
              <w:pStyle w:val="0"/>
              <w:jc w:val="center"/>
            </w:pPr>
            <w:r>
              <w:rPr>
                <w:sz w:val="20"/>
              </w:rPr>
              <w:t xml:space="preserve">январь 2025 года</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3.17</w:t>
            </w:r>
          </w:p>
        </w:tc>
        <w:tc>
          <w:tcPr>
            <w:tcW w:w="4309" w:type="dxa"/>
          </w:tcPr>
          <w:p>
            <w:pPr>
              <w:pStyle w:val="0"/>
            </w:pPr>
            <w:r>
              <w:rPr>
                <w:sz w:val="20"/>
              </w:rPr>
              <w:t xml:space="preserve">Свод отчетов об использовании субсидий и о достижении целевых показателей, выполнении условий соглашения за 2024 год</w:t>
            </w:r>
          </w:p>
        </w:tc>
        <w:tc>
          <w:tcPr>
            <w:tcW w:w="1644" w:type="dxa"/>
          </w:tcPr>
          <w:p>
            <w:pPr>
              <w:pStyle w:val="0"/>
              <w:jc w:val="center"/>
            </w:pPr>
            <w:r>
              <w:rPr>
                <w:sz w:val="20"/>
              </w:rPr>
              <w:t xml:space="preserve">февраль 2025 года</w:t>
            </w:r>
          </w:p>
        </w:tc>
        <w:tc>
          <w:tcPr>
            <w:tcW w:w="2381" w:type="dxa"/>
          </w:tcPr>
          <w:p>
            <w:pPr>
              <w:pStyle w:val="0"/>
            </w:pPr>
            <w:r>
              <w:rPr>
                <w:sz w:val="20"/>
              </w:rPr>
              <w:t xml:space="preserve">Минфин РБ</w:t>
            </w:r>
          </w:p>
        </w:tc>
      </w:tr>
      <w:tr>
        <w:tc>
          <w:tcPr>
            <w:tcW w:w="737" w:type="dxa"/>
          </w:tcPr>
          <w:p>
            <w:pPr>
              <w:pStyle w:val="0"/>
              <w:jc w:val="center"/>
            </w:pPr>
            <w:r>
              <w:rPr>
                <w:sz w:val="20"/>
              </w:rPr>
              <w:t xml:space="preserve">3.18</w:t>
            </w:r>
          </w:p>
        </w:tc>
        <w:tc>
          <w:tcPr>
            <w:tcW w:w="4309" w:type="dxa"/>
          </w:tcPr>
          <w:p>
            <w:pPr>
              <w:pStyle w:val="0"/>
            </w:pPr>
            <w:r>
              <w:rPr>
                <w:sz w:val="20"/>
              </w:rPr>
              <w:t xml:space="preserve">Заключение соглашений о предоставлении из бюджета Республики Башкортостан бюджетам муниципальных районов (городских округов) Республики Башкортостан субсидий на софинансирование расходных обязательств, возникающих при выполнении полномочий органов местного самоуправления Республики Башкортостан по отдельным вопросам местного значения, на 2025 год</w:t>
            </w:r>
          </w:p>
        </w:tc>
        <w:tc>
          <w:tcPr>
            <w:tcW w:w="1644" w:type="dxa"/>
          </w:tcPr>
          <w:p>
            <w:pPr>
              <w:pStyle w:val="0"/>
              <w:jc w:val="center"/>
            </w:pPr>
            <w:r>
              <w:rPr>
                <w:sz w:val="20"/>
              </w:rPr>
              <w:t xml:space="preserve">февраль 2025 года</w:t>
            </w:r>
          </w:p>
        </w:tc>
        <w:tc>
          <w:tcPr>
            <w:tcW w:w="2381" w:type="dxa"/>
          </w:tcPr>
          <w:p>
            <w:pPr>
              <w:pStyle w:val="0"/>
            </w:pPr>
            <w:r>
              <w:rPr>
                <w:sz w:val="20"/>
              </w:rPr>
              <w:t xml:space="preserve">Минфин РБ</w:t>
            </w:r>
          </w:p>
        </w:tc>
      </w:tr>
      <w:tr>
        <w:tc>
          <w:tcPr>
            <w:tcW w:w="737" w:type="dxa"/>
          </w:tcPr>
          <w:p>
            <w:pPr>
              <w:pStyle w:val="0"/>
              <w:jc w:val="center"/>
            </w:pPr>
            <w:r>
              <w:rPr>
                <w:sz w:val="20"/>
              </w:rPr>
              <w:t xml:space="preserve">3.19</w:t>
            </w:r>
          </w:p>
        </w:tc>
        <w:tc>
          <w:tcPr>
            <w:tcW w:w="4309" w:type="dxa"/>
          </w:tcPr>
          <w:p>
            <w:pPr>
              <w:pStyle w:val="0"/>
            </w:pPr>
            <w:r>
              <w:rPr>
                <w:sz w:val="20"/>
              </w:rPr>
              <w:t xml:space="preserve">Перечисление субсидий из бюджета Республики Башкортостан на софинансирование расходных обязательств, возникающих при выполнении полномочий органов местного самоуправления Республики Башкортостан по отдельным вопросам местного значения, на 2025 год</w:t>
            </w:r>
          </w:p>
        </w:tc>
        <w:tc>
          <w:tcPr>
            <w:tcW w:w="1644" w:type="dxa"/>
          </w:tcPr>
          <w:p>
            <w:pPr>
              <w:pStyle w:val="0"/>
              <w:jc w:val="center"/>
            </w:pPr>
            <w:r>
              <w:rPr>
                <w:sz w:val="20"/>
              </w:rPr>
              <w:t xml:space="preserve">март 2025 года</w:t>
            </w:r>
          </w:p>
        </w:tc>
        <w:tc>
          <w:tcPr>
            <w:tcW w:w="2381" w:type="dxa"/>
          </w:tcPr>
          <w:p>
            <w:pPr>
              <w:pStyle w:val="0"/>
            </w:pPr>
            <w:r>
              <w:rPr>
                <w:sz w:val="20"/>
              </w:rPr>
              <w:t xml:space="preserve">Минфин РБ</w:t>
            </w:r>
          </w:p>
        </w:tc>
      </w:tr>
      <w:tr>
        <w:tc>
          <w:tcPr>
            <w:tcW w:w="737" w:type="dxa"/>
          </w:tcPr>
          <w:p>
            <w:pPr>
              <w:pStyle w:val="0"/>
              <w:jc w:val="center"/>
            </w:pPr>
            <w:r>
              <w:rPr>
                <w:sz w:val="20"/>
              </w:rPr>
              <w:t xml:space="preserve">3.20</w:t>
            </w:r>
          </w:p>
        </w:tc>
        <w:tc>
          <w:tcPr>
            <w:tcW w:w="4309" w:type="dxa"/>
          </w:tcPr>
          <w:p>
            <w:pPr>
              <w:pStyle w:val="0"/>
            </w:pPr>
            <w:r>
              <w:rPr>
                <w:sz w:val="20"/>
              </w:rPr>
              <w:t xml:space="preserve">Реализация проектов, включенных в перечни наказов избирателей</w:t>
            </w:r>
          </w:p>
        </w:tc>
        <w:tc>
          <w:tcPr>
            <w:tcW w:w="1644" w:type="dxa"/>
          </w:tcPr>
          <w:p>
            <w:pPr>
              <w:pStyle w:val="0"/>
              <w:jc w:val="center"/>
            </w:pPr>
            <w:r>
              <w:rPr>
                <w:sz w:val="20"/>
              </w:rPr>
              <w:t xml:space="preserve">апрель - декабрь 2025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3.21</w:t>
            </w:r>
          </w:p>
        </w:tc>
        <w:tc>
          <w:tcPr>
            <w:tcW w:w="4309" w:type="dxa"/>
          </w:tcPr>
          <w:p>
            <w:pPr>
              <w:pStyle w:val="0"/>
            </w:pPr>
            <w:r>
              <w:rPr>
                <w:sz w:val="20"/>
              </w:rPr>
              <w:t xml:space="preserve">Подготовка сводной информации о выполнении мероприятий, включенных в перечни наказов избирателей, по муниципальным районам (городским округам) Республики Башкортостан за 2025 год</w:t>
            </w:r>
          </w:p>
        </w:tc>
        <w:tc>
          <w:tcPr>
            <w:tcW w:w="1644" w:type="dxa"/>
          </w:tcPr>
          <w:p>
            <w:pPr>
              <w:pStyle w:val="0"/>
              <w:jc w:val="center"/>
            </w:pPr>
            <w:r>
              <w:rPr>
                <w:sz w:val="20"/>
              </w:rPr>
              <w:t xml:space="preserve">январь 2026 года</w:t>
            </w:r>
          </w:p>
        </w:tc>
        <w:tc>
          <w:tcPr>
            <w:tcW w:w="2381" w:type="dxa"/>
          </w:tcPr>
          <w:p>
            <w:pPr>
              <w:pStyle w:val="0"/>
            </w:pPr>
            <w:r>
              <w:rPr>
                <w:sz w:val="20"/>
              </w:rPr>
              <w:t xml:space="preserve">Госсобрание РБ (по согласованию)</w:t>
            </w:r>
          </w:p>
        </w:tc>
      </w:tr>
      <w:tr>
        <w:tc>
          <w:tcPr>
            <w:tcW w:w="737" w:type="dxa"/>
          </w:tcPr>
          <w:p>
            <w:pPr>
              <w:pStyle w:val="0"/>
              <w:jc w:val="center"/>
            </w:pPr>
            <w:r>
              <w:rPr>
                <w:sz w:val="20"/>
              </w:rPr>
              <w:t xml:space="preserve">3.22</w:t>
            </w:r>
          </w:p>
        </w:tc>
        <w:tc>
          <w:tcPr>
            <w:tcW w:w="4309" w:type="dxa"/>
          </w:tcPr>
          <w:p>
            <w:pPr>
              <w:pStyle w:val="0"/>
            </w:pPr>
            <w:r>
              <w:rPr>
                <w:sz w:val="20"/>
              </w:rPr>
              <w:t xml:space="preserve">Свод отчетов об использовании субсидий и о достижении целевых показателей, выполнении условий соглашения за 2025 год</w:t>
            </w:r>
          </w:p>
        </w:tc>
        <w:tc>
          <w:tcPr>
            <w:tcW w:w="1644" w:type="dxa"/>
          </w:tcPr>
          <w:p>
            <w:pPr>
              <w:pStyle w:val="0"/>
              <w:jc w:val="center"/>
            </w:pPr>
            <w:r>
              <w:rPr>
                <w:sz w:val="20"/>
              </w:rPr>
              <w:t xml:space="preserve">февраль 2026 года</w:t>
            </w:r>
          </w:p>
        </w:tc>
        <w:tc>
          <w:tcPr>
            <w:tcW w:w="2381" w:type="dxa"/>
          </w:tcPr>
          <w:p>
            <w:pPr>
              <w:pStyle w:val="0"/>
            </w:pPr>
            <w:r>
              <w:rPr>
                <w:sz w:val="20"/>
              </w:rPr>
              <w:t xml:space="preserve">Минфин РБ</w:t>
            </w:r>
          </w:p>
        </w:tc>
      </w:tr>
      <w:tr>
        <w:tc>
          <w:tcPr>
            <w:gridSpan w:val="4"/>
            <w:tcW w:w="9071" w:type="dxa"/>
          </w:tcPr>
          <w:p>
            <w:pPr>
              <w:pStyle w:val="0"/>
              <w:outlineLvl w:val="2"/>
              <w:jc w:val="center"/>
            </w:pPr>
            <w:r>
              <w:rPr>
                <w:sz w:val="20"/>
              </w:rPr>
              <w:t xml:space="preserve">4.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r>
      <w:tr>
        <w:tc>
          <w:tcPr>
            <w:tcW w:w="737" w:type="dxa"/>
          </w:tcPr>
          <w:p>
            <w:pPr>
              <w:pStyle w:val="0"/>
              <w:jc w:val="center"/>
            </w:pPr>
            <w:r>
              <w:rPr>
                <w:sz w:val="20"/>
              </w:rPr>
              <w:t xml:space="preserve">4.1</w:t>
            </w:r>
          </w:p>
        </w:tc>
        <w:tc>
          <w:tcPr>
            <w:tcW w:w="4309" w:type="dxa"/>
          </w:tcPr>
          <w:p>
            <w:pPr>
              <w:pStyle w:val="0"/>
            </w:pPr>
            <w:r>
              <w:rPr>
                <w:sz w:val="20"/>
              </w:rPr>
              <w:t xml:space="preserve">Проведение общих собраний собственников помещений в МКД по вопросу участия в программе "Башкирские дворики" в 2023 году</w:t>
            </w:r>
          </w:p>
        </w:tc>
        <w:tc>
          <w:tcPr>
            <w:tcW w:w="1644" w:type="dxa"/>
          </w:tcPr>
          <w:p>
            <w:pPr>
              <w:pStyle w:val="0"/>
              <w:jc w:val="center"/>
            </w:pPr>
            <w:r>
              <w:rPr>
                <w:sz w:val="20"/>
              </w:rPr>
              <w:t xml:space="preserve">исполнено</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w:t>
            </w:r>
          </w:p>
        </w:tc>
        <w:tc>
          <w:tcPr>
            <w:tcW w:w="4309" w:type="dxa"/>
          </w:tcPr>
          <w:p>
            <w:pPr>
              <w:pStyle w:val="0"/>
            </w:pPr>
            <w:r>
              <w:rPr>
                <w:sz w:val="20"/>
              </w:rPr>
              <w:t xml:space="preserve">Разработка проектов комплексного благоустройства дворовых территорий на основании запросов населения</w:t>
            </w:r>
          </w:p>
        </w:tc>
        <w:tc>
          <w:tcPr>
            <w:tcW w:w="1644" w:type="dxa"/>
          </w:tcPr>
          <w:p>
            <w:pPr>
              <w:pStyle w:val="0"/>
              <w:jc w:val="center"/>
            </w:pPr>
            <w:r>
              <w:rPr>
                <w:sz w:val="20"/>
              </w:rPr>
              <w:t xml:space="preserve">исполнено</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4.3</w:t>
            </w:r>
          </w:p>
        </w:tc>
        <w:tc>
          <w:tcPr>
            <w:tcW w:w="4309" w:type="dxa"/>
          </w:tcPr>
          <w:p>
            <w:pPr>
              <w:pStyle w:val="0"/>
            </w:pPr>
            <w:r>
              <w:rPr>
                <w:sz w:val="20"/>
              </w:rPr>
              <w:t xml:space="preserve">Согласование проектов комплексного благоустройства дворовых территорий с собственниками помещений в МКД</w:t>
            </w:r>
          </w:p>
        </w:tc>
        <w:tc>
          <w:tcPr>
            <w:tcW w:w="1644" w:type="dxa"/>
          </w:tcPr>
          <w:p>
            <w:pPr>
              <w:pStyle w:val="0"/>
              <w:jc w:val="center"/>
            </w:pPr>
            <w:r>
              <w:rPr>
                <w:sz w:val="20"/>
              </w:rPr>
              <w:t xml:space="preserve">исполнено</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4.4</w:t>
            </w:r>
          </w:p>
        </w:tc>
        <w:tc>
          <w:tcPr>
            <w:tcW w:w="4309" w:type="dxa"/>
          </w:tcPr>
          <w:p>
            <w:pPr>
              <w:pStyle w:val="0"/>
            </w:pPr>
            <w:r>
              <w:rPr>
                <w:sz w:val="20"/>
              </w:rPr>
              <w:t xml:space="preserve">Актуализация проектно-сметной документации по комплексному благоустройству дворовых территорий</w:t>
            </w:r>
          </w:p>
        </w:tc>
        <w:tc>
          <w:tcPr>
            <w:tcW w:w="1644" w:type="dxa"/>
          </w:tcPr>
          <w:p>
            <w:pPr>
              <w:pStyle w:val="0"/>
              <w:jc w:val="center"/>
            </w:pPr>
            <w:r>
              <w:rPr>
                <w:sz w:val="20"/>
              </w:rPr>
              <w:t xml:space="preserve">исполнено</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4.5</w:t>
            </w:r>
          </w:p>
        </w:tc>
        <w:tc>
          <w:tcPr>
            <w:tcW w:w="4309" w:type="dxa"/>
          </w:tcPr>
          <w:p>
            <w:pPr>
              <w:pStyle w:val="0"/>
            </w:pPr>
            <w:r>
              <w:rPr>
                <w:sz w:val="20"/>
              </w:rPr>
              <w:t xml:space="preserve">Защита проектно-сметной документации по комплексному благоустройству дворовых территорий в МЖКХ РБ</w:t>
            </w:r>
          </w:p>
        </w:tc>
        <w:tc>
          <w:tcPr>
            <w:tcW w:w="1644" w:type="dxa"/>
          </w:tcPr>
          <w:p>
            <w:pPr>
              <w:pStyle w:val="0"/>
              <w:jc w:val="center"/>
            </w:pPr>
            <w:r>
              <w:rPr>
                <w:sz w:val="20"/>
              </w:rPr>
              <w:t xml:space="preserve">исполнено</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4.6</w:t>
            </w:r>
          </w:p>
        </w:tc>
        <w:tc>
          <w:tcPr>
            <w:tcW w:w="4309" w:type="dxa"/>
          </w:tcPr>
          <w:p>
            <w:pPr>
              <w:pStyle w:val="0"/>
            </w:pPr>
            <w:r>
              <w:rPr>
                <w:sz w:val="20"/>
              </w:rPr>
              <w:t xml:space="preserve">Подведение итогов и определение победителей конкурса</w:t>
            </w:r>
          </w:p>
        </w:tc>
        <w:tc>
          <w:tcPr>
            <w:tcW w:w="1644" w:type="dxa"/>
          </w:tcPr>
          <w:p>
            <w:pPr>
              <w:pStyle w:val="0"/>
              <w:jc w:val="center"/>
            </w:pPr>
            <w:r>
              <w:rPr>
                <w:sz w:val="20"/>
              </w:rPr>
              <w:t xml:space="preserve">исполнено</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4.7</w:t>
            </w:r>
          </w:p>
        </w:tc>
        <w:tc>
          <w:tcPr>
            <w:tcW w:w="4309" w:type="dxa"/>
          </w:tcPr>
          <w:p>
            <w:pPr>
              <w:pStyle w:val="0"/>
            </w:pPr>
            <w:r>
              <w:rPr>
                <w:sz w:val="20"/>
              </w:rPr>
              <w:t xml:space="preserve">Заключение соглашений о предоставлении субсидий из бюджета Республики Башкортостан бюджетам муниципальных районов (городских округов) Республики Башкортостан на реализацию проектов комплексного благоустройства дворовых территорий муниципальных образований Республики Башкортостан "Башкирские дворики"</w:t>
            </w:r>
          </w:p>
        </w:tc>
        <w:tc>
          <w:tcPr>
            <w:tcW w:w="1644" w:type="dxa"/>
          </w:tcPr>
          <w:p>
            <w:pPr>
              <w:pStyle w:val="0"/>
              <w:jc w:val="center"/>
            </w:pPr>
            <w:r>
              <w:rPr>
                <w:sz w:val="20"/>
              </w:rPr>
              <w:t xml:space="preserve">исполнено</w:t>
            </w:r>
          </w:p>
        </w:tc>
        <w:tc>
          <w:tcPr>
            <w:tcW w:w="2381" w:type="dxa"/>
          </w:tcPr>
          <w:p>
            <w:pPr>
              <w:pStyle w:val="0"/>
            </w:pPr>
            <w:r>
              <w:rPr>
                <w:sz w:val="20"/>
              </w:rPr>
              <w:t xml:space="preserve">МЖКХ РБ</w:t>
            </w:r>
          </w:p>
        </w:tc>
      </w:tr>
      <w:tr>
        <w:tc>
          <w:tcPr>
            <w:tcW w:w="737" w:type="dxa"/>
          </w:tcPr>
          <w:p>
            <w:pPr>
              <w:pStyle w:val="0"/>
              <w:jc w:val="center"/>
            </w:pPr>
            <w:r>
              <w:rPr>
                <w:sz w:val="20"/>
              </w:rPr>
              <w:t xml:space="preserve">4.8</w:t>
            </w:r>
          </w:p>
        </w:tc>
        <w:tc>
          <w:tcPr>
            <w:tcW w:w="4309" w:type="dxa"/>
          </w:tcPr>
          <w:p>
            <w:pPr>
              <w:pStyle w:val="0"/>
            </w:pPr>
            <w:r>
              <w:rPr>
                <w:sz w:val="20"/>
              </w:rPr>
              <w:t xml:space="preserve">Проведение аукционных процедур по определению подрядных организаций на выполнение работ по комплексному благоустройству дворовых территорий</w:t>
            </w:r>
          </w:p>
        </w:tc>
        <w:tc>
          <w:tcPr>
            <w:tcW w:w="1644" w:type="dxa"/>
          </w:tcPr>
          <w:p>
            <w:pPr>
              <w:pStyle w:val="0"/>
              <w:jc w:val="center"/>
            </w:pPr>
            <w:r>
              <w:rPr>
                <w:sz w:val="20"/>
              </w:rPr>
              <w:t xml:space="preserve">исполнено</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4.9</w:t>
            </w:r>
          </w:p>
        </w:tc>
        <w:tc>
          <w:tcPr>
            <w:tcW w:w="4309" w:type="dxa"/>
          </w:tcPr>
          <w:p>
            <w:pPr>
              <w:pStyle w:val="0"/>
            </w:pPr>
            <w:r>
              <w:rPr>
                <w:sz w:val="20"/>
              </w:rPr>
              <w:t xml:space="preserve">Обеспечение проведения общестроительных работ по комплексному благоустройству дворовых территорий</w:t>
            </w:r>
          </w:p>
        </w:tc>
        <w:tc>
          <w:tcPr>
            <w:tcW w:w="1644" w:type="dxa"/>
          </w:tcPr>
          <w:p>
            <w:pPr>
              <w:pStyle w:val="0"/>
              <w:jc w:val="center"/>
            </w:pPr>
            <w:r>
              <w:rPr>
                <w:sz w:val="20"/>
              </w:rPr>
              <w:t xml:space="preserve">апрель - август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4.10</w:t>
            </w:r>
          </w:p>
        </w:tc>
        <w:tc>
          <w:tcPr>
            <w:tcW w:w="4309" w:type="dxa"/>
          </w:tcPr>
          <w:p>
            <w:pPr>
              <w:pStyle w:val="0"/>
            </w:pPr>
            <w:r>
              <w:rPr>
                <w:sz w:val="20"/>
              </w:rPr>
              <w:t xml:space="preserve">Подготовка отчета о ходе реализации проекта (практики) инициативного бюджетирования за 2023 год</w:t>
            </w:r>
          </w:p>
        </w:tc>
        <w:tc>
          <w:tcPr>
            <w:tcW w:w="1644" w:type="dxa"/>
          </w:tcPr>
          <w:p>
            <w:pPr>
              <w:pStyle w:val="0"/>
              <w:jc w:val="center"/>
            </w:pPr>
            <w:r>
              <w:rPr>
                <w:sz w:val="20"/>
              </w:rPr>
              <w:t xml:space="preserve">декабрь 2023 года</w:t>
            </w:r>
          </w:p>
        </w:tc>
        <w:tc>
          <w:tcPr>
            <w:tcW w:w="2381" w:type="dxa"/>
          </w:tcPr>
          <w:p>
            <w:pPr>
              <w:pStyle w:val="0"/>
            </w:pPr>
            <w:r>
              <w:rPr>
                <w:sz w:val="20"/>
              </w:rPr>
              <w:t xml:space="preserve">МЖКХ РБ;</w:t>
            </w:r>
          </w:p>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4.11</w:t>
            </w:r>
          </w:p>
        </w:tc>
        <w:tc>
          <w:tcPr>
            <w:tcW w:w="4309" w:type="dxa"/>
          </w:tcPr>
          <w:p>
            <w:pPr>
              <w:pStyle w:val="0"/>
            </w:pPr>
            <w:r>
              <w:rPr>
                <w:sz w:val="20"/>
              </w:rPr>
              <w:t xml:space="preserve">Проведение общих собраний собственников помещений в МКД по вопросу участия в программе "Башкирские дворики" в 2024 году</w:t>
            </w:r>
          </w:p>
        </w:tc>
        <w:tc>
          <w:tcPr>
            <w:tcW w:w="1644" w:type="dxa"/>
          </w:tcPr>
          <w:p>
            <w:pPr>
              <w:pStyle w:val="0"/>
              <w:jc w:val="center"/>
            </w:pPr>
            <w:r>
              <w:rPr>
                <w:sz w:val="20"/>
              </w:rPr>
              <w:t xml:space="preserve">июль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4.12</w:t>
            </w:r>
          </w:p>
        </w:tc>
        <w:tc>
          <w:tcPr>
            <w:tcW w:w="4309" w:type="dxa"/>
          </w:tcPr>
          <w:p>
            <w:pPr>
              <w:pStyle w:val="0"/>
            </w:pPr>
            <w:r>
              <w:rPr>
                <w:sz w:val="20"/>
              </w:rPr>
              <w:t xml:space="preserve">Разработка проектов комплексного благоустройства дворовых территорий на основании запросов населения</w:t>
            </w:r>
          </w:p>
        </w:tc>
        <w:tc>
          <w:tcPr>
            <w:tcW w:w="1644" w:type="dxa"/>
          </w:tcPr>
          <w:p>
            <w:pPr>
              <w:pStyle w:val="0"/>
              <w:jc w:val="center"/>
            </w:pPr>
            <w:r>
              <w:rPr>
                <w:sz w:val="20"/>
              </w:rPr>
              <w:t xml:space="preserve">июль - август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4.13</w:t>
            </w:r>
          </w:p>
        </w:tc>
        <w:tc>
          <w:tcPr>
            <w:tcW w:w="4309" w:type="dxa"/>
          </w:tcPr>
          <w:p>
            <w:pPr>
              <w:pStyle w:val="0"/>
            </w:pPr>
            <w:r>
              <w:rPr>
                <w:sz w:val="20"/>
              </w:rPr>
              <w:t xml:space="preserve">Согласование проектов комплексного благоустройства дворовых территорий с собственниками помещений в МКД</w:t>
            </w:r>
          </w:p>
        </w:tc>
        <w:tc>
          <w:tcPr>
            <w:tcW w:w="1644" w:type="dxa"/>
          </w:tcPr>
          <w:p>
            <w:pPr>
              <w:pStyle w:val="0"/>
              <w:jc w:val="center"/>
            </w:pPr>
            <w:r>
              <w:rPr>
                <w:sz w:val="20"/>
              </w:rPr>
              <w:t xml:space="preserve">август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4.14</w:t>
            </w:r>
          </w:p>
        </w:tc>
        <w:tc>
          <w:tcPr>
            <w:tcW w:w="4309" w:type="dxa"/>
          </w:tcPr>
          <w:p>
            <w:pPr>
              <w:pStyle w:val="0"/>
            </w:pPr>
            <w:r>
              <w:rPr>
                <w:sz w:val="20"/>
              </w:rPr>
              <w:t xml:space="preserve">Актуализация проектно-сметной документации по комплексному благоустройству дворовых территорий</w:t>
            </w:r>
          </w:p>
        </w:tc>
        <w:tc>
          <w:tcPr>
            <w:tcW w:w="1644" w:type="dxa"/>
          </w:tcPr>
          <w:p>
            <w:pPr>
              <w:pStyle w:val="0"/>
              <w:jc w:val="center"/>
            </w:pPr>
            <w:r>
              <w:rPr>
                <w:sz w:val="20"/>
              </w:rPr>
              <w:t xml:space="preserve">август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4.15</w:t>
            </w:r>
          </w:p>
        </w:tc>
        <w:tc>
          <w:tcPr>
            <w:tcW w:w="4309" w:type="dxa"/>
          </w:tcPr>
          <w:p>
            <w:pPr>
              <w:pStyle w:val="0"/>
            </w:pPr>
            <w:r>
              <w:rPr>
                <w:sz w:val="20"/>
              </w:rPr>
              <w:t xml:space="preserve">Защита проектно-сметной документации по комплексному благоустройству дворовых территорий в МЖКХ РБ</w:t>
            </w:r>
          </w:p>
        </w:tc>
        <w:tc>
          <w:tcPr>
            <w:tcW w:w="1644" w:type="dxa"/>
          </w:tcPr>
          <w:p>
            <w:pPr>
              <w:pStyle w:val="0"/>
              <w:jc w:val="center"/>
            </w:pPr>
            <w:r>
              <w:rPr>
                <w:sz w:val="20"/>
              </w:rPr>
              <w:t xml:space="preserve">сентябрь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4.16</w:t>
            </w:r>
          </w:p>
        </w:tc>
        <w:tc>
          <w:tcPr>
            <w:tcW w:w="4309" w:type="dxa"/>
          </w:tcPr>
          <w:p>
            <w:pPr>
              <w:pStyle w:val="0"/>
            </w:pPr>
            <w:r>
              <w:rPr>
                <w:sz w:val="20"/>
              </w:rPr>
              <w:t xml:space="preserve">Подведение итогов и определение победителей конкурса</w:t>
            </w:r>
          </w:p>
        </w:tc>
        <w:tc>
          <w:tcPr>
            <w:tcW w:w="1644" w:type="dxa"/>
          </w:tcPr>
          <w:p>
            <w:pPr>
              <w:pStyle w:val="0"/>
              <w:jc w:val="center"/>
            </w:pPr>
            <w:r>
              <w:rPr>
                <w:sz w:val="20"/>
              </w:rPr>
              <w:t xml:space="preserve">декабрь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4.17</w:t>
            </w:r>
          </w:p>
        </w:tc>
        <w:tc>
          <w:tcPr>
            <w:tcW w:w="4309" w:type="dxa"/>
          </w:tcPr>
          <w:p>
            <w:pPr>
              <w:pStyle w:val="0"/>
            </w:pPr>
            <w:r>
              <w:rPr>
                <w:sz w:val="20"/>
              </w:rPr>
              <w:t xml:space="preserve">Заключение соглашений о предоставлении субсидий из бюджета Республики Башкортостан бюджетам муниципальных районов (городских округов) Республики Башкортостан на реализацию проектов комплексного благоустройства дворовых территорий муниципальных образований Республики Башкортостан "Башкирские дворики"</w:t>
            </w:r>
          </w:p>
        </w:tc>
        <w:tc>
          <w:tcPr>
            <w:tcW w:w="1644" w:type="dxa"/>
          </w:tcPr>
          <w:p>
            <w:pPr>
              <w:pStyle w:val="0"/>
              <w:jc w:val="center"/>
            </w:pPr>
            <w:r>
              <w:rPr>
                <w:sz w:val="20"/>
              </w:rPr>
              <w:t xml:space="preserve">январь - февраль 2024 года</w:t>
            </w:r>
          </w:p>
        </w:tc>
        <w:tc>
          <w:tcPr>
            <w:tcW w:w="2381" w:type="dxa"/>
          </w:tcPr>
          <w:p>
            <w:pPr>
              <w:pStyle w:val="0"/>
            </w:pPr>
            <w:r>
              <w:rPr>
                <w:sz w:val="20"/>
              </w:rPr>
              <w:t xml:space="preserve">МЖКХ РБ</w:t>
            </w:r>
          </w:p>
        </w:tc>
      </w:tr>
      <w:tr>
        <w:tc>
          <w:tcPr>
            <w:tcW w:w="737" w:type="dxa"/>
          </w:tcPr>
          <w:p>
            <w:pPr>
              <w:pStyle w:val="0"/>
              <w:jc w:val="center"/>
            </w:pPr>
            <w:r>
              <w:rPr>
                <w:sz w:val="20"/>
              </w:rPr>
              <w:t xml:space="preserve">4.18</w:t>
            </w:r>
          </w:p>
        </w:tc>
        <w:tc>
          <w:tcPr>
            <w:tcW w:w="4309" w:type="dxa"/>
          </w:tcPr>
          <w:p>
            <w:pPr>
              <w:pStyle w:val="0"/>
            </w:pPr>
            <w:r>
              <w:rPr>
                <w:sz w:val="20"/>
              </w:rPr>
              <w:t xml:space="preserve">Проведение аукционных процедур по определению подрядных организаций на выполнение работ по комплексному благоустройству дворовых территорий</w:t>
            </w:r>
          </w:p>
        </w:tc>
        <w:tc>
          <w:tcPr>
            <w:tcW w:w="1644" w:type="dxa"/>
          </w:tcPr>
          <w:p>
            <w:pPr>
              <w:pStyle w:val="0"/>
              <w:jc w:val="center"/>
            </w:pPr>
            <w:r>
              <w:rPr>
                <w:sz w:val="20"/>
              </w:rPr>
              <w:t xml:space="preserve">январь - март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4.19</w:t>
            </w:r>
          </w:p>
        </w:tc>
        <w:tc>
          <w:tcPr>
            <w:tcW w:w="4309" w:type="dxa"/>
          </w:tcPr>
          <w:p>
            <w:pPr>
              <w:pStyle w:val="0"/>
            </w:pPr>
            <w:r>
              <w:rPr>
                <w:sz w:val="20"/>
              </w:rPr>
              <w:t xml:space="preserve">Обеспечение проведения общестроительных работ по комплексному благоустройству дворовых территорий</w:t>
            </w:r>
          </w:p>
        </w:tc>
        <w:tc>
          <w:tcPr>
            <w:tcW w:w="1644" w:type="dxa"/>
          </w:tcPr>
          <w:p>
            <w:pPr>
              <w:pStyle w:val="0"/>
              <w:jc w:val="center"/>
            </w:pPr>
            <w:r>
              <w:rPr>
                <w:sz w:val="20"/>
              </w:rPr>
              <w:t xml:space="preserve">апрель - август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4.20</w:t>
            </w:r>
          </w:p>
        </w:tc>
        <w:tc>
          <w:tcPr>
            <w:tcW w:w="4309" w:type="dxa"/>
          </w:tcPr>
          <w:p>
            <w:pPr>
              <w:pStyle w:val="0"/>
            </w:pPr>
            <w:r>
              <w:rPr>
                <w:sz w:val="20"/>
              </w:rPr>
              <w:t xml:space="preserve">Подготовка отчета о ходе реализации проекта (практики) инициативного бюджетирования за 2024 год</w:t>
            </w:r>
          </w:p>
        </w:tc>
        <w:tc>
          <w:tcPr>
            <w:tcW w:w="1644" w:type="dxa"/>
          </w:tcPr>
          <w:p>
            <w:pPr>
              <w:pStyle w:val="0"/>
              <w:jc w:val="center"/>
            </w:pPr>
            <w:r>
              <w:rPr>
                <w:sz w:val="20"/>
              </w:rPr>
              <w:t xml:space="preserve">декабрь 2024 года</w:t>
            </w:r>
          </w:p>
        </w:tc>
        <w:tc>
          <w:tcPr>
            <w:tcW w:w="2381" w:type="dxa"/>
          </w:tcPr>
          <w:p>
            <w:pPr>
              <w:pStyle w:val="0"/>
            </w:pPr>
            <w:r>
              <w:rPr>
                <w:sz w:val="20"/>
              </w:rPr>
              <w:t xml:space="preserve">МЖКХ РБ;</w:t>
            </w:r>
          </w:p>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4.21</w:t>
            </w:r>
          </w:p>
        </w:tc>
        <w:tc>
          <w:tcPr>
            <w:tcW w:w="4309" w:type="dxa"/>
          </w:tcPr>
          <w:p>
            <w:pPr>
              <w:pStyle w:val="0"/>
            </w:pPr>
            <w:r>
              <w:rPr>
                <w:sz w:val="20"/>
              </w:rPr>
              <w:t xml:space="preserve">Проведение общих собраний собственников помещений в МКД по вопросу участия в программе "Башкирские дворики" в 2025 году</w:t>
            </w:r>
          </w:p>
        </w:tc>
        <w:tc>
          <w:tcPr>
            <w:tcW w:w="1644" w:type="dxa"/>
          </w:tcPr>
          <w:p>
            <w:pPr>
              <w:pStyle w:val="0"/>
              <w:jc w:val="center"/>
            </w:pPr>
            <w:r>
              <w:rPr>
                <w:sz w:val="20"/>
              </w:rPr>
              <w:t xml:space="preserve">июль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4.22</w:t>
            </w:r>
          </w:p>
        </w:tc>
        <w:tc>
          <w:tcPr>
            <w:tcW w:w="4309" w:type="dxa"/>
          </w:tcPr>
          <w:p>
            <w:pPr>
              <w:pStyle w:val="0"/>
            </w:pPr>
            <w:r>
              <w:rPr>
                <w:sz w:val="20"/>
              </w:rPr>
              <w:t xml:space="preserve">Разработка проектов комплексного благоустройства дворовых территорий на основании запросов населения</w:t>
            </w:r>
          </w:p>
        </w:tc>
        <w:tc>
          <w:tcPr>
            <w:tcW w:w="1644" w:type="dxa"/>
          </w:tcPr>
          <w:p>
            <w:pPr>
              <w:pStyle w:val="0"/>
              <w:jc w:val="center"/>
            </w:pPr>
            <w:r>
              <w:rPr>
                <w:sz w:val="20"/>
              </w:rPr>
              <w:t xml:space="preserve">июль - август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4.23</w:t>
            </w:r>
          </w:p>
        </w:tc>
        <w:tc>
          <w:tcPr>
            <w:tcW w:w="4309" w:type="dxa"/>
          </w:tcPr>
          <w:p>
            <w:pPr>
              <w:pStyle w:val="0"/>
            </w:pPr>
            <w:r>
              <w:rPr>
                <w:sz w:val="20"/>
              </w:rPr>
              <w:t xml:space="preserve">Согласование проектов комплексного благоустройства дворовых территорий с собственниками помещений в МКД</w:t>
            </w:r>
          </w:p>
        </w:tc>
        <w:tc>
          <w:tcPr>
            <w:tcW w:w="1644" w:type="dxa"/>
          </w:tcPr>
          <w:p>
            <w:pPr>
              <w:pStyle w:val="0"/>
              <w:jc w:val="center"/>
            </w:pPr>
            <w:r>
              <w:rPr>
                <w:sz w:val="20"/>
              </w:rPr>
              <w:t xml:space="preserve">август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4.24</w:t>
            </w:r>
          </w:p>
        </w:tc>
        <w:tc>
          <w:tcPr>
            <w:tcW w:w="4309" w:type="dxa"/>
          </w:tcPr>
          <w:p>
            <w:pPr>
              <w:pStyle w:val="0"/>
            </w:pPr>
            <w:r>
              <w:rPr>
                <w:sz w:val="20"/>
              </w:rPr>
              <w:t xml:space="preserve">Актуализация проектно-сметной документации по комплексному благоустройству дворовых территорий</w:t>
            </w:r>
          </w:p>
        </w:tc>
        <w:tc>
          <w:tcPr>
            <w:tcW w:w="1644" w:type="dxa"/>
          </w:tcPr>
          <w:p>
            <w:pPr>
              <w:pStyle w:val="0"/>
              <w:jc w:val="center"/>
            </w:pPr>
            <w:r>
              <w:rPr>
                <w:sz w:val="20"/>
              </w:rPr>
              <w:t xml:space="preserve">август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4.25</w:t>
            </w:r>
          </w:p>
        </w:tc>
        <w:tc>
          <w:tcPr>
            <w:tcW w:w="4309" w:type="dxa"/>
          </w:tcPr>
          <w:p>
            <w:pPr>
              <w:pStyle w:val="0"/>
            </w:pPr>
            <w:r>
              <w:rPr>
                <w:sz w:val="20"/>
              </w:rPr>
              <w:t xml:space="preserve">Защита проектно-сметной документации по комплексному благоустройству дворовых территорий в МЖКХ РБ</w:t>
            </w:r>
          </w:p>
        </w:tc>
        <w:tc>
          <w:tcPr>
            <w:tcW w:w="1644" w:type="dxa"/>
          </w:tcPr>
          <w:p>
            <w:pPr>
              <w:pStyle w:val="0"/>
              <w:jc w:val="center"/>
            </w:pPr>
            <w:r>
              <w:rPr>
                <w:sz w:val="20"/>
              </w:rPr>
              <w:t xml:space="preserve">сентябрь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4.26</w:t>
            </w:r>
          </w:p>
        </w:tc>
        <w:tc>
          <w:tcPr>
            <w:tcW w:w="4309" w:type="dxa"/>
          </w:tcPr>
          <w:p>
            <w:pPr>
              <w:pStyle w:val="0"/>
            </w:pPr>
            <w:r>
              <w:rPr>
                <w:sz w:val="20"/>
              </w:rPr>
              <w:t xml:space="preserve">Подведение итогов и определение победителей конкурса</w:t>
            </w:r>
          </w:p>
        </w:tc>
        <w:tc>
          <w:tcPr>
            <w:tcW w:w="1644" w:type="dxa"/>
          </w:tcPr>
          <w:p>
            <w:pPr>
              <w:pStyle w:val="0"/>
              <w:jc w:val="center"/>
            </w:pPr>
            <w:r>
              <w:rPr>
                <w:sz w:val="20"/>
              </w:rPr>
              <w:t xml:space="preserve">декабрь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4.27</w:t>
            </w:r>
          </w:p>
        </w:tc>
        <w:tc>
          <w:tcPr>
            <w:tcW w:w="4309" w:type="dxa"/>
          </w:tcPr>
          <w:p>
            <w:pPr>
              <w:pStyle w:val="0"/>
            </w:pPr>
            <w:r>
              <w:rPr>
                <w:sz w:val="20"/>
              </w:rPr>
              <w:t xml:space="preserve">Заключение соглашений о предоставлении субсидий из бюджета Республики Башкортостан бюджетам муниципальных районов (городских округов) Республики Башкортостан на реализацию проектов комплексного благоустройства дворовых территорий муниципальных образований Республики Башкортостан "Башкирские дворики"</w:t>
            </w:r>
          </w:p>
        </w:tc>
        <w:tc>
          <w:tcPr>
            <w:tcW w:w="1644" w:type="dxa"/>
          </w:tcPr>
          <w:p>
            <w:pPr>
              <w:pStyle w:val="0"/>
              <w:jc w:val="center"/>
            </w:pPr>
            <w:r>
              <w:rPr>
                <w:sz w:val="20"/>
              </w:rPr>
              <w:t xml:space="preserve">январь - февраль 2025 года</w:t>
            </w:r>
          </w:p>
        </w:tc>
        <w:tc>
          <w:tcPr>
            <w:tcW w:w="2381" w:type="dxa"/>
          </w:tcPr>
          <w:p>
            <w:pPr>
              <w:pStyle w:val="0"/>
            </w:pPr>
            <w:r>
              <w:rPr>
                <w:sz w:val="20"/>
              </w:rPr>
              <w:t xml:space="preserve">МЖКХ РБ</w:t>
            </w:r>
          </w:p>
        </w:tc>
      </w:tr>
      <w:tr>
        <w:tc>
          <w:tcPr>
            <w:tcW w:w="737" w:type="dxa"/>
          </w:tcPr>
          <w:p>
            <w:pPr>
              <w:pStyle w:val="0"/>
              <w:jc w:val="center"/>
            </w:pPr>
            <w:r>
              <w:rPr>
                <w:sz w:val="20"/>
              </w:rPr>
              <w:t xml:space="preserve">4.28</w:t>
            </w:r>
          </w:p>
        </w:tc>
        <w:tc>
          <w:tcPr>
            <w:tcW w:w="4309" w:type="dxa"/>
          </w:tcPr>
          <w:p>
            <w:pPr>
              <w:pStyle w:val="0"/>
            </w:pPr>
            <w:r>
              <w:rPr>
                <w:sz w:val="20"/>
              </w:rPr>
              <w:t xml:space="preserve">Проведение аукционных процедур по определению подрядных организаций на выполнение работ по комплексному благоустройству дворовых территорий</w:t>
            </w:r>
          </w:p>
        </w:tc>
        <w:tc>
          <w:tcPr>
            <w:tcW w:w="1644" w:type="dxa"/>
          </w:tcPr>
          <w:p>
            <w:pPr>
              <w:pStyle w:val="0"/>
              <w:jc w:val="center"/>
            </w:pPr>
            <w:r>
              <w:rPr>
                <w:sz w:val="20"/>
              </w:rPr>
              <w:t xml:space="preserve">январь - март 2025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4.29</w:t>
            </w:r>
          </w:p>
        </w:tc>
        <w:tc>
          <w:tcPr>
            <w:tcW w:w="4309" w:type="dxa"/>
          </w:tcPr>
          <w:p>
            <w:pPr>
              <w:pStyle w:val="0"/>
            </w:pPr>
            <w:r>
              <w:rPr>
                <w:sz w:val="20"/>
              </w:rPr>
              <w:t xml:space="preserve">Обеспечение проведения общестроительных работ по комплексному благоустройству дворовых территорий</w:t>
            </w:r>
          </w:p>
        </w:tc>
        <w:tc>
          <w:tcPr>
            <w:tcW w:w="1644" w:type="dxa"/>
          </w:tcPr>
          <w:p>
            <w:pPr>
              <w:pStyle w:val="0"/>
              <w:jc w:val="center"/>
            </w:pPr>
            <w:r>
              <w:rPr>
                <w:sz w:val="20"/>
              </w:rPr>
              <w:t xml:space="preserve">апрель - август 2025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4.30</w:t>
            </w:r>
          </w:p>
        </w:tc>
        <w:tc>
          <w:tcPr>
            <w:tcW w:w="4309" w:type="dxa"/>
          </w:tcPr>
          <w:p>
            <w:pPr>
              <w:pStyle w:val="0"/>
            </w:pPr>
            <w:r>
              <w:rPr>
                <w:sz w:val="20"/>
              </w:rPr>
              <w:t xml:space="preserve">Подготовка отчета о ходе реализации проекта (практики) инициативного бюджетирования за 2025 год</w:t>
            </w:r>
          </w:p>
        </w:tc>
        <w:tc>
          <w:tcPr>
            <w:tcW w:w="1644" w:type="dxa"/>
          </w:tcPr>
          <w:p>
            <w:pPr>
              <w:pStyle w:val="0"/>
              <w:jc w:val="center"/>
            </w:pPr>
            <w:r>
              <w:rPr>
                <w:sz w:val="20"/>
              </w:rPr>
              <w:t xml:space="preserve">декабрь 2025 года</w:t>
            </w:r>
          </w:p>
        </w:tc>
        <w:tc>
          <w:tcPr>
            <w:tcW w:w="2381" w:type="dxa"/>
          </w:tcPr>
          <w:p>
            <w:pPr>
              <w:pStyle w:val="0"/>
            </w:pPr>
            <w:r>
              <w:rPr>
                <w:sz w:val="20"/>
              </w:rPr>
              <w:t xml:space="preserve">МЖКХ РБ;</w:t>
            </w:r>
          </w:p>
          <w:p>
            <w:pPr>
              <w:pStyle w:val="0"/>
            </w:pPr>
            <w:r>
              <w:rPr>
                <w:sz w:val="20"/>
              </w:rPr>
              <w:t xml:space="preserve">администрации МО РБ (по согласованию)</w:t>
            </w:r>
          </w:p>
        </w:tc>
      </w:tr>
      <w:tr>
        <w:tc>
          <w:tcPr>
            <w:gridSpan w:val="4"/>
            <w:tcW w:w="9071" w:type="dxa"/>
          </w:tcPr>
          <w:p>
            <w:pPr>
              <w:pStyle w:val="0"/>
              <w:outlineLvl w:val="2"/>
              <w:jc w:val="center"/>
            </w:pPr>
            <w:r>
              <w:rPr>
                <w:sz w:val="20"/>
              </w:rPr>
              <w:t xml:space="preserve">5. Реализация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r>
      <w:tr>
        <w:tc>
          <w:tcPr>
            <w:tcW w:w="737" w:type="dxa"/>
          </w:tcPr>
          <w:p>
            <w:pPr>
              <w:pStyle w:val="0"/>
              <w:jc w:val="center"/>
            </w:pPr>
            <w:r>
              <w:rPr>
                <w:sz w:val="20"/>
              </w:rPr>
              <w:t xml:space="preserve">5.1</w:t>
            </w:r>
          </w:p>
        </w:tc>
        <w:tc>
          <w:tcPr>
            <w:tcW w:w="4309" w:type="dxa"/>
          </w:tcPr>
          <w:p>
            <w:pPr>
              <w:pStyle w:val="0"/>
            </w:pPr>
            <w:r>
              <w:rPr>
                <w:sz w:val="20"/>
              </w:rPr>
              <w:t xml:space="preserve">Формирование плана-графика реализации конкурсного отбора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5.2</w:t>
            </w:r>
          </w:p>
        </w:tc>
        <w:tc>
          <w:tcPr>
            <w:tcW w:w="4309" w:type="dxa"/>
          </w:tcPr>
          <w:p>
            <w:pPr>
              <w:pStyle w:val="0"/>
            </w:pPr>
            <w:r>
              <w:rPr>
                <w:sz w:val="20"/>
              </w:rPr>
              <w:t xml:space="preserve">Подготовка методических и информационных материалов</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5.3</w:t>
            </w:r>
          </w:p>
        </w:tc>
        <w:tc>
          <w:tcPr>
            <w:tcW w:w="4309" w:type="dxa"/>
          </w:tcPr>
          <w:p>
            <w:pPr>
              <w:pStyle w:val="0"/>
            </w:pPr>
            <w:r>
              <w:rPr>
                <w:sz w:val="20"/>
              </w:rPr>
              <w:t xml:space="preserve">Проведение обучающих мероприятий по проектам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5.4</w:t>
            </w:r>
          </w:p>
        </w:tc>
        <w:tc>
          <w:tcPr>
            <w:tcW w:w="4309" w:type="dxa"/>
          </w:tcPr>
          <w:p>
            <w:pPr>
              <w:pStyle w:val="0"/>
            </w:pPr>
            <w:r>
              <w:rPr>
                <w:sz w:val="20"/>
              </w:rPr>
              <w:t xml:space="preserve">Старт конкурсного отбора проектов инициативного бюджетирования, основанных на инициативах школьников муниципальных образовательных организаций Республики Башкортостан, в 2023 году</w:t>
            </w:r>
          </w:p>
        </w:tc>
        <w:tc>
          <w:tcPr>
            <w:tcW w:w="1644" w:type="dxa"/>
          </w:tcPr>
          <w:p>
            <w:pPr>
              <w:pStyle w:val="0"/>
              <w:jc w:val="center"/>
            </w:pPr>
            <w:r>
              <w:rPr>
                <w:sz w:val="20"/>
              </w:rPr>
              <w:t xml:space="preserve">исполнено</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5.5</w:t>
            </w:r>
          </w:p>
        </w:tc>
        <w:tc>
          <w:tcPr>
            <w:tcW w:w="4309" w:type="dxa"/>
          </w:tcPr>
          <w:p>
            <w:pPr>
              <w:pStyle w:val="0"/>
            </w:pPr>
            <w:r>
              <w:rPr>
                <w:sz w:val="20"/>
              </w:rPr>
              <w:t xml:space="preserve">Окончание приема конкурсных заявок на участие в конкурсном отборе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5.6</w:t>
            </w:r>
          </w:p>
        </w:tc>
        <w:tc>
          <w:tcPr>
            <w:tcW w:w="4309" w:type="dxa"/>
          </w:tcPr>
          <w:p>
            <w:pPr>
              <w:pStyle w:val="0"/>
            </w:pPr>
            <w:r>
              <w:rPr>
                <w:sz w:val="20"/>
              </w:rPr>
              <w:t xml:space="preserve">Проведение заседания конкурсной комиссии по конкурсному отбору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июль 2023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5.7</w:t>
            </w:r>
          </w:p>
        </w:tc>
        <w:tc>
          <w:tcPr>
            <w:tcW w:w="4309" w:type="dxa"/>
          </w:tcPr>
          <w:p>
            <w:pPr>
              <w:pStyle w:val="0"/>
            </w:pPr>
            <w:r>
              <w:rPr>
                <w:sz w:val="20"/>
              </w:rPr>
              <w:t xml:space="preserve">Проведение заседания Совета по вопросам реализации проектов инициативного бюджетирования в области образования и науки</w:t>
            </w:r>
          </w:p>
        </w:tc>
        <w:tc>
          <w:tcPr>
            <w:tcW w:w="1644" w:type="dxa"/>
          </w:tcPr>
          <w:p>
            <w:pPr>
              <w:pStyle w:val="0"/>
              <w:jc w:val="center"/>
            </w:pPr>
            <w:r>
              <w:rPr>
                <w:sz w:val="20"/>
              </w:rPr>
              <w:t xml:space="preserve">июль - август 2023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5.8</w:t>
            </w:r>
          </w:p>
        </w:tc>
        <w:tc>
          <w:tcPr>
            <w:tcW w:w="4309" w:type="dxa"/>
          </w:tcPr>
          <w:p>
            <w:pPr>
              <w:pStyle w:val="0"/>
            </w:pPr>
            <w:r>
              <w:rPr>
                <w:sz w:val="20"/>
              </w:rPr>
              <w:t xml:space="preserve">Размещение на официальном сайте проведения конкурсного отбора в информационно-телекоммуникационной сети Интернет результатов конкурсного отбора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август 2023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5.9</w:t>
            </w:r>
          </w:p>
        </w:tc>
        <w:tc>
          <w:tcPr>
            <w:tcW w:w="4309" w:type="dxa"/>
          </w:tcPr>
          <w:p>
            <w:pPr>
              <w:pStyle w:val="0"/>
            </w:pPr>
            <w:r>
              <w:rPr>
                <w:sz w:val="20"/>
              </w:rPr>
              <w:t xml:space="preserve">Заключение соглашений о предоставлении субсидий из бюджета Республики Башкортостан бюджетам муниципальных районов (городских округов) Республики Башкортостан на реализацию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август - сентябрь 2023 года</w:t>
            </w:r>
          </w:p>
        </w:tc>
        <w:tc>
          <w:tcPr>
            <w:tcW w:w="2381" w:type="dxa"/>
          </w:tcPr>
          <w:p>
            <w:pPr>
              <w:pStyle w:val="0"/>
            </w:pPr>
            <w:r>
              <w:rPr>
                <w:sz w:val="20"/>
              </w:rPr>
              <w:t xml:space="preserve">Минобрнауки РБ</w:t>
            </w:r>
          </w:p>
        </w:tc>
      </w:tr>
      <w:tr>
        <w:tc>
          <w:tcPr>
            <w:tcW w:w="737" w:type="dxa"/>
          </w:tcPr>
          <w:p>
            <w:pPr>
              <w:pStyle w:val="0"/>
              <w:jc w:val="center"/>
            </w:pPr>
            <w:r>
              <w:rPr>
                <w:sz w:val="20"/>
              </w:rPr>
              <w:t xml:space="preserve">5.10</w:t>
            </w:r>
          </w:p>
        </w:tc>
        <w:tc>
          <w:tcPr>
            <w:tcW w:w="4309" w:type="dxa"/>
          </w:tcPr>
          <w:p>
            <w:pPr>
              <w:pStyle w:val="0"/>
            </w:pPr>
            <w:r>
              <w:rPr>
                <w:sz w:val="20"/>
              </w:rPr>
              <w:t xml:space="preserve">Реализация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сентябрь - декабрь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5.11</w:t>
            </w:r>
          </w:p>
        </w:tc>
        <w:tc>
          <w:tcPr>
            <w:tcW w:w="4309" w:type="dxa"/>
          </w:tcPr>
          <w:p>
            <w:pPr>
              <w:pStyle w:val="0"/>
            </w:pPr>
            <w:r>
              <w:rPr>
                <w:sz w:val="20"/>
              </w:rPr>
              <w:t xml:space="preserve">Подготовка отчета о ходе реализации проектов инициативного бюджетирования за 2023 год</w:t>
            </w:r>
          </w:p>
        </w:tc>
        <w:tc>
          <w:tcPr>
            <w:tcW w:w="1644" w:type="dxa"/>
          </w:tcPr>
          <w:p>
            <w:pPr>
              <w:pStyle w:val="0"/>
              <w:jc w:val="center"/>
            </w:pPr>
            <w:r>
              <w:rPr>
                <w:sz w:val="20"/>
              </w:rPr>
              <w:t xml:space="preserve">декабрь 2023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5.12</w:t>
            </w:r>
          </w:p>
        </w:tc>
        <w:tc>
          <w:tcPr>
            <w:tcW w:w="4309" w:type="dxa"/>
          </w:tcPr>
          <w:p>
            <w:pPr>
              <w:pStyle w:val="0"/>
            </w:pPr>
            <w:r>
              <w:rPr>
                <w:sz w:val="20"/>
              </w:rPr>
              <w:t xml:space="preserve">Формирование плана-графика реализации конкурсного отбора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декабрь 2023 года - январь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5.13</w:t>
            </w:r>
          </w:p>
        </w:tc>
        <w:tc>
          <w:tcPr>
            <w:tcW w:w="4309" w:type="dxa"/>
          </w:tcPr>
          <w:p>
            <w:pPr>
              <w:pStyle w:val="0"/>
            </w:pPr>
            <w:r>
              <w:rPr>
                <w:sz w:val="20"/>
              </w:rPr>
              <w:t xml:space="preserve">Подготовка методических и информационных материалов</w:t>
            </w:r>
          </w:p>
        </w:tc>
        <w:tc>
          <w:tcPr>
            <w:tcW w:w="1644" w:type="dxa"/>
          </w:tcPr>
          <w:p>
            <w:pPr>
              <w:pStyle w:val="0"/>
              <w:jc w:val="center"/>
            </w:pPr>
            <w:r>
              <w:rPr>
                <w:sz w:val="20"/>
              </w:rPr>
              <w:t xml:space="preserve">декабрь 2023 года - январь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5.14</w:t>
            </w:r>
          </w:p>
        </w:tc>
        <w:tc>
          <w:tcPr>
            <w:tcW w:w="4309" w:type="dxa"/>
          </w:tcPr>
          <w:p>
            <w:pPr>
              <w:pStyle w:val="0"/>
            </w:pPr>
            <w:r>
              <w:rPr>
                <w:sz w:val="20"/>
              </w:rPr>
              <w:t xml:space="preserve">Проведение обучающих мероприятий по проектам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январь - февраль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5.15</w:t>
            </w:r>
          </w:p>
        </w:tc>
        <w:tc>
          <w:tcPr>
            <w:tcW w:w="4309" w:type="dxa"/>
          </w:tcPr>
          <w:p>
            <w:pPr>
              <w:pStyle w:val="0"/>
            </w:pPr>
            <w:r>
              <w:rPr>
                <w:sz w:val="20"/>
              </w:rPr>
              <w:t xml:space="preserve">Старт конкурсного отбора проектов инициативного бюджетирования, основанных на инициативах школьников муниципальных образовательных организаций Республики Башкортостан, в 2024 году</w:t>
            </w:r>
          </w:p>
        </w:tc>
        <w:tc>
          <w:tcPr>
            <w:tcW w:w="1644" w:type="dxa"/>
          </w:tcPr>
          <w:p>
            <w:pPr>
              <w:pStyle w:val="0"/>
              <w:jc w:val="center"/>
            </w:pPr>
            <w:r>
              <w:rPr>
                <w:sz w:val="20"/>
              </w:rPr>
              <w:t xml:space="preserve">февраль - март 2024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5.16</w:t>
            </w:r>
          </w:p>
        </w:tc>
        <w:tc>
          <w:tcPr>
            <w:tcW w:w="4309" w:type="dxa"/>
          </w:tcPr>
          <w:p>
            <w:pPr>
              <w:pStyle w:val="0"/>
            </w:pPr>
            <w:r>
              <w:rPr>
                <w:sz w:val="20"/>
              </w:rPr>
              <w:t xml:space="preserve">Окончание приема конкурсных заявок на участие в конкурсном отборе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март - апрель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5.17</w:t>
            </w:r>
          </w:p>
        </w:tc>
        <w:tc>
          <w:tcPr>
            <w:tcW w:w="4309" w:type="dxa"/>
          </w:tcPr>
          <w:p>
            <w:pPr>
              <w:pStyle w:val="0"/>
            </w:pPr>
            <w:r>
              <w:rPr>
                <w:sz w:val="20"/>
              </w:rPr>
              <w:t xml:space="preserve">Проведение заседания конкурсной комиссии по конкурсному отбору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апрель - май 2024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5.18</w:t>
            </w:r>
          </w:p>
        </w:tc>
        <w:tc>
          <w:tcPr>
            <w:tcW w:w="4309" w:type="dxa"/>
          </w:tcPr>
          <w:p>
            <w:pPr>
              <w:pStyle w:val="0"/>
            </w:pPr>
            <w:r>
              <w:rPr>
                <w:sz w:val="20"/>
              </w:rPr>
              <w:t xml:space="preserve">Проведение заседания Совета по вопросам реализации проектов инициативного бюджетирования в области образования и науки</w:t>
            </w:r>
          </w:p>
        </w:tc>
        <w:tc>
          <w:tcPr>
            <w:tcW w:w="1644" w:type="dxa"/>
          </w:tcPr>
          <w:p>
            <w:pPr>
              <w:pStyle w:val="0"/>
              <w:jc w:val="center"/>
            </w:pPr>
            <w:r>
              <w:rPr>
                <w:sz w:val="20"/>
              </w:rPr>
              <w:t xml:space="preserve">июнь - июль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5.19</w:t>
            </w:r>
          </w:p>
        </w:tc>
        <w:tc>
          <w:tcPr>
            <w:tcW w:w="4309" w:type="dxa"/>
          </w:tcPr>
          <w:p>
            <w:pPr>
              <w:pStyle w:val="0"/>
            </w:pPr>
            <w:r>
              <w:rPr>
                <w:sz w:val="20"/>
              </w:rPr>
              <w:t xml:space="preserve">Размещение на официальном сайте проведения конкурсного отбора в информационно-телекоммуникационной сети Интернет результатов конкурсного отбора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июнь - июль 2024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5.20</w:t>
            </w:r>
          </w:p>
        </w:tc>
        <w:tc>
          <w:tcPr>
            <w:tcW w:w="4309" w:type="dxa"/>
          </w:tcPr>
          <w:p>
            <w:pPr>
              <w:pStyle w:val="0"/>
            </w:pPr>
            <w:r>
              <w:rPr>
                <w:sz w:val="20"/>
              </w:rPr>
              <w:t xml:space="preserve">Заключение соглашений о предоставлении субсидий из бюджета Республики Башкортостан бюджетам муниципальных районов (городских округов) Республики Башкортостан на реализацию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июль - август 2024 года</w:t>
            </w:r>
          </w:p>
        </w:tc>
        <w:tc>
          <w:tcPr>
            <w:tcW w:w="2381" w:type="dxa"/>
          </w:tcPr>
          <w:p>
            <w:pPr>
              <w:pStyle w:val="0"/>
            </w:pPr>
            <w:r>
              <w:rPr>
                <w:sz w:val="20"/>
              </w:rPr>
              <w:t xml:space="preserve">Минобрнауки РБ</w:t>
            </w:r>
          </w:p>
        </w:tc>
      </w:tr>
      <w:tr>
        <w:tc>
          <w:tcPr>
            <w:tcW w:w="737" w:type="dxa"/>
          </w:tcPr>
          <w:p>
            <w:pPr>
              <w:pStyle w:val="0"/>
              <w:jc w:val="center"/>
            </w:pPr>
            <w:r>
              <w:rPr>
                <w:sz w:val="20"/>
              </w:rPr>
              <w:t xml:space="preserve">5.21</w:t>
            </w:r>
          </w:p>
        </w:tc>
        <w:tc>
          <w:tcPr>
            <w:tcW w:w="4309" w:type="dxa"/>
          </w:tcPr>
          <w:p>
            <w:pPr>
              <w:pStyle w:val="0"/>
            </w:pPr>
            <w:r>
              <w:rPr>
                <w:sz w:val="20"/>
              </w:rPr>
              <w:t xml:space="preserve">Реализация проектов инициативного бюджетирования, основанных на инициативах школьников</w:t>
            </w:r>
          </w:p>
        </w:tc>
        <w:tc>
          <w:tcPr>
            <w:tcW w:w="1644" w:type="dxa"/>
          </w:tcPr>
          <w:p>
            <w:pPr>
              <w:pStyle w:val="0"/>
              <w:jc w:val="center"/>
            </w:pPr>
            <w:r>
              <w:rPr>
                <w:sz w:val="20"/>
              </w:rPr>
              <w:t xml:space="preserve">август - декабрь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5.22</w:t>
            </w:r>
          </w:p>
        </w:tc>
        <w:tc>
          <w:tcPr>
            <w:tcW w:w="4309" w:type="dxa"/>
          </w:tcPr>
          <w:p>
            <w:pPr>
              <w:pStyle w:val="0"/>
            </w:pPr>
            <w:r>
              <w:rPr>
                <w:sz w:val="20"/>
              </w:rPr>
              <w:t xml:space="preserve">Подготовка отчета о ходе реализации проектов инициативного бюджетирования за 2024 год</w:t>
            </w:r>
          </w:p>
        </w:tc>
        <w:tc>
          <w:tcPr>
            <w:tcW w:w="1644" w:type="dxa"/>
          </w:tcPr>
          <w:p>
            <w:pPr>
              <w:pStyle w:val="0"/>
              <w:jc w:val="center"/>
            </w:pPr>
            <w:r>
              <w:rPr>
                <w:sz w:val="20"/>
              </w:rPr>
              <w:t xml:space="preserve">декабрь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5.23</w:t>
            </w:r>
          </w:p>
        </w:tc>
        <w:tc>
          <w:tcPr>
            <w:tcW w:w="4309" w:type="dxa"/>
          </w:tcPr>
          <w:p>
            <w:pPr>
              <w:pStyle w:val="0"/>
            </w:pPr>
            <w:r>
              <w:rPr>
                <w:sz w:val="20"/>
              </w:rPr>
              <w:t xml:space="preserve">Формирование плана-графика реализации конкурсного отбора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декабрь 2024 года - январь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5.24</w:t>
            </w:r>
          </w:p>
        </w:tc>
        <w:tc>
          <w:tcPr>
            <w:tcW w:w="4309" w:type="dxa"/>
          </w:tcPr>
          <w:p>
            <w:pPr>
              <w:pStyle w:val="0"/>
            </w:pPr>
            <w:r>
              <w:rPr>
                <w:sz w:val="20"/>
              </w:rPr>
              <w:t xml:space="preserve">Подготовка методических и информационных материалов</w:t>
            </w:r>
          </w:p>
        </w:tc>
        <w:tc>
          <w:tcPr>
            <w:tcW w:w="1644" w:type="dxa"/>
          </w:tcPr>
          <w:p>
            <w:pPr>
              <w:pStyle w:val="0"/>
              <w:jc w:val="center"/>
            </w:pPr>
            <w:r>
              <w:rPr>
                <w:sz w:val="20"/>
              </w:rPr>
              <w:t xml:space="preserve">декабрь 2024 года - январь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5.25</w:t>
            </w:r>
          </w:p>
        </w:tc>
        <w:tc>
          <w:tcPr>
            <w:tcW w:w="4309" w:type="dxa"/>
          </w:tcPr>
          <w:p>
            <w:pPr>
              <w:pStyle w:val="0"/>
            </w:pPr>
            <w:r>
              <w:rPr>
                <w:sz w:val="20"/>
              </w:rPr>
              <w:t xml:space="preserve">Проведение обучающих мероприятий по проектам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январь - февраль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5.26</w:t>
            </w:r>
          </w:p>
        </w:tc>
        <w:tc>
          <w:tcPr>
            <w:tcW w:w="4309" w:type="dxa"/>
          </w:tcPr>
          <w:p>
            <w:pPr>
              <w:pStyle w:val="0"/>
            </w:pPr>
            <w:r>
              <w:rPr>
                <w:sz w:val="20"/>
              </w:rPr>
              <w:t xml:space="preserve">Старт конкурсного отбора проектов инициативного бюджетирования, основанных на инициативах школьников муниципальных образовательных организаций Республики Башкортостан, в 2025 году</w:t>
            </w:r>
          </w:p>
        </w:tc>
        <w:tc>
          <w:tcPr>
            <w:tcW w:w="1644" w:type="dxa"/>
          </w:tcPr>
          <w:p>
            <w:pPr>
              <w:pStyle w:val="0"/>
              <w:jc w:val="center"/>
            </w:pPr>
            <w:r>
              <w:rPr>
                <w:sz w:val="20"/>
              </w:rPr>
              <w:t xml:space="preserve">февраль - март 2025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5.27</w:t>
            </w:r>
          </w:p>
        </w:tc>
        <w:tc>
          <w:tcPr>
            <w:tcW w:w="4309" w:type="dxa"/>
          </w:tcPr>
          <w:p>
            <w:pPr>
              <w:pStyle w:val="0"/>
            </w:pPr>
            <w:r>
              <w:rPr>
                <w:sz w:val="20"/>
              </w:rPr>
              <w:t xml:space="preserve">Окончание приема конкурсных заявок на участие в конкурсном отборе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март - апрель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5.28</w:t>
            </w:r>
          </w:p>
        </w:tc>
        <w:tc>
          <w:tcPr>
            <w:tcW w:w="4309" w:type="dxa"/>
          </w:tcPr>
          <w:p>
            <w:pPr>
              <w:pStyle w:val="0"/>
            </w:pPr>
            <w:r>
              <w:rPr>
                <w:sz w:val="20"/>
              </w:rPr>
              <w:t xml:space="preserve">Проведение заседания конкурсной комиссии по конкурсному отбору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апрель - май 2025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5.29</w:t>
            </w:r>
          </w:p>
        </w:tc>
        <w:tc>
          <w:tcPr>
            <w:tcW w:w="4309" w:type="dxa"/>
          </w:tcPr>
          <w:p>
            <w:pPr>
              <w:pStyle w:val="0"/>
            </w:pPr>
            <w:r>
              <w:rPr>
                <w:sz w:val="20"/>
              </w:rPr>
              <w:t xml:space="preserve">Проведение заседания Совета по вопросам реализации проектов инициативного бюджетирования в области образования и науки</w:t>
            </w:r>
          </w:p>
        </w:tc>
        <w:tc>
          <w:tcPr>
            <w:tcW w:w="1644" w:type="dxa"/>
          </w:tcPr>
          <w:p>
            <w:pPr>
              <w:pStyle w:val="0"/>
              <w:jc w:val="center"/>
            </w:pPr>
            <w:r>
              <w:rPr>
                <w:sz w:val="20"/>
              </w:rPr>
              <w:t xml:space="preserve">июнь - июль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5.30</w:t>
            </w:r>
          </w:p>
        </w:tc>
        <w:tc>
          <w:tcPr>
            <w:tcW w:w="4309" w:type="dxa"/>
          </w:tcPr>
          <w:p>
            <w:pPr>
              <w:pStyle w:val="0"/>
            </w:pPr>
            <w:r>
              <w:rPr>
                <w:sz w:val="20"/>
              </w:rPr>
              <w:t xml:space="preserve">Размещение на официальном сайте проведения конкурсного отбора в информационно-телекоммуникационной сети Интернет результатов конкурсного отбора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июнь - июль 2025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5.31</w:t>
            </w:r>
          </w:p>
        </w:tc>
        <w:tc>
          <w:tcPr>
            <w:tcW w:w="4309" w:type="dxa"/>
          </w:tcPr>
          <w:p>
            <w:pPr>
              <w:pStyle w:val="0"/>
            </w:pPr>
            <w:r>
              <w:rPr>
                <w:sz w:val="20"/>
              </w:rPr>
              <w:t xml:space="preserve">Заключение соглашений о предоставлении субсидий из бюджета Республики Башкортостан бюджетам муниципальных районов (городских округов) Республики Башкортостан на реализацию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июль - август 2025 года</w:t>
            </w:r>
          </w:p>
        </w:tc>
        <w:tc>
          <w:tcPr>
            <w:tcW w:w="2381" w:type="dxa"/>
          </w:tcPr>
          <w:p>
            <w:pPr>
              <w:pStyle w:val="0"/>
            </w:pPr>
            <w:r>
              <w:rPr>
                <w:sz w:val="20"/>
              </w:rPr>
              <w:t xml:space="preserve">Минобрнауки РБ</w:t>
            </w:r>
          </w:p>
        </w:tc>
      </w:tr>
      <w:tr>
        <w:tc>
          <w:tcPr>
            <w:tcW w:w="737" w:type="dxa"/>
          </w:tcPr>
          <w:p>
            <w:pPr>
              <w:pStyle w:val="0"/>
              <w:jc w:val="center"/>
            </w:pPr>
            <w:r>
              <w:rPr>
                <w:sz w:val="20"/>
              </w:rPr>
              <w:t xml:space="preserve">5.32</w:t>
            </w:r>
          </w:p>
        </w:tc>
        <w:tc>
          <w:tcPr>
            <w:tcW w:w="4309" w:type="dxa"/>
          </w:tcPr>
          <w:p>
            <w:pPr>
              <w:pStyle w:val="0"/>
            </w:pPr>
            <w:r>
              <w:rPr>
                <w:sz w:val="20"/>
              </w:rPr>
              <w:t xml:space="preserve">Реализация проектов инициативного бюджетирования, основанных на инициативах школьников муниципальных образовательных организаций Республики Башкортостан</w:t>
            </w:r>
          </w:p>
        </w:tc>
        <w:tc>
          <w:tcPr>
            <w:tcW w:w="1644" w:type="dxa"/>
          </w:tcPr>
          <w:p>
            <w:pPr>
              <w:pStyle w:val="0"/>
              <w:jc w:val="center"/>
            </w:pPr>
            <w:r>
              <w:rPr>
                <w:sz w:val="20"/>
              </w:rPr>
              <w:t xml:space="preserve">август - декабрь 2025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5.33</w:t>
            </w:r>
          </w:p>
        </w:tc>
        <w:tc>
          <w:tcPr>
            <w:tcW w:w="4309" w:type="dxa"/>
          </w:tcPr>
          <w:p>
            <w:pPr>
              <w:pStyle w:val="0"/>
            </w:pPr>
            <w:r>
              <w:rPr>
                <w:sz w:val="20"/>
              </w:rPr>
              <w:t xml:space="preserve">Подготовка отчета о ходе реализации проектов инициативного бюджетирования за 2025 год</w:t>
            </w:r>
          </w:p>
        </w:tc>
        <w:tc>
          <w:tcPr>
            <w:tcW w:w="1644" w:type="dxa"/>
          </w:tcPr>
          <w:p>
            <w:pPr>
              <w:pStyle w:val="0"/>
              <w:jc w:val="center"/>
            </w:pPr>
            <w:r>
              <w:rPr>
                <w:sz w:val="20"/>
              </w:rPr>
              <w:t xml:space="preserve">декабрь 2025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gridSpan w:val="4"/>
            <w:tcW w:w="9071" w:type="dxa"/>
          </w:tcPr>
          <w:p>
            <w:pPr>
              <w:pStyle w:val="0"/>
              <w:outlineLvl w:val="2"/>
              <w:jc w:val="center"/>
            </w:pPr>
            <w:r>
              <w:rPr>
                <w:sz w:val="20"/>
              </w:rPr>
              <w:t xml:space="preserve">6. Реализация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r>
      <w:tr>
        <w:tc>
          <w:tcPr>
            <w:tcW w:w="737" w:type="dxa"/>
          </w:tcPr>
          <w:p>
            <w:pPr>
              <w:pStyle w:val="0"/>
              <w:jc w:val="center"/>
            </w:pPr>
            <w:r>
              <w:rPr>
                <w:sz w:val="20"/>
              </w:rPr>
              <w:t xml:space="preserve">6.1</w:t>
            </w:r>
          </w:p>
        </w:tc>
        <w:tc>
          <w:tcPr>
            <w:tcW w:w="4309" w:type="dxa"/>
          </w:tcPr>
          <w:p>
            <w:pPr>
              <w:pStyle w:val="0"/>
            </w:pPr>
            <w:r>
              <w:rPr>
                <w:sz w:val="20"/>
              </w:rPr>
              <w:t xml:space="preserve">Формирование плана-графика реализации конкурсного отбора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6.2</w:t>
            </w:r>
          </w:p>
        </w:tc>
        <w:tc>
          <w:tcPr>
            <w:tcW w:w="4309" w:type="dxa"/>
          </w:tcPr>
          <w:p>
            <w:pPr>
              <w:pStyle w:val="0"/>
            </w:pPr>
            <w:r>
              <w:rPr>
                <w:sz w:val="20"/>
              </w:rPr>
              <w:t xml:space="preserve">Подготовка методических и информационных материалов</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6.3</w:t>
            </w:r>
          </w:p>
        </w:tc>
        <w:tc>
          <w:tcPr>
            <w:tcW w:w="4309" w:type="dxa"/>
          </w:tcPr>
          <w:p>
            <w:pPr>
              <w:pStyle w:val="0"/>
            </w:pPr>
            <w:r>
              <w:rPr>
                <w:sz w:val="20"/>
              </w:rPr>
              <w:t xml:space="preserve">Проведение обучающих мероприятий по проектам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6.4</w:t>
            </w:r>
          </w:p>
        </w:tc>
        <w:tc>
          <w:tcPr>
            <w:tcW w:w="4309" w:type="dxa"/>
          </w:tcPr>
          <w:p>
            <w:pPr>
              <w:pStyle w:val="0"/>
            </w:pPr>
            <w:r>
              <w:rPr>
                <w:sz w:val="20"/>
              </w:rPr>
              <w:t xml:space="preserve">Старт конкурсного отбора проектов инициативного бюджетирования по развитию сети предуниверсариев на базе муниципальных образовательных организаций Республики Башкортостан в 2023 году</w:t>
            </w:r>
          </w:p>
        </w:tc>
        <w:tc>
          <w:tcPr>
            <w:tcW w:w="1644" w:type="dxa"/>
          </w:tcPr>
          <w:p>
            <w:pPr>
              <w:pStyle w:val="0"/>
              <w:jc w:val="center"/>
            </w:pPr>
            <w:r>
              <w:rPr>
                <w:sz w:val="20"/>
              </w:rPr>
              <w:t xml:space="preserve">исполнено</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6.5</w:t>
            </w:r>
          </w:p>
        </w:tc>
        <w:tc>
          <w:tcPr>
            <w:tcW w:w="4309" w:type="dxa"/>
          </w:tcPr>
          <w:p>
            <w:pPr>
              <w:pStyle w:val="0"/>
            </w:pPr>
            <w:r>
              <w:rPr>
                <w:sz w:val="20"/>
              </w:rPr>
              <w:t xml:space="preserve">Окончание приема конкурсных заявок на участие в конкурсном отборе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исполнено</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6.6</w:t>
            </w:r>
          </w:p>
        </w:tc>
        <w:tc>
          <w:tcPr>
            <w:tcW w:w="4309" w:type="dxa"/>
          </w:tcPr>
          <w:p>
            <w:pPr>
              <w:pStyle w:val="0"/>
            </w:pPr>
            <w:r>
              <w:rPr>
                <w:sz w:val="20"/>
              </w:rPr>
              <w:t xml:space="preserve">Проведение заседания конкурсной комиссии по конкурсному отбору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июль 2023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6.7</w:t>
            </w:r>
          </w:p>
        </w:tc>
        <w:tc>
          <w:tcPr>
            <w:tcW w:w="4309" w:type="dxa"/>
          </w:tcPr>
          <w:p>
            <w:pPr>
              <w:pStyle w:val="0"/>
            </w:pPr>
            <w:r>
              <w:rPr>
                <w:sz w:val="20"/>
              </w:rPr>
              <w:t xml:space="preserve">Проведение заседания Совета по вопросам реализации проектов инициативного бюджетирования в области образования и науки</w:t>
            </w:r>
          </w:p>
        </w:tc>
        <w:tc>
          <w:tcPr>
            <w:tcW w:w="1644" w:type="dxa"/>
          </w:tcPr>
          <w:p>
            <w:pPr>
              <w:pStyle w:val="0"/>
              <w:jc w:val="center"/>
            </w:pPr>
            <w:r>
              <w:rPr>
                <w:sz w:val="20"/>
              </w:rPr>
              <w:t xml:space="preserve">июль - август 2023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6.8</w:t>
            </w:r>
          </w:p>
        </w:tc>
        <w:tc>
          <w:tcPr>
            <w:tcW w:w="4309" w:type="dxa"/>
          </w:tcPr>
          <w:p>
            <w:pPr>
              <w:pStyle w:val="0"/>
            </w:pPr>
            <w:r>
              <w:rPr>
                <w:sz w:val="20"/>
              </w:rPr>
              <w:t xml:space="preserve">Размещение на официальном сайте проведения конкурсного отбора в информационно-телекоммуникационной сети Интернет результатов конкурсного отбора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август 2023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6.9</w:t>
            </w:r>
          </w:p>
        </w:tc>
        <w:tc>
          <w:tcPr>
            <w:tcW w:w="4309" w:type="dxa"/>
          </w:tcPr>
          <w:p>
            <w:pPr>
              <w:pStyle w:val="0"/>
            </w:pPr>
            <w:r>
              <w:rPr>
                <w:sz w:val="20"/>
              </w:rPr>
              <w:t xml:space="preserve">Заключение соглашений о предоставлении субсидий из бюджета Республики Башкортостан бюджетам муниципальных районов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август - сентябрь 2023 года</w:t>
            </w:r>
          </w:p>
        </w:tc>
        <w:tc>
          <w:tcPr>
            <w:tcW w:w="2381" w:type="dxa"/>
          </w:tcPr>
          <w:p>
            <w:pPr>
              <w:pStyle w:val="0"/>
            </w:pPr>
            <w:r>
              <w:rPr>
                <w:sz w:val="20"/>
              </w:rPr>
              <w:t xml:space="preserve">Минобрнауки РБ</w:t>
            </w:r>
          </w:p>
        </w:tc>
      </w:tr>
      <w:tr>
        <w:tc>
          <w:tcPr>
            <w:tcW w:w="737" w:type="dxa"/>
          </w:tcPr>
          <w:p>
            <w:pPr>
              <w:pStyle w:val="0"/>
              <w:jc w:val="center"/>
            </w:pPr>
            <w:r>
              <w:rPr>
                <w:sz w:val="20"/>
              </w:rPr>
              <w:t xml:space="preserve">6.10</w:t>
            </w:r>
          </w:p>
        </w:tc>
        <w:tc>
          <w:tcPr>
            <w:tcW w:w="4309" w:type="dxa"/>
          </w:tcPr>
          <w:p>
            <w:pPr>
              <w:pStyle w:val="0"/>
            </w:pPr>
            <w:r>
              <w:rPr>
                <w:sz w:val="20"/>
              </w:rPr>
              <w:t xml:space="preserve">Реализация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сентябрь - декабрь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6.11</w:t>
            </w:r>
          </w:p>
        </w:tc>
        <w:tc>
          <w:tcPr>
            <w:tcW w:w="4309" w:type="dxa"/>
          </w:tcPr>
          <w:p>
            <w:pPr>
              <w:pStyle w:val="0"/>
            </w:pPr>
            <w:r>
              <w:rPr>
                <w:sz w:val="20"/>
              </w:rPr>
              <w:t xml:space="preserve">Подготовка отчета о ходе реализации проектов инициативного бюджетирования за 2023 год</w:t>
            </w:r>
          </w:p>
        </w:tc>
        <w:tc>
          <w:tcPr>
            <w:tcW w:w="1644" w:type="dxa"/>
          </w:tcPr>
          <w:p>
            <w:pPr>
              <w:pStyle w:val="0"/>
              <w:jc w:val="center"/>
            </w:pPr>
            <w:r>
              <w:rPr>
                <w:sz w:val="20"/>
              </w:rPr>
              <w:t xml:space="preserve">декабрь 2023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6.12</w:t>
            </w:r>
          </w:p>
        </w:tc>
        <w:tc>
          <w:tcPr>
            <w:tcW w:w="4309" w:type="dxa"/>
          </w:tcPr>
          <w:p>
            <w:pPr>
              <w:pStyle w:val="0"/>
            </w:pPr>
            <w:r>
              <w:rPr>
                <w:sz w:val="20"/>
              </w:rPr>
              <w:t xml:space="preserve">Формирование плана-графика реализации конкурсного отбора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декабрь 2023 года - январь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6.13</w:t>
            </w:r>
          </w:p>
        </w:tc>
        <w:tc>
          <w:tcPr>
            <w:tcW w:w="4309" w:type="dxa"/>
          </w:tcPr>
          <w:p>
            <w:pPr>
              <w:pStyle w:val="0"/>
            </w:pPr>
            <w:r>
              <w:rPr>
                <w:sz w:val="20"/>
              </w:rPr>
              <w:t xml:space="preserve">Подготовка методических и информационных материалов</w:t>
            </w:r>
          </w:p>
        </w:tc>
        <w:tc>
          <w:tcPr>
            <w:tcW w:w="1644" w:type="dxa"/>
          </w:tcPr>
          <w:p>
            <w:pPr>
              <w:pStyle w:val="0"/>
              <w:jc w:val="center"/>
            </w:pPr>
            <w:r>
              <w:rPr>
                <w:sz w:val="20"/>
              </w:rPr>
              <w:t xml:space="preserve">декабрь 2023 года - январь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6.14</w:t>
            </w:r>
          </w:p>
        </w:tc>
        <w:tc>
          <w:tcPr>
            <w:tcW w:w="4309" w:type="dxa"/>
          </w:tcPr>
          <w:p>
            <w:pPr>
              <w:pStyle w:val="0"/>
            </w:pPr>
            <w:r>
              <w:rPr>
                <w:sz w:val="20"/>
              </w:rPr>
              <w:t xml:space="preserve">Проведение обучающих мероприятий по проектам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январь - февраль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6.15</w:t>
            </w:r>
          </w:p>
        </w:tc>
        <w:tc>
          <w:tcPr>
            <w:tcW w:w="4309" w:type="dxa"/>
          </w:tcPr>
          <w:p>
            <w:pPr>
              <w:pStyle w:val="0"/>
            </w:pPr>
            <w:r>
              <w:rPr>
                <w:sz w:val="20"/>
              </w:rPr>
              <w:t xml:space="preserve">Старт конкурсного отбора проектов инициативного бюджетирования по развитию сети предуниверсариев на базе муниципальных образовательных организаций Республики Башкортостан в 2024 году</w:t>
            </w:r>
          </w:p>
        </w:tc>
        <w:tc>
          <w:tcPr>
            <w:tcW w:w="1644" w:type="dxa"/>
          </w:tcPr>
          <w:p>
            <w:pPr>
              <w:pStyle w:val="0"/>
              <w:jc w:val="center"/>
            </w:pPr>
            <w:r>
              <w:rPr>
                <w:sz w:val="20"/>
              </w:rPr>
              <w:t xml:space="preserve">февраль - март 2024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6.16</w:t>
            </w:r>
          </w:p>
        </w:tc>
        <w:tc>
          <w:tcPr>
            <w:tcW w:w="4309" w:type="dxa"/>
          </w:tcPr>
          <w:p>
            <w:pPr>
              <w:pStyle w:val="0"/>
            </w:pPr>
            <w:r>
              <w:rPr>
                <w:sz w:val="20"/>
              </w:rPr>
              <w:t xml:space="preserve">Окончание приема конкурсных заявок на участие в конкурсном отборе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март - апрель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6.17</w:t>
            </w:r>
          </w:p>
        </w:tc>
        <w:tc>
          <w:tcPr>
            <w:tcW w:w="4309" w:type="dxa"/>
          </w:tcPr>
          <w:p>
            <w:pPr>
              <w:pStyle w:val="0"/>
            </w:pPr>
            <w:r>
              <w:rPr>
                <w:sz w:val="20"/>
              </w:rPr>
              <w:t xml:space="preserve">Проведение заседания конкурсной комиссии по конкурсному отбору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апрель - май 2024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6.18</w:t>
            </w:r>
          </w:p>
        </w:tc>
        <w:tc>
          <w:tcPr>
            <w:tcW w:w="4309" w:type="dxa"/>
          </w:tcPr>
          <w:p>
            <w:pPr>
              <w:pStyle w:val="0"/>
            </w:pPr>
            <w:r>
              <w:rPr>
                <w:sz w:val="20"/>
              </w:rPr>
              <w:t xml:space="preserve">Проведение заседания Совета по вопросам реализации проектов инициативного бюджетирования в области образования и науки</w:t>
            </w:r>
          </w:p>
        </w:tc>
        <w:tc>
          <w:tcPr>
            <w:tcW w:w="1644" w:type="dxa"/>
          </w:tcPr>
          <w:p>
            <w:pPr>
              <w:pStyle w:val="0"/>
              <w:jc w:val="center"/>
            </w:pPr>
            <w:r>
              <w:rPr>
                <w:sz w:val="20"/>
              </w:rPr>
              <w:t xml:space="preserve">июнь - июль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6.19</w:t>
            </w:r>
          </w:p>
        </w:tc>
        <w:tc>
          <w:tcPr>
            <w:tcW w:w="4309" w:type="dxa"/>
          </w:tcPr>
          <w:p>
            <w:pPr>
              <w:pStyle w:val="0"/>
            </w:pPr>
            <w:r>
              <w:rPr>
                <w:sz w:val="20"/>
              </w:rPr>
              <w:t xml:space="preserve">Размещение на официальном сайте проведения конкурсного отбора в информационно-телекоммуникационной сети Интернет результатов конкурсного отбора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июнь - июль 2024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6.20</w:t>
            </w:r>
          </w:p>
        </w:tc>
        <w:tc>
          <w:tcPr>
            <w:tcW w:w="4309" w:type="dxa"/>
          </w:tcPr>
          <w:p>
            <w:pPr>
              <w:pStyle w:val="0"/>
            </w:pPr>
            <w:r>
              <w:rPr>
                <w:sz w:val="20"/>
              </w:rPr>
              <w:t xml:space="preserve">Заключение соглашений о предоставлении субсидий из бюджета Республики Башкортостан бюджетам муниципальных районов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июль - август 2024 года</w:t>
            </w:r>
          </w:p>
        </w:tc>
        <w:tc>
          <w:tcPr>
            <w:tcW w:w="2381" w:type="dxa"/>
          </w:tcPr>
          <w:p>
            <w:pPr>
              <w:pStyle w:val="0"/>
            </w:pPr>
            <w:r>
              <w:rPr>
                <w:sz w:val="20"/>
              </w:rPr>
              <w:t xml:space="preserve">Минобрнауки РБ</w:t>
            </w:r>
          </w:p>
        </w:tc>
      </w:tr>
      <w:tr>
        <w:tc>
          <w:tcPr>
            <w:tcW w:w="737" w:type="dxa"/>
          </w:tcPr>
          <w:p>
            <w:pPr>
              <w:pStyle w:val="0"/>
              <w:jc w:val="center"/>
            </w:pPr>
            <w:r>
              <w:rPr>
                <w:sz w:val="20"/>
              </w:rPr>
              <w:t xml:space="preserve">6.21</w:t>
            </w:r>
          </w:p>
        </w:tc>
        <w:tc>
          <w:tcPr>
            <w:tcW w:w="4309" w:type="dxa"/>
          </w:tcPr>
          <w:p>
            <w:pPr>
              <w:pStyle w:val="0"/>
            </w:pPr>
            <w:r>
              <w:rPr>
                <w:sz w:val="20"/>
              </w:rPr>
              <w:t xml:space="preserve">Реализация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август - декабрь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6.22</w:t>
            </w:r>
          </w:p>
        </w:tc>
        <w:tc>
          <w:tcPr>
            <w:tcW w:w="4309" w:type="dxa"/>
          </w:tcPr>
          <w:p>
            <w:pPr>
              <w:pStyle w:val="0"/>
            </w:pPr>
            <w:r>
              <w:rPr>
                <w:sz w:val="20"/>
              </w:rPr>
              <w:t xml:space="preserve">Подготовка отчета о ходе реализации проектов инициативного бюджетирования за 2024 год</w:t>
            </w:r>
          </w:p>
        </w:tc>
        <w:tc>
          <w:tcPr>
            <w:tcW w:w="1644" w:type="dxa"/>
          </w:tcPr>
          <w:p>
            <w:pPr>
              <w:pStyle w:val="0"/>
              <w:jc w:val="center"/>
            </w:pPr>
            <w:r>
              <w:rPr>
                <w:sz w:val="20"/>
              </w:rPr>
              <w:t xml:space="preserve">декабрь 2024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6.23</w:t>
            </w:r>
          </w:p>
        </w:tc>
        <w:tc>
          <w:tcPr>
            <w:tcW w:w="4309" w:type="dxa"/>
          </w:tcPr>
          <w:p>
            <w:pPr>
              <w:pStyle w:val="0"/>
            </w:pPr>
            <w:r>
              <w:rPr>
                <w:sz w:val="20"/>
              </w:rPr>
              <w:t xml:space="preserve">Формирование плана-графика реализации конкурсного отбора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декабрь 2024 года - январь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6.24</w:t>
            </w:r>
          </w:p>
        </w:tc>
        <w:tc>
          <w:tcPr>
            <w:tcW w:w="4309" w:type="dxa"/>
          </w:tcPr>
          <w:p>
            <w:pPr>
              <w:pStyle w:val="0"/>
            </w:pPr>
            <w:r>
              <w:rPr>
                <w:sz w:val="20"/>
              </w:rPr>
              <w:t xml:space="preserve">Подготовка методических и информационных материалов</w:t>
            </w:r>
          </w:p>
        </w:tc>
        <w:tc>
          <w:tcPr>
            <w:tcW w:w="1644" w:type="dxa"/>
          </w:tcPr>
          <w:p>
            <w:pPr>
              <w:pStyle w:val="0"/>
              <w:jc w:val="center"/>
            </w:pPr>
            <w:r>
              <w:rPr>
                <w:sz w:val="20"/>
              </w:rPr>
              <w:t xml:space="preserve">декабрь 2024 года - январь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6.25</w:t>
            </w:r>
          </w:p>
        </w:tc>
        <w:tc>
          <w:tcPr>
            <w:tcW w:w="4309" w:type="dxa"/>
          </w:tcPr>
          <w:p>
            <w:pPr>
              <w:pStyle w:val="0"/>
            </w:pPr>
            <w:r>
              <w:rPr>
                <w:sz w:val="20"/>
              </w:rPr>
              <w:t xml:space="preserve">Проведение обучающих мероприятий по проектам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январь - февраль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6.26</w:t>
            </w:r>
          </w:p>
        </w:tc>
        <w:tc>
          <w:tcPr>
            <w:tcW w:w="4309" w:type="dxa"/>
          </w:tcPr>
          <w:p>
            <w:pPr>
              <w:pStyle w:val="0"/>
            </w:pPr>
            <w:r>
              <w:rPr>
                <w:sz w:val="20"/>
              </w:rPr>
              <w:t xml:space="preserve">Старт конкурсного отбора проектов инициативного бюджетирования по развитию сети предуниверсариев на базе муниципальных образовательных организаций Республики Башкортостан в 2025 году</w:t>
            </w:r>
          </w:p>
        </w:tc>
        <w:tc>
          <w:tcPr>
            <w:tcW w:w="1644" w:type="dxa"/>
          </w:tcPr>
          <w:p>
            <w:pPr>
              <w:pStyle w:val="0"/>
              <w:jc w:val="center"/>
            </w:pPr>
            <w:r>
              <w:rPr>
                <w:sz w:val="20"/>
              </w:rPr>
              <w:t xml:space="preserve">февраль - март 2025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6.27</w:t>
            </w:r>
          </w:p>
        </w:tc>
        <w:tc>
          <w:tcPr>
            <w:tcW w:w="4309" w:type="dxa"/>
          </w:tcPr>
          <w:p>
            <w:pPr>
              <w:pStyle w:val="0"/>
            </w:pPr>
            <w:r>
              <w:rPr>
                <w:sz w:val="20"/>
              </w:rPr>
              <w:t xml:space="preserve">Окончание приема конкурсных заявок на участие в конкурсном отборе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март - апрель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6.28</w:t>
            </w:r>
          </w:p>
        </w:tc>
        <w:tc>
          <w:tcPr>
            <w:tcW w:w="4309" w:type="dxa"/>
          </w:tcPr>
          <w:p>
            <w:pPr>
              <w:pStyle w:val="0"/>
            </w:pPr>
            <w:r>
              <w:rPr>
                <w:sz w:val="20"/>
              </w:rPr>
              <w:t xml:space="preserve">Проведение заседания конкурсной комиссии по конкурсному отбору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апрель - май 2025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6.29</w:t>
            </w:r>
          </w:p>
        </w:tc>
        <w:tc>
          <w:tcPr>
            <w:tcW w:w="4309" w:type="dxa"/>
          </w:tcPr>
          <w:p>
            <w:pPr>
              <w:pStyle w:val="0"/>
            </w:pPr>
            <w:r>
              <w:rPr>
                <w:sz w:val="20"/>
              </w:rPr>
              <w:t xml:space="preserve">Проведение заседания Совета по вопросам реализации проектов инициативного бюджетирования в области образования и науки</w:t>
            </w:r>
          </w:p>
        </w:tc>
        <w:tc>
          <w:tcPr>
            <w:tcW w:w="1644" w:type="dxa"/>
          </w:tcPr>
          <w:p>
            <w:pPr>
              <w:pStyle w:val="0"/>
              <w:jc w:val="center"/>
            </w:pPr>
            <w:r>
              <w:rPr>
                <w:sz w:val="20"/>
              </w:rPr>
              <w:t xml:space="preserve">июнь - июль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6.30</w:t>
            </w:r>
          </w:p>
        </w:tc>
        <w:tc>
          <w:tcPr>
            <w:tcW w:w="4309" w:type="dxa"/>
          </w:tcPr>
          <w:p>
            <w:pPr>
              <w:pStyle w:val="0"/>
            </w:pPr>
            <w:r>
              <w:rPr>
                <w:sz w:val="20"/>
              </w:rPr>
              <w:t xml:space="preserve">Размещение на официальном сайте проведения конкурсного отбора в информационно-телекоммуникационной сети Интернет результатов конкурсного отбора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июнь - июль 2025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tcW w:w="737" w:type="dxa"/>
          </w:tcPr>
          <w:p>
            <w:pPr>
              <w:pStyle w:val="0"/>
              <w:jc w:val="center"/>
            </w:pPr>
            <w:r>
              <w:rPr>
                <w:sz w:val="20"/>
              </w:rPr>
              <w:t xml:space="preserve">6.31</w:t>
            </w:r>
          </w:p>
        </w:tc>
        <w:tc>
          <w:tcPr>
            <w:tcW w:w="4309" w:type="dxa"/>
          </w:tcPr>
          <w:p>
            <w:pPr>
              <w:pStyle w:val="0"/>
            </w:pPr>
            <w:r>
              <w:rPr>
                <w:sz w:val="20"/>
              </w:rPr>
              <w:t xml:space="preserve">Заключение соглашений о предоставлении субсидий из бюджета Республики Башкортостан бюджетам муниципальных районов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июль - август 2025 года</w:t>
            </w:r>
          </w:p>
        </w:tc>
        <w:tc>
          <w:tcPr>
            <w:tcW w:w="2381" w:type="dxa"/>
          </w:tcPr>
          <w:p>
            <w:pPr>
              <w:pStyle w:val="0"/>
            </w:pPr>
            <w:r>
              <w:rPr>
                <w:sz w:val="20"/>
              </w:rPr>
              <w:t xml:space="preserve">Минобрнауки РБ</w:t>
            </w:r>
          </w:p>
        </w:tc>
      </w:tr>
      <w:tr>
        <w:tc>
          <w:tcPr>
            <w:tcW w:w="737" w:type="dxa"/>
          </w:tcPr>
          <w:p>
            <w:pPr>
              <w:pStyle w:val="0"/>
              <w:jc w:val="center"/>
            </w:pPr>
            <w:r>
              <w:rPr>
                <w:sz w:val="20"/>
              </w:rPr>
              <w:t xml:space="preserve">6.32</w:t>
            </w:r>
          </w:p>
        </w:tc>
        <w:tc>
          <w:tcPr>
            <w:tcW w:w="4309" w:type="dxa"/>
          </w:tcPr>
          <w:p>
            <w:pPr>
              <w:pStyle w:val="0"/>
            </w:pPr>
            <w:r>
              <w:rPr>
                <w:sz w:val="20"/>
              </w:rPr>
              <w:t xml:space="preserve">Реализация проектов инициативного бюджетирования по развитию сети предуниверсариев на базе муниципальных образовательных организаций Республики Башкортостан</w:t>
            </w:r>
          </w:p>
        </w:tc>
        <w:tc>
          <w:tcPr>
            <w:tcW w:w="1644" w:type="dxa"/>
          </w:tcPr>
          <w:p>
            <w:pPr>
              <w:pStyle w:val="0"/>
              <w:jc w:val="center"/>
            </w:pPr>
            <w:r>
              <w:rPr>
                <w:sz w:val="20"/>
              </w:rPr>
              <w:t xml:space="preserve">август - декабрь 2025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6.33</w:t>
            </w:r>
          </w:p>
        </w:tc>
        <w:tc>
          <w:tcPr>
            <w:tcW w:w="4309" w:type="dxa"/>
          </w:tcPr>
          <w:p>
            <w:pPr>
              <w:pStyle w:val="0"/>
            </w:pPr>
            <w:r>
              <w:rPr>
                <w:sz w:val="20"/>
              </w:rPr>
              <w:t xml:space="preserve">Подготовка отчета о ходе реализации проектов инициативного бюджетирования за 2025 год</w:t>
            </w:r>
          </w:p>
        </w:tc>
        <w:tc>
          <w:tcPr>
            <w:tcW w:w="1644" w:type="dxa"/>
          </w:tcPr>
          <w:p>
            <w:pPr>
              <w:pStyle w:val="0"/>
              <w:jc w:val="center"/>
            </w:pPr>
            <w:r>
              <w:rPr>
                <w:sz w:val="20"/>
              </w:rPr>
              <w:t xml:space="preserve">декабрь 2025 года</w:t>
            </w:r>
          </w:p>
        </w:tc>
        <w:tc>
          <w:tcPr>
            <w:tcW w:w="2381" w:type="dxa"/>
          </w:tcPr>
          <w:p>
            <w:pPr>
              <w:pStyle w:val="0"/>
            </w:pPr>
            <w:r>
              <w:rPr>
                <w:sz w:val="20"/>
              </w:rPr>
              <w:t xml:space="preserve">Минобрнауки РБ;</w:t>
            </w:r>
          </w:p>
          <w:p>
            <w:pPr>
              <w:pStyle w:val="0"/>
            </w:pPr>
            <w:r>
              <w:rPr>
                <w:sz w:val="20"/>
              </w:rPr>
              <w:t xml:space="preserve">АНО "УК НОЦ РБ" (по согласованию)</w:t>
            </w:r>
          </w:p>
        </w:tc>
      </w:tr>
      <w:tr>
        <w:tc>
          <w:tcPr>
            <w:gridSpan w:val="4"/>
            <w:tcW w:w="9071" w:type="dxa"/>
          </w:tcPr>
          <w:p>
            <w:pPr>
              <w:pStyle w:val="0"/>
              <w:outlineLvl w:val="2"/>
              <w:jc w:val="center"/>
            </w:pPr>
            <w:r>
              <w:rPr>
                <w:sz w:val="20"/>
              </w:rPr>
              <w:t xml:space="preserve">7. Муниципальные проекты инициативного бюджетирования "Наше село"</w:t>
            </w:r>
          </w:p>
        </w:tc>
      </w:tr>
      <w:tr>
        <w:tc>
          <w:tcPr>
            <w:tcW w:w="737" w:type="dxa"/>
          </w:tcPr>
          <w:p>
            <w:pPr>
              <w:pStyle w:val="0"/>
              <w:jc w:val="center"/>
            </w:pPr>
            <w:r>
              <w:rPr>
                <w:sz w:val="20"/>
              </w:rPr>
              <w:t xml:space="preserve">7.1</w:t>
            </w:r>
          </w:p>
        </w:tc>
        <w:tc>
          <w:tcPr>
            <w:tcW w:w="4309" w:type="dxa"/>
          </w:tcPr>
          <w:p>
            <w:pPr>
              <w:pStyle w:val="0"/>
            </w:pPr>
            <w:r>
              <w:rPr>
                <w:sz w:val="20"/>
              </w:rPr>
              <w:t xml:space="preserve">Старт муниципальных проектов инициативного бюджетирования "Наше село" в 2023 году</w:t>
            </w:r>
          </w:p>
        </w:tc>
        <w:tc>
          <w:tcPr>
            <w:tcW w:w="1644" w:type="dxa"/>
          </w:tcPr>
          <w:p>
            <w:pPr>
              <w:pStyle w:val="0"/>
              <w:jc w:val="center"/>
            </w:pPr>
            <w:r>
              <w:rPr>
                <w:sz w:val="20"/>
              </w:rPr>
              <w:t xml:space="preserve">исполнено</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7.2</w:t>
            </w:r>
          </w:p>
        </w:tc>
        <w:tc>
          <w:tcPr>
            <w:tcW w:w="4309" w:type="dxa"/>
          </w:tcPr>
          <w:p>
            <w:pPr>
              <w:pStyle w:val="0"/>
            </w:pPr>
            <w:r>
              <w:rPr>
                <w:sz w:val="20"/>
              </w:rPr>
              <w:t xml:space="preserve">Образовательное и консультационное сопровождение реализации муниципальных проектов инициативного бюджетирования "Наше село"</w:t>
            </w:r>
          </w:p>
        </w:tc>
        <w:tc>
          <w:tcPr>
            <w:tcW w:w="1644" w:type="dxa"/>
          </w:tcPr>
          <w:p>
            <w:pPr>
              <w:pStyle w:val="0"/>
              <w:jc w:val="center"/>
            </w:pPr>
            <w:r>
              <w:rPr>
                <w:sz w:val="20"/>
              </w:rPr>
              <w:t xml:space="preserve">март - декабрь 2023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7.3</w:t>
            </w:r>
          </w:p>
        </w:tc>
        <w:tc>
          <w:tcPr>
            <w:tcW w:w="4309" w:type="dxa"/>
          </w:tcPr>
          <w:p>
            <w:pPr>
              <w:pStyle w:val="0"/>
            </w:pPr>
            <w:r>
              <w:rPr>
                <w:sz w:val="20"/>
              </w:rPr>
              <w:t xml:space="preserve">Реализация муниципальных проектов инициативного бюджетирования "Наше село"</w:t>
            </w:r>
          </w:p>
        </w:tc>
        <w:tc>
          <w:tcPr>
            <w:tcW w:w="1644" w:type="dxa"/>
          </w:tcPr>
          <w:p>
            <w:pPr>
              <w:pStyle w:val="0"/>
              <w:jc w:val="center"/>
            </w:pPr>
            <w:r>
              <w:rPr>
                <w:sz w:val="20"/>
              </w:rPr>
              <w:t xml:space="preserve">апрель - декабрь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7.4</w:t>
            </w:r>
          </w:p>
        </w:tc>
        <w:tc>
          <w:tcPr>
            <w:tcW w:w="4309" w:type="dxa"/>
          </w:tcPr>
          <w:p>
            <w:pPr>
              <w:pStyle w:val="0"/>
            </w:pPr>
            <w:r>
              <w:rPr>
                <w:sz w:val="20"/>
              </w:rPr>
              <w:t xml:space="preserve">Подготовка отчета о ходе реализации муниципальных проектов инициативного бюджетирования "Наше село" за 2023 год</w:t>
            </w:r>
          </w:p>
        </w:tc>
        <w:tc>
          <w:tcPr>
            <w:tcW w:w="1644" w:type="dxa"/>
          </w:tcPr>
          <w:p>
            <w:pPr>
              <w:pStyle w:val="0"/>
              <w:jc w:val="center"/>
            </w:pPr>
            <w:r>
              <w:rPr>
                <w:sz w:val="20"/>
              </w:rPr>
              <w:t xml:space="preserve">декабрь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7.5</w:t>
            </w:r>
          </w:p>
        </w:tc>
        <w:tc>
          <w:tcPr>
            <w:tcW w:w="4309" w:type="dxa"/>
          </w:tcPr>
          <w:p>
            <w:pPr>
              <w:pStyle w:val="0"/>
            </w:pPr>
            <w:r>
              <w:rPr>
                <w:sz w:val="20"/>
              </w:rPr>
              <w:t xml:space="preserve">Старт муниципальных проектов инициативного бюджетирования "Наше село" в 2024 году</w:t>
            </w:r>
          </w:p>
        </w:tc>
        <w:tc>
          <w:tcPr>
            <w:tcW w:w="1644" w:type="dxa"/>
          </w:tcPr>
          <w:p>
            <w:pPr>
              <w:pStyle w:val="0"/>
              <w:jc w:val="center"/>
            </w:pPr>
            <w:r>
              <w:rPr>
                <w:sz w:val="20"/>
              </w:rPr>
              <w:t xml:space="preserve">февраль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7.6</w:t>
            </w:r>
          </w:p>
        </w:tc>
        <w:tc>
          <w:tcPr>
            <w:tcW w:w="4309" w:type="dxa"/>
          </w:tcPr>
          <w:p>
            <w:pPr>
              <w:pStyle w:val="0"/>
            </w:pPr>
            <w:r>
              <w:rPr>
                <w:sz w:val="20"/>
              </w:rPr>
              <w:t xml:space="preserve">Образовательное и консультационное сопровождение реализации муниципальных проектов инициативного бюджетирования "Наше село"</w:t>
            </w:r>
          </w:p>
        </w:tc>
        <w:tc>
          <w:tcPr>
            <w:tcW w:w="1644" w:type="dxa"/>
          </w:tcPr>
          <w:p>
            <w:pPr>
              <w:pStyle w:val="0"/>
              <w:jc w:val="center"/>
            </w:pPr>
            <w:r>
              <w:rPr>
                <w:sz w:val="20"/>
              </w:rPr>
              <w:t xml:space="preserve">март - декабрь 2024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7.7</w:t>
            </w:r>
          </w:p>
        </w:tc>
        <w:tc>
          <w:tcPr>
            <w:tcW w:w="4309" w:type="dxa"/>
          </w:tcPr>
          <w:p>
            <w:pPr>
              <w:pStyle w:val="0"/>
            </w:pPr>
            <w:r>
              <w:rPr>
                <w:sz w:val="20"/>
              </w:rPr>
              <w:t xml:space="preserve">Реализация муниципальных проектов инициативного бюджетирования "Наше село"</w:t>
            </w:r>
          </w:p>
        </w:tc>
        <w:tc>
          <w:tcPr>
            <w:tcW w:w="1644" w:type="dxa"/>
          </w:tcPr>
          <w:p>
            <w:pPr>
              <w:pStyle w:val="0"/>
              <w:jc w:val="center"/>
            </w:pPr>
            <w:r>
              <w:rPr>
                <w:sz w:val="20"/>
              </w:rPr>
              <w:t xml:space="preserve">апрель - декабрь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7.8</w:t>
            </w:r>
          </w:p>
        </w:tc>
        <w:tc>
          <w:tcPr>
            <w:tcW w:w="4309" w:type="dxa"/>
          </w:tcPr>
          <w:p>
            <w:pPr>
              <w:pStyle w:val="0"/>
            </w:pPr>
            <w:r>
              <w:rPr>
                <w:sz w:val="20"/>
              </w:rPr>
              <w:t xml:space="preserve">Подготовка отчета о ходе реализации муниципальных проектов инициативного бюджетирования "Наше село" за 2024 год</w:t>
            </w:r>
          </w:p>
        </w:tc>
        <w:tc>
          <w:tcPr>
            <w:tcW w:w="1644" w:type="dxa"/>
          </w:tcPr>
          <w:p>
            <w:pPr>
              <w:pStyle w:val="0"/>
              <w:jc w:val="center"/>
            </w:pPr>
            <w:r>
              <w:rPr>
                <w:sz w:val="20"/>
              </w:rPr>
              <w:t xml:space="preserve">декабрь 2024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7.9</w:t>
            </w:r>
          </w:p>
        </w:tc>
        <w:tc>
          <w:tcPr>
            <w:tcW w:w="4309" w:type="dxa"/>
          </w:tcPr>
          <w:p>
            <w:pPr>
              <w:pStyle w:val="0"/>
            </w:pPr>
            <w:r>
              <w:rPr>
                <w:sz w:val="20"/>
              </w:rPr>
              <w:t xml:space="preserve">Старт муниципальных проектов инициативного бюджетирования "Наше село" в 2025 году</w:t>
            </w:r>
          </w:p>
        </w:tc>
        <w:tc>
          <w:tcPr>
            <w:tcW w:w="1644" w:type="dxa"/>
          </w:tcPr>
          <w:p>
            <w:pPr>
              <w:pStyle w:val="0"/>
              <w:jc w:val="center"/>
            </w:pPr>
            <w:r>
              <w:rPr>
                <w:sz w:val="20"/>
              </w:rPr>
              <w:t xml:space="preserve">февраль 2023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7.10</w:t>
            </w:r>
          </w:p>
        </w:tc>
        <w:tc>
          <w:tcPr>
            <w:tcW w:w="4309" w:type="dxa"/>
          </w:tcPr>
          <w:p>
            <w:pPr>
              <w:pStyle w:val="0"/>
            </w:pPr>
            <w:r>
              <w:rPr>
                <w:sz w:val="20"/>
              </w:rPr>
              <w:t xml:space="preserve">Образовательное и консультационное сопровождение реализации муниципальных проектов инициативного бюджетирования "Наше село"</w:t>
            </w:r>
          </w:p>
        </w:tc>
        <w:tc>
          <w:tcPr>
            <w:tcW w:w="1644" w:type="dxa"/>
          </w:tcPr>
          <w:p>
            <w:pPr>
              <w:pStyle w:val="0"/>
              <w:jc w:val="center"/>
            </w:pPr>
            <w:r>
              <w:rPr>
                <w:sz w:val="20"/>
              </w:rPr>
              <w:t xml:space="preserve">март - декабрь 2025 года</w:t>
            </w:r>
          </w:p>
        </w:tc>
        <w:tc>
          <w:tcPr>
            <w:tcW w:w="2381" w:type="dxa"/>
          </w:tcPr>
          <w:p>
            <w:pPr>
              <w:pStyle w:val="0"/>
            </w:pPr>
            <w:r>
              <w:rPr>
                <w:sz w:val="20"/>
              </w:rPr>
              <w:t xml:space="preserve">АНО "УК НОЦ РБ" (по согласованию)</w:t>
            </w:r>
          </w:p>
        </w:tc>
      </w:tr>
      <w:tr>
        <w:tc>
          <w:tcPr>
            <w:tcW w:w="737" w:type="dxa"/>
          </w:tcPr>
          <w:p>
            <w:pPr>
              <w:pStyle w:val="0"/>
              <w:jc w:val="center"/>
            </w:pPr>
            <w:r>
              <w:rPr>
                <w:sz w:val="20"/>
              </w:rPr>
              <w:t xml:space="preserve">7.11</w:t>
            </w:r>
          </w:p>
        </w:tc>
        <w:tc>
          <w:tcPr>
            <w:tcW w:w="4309" w:type="dxa"/>
          </w:tcPr>
          <w:p>
            <w:pPr>
              <w:pStyle w:val="0"/>
            </w:pPr>
            <w:r>
              <w:rPr>
                <w:sz w:val="20"/>
              </w:rPr>
              <w:t xml:space="preserve">Реализация муниципальных проектов инициативного бюджетирования "Наше село"</w:t>
            </w:r>
          </w:p>
        </w:tc>
        <w:tc>
          <w:tcPr>
            <w:tcW w:w="1644" w:type="dxa"/>
          </w:tcPr>
          <w:p>
            <w:pPr>
              <w:pStyle w:val="0"/>
              <w:jc w:val="center"/>
            </w:pPr>
            <w:r>
              <w:rPr>
                <w:sz w:val="20"/>
              </w:rPr>
              <w:t xml:space="preserve">апрель - декабрь 2025 года</w:t>
            </w:r>
          </w:p>
        </w:tc>
        <w:tc>
          <w:tcPr>
            <w:tcW w:w="2381" w:type="dxa"/>
          </w:tcPr>
          <w:p>
            <w:pPr>
              <w:pStyle w:val="0"/>
            </w:pPr>
            <w:r>
              <w:rPr>
                <w:sz w:val="20"/>
              </w:rPr>
              <w:t xml:space="preserve">администрации МО РБ (по согласованию)</w:t>
            </w:r>
          </w:p>
        </w:tc>
      </w:tr>
      <w:tr>
        <w:tc>
          <w:tcPr>
            <w:tcW w:w="737" w:type="dxa"/>
          </w:tcPr>
          <w:p>
            <w:pPr>
              <w:pStyle w:val="0"/>
              <w:jc w:val="center"/>
            </w:pPr>
            <w:r>
              <w:rPr>
                <w:sz w:val="20"/>
              </w:rPr>
              <w:t xml:space="preserve">7.12</w:t>
            </w:r>
          </w:p>
        </w:tc>
        <w:tc>
          <w:tcPr>
            <w:tcW w:w="4309" w:type="dxa"/>
          </w:tcPr>
          <w:p>
            <w:pPr>
              <w:pStyle w:val="0"/>
            </w:pPr>
            <w:r>
              <w:rPr>
                <w:sz w:val="20"/>
              </w:rPr>
              <w:t xml:space="preserve">Подготовка отчета о ходе реализации муниципальных проектов инициативного бюджетирования "Наше село" за 2025 год</w:t>
            </w:r>
          </w:p>
        </w:tc>
        <w:tc>
          <w:tcPr>
            <w:tcW w:w="1644" w:type="dxa"/>
          </w:tcPr>
          <w:p>
            <w:pPr>
              <w:pStyle w:val="0"/>
              <w:jc w:val="center"/>
            </w:pPr>
            <w:r>
              <w:rPr>
                <w:sz w:val="20"/>
              </w:rPr>
              <w:t xml:space="preserve">декабрь 2025 года</w:t>
            </w:r>
          </w:p>
        </w:tc>
        <w:tc>
          <w:tcPr>
            <w:tcW w:w="2381" w:type="dxa"/>
          </w:tcPr>
          <w:p>
            <w:pPr>
              <w:pStyle w:val="0"/>
            </w:pPr>
            <w:r>
              <w:rPr>
                <w:sz w:val="20"/>
              </w:rPr>
              <w:t xml:space="preserve">администрации МО РБ (по согласованию)</w:t>
            </w:r>
          </w:p>
        </w:tc>
      </w:tr>
    </w:tbl>
    <w:p>
      <w:pPr>
        <w:pStyle w:val="0"/>
        <w:jc w:val="both"/>
      </w:pPr>
      <w:r>
        <w:rPr>
          <w:sz w:val="20"/>
        </w:rPr>
      </w:r>
    </w:p>
    <w:p>
      <w:pPr>
        <w:pStyle w:val="2"/>
        <w:outlineLvl w:val="1"/>
        <w:jc w:val="center"/>
      </w:pPr>
      <w:r>
        <w:rPr>
          <w:sz w:val="20"/>
        </w:rPr>
        <w:t xml:space="preserve">6. ПЛАН ФИНАНСОВОГО ОБЕСПЕЧЕНИЯ ПРОГРАММЫ</w:t>
      </w:r>
    </w:p>
    <w:p>
      <w:pPr>
        <w:pStyle w:val="0"/>
        <w:jc w:val="both"/>
      </w:pPr>
      <w:r>
        <w:rPr>
          <w:sz w:val="20"/>
        </w:rPr>
      </w:r>
    </w:p>
    <w:p>
      <w:pPr>
        <w:pStyle w:val="0"/>
        <w:jc w:val="right"/>
      </w:pPr>
      <w:r>
        <w:rPr>
          <w:sz w:val="20"/>
        </w:rPr>
        <w:t xml:space="preserve">(млн.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5"/>
        <w:gridCol w:w="547"/>
        <w:gridCol w:w="925"/>
        <w:gridCol w:w="886"/>
        <w:gridCol w:w="806"/>
        <w:gridCol w:w="608"/>
        <w:gridCol w:w="907"/>
        <w:gridCol w:w="794"/>
        <w:gridCol w:w="706"/>
        <w:gridCol w:w="616"/>
        <w:gridCol w:w="907"/>
        <w:gridCol w:w="760"/>
        <w:gridCol w:w="794"/>
        <w:gridCol w:w="623"/>
        <w:gridCol w:w="907"/>
        <w:gridCol w:w="850"/>
        <w:gridCol w:w="794"/>
      </w:tblGrid>
      <w:tr>
        <w:tc>
          <w:tcPr>
            <w:tcW w:w="567" w:type="dxa"/>
            <w:vAlign w:val="center"/>
            <w:vMerge w:val="restart"/>
          </w:tcPr>
          <w:p>
            <w:pPr>
              <w:pStyle w:val="0"/>
              <w:jc w:val="center"/>
            </w:pPr>
            <w:r>
              <w:rPr>
                <w:sz w:val="20"/>
              </w:rPr>
              <w:t xml:space="preserve">N п/п</w:t>
            </w:r>
          </w:p>
        </w:tc>
        <w:tc>
          <w:tcPr>
            <w:tcW w:w="3235" w:type="dxa"/>
            <w:vAlign w:val="center"/>
            <w:vMerge w:val="restart"/>
          </w:tcPr>
          <w:p>
            <w:pPr>
              <w:pStyle w:val="0"/>
              <w:jc w:val="center"/>
            </w:pPr>
            <w:r>
              <w:rPr>
                <w:sz w:val="20"/>
              </w:rPr>
              <w:t xml:space="preserve">Наименование проекта и (или) мероприятия</w:t>
            </w:r>
          </w:p>
        </w:tc>
        <w:tc>
          <w:tcPr>
            <w:gridSpan w:val="12"/>
            <w:tcW w:w="9256" w:type="dxa"/>
            <w:vAlign w:val="center"/>
          </w:tcPr>
          <w:p>
            <w:pPr>
              <w:pStyle w:val="0"/>
              <w:jc w:val="center"/>
            </w:pPr>
            <w:r>
              <w:rPr>
                <w:sz w:val="20"/>
              </w:rPr>
              <w:t xml:space="preserve">Год реализации</w:t>
            </w:r>
          </w:p>
        </w:tc>
        <w:tc>
          <w:tcPr>
            <w:gridSpan w:val="4"/>
            <w:tcW w:w="3174" w:type="dxa"/>
            <w:vAlign w:val="center"/>
            <w:vMerge w:val="restart"/>
          </w:tcPr>
          <w:p>
            <w:pPr>
              <w:pStyle w:val="0"/>
              <w:jc w:val="center"/>
            </w:pPr>
            <w:r>
              <w:rPr>
                <w:sz w:val="20"/>
              </w:rPr>
              <w:t xml:space="preserve">Всего</w:t>
            </w:r>
          </w:p>
        </w:tc>
      </w:tr>
      <w:tr>
        <w:tc>
          <w:tcPr>
            <w:vMerge w:val="continue"/>
          </w:tcPr>
          <w:p/>
        </w:tc>
        <w:tc>
          <w:tcPr>
            <w:vMerge w:val="continue"/>
          </w:tcPr>
          <w:p/>
        </w:tc>
        <w:tc>
          <w:tcPr>
            <w:gridSpan w:val="4"/>
            <w:tcW w:w="3164" w:type="dxa"/>
            <w:vAlign w:val="center"/>
          </w:tcPr>
          <w:p>
            <w:pPr>
              <w:pStyle w:val="0"/>
              <w:jc w:val="center"/>
            </w:pPr>
            <w:r>
              <w:rPr>
                <w:sz w:val="20"/>
              </w:rPr>
              <w:t xml:space="preserve">2023</w:t>
            </w:r>
          </w:p>
        </w:tc>
        <w:tc>
          <w:tcPr>
            <w:gridSpan w:val="4"/>
            <w:tcW w:w="3015" w:type="dxa"/>
            <w:vAlign w:val="center"/>
          </w:tcPr>
          <w:p>
            <w:pPr>
              <w:pStyle w:val="0"/>
              <w:jc w:val="center"/>
            </w:pPr>
            <w:r>
              <w:rPr>
                <w:sz w:val="20"/>
              </w:rPr>
              <w:t xml:space="preserve">2024</w:t>
            </w:r>
          </w:p>
        </w:tc>
        <w:tc>
          <w:tcPr>
            <w:gridSpan w:val="4"/>
            <w:tcW w:w="3077" w:type="dxa"/>
            <w:vAlign w:val="center"/>
          </w:tcPr>
          <w:p>
            <w:pPr>
              <w:pStyle w:val="0"/>
              <w:jc w:val="center"/>
            </w:pPr>
            <w:r>
              <w:rPr>
                <w:sz w:val="20"/>
              </w:rPr>
              <w:t xml:space="preserve">2025</w:t>
            </w:r>
          </w:p>
        </w:tc>
        <w:tc>
          <w:tcPr>
            <w:gridSpan w:val="4"/>
            <w:vMerge w:val="continue"/>
          </w:tcPr>
          <w:p/>
        </w:tc>
      </w:tr>
      <w:tr>
        <w:tc>
          <w:tcPr>
            <w:vMerge w:val="continue"/>
          </w:tcPr>
          <w:p/>
        </w:tc>
        <w:tc>
          <w:tcPr>
            <w:vMerge w:val="continue"/>
          </w:tcPr>
          <w:p/>
        </w:tc>
        <w:tc>
          <w:tcPr>
            <w:tcW w:w="547" w:type="dxa"/>
            <w:vAlign w:val="center"/>
          </w:tcPr>
          <w:p>
            <w:pPr>
              <w:pStyle w:val="0"/>
              <w:jc w:val="center"/>
            </w:pPr>
            <w:r>
              <w:rPr>
                <w:sz w:val="20"/>
              </w:rPr>
              <w:t xml:space="preserve">федеральный бюджет</w:t>
            </w:r>
          </w:p>
        </w:tc>
        <w:tc>
          <w:tcPr>
            <w:tcW w:w="925" w:type="dxa"/>
            <w:vAlign w:val="center"/>
          </w:tcPr>
          <w:p>
            <w:pPr>
              <w:pStyle w:val="0"/>
              <w:jc w:val="center"/>
            </w:pPr>
            <w:r>
              <w:rPr>
                <w:sz w:val="20"/>
              </w:rPr>
              <w:t xml:space="preserve">бюджет РБ</w:t>
            </w:r>
          </w:p>
        </w:tc>
        <w:tc>
          <w:tcPr>
            <w:tcW w:w="886" w:type="dxa"/>
            <w:vAlign w:val="center"/>
          </w:tcPr>
          <w:p>
            <w:pPr>
              <w:pStyle w:val="0"/>
              <w:jc w:val="center"/>
            </w:pPr>
            <w:r>
              <w:rPr>
                <w:sz w:val="20"/>
              </w:rPr>
              <w:t xml:space="preserve">местные бюджеты</w:t>
            </w:r>
          </w:p>
        </w:tc>
        <w:tc>
          <w:tcPr>
            <w:tcW w:w="806" w:type="dxa"/>
            <w:vAlign w:val="center"/>
          </w:tcPr>
          <w:p>
            <w:pPr>
              <w:pStyle w:val="0"/>
              <w:jc w:val="center"/>
            </w:pPr>
            <w:r>
              <w:rPr>
                <w:sz w:val="20"/>
              </w:rPr>
              <w:t xml:space="preserve">внебюджетные средства</w:t>
            </w:r>
          </w:p>
        </w:tc>
        <w:tc>
          <w:tcPr>
            <w:tcW w:w="608" w:type="dxa"/>
            <w:vAlign w:val="center"/>
          </w:tcPr>
          <w:p>
            <w:pPr>
              <w:pStyle w:val="0"/>
              <w:jc w:val="center"/>
            </w:pPr>
            <w:r>
              <w:rPr>
                <w:sz w:val="20"/>
              </w:rPr>
              <w:t xml:space="preserve">федеральный бюджет</w:t>
            </w:r>
          </w:p>
        </w:tc>
        <w:tc>
          <w:tcPr>
            <w:tcW w:w="907" w:type="dxa"/>
            <w:vAlign w:val="center"/>
          </w:tcPr>
          <w:p>
            <w:pPr>
              <w:pStyle w:val="0"/>
              <w:jc w:val="center"/>
            </w:pPr>
            <w:r>
              <w:rPr>
                <w:sz w:val="20"/>
              </w:rPr>
              <w:t xml:space="preserve">бюджет РБ</w:t>
            </w:r>
          </w:p>
        </w:tc>
        <w:tc>
          <w:tcPr>
            <w:tcW w:w="794" w:type="dxa"/>
            <w:vAlign w:val="center"/>
          </w:tcPr>
          <w:p>
            <w:pPr>
              <w:pStyle w:val="0"/>
              <w:jc w:val="center"/>
            </w:pPr>
            <w:r>
              <w:rPr>
                <w:sz w:val="20"/>
              </w:rPr>
              <w:t xml:space="preserve">местные бюджеты</w:t>
            </w:r>
          </w:p>
        </w:tc>
        <w:tc>
          <w:tcPr>
            <w:tcW w:w="706" w:type="dxa"/>
            <w:vAlign w:val="center"/>
          </w:tcPr>
          <w:p>
            <w:pPr>
              <w:pStyle w:val="0"/>
              <w:jc w:val="center"/>
            </w:pPr>
            <w:r>
              <w:rPr>
                <w:sz w:val="20"/>
              </w:rPr>
              <w:t xml:space="preserve">внебюджетные средства</w:t>
            </w:r>
          </w:p>
        </w:tc>
        <w:tc>
          <w:tcPr>
            <w:tcW w:w="616" w:type="dxa"/>
            <w:vAlign w:val="center"/>
          </w:tcPr>
          <w:p>
            <w:pPr>
              <w:pStyle w:val="0"/>
              <w:jc w:val="center"/>
            </w:pPr>
            <w:r>
              <w:rPr>
                <w:sz w:val="20"/>
              </w:rPr>
              <w:t xml:space="preserve">федеральный бюджет</w:t>
            </w:r>
          </w:p>
        </w:tc>
        <w:tc>
          <w:tcPr>
            <w:tcW w:w="907" w:type="dxa"/>
            <w:vAlign w:val="center"/>
          </w:tcPr>
          <w:p>
            <w:pPr>
              <w:pStyle w:val="0"/>
              <w:jc w:val="center"/>
            </w:pPr>
            <w:r>
              <w:rPr>
                <w:sz w:val="20"/>
              </w:rPr>
              <w:t xml:space="preserve">бюджет РБ</w:t>
            </w:r>
          </w:p>
        </w:tc>
        <w:tc>
          <w:tcPr>
            <w:tcW w:w="760" w:type="dxa"/>
            <w:vAlign w:val="center"/>
          </w:tcPr>
          <w:p>
            <w:pPr>
              <w:pStyle w:val="0"/>
              <w:jc w:val="center"/>
            </w:pPr>
            <w:r>
              <w:rPr>
                <w:sz w:val="20"/>
              </w:rPr>
              <w:t xml:space="preserve">местные бюджеты</w:t>
            </w:r>
          </w:p>
        </w:tc>
        <w:tc>
          <w:tcPr>
            <w:tcW w:w="794" w:type="dxa"/>
            <w:vAlign w:val="center"/>
          </w:tcPr>
          <w:p>
            <w:pPr>
              <w:pStyle w:val="0"/>
              <w:jc w:val="center"/>
            </w:pPr>
            <w:r>
              <w:rPr>
                <w:sz w:val="20"/>
              </w:rPr>
              <w:t xml:space="preserve">внебюджетные средства</w:t>
            </w:r>
          </w:p>
        </w:tc>
        <w:tc>
          <w:tcPr>
            <w:tcW w:w="623" w:type="dxa"/>
            <w:vAlign w:val="center"/>
          </w:tcPr>
          <w:p>
            <w:pPr>
              <w:pStyle w:val="0"/>
              <w:jc w:val="center"/>
            </w:pPr>
            <w:r>
              <w:rPr>
                <w:sz w:val="20"/>
              </w:rPr>
              <w:t xml:space="preserve">федеральный бюджет</w:t>
            </w:r>
          </w:p>
        </w:tc>
        <w:tc>
          <w:tcPr>
            <w:tcW w:w="907" w:type="dxa"/>
            <w:vAlign w:val="center"/>
          </w:tcPr>
          <w:p>
            <w:pPr>
              <w:pStyle w:val="0"/>
              <w:jc w:val="center"/>
            </w:pPr>
            <w:r>
              <w:rPr>
                <w:sz w:val="20"/>
              </w:rPr>
              <w:t xml:space="preserve">бюджет РБ</w:t>
            </w:r>
          </w:p>
        </w:tc>
        <w:tc>
          <w:tcPr>
            <w:tcW w:w="850" w:type="dxa"/>
            <w:vAlign w:val="center"/>
          </w:tcPr>
          <w:p>
            <w:pPr>
              <w:pStyle w:val="0"/>
              <w:jc w:val="center"/>
            </w:pPr>
            <w:r>
              <w:rPr>
                <w:sz w:val="20"/>
              </w:rPr>
              <w:t xml:space="preserve">местные бюджеты</w:t>
            </w:r>
          </w:p>
        </w:tc>
        <w:tc>
          <w:tcPr>
            <w:tcW w:w="794" w:type="dxa"/>
            <w:vAlign w:val="center"/>
          </w:tcPr>
          <w:p>
            <w:pPr>
              <w:pStyle w:val="0"/>
              <w:jc w:val="center"/>
            </w:pPr>
            <w:r>
              <w:rPr>
                <w:sz w:val="20"/>
              </w:rPr>
              <w:t xml:space="preserve">внебюджетные средства</w:t>
            </w:r>
          </w:p>
        </w:tc>
      </w:tr>
      <w:tr>
        <w:tc>
          <w:tcPr>
            <w:tcW w:w="567" w:type="dxa"/>
            <w:vAlign w:val="center"/>
          </w:tcPr>
          <w:p>
            <w:pPr>
              <w:pStyle w:val="0"/>
              <w:jc w:val="center"/>
            </w:pPr>
            <w:r>
              <w:rPr>
                <w:sz w:val="20"/>
              </w:rPr>
              <w:t xml:space="preserve">1</w:t>
            </w:r>
          </w:p>
        </w:tc>
        <w:tc>
          <w:tcPr>
            <w:tcW w:w="3235" w:type="dxa"/>
            <w:vAlign w:val="center"/>
          </w:tcPr>
          <w:p>
            <w:pPr>
              <w:pStyle w:val="0"/>
              <w:jc w:val="center"/>
            </w:pPr>
            <w:r>
              <w:rPr>
                <w:sz w:val="20"/>
              </w:rPr>
              <w:t xml:space="preserve">2</w:t>
            </w:r>
          </w:p>
        </w:tc>
        <w:tc>
          <w:tcPr>
            <w:tcW w:w="547" w:type="dxa"/>
            <w:vAlign w:val="center"/>
          </w:tcPr>
          <w:p>
            <w:pPr>
              <w:pStyle w:val="0"/>
              <w:jc w:val="center"/>
            </w:pPr>
            <w:r>
              <w:rPr>
                <w:sz w:val="20"/>
              </w:rPr>
              <w:t xml:space="preserve">3</w:t>
            </w:r>
          </w:p>
        </w:tc>
        <w:tc>
          <w:tcPr>
            <w:tcW w:w="925" w:type="dxa"/>
            <w:vAlign w:val="center"/>
          </w:tcPr>
          <w:p>
            <w:pPr>
              <w:pStyle w:val="0"/>
              <w:jc w:val="center"/>
            </w:pPr>
            <w:r>
              <w:rPr>
                <w:sz w:val="20"/>
              </w:rPr>
              <w:t xml:space="preserve">4</w:t>
            </w:r>
          </w:p>
        </w:tc>
        <w:tc>
          <w:tcPr>
            <w:tcW w:w="886" w:type="dxa"/>
            <w:vAlign w:val="center"/>
          </w:tcPr>
          <w:p>
            <w:pPr>
              <w:pStyle w:val="0"/>
              <w:jc w:val="center"/>
            </w:pPr>
            <w:r>
              <w:rPr>
                <w:sz w:val="20"/>
              </w:rPr>
              <w:t xml:space="preserve">5</w:t>
            </w:r>
          </w:p>
        </w:tc>
        <w:tc>
          <w:tcPr>
            <w:tcW w:w="806" w:type="dxa"/>
            <w:vAlign w:val="center"/>
          </w:tcPr>
          <w:p>
            <w:pPr>
              <w:pStyle w:val="0"/>
              <w:jc w:val="center"/>
            </w:pPr>
            <w:r>
              <w:rPr>
                <w:sz w:val="20"/>
              </w:rPr>
              <w:t xml:space="preserve">6</w:t>
            </w:r>
          </w:p>
        </w:tc>
        <w:tc>
          <w:tcPr>
            <w:tcW w:w="608"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794" w:type="dxa"/>
            <w:vAlign w:val="center"/>
          </w:tcPr>
          <w:p>
            <w:pPr>
              <w:pStyle w:val="0"/>
              <w:jc w:val="center"/>
            </w:pPr>
            <w:r>
              <w:rPr>
                <w:sz w:val="20"/>
              </w:rPr>
              <w:t xml:space="preserve">9</w:t>
            </w:r>
          </w:p>
        </w:tc>
        <w:tc>
          <w:tcPr>
            <w:tcW w:w="706" w:type="dxa"/>
            <w:vAlign w:val="center"/>
          </w:tcPr>
          <w:p>
            <w:pPr>
              <w:pStyle w:val="0"/>
              <w:jc w:val="center"/>
            </w:pPr>
            <w:r>
              <w:rPr>
                <w:sz w:val="20"/>
              </w:rPr>
              <w:t xml:space="preserve">10</w:t>
            </w:r>
          </w:p>
        </w:tc>
        <w:tc>
          <w:tcPr>
            <w:tcW w:w="616" w:type="dxa"/>
            <w:vAlign w:val="center"/>
          </w:tcPr>
          <w:p>
            <w:pPr>
              <w:pStyle w:val="0"/>
              <w:jc w:val="center"/>
            </w:pPr>
            <w:r>
              <w:rPr>
                <w:sz w:val="20"/>
              </w:rPr>
              <w:t xml:space="preserve">11</w:t>
            </w:r>
          </w:p>
        </w:tc>
        <w:tc>
          <w:tcPr>
            <w:tcW w:w="907" w:type="dxa"/>
            <w:vAlign w:val="center"/>
          </w:tcPr>
          <w:p>
            <w:pPr>
              <w:pStyle w:val="0"/>
              <w:jc w:val="center"/>
            </w:pPr>
            <w:r>
              <w:rPr>
                <w:sz w:val="20"/>
              </w:rPr>
              <w:t xml:space="preserve">12</w:t>
            </w:r>
          </w:p>
        </w:tc>
        <w:tc>
          <w:tcPr>
            <w:tcW w:w="760" w:type="dxa"/>
            <w:vAlign w:val="center"/>
          </w:tcPr>
          <w:p>
            <w:pPr>
              <w:pStyle w:val="0"/>
              <w:jc w:val="center"/>
            </w:pPr>
            <w:r>
              <w:rPr>
                <w:sz w:val="20"/>
              </w:rPr>
              <w:t xml:space="preserve">13</w:t>
            </w:r>
          </w:p>
        </w:tc>
        <w:tc>
          <w:tcPr>
            <w:tcW w:w="794" w:type="dxa"/>
            <w:vAlign w:val="center"/>
          </w:tcPr>
          <w:p>
            <w:pPr>
              <w:pStyle w:val="0"/>
              <w:jc w:val="center"/>
            </w:pPr>
            <w:r>
              <w:rPr>
                <w:sz w:val="20"/>
              </w:rPr>
              <w:t xml:space="preserve">14</w:t>
            </w:r>
          </w:p>
        </w:tc>
        <w:tc>
          <w:tcPr>
            <w:tcW w:w="623" w:type="dxa"/>
            <w:vAlign w:val="center"/>
          </w:tcPr>
          <w:p>
            <w:pPr>
              <w:pStyle w:val="0"/>
              <w:jc w:val="center"/>
            </w:pPr>
            <w:r>
              <w:rPr>
                <w:sz w:val="20"/>
              </w:rPr>
              <w:t xml:space="preserve">15</w:t>
            </w:r>
          </w:p>
        </w:tc>
        <w:tc>
          <w:tcPr>
            <w:tcW w:w="907" w:type="dxa"/>
            <w:vAlign w:val="center"/>
          </w:tcPr>
          <w:p>
            <w:pPr>
              <w:pStyle w:val="0"/>
              <w:jc w:val="center"/>
            </w:pPr>
            <w:r>
              <w:rPr>
                <w:sz w:val="20"/>
              </w:rPr>
              <w:t xml:space="preserve">16</w:t>
            </w:r>
          </w:p>
        </w:tc>
        <w:tc>
          <w:tcPr>
            <w:tcW w:w="850" w:type="dxa"/>
            <w:vAlign w:val="center"/>
          </w:tcPr>
          <w:p>
            <w:pPr>
              <w:pStyle w:val="0"/>
              <w:jc w:val="center"/>
            </w:pPr>
            <w:r>
              <w:rPr>
                <w:sz w:val="20"/>
              </w:rPr>
              <w:t xml:space="preserve">17</w:t>
            </w:r>
          </w:p>
        </w:tc>
        <w:tc>
          <w:tcPr>
            <w:tcW w:w="794" w:type="dxa"/>
            <w:vAlign w:val="center"/>
          </w:tcPr>
          <w:p>
            <w:pPr>
              <w:pStyle w:val="0"/>
              <w:jc w:val="center"/>
            </w:pPr>
            <w:r>
              <w:rPr>
                <w:sz w:val="20"/>
              </w:rPr>
              <w:t xml:space="preserve">18</w:t>
            </w:r>
          </w:p>
        </w:tc>
      </w:tr>
      <w:tr>
        <w:tc>
          <w:tcPr>
            <w:tcW w:w="567" w:type="dxa"/>
          </w:tcPr>
          <w:p>
            <w:pPr>
              <w:pStyle w:val="0"/>
              <w:jc w:val="center"/>
            </w:pPr>
            <w:r>
              <w:rPr>
                <w:sz w:val="20"/>
              </w:rPr>
              <w:t xml:space="preserve">1</w:t>
            </w:r>
          </w:p>
        </w:tc>
        <w:tc>
          <w:tcPr>
            <w:tcW w:w="3235" w:type="dxa"/>
            <w:vAlign w:val="bottom"/>
          </w:tcPr>
          <w:p>
            <w:pPr>
              <w:pStyle w:val="0"/>
            </w:pPr>
            <w:r>
              <w:rPr>
                <w:sz w:val="20"/>
              </w:rPr>
              <w:t xml:space="preserve">Реализация проектов развития общественной инфраструктуры, основанных на местных инициативах (2023 </w:t>
            </w:r>
            <w:hyperlink w:history="0" w:anchor="P1178" w:tooltip="&lt;*&gt; Объемы финансового обеспечения из бюджета Республики Башкортостан соответствуют Закону Республики Башкортостан о бюджете Республики Башкортостан на очередной финансовый год (Закон Республики Башкортостан от 19 декабря 2022 года N 651-з &quot;О бюджете Республики Башкортостан на 2023 год и на плановый период 2024 и 2025 годов&quot; (принят Государственным Собранием - Курултаем РБ 15 декабря 2022 года) и принятым нормативным правовым актам о дополнительном выделении бюджетных ассигнований.">
              <w:r>
                <w:rPr>
                  <w:sz w:val="20"/>
                  <w:color w:val="0000ff"/>
                </w:rPr>
                <w:t xml:space="preserve">&lt;*&gt;</w:t>
              </w:r>
            </w:hyperlink>
            <w:r>
              <w:rPr>
                <w:sz w:val="20"/>
              </w:rPr>
              <w:t xml:space="preserve">, 2024 - 2025 </w:t>
            </w:r>
            <w:hyperlink w:history="0" w:anchor="P1179" w:tooltip="&lt;**&gt; Прогнозируемые объемы финансового обеспечения будут уточняться после принятия законов Республики Башкортостан о бюджете Республики Башкортостан на соответствующий финансовый год и плановый период.">
              <w:r>
                <w:rPr>
                  <w:sz w:val="20"/>
                  <w:color w:val="0000ff"/>
                </w:rPr>
                <w:t xml:space="preserve">&lt;**&gt;</w:t>
              </w:r>
            </w:hyperlink>
            <w:r>
              <w:rPr>
                <w:sz w:val="20"/>
              </w:rPr>
              <w:t xml:space="preserve">)</w:t>
            </w:r>
          </w:p>
        </w:tc>
        <w:tc>
          <w:tcPr>
            <w:tcW w:w="547" w:type="dxa"/>
          </w:tcPr>
          <w:p>
            <w:pPr>
              <w:pStyle w:val="0"/>
              <w:jc w:val="center"/>
            </w:pPr>
            <w:r>
              <w:rPr>
                <w:sz w:val="20"/>
              </w:rPr>
              <w:t xml:space="preserve">-</w:t>
            </w:r>
          </w:p>
        </w:tc>
        <w:tc>
          <w:tcPr>
            <w:tcW w:w="925" w:type="dxa"/>
          </w:tcPr>
          <w:p>
            <w:pPr>
              <w:pStyle w:val="0"/>
              <w:jc w:val="center"/>
            </w:pPr>
            <w:r>
              <w:rPr>
                <w:sz w:val="20"/>
              </w:rPr>
              <w:t xml:space="preserve">599,9</w:t>
            </w:r>
          </w:p>
        </w:tc>
        <w:tc>
          <w:tcPr>
            <w:tcW w:w="886" w:type="dxa"/>
          </w:tcPr>
          <w:p>
            <w:pPr>
              <w:pStyle w:val="0"/>
              <w:jc w:val="center"/>
            </w:pPr>
            <w:r>
              <w:rPr>
                <w:sz w:val="20"/>
              </w:rPr>
              <w:t xml:space="preserve">140,6</w:t>
            </w:r>
          </w:p>
        </w:tc>
        <w:tc>
          <w:tcPr>
            <w:tcW w:w="806" w:type="dxa"/>
          </w:tcPr>
          <w:p>
            <w:pPr>
              <w:pStyle w:val="0"/>
              <w:jc w:val="center"/>
            </w:pPr>
            <w:r>
              <w:rPr>
                <w:sz w:val="20"/>
              </w:rPr>
              <w:t xml:space="preserve">148,4</w:t>
            </w:r>
          </w:p>
        </w:tc>
        <w:tc>
          <w:tcPr>
            <w:tcW w:w="608" w:type="dxa"/>
          </w:tcPr>
          <w:p>
            <w:pPr>
              <w:pStyle w:val="0"/>
              <w:jc w:val="center"/>
            </w:pPr>
            <w:r>
              <w:rPr>
                <w:sz w:val="20"/>
              </w:rPr>
              <w:t xml:space="preserve">-</w:t>
            </w:r>
          </w:p>
        </w:tc>
        <w:tc>
          <w:tcPr>
            <w:tcW w:w="907" w:type="dxa"/>
          </w:tcPr>
          <w:p>
            <w:pPr>
              <w:pStyle w:val="0"/>
              <w:jc w:val="center"/>
            </w:pPr>
            <w:r>
              <w:rPr>
                <w:sz w:val="20"/>
              </w:rPr>
              <w:t xml:space="preserve">500,0</w:t>
            </w:r>
          </w:p>
        </w:tc>
        <w:tc>
          <w:tcPr>
            <w:tcW w:w="794" w:type="dxa"/>
          </w:tcPr>
          <w:p>
            <w:pPr>
              <w:pStyle w:val="0"/>
              <w:jc w:val="center"/>
            </w:pPr>
            <w:r>
              <w:rPr>
                <w:sz w:val="20"/>
              </w:rPr>
              <w:t xml:space="preserve">75,0</w:t>
            </w:r>
          </w:p>
        </w:tc>
        <w:tc>
          <w:tcPr>
            <w:tcW w:w="706" w:type="dxa"/>
          </w:tcPr>
          <w:p>
            <w:pPr>
              <w:pStyle w:val="0"/>
              <w:jc w:val="center"/>
            </w:pPr>
            <w:r>
              <w:rPr>
                <w:sz w:val="20"/>
              </w:rPr>
              <w:t xml:space="preserve">75,0</w:t>
            </w:r>
          </w:p>
        </w:tc>
        <w:tc>
          <w:tcPr>
            <w:tcW w:w="616" w:type="dxa"/>
          </w:tcPr>
          <w:p>
            <w:pPr>
              <w:pStyle w:val="0"/>
              <w:jc w:val="center"/>
            </w:pPr>
            <w:r>
              <w:rPr>
                <w:sz w:val="20"/>
              </w:rPr>
              <w:t xml:space="preserve">-</w:t>
            </w:r>
          </w:p>
        </w:tc>
        <w:tc>
          <w:tcPr>
            <w:tcW w:w="907" w:type="dxa"/>
          </w:tcPr>
          <w:p>
            <w:pPr>
              <w:pStyle w:val="0"/>
              <w:jc w:val="center"/>
            </w:pPr>
            <w:r>
              <w:rPr>
                <w:sz w:val="20"/>
              </w:rPr>
              <w:t xml:space="preserve">500,0</w:t>
            </w:r>
          </w:p>
        </w:tc>
        <w:tc>
          <w:tcPr>
            <w:tcW w:w="760" w:type="dxa"/>
          </w:tcPr>
          <w:p>
            <w:pPr>
              <w:pStyle w:val="0"/>
              <w:jc w:val="center"/>
            </w:pPr>
            <w:r>
              <w:rPr>
                <w:sz w:val="20"/>
              </w:rPr>
              <w:t xml:space="preserve">75,0</w:t>
            </w:r>
          </w:p>
        </w:tc>
        <w:tc>
          <w:tcPr>
            <w:tcW w:w="794" w:type="dxa"/>
          </w:tcPr>
          <w:p>
            <w:pPr>
              <w:pStyle w:val="0"/>
              <w:jc w:val="center"/>
            </w:pPr>
            <w:r>
              <w:rPr>
                <w:sz w:val="20"/>
              </w:rPr>
              <w:t xml:space="preserve">75,0</w:t>
            </w:r>
          </w:p>
        </w:tc>
        <w:tc>
          <w:tcPr>
            <w:tcW w:w="623" w:type="dxa"/>
          </w:tcPr>
          <w:p>
            <w:pPr>
              <w:pStyle w:val="0"/>
              <w:jc w:val="center"/>
            </w:pPr>
            <w:r>
              <w:rPr>
                <w:sz w:val="20"/>
              </w:rPr>
              <w:t xml:space="preserve">-</w:t>
            </w:r>
          </w:p>
        </w:tc>
        <w:tc>
          <w:tcPr>
            <w:tcW w:w="907" w:type="dxa"/>
          </w:tcPr>
          <w:p>
            <w:pPr>
              <w:pStyle w:val="0"/>
              <w:jc w:val="center"/>
            </w:pPr>
            <w:r>
              <w:rPr>
                <w:sz w:val="20"/>
              </w:rPr>
              <w:t xml:space="preserve">1599,9</w:t>
            </w:r>
          </w:p>
        </w:tc>
        <w:tc>
          <w:tcPr>
            <w:tcW w:w="850" w:type="dxa"/>
          </w:tcPr>
          <w:p>
            <w:pPr>
              <w:pStyle w:val="0"/>
              <w:jc w:val="center"/>
            </w:pPr>
            <w:r>
              <w:rPr>
                <w:sz w:val="20"/>
              </w:rPr>
              <w:t xml:space="preserve">290,6</w:t>
            </w:r>
          </w:p>
        </w:tc>
        <w:tc>
          <w:tcPr>
            <w:tcW w:w="794" w:type="dxa"/>
          </w:tcPr>
          <w:p>
            <w:pPr>
              <w:pStyle w:val="0"/>
              <w:jc w:val="center"/>
            </w:pPr>
            <w:r>
              <w:rPr>
                <w:sz w:val="20"/>
              </w:rPr>
              <w:t xml:space="preserve">298,4</w:t>
            </w:r>
          </w:p>
        </w:tc>
      </w:tr>
      <w:tr>
        <w:tc>
          <w:tcPr>
            <w:tcW w:w="567" w:type="dxa"/>
          </w:tcPr>
          <w:p>
            <w:pPr>
              <w:pStyle w:val="0"/>
              <w:jc w:val="center"/>
            </w:pPr>
            <w:r>
              <w:rPr>
                <w:sz w:val="20"/>
              </w:rPr>
              <w:t xml:space="preserve">2</w:t>
            </w:r>
          </w:p>
        </w:tc>
        <w:tc>
          <w:tcPr>
            <w:tcW w:w="3235" w:type="dxa"/>
            <w:vAlign w:val="bottom"/>
          </w:tcPr>
          <w:p>
            <w:pPr>
              <w:pStyle w:val="0"/>
            </w:pPr>
            <w:r>
              <w:rPr>
                <w:sz w:val="20"/>
              </w:rPr>
              <w:t xml:space="preserve">Региональный проект партии "Единая Россия" "Реальные дела" (2023 </w:t>
            </w:r>
            <w:hyperlink w:history="0" w:anchor="P1178" w:tooltip="&lt;*&gt; Объемы финансового обеспечения из бюджета Республики Башкортостан соответствуют Закону Республики Башкортостан о бюджете Республики Башкортостан на очередной финансовый год (Закон Республики Башкортостан от 19 декабря 2022 года N 651-з &quot;О бюджете Республики Башкортостан на 2023 год и на плановый период 2024 и 2025 годов&quot; (принят Государственным Собранием - Курултаем РБ 15 декабря 2022 года) и принятым нормативным правовым актам о дополнительном выделении бюджетных ассигнований.">
              <w:r>
                <w:rPr>
                  <w:sz w:val="20"/>
                  <w:color w:val="0000ff"/>
                </w:rPr>
                <w:t xml:space="preserve">&lt;*&gt;</w:t>
              </w:r>
            </w:hyperlink>
            <w:r>
              <w:rPr>
                <w:sz w:val="20"/>
              </w:rPr>
              <w:t xml:space="preserve">, 2024 - 2025 </w:t>
            </w:r>
            <w:hyperlink w:history="0" w:anchor="P1179" w:tooltip="&lt;**&gt; Прогнозируемые объемы финансового обеспечения будут уточняться после принятия законов Республики Башкортостан о бюджете Республики Башкортостан на соответствующий финансовый год и плановый период.">
              <w:r>
                <w:rPr>
                  <w:sz w:val="20"/>
                  <w:color w:val="0000ff"/>
                </w:rPr>
                <w:t xml:space="preserve">&lt;**&gt;</w:t>
              </w:r>
            </w:hyperlink>
            <w:r>
              <w:rPr>
                <w:sz w:val="20"/>
              </w:rPr>
              <w:t xml:space="preserve">)</w:t>
            </w:r>
          </w:p>
        </w:tc>
        <w:tc>
          <w:tcPr>
            <w:tcW w:w="547" w:type="dxa"/>
          </w:tcPr>
          <w:p>
            <w:pPr>
              <w:pStyle w:val="0"/>
              <w:jc w:val="center"/>
            </w:pPr>
            <w:r>
              <w:rPr>
                <w:sz w:val="20"/>
              </w:rPr>
              <w:t xml:space="preserve">-</w:t>
            </w:r>
          </w:p>
        </w:tc>
        <w:tc>
          <w:tcPr>
            <w:tcW w:w="925" w:type="dxa"/>
          </w:tcPr>
          <w:p>
            <w:pPr>
              <w:pStyle w:val="0"/>
              <w:jc w:val="center"/>
            </w:pPr>
            <w:r>
              <w:rPr>
                <w:sz w:val="20"/>
              </w:rPr>
              <w:t xml:space="preserve">250,7</w:t>
            </w:r>
          </w:p>
        </w:tc>
        <w:tc>
          <w:tcPr>
            <w:tcW w:w="886" w:type="dxa"/>
          </w:tcPr>
          <w:p>
            <w:pPr>
              <w:pStyle w:val="0"/>
              <w:jc w:val="center"/>
            </w:pPr>
            <w:r>
              <w:rPr>
                <w:sz w:val="20"/>
              </w:rPr>
              <w:t xml:space="preserve">29,9</w:t>
            </w:r>
          </w:p>
        </w:tc>
        <w:tc>
          <w:tcPr>
            <w:tcW w:w="806" w:type="dxa"/>
          </w:tcPr>
          <w:p>
            <w:pPr>
              <w:pStyle w:val="0"/>
              <w:jc w:val="center"/>
            </w:pPr>
            <w:r>
              <w:rPr>
                <w:sz w:val="20"/>
              </w:rPr>
              <w:t xml:space="preserve">2,8</w:t>
            </w:r>
          </w:p>
        </w:tc>
        <w:tc>
          <w:tcPr>
            <w:tcW w:w="608" w:type="dxa"/>
          </w:tcPr>
          <w:p>
            <w:pPr>
              <w:pStyle w:val="0"/>
              <w:jc w:val="center"/>
            </w:pPr>
            <w:r>
              <w:rPr>
                <w:sz w:val="20"/>
              </w:rPr>
              <w:t xml:space="preserve">-</w:t>
            </w:r>
          </w:p>
        </w:tc>
        <w:tc>
          <w:tcPr>
            <w:tcW w:w="907" w:type="dxa"/>
          </w:tcPr>
          <w:p>
            <w:pPr>
              <w:pStyle w:val="0"/>
              <w:jc w:val="center"/>
            </w:pPr>
            <w:r>
              <w:rPr>
                <w:sz w:val="20"/>
              </w:rPr>
              <w:t xml:space="preserve">250,7</w:t>
            </w:r>
          </w:p>
        </w:tc>
        <w:tc>
          <w:tcPr>
            <w:tcW w:w="794" w:type="dxa"/>
          </w:tcPr>
          <w:p>
            <w:pPr>
              <w:pStyle w:val="0"/>
              <w:jc w:val="center"/>
            </w:pPr>
            <w:r>
              <w:rPr>
                <w:sz w:val="20"/>
              </w:rPr>
              <w:t xml:space="preserve">29,9</w:t>
            </w:r>
          </w:p>
        </w:tc>
        <w:tc>
          <w:tcPr>
            <w:tcW w:w="706" w:type="dxa"/>
          </w:tcPr>
          <w:p>
            <w:pPr>
              <w:pStyle w:val="0"/>
              <w:jc w:val="center"/>
            </w:pPr>
            <w:r>
              <w:rPr>
                <w:sz w:val="20"/>
              </w:rPr>
              <w:t xml:space="preserve">2,8</w:t>
            </w:r>
          </w:p>
        </w:tc>
        <w:tc>
          <w:tcPr>
            <w:tcW w:w="616" w:type="dxa"/>
          </w:tcPr>
          <w:p>
            <w:pPr>
              <w:pStyle w:val="0"/>
              <w:jc w:val="center"/>
            </w:pPr>
            <w:r>
              <w:rPr>
                <w:sz w:val="20"/>
              </w:rPr>
              <w:t xml:space="preserve">-</w:t>
            </w:r>
          </w:p>
        </w:tc>
        <w:tc>
          <w:tcPr>
            <w:tcW w:w="907" w:type="dxa"/>
          </w:tcPr>
          <w:p>
            <w:pPr>
              <w:pStyle w:val="0"/>
              <w:jc w:val="center"/>
            </w:pPr>
            <w:r>
              <w:rPr>
                <w:sz w:val="20"/>
              </w:rPr>
              <w:t xml:space="preserve">250,7</w:t>
            </w:r>
          </w:p>
        </w:tc>
        <w:tc>
          <w:tcPr>
            <w:tcW w:w="760" w:type="dxa"/>
          </w:tcPr>
          <w:p>
            <w:pPr>
              <w:pStyle w:val="0"/>
              <w:jc w:val="center"/>
            </w:pPr>
            <w:r>
              <w:rPr>
                <w:sz w:val="20"/>
              </w:rPr>
              <w:t xml:space="preserve">29,9</w:t>
            </w:r>
          </w:p>
        </w:tc>
        <w:tc>
          <w:tcPr>
            <w:tcW w:w="794" w:type="dxa"/>
          </w:tcPr>
          <w:p>
            <w:pPr>
              <w:pStyle w:val="0"/>
              <w:jc w:val="center"/>
            </w:pPr>
            <w:r>
              <w:rPr>
                <w:sz w:val="20"/>
              </w:rPr>
              <w:t xml:space="preserve">2,8</w:t>
            </w:r>
          </w:p>
        </w:tc>
        <w:tc>
          <w:tcPr>
            <w:tcW w:w="623" w:type="dxa"/>
          </w:tcPr>
          <w:p>
            <w:pPr>
              <w:pStyle w:val="0"/>
              <w:jc w:val="center"/>
            </w:pPr>
            <w:r>
              <w:rPr>
                <w:sz w:val="20"/>
              </w:rPr>
              <w:t xml:space="preserve">-</w:t>
            </w:r>
          </w:p>
        </w:tc>
        <w:tc>
          <w:tcPr>
            <w:tcW w:w="907" w:type="dxa"/>
          </w:tcPr>
          <w:p>
            <w:pPr>
              <w:pStyle w:val="0"/>
              <w:jc w:val="center"/>
            </w:pPr>
            <w:r>
              <w:rPr>
                <w:sz w:val="20"/>
              </w:rPr>
              <w:t xml:space="preserve">752,1</w:t>
            </w:r>
          </w:p>
        </w:tc>
        <w:tc>
          <w:tcPr>
            <w:tcW w:w="850" w:type="dxa"/>
          </w:tcPr>
          <w:p>
            <w:pPr>
              <w:pStyle w:val="0"/>
              <w:jc w:val="center"/>
            </w:pPr>
            <w:r>
              <w:rPr>
                <w:sz w:val="20"/>
              </w:rPr>
              <w:t xml:space="preserve">89,7</w:t>
            </w:r>
          </w:p>
        </w:tc>
        <w:tc>
          <w:tcPr>
            <w:tcW w:w="794" w:type="dxa"/>
          </w:tcPr>
          <w:p>
            <w:pPr>
              <w:pStyle w:val="0"/>
              <w:jc w:val="center"/>
            </w:pPr>
            <w:r>
              <w:rPr>
                <w:sz w:val="20"/>
              </w:rPr>
              <w:t xml:space="preserve">8,4</w:t>
            </w:r>
          </w:p>
        </w:tc>
      </w:tr>
      <w:tr>
        <w:tc>
          <w:tcPr>
            <w:tcW w:w="567" w:type="dxa"/>
          </w:tcPr>
          <w:p>
            <w:pPr>
              <w:pStyle w:val="0"/>
              <w:jc w:val="center"/>
            </w:pPr>
            <w:r>
              <w:rPr>
                <w:sz w:val="20"/>
              </w:rPr>
              <w:t xml:space="preserve">3</w:t>
            </w:r>
          </w:p>
        </w:tc>
        <w:tc>
          <w:tcPr>
            <w:tcW w:w="3235" w:type="dxa"/>
            <w:vAlign w:val="bottom"/>
          </w:tcPr>
          <w:p>
            <w:pPr>
              <w:pStyle w:val="0"/>
            </w:pPr>
            <w:r>
              <w:rPr>
                <w:sz w:val="20"/>
              </w:rPr>
              <w:t xml:space="preserve">Реализация проектов комплексного благоустройства дворовых территорий муниципальных образований Республики Башкортостан "Башкирские дворики" (2023 </w:t>
            </w:r>
            <w:hyperlink w:history="0" w:anchor="P1178" w:tooltip="&lt;*&gt; Объемы финансового обеспечения из бюджета Республики Башкортостан соответствуют Закону Республики Башкортостан о бюджете Республики Башкортостан на очередной финансовый год (Закон Республики Башкортостан от 19 декабря 2022 года N 651-з &quot;О бюджете Республики Башкортостан на 2023 год и на плановый период 2024 и 2025 годов&quot; (принят Государственным Собранием - Курултаем РБ 15 декабря 2022 года) и принятым нормативным правовым актам о дополнительном выделении бюджетных ассигнований.">
              <w:r>
                <w:rPr>
                  <w:sz w:val="20"/>
                  <w:color w:val="0000ff"/>
                </w:rPr>
                <w:t xml:space="preserve">&lt;*&gt;</w:t>
              </w:r>
            </w:hyperlink>
            <w:r>
              <w:rPr>
                <w:sz w:val="20"/>
              </w:rPr>
              <w:t xml:space="preserve">, 2024 - 2025 </w:t>
            </w:r>
            <w:hyperlink w:history="0" w:anchor="P1179" w:tooltip="&lt;**&gt; Прогнозируемые объемы финансового обеспечения будут уточняться после принятия законов Республики Башкортостан о бюджете Республики Башкортостан на соответствующий финансовый год и плановый период.">
              <w:r>
                <w:rPr>
                  <w:sz w:val="20"/>
                  <w:color w:val="0000ff"/>
                </w:rPr>
                <w:t xml:space="preserve">&lt;**&gt;</w:t>
              </w:r>
            </w:hyperlink>
            <w:r>
              <w:rPr>
                <w:sz w:val="20"/>
              </w:rPr>
              <w:t xml:space="preserve">)</w:t>
            </w:r>
          </w:p>
        </w:tc>
        <w:tc>
          <w:tcPr>
            <w:tcW w:w="547" w:type="dxa"/>
          </w:tcPr>
          <w:p>
            <w:pPr>
              <w:pStyle w:val="0"/>
              <w:jc w:val="center"/>
            </w:pPr>
            <w:r>
              <w:rPr>
                <w:sz w:val="20"/>
              </w:rPr>
              <w:t xml:space="preserve">-</w:t>
            </w:r>
          </w:p>
        </w:tc>
        <w:tc>
          <w:tcPr>
            <w:tcW w:w="925" w:type="dxa"/>
          </w:tcPr>
          <w:p>
            <w:pPr>
              <w:pStyle w:val="0"/>
              <w:jc w:val="center"/>
            </w:pPr>
            <w:r>
              <w:rPr>
                <w:sz w:val="20"/>
              </w:rPr>
              <w:t xml:space="preserve">1200,0</w:t>
            </w:r>
          </w:p>
        </w:tc>
        <w:tc>
          <w:tcPr>
            <w:tcW w:w="886" w:type="dxa"/>
          </w:tcPr>
          <w:p>
            <w:pPr>
              <w:pStyle w:val="0"/>
              <w:jc w:val="center"/>
            </w:pPr>
            <w:r>
              <w:rPr>
                <w:sz w:val="20"/>
              </w:rPr>
              <w:t xml:space="preserve">60,0</w:t>
            </w:r>
          </w:p>
        </w:tc>
        <w:tc>
          <w:tcPr>
            <w:tcW w:w="806" w:type="dxa"/>
          </w:tcPr>
          <w:p>
            <w:pPr>
              <w:pStyle w:val="0"/>
              <w:jc w:val="center"/>
            </w:pPr>
            <w:r>
              <w:rPr>
                <w:sz w:val="20"/>
              </w:rPr>
              <w:t xml:space="preserve">12,0</w:t>
            </w:r>
          </w:p>
        </w:tc>
        <w:tc>
          <w:tcPr>
            <w:tcW w:w="608" w:type="dxa"/>
          </w:tcPr>
          <w:p>
            <w:pPr>
              <w:pStyle w:val="0"/>
              <w:jc w:val="center"/>
            </w:pPr>
            <w:r>
              <w:rPr>
                <w:sz w:val="20"/>
              </w:rPr>
              <w:t xml:space="preserve">-</w:t>
            </w:r>
          </w:p>
        </w:tc>
        <w:tc>
          <w:tcPr>
            <w:tcW w:w="907" w:type="dxa"/>
          </w:tcPr>
          <w:p>
            <w:pPr>
              <w:pStyle w:val="0"/>
              <w:jc w:val="center"/>
            </w:pPr>
            <w:r>
              <w:rPr>
                <w:sz w:val="20"/>
              </w:rPr>
              <w:t xml:space="preserve">1000,0</w:t>
            </w:r>
          </w:p>
        </w:tc>
        <w:tc>
          <w:tcPr>
            <w:tcW w:w="794" w:type="dxa"/>
          </w:tcPr>
          <w:p>
            <w:pPr>
              <w:pStyle w:val="0"/>
              <w:jc w:val="center"/>
            </w:pPr>
            <w:r>
              <w:rPr>
                <w:sz w:val="20"/>
              </w:rPr>
              <w:t xml:space="preserve">50,0</w:t>
            </w:r>
          </w:p>
        </w:tc>
        <w:tc>
          <w:tcPr>
            <w:tcW w:w="706" w:type="dxa"/>
          </w:tcPr>
          <w:p>
            <w:pPr>
              <w:pStyle w:val="0"/>
              <w:jc w:val="center"/>
            </w:pPr>
            <w:r>
              <w:rPr>
                <w:sz w:val="20"/>
              </w:rPr>
              <w:t xml:space="preserve">10,0</w:t>
            </w:r>
          </w:p>
        </w:tc>
        <w:tc>
          <w:tcPr>
            <w:tcW w:w="616" w:type="dxa"/>
          </w:tcPr>
          <w:p>
            <w:pPr>
              <w:pStyle w:val="0"/>
              <w:jc w:val="center"/>
            </w:pPr>
            <w:r>
              <w:rPr>
                <w:sz w:val="20"/>
              </w:rPr>
              <w:t xml:space="preserve">-</w:t>
            </w:r>
          </w:p>
        </w:tc>
        <w:tc>
          <w:tcPr>
            <w:tcW w:w="907" w:type="dxa"/>
          </w:tcPr>
          <w:p>
            <w:pPr>
              <w:pStyle w:val="0"/>
              <w:jc w:val="center"/>
            </w:pPr>
            <w:r>
              <w:rPr>
                <w:sz w:val="20"/>
              </w:rPr>
              <w:t xml:space="preserve">1000,0</w:t>
            </w:r>
          </w:p>
        </w:tc>
        <w:tc>
          <w:tcPr>
            <w:tcW w:w="760" w:type="dxa"/>
          </w:tcPr>
          <w:p>
            <w:pPr>
              <w:pStyle w:val="0"/>
              <w:jc w:val="center"/>
            </w:pPr>
            <w:r>
              <w:rPr>
                <w:sz w:val="20"/>
              </w:rPr>
              <w:t xml:space="preserve">50,0</w:t>
            </w:r>
          </w:p>
        </w:tc>
        <w:tc>
          <w:tcPr>
            <w:tcW w:w="794" w:type="dxa"/>
          </w:tcPr>
          <w:p>
            <w:pPr>
              <w:pStyle w:val="0"/>
              <w:jc w:val="center"/>
            </w:pPr>
            <w:r>
              <w:rPr>
                <w:sz w:val="20"/>
              </w:rPr>
              <w:t xml:space="preserve">10,0</w:t>
            </w:r>
          </w:p>
        </w:tc>
        <w:tc>
          <w:tcPr>
            <w:tcW w:w="623" w:type="dxa"/>
          </w:tcPr>
          <w:p>
            <w:pPr>
              <w:pStyle w:val="0"/>
              <w:jc w:val="center"/>
            </w:pPr>
            <w:r>
              <w:rPr>
                <w:sz w:val="20"/>
              </w:rPr>
              <w:t xml:space="preserve">-</w:t>
            </w:r>
          </w:p>
        </w:tc>
        <w:tc>
          <w:tcPr>
            <w:tcW w:w="907" w:type="dxa"/>
          </w:tcPr>
          <w:p>
            <w:pPr>
              <w:pStyle w:val="0"/>
              <w:jc w:val="center"/>
            </w:pPr>
            <w:r>
              <w:rPr>
                <w:sz w:val="20"/>
              </w:rPr>
              <w:t xml:space="preserve">3200,0</w:t>
            </w:r>
          </w:p>
        </w:tc>
        <w:tc>
          <w:tcPr>
            <w:tcW w:w="850" w:type="dxa"/>
          </w:tcPr>
          <w:p>
            <w:pPr>
              <w:pStyle w:val="0"/>
              <w:jc w:val="center"/>
            </w:pPr>
            <w:r>
              <w:rPr>
                <w:sz w:val="20"/>
              </w:rPr>
              <w:t xml:space="preserve">160,0</w:t>
            </w:r>
          </w:p>
        </w:tc>
        <w:tc>
          <w:tcPr>
            <w:tcW w:w="794" w:type="dxa"/>
          </w:tcPr>
          <w:p>
            <w:pPr>
              <w:pStyle w:val="0"/>
              <w:jc w:val="center"/>
            </w:pPr>
            <w:r>
              <w:rPr>
                <w:sz w:val="20"/>
              </w:rPr>
              <w:t xml:space="preserve">32,0</w:t>
            </w:r>
          </w:p>
        </w:tc>
      </w:tr>
      <w:tr>
        <w:tc>
          <w:tcPr>
            <w:tcW w:w="567" w:type="dxa"/>
          </w:tcPr>
          <w:p>
            <w:pPr>
              <w:pStyle w:val="0"/>
              <w:jc w:val="center"/>
            </w:pPr>
            <w:r>
              <w:rPr>
                <w:sz w:val="20"/>
              </w:rPr>
              <w:t xml:space="preserve">4</w:t>
            </w:r>
          </w:p>
        </w:tc>
        <w:tc>
          <w:tcPr>
            <w:tcW w:w="3235" w:type="dxa"/>
          </w:tcPr>
          <w:p>
            <w:pPr>
              <w:pStyle w:val="0"/>
            </w:pPr>
            <w:r>
              <w:rPr>
                <w:sz w:val="20"/>
              </w:rPr>
              <w:t xml:space="preserve">Реализация проектов инициативного бюджетирования, основанных на инициативах школьников муниципальных образовательных организаций Республики Башкортостан </w:t>
            </w:r>
            <w:hyperlink w:history="0" w:anchor="P1178" w:tooltip="&lt;*&gt; Объемы финансового обеспечения из бюджета Республики Башкортостан соответствуют Закону Республики Башкортостан о бюджете Республики Башкортостан на очередной финансовый год (Закон Республики Башкортостан от 19 декабря 2022 года N 651-з &quot;О бюджете Республики Башкортостан на 2023 год и на плановый период 2024 и 2025 годов&quot; (принят Государственным Собранием - Курултаем РБ 15 декабря 2022 года) и принятым нормативным правовым актам о дополнительном выделении бюджетных ассигнований.">
              <w:r>
                <w:rPr>
                  <w:sz w:val="20"/>
                  <w:color w:val="0000ff"/>
                </w:rPr>
                <w:t xml:space="preserve">&lt;*&gt;</w:t>
              </w:r>
            </w:hyperlink>
          </w:p>
        </w:tc>
        <w:tc>
          <w:tcPr>
            <w:tcW w:w="547" w:type="dxa"/>
          </w:tcPr>
          <w:p>
            <w:pPr>
              <w:pStyle w:val="0"/>
              <w:jc w:val="center"/>
            </w:pPr>
            <w:r>
              <w:rPr>
                <w:sz w:val="20"/>
              </w:rPr>
              <w:t xml:space="preserve">-</w:t>
            </w:r>
          </w:p>
        </w:tc>
        <w:tc>
          <w:tcPr>
            <w:tcW w:w="925" w:type="dxa"/>
          </w:tcPr>
          <w:p>
            <w:pPr>
              <w:pStyle w:val="0"/>
              <w:jc w:val="center"/>
            </w:pPr>
            <w:r>
              <w:rPr>
                <w:sz w:val="20"/>
              </w:rPr>
              <w:t xml:space="preserve">71,0</w:t>
            </w:r>
          </w:p>
        </w:tc>
        <w:tc>
          <w:tcPr>
            <w:tcW w:w="886" w:type="dxa"/>
          </w:tcPr>
          <w:p>
            <w:pPr>
              <w:pStyle w:val="0"/>
              <w:jc w:val="center"/>
            </w:pPr>
            <w:r>
              <w:rPr>
                <w:sz w:val="20"/>
              </w:rPr>
              <w:t xml:space="preserve">7,8</w:t>
            </w:r>
          </w:p>
        </w:tc>
        <w:tc>
          <w:tcPr>
            <w:tcW w:w="806" w:type="dxa"/>
          </w:tcPr>
          <w:p>
            <w:pPr>
              <w:pStyle w:val="0"/>
              <w:jc w:val="center"/>
            </w:pPr>
            <w:r>
              <w:rPr>
                <w:sz w:val="20"/>
              </w:rPr>
              <w:t xml:space="preserve">4,1</w:t>
            </w:r>
          </w:p>
        </w:tc>
        <w:tc>
          <w:tcPr>
            <w:tcW w:w="608" w:type="dxa"/>
          </w:tcPr>
          <w:p>
            <w:pPr>
              <w:pStyle w:val="0"/>
              <w:jc w:val="center"/>
            </w:pPr>
            <w:r>
              <w:rPr>
                <w:sz w:val="20"/>
              </w:rPr>
              <w:t xml:space="preserve">-</w:t>
            </w:r>
          </w:p>
        </w:tc>
        <w:tc>
          <w:tcPr>
            <w:tcW w:w="907" w:type="dxa"/>
          </w:tcPr>
          <w:p>
            <w:pPr>
              <w:pStyle w:val="0"/>
              <w:jc w:val="center"/>
            </w:pPr>
            <w:r>
              <w:rPr>
                <w:sz w:val="20"/>
              </w:rPr>
              <w:t xml:space="preserve">30,0</w:t>
            </w:r>
          </w:p>
        </w:tc>
        <w:tc>
          <w:tcPr>
            <w:tcW w:w="794" w:type="dxa"/>
          </w:tcPr>
          <w:p>
            <w:pPr>
              <w:pStyle w:val="0"/>
              <w:jc w:val="center"/>
            </w:pPr>
            <w:r>
              <w:rPr>
                <w:sz w:val="20"/>
              </w:rPr>
              <w:t xml:space="preserve">3,3</w:t>
            </w:r>
          </w:p>
        </w:tc>
        <w:tc>
          <w:tcPr>
            <w:tcW w:w="706" w:type="dxa"/>
          </w:tcPr>
          <w:p>
            <w:pPr>
              <w:pStyle w:val="0"/>
              <w:jc w:val="center"/>
            </w:pPr>
            <w:r>
              <w:rPr>
                <w:sz w:val="20"/>
              </w:rPr>
              <w:t xml:space="preserve">1,8</w:t>
            </w:r>
          </w:p>
        </w:tc>
        <w:tc>
          <w:tcPr>
            <w:tcW w:w="616" w:type="dxa"/>
          </w:tcPr>
          <w:p>
            <w:pPr>
              <w:pStyle w:val="0"/>
              <w:jc w:val="center"/>
            </w:pPr>
            <w:r>
              <w:rPr>
                <w:sz w:val="20"/>
              </w:rPr>
              <w:t xml:space="preserve">-</w:t>
            </w:r>
          </w:p>
        </w:tc>
        <w:tc>
          <w:tcPr>
            <w:tcW w:w="907" w:type="dxa"/>
          </w:tcPr>
          <w:p>
            <w:pPr>
              <w:pStyle w:val="0"/>
              <w:jc w:val="center"/>
            </w:pPr>
            <w:r>
              <w:rPr>
                <w:sz w:val="20"/>
              </w:rPr>
              <w:t xml:space="preserve">30,0</w:t>
            </w:r>
          </w:p>
        </w:tc>
        <w:tc>
          <w:tcPr>
            <w:tcW w:w="760" w:type="dxa"/>
          </w:tcPr>
          <w:p>
            <w:pPr>
              <w:pStyle w:val="0"/>
              <w:jc w:val="center"/>
            </w:pPr>
            <w:r>
              <w:rPr>
                <w:sz w:val="20"/>
              </w:rPr>
              <w:t xml:space="preserve">3,3</w:t>
            </w:r>
          </w:p>
        </w:tc>
        <w:tc>
          <w:tcPr>
            <w:tcW w:w="794" w:type="dxa"/>
          </w:tcPr>
          <w:p>
            <w:pPr>
              <w:pStyle w:val="0"/>
              <w:jc w:val="center"/>
            </w:pPr>
            <w:r>
              <w:rPr>
                <w:sz w:val="20"/>
              </w:rPr>
              <w:t xml:space="preserve">1,8</w:t>
            </w:r>
          </w:p>
        </w:tc>
        <w:tc>
          <w:tcPr>
            <w:tcW w:w="623" w:type="dxa"/>
          </w:tcPr>
          <w:p>
            <w:pPr>
              <w:pStyle w:val="0"/>
              <w:jc w:val="center"/>
            </w:pPr>
            <w:r>
              <w:rPr>
                <w:sz w:val="20"/>
              </w:rPr>
              <w:t xml:space="preserve">-</w:t>
            </w:r>
          </w:p>
        </w:tc>
        <w:tc>
          <w:tcPr>
            <w:tcW w:w="907" w:type="dxa"/>
          </w:tcPr>
          <w:p>
            <w:pPr>
              <w:pStyle w:val="0"/>
              <w:jc w:val="center"/>
            </w:pPr>
            <w:r>
              <w:rPr>
                <w:sz w:val="20"/>
              </w:rPr>
              <w:t xml:space="preserve">131,0</w:t>
            </w:r>
          </w:p>
        </w:tc>
        <w:tc>
          <w:tcPr>
            <w:tcW w:w="850" w:type="dxa"/>
          </w:tcPr>
          <w:p>
            <w:pPr>
              <w:pStyle w:val="0"/>
              <w:jc w:val="center"/>
            </w:pPr>
            <w:r>
              <w:rPr>
                <w:sz w:val="20"/>
              </w:rPr>
              <w:t xml:space="preserve">14,4</w:t>
            </w:r>
          </w:p>
        </w:tc>
        <w:tc>
          <w:tcPr>
            <w:tcW w:w="794" w:type="dxa"/>
          </w:tcPr>
          <w:p>
            <w:pPr>
              <w:pStyle w:val="0"/>
              <w:jc w:val="center"/>
            </w:pPr>
            <w:r>
              <w:rPr>
                <w:sz w:val="20"/>
              </w:rPr>
              <w:t xml:space="preserve">7,7</w:t>
            </w:r>
          </w:p>
        </w:tc>
      </w:tr>
      <w:tr>
        <w:tc>
          <w:tcPr>
            <w:tcW w:w="567" w:type="dxa"/>
          </w:tcPr>
          <w:p>
            <w:pPr>
              <w:pStyle w:val="0"/>
              <w:jc w:val="center"/>
            </w:pPr>
            <w:r>
              <w:rPr>
                <w:sz w:val="20"/>
              </w:rPr>
              <w:t xml:space="preserve">5</w:t>
            </w:r>
          </w:p>
        </w:tc>
        <w:tc>
          <w:tcPr>
            <w:tcW w:w="3235" w:type="dxa"/>
            <w:vAlign w:val="bottom"/>
          </w:tcPr>
          <w:p>
            <w:pPr>
              <w:pStyle w:val="0"/>
            </w:pPr>
            <w:r>
              <w:rPr>
                <w:sz w:val="20"/>
              </w:rPr>
              <w:t xml:space="preserve">Реализация проектов инициативного бюджетирования развития сети предуниверсариев на базе муниципальных образовательных организаций Республики Башкортостан </w:t>
            </w:r>
            <w:hyperlink w:history="0" w:anchor="P1178" w:tooltip="&lt;*&gt; Объемы финансового обеспечения из бюджета Республики Башкортостан соответствуют Закону Республики Башкортостан о бюджете Республики Башкортостан на очередной финансовый год (Закон Республики Башкортостан от 19 декабря 2022 года N 651-з &quot;О бюджете Республики Башкортостан на 2023 год и на плановый период 2024 и 2025 годов&quot; (принят Государственным Собранием - Курултаем РБ 15 декабря 2022 года) и принятым нормативным правовым актам о дополнительном выделении бюджетных ассигнований.">
              <w:r>
                <w:rPr>
                  <w:sz w:val="20"/>
                  <w:color w:val="0000ff"/>
                </w:rPr>
                <w:t xml:space="preserve">&lt;*&gt;</w:t>
              </w:r>
            </w:hyperlink>
          </w:p>
        </w:tc>
        <w:tc>
          <w:tcPr>
            <w:tcW w:w="547" w:type="dxa"/>
          </w:tcPr>
          <w:p>
            <w:pPr>
              <w:pStyle w:val="0"/>
              <w:jc w:val="center"/>
            </w:pPr>
            <w:r>
              <w:rPr>
                <w:sz w:val="20"/>
              </w:rPr>
              <w:t xml:space="preserve">-</w:t>
            </w:r>
          </w:p>
        </w:tc>
        <w:tc>
          <w:tcPr>
            <w:tcW w:w="925" w:type="dxa"/>
          </w:tcPr>
          <w:p>
            <w:pPr>
              <w:pStyle w:val="0"/>
              <w:jc w:val="center"/>
            </w:pPr>
            <w:r>
              <w:rPr>
                <w:sz w:val="20"/>
              </w:rPr>
              <w:t xml:space="preserve">10,0</w:t>
            </w:r>
          </w:p>
        </w:tc>
        <w:tc>
          <w:tcPr>
            <w:tcW w:w="886" w:type="dxa"/>
          </w:tcPr>
          <w:p>
            <w:pPr>
              <w:pStyle w:val="0"/>
              <w:jc w:val="center"/>
            </w:pPr>
            <w:r>
              <w:rPr>
                <w:sz w:val="20"/>
              </w:rPr>
              <w:t xml:space="preserve">1,1</w:t>
            </w:r>
          </w:p>
        </w:tc>
        <w:tc>
          <w:tcPr>
            <w:tcW w:w="806" w:type="dxa"/>
          </w:tcPr>
          <w:p>
            <w:pPr>
              <w:pStyle w:val="0"/>
              <w:jc w:val="center"/>
            </w:pPr>
            <w:r>
              <w:rPr>
                <w:sz w:val="20"/>
              </w:rPr>
              <w:t xml:space="preserve">2,0</w:t>
            </w:r>
          </w:p>
        </w:tc>
        <w:tc>
          <w:tcPr>
            <w:tcW w:w="608" w:type="dxa"/>
          </w:tcPr>
          <w:p>
            <w:pPr>
              <w:pStyle w:val="0"/>
              <w:jc w:val="center"/>
            </w:pPr>
            <w:r>
              <w:rPr>
                <w:sz w:val="20"/>
              </w:rPr>
              <w:t xml:space="preserve">-</w:t>
            </w:r>
          </w:p>
        </w:tc>
        <w:tc>
          <w:tcPr>
            <w:tcW w:w="907" w:type="dxa"/>
          </w:tcPr>
          <w:p>
            <w:pPr>
              <w:pStyle w:val="0"/>
              <w:jc w:val="center"/>
            </w:pPr>
            <w:r>
              <w:rPr>
                <w:sz w:val="20"/>
              </w:rPr>
              <w:t xml:space="preserve">10,0</w:t>
            </w:r>
          </w:p>
        </w:tc>
        <w:tc>
          <w:tcPr>
            <w:tcW w:w="794" w:type="dxa"/>
          </w:tcPr>
          <w:p>
            <w:pPr>
              <w:pStyle w:val="0"/>
              <w:jc w:val="center"/>
            </w:pPr>
            <w:r>
              <w:rPr>
                <w:sz w:val="20"/>
              </w:rPr>
              <w:t xml:space="preserve">1,1</w:t>
            </w:r>
          </w:p>
        </w:tc>
        <w:tc>
          <w:tcPr>
            <w:tcW w:w="706" w:type="dxa"/>
          </w:tcPr>
          <w:p>
            <w:pPr>
              <w:pStyle w:val="0"/>
              <w:jc w:val="center"/>
            </w:pPr>
            <w:r>
              <w:rPr>
                <w:sz w:val="20"/>
              </w:rPr>
              <w:t xml:space="preserve">2,0</w:t>
            </w:r>
          </w:p>
        </w:tc>
        <w:tc>
          <w:tcPr>
            <w:tcW w:w="616" w:type="dxa"/>
          </w:tcPr>
          <w:p>
            <w:pPr>
              <w:pStyle w:val="0"/>
              <w:jc w:val="center"/>
            </w:pPr>
            <w:r>
              <w:rPr>
                <w:sz w:val="20"/>
              </w:rPr>
              <w:t xml:space="preserve">-</w:t>
            </w:r>
          </w:p>
        </w:tc>
        <w:tc>
          <w:tcPr>
            <w:tcW w:w="907" w:type="dxa"/>
          </w:tcPr>
          <w:p>
            <w:pPr>
              <w:pStyle w:val="0"/>
              <w:jc w:val="center"/>
            </w:pPr>
            <w:r>
              <w:rPr>
                <w:sz w:val="20"/>
              </w:rPr>
              <w:t xml:space="preserve">10,0</w:t>
            </w:r>
          </w:p>
        </w:tc>
        <w:tc>
          <w:tcPr>
            <w:tcW w:w="760" w:type="dxa"/>
          </w:tcPr>
          <w:p>
            <w:pPr>
              <w:pStyle w:val="0"/>
              <w:jc w:val="center"/>
            </w:pPr>
            <w:r>
              <w:rPr>
                <w:sz w:val="20"/>
              </w:rPr>
              <w:t xml:space="preserve">1,1</w:t>
            </w:r>
          </w:p>
        </w:tc>
        <w:tc>
          <w:tcPr>
            <w:tcW w:w="794" w:type="dxa"/>
          </w:tcPr>
          <w:p>
            <w:pPr>
              <w:pStyle w:val="0"/>
              <w:jc w:val="center"/>
            </w:pPr>
            <w:r>
              <w:rPr>
                <w:sz w:val="20"/>
              </w:rPr>
              <w:t xml:space="preserve">2,0</w:t>
            </w:r>
          </w:p>
        </w:tc>
        <w:tc>
          <w:tcPr>
            <w:tcW w:w="623" w:type="dxa"/>
          </w:tcPr>
          <w:p>
            <w:pPr>
              <w:pStyle w:val="0"/>
              <w:jc w:val="center"/>
            </w:pPr>
            <w:r>
              <w:rPr>
                <w:sz w:val="20"/>
              </w:rPr>
              <w:t xml:space="preserve">-</w:t>
            </w:r>
          </w:p>
        </w:tc>
        <w:tc>
          <w:tcPr>
            <w:tcW w:w="907" w:type="dxa"/>
          </w:tcPr>
          <w:p>
            <w:pPr>
              <w:pStyle w:val="0"/>
              <w:jc w:val="center"/>
            </w:pPr>
            <w:r>
              <w:rPr>
                <w:sz w:val="20"/>
              </w:rPr>
              <w:t xml:space="preserve">30,0</w:t>
            </w:r>
          </w:p>
        </w:tc>
        <w:tc>
          <w:tcPr>
            <w:tcW w:w="850" w:type="dxa"/>
          </w:tcPr>
          <w:p>
            <w:pPr>
              <w:pStyle w:val="0"/>
              <w:jc w:val="center"/>
            </w:pPr>
            <w:r>
              <w:rPr>
                <w:sz w:val="20"/>
              </w:rPr>
              <w:t xml:space="preserve">3,3</w:t>
            </w:r>
          </w:p>
        </w:tc>
        <w:tc>
          <w:tcPr>
            <w:tcW w:w="794" w:type="dxa"/>
          </w:tcPr>
          <w:p>
            <w:pPr>
              <w:pStyle w:val="0"/>
              <w:jc w:val="center"/>
            </w:pPr>
            <w:r>
              <w:rPr>
                <w:sz w:val="20"/>
              </w:rPr>
              <w:t xml:space="preserve">6,0</w:t>
            </w:r>
          </w:p>
        </w:tc>
      </w:tr>
      <w:tr>
        <w:tc>
          <w:tcPr>
            <w:tcW w:w="567" w:type="dxa"/>
          </w:tcPr>
          <w:p>
            <w:pPr>
              <w:pStyle w:val="0"/>
              <w:jc w:val="center"/>
            </w:pPr>
            <w:r>
              <w:rPr>
                <w:sz w:val="20"/>
              </w:rPr>
              <w:t xml:space="preserve">6</w:t>
            </w:r>
          </w:p>
        </w:tc>
        <w:tc>
          <w:tcPr>
            <w:tcW w:w="3235" w:type="dxa"/>
            <w:vAlign w:val="bottom"/>
          </w:tcPr>
          <w:p>
            <w:pPr>
              <w:pStyle w:val="0"/>
            </w:pPr>
            <w:r>
              <w:rPr>
                <w:sz w:val="20"/>
              </w:rPr>
              <w:t xml:space="preserve">Реализация муниципальных проектов инициативного бюджетирования "Наше село"</w:t>
            </w:r>
          </w:p>
        </w:tc>
        <w:tc>
          <w:tcPr>
            <w:tcW w:w="547" w:type="dxa"/>
          </w:tcPr>
          <w:p>
            <w:pPr>
              <w:pStyle w:val="0"/>
              <w:jc w:val="center"/>
            </w:pPr>
            <w:r>
              <w:rPr>
                <w:sz w:val="20"/>
              </w:rPr>
              <w:t xml:space="preserve">-</w:t>
            </w:r>
          </w:p>
        </w:tc>
        <w:tc>
          <w:tcPr>
            <w:tcW w:w="925" w:type="dxa"/>
          </w:tcPr>
          <w:p>
            <w:pPr>
              <w:pStyle w:val="0"/>
              <w:jc w:val="center"/>
            </w:pPr>
            <w:r>
              <w:rPr>
                <w:sz w:val="20"/>
              </w:rPr>
              <w:t xml:space="preserve">-</w:t>
            </w:r>
          </w:p>
        </w:tc>
        <w:tc>
          <w:tcPr>
            <w:tcW w:w="886" w:type="dxa"/>
          </w:tcPr>
          <w:p>
            <w:pPr>
              <w:pStyle w:val="0"/>
              <w:jc w:val="center"/>
            </w:pPr>
            <w:r>
              <w:rPr>
                <w:sz w:val="20"/>
              </w:rPr>
              <w:t xml:space="preserve">7,6</w:t>
            </w:r>
          </w:p>
        </w:tc>
        <w:tc>
          <w:tcPr>
            <w:tcW w:w="806" w:type="dxa"/>
          </w:tcPr>
          <w:p>
            <w:pPr>
              <w:pStyle w:val="0"/>
              <w:jc w:val="center"/>
            </w:pPr>
            <w:r>
              <w:rPr>
                <w:sz w:val="20"/>
              </w:rPr>
              <w:t xml:space="preserve">2,0</w:t>
            </w:r>
          </w:p>
        </w:tc>
        <w:tc>
          <w:tcPr>
            <w:tcW w:w="608"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7,5</w:t>
            </w:r>
          </w:p>
        </w:tc>
        <w:tc>
          <w:tcPr>
            <w:tcW w:w="706" w:type="dxa"/>
          </w:tcPr>
          <w:p>
            <w:pPr>
              <w:pStyle w:val="0"/>
              <w:jc w:val="center"/>
            </w:pPr>
            <w:r>
              <w:rPr>
                <w:sz w:val="20"/>
              </w:rPr>
              <w:t xml:space="preserve">1,8</w:t>
            </w:r>
          </w:p>
        </w:tc>
        <w:tc>
          <w:tcPr>
            <w:tcW w:w="616" w:type="dxa"/>
          </w:tcPr>
          <w:p>
            <w:pPr>
              <w:pStyle w:val="0"/>
              <w:jc w:val="center"/>
            </w:pPr>
            <w:r>
              <w:rPr>
                <w:sz w:val="20"/>
              </w:rPr>
              <w:t xml:space="preserve">-</w:t>
            </w:r>
          </w:p>
        </w:tc>
        <w:tc>
          <w:tcPr>
            <w:tcW w:w="907" w:type="dxa"/>
          </w:tcPr>
          <w:p>
            <w:pPr>
              <w:pStyle w:val="0"/>
              <w:jc w:val="center"/>
            </w:pPr>
            <w:r>
              <w:rPr>
                <w:sz w:val="20"/>
              </w:rPr>
              <w:t xml:space="preserve">-</w:t>
            </w:r>
          </w:p>
        </w:tc>
        <w:tc>
          <w:tcPr>
            <w:tcW w:w="760" w:type="dxa"/>
          </w:tcPr>
          <w:p>
            <w:pPr>
              <w:pStyle w:val="0"/>
              <w:jc w:val="center"/>
            </w:pPr>
            <w:r>
              <w:rPr>
                <w:sz w:val="20"/>
              </w:rPr>
              <w:t xml:space="preserve">7,5</w:t>
            </w:r>
          </w:p>
        </w:tc>
        <w:tc>
          <w:tcPr>
            <w:tcW w:w="794" w:type="dxa"/>
          </w:tcPr>
          <w:p>
            <w:pPr>
              <w:pStyle w:val="0"/>
              <w:jc w:val="center"/>
            </w:pPr>
            <w:r>
              <w:rPr>
                <w:sz w:val="20"/>
              </w:rPr>
              <w:t xml:space="preserve">1,8</w:t>
            </w:r>
          </w:p>
        </w:tc>
        <w:tc>
          <w:tcPr>
            <w:tcW w:w="623"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22,6</w:t>
            </w:r>
          </w:p>
        </w:tc>
        <w:tc>
          <w:tcPr>
            <w:tcW w:w="794" w:type="dxa"/>
          </w:tcPr>
          <w:p>
            <w:pPr>
              <w:pStyle w:val="0"/>
              <w:jc w:val="center"/>
            </w:pPr>
            <w:r>
              <w:rPr>
                <w:sz w:val="20"/>
              </w:rPr>
              <w:t xml:space="preserve">5,6</w:t>
            </w:r>
          </w:p>
        </w:tc>
      </w:tr>
      <w:tr>
        <w:tc>
          <w:tcPr>
            <w:tcW w:w="567" w:type="dxa"/>
          </w:tcPr>
          <w:p>
            <w:pPr>
              <w:pStyle w:val="0"/>
              <w:jc w:val="center"/>
            </w:pPr>
            <w:r>
              <w:rPr>
                <w:sz w:val="20"/>
              </w:rPr>
              <w:t xml:space="preserve">7</w:t>
            </w:r>
          </w:p>
        </w:tc>
        <w:tc>
          <w:tcPr>
            <w:tcW w:w="3235" w:type="dxa"/>
            <w:vAlign w:val="bottom"/>
          </w:tcPr>
          <w:p>
            <w:pPr>
              <w:pStyle w:val="0"/>
            </w:pPr>
            <w:r>
              <w:rPr>
                <w:sz w:val="20"/>
              </w:rPr>
              <w:t xml:space="preserve">Обеспечение создания и функционирования единого портала инициативного бюджетирования </w:t>
            </w:r>
            <w:hyperlink w:history="0" w:anchor="P1180" w:tooltip="&lt;***&gt; Объемы финансового обеспечения предусмотрены в рамках субсидии АНО &quot;УК НОЦ РБ&quot; на финансовое обеспечение затрат, связанных с уставной деятельностью.">
              <w:r>
                <w:rPr>
                  <w:sz w:val="20"/>
                  <w:color w:val="0000ff"/>
                </w:rPr>
                <w:t xml:space="preserve">&lt;***&gt;</w:t>
              </w:r>
            </w:hyperlink>
          </w:p>
        </w:tc>
        <w:tc>
          <w:tcPr>
            <w:tcW w:w="547" w:type="dxa"/>
          </w:tcPr>
          <w:p>
            <w:pPr>
              <w:pStyle w:val="0"/>
              <w:jc w:val="center"/>
            </w:pPr>
            <w:r>
              <w:rPr>
                <w:sz w:val="20"/>
              </w:rPr>
              <w:t xml:space="preserve">-</w:t>
            </w:r>
          </w:p>
        </w:tc>
        <w:tc>
          <w:tcPr>
            <w:tcW w:w="925" w:type="dxa"/>
          </w:tcPr>
          <w:p>
            <w:pPr>
              <w:pStyle w:val="0"/>
              <w:jc w:val="center"/>
            </w:pPr>
            <w:r>
              <w:rPr>
                <w:sz w:val="20"/>
              </w:rPr>
              <w:t xml:space="preserve">8,4</w:t>
            </w:r>
          </w:p>
        </w:tc>
        <w:tc>
          <w:tcPr>
            <w:tcW w:w="886" w:type="dxa"/>
          </w:tcPr>
          <w:p>
            <w:pPr>
              <w:pStyle w:val="0"/>
              <w:jc w:val="center"/>
            </w:pPr>
            <w:r>
              <w:rPr>
                <w:sz w:val="20"/>
              </w:rPr>
              <w:t xml:space="preserve">-</w:t>
            </w:r>
          </w:p>
        </w:tc>
        <w:tc>
          <w:tcPr>
            <w:tcW w:w="806" w:type="dxa"/>
          </w:tcPr>
          <w:p>
            <w:pPr>
              <w:pStyle w:val="0"/>
              <w:jc w:val="center"/>
            </w:pPr>
            <w:r>
              <w:rPr>
                <w:sz w:val="20"/>
              </w:rPr>
              <w:t xml:space="preserve">-</w:t>
            </w:r>
          </w:p>
        </w:tc>
        <w:tc>
          <w:tcPr>
            <w:tcW w:w="608" w:type="dxa"/>
          </w:tcPr>
          <w:p>
            <w:pPr>
              <w:pStyle w:val="0"/>
              <w:jc w:val="center"/>
            </w:pPr>
            <w:r>
              <w:rPr>
                <w:sz w:val="20"/>
              </w:rPr>
              <w:t xml:space="preserve">-</w:t>
            </w:r>
          </w:p>
        </w:tc>
        <w:tc>
          <w:tcPr>
            <w:tcW w:w="907" w:type="dxa"/>
          </w:tcPr>
          <w:p>
            <w:pPr>
              <w:pStyle w:val="0"/>
              <w:jc w:val="center"/>
            </w:pPr>
            <w:r>
              <w:rPr>
                <w:sz w:val="20"/>
              </w:rPr>
              <w:t xml:space="preserve">1,6</w:t>
            </w:r>
          </w:p>
        </w:tc>
        <w:tc>
          <w:tcPr>
            <w:tcW w:w="794" w:type="dxa"/>
          </w:tcPr>
          <w:p>
            <w:pPr>
              <w:pStyle w:val="0"/>
              <w:jc w:val="center"/>
            </w:pPr>
            <w:r>
              <w:rPr>
                <w:sz w:val="20"/>
              </w:rPr>
              <w:t xml:space="preserve">-</w:t>
            </w:r>
          </w:p>
        </w:tc>
        <w:tc>
          <w:tcPr>
            <w:tcW w:w="706" w:type="dxa"/>
          </w:tcPr>
          <w:p>
            <w:pPr>
              <w:pStyle w:val="0"/>
              <w:jc w:val="center"/>
            </w:pPr>
            <w:r>
              <w:rPr>
                <w:sz w:val="20"/>
              </w:rPr>
              <w:t xml:space="preserve">-</w:t>
            </w:r>
          </w:p>
        </w:tc>
        <w:tc>
          <w:tcPr>
            <w:tcW w:w="616" w:type="dxa"/>
          </w:tcPr>
          <w:p>
            <w:pPr>
              <w:pStyle w:val="0"/>
              <w:jc w:val="center"/>
            </w:pPr>
            <w:r>
              <w:rPr>
                <w:sz w:val="20"/>
              </w:rPr>
              <w:t xml:space="preserve">-</w:t>
            </w:r>
          </w:p>
        </w:tc>
        <w:tc>
          <w:tcPr>
            <w:tcW w:w="907" w:type="dxa"/>
          </w:tcPr>
          <w:p>
            <w:pPr>
              <w:pStyle w:val="0"/>
              <w:jc w:val="center"/>
            </w:pPr>
            <w:r>
              <w:rPr>
                <w:sz w:val="20"/>
              </w:rPr>
              <w:t xml:space="preserve">-</w:t>
            </w:r>
          </w:p>
        </w:tc>
        <w:tc>
          <w:tcPr>
            <w:tcW w:w="760" w:type="dxa"/>
          </w:tcPr>
          <w:p>
            <w:pPr>
              <w:pStyle w:val="0"/>
              <w:jc w:val="center"/>
            </w:pPr>
            <w:r>
              <w:rPr>
                <w:sz w:val="20"/>
              </w:rPr>
              <w:t xml:space="preserve">-</w:t>
            </w:r>
          </w:p>
        </w:tc>
        <w:tc>
          <w:tcPr>
            <w:tcW w:w="794" w:type="dxa"/>
          </w:tcPr>
          <w:p>
            <w:pPr>
              <w:pStyle w:val="0"/>
              <w:jc w:val="center"/>
            </w:pPr>
            <w:r>
              <w:rPr>
                <w:sz w:val="20"/>
              </w:rPr>
              <w:t xml:space="preserve">-</w:t>
            </w:r>
          </w:p>
        </w:tc>
        <w:tc>
          <w:tcPr>
            <w:tcW w:w="623" w:type="dxa"/>
          </w:tcPr>
          <w:p>
            <w:pPr>
              <w:pStyle w:val="0"/>
              <w:jc w:val="center"/>
            </w:pPr>
            <w:r>
              <w:rPr>
                <w:sz w:val="20"/>
              </w:rPr>
              <w:t xml:space="preserve">-</w:t>
            </w:r>
          </w:p>
        </w:tc>
        <w:tc>
          <w:tcPr>
            <w:tcW w:w="907" w:type="dxa"/>
          </w:tcPr>
          <w:p>
            <w:pPr>
              <w:pStyle w:val="0"/>
              <w:jc w:val="center"/>
            </w:pPr>
            <w:r>
              <w:rPr>
                <w:sz w:val="20"/>
              </w:rPr>
              <w:t xml:space="preserve">10,0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567" w:type="dxa"/>
          </w:tcPr>
          <w:p>
            <w:pPr>
              <w:pStyle w:val="0"/>
              <w:jc w:val="center"/>
            </w:pPr>
            <w:r>
              <w:rPr>
                <w:sz w:val="20"/>
              </w:rPr>
              <w:t xml:space="preserve">8</w:t>
            </w:r>
          </w:p>
        </w:tc>
        <w:tc>
          <w:tcPr>
            <w:tcW w:w="3235" w:type="dxa"/>
            <w:vAlign w:val="bottom"/>
          </w:tcPr>
          <w:p>
            <w:pPr>
              <w:pStyle w:val="0"/>
            </w:pPr>
            <w:r>
              <w:rPr>
                <w:sz w:val="20"/>
              </w:rPr>
              <w:t xml:space="preserve">Научно-образовательное и консультационное сопровождение проектов инициативного бюджетирования </w:t>
            </w:r>
            <w:hyperlink w:history="0" w:anchor="P1180" w:tooltip="&lt;***&gt; Объемы финансового обеспечения предусмотрены в рамках субсидии АНО &quot;УК НОЦ РБ&quot; на финансовое обеспечение затрат, связанных с уставной деятельностью.">
              <w:r>
                <w:rPr>
                  <w:sz w:val="20"/>
                  <w:color w:val="0000ff"/>
                </w:rPr>
                <w:t xml:space="preserve">&lt;***&gt;</w:t>
              </w:r>
            </w:hyperlink>
          </w:p>
        </w:tc>
        <w:tc>
          <w:tcPr>
            <w:tcW w:w="547" w:type="dxa"/>
          </w:tcPr>
          <w:p>
            <w:pPr>
              <w:pStyle w:val="0"/>
              <w:jc w:val="center"/>
            </w:pPr>
            <w:r>
              <w:rPr>
                <w:sz w:val="20"/>
              </w:rPr>
              <w:t xml:space="preserve">-</w:t>
            </w:r>
          </w:p>
        </w:tc>
        <w:tc>
          <w:tcPr>
            <w:tcW w:w="925" w:type="dxa"/>
          </w:tcPr>
          <w:p>
            <w:pPr>
              <w:pStyle w:val="0"/>
              <w:jc w:val="center"/>
            </w:pPr>
            <w:r>
              <w:rPr>
                <w:sz w:val="20"/>
              </w:rPr>
              <w:t xml:space="preserve">1,0</w:t>
            </w:r>
          </w:p>
        </w:tc>
        <w:tc>
          <w:tcPr>
            <w:tcW w:w="886" w:type="dxa"/>
          </w:tcPr>
          <w:p>
            <w:pPr>
              <w:pStyle w:val="0"/>
              <w:jc w:val="center"/>
            </w:pPr>
            <w:r>
              <w:rPr>
                <w:sz w:val="20"/>
              </w:rPr>
              <w:t xml:space="preserve">-</w:t>
            </w:r>
          </w:p>
        </w:tc>
        <w:tc>
          <w:tcPr>
            <w:tcW w:w="806" w:type="dxa"/>
          </w:tcPr>
          <w:p>
            <w:pPr>
              <w:pStyle w:val="0"/>
              <w:jc w:val="center"/>
            </w:pPr>
            <w:r>
              <w:rPr>
                <w:sz w:val="20"/>
              </w:rPr>
              <w:t xml:space="preserve">-</w:t>
            </w:r>
          </w:p>
        </w:tc>
        <w:tc>
          <w:tcPr>
            <w:tcW w:w="608" w:type="dxa"/>
          </w:tcPr>
          <w:p>
            <w:pPr>
              <w:pStyle w:val="0"/>
              <w:jc w:val="center"/>
            </w:pPr>
            <w:r>
              <w:rPr>
                <w:sz w:val="20"/>
              </w:rPr>
              <w:t xml:space="preserve">-</w:t>
            </w:r>
          </w:p>
        </w:tc>
        <w:tc>
          <w:tcPr>
            <w:tcW w:w="907" w:type="dxa"/>
          </w:tcPr>
          <w:p>
            <w:pPr>
              <w:pStyle w:val="0"/>
              <w:jc w:val="center"/>
            </w:pPr>
            <w:r>
              <w:rPr>
                <w:sz w:val="20"/>
              </w:rPr>
              <w:t xml:space="preserve">1,0</w:t>
            </w:r>
          </w:p>
        </w:tc>
        <w:tc>
          <w:tcPr>
            <w:tcW w:w="794" w:type="dxa"/>
          </w:tcPr>
          <w:p>
            <w:pPr>
              <w:pStyle w:val="0"/>
              <w:jc w:val="center"/>
            </w:pPr>
            <w:r>
              <w:rPr>
                <w:sz w:val="20"/>
              </w:rPr>
              <w:t xml:space="preserve">-</w:t>
            </w:r>
          </w:p>
        </w:tc>
        <w:tc>
          <w:tcPr>
            <w:tcW w:w="706" w:type="dxa"/>
          </w:tcPr>
          <w:p>
            <w:pPr>
              <w:pStyle w:val="0"/>
              <w:jc w:val="center"/>
            </w:pPr>
            <w:r>
              <w:rPr>
                <w:sz w:val="20"/>
              </w:rPr>
              <w:t xml:space="preserve">-</w:t>
            </w:r>
          </w:p>
        </w:tc>
        <w:tc>
          <w:tcPr>
            <w:tcW w:w="616" w:type="dxa"/>
          </w:tcPr>
          <w:p>
            <w:pPr>
              <w:pStyle w:val="0"/>
              <w:jc w:val="center"/>
            </w:pPr>
            <w:r>
              <w:rPr>
                <w:sz w:val="20"/>
              </w:rPr>
              <w:t xml:space="preserve">-</w:t>
            </w:r>
          </w:p>
        </w:tc>
        <w:tc>
          <w:tcPr>
            <w:tcW w:w="907" w:type="dxa"/>
          </w:tcPr>
          <w:p>
            <w:pPr>
              <w:pStyle w:val="0"/>
              <w:jc w:val="center"/>
            </w:pPr>
            <w:r>
              <w:rPr>
                <w:sz w:val="20"/>
              </w:rPr>
              <w:t xml:space="preserve">1,0</w:t>
            </w:r>
          </w:p>
        </w:tc>
        <w:tc>
          <w:tcPr>
            <w:tcW w:w="760" w:type="dxa"/>
          </w:tcPr>
          <w:p>
            <w:pPr>
              <w:pStyle w:val="0"/>
              <w:jc w:val="center"/>
            </w:pPr>
            <w:r>
              <w:rPr>
                <w:sz w:val="20"/>
              </w:rPr>
              <w:t xml:space="preserve">-</w:t>
            </w:r>
          </w:p>
        </w:tc>
        <w:tc>
          <w:tcPr>
            <w:tcW w:w="794" w:type="dxa"/>
          </w:tcPr>
          <w:p>
            <w:pPr>
              <w:pStyle w:val="0"/>
              <w:jc w:val="center"/>
            </w:pPr>
            <w:r>
              <w:rPr>
                <w:sz w:val="20"/>
              </w:rPr>
              <w:t xml:space="preserve">-</w:t>
            </w:r>
          </w:p>
        </w:tc>
        <w:tc>
          <w:tcPr>
            <w:tcW w:w="623" w:type="dxa"/>
          </w:tcPr>
          <w:p>
            <w:pPr>
              <w:pStyle w:val="0"/>
              <w:jc w:val="center"/>
            </w:pPr>
            <w:r>
              <w:rPr>
                <w:sz w:val="20"/>
              </w:rPr>
              <w:t xml:space="preserve">-</w:t>
            </w:r>
          </w:p>
        </w:tc>
        <w:tc>
          <w:tcPr>
            <w:tcW w:w="907" w:type="dxa"/>
          </w:tcPr>
          <w:p>
            <w:pPr>
              <w:pStyle w:val="0"/>
              <w:jc w:val="center"/>
            </w:pPr>
            <w:r>
              <w:rPr>
                <w:sz w:val="20"/>
              </w:rPr>
              <w:t xml:space="preserve">3,0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567" w:type="dxa"/>
          </w:tcPr>
          <w:p>
            <w:pPr>
              <w:pStyle w:val="0"/>
              <w:jc w:val="center"/>
            </w:pPr>
            <w:r>
              <w:rPr>
                <w:sz w:val="20"/>
              </w:rPr>
              <w:t xml:space="preserve">9</w:t>
            </w:r>
          </w:p>
        </w:tc>
        <w:tc>
          <w:tcPr>
            <w:tcW w:w="3235" w:type="dxa"/>
            <w:vAlign w:val="bottom"/>
          </w:tcPr>
          <w:p>
            <w:pPr>
              <w:pStyle w:val="0"/>
            </w:pPr>
            <w:r>
              <w:rPr>
                <w:sz w:val="20"/>
              </w:rPr>
              <w:t xml:space="preserve">Изучение результатов реализации проектов инициативного бюджетирования с 2018 по 2022 год и подготовка предложений в целях повышения эффективности реализации указанных проектов </w:t>
            </w:r>
            <w:hyperlink w:history="0" w:anchor="P1180" w:tooltip="&lt;***&gt; Объемы финансового обеспечения предусмотрены в рамках субсидии АНО &quot;УК НОЦ РБ&quot; на финансовое обеспечение затрат, связанных с уставной деятельностью.">
              <w:r>
                <w:rPr>
                  <w:sz w:val="20"/>
                  <w:color w:val="0000ff"/>
                </w:rPr>
                <w:t xml:space="preserve">&lt;***&gt;</w:t>
              </w:r>
            </w:hyperlink>
          </w:p>
        </w:tc>
        <w:tc>
          <w:tcPr>
            <w:tcW w:w="547" w:type="dxa"/>
          </w:tcPr>
          <w:p>
            <w:pPr>
              <w:pStyle w:val="0"/>
              <w:jc w:val="center"/>
            </w:pPr>
            <w:r>
              <w:rPr>
                <w:sz w:val="20"/>
              </w:rPr>
              <w:t xml:space="preserve">-</w:t>
            </w:r>
          </w:p>
        </w:tc>
        <w:tc>
          <w:tcPr>
            <w:tcW w:w="925" w:type="dxa"/>
          </w:tcPr>
          <w:p>
            <w:pPr>
              <w:pStyle w:val="0"/>
              <w:jc w:val="center"/>
            </w:pPr>
            <w:r>
              <w:rPr>
                <w:sz w:val="20"/>
              </w:rPr>
              <w:t xml:space="preserve">1,0</w:t>
            </w:r>
          </w:p>
        </w:tc>
        <w:tc>
          <w:tcPr>
            <w:tcW w:w="886" w:type="dxa"/>
          </w:tcPr>
          <w:p>
            <w:pPr>
              <w:pStyle w:val="0"/>
              <w:jc w:val="center"/>
            </w:pPr>
            <w:r>
              <w:rPr>
                <w:sz w:val="20"/>
              </w:rPr>
              <w:t xml:space="preserve">-</w:t>
            </w:r>
          </w:p>
        </w:tc>
        <w:tc>
          <w:tcPr>
            <w:tcW w:w="806" w:type="dxa"/>
          </w:tcPr>
          <w:p>
            <w:pPr>
              <w:pStyle w:val="0"/>
              <w:jc w:val="center"/>
            </w:pPr>
            <w:r>
              <w:rPr>
                <w:sz w:val="20"/>
              </w:rPr>
              <w:t xml:space="preserve">-</w:t>
            </w:r>
          </w:p>
        </w:tc>
        <w:tc>
          <w:tcPr>
            <w:tcW w:w="608" w:type="dxa"/>
          </w:tcPr>
          <w:p>
            <w:pPr>
              <w:pStyle w:val="0"/>
              <w:jc w:val="center"/>
            </w:pPr>
            <w:r>
              <w:rPr>
                <w:sz w:val="20"/>
              </w:rPr>
              <w:t xml:space="preserve">-</w:t>
            </w:r>
          </w:p>
        </w:tc>
        <w:tc>
          <w:tcPr>
            <w:tcW w:w="907" w:type="dxa"/>
          </w:tcPr>
          <w:p>
            <w:pPr>
              <w:pStyle w:val="0"/>
              <w:jc w:val="center"/>
            </w:pPr>
            <w:r>
              <w:rPr>
                <w:sz w:val="20"/>
              </w:rPr>
              <w:t xml:space="preserve">1,0</w:t>
            </w:r>
          </w:p>
        </w:tc>
        <w:tc>
          <w:tcPr>
            <w:tcW w:w="794" w:type="dxa"/>
          </w:tcPr>
          <w:p>
            <w:pPr>
              <w:pStyle w:val="0"/>
              <w:jc w:val="center"/>
            </w:pPr>
            <w:r>
              <w:rPr>
                <w:sz w:val="20"/>
              </w:rPr>
              <w:t xml:space="preserve">-</w:t>
            </w:r>
          </w:p>
        </w:tc>
        <w:tc>
          <w:tcPr>
            <w:tcW w:w="706" w:type="dxa"/>
          </w:tcPr>
          <w:p>
            <w:pPr>
              <w:pStyle w:val="0"/>
              <w:jc w:val="center"/>
            </w:pPr>
            <w:r>
              <w:rPr>
                <w:sz w:val="20"/>
              </w:rPr>
              <w:t xml:space="preserve">-</w:t>
            </w:r>
          </w:p>
        </w:tc>
        <w:tc>
          <w:tcPr>
            <w:tcW w:w="616" w:type="dxa"/>
          </w:tcPr>
          <w:p>
            <w:pPr>
              <w:pStyle w:val="0"/>
              <w:jc w:val="center"/>
            </w:pPr>
            <w:r>
              <w:rPr>
                <w:sz w:val="20"/>
              </w:rPr>
              <w:t xml:space="preserve">-</w:t>
            </w:r>
          </w:p>
        </w:tc>
        <w:tc>
          <w:tcPr>
            <w:tcW w:w="907" w:type="dxa"/>
          </w:tcPr>
          <w:p>
            <w:pPr>
              <w:pStyle w:val="0"/>
              <w:jc w:val="center"/>
            </w:pPr>
            <w:r>
              <w:rPr>
                <w:sz w:val="20"/>
              </w:rPr>
              <w:t xml:space="preserve">1,0</w:t>
            </w:r>
          </w:p>
        </w:tc>
        <w:tc>
          <w:tcPr>
            <w:tcW w:w="760" w:type="dxa"/>
          </w:tcPr>
          <w:p>
            <w:pPr>
              <w:pStyle w:val="0"/>
              <w:jc w:val="center"/>
            </w:pPr>
            <w:r>
              <w:rPr>
                <w:sz w:val="20"/>
              </w:rPr>
              <w:t xml:space="preserve">-</w:t>
            </w:r>
          </w:p>
        </w:tc>
        <w:tc>
          <w:tcPr>
            <w:tcW w:w="794" w:type="dxa"/>
          </w:tcPr>
          <w:p>
            <w:pPr>
              <w:pStyle w:val="0"/>
              <w:jc w:val="center"/>
            </w:pPr>
            <w:r>
              <w:rPr>
                <w:sz w:val="20"/>
              </w:rPr>
              <w:t xml:space="preserve">-</w:t>
            </w:r>
          </w:p>
        </w:tc>
        <w:tc>
          <w:tcPr>
            <w:tcW w:w="623" w:type="dxa"/>
          </w:tcPr>
          <w:p>
            <w:pPr>
              <w:pStyle w:val="0"/>
              <w:jc w:val="center"/>
            </w:pPr>
            <w:r>
              <w:rPr>
                <w:sz w:val="20"/>
              </w:rPr>
              <w:t xml:space="preserve">-</w:t>
            </w:r>
          </w:p>
        </w:tc>
        <w:tc>
          <w:tcPr>
            <w:tcW w:w="907" w:type="dxa"/>
          </w:tcPr>
          <w:p>
            <w:pPr>
              <w:pStyle w:val="0"/>
              <w:jc w:val="center"/>
            </w:pPr>
            <w:r>
              <w:rPr>
                <w:sz w:val="20"/>
              </w:rPr>
              <w:t xml:space="preserve">3,0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567" w:type="dxa"/>
          </w:tcPr>
          <w:p>
            <w:pPr>
              <w:pStyle w:val="0"/>
            </w:pPr>
            <w:r>
              <w:rPr>
                <w:sz w:val="20"/>
              </w:rPr>
            </w:r>
          </w:p>
        </w:tc>
        <w:tc>
          <w:tcPr>
            <w:tcW w:w="3235" w:type="dxa"/>
          </w:tcPr>
          <w:p>
            <w:pPr>
              <w:pStyle w:val="0"/>
              <w:jc w:val="right"/>
            </w:pPr>
            <w:r>
              <w:rPr>
                <w:sz w:val="20"/>
              </w:rPr>
              <w:t xml:space="preserve">Итого</w:t>
            </w:r>
          </w:p>
        </w:tc>
        <w:tc>
          <w:tcPr>
            <w:tcW w:w="547" w:type="dxa"/>
          </w:tcPr>
          <w:p>
            <w:pPr>
              <w:pStyle w:val="0"/>
              <w:jc w:val="center"/>
            </w:pPr>
            <w:r>
              <w:rPr>
                <w:sz w:val="20"/>
              </w:rPr>
              <w:t xml:space="preserve">-</w:t>
            </w:r>
          </w:p>
        </w:tc>
        <w:tc>
          <w:tcPr>
            <w:tcW w:w="925" w:type="dxa"/>
          </w:tcPr>
          <w:p>
            <w:pPr>
              <w:pStyle w:val="0"/>
              <w:jc w:val="center"/>
            </w:pPr>
            <w:r>
              <w:rPr>
                <w:sz w:val="20"/>
              </w:rPr>
              <w:t xml:space="preserve">2142,0</w:t>
            </w:r>
          </w:p>
        </w:tc>
        <w:tc>
          <w:tcPr>
            <w:tcW w:w="886" w:type="dxa"/>
          </w:tcPr>
          <w:p>
            <w:pPr>
              <w:pStyle w:val="0"/>
              <w:jc w:val="center"/>
            </w:pPr>
            <w:r>
              <w:rPr>
                <w:sz w:val="20"/>
              </w:rPr>
              <w:t xml:space="preserve">247,0</w:t>
            </w:r>
          </w:p>
        </w:tc>
        <w:tc>
          <w:tcPr>
            <w:tcW w:w="806" w:type="dxa"/>
          </w:tcPr>
          <w:p>
            <w:pPr>
              <w:pStyle w:val="0"/>
              <w:jc w:val="center"/>
            </w:pPr>
            <w:r>
              <w:rPr>
                <w:sz w:val="20"/>
              </w:rPr>
              <w:t xml:space="preserve">171,3</w:t>
            </w:r>
          </w:p>
        </w:tc>
        <w:tc>
          <w:tcPr>
            <w:tcW w:w="608" w:type="dxa"/>
          </w:tcPr>
          <w:p>
            <w:pPr>
              <w:pStyle w:val="0"/>
              <w:jc w:val="center"/>
            </w:pPr>
            <w:r>
              <w:rPr>
                <w:sz w:val="20"/>
              </w:rPr>
              <w:t xml:space="preserve">-</w:t>
            </w:r>
          </w:p>
        </w:tc>
        <w:tc>
          <w:tcPr>
            <w:tcW w:w="907" w:type="dxa"/>
          </w:tcPr>
          <w:p>
            <w:pPr>
              <w:pStyle w:val="0"/>
              <w:jc w:val="center"/>
            </w:pPr>
            <w:r>
              <w:rPr>
                <w:sz w:val="20"/>
              </w:rPr>
              <w:t xml:space="preserve">1794,3</w:t>
            </w:r>
          </w:p>
        </w:tc>
        <w:tc>
          <w:tcPr>
            <w:tcW w:w="794" w:type="dxa"/>
          </w:tcPr>
          <w:p>
            <w:pPr>
              <w:pStyle w:val="0"/>
              <w:jc w:val="center"/>
            </w:pPr>
            <w:r>
              <w:rPr>
                <w:sz w:val="20"/>
              </w:rPr>
              <w:t xml:space="preserve">166,8</w:t>
            </w:r>
          </w:p>
        </w:tc>
        <w:tc>
          <w:tcPr>
            <w:tcW w:w="706" w:type="dxa"/>
          </w:tcPr>
          <w:p>
            <w:pPr>
              <w:pStyle w:val="0"/>
              <w:jc w:val="center"/>
            </w:pPr>
            <w:r>
              <w:rPr>
                <w:sz w:val="20"/>
              </w:rPr>
              <w:t xml:space="preserve">93,4</w:t>
            </w:r>
          </w:p>
        </w:tc>
        <w:tc>
          <w:tcPr>
            <w:tcW w:w="616" w:type="dxa"/>
          </w:tcPr>
          <w:p>
            <w:pPr>
              <w:pStyle w:val="0"/>
              <w:jc w:val="center"/>
            </w:pPr>
            <w:r>
              <w:rPr>
                <w:sz w:val="20"/>
              </w:rPr>
              <w:t xml:space="preserve">-</w:t>
            </w:r>
          </w:p>
        </w:tc>
        <w:tc>
          <w:tcPr>
            <w:tcW w:w="907" w:type="dxa"/>
          </w:tcPr>
          <w:p>
            <w:pPr>
              <w:pStyle w:val="0"/>
              <w:jc w:val="center"/>
            </w:pPr>
            <w:r>
              <w:rPr>
                <w:sz w:val="20"/>
              </w:rPr>
              <w:t xml:space="preserve">1792,7</w:t>
            </w:r>
          </w:p>
        </w:tc>
        <w:tc>
          <w:tcPr>
            <w:tcW w:w="760" w:type="dxa"/>
          </w:tcPr>
          <w:p>
            <w:pPr>
              <w:pStyle w:val="0"/>
              <w:jc w:val="center"/>
            </w:pPr>
            <w:r>
              <w:rPr>
                <w:sz w:val="20"/>
              </w:rPr>
              <w:t xml:space="preserve">166,8</w:t>
            </w:r>
          </w:p>
        </w:tc>
        <w:tc>
          <w:tcPr>
            <w:tcW w:w="794" w:type="dxa"/>
          </w:tcPr>
          <w:p>
            <w:pPr>
              <w:pStyle w:val="0"/>
              <w:jc w:val="center"/>
            </w:pPr>
            <w:r>
              <w:rPr>
                <w:sz w:val="20"/>
              </w:rPr>
              <w:t xml:space="preserve">93,4</w:t>
            </w:r>
          </w:p>
        </w:tc>
        <w:tc>
          <w:tcPr>
            <w:tcW w:w="623" w:type="dxa"/>
          </w:tcPr>
          <w:p>
            <w:pPr>
              <w:pStyle w:val="0"/>
              <w:jc w:val="center"/>
            </w:pPr>
            <w:r>
              <w:rPr>
                <w:sz w:val="20"/>
              </w:rPr>
              <w:t xml:space="preserve">-</w:t>
            </w:r>
          </w:p>
        </w:tc>
        <w:tc>
          <w:tcPr>
            <w:tcW w:w="907" w:type="dxa"/>
          </w:tcPr>
          <w:p>
            <w:pPr>
              <w:pStyle w:val="0"/>
              <w:jc w:val="center"/>
            </w:pPr>
            <w:r>
              <w:rPr>
                <w:sz w:val="20"/>
              </w:rPr>
              <w:t xml:space="preserve">5729,0</w:t>
            </w:r>
          </w:p>
        </w:tc>
        <w:tc>
          <w:tcPr>
            <w:tcW w:w="850" w:type="dxa"/>
          </w:tcPr>
          <w:p>
            <w:pPr>
              <w:pStyle w:val="0"/>
              <w:jc w:val="center"/>
            </w:pPr>
            <w:r>
              <w:rPr>
                <w:sz w:val="20"/>
              </w:rPr>
              <w:t xml:space="preserve">580,6</w:t>
            </w:r>
          </w:p>
        </w:tc>
        <w:tc>
          <w:tcPr>
            <w:tcW w:w="794" w:type="dxa"/>
          </w:tcPr>
          <w:p>
            <w:pPr>
              <w:pStyle w:val="0"/>
              <w:jc w:val="center"/>
            </w:pPr>
            <w:r>
              <w:rPr>
                <w:sz w:val="20"/>
              </w:rPr>
              <w:t xml:space="preserve">358,1</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8" w:name="P1178"/>
    <w:bookmarkEnd w:id="1178"/>
    <w:p>
      <w:pPr>
        <w:pStyle w:val="0"/>
        <w:spacing w:before="200" w:line-rule="auto"/>
        <w:ind w:firstLine="540"/>
        <w:jc w:val="both"/>
      </w:pPr>
      <w:r>
        <w:rPr>
          <w:sz w:val="20"/>
        </w:rPr>
        <w:t xml:space="preserve">&lt;*&gt; Объемы финансового обеспечения из бюджета Республики Башкортостан соответствуют Закону Республики Башкортостан о бюджете Республики Башкортостан на очередной финансовый год (</w:t>
      </w:r>
      <w:hyperlink w:history="0" r:id="rId19" w:tooltip="Закон Республики Башкортостан от 19.12.2022 N 651-з (ред. от 31.05.2023) &quot;О бюджете Республики Башкортостан на 2023 год и на плановый период 2024 и 2025 годов&quot; (принят Государственным Собранием - Курултаем РБ 15.12.2022) (вместе с &quot;Источниками финансирования дефицита бюджета Республики Башкортостан на 2023 год и на плановый период 2024 и 2025 годов&quot;, &quot;Нормативами распределения доходов между бюджетом Республики Башкортостан, бюджетом Территориального фонда обязательного медицинского страхования Республики Ба {КонсультантПлюс}">
        <w:r>
          <w:rPr>
            <w:sz w:val="20"/>
            <w:color w:val="0000ff"/>
          </w:rPr>
          <w:t xml:space="preserve">Закон</w:t>
        </w:r>
      </w:hyperlink>
      <w:r>
        <w:rPr>
          <w:sz w:val="20"/>
        </w:rPr>
        <w:t xml:space="preserve"> Республики Башкортостан от 19 декабря 2022 года N 651-з "О бюджете Республики Башкортостан на 2023 год и на плановый период 2024 и 2025 годов" (принят Государственным Собранием - Курултаем РБ 15 декабря 2022 года) и принятым нормативным правовым актам о дополнительном выделении бюджетных ассигнований.</w:t>
      </w:r>
    </w:p>
    <w:bookmarkStart w:id="1179" w:name="P1179"/>
    <w:bookmarkEnd w:id="1179"/>
    <w:p>
      <w:pPr>
        <w:pStyle w:val="0"/>
        <w:spacing w:before="200" w:line-rule="auto"/>
        <w:ind w:firstLine="540"/>
        <w:jc w:val="both"/>
      </w:pPr>
      <w:r>
        <w:rPr>
          <w:sz w:val="20"/>
        </w:rPr>
        <w:t xml:space="preserve">&lt;**&gt; Прогнозируемые объемы финансового обеспечения будут уточняться после принятия законов Республики Башкортостан о бюджете Республики Башкортостан на соответствующий финансовый год и плановый период.</w:t>
      </w:r>
    </w:p>
    <w:bookmarkStart w:id="1180" w:name="P1180"/>
    <w:bookmarkEnd w:id="1180"/>
    <w:p>
      <w:pPr>
        <w:pStyle w:val="0"/>
        <w:spacing w:before="200" w:line-rule="auto"/>
        <w:ind w:firstLine="540"/>
        <w:jc w:val="both"/>
      </w:pPr>
      <w:r>
        <w:rPr>
          <w:sz w:val="20"/>
        </w:rPr>
        <w:t xml:space="preserve">&lt;***&gt; Объемы финансового обеспечения предусмотрены в рамках субсидии АНО "УК НОЦ РБ" на финансовое обеспечение затрат, связанных с уставной деятельностью.</w:t>
      </w:r>
    </w:p>
    <w:p>
      <w:pPr>
        <w:pStyle w:val="0"/>
        <w:jc w:val="both"/>
      </w:pPr>
      <w:r>
        <w:rPr>
          <w:sz w:val="20"/>
        </w:rPr>
      </w:r>
    </w:p>
    <w:p>
      <w:pPr>
        <w:pStyle w:val="2"/>
        <w:outlineLvl w:val="1"/>
        <w:jc w:val="center"/>
      </w:pPr>
      <w:r>
        <w:rPr>
          <w:sz w:val="20"/>
        </w:rPr>
        <w:t xml:space="preserve">7. КЛЮЧЕВЫЕ РИСКИ И ВОЗМОЖНОСТИ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3458"/>
        <w:gridCol w:w="2098"/>
      </w:tblGrid>
      <w:tr>
        <w:tc>
          <w:tcPr>
            <w:tcW w:w="567" w:type="dxa"/>
            <w:vAlign w:val="center"/>
          </w:tcPr>
          <w:p>
            <w:pPr>
              <w:pStyle w:val="0"/>
              <w:jc w:val="center"/>
            </w:pPr>
            <w:r>
              <w:rPr>
                <w:sz w:val="20"/>
              </w:rPr>
              <w:t xml:space="preserve">N п/п</w:t>
            </w:r>
          </w:p>
        </w:tc>
        <w:tc>
          <w:tcPr>
            <w:tcW w:w="2948" w:type="dxa"/>
            <w:vAlign w:val="center"/>
          </w:tcPr>
          <w:p>
            <w:pPr>
              <w:pStyle w:val="0"/>
              <w:jc w:val="center"/>
            </w:pPr>
            <w:r>
              <w:rPr>
                <w:sz w:val="20"/>
              </w:rPr>
              <w:t xml:space="preserve">Наименование риска (возможности)</w:t>
            </w:r>
          </w:p>
        </w:tc>
        <w:tc>
          <w:tcPr>
            <w:tcW w:w="3458" w:type="dxa"/>
            <w:vAlign w:val="center"/>
          </w:tcPr>
          <w:p>
            <w:pPr>
              <w:pStyle w:val="0"/>
              <w:jc w:val="center"/>
            </w:pPr>
            <w:r>
              <w:rPr>
                <w:sz w:val="20"/>
              </w:rPr>
              <w:t xml:space="preserve">Мероприятия по предупреждению риска (реализации возможности)</w:t>
            </w:r>
          </w:p>
        </w:tc>
        <w:tc>
          <w:tcPr>
            <w:tcW w:w="2098" w:type="dxa"/>
            <w:vAlign w:val="bottom"/>
          </w:tcPr>
          <w:p>
            <w:pPr>
              <w:pStyle w:val="0"/>
              <w:jc w:val="center"/>
            </w:pPr>
            <w:r>
              <w:rPr>
                <w:sz w:val="20"/>
              </w:rPr>
              <w:t xml:space="preserve">Влияние рисков (возможностей) на достижение показателей программы</w:t>
            </w:r>
          </w:p>
        </w:tc>
      </w:tr>
      <w:tr>
        <w:tc>
          <w:tcPr>
            <w:tcW w:w="567" w:type="dxa"/>
            <w:vAlign w:val="center"/>
          </w:tcPr>
          <w:p>
            <w:pPr>
              <w:pStyle w:val="0"/>
              <w:jc w:val="center"/>
            </w:pPr>
            <w:r>
              <w:rPr>
                <w:sz w:val="20"/>
              </w:rPr>
              <w:t xml:space="preserve">1</w:t>
            </w:r>
          </w:p>
        </w:tc>
        <w:tc>
          <w:tcPr>
            <w:tcW w:w="2948" w:type="dxa"/>
            <w:vAlign w:val="center"/>
          </w:tcPr>
          <w:p>
            <w:pPr>
              <w:pStyle w:val="0"/>
              <w:jc w:val="center"/>
            </w:pPr>
            <w:r>
              <w:rPr>
                <w:sz w:val="20"/>
              </w:rPr>
              <w:t xml:space="preserve">2</w:t>
            </w:r>
          </w:p>
        </w:tc>
        <w:tc>
          <w:tcPr>
            <w:tcW w:w="3458" w:type="dxa"/>
            <w:vAlign w:val="center"/>
          </w:tcPr>
          <w:p>
            <w:pPr>
              <w:pStyle w:val="0"/>
              <w:jc w:val="center"/>
            </w:pPr>
            <w:r>
              <w:rPr>
                <w:sz w:val="20"/>
              </w:rPr>
              <w:t xml:space="preserve">3</w:t>
            </w:r>
          </w:p>
        </w:tc>
        <w:tc>
          <w:tcPr>
            <w:tcW w:w="2098" w:type="dxa"/>
            <w:vAlign w:val="center"/>
          </w:tcPr>
          <w:p>
            <w:pPr>
              <w:pStyle w:val="0"/>
              <w:jc w:val="center"/>
            </w:pPr>
            <w:r>
              <w:rPr>
                <w:sz w:val="20"/>
              </w:rPr>
              <w:t xml:space="preserve">4</w:t>
            </w:r>
          </w:p>
        </w:tc>
      </w:tr>
      <w:tr>
        <w:tc>
          <w:tcPr>
            <w:gridSpan w:val="4"/>
            <w:tcW w:w="9071" w:type="dxa"/>
          </w:tcPr>
          <w:p>
            <w:pPr>
              <w:pStyle w:val="0"/>
              <w:outlineLvl w:val="2"/>
              <w:jc w:val="center"/>
            </w:pPr>
            <w:r>
              <w:rPr>
                <w:sz w:val="20"/>
              </w:rPr>
              <w:t xml:space="preserve">1. Риски</w:t>
            </w:r>
          </w:p>
        </w:tc>
      </w:tr>
      <w:tr>
        <w:tc>
          <w:tcPr>
            <w:tcW w:w="567" w:type="dxa"/>
          </w:tcPr>
          <w:p>
            <w:pPr>
              <w:pStyle w:val="0"/>
              <w:jc w:val="center"/>
            </w:pPr>
            <w:r>
              <w:rPr>
                <w:sz w:val="20"/>
              </w:rPr>
              <w:t xml:space="preserve">1.1</w:t>
            </w:r>
          </w:p>
        </w:tc>
        <w:tc>
          <w:tcPr>
            <w:tcW w:w="2948" w:type="dxa"/>
          </w:tcPr>
          <w:p>
            <w:pPr>
              <w:pStyle w:val="0"/>
            </w:pPr>
            <w:r>
              <w:rPr>
                <w:sz w:val="20"/>
              </w:rPr>
              <w:t xml:space="preserve">Нереализация (реализация с нарушениями) установленных параметров проектов инициативного бюджетирования как следствие низкого уровня компетентности их участников</w:t>
            </w:r>
          </w:p>
        </w:tc>
        <w:tc>
          <w:tcPr>
            <w:tcW w:w="3458" w:type="dxa"/>
          </w:tcPr>
          <w:p>
            <w:pPr>
              <w:pStyle w:val="0"/>
            </w:pPr>
            <w:r>
              <w:rPr>
                <w:sz w:val="20"/>
              </w:rPr>
              <w:t xml:space="preserve">обучение управленческих команд проектов инициативного бюджетирования</w:t>
            </w:r>
          </w:p>
        </w:tc>
        <w:tc>
          <w:tcPr>
            <w:tcW w:w="2098" w:type="dxa"/>
          </w:tcPr>
          <w:p>
            <w:pPr>
              <w:pStyle w:val="0"/>
            </w:pPr>
            <w:r>
              <w:rPr>
                <w:sz w:val="20"/>
              </w:rPr>
              <w:t xml:space="preserve">высокое</w:t>
            </w:r>
          </w:p>
        </w:tc>
      </w:tr>
      <w:tr>
        <w:tc>
          <w:tcPr>
            <w:tcW w:w="567" w:type="dxa"/>
          </w:tcPr>
          <w:p>
            <w:pPr>
              <w:pStyle w:val="0"/>
              <w:jc w:val="center"/>
            </w:pPr>
            <w:r>
              <w:rPr>
                <w:sz w:val="20"/>
              </w:rPr>
              <w:t xml:space="preserve">1.2</w:t>
            </w:r>
          </w:p>
        </w:tc>
        <w:tc>
          <w:tcPr>
            <w:tcW w:w="2948" w:type="dxa"/>
          </w:tcPr>
          <w:p>
            <w:pPr>
              <w:pStyle w:val="0"/>
            </w:pPr>
            <w:r>
              <w:rPr>
                <w:sz w:val="20"/>
              </w:rPr>
              <w:t xml:space="preserve">Низкий уровень вовлеченности граждан в реализацию проектов инициативного бюджетирования</w:t>
            </w:r>
          </w:p>
        </w:tc>
        <w:tc>
          <w:tcPr>
            <w:tcW w:w="3458" w:type="dxa"/>
          </w:tcPr>
          <w:p>
            <w:pPr>
              <w:pStyle w:val="0"/>
            </w:pPr>
            <w:r>
              <w:rPr>
                <w:sz w:val="20"/>
              </w:rPr>
              <w:t xml:space="preserve">организация информационной кампании с привлечением республиканских средств массовой информации</w:t>
            </w:r>
          </w:p>
        </w:tc>
        <w:tc>
          <w:tcPr>
            <w:tcW w:w="2098" w:type="dxa"/>
          </w:tcPr>
          <w:p>
            <w:pPr>
              <w:pStyle w:val="0"/>
            </w:pPr>
            <w:r>
              <w:rPr>
                <w:sz w:val="20"/>
              </w:rPr>
              <w:t xml:space="preserve">высокое</w:t>
            </w:r>
          </w:p>
        </w:tc>
      </w:tr>
      <w:tr>
        <w:tc>
          <w:tcPr>
            <w:tcW w:w="567" w:type="dxa"/>
          </w:tcPr>
          <w:p>
            <w:pPr>
              <w:pStyle w:val="0"/>
              <w:jc w:val="center"/>
            </w:pPr>
            <w:r>
              <w:rPr>
                <w:sz w:val="20"/>
              </w:rPr>
              <w:t xml:space="preserve">1.3</w:t>
            </w:r>
          </w:p>
        </w:tc>
        <w:tc>
          <w:tcPr>
            <w:tcW w:w="2948" w:type="dxa"/>
          </w:tcPr>
          <w:p>
            <w:pPr>
              <w:pStyle w:val="0"/>
            </w:pPr>
            <w:r>
              <w:rPr>
                <w:sz w:val="20"/>
              </w:rPr>
              <w:t xml:space="preserve">Изменения в региональных и федеральных нормативных правовых актах, ведущие к изменению параметров проектов инициативного бюджетирования</w:t>
            </w:r>
          </w:p>
        </w:tc>
        <w:tc>
          <w:tcPr>
            <w:tcW w:w="3458" w:type="dxa"/>
          </w:tcPr>
          <w:p>
            <w:pPr>
              <w:pStyle w:val="0"/>
            </w:pPr>
            <w:r>
              <w:rPr>
                <w:sz w:val="20"/>
              </w:rPr>
              <w:t xml:space="preserve">регулярный мониторинг внешней среды и корректировка проектов инициативного бюджетирования в целях приведения их в соответствие с вновь возникающими требованиями законодательства Российской Федерации</w:t>
            </w:r>
          </w:p>
        </w:tc>
        <w:tc>
          <w:tcPr>
            <w:tcW w:w="2098" w:type="dxa"/>
          </w:tcPr>
          <w:p>
            <w:pPr>
              <w:pStyle w:val="0"/>
            </w:pPr>
            <w:r>
              <w:rPr>
                <w:sz w:val="20"/>
              </w:rPr>
              <w:t xml:space="preserve">высокое</w:t>
            </w:r>
          </w:p>
        </w:tc>
      </w:tr>
      <w:tr>
        <w:tc>
          <w:tcPr>
            <w:gridSpan w:val="4"/>
            <w:tcW w:w="9071" w:type="dxa"/>
          </w:tcPr>
          <w:p>
            <w:pPr>
              <w:pStyle w:val="0"/>
              <w:outlineLvl w:val="2"/>
              <w:jc w:val="center"/>
            </w:pPr>
            <w:r>
              <w:rPr>
                <w:sz w:val="20"/>
              </w:rPr>
              <w:t xml:space="preserve">2. Возможности</w:t>
            </w:r>
          </w:p>
        </w:tc>
      </w:tr>
      <w:tr>
        <w:tc>
          <w:tcPr>
            <w:tcW w:w="567" w:type="dxa"/>
          </w:tcPr>
          <w:p>
            <w:pPr>
              <w:pStyle w:val="0"/>
              <w:jc w:val="center"/>
            </w:pPr>
            <w:r>
              <w:rPr>
                <w:sz w:val="20"/>
              </w:rPr>
              <w:t xml:space="preserve">2.1</w:t>
            </w:r>
          </w:p>
        </w:tc>
        <w:tc>
          <w:tcPr>
            <w:tcW w:w="2948" w:type="dxa"/>
          </w:tcPr>
          <w:p>
            <w:pPr>
              <w:pStyle w:val="0"/>
            </w:pPr>
            <w:r>
              <w:rPr>
                <w:sz w:val="20"/>
              </w:rPr>
              <w:t xml:space="preserve">Стимулирование инициативного поведения граждан в долгосрочной перспективе</w:t>
            </w:r>
          </w:p>
        </w:tc>
        <w:tc>
          <w:tcPr>
            <w:tcW w:w="3458" w:type="dxa"/>
          </w:tcPr>
          <w:p>
            <w:pPr>
              <w:pStyle w:val="0"/>
            </w:pPr>
            <w:r>
              <w:rPr>
                <w:sz w:val="20"/>
              </w:rPr>
              <w:t xml:space="preserve">организация общественных обсуждений проектов инициативного бюджетирования и собраний с участием граждан</w:t>
            </w:r>
          </w:p>
        </w:tc>
        <w:tc>
          <w:tcPr>
            <w:tcW w:w="2098" w:type="dxa"/>
          </w:tcPr>
          <w:p>
            <w:pPr>
              <w:pStyle w:val="0"/>
            </w:pPr>
            <w:r>
              <w:rPr>
                <w:sz w:val="20"/>
              </w:rPr>
              <w:t xml:space="preserve">среднее</w:t>
            </w:r>
          </w:p>
        </w:tc>
      </w:tr>
      <w:tr>
        <w:tc>
          <w:tcPr>
            <w:tcW w:w="567" w:type="dxa"/>
          </w:tcPr>
          <w:p>
            <w:pPr>
              <w:pStyle w:val="0"/>
              <w:jc w:val="center"/>
            </w:pPr>
            <w:r>
              <w:rPr>
                <w:sz w:val="20"/>
              </w:rPr>
              <w:t xml:space="preserve">2.2</w:t>
            </w:r>
          </w:p>
        </w:tc>
        <w:tc>
          <w:tcPr>
            <w:tcW w:w="2948" w:type="dxa"/>
          </w:tcPr>
          <w:p>
            <w:pPr>
              <w:pStyle w:val="0"/>
            </w:pPr>
            <w:r>
              <w:rPr>
                <w:sz w:val="20"/>
              </w:rPr>
              <w:t xml:space="preserve">Укрепление доверия между жителями Республики Башкортостан и всеми уровнями власти</w:t>
            </w:r>
          </w:p>
        </w:tc>
        <w:tc>
          <w:tcPr>
            <w:tcW w:w="3458" w:type="dxa"/>
          </w:tcPr>
          <w:p>
            <w:pPr>
              <w:pStyle w:val="0"/>
            </w:pPr>
            <w:r>
              <w:rPr>
                <w:sz w:val="20"/>
              </w:rPr>
              <w:t xml:space="preserve">поддержка инициатив граждан на муниципальном уровне;</w:t>
            </w:r>
          </w:p>
          <w:p>
            <w:pPr>
              <w:pStyle w:val="0"/>
            </w:pPr>
            <w:r>
              <w:rPr>
                <w:sz w:val="20"/>
              </w:rPr>
              <w:t xml:space="preserve">построение продуктивной коммуникации между участниками проектов инициативного бюджетирования</w:t>
            </w:r>
          </w:p>
        </w:tc>
        <w:tc>
          <w:tcPr>
            <w:tcW w:w="2098" w:type="dxa"/>
          </w:tcPr>
          <w:p>
            <w:pPr>
              <w:pStyle w:val="0"/>
            </w:pPr>
            <w:r>
              <w:rPr>
                <w:sz w:val="20"/>
              </w:rPr>
              <w:t xml:space="preserve">высокое</w:t>
            </w:r>
          </w:p>
        </w:tc>
      </w:tr>
      <w:tr>
        <w:tc>
          <w:tcPr>
            <w:tcW w:w="567" w:type="dxa"/>
          </w:tcPr>
          <w:p>
            <w:pPr>
              <w:pStyle w:val="0"/>
              <w:jc w:val="center"/>
            </w:pPr>
            <w:r>
              <w:rPr>
                <w:sz w:val="20"/>
              </w:rPr>
              <w:t xml:space="preserve">2.3</w:t>
            </w:r>
          </w:p>
        </w:tc>
        <w:tc>
          <w:tcPr>
            <w:tcW w:w="2948" w:type="dxa"/>
          </w:tcPr>
          <w:p>
            <w:pPr>
              <w:pStyle w:val="0"/>
            </w:pPr>
            <w:r>
              <w:rPr>
                <w:sz w:val="20"/>
              </w:rPr>
              <w:t xml:space="preserve">Повышение финансовой грамотности граждан и формирование навыков управления проектами инициативного бюджетирования у представителей органов местного самоуправления Республики Башкортостан</w:t>
            </w:r>
          </w:p>
        </w:tc>
        <w:tc>
          <w:tcPr>
            <w:tcW w:w="3458" w:type="dxa"/>
          </w:tcPr>
          <w:p>
            <w:pPr>
              <w:pStyle w:val="0"/>
            </w:pPr>
            <w:r>
              <w:rPr>
                <w:sz w:val="20"/>
              </w:rPr>
              <w:t xml:space="preserve">организация тематических семинаров, тренингов и мастер-классов</w:t>
            </w:r>
          </w:p>
        </w:tc>
        <w:tc>
          <w:tcPr>
            <w:tcW w:w="2098" w:type="dxa"/>
          </w:tcPr>
          <w:p>
            <w:pPr>
              <w:pStyle w:val="0"/>
            </w:pPr>
            <w:r>
              <w:rPr>
                <w:sz w:val="20"/>
              </w:rPr>
              <w:t xml:space="preserve">среднее</w:t>
            </w:r>
          </w:p>
        </w:tc>
      </w:tr>
      <w:tr>
        <w:tc>
          <w:tcPr>
            <w:tcW w:w="567" w:type="dxa"/>
          </w:tcPr>
          <w:p>
            <w:pPr>
              <w:pStyle w:val="0"/>
              <w:jc w:val="center"/>
            </w:pPr>
            <w:r>
              <w:rPr>
                <w:sz w:val="20"/>
              </w:rPr>
              <w:t xml:space="preserve">2.4</w:t>
            </w:r>
          </w:p>
        </w:tc>
        <w:tc>
          <w:tcPr>
            <w:tcW w:w="2948" w:type="dxa"/>
          </w:tcPr>
          <w:p>
            <w:pPr>
              <w:pStyle w:val="0"/>
            </w:pPr>
            <w:r>
              <w:rPr>
                <w:sz w:val="20"/>
              </w:rPr>
              <w:t xml:space="preserve">Формирование благоприятного имиджа Республики Башкортостан</w:t>
            </w:r>
          </w:p>
        </w:tc>
        <w:tc>
          <w:tcPr>
            <w:tcW w:w="3458" w:type="dxa"/>
          </w:tcPr>
          <w:p>
            <w:pPr>
              <w:pStyle w:val="0"/>
            </w:pPr>
            <w:r>
              <w:rPr>
                <w:sz w:val="20"/>
              </w:rPr>
              <w:t xml:space="preserve">презентация результатов реализации проектов инициативного бюджетирования в Республике Башкортостан на всероссийском и международном уровнях</w:t>
            </w:r>
          </w:p>
        </w:tc>
        <w:tc>
          <w:tcPr>
            <w:tcW w:w="2098" w:type="dxa"/>
          </w:tcPr>
          <w:p>
            <w:pPr>
              <w:pStyle w:val="0"/>
            </w:pPr>
            <w:r>
              <w:rPr>
                <w:sz w:val="20"/>
              </w:rPr>
              <w:t xml:space="preserve">низкое</w:t>
            </w:r>
          </w:p>
        </w:tc>
      </w:tr>
    </w:tbl>
    <w:p>
      <w:pPr>
        <w:pStyle w:val="0"/>
        <w:jc w:val="both"/>
      </w:pPr>
      <w:r>
        <w:rPr>
          <w:sz w:val="20"/>
        </w:rPr>
      </w:r>
    </w:p>
    <w:p>
      <w:pPr>
        <w:pStyle w:val="2"/>
        <w:outlineLvl w:val="2"/>
        <w:jc w:val="center"/>
      </w:pPr>
      <w:r>
        <w:rPr>
          <w:sz w:val="20"/>
        </w:rPr>
        <w:t xml:space="preserve">Список использованных сокращений</w:t>
      </w:r>
    </w:p>
    <w:p>
      <w:pPr>
        <w:pStyle w:val="0"/>
        <w:jc w:val="both"/>
      </w:pPr>
      <w:r>
        <w:rPr>
          <w:sz w:val="20"/>
        </w:rPr>
      </w:r>
    </w:p>
    <w:tbl>
      <w:tblPr>
        <w:tblInd w:w="0" w:type="dxa"/>
        <w:tblLayout w:type="fixed"/>
        <w:tblCellMar>
          <w:top w:w="102" w:type="dxa"/>
          <w:left w:w="62" w:type="dxa"/>
          <w:bottom w:w="102" w:type="dxa"/>
          <w:right w:w="62" w:type="dxa"/>
        </w:tblCellMar>
      </w:tblPr>
      <w:tblGrid>
        <w:gridCol w:w="2438"/>
        <w:gridCol w:w="340"/>
        <w:gridCol w:w="6180"/>
      </w:tblGrid>
      <w:tr>
        <w:tc>
          <w:tcPr>
            <w:tcW w:w="2438" w:type="dxa"/>
            <w:tcBorders>
              <w:top w:val="nil"/>
              <w:left w:val="nil"/>
              <w:bottom w:val="nil"/>
              <w:right w:val="nil"/>
            </w:tcBorders>
          </w:tcPr>
          <w:p>
            <w:pPr>
              <w:pStyle w:val="0"/>
            </w:pPr>
            <w:r>
              <w:rPr>
                <w:sz w:val="20"/>
              </w:rPr>
              <w:t xml:space="preserve">администрации МО РБ</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администрации муниципальных образований Республики Башкортостан</w:t>
            </w:r>
          </w:p>
        </w:tc>
      </w:tr>
      <w:tr>
        <w:tc>
          <w:tcPr>
            <w:tcW w:w="2438" w:type="dxa"/>
            <w:tcBorders>
              <w:top w:val="nil"/>
              <w:left w:val="nil"/>
              <w:bottom w:val="nil"/>
              <w:right w:val="nil"/>
            </w:tcBorders>
          </w:tcPr>
          <w:p>
            <w:pPr>
              <w:pStyle w:val="0"/>
            </w:pPr>
            <w:r>
              <w:rPr>
                <w:sz w:val="20"/>
              </w:rPr>
              <w:t xml:space="preserve">АНО "УК НОЦ РБ"</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автономная некоммерческая организация "Управляющая компания научно-образовательного центра Республики Башкортостан"</w:t>
            </w:r>
          </w:p>
        </w:tc>
      </w:tr>
      <w:tr>
        <w:tc>
          <w:tcPr>
            <w:tcW w:w="2438" w:type="dxa"/>
            <w:tcBorders>
              <w:top w:val="nil"/>
              <w:left w:val="nil"/>
              <w:bottom w:val="nil"/>
              <w:right w:val="nil"/>
            </w:tcBorders>
          </w:tcPr>
          <w:p>
            <w:pPr>
              <w:pStyle w:val="0"/>
            </w:pPr>
            <w:r>
              <w:rPr>
                <w:sz w:val="20"/>
              </w:rPr>
              <w:t xml:space="preserve">Госсобрание РБ</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Государственное Собрание - Курултай Республики Башкортостан</w:t>
            </w:r>
          </w:p>
        </w:tc>
      </w:tr>
      <w:tr>
        <w:tc>
          <w:tcPr>
            <w:tcW w:w="2438" w:type="dxa"/>
            <w:tcBorders>
              <w:top w:val="nil"/>
              <w:left w:val="nil"/>
              <w:bottom w:val="nil"/>
              <w:right w:val="nil"/>
            </w:tcBorders>
          </w:tcPr>
          <w:p>
            <w:pPr>
              <w:pStyle w:val="0"/>
            </w:pPr>
            <w:r>
              <w:rPr>
                <w:sz w:val="20"/>
              </w:rPr>
              <w:t xml:space="preserve">МЖКХ РБ</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Министерство жилищно-коммунального хозяйства Республики Башкортостан</w:t>
            </w:r>
          </w:p>
        </w:tc>
      </w:tr>
      <w:tr>
        <w:tc>
          <w:tcPr>
            <w:tcW w:w="2438" w:type="dxa"/>
            <w:tcBorders>
              <w:top w:val="nil"/>
              <w:left w:val="nil"/>
              <w:bottom w:val="nil"/>
              <w:right w:val="nil"/>
            </w:tcBorders>
          </w:tcPr>
          <w:p>
            <w:pPr>
              <w:pStyle w:val="0"/>
            </w:pPr>
            <w:r>
              <w:rPr>
                <w:sz w:val="20"/>
              </w:rPr>
              <w:t xml:space="preserve">Минобрнауки РБ</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Министерство образования и науки Республики Башкортостан</w:t>
            </w:r>
          </w:p>
        </w:tc>
      </w:tr>
      <w:tr>
        <w:tc>
          <w:tcPr>
            <w:tcW w:w="2438" w:type="dxa"/>
            <w:tcBorders>
              <w:top w:val="nil"/>
              <w:left w:val="nil"/>
              <w:bottom w:val="nil"/>
              <w:right w:val="nil"/>
            </w:tcBorders>
          </w:tcPr>
          <w:p>
            <w:pPr>
              <w:pStyle w:val="0"/>
            </w:pPr>
            <w:r>
              <w:rPr>
                <w:sz w:val="20"/>
              </w:rPr>
              <w:t xml:space="preserve">Минфин РБ</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Министерство финансов Республики Башкортостан</w:t>
            </w:r>
          </w:p>
        </w:tc>
      </w:tr>
      <w:tr>
        <w:tc>
          <w:tcPr>
            <w:tcW w:w="2438" w:type="dxa"/>
            <w:tcBorders>
              <w:top w:val="nil"/>
              <w:left w:val="nil"/>
              <w:bottom w:val="nil"/>
              <w:right w:val="nil"/>
            </w:tcBorders>
          </w:tcPr>
          <w:p>
            <w:pPr>
              <w:pStyle w:val="0"/>
            </w:pPr>
            <w:r>
              <w:rPr>
                <w:sz w:val="20"/>
              </w:rPr>
              <w:t xml:space="preserve">Минцифры РБ</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Министерство цифрового развития государственного управления Республики Башкортостан</w:t>
            </w:r>
          </w:p>
        </w:tc>
      </w:tr>
      <w:tr>
        <w:tc>
          <w:tcPr>
            <w:tcW w:w="2438" w:type="dxa"/>
            <w:tcBorders>
              <w:top w:val="nil"/>
              <w:left w:val="nil"/>
              <w:bottom w:val="nil"/>
              <w:right w:val="nil"/>
            </w:tcBorders>
          </w:tcPr>
          <w:p>
            <w:pPr>
              <w:pStyle w:val="0"/>
            </w:pPr>
            <w:r>
              <w:rPr>
                <w:sz w:val="20"/>
              </w:rPr>
              <w:t xml:space="preserve">МКД</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многоквартирный дом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приоритетной региональной программе</w:t>
      </w:r>
    </w:p>
    <w:p>
      <w:pPr>
        <w:pStyle w:val="0"/>
        <w:jc w:val="right"/>
      </w:pPr>
      <w:r>
        <w:rPr>
          <w:sz w:val="20"/>
        </w:rPr>
        <w:t xml:space="preserve">"Развитие инициативного бюджетирования</w:t>
      </w:r>
    </w:p>
    <w:p>
      <w:pPr>
        <w:pStyle w:val="0"/>
        <w:jc w:val="right"/>
      </w:pPr>
      <w:r>
        <w:rPr>
          <w:sz w:val="20"/>
        </w:rPr>
        <w:t xml:space="preserve">в Республике Башкортостан"</w:t>
      </w:r>
    </w:p>
    <w:p>
      <w:pPr>
        <w:pStyle w:val="0"/>
        <w:jc w:val="both"/>
      </w:pPr>
      <w:r>
        <w:rPr>
          <w:sz w:val="20"/>
        </w:rPr>
      </w:r>
    </w:p>
    <w:bookmarkStart w:id="1260" w:name="P1260"/>
    <w:bookmarkEnd w:id="1260"/>
    <w:p>
      <w:pPr>
        <w:pStyle w:val="1"/>
        <w:jc w:val="both"/>
      </w:pPr>
      <w:r>
        <w:rPr>
          <w:sz w:val="20"/>
        </w:rPr>
        <w:t xml:space="preserve">                                   ОТЧЕТ</w:t>
      </w:r>
    </w:p>
    <w:p>
      <w:pPr>
        <w:pStyle w:val="1"/>
        <w:jc w:val="both"/>
      </w:pPr>
      <w:r>
        <w:rPr>
          <w:sz w:val="20"/>
        </w:rPr>
        <w:t xml:space="preserve">                о ходе реализации приоритетной региональной</w:t>
      </w:r>
    </w:p>
    <w:p>
      <w:pPr>
        <w:pStyle w:val="1"/>
        <w:jc w:val="both"/>
      </w:pPr>
      <w:r>
        <w:rPr>
          <w:sz w:val="20"/>
        </w:rPr>
        <w:t xml:space="preserve">                     программы "Развитие инициативного</w:t>
      </w:r>
    </w:p>
    <w:p>
      <w:pPr>
        <w:pStyle w:val="1"/>
        <w:jc w:val="both"/>
      </w:pPr>
      <w:r>
        <w:rPr>
          <w:sz w:val="20"/>
        </w:rPr>
        <w:t xml:space="preserve">                 бюджетирования в Республике Башкортостан"</w:t>
      </w:r>
    </w:p>
    <w:p>
      <w:pPr>
        <w:pStyle w:val="1"/>
        <w:jc w:val="both"/>
      </w:pPr>
      <w:r>
        <w:rPr>
          <w:sz w:val="20"/>
        </w:rPr>
        <w:t xml:space="preserve">                          за _________________</w:t>
      </w:r>
    </w:p>
    <w:p>
      <w:pPr>
        <w:pStyle w:val="1"/>
        <w:jc w:val="both"/>
      </w:pPr>
      <w:r>
        <w:rPr>
          <w:sz w:val="20"/>
        </w:rPr>
        <w:t xml:space="preserve">                             (отчетный период)</w:t>
      </w:r>
    </w:p>
    <w:p>
      <w:pPr>
        <w:pStyle w:val="1"/>
        <w:jc w:val="both"/>
      </w:pPr>
      <w:r>
        <w:rPr>
          <w:sz w:val="20"/>
        </w:rPr>
      </w:r>
    </w:p>
    <w:p>
      <w:pPr>
        <w:pStyle w:val="1"/>
        <w:jc w:val="both"/>
      </w:pPr>
      <w:r>
        <w:rPr>
          <w:sz w:val="20"/>
        </w:rPr>
        <w:t xml:space="preserve">         Орган исполнительной власти, ответственный за выполнение</w:t>
      </w:r>
    </w:p>
    <w:p>
      <w:pPr>
        <w:pStyle w:val="1"/>
        <w:jc w:val="both"/>
      </w:pPr>
      <w:r>
        <w:rPr>
          <w:sz w:val="20"/>
        </w:rPr>
        <w:t xml:space="preserve">         мероприятий приоритетной региональной программы "Развитие</w:t>
      </w:r>
    </w:p>
    <w:p>
      <w:pPr>
        <w:pStyle w:val="1"/>
        <w:jc w:val="both"/>
      </w:pPr>
      <w:r>
        <w:rPr>
          <w:sz w:val="20"/>
        </w:rPr>
        <w:t xml:space="preserve">         инициативного бюджетирования в Республике Башкортостан":</w:t>
      </w:r>
    </w:p>
    <w:p>
      <w:pPr>
        <w:pStyle w:val="1"/>
        <w:jc w:val="both"/>
      </w:pPr>
      <w:r>
        <w:rPr>
          <w:sz w:val="20"/>
        </w:rPr>
        <w:t xml:space="preserve">         ________________________________________________________</w:t>
      </w:r>
    </w:p>
    <w:p>
      <w:pPr>
        <w:pStyle w:val="1"/>
        <w:jc w:val="both"/>
      </w:pPr>
      <w:r>
        <w:rPr>
          <w:sz w:val="20"/>
        </w:rPr>
      </w:r>
    </w:p>
    <w:p>
      <w:pPr>
        <w:pStyle w:val="1"/>
        <w:jc w:val="both"/>
      </w:pPr>
      <w:r>
        <w:rPr>
          <w:sz w:val="20"/>
        </w:rPr>
        <w:t xml:space="preserve">        1. Отчет о значениях количественных показателей результатов</w:t>
      </w:r>
    </w:p>
    <w:p>
      <w:pPr>
        <w:pStyle w:val="1"/>
        <w:jc w:val="both"/>
      </w:pPr>
      <w:r>
        <w:rPr>
          <w:sz w:val="20"/>
        </w:rPr>
        <w:t xml:space="preserve">        реализации проекта (практики) инициативного бюджетирования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1134"/>
        <w:gridCol w:w="1587"/>
        <w:gridCol w:w="964"/>
        <w:gridCol w:w="1077"/>
        <w:gridCol w:w="1530"/>
        <w:gridCol w:w="1077"/>
        <w:gridCol w:w="964"/>
        <w:gridCol w:w="964"/>
        <w:gridCol w:w="1587"/>
        <w:gridCol w:w="1134"/>
        <w:gridCol w:w="1361"/>
      </w:tblGrid>
      <w:tr>
        <w:tc>
          <w:tcPr>
            <w:tcW w:w="576" w:type="dxa"/>
            <w:vAlign w:val="center"/>
          </w:tcPr>
          <w:p>
            <w:pPr>
              <w:pStyle w:val="0"/>
              <w:jc w:val="center"/>
            </w:pPr>
            <w:r>
              <w:rPr>
                <w:sz w:val="20"/>
              </w:rPr>
              <w:t xml:space="preserve">N п/п</w:t>
            </w:r>
          </w:p>
        </w:tc>
        <w:tc>
          <w:tcPr>
            <w:tcW w:w="1134" w:type="dxa"/>
            <w:vAlign w:val="center"/>
          </w:tcPr>
          <w:p>
            <w:pPr>
              <w:pStyle w:val="0"/>
              <w:jc w:val="center"/>
            </w:pPr>
            <w:r>
              <w:rPr>
                <w:sz w:val="20"/>
              </w:rPr>
              <w:t xml:space="preserve">Наименование проекта (практики) инициативного бюджетирования</w:t>
            </w:r>
          </w:p>
        </w:tc>
        <w:tc>
          <w:tcPr>
            <w:tcW w:w="1587" w:type="dxa"/>
            <w:vAlign w:val="center"/>
          </w:tcPr>
          <w:p>
            <w:pPr>
              <w:pStyle w:val="0"/>
              <w:jc w:val="center"/>
            </w:pPr>
            <w:r>
              <w:rPr>
                <w:sz w:val="20"/>
              </w:rPr>
              <w:t xml:space="preserve">Количество обучающих мероприятий и информационных семинаров для участников проекта (практики) инициативного бюджетирования</w:t>
            </w:r>
          </w:p>
        </w:tc>
        <w:tc>
          <w:tcPr>
            <w:tcW w:w="964" w:type="dxa"/>
            <w:vAlign w:val="center"/>
          </w:tcPr>
          <w:p>
            <w:pPr>
              <w:pStyle w:val="0"/>
              <w:jc w:val="center"/>
            </w:pPr>
            <w:r>
              <w:rPr>
                <w:sz w:val="20"/>
              </w:rPr>
              <w:t xml:space="preserve">Количество мероприятий, проведенных с населением</w:t>
            </w:r>
          </w:p>
        </w:tc>
        <w:tc>
          <w:tcPr>
            <w:tcW w:w="1077" w:type="dxa"/>
            <w:vAlign w:val="center"/>
          </w:tcPr>
          <w:p>
            <w:pPr>
              <w:pStyle w:val="0"/>
              <w:jc w:val="center"/>
            </w:pPr>
            <w:r>
              <w:rPr>
                <w:sz w:val="20"/>
              </w:rPr>
              <w:t xml:space="preserve">Количество участников мероприятий, проведенных с населением</w:t>
            </w:r>
          </w:p>
        </w:tc>
        <w:tc>
          <w:tcPr>
            <w:tcW w:w="1530" w:type="dxa"/>
            <w:vAlign w:val="center"/>
          </w:tcPr>
          <w:p>
            <w:pPr>
              <w:pStyle w:val="0"/>
              <w:jc w:val="center"/>
            </w:pPr>
            <w:r>
              <w:rPr>
                <w:sz w:val="20"/>
              </w:rPr>
              <w:t xml:space="preserve">Количество публикаций, размещенных в СМИ и в социальных сетях для продвижения проекта инициативного бюджетирования</w:t>
            </w:r>
          </w:p>
        </w:tc>
        <w:tc>
          <w:tcPr>
            <w:tcW w:w="1077" w:type="dxa"/>
            <w:vAlign w:val="center"/>
          </w:tcPr>
          <w:p>
            <w:pPr>
              <w:pStyle w:val="0"/>
              <w:jc w:val="center"/>
            </w:pPr>
            <w:r>
              <w:rPr>
                <w:sz w:val="20"/>
              </w:rPr>
              <w:t xml:space="preserve">Количество человек, принявших участие в голосовании</w:t>
            </w:r>
          </w:p>
        </w:tc>
        <w:tc>
          <w:tcPr>
            <w:tcW w:w="964" w:type="dxa"/>
            <w:vAlign w:val="center"/>
          </w:tcPr>
          <w:p>
            <w:pPr>
              <w:pStyle w:val="0"/>
              <w:jc w:val="center"/>
            </w:pPr>
            <w:r>
              <w:rPr>
                <w:sz w:val="20"/>
              </w:rPr>
              <w:t xml:space="preserve">Количество благополучателей</w:t>
            </w:r>
          </w:p>
        </w:tc>
        <w:tc>
          <w:tcPr>
            <w:tcW w:w="964" w:type="dxa"/>
            <w:vAlign w:val="center"/>
          </w:tcPr>
          <w:p>
            <w:pPr>
              <w:pStyle w:val="0"/>
              <w:jc w:val="center"/>
            </w:pPr>
            <w:r>
              <w:rPr>
                <w:sz w:val="20"/>
              </w:rPr>
              <w:t xml:space="preserve">Количество проектов, участвующих в конкурсе</w:t>
            </w:r>
          </w:p>
        </w:tc>
        <w:tc>
          <w:tcPr>
            <w:tcW w:w="1587" w:type="dxa"/>
            <w:vAlign w:val="center"/>
          </w:tcPr>
          <w:p>
            <w:pPr>
              <w:pStyle w:val="0"/>
              <w:jc w:val="center"/>
            </w:pPr>
            <w:r>
              <w:rPr>
                <w:sz w:val="20"/>
              </w:rPr>
              <w:t xml:space="preserve">Количество населенных пунктов Республики Башкортостан, жители которых приняли участие в проекте (практике) инициативного бюджетирования</w:t>
            </w:r>
          </w:p>
        </w:tc>
        <w:tc>
          <w:tcPr>
            <w:tcW w:w="1134" w:type="dxa"/>
            <w:vAlign w:val="center"/>
          </w:tcPr>
          <w:p>
            <w:pPr>
              <w:pStyle w:val="0"/>
              <w:jc w:val="center"/>
            </w:pPr>
            <w:r>
              <w:rPr>
                <w:sz w:val="20"/>
              </w:rPr>
              <w:t xml:space="preserve">Количество проектов инициативного бюджетирования, победивших в конкурсе</w:t>
            </w:r>
          </w:p>
        </w:tc>
        <w:tc>
          <w:tcPr>
            <w:tcW w:w="1361" w:type="dxa"/>
            <w:vAlign w:val="center"/>
          </w:tcPr>
          <w:p>
            <w:pPr>
              <w:pStyle w:val="0"/>
              <w:jc w:val="center"/>
            </w:pPr>
            <w:r>
              <w:rPr>
                <w:sz w:val="20"/>
              </w:rPr>
              <w:t xml:space="preserve">Количество проектов инициативного бюджетирования, победивших в конкурсе, в разрезе их направлений (типологии)</w:t>
            </w:r>
          </w:p>
        </w:tc>
      </w:tr>
      <w:tr>
        <w:tc>
          <w:tcPr>
            <w:tcW w:w="576" w:type="dxa"/>
            <w:vAlign w:val="center"/>
          </w:tcPr>
          <w:p>
            <w:pPr>
              <w:pStyle w:val="0"/>
              <w:jc w:val="center"/>
            </w:pPr>
            <w:r>
              <w:rPr>
                <w:sz w:val="20"/>
              </w:rPr>
              <w:t xml:space="preserve">1</w:t>
            </w:r>
          </w:p>
        </w:tc>
        <w:tc>
          <w:tcPr>
            <w:tcW w:w="1134" w:type="dxa"/>
          </w:tcPr>
          <w:p>
            <w:pPr>
              <w:pStyle w:val="0"/>
            </w:pPr>
            <w:r>
              <w:rPr>
                <w:sz w:val="20"/>
              </w:rPr>
            </w:r>
          </w:p>
        </w:tc>
        <w:tc>
          <w:tcPr>
            <w:tcW w:w="158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530"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361" w:type="dxa"/>
          </w:tcPr>
          <w:p>
            <w:pPr>
              <w:pStyle w:val="0"/>
            </w:pPr>
            <w:r>
              <w:rPr>
                <w:sz w:val="20"/>
              </w:rPr>
            </w:r>
          </w:p>
        </w:tc>
      </w:tr>
      <w:tr>
        <w:tc>
          <w:tcPr>
            <w:tcW w:w="576" w:type="dxa"/>
            <w:vAlign w:val="bottom"/>
          </w:tcPr>
          <w:p>
            <w:pPr>
              <w:pStyle w:val="0"/>
              <w:jc w:val="center"/>
            </w:pPr>
            <w:r>
              <w:rPr>
                <w:sz w:val="20"/>
              </w:rPr>
              <w:t xml:space="preserve">2</w:t>
            </w:r>
          </w:p>
        </w:tc>
        <w:tc>
          <w:tcPr>
            <w:tcW w:w="1134" w:type="dxa"/>
          </w:tcPr>
          <w:p>
            <w:pPr>
              <w:pStyle w:val="0"/>
            </w:pPr>
            <w:r>
              <w:rPr>
                <w:sz w:val="20"/>
              </w:rPr>
            </w:r>
          </w:p>
        </w:tc>
        <w:tc>
          <w:tcPr>
            <w:tcW w:w="158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530"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361" w:type="dxa"/>
          </w:tcPr>
          <w:p>
            <w:pPr>
              <w:pStyle w:val="0"/>
            </w:pPr>
            <w:r>
              <w:rPr>
                <w:sz w:val="20"/>
              </w:rPr>
            </w:r>
          </w:p>
        </w:tc>
      </w:tr>
      <w:tr>
        <w:tc>
          <w:tcPr>
            <w:tcW w:w="576"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530"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           2. Отчет о расходах на реализацию проекта (практики)</w:t>
      </w:r>
    </w:p>
    <w:p>
      <w:pPr>
        <w:pStyle w:val="1"/>
        <w:jc w:val="both"/>
      </w:pPr>
      <w:r>
        <w:rPr>
          <w:sz w:val="20"/>
        </w:rPr>
        <w:t xml:space="preserve">                       инициативного бюджетирования</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587"/>
        <w:gridCol w:w="794"/>
        <w:gridCol w:w="737"/>
        <w:gridCol w:w="794"/>
        <w:gridCol w:w="850"/>
        <w:gridCol w:w="850"/>
        <w:gridCol w:w="794"/>
        <w:gridCol w:w="794"/>
        <w:gridCol w:w="850"/>
        <w:gridCol w:w="850"/>
        <w:gridCol w:w="850"/>
        <w:gridCol w:w="1361"/>
      </w:tblGrid>
      <w:tr>
        <w:tc>
          <w:tcPr>
            <w:tcW w:w="562" w:type="dxa"/>
            <w:vAlign w:val="center"/>
            <w:vMerge w:val="restart"/>
          </w:tcPr>
          <w:p>
            <w:pPr>
              <w:pStyle w:val="0"/>
              <w:jc w:val="center"/>
            </w:pPr>
            <w:r>
              <w:rPr>
                <w:sz w:val="20"/>
              </w:rPr>
              <w:t xml:space="preserve">N п/п</w:t>
            </w:r>
          </w:p>
        </w:tc>
        <w:tc>
          <w:tcPr>
            <w:tcW w:w="1587" w:type="dxa"/>
            <w:vAlign w:val="center"/>
            <w:vMerge w:val="restart"/>
          </w:tcPr>
          <w:p>
            <w:pPr>
              <w:pStyle w:val="0"/>
              <w:jc w:val="center"/>
            </w:pPr>
            <w:r>
              <w:rPr>
                <w:sz w:val="20"/>
              </w:rPr>
              <w:t xml:space="preserve">Наименование проекта (практики) инициативного бюджетирования</w:t>
            </w:r>
          </w:p>
        </w:tc>
        <w:tc>
          <w:tcPr>
            <w:gridSpan w:val="10"/>
            <w:tcW w:w="8163" w:type="dxa"/>
            <w:vAlign w:val="center"/>
          </w:tcPr>
          <w:p>
            <w:pPr>
              <w:pStyle w:val="0"/>
              <w:jc w:val="center"/>
            </w:pPr>
            <w:r>
              <w:rPr>
                <w:sz w:val="20"/>
              </w:rPr>
              <w:t xml:space="preserve">Объем финансирования проекта (практики) инициативного бюджетирования</w:t>
            </w:r>
          </w:p>
        </w:tc>
        <w:tc>
          <w:tcPr>
            <w:tcW w:w="1361" w:type="dxa"/>
            <w:vAlign w:val="center"/>
            <w:vMerge w:val="restart"/>
          </w:tcPr>
          <w:p>
            <w:pPr>
              <w:pStyle w:val="0"/>
              <w:jc w:val="center"/>
            </w:pPr>
            <w:r>
              <w:rPr>
                <w:sz w:val="20"/>
              </w:rPr>
              <w:t xml:space="preserve">Причины неосвоения бюджетных средств</w:t>
            </w:r>
          </w:p>
        </w:tc>
      </w:tr>
      <w:tr>
        <w:tc>
          <w:tcPr>
            <w:vMerge w:val="continue"/>
          </w:tcPr>
          <w:p/>
        </w:tc>
        <w:tc>
          <w:tcPr>
            <w:vMerge w:val="continue"/>
          </w:tcPr>
          <w:p/>
        </w:tc>
        <w:tc>
          <w:tcPr>
            <w:gridSpan w:val="2"/>
            <w:tcW w:w="1531" w:type="dxa"/>
            <w:vAlign w:val="center"/>
            <w:vMerge w:val="restart"/>
          </w:tcPr>
          <w:p>
            <w:pPr>
              <w:pStyle w:val="0"/>
              <w:jc w:val="center"/>
            </w:pPr>
            <w:r>
              <w:rPr>
                <w:sz w:val="20"/>
              </w:rPr>
              <w:t xml:space="preserve">Бюджет РБ</w:t>
            </w:r>
          </w:p>
        </w:tc>
        <w:tc>
          <w:tcPr>
            <w:gridSpan w:val="2"/>
            <w:tcW w:w="1644" w:type="dxa"/>
            <w:vAlign w:val="center"/>
            <w:vMerge w:val="restart"/>
          </w:tcPr>
          <w:p>
            <w:pPr>
              <w:pStyle w:val="0"/>
              <w:jc w:val="center"/>
            </w:pPr>
            <w:r>
              <w:rPr>
                <w:sz w:val="20"/>
              </w:rPr>
              <w:t xml:space="preserve">Местный бюджет</w:t>
            </w:r>
          </w:p>
        </w:tc>
        <w:tc>
          <w:tcPr>
            <w:gridSpan w:val="4"/>
            <w:tcW w:w="3288" w:type="dxa"/>
            <w:vAlign w:val="center"/>
          </w:tcPr>
          <w:p>
            <w:pPr>
              <w:pStyle w:val="0"/>
              <w:jc w:val="center"/>
            </w:pPr>
            <w:r>
              <w:rPr>
                <w:sz w:val="20"/>
              </w:rPr>
              <w:t xml:space="preserve">Внебюджетные средства</w:t>
            </w:r>
          </w:p>
        </w:tc>
        <w:tc>
          <w:tcPr>
            <w:gridSpan w:val="2"/>
            <w:tcW w:w="1700" w:type="dxa"/>
            <w:vAlign w:val="center"/>
            <w:vMerge w:val="restart"/>
          </w:tcPr>
          <w:p>
            <w:pPr>
              <w:pStyle w:val="0"/>
              <w:jc w:val="center"/>
            </w:pPr>
            <w:r>
              <w:rPr>
                <w:sz w:val="20"/>
              </w:rPr>
              <w:t xml:space="preserve">Общая стоимость проекта</w:t>
            </w:r>
          </w:p>
        </w:tc>
        <w:tc>
          <w:tcPr>
            <w:vMerge w:val="continue"/>
          </w:tcPr>
          <w:p/>
        </w:tc>
      </w:tr>
      <w:tr>
        <w:tc>
          <w:tcPr>
            <w:vMerge w:val="continue"/>
          </w:tcPr>
          <w:p/>
        </w:tc>
        <w:tc>
          <w:tcPr>
            <w:vMerge w:val="continue"/>
          </w:tcPr>
          <w:p/>
        </w:tc>
        <w:tc>
          <w:tcPr>
            <w:gridSpan w:val="2"/>
            <w:vMerge w:val="continue"/>
          </w:tcPr>
          <w:p/>
        </w:tc>
        <w:tc>
          <w:tcPr>
            <w:gridSpan w:val="2"/>
            <w:vMerge w:val="continue"/>
          </w:tcPr>
          <w:p/>
        </w:tc>
        <w:tc>
          <w:tcPr>
            <w:gridSpan w:val="2"/>
            <w:tcW w:w="1644" w:type="dxa"/>
            <w:vAlign w:val="center"/>
          </w:tcPr>
          <w:p>
            <w:pPr>
              <w:pStyle w:val="0"/>
              <w:jc w:val="center"/>
            </w:pPr>
            <w:r>
              <w:rPr>
                <w:sz w:val="20"/>
              </w:rPr>
              <w:t xml:space="preserve">населения</w:t>
            </w:r>
          </w:p>
        </w:tc>
        <w:tc>
          <w:tcPr>
            <w:gridSpan w:val="2"/>
            <w:tcW w:w="1644" w:type="dxa"/>
            <w:vAlign w:val="center"/>
          </w:tcPr>
          <w:p>
            <w:pPr>
              <w:pStyle w:val="0"/>
              <w:jc w:val="center"/>
            </w:pPr>
            <w:r>
              <w:rPr>
                <w:sz w:val="20"/>
              </w:rPr>
              <w:t xml:space="preserve">спонсоров</w:t>
            </w:r>
          </w:p>
        </w:tc>
        <w:tc>
          <w:tcPr>
            <w:gridSpan w:val="2"/>
            <w:vMerge w:val="continue"/>
          </w:tcPr>
          <w:p/>
        </w:tc>
        <w:tc>
          <w:tcPr>
            <w:vMerge w:val="continue"/>
          </w:tcPr>
          <w:p/>
        </w:tc>
      </w:tr>
      <w:tr>
        <w:tc>
          <w:tcPr>
            <w:vMerge w:val="continue"/>
          </w:tcPr>
          <w:p/>
        </w:tc>
        <w:tc>
          <w:tcPr>
            <w:vMerge w:val="continue"/>
          </w:tcPr>
          <w:p/>
        </w:tc>
        <w:tc>
          <w:tcPr>
            <w:tcW w:w="794" w:type="dxa"/>
            <w:vAlign w:val="center"/>
          </w:tcPr>
          <w:p>
            <w:pPr>
              <w:pStyle w:val="0"/>
              <w:jc w:val="center"/>
            </w:pPr>
            <w:r>
              <w:rPr>
                <w:sz w:val="20"/>
              </w:rPr>
              <w:t xml:space="preserve">План</w:t>
            </w:r>
          </w:p>
        </w:tc>
        <w:tc>
          <w:tcPr>
            <w:tcW w:w="737"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c>
          <w:tcPr>
            <w:tcW w:w="850" w:type="dxa"/>
            <w:vAlign w:val="center"/>
          </w:tcPr>
          <w:p>
            <w:pPr>
              <w:pStyle w:val="0"/>
              <w:jc w:val="center"/>
            </w:pPr>
            <w:r>
              <w:rPr>
                <w:sz w:val="20"/>
              </w:rPr>
              <w:t xml:space="preserve">План</w:t>
            </w:r>
          </w:p>
        </w:tc>
        <w:tc>
          <w:tcPr>
            <w:tcW w:w="794"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c>
          <w:tcPr>
            <w:tcW w:w="850"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c>
          <w:tcPr>
            <w:vMerge w:val="continue"/>
          </w:tcPr>
          <w:p/>
        </w:tc>
      </w:tr>
      <w:tr>
        <w:tc>
          <w:tcPr>
            <w:tcW w:w="562" w:type="dxa"/>
            <w:vAlign w:val="center"/>
          </w:tcPr>
          <w:p>
            <w:pPr>
              <w:pStyle w:val="0"/>
              <w:jc w:val="center"/>
            </w:pPr>
            <w:r>
              <w:rPr>
                <w:sz w:val="20"/>
              </w:rPr>
              <w:t xml:space="preserve">1</w:t>
            </w:r>
          </w:p>
        </w:tc>
        <w:tc>
          <w:tcPr>
            <w:tcW w:w="158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61" w:type="dxa"/>
          </w:tcPr>
          <w:p>
            <w:pPr>
              <w:pStyle w:val="0"/>
            </w:pPr>
            <w:r>
              <w:rPr>
                <w:sz w:val="20"/>
              </w:rPr>
            </w:r>
          </w:p>
        </w:tc>
      </w:tr>
      <w:tr>
        <w:tc>
          <w:tcPr>
            <w:tcW w:w="562" w:type="dxa"/>
            <w:vAlign w:val="bottom"/>
          </w:tcPr>
          <w:p>
            <w:pPr>
              <w:pStyle w:val="0"/>
              <w:jc w:val="center"/>
            </w:pPr>
            <w:r>
              <w:rPr>
                <w:sz w:val="20"/>
              </w:rPr>
              <w:t xml:space="preserve">2</w:t>
            </w:r>
          </w:p>
        </w:tc>
        <w:tc>
          <w:tcPr>
            <w:tcW w:w="158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61" w:type="dxa"/>
          </w:tcPr>
          <w:p>
            <w:pPr>
              <w:pStyle w:val="0"/>
            </w:pPr>
            <w:r>
              <w:rPr>
                <w:sz w:val="20"/>
              </w:rPr>
            </w:r>
          </w:p>
        </w:tc>
      </w:tr>
      <w:tr>
        <w:tc>
          <w:tcPr>
            <w:tcW w:w="562" w:type="dxa"/>
          </w:tcPr>
          <w:p>
            <w:pPr>
              <w:pStyle w:val="0"/>
              <w:jc w:val="center"/>
            </w:pPr>
            <w:r>
              <w:rPr>
                <w:sz w:val="20"/>
              </w:rPr>
              <w:t xml:space="preserve">...</w:t>
            </w:r>
          </w:p>
        </w:tc>
        <w:tc>
          <w:tcPr>
            <w:tcW w:w="158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61" w:type="dxa"/>
          </w:tcPr>
          <w:p>
            <w:pPr>
              <w:pStyle w:val="0"/>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1"/>
        <w:jc w:val="both"/>
      </w:pPr>
      <w:r>
        <w:rPr>
          <w:sz w:val="20"/>
        </w:rPr>
        <w:t xml:space="preserve">       3. Отчет об исполнении этапов и контрольных точек реализации</w:t>
      </w:r>
    </w:p>
    <w:p>
      <w:pPr>
        <w:pStyle w:val="1"/>
        <w:jc w:val="both"/>
      </w:pPr>
      <w:r>
        <w:rPr>
          <w:sz w:val="20"/>
        </w:rPr>
        <w:t xml:space="preserve">              проекта (практики)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2381"/>
        <w:gridCol w:w="1587"/>
        <w:gridCol w:w="1531"/>
        <w:gridCol w:w="1814"/>
        <w:gridCol w:w="1587"/>
      </w:tblGrid>
      <w:tr>
        <w:tc>
          <w:tcPr>
            <w:tcW w:w="533"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этапа, контрольной точки</w:t>
            </w:r>
          </w:p>
        </w:tc>
        <w:tc>
          <w:tcPr>
            <w:gridSpan w:val="2"/>
            <w:tcW w:w="3118" w:type="dxa"/>
            <w:vAlign w:val="center"/>
          </w:tcPr>
          <w:p>
            <w:pPr>
              <w:pStyle w:val="0"/>
              <w:jc w:val="center"/>
            </w:pPr>
            <w:r>
              <w:rPr>
                <w:sz w:val="20"/>
              </w:rPr>
              <w:t xml:space="preserve">Срок исполнения</w:t>
            </w:r>
          </w:p>
        </w:tc>
        <w:tc>
          <w:tcPr>
            <w:tcW w:w="1814" w:type="dxa"/>
            <w:vAlign w:val="center"/>
            <w:vMerge w:val="restart"/>
          </w:tcPr>
          <w:p>
            <w:pPr>
              <w:pStyle w:val="0"/>
              <w:jc w:val="center"/>
            </w:pPr>
            <w:r>
              <w:rPr>
                <w:sz w:val="20"/>
              </w:rPr>
              <w:t xml:space="preserve">Причины отклонения от плана</w:t>
            </w:r>
          </w:p>
        </w:tc>
        <w:tc>
          <w:tcPr>
            <w:tcW w:w="1587" w:type="dxa"/>
            <w:vAlign w:val="center"/>
            <w:vMerge w:val="restart"/>
          </w:tcPr>
          <w:p>
            <w:pPr>
              <w:pStyle w:val="0"/>
              <w:jc w:val="center"/>
            </w:pPr>
            <w:r>
              <w:rPr>
                <w:sz w:val="20"/>
              </w:rPr>
              <w:t xml:space="preserve">Ответственный исполнитель</w:t>
            </w:r>
          </w:p>
        </w:tc>
      </w:tr>
      <w:tr>
        <w:tc>
          <w:tcPr>
            <w:vMerge w:val="continue"/>
          </w:tcPr>
          <w:p/>
        </w:tc>
        <w:tc>
          <w:tcPr>
            <w:vMerge w:val="continue"/>
          </w:tcPr>
          <w:p/>
        </w:tc>
        <w:tc>
          <w:tcPr>
            <w:tcW w:w="1587" w:type="dxa"/>
            <w:vAlign w:val="center"/>
          </w:tcPr>
          <w:p>
            <w:pPr>
              <w:pStyle w:val="0"/>
              <w:jc w:val="center"/>
            </w:pPr>
            <w:r>
              <w:rPr>
                <w:sz w:val="20"/>
              </w:rPr>
              <w:t xml:space="preserve">План</w:t>
            </w:r>
          </w:p>
        </w:tc>
        <w:tc>
          <w:tcPr>
            <w:tcW w:w="1531" w:type="dxa"/>
            <w:vAlign w:val="center"/>
          </w:tcPr>
          <w:p>
            <w:pPr>
              <w:pStyle w:val="0"/>
              <w:jc w:val="center"/>
            </w:pPr>
            <w:r>
              <w:rPr>
                <w:sz w:val="20"/>
              </w:rPr>
              <w:t xml:space="preserve">Факт</w:t>
            </w:r>
          </w:p>
        </w:tc>
        <w:tc>
          <w:tcPr>
            <w:vMerge w:val="continue"/>
          </w:tcPr>
          <w:p/>
        </w:tc>
        <w:tc>
          <w:tcPr>
            <w:vMerge w:val="continue"/>
          </w:tcPr>
          <w:p/>
        </w:tc>
      </w:tr>
      <w:tr>
        <w:tc>
          <w:tcPr>
            <w:tcW w:w="533" w:type="dxa"/>
            <w:vAlign w:val="center"/>
          </w:tcPr>
          <w:p>
            <w:pPr>
              <w:pStyle w:val="0"/>
              <w:jc w:val="center"/>
            </w:pPr>
            <w:r>
              <w:rPr>
                <w:sz w:val="20"/>
              </w:rPr>
              <w:t xml:space="preserve">1</w:t>
            </w:r>
          </w:p>
        </w:tc>
        <w:tc>
          <w:tcPr>
            <w:tcW w:w="2381"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587" w:type="dxa"/>
          </w:tcPr>
          <w:p>
            <w:pPr>
              <w:pStyle w:val="0"/>
            </w:pPr>
            <w:r>
              <w:rPr>
                <w:sz w:val="20"/>
              </w:rPr>
            </w:r>
          </w:p>
        </w:tc>
      </w:tr>
      <w:tr>
        <w:tc>
          <w:tcPr>
            <w:tcW w:w="533" w:type="dxa"/>
            <w:vAlign w:val="bottom"/>
          </w:tcPr>
          <w:p>
            <w:pPr>
              <w:pStyle w:val="0"/>
              <w:jc w:val="center"/>
            </w:pPr>
            <w:r>
              <w:rPr>
                <w:sz w:val="20"/>
              </w:rPr>
              <w:t xml:space="preserve">2</w:t>
            </w:r>
          </w:p>
        </w:tc>
        <w:tc>
          <w:tcPr>
            <w:tcW w:w="2381"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587" w:type="dxa"/>
          </w:tcPr>
          <w:p>
            <w:pPr>
              <w:pStyle w:val="0"/>
            </w:pPr>
            <w:r>
              <w:rPr>
                <w:sz w:val="20"/>
              </w:rPr>
            </w:r>
          </w:p>
        </w:tc>
      </w:tr>
      <w:tr>
        <w:tc>
          <w:tcPr>
            <w:tcW w:w="533" w:type="dxa"/>
            <w:vAlign w:val="bottom"/>
          </w:tcPr>
          <w:p>
            <w:pPr>
              <w:pStyle w:val="0"/>
              <w:jc w:val="center"/>
            </w:pPr>
            <w:r>
              <w:rPr>
                <w:sz w:val="20"/>
              </w:rPr>
              <w:t xml:space="preserve">...</w:t>
            </w:r>
          </w:p>
        </w:tc>
        <w:tc>
          <w:tcPr>
            <w:tcW w:w="2381"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Руководитель             _______________ _________ ________________________</w:t>
      </w:r>
    </w:p>
    <w:p>
      <w:pPr>
        <w:pStyle w:val="1"/>
        <w:jc w:val="both"/>
      </w:pPr>
      <w:r>
        <w:rPr>
          <w:sz w:val="20"/>
        </w:rPr>
        <w:t xml:space="preserve">(уполномоченное лицо)      (должность)   (подпись)  (расшифровка подписи)</w:t>
      </w:r>
    </w:p>
    <w:p>
      <w:pPr>
        <w:pStyle w:val="1"/>
        <w:jc w:val="both"/>
      </w:pPr>
      <w:r>
        <w:rPr>
          <w:sz w:val="20"/>
        </w:rPr>
      </w:r>
    </w:p>
    <w:p>
      <w:pPr>
        <w:pStyle w:val="1"/>
        <w:jc w:val="both"/>
      </w:pPr>
      <w:r>
        <w:rPr>
          <w:sz w:val="20"/>
        </w:rPr>
        <w:t xml:space="preserve">М.П.                                                  "__" 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приоритетной региональной программе</w:t>
      </w:r>
    </w:p>
    <w:p>
      <w:pPr>
        <w:pStyle w:val="0"/>
        <w:jc w:val="right"/>
      </w:pPr>
      <w:r>
        <w:rPr>
          <w:sz w:val="20"/>
        </w:rPr>
        <w:t xml:space="preserve">"Развитие инициативного бюджетирования</w:t>
      </w:r>
    </w:p>
    <w:p>
      <w:pPr>
        <w:pStyle w:val="0"/>
        <w:jc w:val="right"/>
      </w:pPr>
      <w:r>
        <w:rPr>
          <w:sz w:val="20"/>
        </w:rPr>
        <w:t xml:space="preserve">в Республике Башкортостан"</w:t>
      </w:r>
    </w:p>
    <w:p>
      <w:pPr>
        <w:pStyle w:val="0"/>
        <w:jc w:val="both"/>
      </w:pPr>
      <w:r>
        <w:rPr>
          <w:sz w:val="20"/>
        </w:rPr>
      </w:r>
    </w:p>
    <w:bookmarkStart w:id="1431" w:name="P1431"/>
    <w:bookmarkEnd w:id="1431"/>
    <w:p>
      <w:pPr>
        <w:pStyle w:val="1"/>
        <w:jc w:val="both"/>
      </w:pPr>
      <w:r>
        <w:rPr>
          <w:sz w:val="20"/>
        </w:rPr>
        <w:t xml:space="preserve">                               СВОДНЫЙ ОТЧЕТ</w:t>
      </w:r>
    </w:p>
    <w:p>
      <w:pPr>
        <w:pStyle w:val="1"/>
        <w:jc w:val="both"/>
      </w:pPr>
      <w:r>
        <w:rPr>
          <w:sz w:val="20"/>
        </w:rPr>
        <w:t xml:space="preserve">                о ходе реализации приоритетной региональной</w:t>
      </w:r>
    </w:p>
    <w:p>
      <w:pPr>
        <w:pStyle w:val="1"/>
        <w:jc w:val="both"/>
      </w:pPr>
      <w:r>
        <w:rPr>
          <w:sz w:val="20"/>
        </w:rPr>
        <w:t xml:space="preserve">                     программы "Развитие инициативного</w:t>
      </w:r>
    </w:p>
    <w:p>
      <w:pPr>
        <w:pStyle w:val="1"/>
        <w:jc w:val="both"/>
      </w:pPr>
      <w:r>
        <w:rPr>
          <w:sz w:val="20"/>
        </w:rPr>
        <w:t xml:space="preserve">                 бюджетирования в Республике Башкортостан"</w:t>
      </w:r>
    </w:p>
    <w:p>
      <w:pPr>
        <w:pStyle w:val="1"/>
        <w:jc w:val="both"/>
      </w:pPr>
      <w:r>
        <w:rPr>
          <w:sz w:val="20"/>
        </w:rPr>
        <w:t xml:space="preserve">                          за _____________________</w:t>
      </w:r>
    </w:p>
    <w:p>
      <w:pPr>
        <w:pStyle w:val="1"/>
        <w:jc w:val="both"/>
      </w:pPr>
      <w:r>
        <w:rPr>
          <w:sz w:val="20"/>
        </w:rPr>
        <w:t xml:space="preserve">                               (отчетный период)</w:t>
      </w:r>
    </w:p>
    <w:p>
      <w:pPr>
        <w:pStyle w:val="1"/>
        <w:jc w:val="both"/>
      </w:pPr>
      <w:r>
        <w:rPr>
          <w:sz w:val="20"/>
        </w:rPr>
      </w:r>
    </w:p>
    <w:p>
      <w:pPr>
        <w:pStyle w:val="1"/>
        <w:jc w:val="both"/>
      </w:pPr>
      <w:r>
        <w:rPr>
          <w:sz w:val="20"/>
        </w:rPr>
        <w:t xml:space="preserve">        Автономная некоммерческая организация "Управляющая компания</w:t>
      </w:r>
    </w:p>
    <w:p>
      <w:pPr>
        <w:pStyle w:val="1"/>
        <w:jc w:val="both"/>
      </w:pPr>
      <w:r>
        <w:rPr>
          <w:sz w:val="20"/>
        </w:rPr>
        <w:t xml:space="preserve">          научно-образовательного центра Республики Башкортостан"</w:t>
      </w:r>
    </w:p>
    <w:p>
      <w:pPr>
        <w:pStyle w:val="1"/>
        <w:jc w:val="both"/>
      </w:pPr>
      <w:r>
        <w:rPr>
          <w:sz w:val="20"/>
        </w:rPr>
      </w:r>
    </w:p>
    <w:p>
      <w:pPr>
        <w:pStyle w:val="1"/>
        <w:jc w:val="both"/>
      </w:pPr>
      <w:r>
        <w:rPr>
          <w:sz w:val="20"/>
        </w:rPr>
        <w:t xml:space="preserve">              1. Отчет о достижении плановых значений целевых</w:t>
      </w:r>
    </w:p>
    <w:p>
      <w:pPr>
        <w:pStyle w:val="1"/>
        <w:jc w:val="both"/>
      </w:pPr>
      <w:r>
        <w:rPr>
          <w:sz w:val="20"/>
        </w:rPr>
        <w:t xml:space="preserve">             показателей и результатов реализации приоритетной</w:t>
      </w:r>
    </w:p>
    <w:p>
      <w:pPr>
        <w:pStyle w:val="1"/>
        <w:jc w:val="both"/>
      </w:pPr>
      <w:r>
        <w:rPr>
          <w:sz w:val="20"/>
        </w:rPr>
        <w:t xml:space="preserve">              региональной программы "Развитие инициативного</w:t>
      </w:r>
    </w:p>
    <w:p>
      <w:pPr>
        <w:pStyle w:val="1"/>
        <w:jc w:val="both"/>
      </w:pPr>
      <w:r>
        <w:rPr>
          <w:sz w:val="20"/>
        </w:rPr>
        <w:t xml:space="preserve">                 бюджетирования в Республике Башкортостан"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361"/>
        <w:gridCol w:w="1692"/>
        <w:gridCol w:w="1474"/>
        <w:gridCol w:w="1531"/>
        <w:gridCol w:w="1701"/>
        <w:gridCol w:w="1750"/>
        <w:gridCol w:w="1191"/>
        <w:gridCol w:w="1077"/>
      </w:tblGrid>
      <w:tr>
        <w:tc>
          <w:tcPr>
            <w:tcW w:w="510" w:type="dxa"/>
            <w:vAlign w:val="center"/>
          </w:tcPr>
          <w:p>
            <w:pPr>
              <w:pStyle w:val="0"/>
              <w:jc w:val="center"/>
            </w:pPr>
            <w:r>
              <w:rPr>
                <w:sz w:val="20"/>
              </w:rPr>
              <w:t xml:space="preserve">N п/п</w:t>
            </w:r>
          </w:p>
        </w:tc>
        <w:tc>
          <w:tcPr>
            <w:tcW w:w="1361" w:type="dxa"/>
            <w:vAlign w:val="center"/>
          </w:tcPr>
          <w:p>
            <w:pPr>
              <w:pStyle w:val="0"/>
              <w:jc w:val="center"/>
            </w:pPr>
            <w:r>
              <w:rPr>
                <w:sz w:val="20"/>
              </w:rPr>
              <w:t xml:space="preserve">Наименование проекта (практики) инициативного бюджетирования</w:t>
            </w:r>
          </w:p>
        </w:tc>
        <w:tc>
          <w:tcPr>
            <w:tcW w:w="1692" w:type="dxa"/>
            <w:vAlign w:val="center"/>
          </w:tcPr>
          <w:p>
            <w:pPr>
              <w:pStyle w:val="0"/>
              <w:jc w:val="center"/>
            </w:pPr>
            <w:r>
              <w:rPr>
                <w:sz w:val="20"/>
              </w:rPr>
              <w:t xml:space="preserve">Доля муниципальных районов (городских округов) Республики Башкортостан, участвующих в проектах инициативного бюджетирования, %</w:t>
            </w:r>
          </w:p>
        </w:tc>
        <w:tc>
          <w:tcPr>
            <w:tcW w:w="1474" w:type="dxa"/>
            <w:vAlign w:val="center"/>
          </w:tcPr>
          <w:p>
            <w:pPr>
              <w:pStyle w:val="0"/>
              <w:jc w:val="center"/>
            </w:pPr>
            <w:r>
              <w:rPr>
                <w:sz w:val="20"/>
              </w:rPr>
              <w:t xml:space="preserve">Объем софинансирования проектов инициативного бюджетирования из внебюджетных источников, млн. рублей</w:t>
            </w:r>
          </w:p>
        </w:tc>
        <w:tc>
          <w:tcPr>
            <w:tcW w:w="1531" w:type="dxa"/>
            <w:vAlign w:val="center"/>
          </w:tcPr>
          <w:p>
            <w:pPr>
              <w:pStyle w:val="0"/>
              <w:jc w:val="center"/>
            </w:pPr>
            <w:r>
              <w:rPr>
                <w:sz w:val="20"/>
              </w:rPr>
              <w:t xml:space="preserve">Общая стоимость проектов инициативного бюджетирования в расчете на душу населения Республики Башкортостан, рублей</w:t>
            </w:r>
          </w:p>
        </w:tc>
        <w:tc>
          <w:tcPr>
            <w:tcW w:w="1701" w:type="dxa"/>
            <w:vAlign w:val="center"/>
          </w:tcPr>
          <w:p>
            <w:pPr>
              <w:pStyle w:val="0"/>
              <w:jc w:val="center"/>
            </w:pPr>
            <w:r>
              <w:rPr>
                <w:sz w:val="20"/>
              </w:rPr>
              <w:t xml:space="preserve">Доля расходов консолидированного бюджета Республики Башкортостан, реализуемых с привлечением механизмов инициативного бюджетирования, %</w:t>
            </w:r>
          </w:p>
        </w:tc>
        <w:tc>
          <w:tcPr>
            <w:tcW w:w="1750" w:type="dxa"/>
            <w:vAlign w:val="center"/>
          </w:tcPr>
          <w:p>
            <w:pPr>
              <w:pStyle w:val="0"/>
              <w:jc w:val="center"/>
            </w:pPr>
            <w:r>
              <w:rPr>
                <w:sz w:val="20"/>
              </w:rPr>
              <w:t xml:space="preserve">Количество населенных пунктов Республики Башкортостан, жители которых приняли участие в проектах инициативного бюджетирования, единицы</w:t>
            </w:r>
          </w:p>
        </w:tc>
        <w:tc>
          <w:tcPr>
            <w:tcW w:w="1191" w:type="dxa"/>
            <w:vAlign w:val="center"/>
          </w:tcPr>
          <w:p>
            <w:pPr>
              <w:pStyle w:val="0"/>
              <w:jc w:val="center"/>
            </w:pPr>
            <w:r>
              <w:rPr>
                <w:sz w:val="20"/>
              </w:rPr>
              <w:t xml:space="preserve">Количество реализованных проектов инициативного бюджетирования, единицы</w:t>
            </w:r>
          </w:p>
        </w:tc>
        <w:tc>
          <w:tcPr>
            <w:tcW w:w="1077" w:type="dxa"/>
            <w:vAlign w:val="center"/>
          </w:tcPr>
          <w:p>
            <w:pPr>
              <w:pStyle w:val="0"/>
              <w:jc w:val="center"/>
            </w:pPr>
            <w:r>
              <w:rPr>
                <w:sz w:val="20"/>
              </w:rPr>
              <w:t xml:space="preserve">Количество практик инициативного бюджетирования, единицы</w:t>
            </w:r>
          </w:p>
        </w:tc>
      </w:tr>
      <w:tr>
        <w:tc>
          <w:tcPr>
            <w:tcW w:w="510" w:type="dxa"/>
            <w:vAlign w:val="bottom"/>
          </w:tcPr>
          <w:p>
            <w:pPr>
              <w:pStyle w:val="0"/>
              <w:jc w:val="center"/>
            </w:pPr>
            <w:r>
              <w:rPr>
                <w:sz w:val="20"/>
              </w:rPr>
              <w:t xml:space="preserve">1</w:t>
            </w:r>
          </w:p>
        </w:tc>
        <w:tc>
          <w:tcPr>
            <w:tcW w:w="1361" w:type="dxa"/>
          </w:tcPr>
          <w:p>
            <w:pPr>
              <w:pStyle w:val="0"/>
            </w:pPr>
            <w:r>
              <w:rPr>
                <w:sz w:val="20"/>
              </w:rPr>
            </w:r>
          </w:p>
        </w:tc>
        <w:tc>
          <w:tcPr>
            <w:tcW w:w="1692"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750"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10" w:type="dxa"/>
            <w:vAlign w:val="bottom"/>
          </w:tcPr>
          <w:p>
            <w:pPr>
              <w:pStyle w:val="0"/>
              <w:jc w:val="center"/>
            </w:pPr>
            <w:r>
              <w:rPr>
                <w:sz w:val="20"/>
              </w:rPr>
              <w:t xml:space="preserve">2</w:t>
            </w:r>
          </w:p>
        </w:tc>
        <w:tc>
          <w:tcPr>
            <w:tcW w:w="1361" w:type="dxa"/>
          </w:tcPr>
          <w:p>
            <w:pPr>
              <w:pStyle w:val="0"/>
            </w:pPr>
            <w:r>
              <w:rPr>
                <w:sz w:val="20"/>
              </w:rPr>
            </w:r>
          </w:p>
        </w:tc>
        <w:tc>
          <w:tcPr>
            <w:tcW w:w="1692"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750"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w:t>
            </w:r>
          </w:p>
        </w:tc>
        <w:tc>
          <w:tcPr>
            <w:tcW w:w="1361" w:type="dxa"/>
            <w:vAlign w:val="bottom"/>
          </w:tcPr>
          <w:p>
            <w:pPr>
              <w:pStyle w:val="0"/>
              <w:jc w:val="right"/>
            </w:pPr>
            <w:r>
              <w:rPr>
                <w:sz w:val="20"/>
              </w:rPr>
              <w:t xml:space="preserve">Итого</w:t>
            </w:r>
          </w:p>
        </w:tc>
        <w:tc>
          <w:tcPr>
            <w:tcW w:w="1692"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750" w:type="dxa"/>
          </w:tcPr>
          <w:p>
            <w:pPr>
              <w:pStyle w:val="0"/>
            </w:pPr>
            <w:r>
              <w:rPr>
                <w:sz w:val="20"/>
              </w:rPr>
            </w:r>
          </w:p>
        </w:tc>
        <w:tc>
          <w:tcPr>
            <w:tcW w:w="1191" w:type="dxa"/>
          </w:tcPr>
          <w:p>
            <w:pPr>
              <w:pStyle w:val="0"/>
            </w:pPr>
            <w:r>
              <w:rPr>
                <w:sz w:val="20"/>
              </w:rPr>
            </w:r>
          </w:p>
        </w:tc>
        <w:tc>
          <w:tcPr>
            <w:tcW w:w="1077" w:type="dxa"/>
          </w:tcPr>
          <w:p>
            <w:pPr>
              <w:pStyle w:val="0"/>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2. Отчет о расходах на реализацию проекта (практики)</w:t>
      </w:r>
    </w:p>
    <w:p>
      <w:pPr>
        <w:pStyle w:val="1"/>
        <w:jc w:val="both"/>
      </w:pPr>
      <w:r>
        <w:rPr>
          <w:sz w:val="20"/>
        </w:rPr>
        <w:t xml:space="preserve">                       инициативного бюджетирования</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587"/>
        <w:gridCol w:w="794"/>
        <w:gridCol w:w="737"/>
        <w:gridCol w:w="794"/>
        <w:gridCol w:w="850"/>
        <w:gridCol w:w="850"/>
        <w:gridCol w:w="794"/>
        <w:gridCol w:w="794"/>
        <w:gridCol w:w="850"/>
        <w:gridCol w:w="850"/>
        <w:gridCol w:w="850"/>
        <w:gridCol w:w="1134"/>
      </w:tblGrid>
      <w:tr>
        <w:tc>
          <w:tcPr>
            <w:tcW w:w="562" w:type="dxa"/>
            <w:vAlign w:val="center"/>
            <w:vMerge w:val="restart"/>
          </w:tcPr>
          <w:p>
            <w:pPr>
              <w:pStyle w:val="0"/>
              <w:jc w:val="center"/>
            </w:pPr>
            <w:r>
              <w:rPr>
                <w:sz w:val="20"/>
              </w:rPr>
              <w:t xml:space="preserve">N п/п</w:t>
            </w:r>
          </w:p>
        </w:tc>
        <w:tc>
          <w:tcPr>
            <w:tcW w:w="1587" w:type="dxa"/>
            <w:vAlign w:val="center"/>
            <w:vMerge w:val="restart"/>
          </w:tcPr>
          <w:p>
            <w:pPr>
              <w:pStyle w:val="0"/>
              <w:jc w:val="center"/>
            </w:pPr>
            <w:r>
              <w:rPr>
                <w:sz w:val="20"/>
              </w:rPr>
              <w:t xml:space="preserve">Наименование проекта (практики) инициативного бюджетирования</w:t>
            </w:r>
          </w:p>
        </w:tc>
        <w:tc>
          <w:tcPr>
            <w:gridSpan w:val="10"/>
            <w:tcW w:w="8163" w:type="dxa"/>
            <w:vAlign w:val="center"/>
          </w:tcPr>
          <w:p>
            <w:pPr>
              <w:pStyle w:val="0"/>
              <w:jc w:val="center"/>
            </w:pPr>
            <w:r>
              <w:rPr>
                <w:sz w:val="20"/>
              </w:rPr>
              <w:t xml:space="preserve">Объем финансирования проектов/практик инициативного бюджетирования</w:t>
            </w:r>
          </w:p>
        </w:tc>
        <w:tc>
          <w:tcPr>
            <w:tcW w:w="1134" w:type="dxa"/>
            <w:vAlign w:val="center"/>
            <w:vMerge w:val="restart"/>
          </w:tcPr>
          <w:p>
            <w:pPr>
              <w:pStyle w:val="0"/>
              <w:jc w:val="center"/>
            </w:pPr>
            <w:r>
              <w:rPr>
                <w:sz w:val="20"/>
              </w:rPr>
              <w:t xml:space="preserve">Причины неосвоения бюджетных средств</w:t>
            </w:r>
          </w:p>
        </w:tc>
      </w:tr>
      <w:tr>
        <w:tc>
          <w:tcPr>
            <w:vMerge w:val="continue"/>
          </w:tcPr>
          <w:p/>
        </w:tc>
        <w:tc>
          <w:tcPr>
            <w:vMerge w:val="continue"/>
          </w:tcPr>
          <w:p/>
        </w:tc>
        <w:tc>
          <w:tcPr>
            <w:gridSpan w:val="2"/>
            <w:tcW w:w="1531" w:type="dxa"/>
            <w:vAlign w:val="center"/>
            <w:vMerge w:val="restart"/>
          </w:tcPr>
          <w:p>
            <w:pPr>
              <w:pStyle w:val="0"/>
              <w:jc w:val="center"/>
            </w:pPr>
            <w:r>
              <w:rPr>
                <w:sz w:val="20"/>
              </w:rPr>
              <w:t xml:space="preserve">Бюджет РБ</w:t>
            </w:r>
          </w:p>
        </w:tc>
        <w:tc>
          <w:tcPr>
            <w:gridSpan w:val="2"/>
            <w:tcW w:w="1644" w:type="dxa"/>
            <w:vAlign w:val="center"/>
            <w:vMerge w:val="restart"/>
          </w:tcPr>
          <w:p>
            <w:pPr>
              <w:pStyle w:val="0"/>
              <w:jc w:val="center"/>
            </w:pPr>
            <w:r>
              <w:rPr>
                <w:sz w:val="20"/>
              </w:rPr>
              <w:t xml:space="preserve">Местный бюджет</w:t>
            </w:r>
          </w:p>
        </w:tc>
        <w:tc>
          <w:tcPr>
            <w:gridSpan w:val="4"/>
            <w:tcW w:w="3288" w:type="dxa"/>
            <w:vAlign w:val="center"/>
          </w:tcPr>
          <w:p>
            <w:pPr>
              <w:pStyle w:val="0"/>
              <w:jc w:val="center"/>
            </w:pPr>
            <w:r>
              <w:rPr>
                <w:sz w:val="20"/>
              </w:rPr>
              <w:t xml:space="preserve">Внебюджетные средства</w:t>
            </w:r>
          </w:p>
        </w:tc>
        <w:tc>
          <w:tcPr>
            <w:gridSpan w:val="2"/>
            <w:tcW w:w="1700" w:type="dxa"/>
            <w:vAlign w:val="center"/>
            <w:vMerge w:val="restart"/>
          </w:tcPr>
          <w:p>
            <w:pPr>
              <w:pStyle w:val="0"/>
              <w:jc w:val="center"/>
            </w:pPr>
            <w:r>
              <w:rPr>
                <w:sz w:val="20"/>
              </w:rPr>
              <w:t xml:space="preserve">Общая стоимость проектов</w:t>
            </w:r>
          </w:p>
        </w:tc>
        <w:tc>
          <w:tcPr>
            <w:vMerge w:val="continue"/>
          </w:tcPr>
          <w:p/>
        </w:tc>
      </w:tr>
      <w:tr>
        <w:tc>
          <w:tcPr>
            <w:vMerge w:val="continue"/>
          </w:tcPr>
          <w:p/>
        </w:tc>
        <w:tc>
          <w:tcPr>
            <w:vMerge w:val="continue"/>
          </w:tcPr>
          <w:p/>
        </w:tc>
        <w:tc>
          <w:tcPr>
            <w:gridSpan w:val="2"/>
            <w:vMerge w:val="continue"/>
          </w:tcPr>
          <w:p/>
        </w:tc>
        <w:tc>
          <w:tcPr>
            <w:gridSpan w:val="2"/>
            <w:vMerge w:val="continue"/>
          </w:tcPr>
          <w:p/>
        </w:tc>
        <w:tc>
          <w:tcPr>
            <w:gridSpan w:val="2"/>
            <w:tcW w:w="1644" w:type="dxa"/>
            <w:vAlign w:val="center"/>
          </w:tcPr>
          <w:p>
            <w:pPr>
              <w:pStyle w:val="0"/>
              <w:jc w:val="center"/>
            </w:pPr>
            <w:r>
              <w:rPr>
                <w:sz w:val="20"/>
              </w:rPr>
              <w:t xml:space="preserve">населения</w:t>
            </w:r>
          </w:p>
        </w:tc>
        <w:tc>
          <w:tcPr>
            <w:gridSpan w:val="2"/>
            <w:tcW w:w="1644" w:type="dxa"/>
            <w:vAlign w:val="center"/>
          </w:tcPr>
          <w:p>
            <w:pPr>
              <w:pStyle w:val="0"/>
              <w:jc w:val="center"/>
            </w:pPr>
            <w:r>
              <w:rPr>
                <w:sz w:val="20"/>
              </w:rPr>
              <w:t xml:space="preserve">спонсоров</w:t>
            </w:r>
          </w:p>
        </w:tc>
        <w:tc>
          <w:tcPr>
            <w:gridSpan w:val="2"/>
            <w:vMerge w:val="continue"/>
          </w:tcPr>
          <w:p/>
        </w:tc>
        <w:tc>
          <w:tcPr>
            <w:vMerge w:val="continue"/>
          </w:tcPr>
          <w:p/>
        </w:tc>
      </w:tr>
      <w:tr>
        <w:tc>
          <w:tcPr>
            <w:vMerge w:val="continue"/>
          </w:tcPr>
          <w:p/>
        </w:tc>
        <w:tc>
          <w:tcPr>
            <w:vMerge w:val="continue"/>
          </w:tcPr>
          <w:p/>
        </w:tc>
        <w:tc>
          <w:tcPr>
            <w:tcW w:w="794" w:type="dxa"/>
            <w:vAlign w:val="center"/>
          </w:tcPr>
          <w:p>
            <w:pPr>
              <w:pStyle w:val="0"/>
              <w:jc w:val="center"/>
            </w:pPr>
            <w:r>
              <w:rPr>
                <w:sz w:val="20"/>
              </w:rPr>
              <w:t xml:space="preserve">План</w:t>
            </w:r>
          </w:p>
        </w:tc>
        <w:tc>
          <w:tcPr>
            <w:tcW w:w="737"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c>
          <w:tcPr>
            <w:tcW w:w="850" w:type="dxa"/>
            <w:vAlign w:val="center"/>
          </w:tcPr>
          <w:p>
            <w:pPr>
              <w:pStyle w:val="0"/>
              <w:jc w:val="center"/>
            </w:pPr>
            <w:r>
              <w:rPr>
                <w:sz w:val="20"/>
              </w:rPr>
              <w:t xml:space="preserve">План</w:t>
            </w:r>
          </w:p>
        </w:tc>
        <w:tc>
          <w:tcPr>
            <w:tcW w:w="794"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c>
          <w:tcPr>
            <w:tcW w:w="850"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c>
          <w:tcPr>
            <w:vMerge w:val="continue"/>
          </w:tcPr>
          <w:p/>
        </w:tc>
      </w:tr>
      <w:tr>
        <w:tc>
          <w:tcPr>
            <w:tcW w:w="562" w:type="dxa"/>
            <w:vAlign w:val="center"/>
          </w:tcPr>
          <w:p>
            <w:pPr>
              <w:pStyle w:val="0"/>
              <w:jc w:val="center"/>
            </w:pPr>
            <w:r>
              <w:rPr>
                <w:sz w:val="20"/>
              </w:rPr>
              <w:t xml:space="preserve">1</w:t>
            </w:r>
          </w:p>
        </w:tc>
        <w:tc>
          <w:tcPr>
            <w:tcW w:w="158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r>
      <w:tr>
        <w:tc>
          <w:tcPr>
            <w:tcW w:w="562" w:type="dxa"/>
            <w:vAlign w:val="center"/>
          </w:tcPr>
          <w:p>
            <w:pPr>
              <w:pStyle w:val="0"/>
              <w:jc w:val="center"/>
            </w:pPr>
            <w:r>
              <w:rPr>
                <w:sz w:val="20"/>
              </w:rPr>
              <w:t xml:space="preserve">2</w:t>
            </w:r>
          </w:p>
        </w:tc>
        <w:tc>
          <w:tcPr>
            <w:tcW w:w="158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r>
      <w:tr>
        <w:tc>
          <w:tcPr>
            <w:tcW w:w="562" w:type="dxa"/>
          </w:tcPr>
          <w:p>
            <w:pPr>
              <w:pStyle w:val="0"/>
              <w:jc w:val="center"/>
            </w:pPr>
            <w:r>
              <w:rPr>
                <w:sz w:val="20"/>
              </w:rPr>
              <w:t xml:space="preserve">...</w:t>
            </w:r>
          </w:p>
        </w:tc>
        <w:tc>
          <w:tcPr>
            <w:tcW w:w="1587" w:type="dxa"/>
            <w:vAlign w:val="center"/>
          </w:tcPr>
          <w:p>
            <w:pPr>
              <w:pStyle w:val="0"/>
              <w:jc w:val="right"/>
            </w:pPr>
            <w:r>
              <w:rPr>
                <w:sz w:val="20"/>
              </w:rPr>
              <w:t xml:space="preserve">Итого</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        3. Отчет о значениях количественных показателей результата</w:t>
      </w:r>
    </w:p>
    <w:p>
      <w:pPr>
        <w:pStyle w:val="1"/>
        <w:jc w:val="both"/>
      </w:pPr>
      <w:r>
        <w:rPr>
          <w:sz w:val="20"/>
        </w:rPr>
        <w:t xml:space="preserve">        реализации проекта (практики)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04"/>
        <w:gridCol w:w="1973"/>
        <w:gridCol w:w="1020"/>
        <w:gridCol w:w="1191"/>
        <w:gridCol w:w="1361"/>
        <w:gridCol w:w="1020"/>
        <w:gridCol w:w="907"/>
        <w:gridCol w:w="907"/>
        <w:gridCol w:w="1020"/>
      </w:tblGrid>
      <w:tr>
        <w:tc>
          <w:tcPr>
            <w:tcW w:w="567" w:type="dxa"/>
            <w:vAlign w:val="center"/>
          </w:tcPr>
          <w:p>
            <w:pPr>
              <w:pStyle w:val="0"/>
              <w:jc w:val="center"/>
            </w:pPr>
            <w:r>
              <w:rPr>
                <w:sz w:val="20"/>
              </w:rPr>
              <w:t xml:space="preserve">N п/п</w:t>
            </w:r>
          </w:p>
        </w:tc>
        <w:tc>
          <w:tcPr>
            <w:tcW w:w="1304" w:type="dxa"/>
            <w:vAlign w:val="center"/>
          </w:tcPr>
          <w:p>
            <w:pPr>
              <w:pStyle w:val="0"/>
              <w:jc w:val="center"/>
            </w:pPr>
            <w:r>
              <w:rPr>
                <w:sz w:val="20"/>
              </w:rPr>
              <w:t xml:space="preserve">Наименование проекта (практики) инициативного бюджетирования</w:t>
            </w:r>
          </w:p>
        </w:tc>
        <w:tc>
          <w:tcPr>
            <w:tcW w:w="1973" w:type="dxa"/>
            <w:vAlign w:val="center"/>
          </w:tcPr>
          <w:p>
            <w:pPr>
              <w:pStyle w:val="0"/>
              <w:jc w:val="center"/>
            </w:pPr>
            <w:r>
              <w:rPr>
                <w:sz w:val="20"/>
              </w:rPr>
              <w:t xml:space="preserve">Количество обучающих мероприятий и информационных семинаров для участников проекта (практики) инициативного бюджетирования</w:t>
            </w:r>
          </w:p>
        </w:tc>
        <w:tc>
          <w:tcPr>
            <w:tcW w:w="1020" w:type="dxa"/>
            <w:vAlign w:val="center"/>
          </w:tcPr>
          <w:p>
            <w:pPr>
              <w:pStyle w:val="0"/>
              <w:jc w:val="center"/>
            </w:pPr>
            <w:r>
              <w:rPr>
                <w:sz w:val="20"/>
              </w:rPr>
              <w:t xml:space="preserve">Количество мероприятий, проведенных с населением</w:t>
            </w:r>
          </w:p>
        </w:tc>
        <w:tc>
          <w:tcPr>
            <w:tcW w:w="1191" w:type="dxa"/>
            <w:vAlign w:val="center"/>
          </w:tcPr>
          <w:p>
            <w:pPr>
              <w:pStyle w:val="0"/>
              <w:jc w:val="center"/>
            </w:pPr>
            <w:r>
              <w:rPr>
                <w:sz w:val="20"/>
              </w:rPr>
              <w:t xml:space="preserve">Количество участников мероприятий, проведенных с населением</w:t>
            </w:r>
          </w:p>
        </w:tc>
        <w:tc>
          <w:tcPr>
            <w:tcW w:w="1361" w:type="dxa"/>
            <w:vAlign w:val="center"/>
          </w:tcPr>
          <w:p>
            <w:pPr>
              <w:pStyle w:val="0"/>
              <w:jc w:val="center"/>
            </w:pPr>
            <w:r>
              <w:rPr>
                <w:sz w:val="20"/>
              </w:rPr>
              <w:t xml:space="preserve">Количество публикаций, размещенных в СМИ и социальных сетях для продвижения проектов</w:t>
            </w:r>
          </w:p>
        </w:tc>
        <w:tc>
          <w:tcPr>
            <w:tcW w:w="1020" w:type="dxa"/>
            <w:vAlign w:val="center"/>
          </w:tcPr>
          <w:p>
            <w:pPr>
              <w:pStyle w:val="0"/>
              <w:jc w:val="center"/>
            </w:pPr>
            <w:r>
              <w:rPr>
                <w:sz w:val="20"/>
              </w:rPr>
              <w:t xml:space="preserve">Количество человек, принявших участие в голосовании</w:t>
            </w:r>
          </w:p>
        </w:tc>
        <w:tc>
          <w:tcPr>
            <w:tcW w:w="907" w:type="dxa"/>
            <w:vAlign w:val="center"/>
          </w:tcPr>
          <w:p>
            <w:pPr>
              <w:pStyle w:val="0"/>
              <w:jc w:val="center"/>
            </w:pPr>
            <w:r>
              <w:rPr>
                <w:sz w:val="20"/>
              </w:rPr>
              <w:t xml:space="preserve">Количество благополучателей</w:t>
            </w:r>
          </w:p>
        </w:tc>
        <w:tc>
          <w:tcPr>
            <w:tcW w:w="907" w:type="dxa"/>
            <w:vAlign w:val="center"/>
          </w:tcPr>
          <w:p>
            <w:pPr>
              <w:pStyle w:val="0"/>
              <w:jc w:val="center"/>
            </w:pPr>
            <w:r>
              <w:rPr>
                <w:sz w:val="20"/>
              </w:rPr>
              <w:t xml:space="preserve">Количество проектов, участвующих в конкурсе</w:t>
            </w:r>
          </w:p>
        </w:tc>
        <w:tc>
          <w:tcPr>
            <w:tcW w:w="1020" w:type="dxa"/>
            <w:vAlign w:val="center"/>
          </w:tcPr>
          <w:p>
            <w:pPr>
              <w:pStyle w:val="0"/>
              <w:jc w:val="center"/>
            </w:pPr>
            <w:r>
              <w:rPr>
                <w:sz w:val="20"/>
              </w:rPr>
              <w:t xml:space="preserve">Количество проектов, победивших в конкурсе</w:t>
            </w:r>
          </w:p>
        </w:tc>
      </w:tr>
      <w:tr>
        <w:tc>
          <w:tcPr>
            <w:tcW w:w="567" w:type="dxa"/>
            <w:vAlign w:val="center"/>
          </w:tcPr>
          <w:p>
            <w:pPr>
              <w:pStyle w:val="0"/>
              <w:jc w:val="center"/>
            </w:pPr>
            <w:r>
              <w:rPr>
                <w:sz w:val="20"/>
              </w:rPr>
              <w:t xml:space="preserve">1</w:t>
            </w:r>
          </w:p>
        </w:tc>
        <w:tc>
          <w:tcPr>
            <w:tcW w:w="1304" w:type="dxa"/>
            <w:vAlign w:val="center"/>
          </w:tcPr>
          <w:p>
            <w:pPr>
              <w:pStyle w:val="0"/>
              <w:jc w:val="center"/>
            </w:pPr>
            <w:r>
              <w:rPr>
                <w:sz w:val="20"/>
              </w:rPr>
              <w:t xml:space="preserve">2</w:t>
            </w:r>
          </w:p>
        </w:tc>
        <w:tc>
          <w:tcPr>
            <w:tcW w:w="1973"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191"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r>
      <w:tr>
        <w:tc>
          <w:tcPr>
            <w:tcW w:w="567" w:type="dxa"/>
            <w:vAlign w:val="center"/>
          </w:tcPr>
          <w:p>
            <w:pPr>
              <w:pStyle w:val="0"/>
              <w:jc w:val="center"/>
            </w:pPr>
            <w:r>
              <w:rPr>
                <w:sz w:val="20"/>
              </w:rPr>
              <w:t xml:space="preserve">1</w:t>
            </w:r>
          </w:p>
        </w:tc>
        <w:tc>
          <w:tcPr>
            <w:tcW w:w="1304" w:type="dxa"/>
          </w:tcPr>
          <w:p>
            <w:pPr>
              <w:pStyle w:val="0"/>
            </w:pPr>
            <w:r>
              <w:rPr>
                <w:sz w:val="20"/>
              </w:rPr>
            </w:r>
          </w:p>
        </w:tc>
        <w:tc>
          <w:tcPr>
            <w:tcW w:w="1973"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567" w:type="dxa"/>
            <w:vAlign w:val="center"/>
          </w:tcPr>
          <w:p>
            <w:pPr>
              <w:pStyle w:val="0"/>
              <w:jc w:val="center"/>
            </w:pPr>
            <w:r>
              <w:rPr>
                <w:sz w:val="20"/>
              </w:rPr>
              <w:t xml:space="preserve">2</w:t>
            </w:r>
          </w:p>
        </w:tc>
        <w:tc>
          <w:tcPr>
            <w:tcW w:w="1304" w:type="dxa"/>
          </w:tcPr>
          <w:p>
            <w:pPr>
              <w:pStyle w:val="0"/>
            </w:pPr>
            <w:r>
              <w:rPr>
                <w:sz w:val="20"/>
              </w:rPr>
            </w:r>
          </w:p>
        </w:tc>
        <w:tc>
          <w:tcPr>
            <w:tcW w:w="1973"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567" w:type="dxa"/>
            <w:vAlign w:val="center"/>
          </w:tcPr>
          <w:p>
            <w:pPr>
              <w:pStyle w:val="0"/>
              <w:jc w:val="center"/>
            </w:pPr>
            <w:r>
              <w:rPr>
                <w:sz w:val="20"/>
              </w:rPr>
              <w:t xml:space="preserve">...</w:t>
            </w:r>
          </w:p>
        </w:tc>
        <w:tc>
          <w:tcPr>
            <w:tcW w:w="1304" w:type="dxa"/>
            <w:vAlign w:val="center"/>
          </w:tcPr>
          <w:p>
            <w:pPr>
              <w:pStyle w:val="0"/>
              <w:jc w:val="right"/>
            </w:pPr>
            <w:r>
              <w:rPr>
                <w:sz w:val="20"/>
              </w:rPr>
              <w:t xml:space="preserve">Итого</w:t>
            </w:r>
          </w:p>
        </w:tc>
        <w:tc>
          <w:tcPr>
            <w:tcW w:w="1973"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4. Отчет об исполнении этапов и контрольных точек реализации</w:t>
      </w:r>
    </w:p>
    <w:p>
      <w:pPr>
        <w:pStyle w:val="1"/>
        <w:jc w:val="both"/>
      </w:pPr>
      <w:r>
        <w:rPr>
          <w:sz w:val="20"/>
        </w:rPr>
        <w:t xml:space="preserve">              проекта (практики)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964"/>
        <w:gridCol w:w="1020"/>
        <w:gridCol w:w="1361"/>
        <w:gridCol w:w="1474"/>
      </w:tblGrid>
      <w:tr>
        <w:tc>
          <w:tcPr>
            <w:tcW w:w="567" w:type="dxa"/>
            <w:vAlign w:val="center"/>
            <w:vMerge w:val="restart"/>
          </w:tcPr>
          <w:p>
            <w:pPr>
              <w:pStyle w:val="0"/>
              <w:jc w:val="center"/>
            </w:pPr>
            <w:r>
              <w:rPr>
                <w:sz w:val="20"/>
              </w:rPr>
              <w:t xml:space="preserve">N п/п</w:t>
            </w:r>
          </w:p>
        </w:tc>
        <w:tc>
          <w:tcPr>
            <w:tcW w:w="3061" w:type="dxa"/>
            <w:vAlign w:val="center"/>
            <w:vMerge w:val="restart"/>
          </w:tcPr>
          <w:p>
            <w:pPr>
              <w:pStyle w:val="0"/>
              <w:jc w:val="center"/>
            </w:pPr>
            <w:r>
              <w:rPr>
                <w:sz w:val="20"/>
              </w:rPr>
              <w:t xml:space="preserve">Наименование проекта (практики) инициативного бюджетирования, этапа, контрольной точки</w:t>
            </w:r>
          </w:p>
        </w:tc>
        <w:tc>
          <w:tcPr>
            <w:gridSpan w:val="2"/>
            <w:tcW w:w="1984" w:type="dxa"/>
            <w:vAlign w:val="center"/>
          </w:tcPr>
          <w:p>
            <w:pPr>
              <w:pStyle w:val="0"/>
              <w:jc w:val="center"/>
            </w:pPr>
            <w:r>
              <w:rPr>
                <w:sz w:val="20"/>
              </w:rPr>
              <w:t xml:space="preserve">Срок исполнения</w:t>
            </w:r>
          </w:p>
        </w:tc>
        <w:tc>
          <w:tcPr>
            <w:tcW w:w="1361" w:type="dxa"/>
            <w:vAlign w:val="center"/>
            <w:vMerge w:val="restart"/>
          </w:tcPr>
          <w:p>
            <w:pPr>
              <w:pStyle w:val="0"/>
              <w:jc w:val="center"/>
            </w:pPr>
            <w:r>
              <w:rPr>
                <w:sz w:val="20"/>
              </w:rPr>
              <w:t xml:space="preserve">Причины отклонения от плана</w:t>
            </w:r>
          </w:p>
        </w:tc>
        <w:tc>
          <w:tcPr>
            <w:tcW w:w="1474" w:type="dxa"/>
            <w:vAlign w:val="center"/>
            <w:vMerge w:val="restart"/>
          </w:tcPr>
          <w:p>
            <w:pPr>
              <w:pStyle w:val="0"/>
              <w:jc w:val="center"/>
            </w:pPr>
            <w:r>
              <w:rPr>
                <w:sz w:val="20"/>
              </w:rPr>
              <w:t xml:space="preserve">Ответственный исполнитель</w:t>
            </w:r>
          </w:p>
        </w:tc>
      </w:tr>
      <w:tr>
        <w:tc>
          <w:tcPr>
            <w:vMerge w:val="continue"/>
          </w:tcPr>
          <w:p/>
        </w:tc>
        <w:tc>
          <w:tcPr>
            <w:vMerge w:val="continue"/>
          </w:tcPr>
          <w:p/>
        </w:tc>
        <w:tc>
          <w:tcPr>
            <w:tcW w:w="964" w:type="dxa"/>
            <w:vAlign w:val="center"/>
          </w:tcPr>
          <w:p>
            <w:pPr>
              <w:pStyle w:val="0"/>
              <w:jc w:val="center"/>
            </w:pPr>
            <w:r>
              <w:rPr>
                <w:sz w:val="20"/>
              </w:rPr>
              <w:t xml:space="preserve">План</w:t>
            </w:r>
          </w:p>
        </w:tc>
        <w:tc>
          <w:tcPr>
            <w:tcW w:w="1020" w:type="dxa"/>
            <w:vAlign w:val="center"/>
          </w:tcPr>
          <w:p>
            <w:pPr>
              <w:pStyle w:val="0"/>
              <w:jc w:val="center"/>
            </w:pPr>
            <w:r>
              <w:rPr>
                <w:sz w:val="20"/>
              </w:rPr>
              <w:t xml:space="preserve">Факт</w:t>
            </w:r>
          </w:p>
        </w:tc>
        <w:tc>
          <w:tcPr>
            <w:vMerge w:val="continue"/>
          </w:tcPr>
          <w:p/>
        </w:tc>
        <w:tc>
          <w:tcPr>
            <w:vMerge w:val="continue"/>
          </w:tcPr>
          <w:p/>
        </w:tc>
      </w:tr>
      <w:tr>
        <w:tc>
          <w:tcPr>
            <w:tcW w:w="567" w:type="dxa"/>
            <w:vAlign w:val="center"/>
          </w:tcPr>
          <w:p>
            <w:pPr>
              <w:pStyle w:val="0"/>
              <w:jc w:val="center"/>
            </w:pPr>
            <w:r>
              <w:rPr>
                <w:sz w:val="20"/>
              </w:rPr>
              <w:t xml:space="preserve">1</w:t>
            </w:r>
          </w:p>
        </w:tc>
        <w:tc>
          <w:tcPr>
            <w:tcW w:w="3061"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361" w:type="dxa"/>
            <w:vAlign w:val="center"/>
          </w:tcPr>
          <w:p>
            <w:pPr>
              <w:pStyle w:val="0"/>
            </w:pPr>
            <w:r>
              <w:rPr>
                <w:sz w:val="20"/>
              </w:rPr>
            </w:r>
          </w:p>
        </w:tc>
        <w:tc>
          <w:tcPr>
            <w:tcW w:w="1474" w:type="dxa"/>
            <w:vAlign w:val="center"/>
          </w:tcPr>
          <w:p>
            <w:pPr>
              <w:pStyle w:val="0"/>
            </w:pPr>
            <w:r>
              <w:rPr>
                <w:sz w:val="20"/>
              </w:rPr>
            </w:r>
          </w:p>
        </w:tc>
      </w:tr>
      <w:tr>
        <w:tc>
          <w:tcPr>
            <w:tcW w:w="567" w:type="dxa"/>
            <w:vAlign w:val="center"/>
          </w:tcPr>
          <w:p>
            <w:pPr>
              <w:pStyle w:val="0"/>
              <w:jc w:val="center"/>
            </w:pPr>
            <w:r>
              <w:rPr>
                <w:sz w:val="20"/>
              </w:rPr>
              <w:t xml:space="preserve">2</w:t>
            </w:r>
          </w:p>
        </w:tc>
        <w:tc>
          <w:tcPr>
            <w:tcW w:w="3061"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361" w:type="dxa"/>
            <w:vAlign w:val="center"/>
          </w:tcPr>
          <w:p>
            <w:pPr>
              <w:pStyle w:val="0"/>
            </w:pPr>
            <w:r>
              <w:rPr>
                <w:sz w:val="20"/>
              </w:rPr>
            </w:r>
          </w:p>
        </w:tc>
        <w:tc>
          <w:tcPr>
            <w:tcW w:w="1474" w:type="dxa"/>
            <w:vAlign w:val="center"/>
          </w:tcPr>
          <w:p>
            <w:pPr>
              <w:pStyle w:val="0"/>
            </w:pPr>
            <w:r>
              <w:rPr>
                <w:sz w:val="20"/>
              </w:rPr>
            </w:r>
          </w:p>
        </w:tc>
      </w:tr>
      <w:tr>
        <w:tc>
          <w:tcPr>
            <w:tcW w:w="567" w:type="dxa"/>
            <w:vAlign w:val="center"/>
          </w:tcPr>
          <w:p>
            <w:pPr>
              <w:pStyle w:val="0"/>
              <w:jc w:val="center"/>
            </w:pPr>
            <w:r>
              <w:rPr>
                <w:sz w:val="20"/>
              </w:rPr>
              <w:t xml:space="preserve">...</w:t>
            </w:r>
          </w:p>
        </w:tc>
        <w:tc>
          <w:tcPr>
            <w:tcW w:w="3061"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361" w:type="dxa"/>
            <w:vAlign w:val="center"/>
          </w:tcPr>
          <w:p>
            <w:pPr>
              <w:pStyle w:val="0"/>
            </w:pPr>
            <w:r>
              <w:rPr>
                <w:sz w:val="20"/>
              </w:rPr>
            </w:r>
          </w:p>
        </w:tc>
        <w:tc>
          <w:tcPr>
            <w:tcW w:w="1474" w:type="dxa"/>
            <w:vAlign w:val="center"/>
          </w:tcPr>
          <w:p>
            <w:pPr>
              <w:pStyle w:val="0"/>
            </w:pPr>
            <w:r>
              <w:rPr>
                <w:sz w:val="20"/>
              </w:rPr>
            </w:r>
          </w:p>
        </w:tc>
      </w:tr>
    </w:tbl>
    <w:p>
      <w:pPr>
        <w:pStyle w:val="0"/>
        <w:jc w:val="both"/>
      </w:pPr>
      <w:r>
        <w:rPr>
          <w:sz w:val="20"/>
        </w:rPr>
      </w:r>
    </w:p>
    <w:p>
      <w:pPr>
        <w:pStyle w:val="1"/>
        <w:jc w:val="both"/>
      </w:pPr>
      <w:r>
        <w:rPr>
          <w:sz w:val="20"/>
        </w:rPr>
        <w:t xml:space="preserve">             5. Информация о реализуемых проектах (практиках)</w:t>
      </w:r>
    </w:p>
    <w:p>
      <w:pPr>
        <w:pStyle w:val="1"/>
        <w:jc w:val="both"/>
      </w:pPr>
      <w:r>
        <w:rPr>
          <w:sz w:val="20"/>
        </w:rPr>
        <w:t xml:space="preserve">                  инициативного бюджетирования в разрезе</w:t>
      </w:r>
    </w:p>
    <w:p>
      <w:pPr>
        <w:pStyle w:val="1"/>
        <w:jc w:val="both"/>
      </w:pPr>
      <w:r>
        <w:rPr>
          <w:sz w:val="20"/>
        </w:rPr>
        <w:t xml:space="preserve">                     направлений (типологий)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2665"/>
        <w:gridCol w:w="2154"/>
      </w:tblGrid>
      <w:tr>
        <w:tc>
          <w:tcPr>
            <w:tcW w:w="567" w:type="dxa"/>
            <w:vAlign w:val="center"/>
          </w:tcPr>
          <w:p>
            <w:pPr>
              <w:pStyle w:val="0"/>
              <w:jc w:val="center"/>
            </w:pPr>
            <w:r>
              <w:rPr>
                <w:sz w:val="20"/>
              </w:rPr>
              <w:t xml:space="preserve">N п/п</w:t>
            </w:r>
          </w:p>
        </w:tc>
        <w:tc>
          <w:tcPr>
            <w:tcW w:w="3061" w:type="dxa"/>
            <w:vAlign w:val="center"/>
          </w:tcPr>
          <w:p>
            <w:pPr>
              <w:pStyle w:val="0"/>
              <w:jc w:val="center"/>
            </w:pPr>
            <w:r>
              <w:rPr>
                <w:sz w:val="20"/>
              </w:rPr>
              <w:t xml:space="preserve">Наименование проекта (практики) инициативного бюджетирования</w:t>
            </w:r>
          </w:p>
        </w:tc>
        <w:tc>
          <w:tcPr>
            <w:tcW w:w="2665" w:type="dxa"/>
            <w:vAlign w:val="center"/>
          </w:tcPr>
          <w:p>
            <w:pPr>
              <w:pStyle w:val="0"/>
              <w:jc w:val="center"/>
            </w:pPr>
            <w:r>
              <w:rPr>
                <w:sz w:val="20"/>
              </w:rPr>
              <w:t xml:space="preserve">Наименование направления (типологии) проектов</w:t>
            </w:r>
          </w:p>
        </w:tc>
        <w:tc>
          <w:tcPr>
            <w:tcW w:w="2154" w:type="dxa"/>
            <w:vAlign w:val="center"/>
          </w:tcPr>
          <w:p>
            <w:pPr>
              <w:pStyle w:val="0"/>
              <w:jc w:val="center"/>
            </w:pPr>
            <w:r>
              <w:rPr>
                <w:sz w:val="20"/>
              </w:rPr>
              <w:t xml:space="preserve">Количество реализуемых проектов</w:t>
            </w:r>
          </w:p>
        </w:tc>
      </w:tr>
      <w:tr>
        <w:tc>
          <w:tcPr>
            <w:tcW w:w="567" w:type="dxa"/>
            <w:vAlign w:val="center"/>
          </w:tcPr>
          <w:p>
            <w:pPr>
              <w:pStyle w:val="0"/>
              <w:jc w:val="center"/>
            </w:pPr>
            <w:r>
              <w:rPr>
                <w:sz w:val="20"/>
              </w:rPr>
              <w:t xml:space="preserve">1</w:t>
            </w:r>
          </w:p>
        </w:tc>
        <w:tc>
          <w:tcPr>
            <w:tcW w:w="3061" w:type="dxa"/>
          </w:tcPr>
          <w:p>
            <w:pPr>
              <w:pStyle w:val="0"/>
            </w:pPr>
            <w:r>
              <w:rPr>
                <w:sz w:val="20"/>
              </w:rPr>
            </w:r>
          </w:p>
        </w:tc>
        <w:tc>
          <w:tcPr>
            <w:tcW w:w="2665" w:type="dxa"/>
          </w:tcPr>
          <w:p>
            <w:pPr>
              <w:pStyle w:val="0"/>
            </w:pPr>
            <w:r>
              <w:rPr>
                <w:sz w:val="20"/>
              </w:rPr>
            </w:r>
          </w:p>
        </w:tc>
        <w:tc>
          <w:tcPr>
            <w:tcW w:w="2154" w:type="dxa"/>
          </w:tcPr>
          <w:p>
            <w:pPr>
              <w:pStyle w:val="0"/>
            </w:pPr>
            <w:r>
              <w:rPr>
                <w:sz w:val="20"/>
              </w:rPr>
            </w:r>
          </w:p>
        </w:tc>
      </w:tr>
      <w:tr>
        <w:tc>
          <w:tcPr>
            <w:tcW w:w="567" w:type="dxa"/>
          </w:tcPr>
          <w:p>
            <w:pPr>
              <w:pStyle w:val="0"/>
              <w:jc w:val="center"/>
            </w:pPr>
            <w:r>
              <w:rPr>
                <w:sz w:val="20"/>
              </w:rPr>
              <w:t xml:space="preserve">2</w:t>
            </w:r>
          </w:p>
        </w:tc>
        <w:tc>
          <w:tcPr>
            <w:tcW w:w="3061" w:type="dxa"/>
          </w:tcPr>
          <w:p>
            <w:pPr>
              <w:pStyle w:val="0"/>
            </w:pPr>
            <w:r>
              <w:rPr>
                <w:sz w:val="20"/>
              </w:rPr>
            </w:r>
          </w:p>
        </w:tc>
        <w:tc>
          <w:tcPr>
            <w:tcW w:w="2665" w:type="dxa"/>
          </w:tcPr>
          <w:p>
            <w:pPr>
              <w:pStyle w:val="0"/>
            </w:pPr>
            <w:r>
              <w:rPr>
                <w:sz w:val="20"/>
              </w:rPr>
            </w:r>
          </w:p>
        </w:tc>
        <w:tc>
          <w:tcPr>
            <w:tcW w:w="2154" w:type="dxa"/>
          </w:tcPr>
          <w:p>
            <w:pPr>
              <w:pStyle w:val="0"/>
            </w:pPr>
            <w:r>
              <w:rPr>
                <w:sz w:val="20"/>
              </w:rPr>
            </w:r>
          </w:p>
        </w:tc>
      </w:tr>
      <w:tr>
        <w:tc>
          <w:tcPr>
            <w:tcW w:w="567" w:type="dxa"/>
          </w:tcPr>
          <w:p>
            <w:pPr>
              <w:pStyle w:val="0"/>
              <w:jc w:val="center"/>
            </w:pPr>
            <w:r>
              <w:rPr>
                <w:sz w:val="20"/>
              </w:rPr>
              <w:t xml:space="preserve">...</w:t>
            </w:r>
          </w:p>
        </w:tc>
        <w:tc>
          <w:tcPr>
            <w:tcW w:w="3061" w:type="dxa"/>
          </w:tcPr>
          <w:p>
            <w:pPr>
              <w:pStyle w:val="0"/>
              <w:jc w:val="right"/>
            </w:pPr>
            <w:r>
              <w:rPr>
                <w:sz w:val="20"/>
              </w:rPr>
              <w:t xml:space="preserve">Итого</w:t>
            </w:r>
          </w:p>
        </w:tc>
        <w:tc>
          <w:tcPr>
            <w:tcW w:w="2665" w:type="dxa"/>
          </w:tcPr>
          <w:p>
            <w:pPr>
              <w:pStyle w:val="0"/>
            </w:pPr>
            <w:r>
              <w:rPr>
                <w:sz w:val="20"/>
              </w:rPr>
            </w:r>
          </w:p>
        </w:tc>
        <w:tc>
          <w:tcPr>
            <w:tcW w:w="2154" w:type="dxa"/>
          </w:tcPr>
          <w:p>
            <w:pPr>
              <w:pStyle w:val="0"/>
            </w:pPr>
            <w:r>
              <w:rPr>
                <w:sz w:val="20"/>
              </w:rPr>
            </w:r>
          </w:p>
        </w:tc>
      </w:tr>
    </w:tbl>
    <w:p>
      <w:pPr>
        <w:pStyle w:val="0"/>
        <w:jc w:val="both"/>
      </w:pPr>
      <w:r>
        <w:rPr>
          <w:sz w:val="20"/>
        </w:rPr>
      </w:r>
    </w:p>
    <w:p>
      <w:pPr>
        <w:pStyle w:val="1"/>
        <w:jc w:val="both"/>
      </w:pPr>
      <w:r>
        <w:rPr>
          <w:sz w:val="20"/>
        </w:rPr>
        <w:t xml:space="preserve">Руководитель             _______________ _________ ________________________</w:t>
      </w:r>
    </w:p>
    <w:p>
      <w:pPr>
        <w:pStyle w:val="1"/>
        <w:jc w:val="both"/>
      </w:pPr>
      <w:r>
        <w:rPr>
          <w:sz w:val="20"/>
        </w:rPr>
        <w:t xml:space="preserve">(уполномоченное лицо)      (должность)   (подпись)  (расшифровка подписи)</w:t>
      </w:r>
    </w:p>
    <w:p>
      <w:pPr>
        <w:pStyle w:val="1"/>
        <w:jc w:val="both"/>
      </w:pPr>
      <w:r>
        <w:rPr>
          <w:sz w:val="20"/>
        </w:rPr>
      </w:r>
    </w:p>
    <w:p>
      <w:pPr>
        <w:pStyle w:val="1"/>
        <w:jc w:val="both"/>
      </w:pPr>
      <w:r>
        <w:rPr>
          <w:sz w:val="20"/>
        </w:rPr>
        <w:t xml:space="preserve">М.П.                                                  "__" 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11.09.2023 N 538</w:t>
            <w:br/>
            <w:t>"Об утверждении приоритетной региональной программы "Развитие инициат...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РБ от 11.09.2023 N 538</w:t>
            <w:br/>
            <w:t>"Об утверждении приоритетной региональной программы "Развитие инициат...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267F3CD94F80A72DD3654B839AD3E45AAC223C1C3D31CDCCC0FFABA71D27764DEFC0DB039250CB5CDB9D87389772C45DE9q5J" TargetMode = "External"/>
	<Relationship Id="rId8" Type="http://schemas.openxmlformats.org/officeDocument/2006/relationships/hyperlink" Target="consultantplus://offline/ref=E9267F3CD94F80A72DD37B4695F68CED5EA278331F323B9C9897F9FCF84D21231FAF9E8252D31BC75DC081863BE8qAJ" TargetMode = "External"/>
	<Relationship Id="rId9" Type="http://schemas.openxmlformats.org/officeDocument/2006/relationships/hyperlink" Target="consultantplus://offline/ref=E9267F3CD94F80A72DD3654B839AD3E45AAC223C1C3D33CCC1C0FFABA71D27764DEFC0DB039250CB5CDB9D87389772C45DE9q5J" TargetMode = "External"/>
	<Relationship Id="rId10" Type="http://schemas.openxmlformats.org/officeDocument/2006/relationships/hyperlink" Target="consultantplus://offline/ref=E9267F3CD94F80A72DD3654B839AD3E45AAC223C1C3D32CEC3C4FFABA71D27764DEFC0DB039250CB5CDB9D87389772C45DE9q5J" TargetMode = "External"/>
	<Relationship Id="rId11" Type="http://schemas.openxmlformats.org/officeDocument/2006/relationships/hyperlink" Target="consultantplus://offline/ref=E9267F3CD94F80A72DD3654B839AD3E45AAC223C1C3D33CACDC2FFABA71D27764DEFC0DB039250CB5CDB9D87389772C45DE9q5J" TargetMode = "External"/>
	<Relationship Id="rId12" Type="http://schemas.openxmlformats.org/officeDocument/2006/relationships/hyperlink" Target="consultantplus://offline/ref=E9267F3CD94F80A72DD3654B839AD3E45AAC223C1C3E32CBC4C4FFABA71D27764DEFC0DB039250CB5CDB9D87389772C45DE9q5J" TargetMode = "External"/>
	<Relationship Id="rId13" Type="http://schemas.openxmlformats.org/officeDocument/2006/relationships/hyperlink" Target="consultantplus://offline/ref=E9267F3CD94F80A72DD3654B839AD3E45AAC223C1C3D32C8C0C6FFABA71D27764DEFC0DB039250CB5CDB9D87389772C45DE9q5J" TargetMode = "External"/>
	<Relationship Id="rId14" Type="http://schemas.openxmlformats.org/officeDocument/2006/relationships/hyperlink" Target="consultantplus://offline/ref=E9267F3CD94F80A72DD3654B839AD3E45AAC223C1C3D33C8C1C1FFABA71D27764DEFC0DB119208C75EDA8B81388224951BC3FD67A4318F034D5506F0E0qCJ" TargetMode = "External"/>
	<Relationship Id="rId15" Type="http://schemas.openxmlformats.org/officeDocument/2006/relationships/hyperlink" Target="consultantplus://offline/ref=E9267F3CD94F80A72DD3654B839AD3E45AAC223C1C3D33CFC6C1FFABA71D27764DEFC0DB119208C75CDE83873D8224951BC3FD67A4318F034D5506F0E0qCJ" TargetMode = "External"/>
	<Relationship Id="rId16" Type="http://schemas.openxmlformats.org/officeDocument/2006/relationships/hyperlink" Target="consultantplus://offline/ref=E9267F3CD94F80A72DD3654B839AD3E45AAC223C1C3D31CDC2CAFFABA71D27764DEFC0DB119208C75CDE8387398224951BC3FD67A4318F034D5506F0E0qCJ" TargetMode = "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hyperlink" Target="consultantplus://offline/ref=E9267F3CD94F80A72DD3654B839AD3E45AAC223C1C3D32CAC0C7FFABA71D27764DEFC0DB039250CB5CDB9D87389772C45DE9q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11.09.2023 N 538
"Об утверждении приоритетной региональной программы "Развитие инициативного бюджетирования в Республике Башкортостан"</dc:title>
  <dcterms:created xsi:type="dcterms:W3CDTF">2023-11-05T09:42:03Z</dcterms:created>
</cp:coreProperties>
</file>