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  <w:outlineLvl w:val="0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 октября 2019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УГ-320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УКАЗ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ГЛАВЫ РЕСПУБЛИКИ БАШКОРТОСТАН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СОЗДАНИИ ФОНДА СОДЕЙСТВИЯ ГРАЖДАНСКОМУ ОБЩЕСТВУ</w:t>
      </w:r>
    </w:p>
    <w:p>
      <w:pPr>
        <w:pStyle w:val="2"/>
        <w:jc w:val="center"/>
      </w:pPr>
      <w:r>
        <w:rPr>
          <w:sz w:val="20"/>
        </w:rPr>
        <w:t xml:space="preserve">РЕСПУБЛИКИ БАШКОРТОСТАН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7" w:tooltip="Указ Главы РБ от 27.06.2025 N УГ-609 &quot;О грантах на поддержку проектов в сфере креативных индустрий, предоставляемых субъектам креативных индустрий, соответствующим требованиям Федерального закона &quot;О развитии креативных (творческих) индустрий в Российской Федерации&quot; {КонсультантПлюс}">
              <w:r>
                <w:rPr>
                  <w:sz w:val="20"/>
                  <w:color w:val="0000ff"/>
                </w:rPr>
                <w:t xml:space="preserve">Указа</w:t>
              </w:r>
            </w:hyperlink>
            <w:r>
              <w:rPr>
                <w:sz w:val="20"/>
                <w:color w:val="392c69"/>
              </w:rPr>
              <w:t xml:space="preserve"> Главы РБ от 27.06.2025 N УГ-609)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государственной поддержки некоммерческих организаций Республики Башкортостан, участвующих в развитии институтов гражданского общества, реализующих социально значимые проекты, а также в целях развития в Республике Башкортостан креативных (творческих) индустрий и финансовой поддержки субъектов креативных индустрий, соответствующих требованиям Федерального </w:t>
      </w:r>
      <w:hyperlink w:history="0" r:id="rId8" w:tooltip="Федеральный закон от 08.08.2024 N 330-ФЗ &quot;О развитии креативных (творческих) индустрий в Российской Федерации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"О развитии креативных (творческих) индустрий в Российской Федерации", постановляю: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Создать некоммерческую организацию Фонд содействия гражданскому обществу Республики Башкортостан (далее - Фонд).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Установить, что учредителем Фонда от имени Республики Башкортостан является Управление делами Главы Республики Башкортостан.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Управлению делами Главы Республики Башкортостан до 1 января 2020 года утвердить устав Фонда, предусмотрев в нем то, что формирование высшего коллегиального органа управления Фонда и попечительского совета Фонда осуществляется Главой Республики Башкортостан.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Правительству Республики Башкортостан: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перераспределить бюджетные ассигнования, предусмотренные в проекте бюджета Республики Башкортостан на 2020 год и на плановый период 2021 и 2022 годов Министерству семьи, труда и социальной защиты населения Республики Башкортостан в форме субсидии социально ориентированным некоммерческим организациям Республики Башкортостан на реализацию общественно значимых программ на конкурсной основе - 40 млн. рублей ежегодно, в виде грантов Главы Республики Башкортостан в форме субсидий на развитие гражданского общества - 50 млн. рублей ежегодно, Министерству образования Республики Башкортостан в виде грантов Главы Республики Башкортостан в форме субсидий на сохранение и развитие государственных языков Республики Башкортостан и языков народов Республики Башкортостан - 50 млн. рублей ежегодно, Управлению делами Главы Республики Башкортостан, для предоставления указанных субсидий Фондом;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определить состав имущества Республики Башкортостан, передаваемого Фонду его учредителем, и обеспечить его передачу Фонду;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внести предложения по месту размещения Фонда в городе Уфе;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определить источники и объемы финансового обеспечения расходов, связанных с созданием и деятельностью Фонда;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привести свои нормативные правовые акты в соответствие с настоящим Указом.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Контроль за исполнением настоящего Указа возложить на Администрацию Главы Республики Башкортостан.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Указ вступает в силу со дня его подписания.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Глава</w:t>
      </w:r>
    </w:p>
    <w:p>
      <w:pPr>
        <w:pStyle w:val="0"/>
        <w:jc w:val="right"/>
      </w:pPr>
      <w:r>
        <w:rPr>
          <w:sz w:val="20"/>
        </w:rPr>
        <w:t xml:space="preserve">Республики Башкортостан</w:t>
      </w:r>
    </w:p>
    <w:p>
      <w:pPr>
        <w:pStyle w:val="0"/>
        <w:jc w:val="right"/>
      </w:pPr>
      <w:r>
        <w:rPr>
          <w:sz w:val="20"/>
        </w:rPr>
        <w:t xml:space="preserve">Р.ХАБИРОВ</w:t>
      </w:r>
    </w:p>
    <w:p>
      <w:pPr>
        <w:pStyle w:val="0"/>
      </w:pPr>
      <w:r>
        <w:rPr>
          <w:sz w:val="20"/>
        </w:rPr>
        <w:t xml:space="preserve">Уфа, Дом Республики</w:t>
      </w:r>
    </w:p>
    <w:p>
      <w:pPr>
        <w:pStyle w:val="0"/>
        <w:spacing w:before="200" w:lineRule="auto"/>
      </w:pPr>
      <w:r>
        <w:rPr>
          <w:sz w:val="20"/>
        </w:rPr>
        <w:t xml:space="preserve">1 октября 2019 года</w:t>
      </w:r>
    </w:p>
    <w:p>
      <w:pPr>
        <w:pStyle w:val="0"/>
        <w:spacing w:before="200" w:lineRule="auto"/>
      </w:pPr>
      <w:r>
        <w:rPr>
          <w:sz w:val="20"/>
        </w:rPr>
        <w:t xml:space="preserve">N УГ-320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3"/>
      <w:headerReference w:type="first" r:id="rId4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Указ Главы РБ от 01.10.2019 N УГ-320</w:t>
            <w:br/>
            <w:t>(ред. от 27.06.2025)</w:t>
            <w:br/>
            <w:t>"О создании Фонда содействия гражданскому обществу Республики 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drawing>
              <wp:inline distT="0" distB="0" distL="0" distR="0">
                <wp:extent cx="1910715" cy="44577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071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Указ Главы РБ от 01.10.2019 N УГ-320 (ред. от 27.06.2025) "О создании Фонда содействия гражданскому обществу Республики 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image" Target="media/image1.png"/><Relationship Id="rId6" Type="http://schemas.openxmlformats.org/officeDocument/2006/relationships/footer" Target="footer1.xml"/><Relationship Id="rId7" Type="http://schemas.openxmlformats.org/officeDocument/2006/relationships/hyperlink" Target="https://login.consultant.ru/link/?req=doc&amp;base=RLAW140&amp;n=178330&amp;dst=100012" TargetMode = "External"/><Relationship Id="rId8" Type="http://schemas.openxmlformats.org/officeDocument/2006/relationships/hyperlink" Target="https://login.consultant.ru/link/?req=doc&amp;base=LAW&amp;n=482580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Relationship Id="rId2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Главы РБ от 01.10.2019 N УГ-320
(ред. от 27.06.2025)
"О создании Фонда содействия гражданскому обществу Республики Башкортостан"</dc:title>
  <dcterms:created xsi:type="dcterms:W3CDTF">2026-01-06T12:46:51Z</dcterms:created>
</cp:coreProperties>
</file>