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Госстройжилнадзора РБ от 21.04.2023 N 34</w:t>
              <w:br/>
              <w:t xml:space="preserve">"Об утверждении Положения об Общественном совете при Республиканской службе государственного строительного и жилищного надзора и о признании утратившими силу некоторых нормативных правовых актов Республиканской службы государственного строительного надзора Республики Бурятия и Республиканской службы государственной жилищной инспекции Республики Бурятия"</w:t>
              <w:br/>
              <w:t xml:space="preserve">(Зарегистрировано в реестре нормативных правовых актов исполнительных органов государственной власти Республики Бурятия 17.05.2023 N 032023151)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реестре нормативных правовых актов исполнительных органов государственной власти Республики Бурятия 17 мая 2023 г. N 032023151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РЕСПУБЛИКАНСКАЯ СЛУЖБА ГОСУДАРСТВЕННОГО СТРОИТЕЛЬНОГО</w:t>
      </w:r>
    </w:p>
    <w:p>
      <w:pPr>
        <w:pStyle w:val="2"/>
        <w:jc w:val="center"/>
      </w:pPr>
      <w:r>
        <w:rPr>
          <w:sz w:val="20"/>
        </w:rPr>
        <w:t xml:space="preserve">И ЖИЛИЩНОГО НАДЗОРА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2023 г. N 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РЕСПУБЛИКАНСКОЙ СЛУЖБЕ ГОСУДАРСТВЕННОГО СТРОИТЕЛЬНОГО</w:t>
      </w:r>
    </w:p>
    <w:p>
      <w:pPr>
        <w:pStyle w:val="2"/>
        <w:jc w:val="center"/>
      </w:pPr>
      <w:r>
        <w:rPr>
          <w:sz w:val="20"/>
        </w:rPr>
        <w:t xml:space="preserve">И ЖИЛИЩНОГО НАДЗОРА И О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РЕСПУБЛИКАНСКОЙ СЛУЖБЫ</w:t>
      </w:r>
    </w:p>
    <w:p>
      <w:pPr>
        <w:pStyle w:val="2"/>
        <w:jc w:val="center"/>
      </w:pPr>
      <w:r>
        <w:rPr>
          <w:sz w:val="20"/>
        </w:rPr>
        <w:t xml:space="preserve">ГОСУДАРСТВЕННОГО СТРОИТЕЛЬНОГО НАДЗОРА РЕСПУБЛИКИ БУРЯТИЯ</w:t>
      </w:r>
    </w:p>
    <w:p>
      <w:pPr>
        <w:pStyle w:val="2"/>
        <w:jc w:val="center"/>
      </w:pPr>
      <w:r>
        <w:rPr>
          <w:sz w:val="20"/>
        </w:rPr>
        <w:t xml:space="preserve">И РЕСПУБЛИКАНСКОЙ СЛУЖБЫ ГОСУДАРСТВЕННОЙ ЖИЛИЩНОЙ ИНСПЕКЦИИ</w:t>
      </w:r>
    </w:p>
    <w:p>
      <w:pPr>
        <w:pStyle w:val="2"/>
        <w:jc w:val="center"/>
      </w:pPr>
      <w:r>
        <w:rPr>
          <w:sz w:val="20"/>
        </w:rPr>
        <w:t xml:space="preserve">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Республиканской службы государственного строительного и жилищного надзора с институтами гражданского общества, повышения гласности и прозрачности деятельности, в соответствии с </w:t>
      </w:r>
      <w:hyperlink w:history="0" r:id="rId7" w:tooltip="Указ Главы РБ от 27.02.2014 N 34 (ред. от 21.07.2016) &quot;Об общественных советах при исполнительных органах государственной власти Республики Бурятия&quot; (вместе с &quot;Порядком образования общественных советов при исполнительных органах государственной власти Республики Бурятия&quot;, &quot;Типовым положением об общественном совете при исполнительном органе государственной власти Республики Бурятия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Бурятия от 27.02.2014 N 34 "Об общественных советах при исполнительных органах государственной власти Республики Бурятия"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Республиканской службе государственного строительного и жилищного надзора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8" w:tooltip="Приказ Госстройнадзора РБ от 11.03.2014 N 8 &quot;О создании Общественного совета при Республиканской службе государственного строительного надзора&quot; (вместе с &quot;Положением об Общественном совете при Республиканской службе государственного строительного надзора&quot;) (Зарегистрировано в реестре нормативных правовых актов органов исполнительной власти Республики Бурятия 21.03.2014 N 03201407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Республиканской службы государственного строительного надзора Республики Бурятия от 11.03.2014 N 8 "О создании Общественного совета при Республиканской службе государственного строительного надзора" (зарегистрирован в реестре нормативных правовых актов органов исполнительной власти Республики Бурятия 21.03.2014 N 032014073);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риказ Республиканской службы ГЖИ РБ от 05.03.2014 N 2 о/д &quot;Об общественном совете при Республиканской службе государственной жилищной инспекции&quot; (вместе с &quot;Положением об общественном совете при Республиканской службе государственной жилищной инспекции&quot;) (Зарегистрировано в реестре нормативных правовых актов органов исполнительной власти Республики Бурятия 25.03.2014 N 03201407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Республиканской службы государственной жилищной инспекции Республики Бурятия от 05.03.2014 N 2 о/д "Об общественном совете при Республиканской службе государственной жилищной инспекции" (зарегистрирован в реестре нормативных правовых актов органов исполнительной власти Республики Бурятия 25.03.2014 N 032014074).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Н.В.ПАВЛЮК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Республиканской службы</w:t>
      </w:r>
    </w:p>
    <w:p>
      <w:pPr>
        <w:pStyle w:val="0"/>
        <w:jc w:val="right"/>
      </w:pPr>
      <w:r>
        <w:rPr>
          <w:sz w:val="20"/>
        </w:rPr>
        <w:t xml:space="preserve">государственного строительного</w:t>
      </w:r>
    </w:p>
    <w:p>
      <w:pPr>
        <w:pStyle w:val="0"/>
        <w:jc w:val="right"/>
      </w:pPr>
      <w:r>
        <w:rPr>
          <w:sz w:val="20"/>
        </w:rPr>
        <w:t xml:space="preserve">и жилищного надзора</w:t>
      </w:r>
    </w:p>
    <w:p>
      <w:pPr>
        <w:pStyle w:val="0"/>
        <w:jc w:val="right"/>
      </w:pPr>
      <w:r>
        <w:rPr>
          <w:sz w:val="20"/>
        </w:rPr>
        <w:t xml:space="preserve">от 21 апреля 2023 г. N 34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РЕСПУБЛИКАНСКОЙ СЛУЖБЕ</w:t>
      </w:r>
    </w:p>
    <w:p>
      <w:pPr>
        <w:pStyle w:val="2"/>
        <w:jc w:val="center"/>
      </w:pPr>
      <w:r>
        <w:rPr>
          <w:sz w:val="20"/>
        </w:rPr>
        <w:t xml:space="preserve">ГОСУДАРСТВЕННОГО СТРОИТЕЛЬНОГО И ЖИЛИЩНОГО НАДЗОРА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Республиканской службе государственного строительного и жилищного надзора (далее - общественный совет) является постоянно действующим совещательно-консультативным органом общественного контроля при Республиканской службе государственного строительного и жилищного надзора (далее - Госстройжилнадзор).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обеспечивает взаимодействие граждан, общественных объединений и иных организаций с Госстройжилнадзором в целях учета потребности и интересов граждан, защиты их прав и свобод в сфере деятельности Госстройжилнадзора.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руководствуется в своей деятельности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11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законодательством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Количественный состав членов общественного совета составляет 9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Подготовка заключений по результатам общественной экспертизы проектов нормативных правовых актов, разрабатываемых Госстройжилнадзором, в соответствии с составом нормативных правовых актов и иных документов, включая программные, разрабатываемых Госстройжилнадзором, которые не могут быть приняты без предварительного обсуждения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Оценка с позиции интересов гражданского общества эффективности деятельности Госстройжилнадзора.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Рассмотрение годовых итоговых отчетов руководителя Госстройжилнадзора о результатах деятельности Госстройжилнадзора.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Рассмотрение вопросов, относящихся к компетенции Госстройжилнадзора, выносимых на заседания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Рассмотрение результатов общественных обсуждений проектов нормативных правовых актов, разрабатываемых Госстройжилнадзором.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Рассмотрение вопросов, связанных с разработкой стандартов предоставления государственных услуг и осуществлением контроля за их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Оценка результатов мониторинга качества предоставления государственных услуг Госстройжилнадзором.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Совершенствование механизма учета общественного мнения при принятии управленческих решений Госстройжилнадзором.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Повышение информированности населения Республики Бурятия по основным направлениям деятельности Госстройжилнадзора.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Реализация форм взаимодействия институтов гражданского общества с государственными органами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Выполнение иных задач, предусмотренных Положением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решении основных задач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Формировать рабочие и экспертные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Запрашивать у Госстройжилнадзора необходимые для исполнения своих полномочий сведения, за исключением сведений, отнесенных к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Приглашать на заседания общественного совета представителей Госстройжилнадзора, органов местного самоуправления, иных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осуществляет свою деятельность в соответствии с планом основных мероприятий на очередной календарный год, рассмотренным на заседании общественного совета, согласованным с руководителем Госстройжилнадзора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Порядок деятельности общественного совета и вопросы внутренней организации его работы определяются регламентом, утверждаемым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 руководитель Госстройжилнадзора.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Председатель, заместитель председателя и секретарь общественного совета избираются из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Организует работу общественного совета и председательствует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Вносит на рассмотрение общественного совета планы основных мероприятий, формирует повестку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Взаимодействует с руководителем Госстройжилнадзора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Подписывает протоколы заседаний и другие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Организует взаимодействие общественного совета с Общественной палатой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отсутствие председателя общественного совета его функции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Информирует членов общественного совета о времени, месте и повестке заседания, а также об утвержденных планах основных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Обеспечивает во взаимодействии с членами общественного совета, а также с Госстройжилнадзором подготовку материалов к заседанию общественного совета по вопросам, включенным в повестку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общественного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Представители Госстройжилнадзора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5 рабочих дней после заседания общественного совета представляется руководителю Госстройжилнадзора.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общественного совета обязаны лично принимать участие в заседаниях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 общественного совета может быть исключен из его состава по решению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Вносить предложения в план основных мероприятий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Вносить предложения по формированию повестки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3.14.3. Участвовать в подготовке материалов к заседаниям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3.14.4. Знакомиться с документами и материалами по вопросам, включенным в повестку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Возглавлять и входить в состав рабочих и экспертных групп, формируемых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 Предлагать кандидатуры экспертов для участия в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3.14.7. В случае несогласия с решением, принятым общественным советом, оформить в письменном виде свое особое мнение по рассматриваемому вопросу, которое приобщается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3.14.8. Участвовать в работе конкурсных и аттестационных комиссий Госстройжилнадзора.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3.14.9. Знакомиться с обращениями граждан о нарушении их прав и свобод в сфере деятельности Госстройжилнадзора, а также с результатами рассмотрения таких обращений.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3.14.10. Оказывать содействие Госстройжилнадзору в разработке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3.14.11. Выйти из состава общественного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Срок полномочий членов общественного совета составляет три года. Допускается продление полномочий членов общественного совета на один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Организационно-техническое обеспечение деятельности общественного совета, включая проведение его заседаний, осуществляется Госстройжилнадзором.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Ответственным за обеспечение деятельности общественного совета является заместитель руководителя по строительному надзору - начальник отдела.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в информационно-телекоммуникационной сети Интернет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 официальном сайте Госстройжилнадзора в сети Интернет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указанном разделе официального сайта Госстройжилнадзора в сети Интернет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Положение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План основных мероприятий общественного совета на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Повестки и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Доклады о деятельности общественного совета за год, утвержденные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Заключения общественного совета по результатам общественной экспертизы проектов нормативных правовых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Госстройжилнадзора РБ от 21.04.2023 N 34</w:t>
            <w:br/>
            <w:t>"Об утверждении Положения об Общественном совете при Республиканской 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795432D80A63411E60977EFA660C265FD3E433260BCBC0EBF4A014565E25547B492AE427DC0A3FE0FBE2823B1E5DBA51ED1124DE86F367979408cEeAF" TargetMode = "External"/>
	<Relationship Id="rId8" Type="http://schemas.openxmlformats.org/officeDocument/2006/relationships/hyperlink" Target="consultantplus://offline/ref=BF795432D80A63411E60977EFA660C265FD3E4332108CBC7E0F4A014565E25547B492AF62784063DE2E5E3852E480CFCc0e7F" TargetMode = "External"/>
	<Relationship Id="rId9" Type="http://schemas.openxmlformats.org/officeDocument/2006/relationships/hyperlink" Target="consultantplus://offline/ref=BF795432D80A63411E60977EFA660C265FD3E433210BCBC3E3F4A014565E25547B492AF62784063DE2E5E3852E480CFCc0e7F" TargetMode = "External"/>
	<Relationship Id="rId10" Type="http://schemas.openxmlformats.org/officeDocument/2006/relationships/hyperlink" Target="consultantplus://offline/ref=BF795432D80A63411E608973EC0A512E58D0BD3B29589390EEFEF54C090775132A4F7CA57DD10D21E2FBE1c8e0F" TargetMode = "External"/>
	<Relationship Id="rId11" Type="http://schemas.openxmlformats.org/officeDocument/2006/relationships/hyperlink" Target="consultantplus://offline/ref=BF795432D80A63411E60977EFA660C265FD3E433250ACEC4E3F4A014565E25547B492AF62784063DE2E5E3852E480CFCc0e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Госстройжилнадзора РБ от 21.04.2023 N 34
"Об утверждении Положения об Общественном совете при Республиканской службе государственного строительного и жилищного надзора и о признании утратившими силу некоторых нормативных правовых актов Республиканской службы государственного строительного надзора Республики Бурятия и Республиканской службы государственной жилищной инспекции Республики Бурятия"
(Зарегистрировано в реестре нормативных правовых актов исполнительных органов государственной власти Республ</dc:title>
  <dcterms:created xsi:type="dcterms:W3CDTF">2023-06-22T05:30:28Z</dcterms:created>
</cp:coreProperties>
</file>