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РД от 30.04.2013 N 234</w:t>
              <w:br/>
              <w:t xml:space="preserve">(ред. от 01.07.2025)</w:t>
              <w:br/>
              <w:t xml:space="preserve">"О координационных и совещательных органах, образованных Правительством Республики Дагестан"</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РЕСПУБЛИКИ ДАГЕСТАН</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30 апреля 2013 г. N 234</w:t>
      </w:r>
    </w:p>
    <w:p>
      <w:pPr>
        <w:pStyle w:val="2"/>
        <w:jc w:val="both"/>
      </w:pPr>
      <w:r>
        <w:rPr>
          <w:sz w:val="20"/>
        </w:rPr>
      </w:r>
    </w:p>
    <w:p>
      <w:pPr>
        <w:pStyle w:val="2"/>
        <w:jc w:val="center"/>
      </w:pPr>
      <w:r>
        <w:rPr>
          <w:sz w:val="20"/>
        </w:rPr>
        <w:t xml:space="preserve">О КООРДИНАЦИОННЫХ И СОВЕЩАТЕЛЬНЫХ ОРГАНАХ,</w:t>
      </w:r>
    </w:p>
    <w:p>
      <w:pPr>
        <w:pStyle w:val="2"/>
        <w:jc w:val="center"/>
      </w:pPr>
      <w:r>
        <w:rPr>
          <w:sz w:val="20"/>
        </w:rPr>
        <w:t xml:space="preserve">ОБРАЗОВАННЫХ ПРАВИТЕЛЬСТВОМ РЕСПУБЛИКИ ДАГЕСТАН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РД</w:t>
            </w:r>
          </w:p>
          <w:p>
            <w:pPr>
              <w:pStyle w:val="0"/>
              <w:jc w:val="center"/>
            </w:pPr>
            <w:r>
              <w:rPr>
                <w:sz w:val="20"/>
                <w:color w:val="392c69"/>
              </w:rPr>
              <w:t xml:space="preserve">от 20.03.2014 </w:t>
            </w:r>
            <w:hyperlink w:history="0" r:id="rId8" w:tooltip="Постановление Правительства РД от 20.03.2014 N 125 (ред. от 02.06.2016) &quot;Об утверждении состава Комиссии Правительства Республики Дагестан по законопроектной деятельности&quot; ------------ Утратил силу или отменен {КонсультантПлюс}">
              <w:r>
                <w:rPr>
                  <w:sz w:val="20"/>
                  <w:color w:val="0000ff"/>
                </w:rPr>
                <w:t xml:space="preserve">N 125</w:t>
              </w:r>
            </w:hyperlink>
            <w:r>
              <w:rPr>
                <w:sz w:val="20"/>
                <w:color w:val="392c69"/>
              </w:rPr>
              <w:t xml:space="preserve">, от 17.04.2014 </w:t>
            </w:r>
            <w:hyperlink w:history="0" r:id="rId9" w:tooltip="Постановление Правительства РД от 17.04.2014 N 171 (ред. от 09.02.2015) &quot;О составе Правительственной комиссии Республики Дагестан по проблемам русскоязычного населения&quot; (вместе с &quot;Составом Правительственной комиссии Республики Дагестан по проблемам русскоязычного населения&quot;) ------------ Утратил силу или отменен {КонсультантПлюс}">
              <w:r>
                <w:rPr>
                  <w:sz w:val="20"/>
                  <w:color w:val="0000ff"/>
                </w:rPr>
                <w:t xml:space="preserve">N 171</w:t>
              </w:r>
            </w:hyperlink>
            <w:r>
              <w:rPr>
                <w:sz w:val="20"/>
                <w:color w:val="392c69"/>
              </w:rPr>
              <w:t xml:space="preserve">,</w:t>
            </w:r>
          </w:p>
          <w:p>
            <w:pPr>
              <w:pStyle w:val="0"/>
              <w:jc w:val="center"/>
            </w:pPr>
            <w:r>
              <w:rPr>
                <w:sz w:val="20"/>
                <w:color w:val="392c69"/>
              </w:rPr>
              <w:t xml:space="preserve">от 11.02.2015 </w:t>
            </w:r>
            <w:hyperlink w:history="0" r:id="rId10" w:tooltip="Постановление Правительства РД от 11.02.2015 N 39 (ред. от 17.01.2017) &quot;Об утверждении состава Республиканского координационного совета по военно-патриотическому воспитанию молодежи Республики Дагестан и о внесении изменения в Положение о Республиканском координационном совете по военно-патриотическому воспитанию молодежи Республики Дагестан&quot; ------------ Утратил силу или отменен {КонсультантПлюс}">
              <w:r>
                <w:rPr>
                  <w:sz w:val="20"/>
                  <w:color w:val="0000ff"/>
                </w:rPr>
                <w:t xml:space="preserve">N 39</w:t>
              </w:r>
            </w:hyperlink>
            <w:r>
              <w:rPr>
                <w:sz w:val="20"/>
                <w:color w:val="392c69"/>
              </w:rPr>
              <w:t xml:space="preserve">, от 31.03.2015 </w:t>
            </w:r>
            <w:hyperlink w:history="0" r:id="rId11" w:tooltip="Постановление Правительства РД от 31.03.2015 N 92 &quot;О признании утратившим силу абзаца шестого пункта 1 постановления Правительства Республики Дагестан от 30 апреля 2013 г. N 234&quot; {КонсультантПлюс}">
              <w:r>
                <w:rPr>
                  <w:sz w:val="20"/>
                  <w:color w:val="0000ff"/>
                </w:rPr>
                <w:t xml:space="preserve">N 92</w:t>
              </w:r>
            </w:hyperlink>
            <w:r>
              <w:rPr>
                <w:sz w:val="20"/>
                <w:color w:val="392c69"/>
              </w:rPr>
              <w:t xml:space="preserve">,</w:t>
            </w:r>
          </w:p>
          <w:p>
            <w:pPr>
              <w:pStyle w:val="0"/>
              <w:jc w:val="center"/>
            </w:pPr>
            <w:r>
              <w:rPr>
                <w:sz w:val="20"/>
                <w:color w:val="392c69"/>
              </w:rPr>
              <w:t xml:space="preserve">от 22.04.2015 </w:t>
            </w:r>
            <w:hyperlink w:history="0" r:id="rId12" w:tooltip="Постановление Правительства РД от 22.04.2015 N 119 &quot;О признании утратившими силу некоторых актов Правительства Республики Дагестан&quot; {КонсультантПлюс}">
              <w:r>
                <w:rPr>
                  <w:sz w:val="20"/>
                  <w:color w:val="0000ff"/>
                </w:rPr>
                <w:t xml:space="preserve">N 119</w:t>
              </w:r>
            </w:hyperlink>
            <w:r>
              <w:rPr>
                <w:sz w:val="20"/>
                <w:color w:val="392c69"/>
              </w:rPr>
              <w:t xml:space="preserve">, от 25.02.2016 </w:t>
            </w:r>
            <w:hyperlink w:history="0" r:id="rId13" w:tooltip="Постановление Правительства РД от 25.02.2016 N 36 &quot;О признании утратившими силу некоторых актов Правительства Республики Дагестан&quot; {КонсультантПлюс}">
              <w:r>
                <w:rPr>
                  <w:sz w:val="20"/>
                  <w:color w:val="0000ff"/>
                </w:rPr>
                <w:t xml:space="preserve">N 36</w:t>
              </w:r>
            </w:hyperlink>
            <w:r>
              <w:rPr>
                <w:sz w:val="20"/>
                <w:color w:val="392c69"/>
              </w:rPr>
              <w:t xml:space="preserve">,</w:t>
            </w:r>
          </w:p>
          <w:p>
            <w:pPr>
              <w:pStyle w:val="0"/>
              <w:jc w:val="center"/>
            </w:pPr>
            <w:r>
              <w:rPr>
                <w:sz w:val="20"/>
                <w:color w:val="392c69"/>
              </w:rPr>
              <w:t xml:space="preserve">от 06.05.2016 </w:t>
            </w:r>
            <w:hyperlink w:history="0" r:id="rId14" w:tooltip="Постановление Правительства РД от 06.05.2016 N 126 &quot;О признании утратившими силу некоторых актов Правительства Республики Дагестан&quot; {КонсультантПлюс}">
              <w:r>
                <w:rPr>
                  <w:sz w:val="20"/>
                  <w:color w:val="0000ff"/>
                </w:rPr>
                <w:t xml:space="preserve">N 126</w:t>
              </w:r>
            </w:hyperlink>
            <w:r>
              <w:rPr>
                <w:sz w:val="20"/>
                <w:color w:val="392c69"/>
              </w:rPr>
              <w:t xml:space="preserve">, от 01.07.2025 </w:t>
            </w:r>
            <w:hyperlink w:history="0" r:id="rId15" w:tooltip="Постановление Правительства РД от 01.07.2025 N 222 &quot;О межведомственной комиссии Республики Дагестан по противодействию формированию просроченной задолженности по заработной плате&quot; {КонсультантПлюс}">
              <w:r>
                <w:rPr>
                  <w:sz w:val="20"/>
                  <w:color w:val="0000ff"/>
                </w:rPr>
                <w:t xml:space="preserve">N 222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Правительство Республики Дагестан постановляет:</w:t>
      </w:r>
    </w:p>
    <w:p>
      <w:pPr>
        <w:pStyle w:val="0"/>
        <w:spacing w:before="200" w:lineRule="auto"/>
        <w:ind w:firstLine="540"/>
        <w:jc w:val="both"/>
      </w:pPr>
      <w:r>
        <w:rPr>
          <w:sz w:val="20"/>
        </w:rPr>
        <w:t xml:space="preserve">1. Утвердить:</w:t>
      </w:r>
    </w:p>
    <w:p>
      <w:pPr>
        <w:pStyle w:val="0"/>
        <w:spacing w:before="200" w:lineRule="auto"/>
        <w:ind w:firstLine="540"/>
        <w:jc w:val="both"/>
      </w:pPr>
      <w:r>
        <w:rPr>
          <w:sz w:val="20"/>
        </w:rPr>
        <w:t xml:space="preserve">абзац утратил силу. - </w:t>
      </w:r>
      <w:hyperlink w:history="0" r:id="rId16" w:tooltip="Постановление Правительства РД от 11.02.2015 N 39 (ред. от 17.01.2017) &quot;Об утверждении состава Республиканского координационного совета по военно-патриотическому воспитанию молодежи Республики Дагестан и о внесении изменения в Положение о Республиканском координационном совете по военно-патриотическому воспитанию молодежи Республики Дагестан&quot; ------------ Утратил силу или отменен {КонсультантПлюс}">
        <w:r>
          <w:rPr>
            <w:sz w:val="20"/>
            <w:color w:val="0000ff"/>
          </w:rPr>
          <w:t xml:space="preserve">Постановление</w:t>
        </w:r>
      </w:hyperlink>
      <w:r>
        <w:rPr>
          <w:sz w:val="20"/>
        </w:rPr>
        <w:t xml:space="preserve"> Правительства РД от 11.02.2015 N 39;</w:t>
      </w:r>
    </w:p>
    <w:p>
      <w:pPr>
        <w:pStyle w:val="0"/>
        <w:spacing w:before="200" w:lineRule="auto"/>
        <w:ind w:firstLine="540"/>
        <w:jc w:val="both"/>
      </w:pPr>
      <w:r>
        <w:rPr>
          <w:sz w:val="20"/>
        </w:rPr>
        <w:t xml:space="preserve">абзац утратил силу. - </w:t>
      </w:r>
      <w:hyperlink w:history="0" r:id="rId17" w:tooltip="Постановление Правительства РД от 20.03.2014 N 125 (ред. от 02.06.2016) &quot;Об утверждении состава Комиссии Правительства Республики Дагестан по законопроектной деятельности&quot; ------------ Утратил силу или отменен {КонсультантПлюс}">
        <w:r>
          <w:rPr>
            <w:sz w:val="20"/>
            <w:color w:val="0000ff"/>
          </w:rPr>
          <w:t xml:space="preserve">Постановление</w:t>
        </w:r>
      </w:hyperlink>
      <w:r>
        <w:rPr>
          <w:sz w:val="20"/>
        </w:rPr>
        <w:t xml:space="preserve"> Правительства РД от 20.03.2014 N 125.</w:t>
      </w:r>
    </w:p>
    <w:p>
      <w:pPr>
        <w:pStyle w:val="0"/>
        <w:spacing w:before="200" w:lineRule="auto"/>
        <w:ind w:firstLine="540"/>
        <w:jc w:val="both"/>
      </w:pPr>
      <w:hyperlink w:history="0" w:anchor="P135" w:tooltip="СОСТАВ">
        <w:r>
          <w:rPr>
            <w:sz w:val="20"/>
            <w:color w:val="0000ff"/>
          </w:rPr>
          <w:t xml:space="preserve">состав</w:t>
        </w:r>
      </w:hyperlink>
      <w:r>
        <w:rPr>
          <w:sz w:val="20"/>
        </w:rPr>
        <w:t xml:space="preserve"> Межведомственного совета по реализации проекта модернизации системы общего образования в Республике Дагестан, образованного </w:t>
      </w:r>
      <w:hyperlink w:history="0" r:id="rId18" w:tooltip="Распоряжение Правительства РД от 21.06.2011 N 133-р (ред. от 09.08.2011, с изм. от 30.04.2013) &lt;О Межведомственном совете по реализации проекта модернизации системы общего образования в Республике Дагестан&gt; {КонсультантПлюс}">
        <w:r>
          <w:rPr>
            <w:sz w:val="20"/>
            <w:color w:val="0000ff"/>
          </w:rPr>
          <w:t xml:space="preserve">распоряжением</w:t>
        </w:r>
      </w:hyperlink>
      <w:r>
        <w:rPr>
          <w:sz w:val="20"/>
        </w:rPr>
        <w:t xml:space="preserve"> Правительства Республики Дагестан от 21 июня 2011 г. N 133-р (Собрание законодательства Республики Дагестан, 2011, N 12, ст. 507), согласно приложению N 3;</w:t>
      </w:r>
    </w:p>
    <w:p>
      <w:pPr>
        <w:pStyle w:val="0"/>
        <w:spacing w:before="200" w:lineRule="auto"/>
        <w:ind w:firstLine="540"/>
        <w:jc w:val="both"/>
      </w:pPr>
      <w:r>
        <w:rPr>
          <w:sz w:val="20"/>
        </w:rPr>
        <w:t xml:space="preserve">абзац утратил силу. - </w:t>
      </w:r>
      <w:hyperlink w:history="0" r:id="rId19" w:tooltip="Постановление Правительства РД от 17.04.2014 N 171 (ред. от 09.02.2015) &quot;О составе Правительственной комиссии Республики Дагестан по проблемам русскоязычного населения&quot; (вместе с &quot;Составом Правительственной комиссии Республики Дагестан по проблемам русскоязычного населения&quot;) ------------ Утратил силу или отменен {КонсультантПлюс}">
        <w:r>
          <w:rPr>
            <w:sz w:val="20"/>
            <w:color w:val="0000ff"/>
          </w:rPr>
          <w:t xml:space="preserve">Постановление</w:t>
        </w:r>
      </w:hyperlink>
      <w:r>
        <w:rPr>
          <w:sz w:val="20"/>
        </w:rPr>
        <w:t xml:space="preserve"> Правительства РД от 17.04.2014 N 171;</w:t>
      </w:r>
    </w:p>
    <w:p>
      <w:pPr>
        <w:pStyle w:val="0"/>
        <w:spacing w:before="200" w:lineRule="auto"/>
        <w:ind w:firstLine="540"/>
        <w:jc w:val="both"/>
      </w:pPr>
      <w:r>
        <w:rPr>
          <w:sz w:val="20"/>
        </w:rPr>
        <w:t xml:space="preserve">абзац утратил силу. - </w:t>
      </w:r>
      <w:hyperlink w:history="0" r:id="rId20" w:tooltip="Постановление Правительства РД от 31.03.2015 N 92 &quot;О признании утратившим силу абзаца шестого пункта 1 постановления Правительства Республики Дагестан от 30 апреля 2013 г. N 234&quot; {КонсультантПлюс}">
        <w:r>
          <w:rPr>
            <w:sz w:val="20"/>
            <w:color w:val="0000ff"/>
          </w:rPr>
          <w:t xml:space="preserve">Постановление</w:t>
        </w:r>
      </w:hyperlink>
      <w:r>
        <w:rPr>
          <w:sz w:val="20"/>
        </w:rPr>
        <w:t xml:space="preserve"> Правительства РД от 31.03.2015 N 92.</w:t>
      </w:r>
    </w:p>
    <w:p>
      <w:pPr>
        <w:pStyle w:val="0"/>
        <w:spacing w:before="200" w:lineRule="auto"/>
        <w:ind w:firstLine="540"/>
        <w:jc w:val="both"/>
      </w:pPr>
      <w:r>
        <w:rPr>
          <w:sz w:val="20"/>
        </w:rPr>
        <w:t xml:space="preserve">2. Утратил силу. - </w:t>
      </w:r>
      <w:hyperlink w:history="0" r:id="rId21" w:tooltip="Постановление Правительства РД от 01.07.2025 N 222 &quot;О межведомственной комиссии Республики Дагестан по противодействию формированию просроченной задолженности по заработной плате&quot; {КонсультантПлюс}">
        <w:r>
          <w:rPr>
            <w:sz w:val="20"/>
            <w:color w:val="0000ff"/>
          </w:rPr>
          <w:t xml:space="preserve">Постановление</w:t>
        </w:r>
      </w:hyperlink>
      <w:r>
        <w:rPr>
          <w:sz w:val="20"/>
        </w:rPr>
        <w:t xml:space="preserve"> Правительства РД от 01.07.2025 N 222.</w:t>
      </w:r>
    </w:p>
    <w:p>
      <w:pPr>
        <w:pStyle w:val="0"/>
        <w:spacing w:before="200" w:lineRule="auto"/>
        <w:ind w:firstLine="540"/>
        <w:jc w:val="both"/>
      </w:pPr>
      <w:r>
        <w:rPr>
          <w:sz w:val="20"/>
        </w:rPr>
        <w:t xml:space="preserve">3. Утратил силу. - </w:t>
      </w:r>
      <w:hyperlink w:history="0" r:id="rId22" w:tooltip="Постановление Правительства РД от 22.04.2015 N 119 &quot;О признании утратившими силу некоторых актов Правительства Республики Дагестан&quot; {КонсультантПлюс}">
        <w:r>
          <w:rPr>
            <w:sz w:val="20"/>
            <w:color w:val="0000ff"/>
          </w:rPr>
          <w:t xml:space="preserve">Постановление</w:t>
        </w:r>
      </w:hyperlink>
      <w:r>
        <w:rPr>
          <w:sz w:val="20"/>
        </w:rPr>
        <w:t xml:space="preserve"> Правительства РД от 22.04.2015 N 119.</w:t>
      </w:r>
    </w:p>
    <w:p>
      <w:pPr>
        <w:pStyle w:val="0"/>
        <w:spacing w:before="200" w:lineRule="auto"/>
        <w:ind w:firstLine="540"/>
        <w:jc w:val="both"/>
      </w:pPr>
      <w:r>
        <w:rPr>
          <w:sz w:val="20"/>
        </w:rPr>
        <w:t xml:space="preserve">4. Утратил силу. - </w:t>
      </w:r>
      <w:hyperlink w:history="0" r:id="rId23" w:tooltip="Постановление Правительства РД от 25.02.2016 N 36 &quot;О признании утратившими силу некоторых актов Правительства Республики Дагестан&quot; {КонсультантПлюс}">
        <w:r>
          <w:rPr>
            <w:sz w:val="20"/>
            <w:color w:val="0000ff"/>
          </w:rPr>
          <w:t xml:space="preserve">Постановление</w:t>
        </w:r>
      </w:hyperlink>
      <w:r>
        <w:rPr>
          <w:sz w:val="20"/>
        </w:rPr>
        <w:t xml:space="preserve"> Правительства РД от 25.02.2016 N 36.</w:t>
      </w:r>
    </w:p>
    <w:p>
      <w:pPr>
        <w:pStyle w:val="0"/>
        <w:spacing w:before="200" w:lineRule="auto"/>
        <w:ind w:firstLine="540"/>
        <w:jc w:val="both"/>
      </w:pPr>
      <w:r>
        <w:rPr>
          <w:sz w:val="20"/>
        </w:rPr>
        <w:t xml:space="preserve">5. Утратил силу. - </w:t>
      </w:r>
      <w:hyperlink w:history="0" r:id="rId24" w:tooltip="Постановление Правительства РД от 06.05.2016 N 126 &quot;О признании утратившими силу некоторых актов Правительства Республики Дагестан&quot; {КонсультантПлюс}">
        <w:r>
          <w:rPr>
            <w:sz w:val="20"/>
            <w:color w:val="0000ff"/>
          </w:rPr>
          <w:t xml:space="preserve">Постановление</w:t>
        </w:r>
      </w:hyperlink>
      <w:r>
        <w:rPr>
          <w:sz w:val="20"/>
        </w:rPr>
        <w:t xml:space="preserve"> Правительства РД от 06.05.2016 N 126.</w:t>
      </w:r>
    </w:p>
    <w:p>
      <w:pPr>
        <w:pStyle w:val="0"/>
        <w:spacing w:before="200" w:lineRule="auto"/>
        <w:ind w:firstLine="540"/>
        <w:jc w:val="both"/>
      </w:pPr>
      <w:r>
        <w:rPr>
          <w:sz w:val="20"/>
        </w:rPr>
        <w:t xml:space="preserve">6. Внести в </w:t>
      </w:r>
      <w:hyperlink w:history="0" r:id="rId25" w:tooltip="Постановление Правительства РД от 31.05.2012 N 194 (ред. от 04.12.2012) &quot;О Комиссии по разработке территориальной программы обязательного медицинского страхования в Республике Дагестан&quot; ------------ Недействующая редакция {КонсультантПлюс}">
        <w:r>
          <w:rPr>
            <w:sz w:val="20"/>
            <w:color w:val="0000ff"/>
          </w:rPr>
          <w:t xml:space="preserve">состав</w:t>
        </w:r>
      </w:hyperlink>
      <w:r>
        <w:rPr>
          <w:sz w:val="20"/>
        </w:rPr>
        <w:t xml:space="preserve"> Комиссии по разработке территориальной программы обязательного медицинского страхования в Республике Дагестан, утвержденный постановлением Правительства Республики Дагестан от 31 мая 2012 г. N 194 (Собрание законодательства Республики Дагестан, 2012, N 10, ст. 458; N 23, ст. 1051), следующие изменения:</w:t>
      </w:r>
    </w:p>
    <w:p>
      <w:pPr>
        <w:pStyle w:val="0"/>
        <w:spacing w:before="200" w:lineRule="auto"/>
        <w:ind w:firstLine="540"/>
        <w:jc w:val="both"/>
      </w:pPr>
      <w:r>
        <w:rPr>
          <w:sz w:val="20"/>
        </w:rPr>
        <w:t xml:space="preserve">а) включить в </w:t>
      </w:r>
      <w:hyperlink w:history="0" r:id="rId26" w:tooltip="Постановление Правительства РД от 31.05.2012 N 194 (ред. от 04.12.2012) &quot;О Комиссии по разработке территориальной программы обязательного медицинского страхования в Республике Дагестан&quot; ------------ Недействующая редакция {КонсультантПлюс}">
        <w:r>
          <w:rPr>
            <w:sz w:val="20"/>
            <w:color w:val="0000ff"/>
          </w:rPr>
          <w:t xml:space="preserve">состав</w:t>
        </w:r>
      </w:hyperlink>
      <w:r>
        <w:rPr>
          <w:sz w:val="20"/>
        </w:rPr>
        <w:t xml:space="preserve"> Комиссии следующих лиц:</w:t>
      </w:r>
    </w:p>
    <w:p>
      <w:pPr>
        <w:pStyle w:val="0"/>
        <w:jc w:val="both"/>
      </w:pPr>
      <w:r>
        <w:rPr>
          <w:sz w:val="20"/>
        </w:rPr>
      </w:r>
    </w:p>
    <w:tbl>
      <w:tblPr>
        <w:tblInd w:w="0" w:type="dxa"/>
        <w:tblLayout w:type="fixed"/>
        <w:tblCellMar>
          <w:top w:w="102" w:type="dxa"/>
          <w:left w:w="62" w:type="dxa"/>
          <w:bottom w:w="102" w:type="dxa"/>
          <w:right w:w="62" w:type="dxa"/>
        </w:tblCellMar>
      </w:tblPr>
      <w:tblGrid>
        <w:gridCol w:w="567"/>
        <w:gridCol w:w="3402"/>
        <w:gridCol w:w="330"/>
        <w:gridCol w:w="4535"/>
      </w:tblGrid>
      <w:tr>
        <w:tc>
          <w:tcPr>
            <w:tcW w:w="567"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t xml:space="preserve">Ибрагимов</w:t>
            </w:r>
          </w:p>
          <w:p>
            <w:pPr>
              <w:pStyle w:val="0"/>
            </w:pPr>
            <w:r>
              <w:rPr>
                <w:sz w:val="20"/>
              </w:rPr>
              <w:t xml:space="preserve">Танка Ибрагимович</w:t>
            </w:r>
          </w:p>
        </w:tc>
        <w:tc>
          <w:tcPr>
            <w:tcW w:w="330" w:type="dxa"/>
            <w:tcBorders>
              <w:top w:val="nil"/>
              <w:left w:val="nil"/>
              <w:bottom w:val="nil"/>
              <w:right w:val="nil"/>
            </w:tcBorders>
          </w:tcPr>
          <w:p>
            <w:pPr>
              <w:pStyle w:val="0"/>
              <w:jc w:val="center"/>
            </w:pPr>
            <w:r>
              <w:rPr>
                <w:sz w:val="20"/>
              </w:rPr>
              <w:t xml:space="preserve">-</w:t>
            </w:r>
          </w:p>
        </w:tc>
        <w:tc>
          <w:tcPr>
            <w:tcW w:w="4535" w:type="dxa"/>
            <w:tcBorders>
              <w:top w:val="nil"/>
              <w:left w:val="nil"/>
              <w:bottom w:val="nil"/>
              <w:right w:val="nil"/>
            </w:tcBorders>
          </w:tcPr>
          <w:p>
            <w:pPr>
              <w:pStyle w:val="0"/>
            </w:pPr>
            <w:r>
              <w:rPr>
                <w:sz w:val="20"/>
              </w:rPr>
              <w:t xml:space="preserve">исполняющий обязанности министра здравоохранения Республики Дагестан (председатель Комиссии)</w:t>
            </w:r>
          </w:p>
        </w:tc>
      </w:tr>
      <w:tr>
        <w:tc>
          <w:tcPr>
            <w:tcW w:w="567"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t xml:space="preserve">Мирзабеков</w:t>
            </w:r>
          </w:p>
          <w:p>
            <w:pPr>
              <w:pStyle w:val="0"/>
            </w:pPr>
            <w:r>
              <w:rPr>
                <w:sz w:val="20"/>
              </w:rPr>
              <w:t xml:space="preserve">Хаджимурад Магомедбекович</w:t>
            </w:r>
          </w:p>
        </w:tc>
        <w:tc>
          <w:tcPr>
            <w:tcW w:w="330" w:type="dxa"/>
            <w:tcBorders>
              <w:top w:val="nil"/>
              <w:left w:val="nil"/>
              <w:bottom w:val="nil"/>
              <w:right w:val="nil"/>
            </w:tcBorders>
          </w:tcPr>
          <w:p>
            <w:pPr>
              <w:pStyle w:val="0"/>
              <w:jc w:val="center"/>
            </w:pPr>
            <w:r>
              <w:rPr>
                <w:sz w:val="20"/>
              </w:rPr>
              <w:t xml:space="preserve">-</w:t>
            </w:r>
          </w:p>
        </w:tc>
        <w:tc>
          <w:tcPr>
            <w:tcW w:w="4535" w:type="dxa"/>
            <w:tcBorders>
              <w:top w:val="nil"/>
              <w:left w:val="nil"/>
              <w:bottom w:val="nil"/>
              <w:right w:val="nil"/>
            </w:tcBorders>
          </w:tcPr>
          <w:p>
            <w:pPr>
              <w:pStyle w:val="0"/>
            </w:pPr>
            <w:r>
              <w:rPr>
                <w:sz w:val="20"/>
              </w:rPr>
              <w:t xml:space="preserve">заместитель министра здравоохранения Республики Дагестан;</w:t>
            </w:r>
          </w:p>
        </w:tc>
      </w:tr>
    </w:tbl>
    <w:p>
      <w:pPr>
        <w:pStyle w:val="0"/>
        <w:jc w:val="both"/>
      </w:pPr>
      <w:r>
        <w:rPr>
          <w:sz w:val="20"/>
        </w:rPr>
      </w:r>
    </w:p>
    <w:p>
      <w:pPr>
        <w:pStyle w:val="0"/>
        <w:ind w:firstLine="540"/>
        <w:jc w:val="both"/>
      </w:pPr>
      <w:r>
        <w:rPr>
          <w:sz w:val="20"/>
        </w:rPr>
        <w:t xml:space="preserve">б) исключить из </w:t>
      </w:r>
      <w:hyperlink w:history="0" r:id="rId27" w:tooltip="Постановление Правительства РД от 31.05.2012 N 194 (ред. от 04.12.2012) &quot;О Комиссии по разработке территориальной программы обязательного медицинского страхования в Республике Дагестан&quot; ------------ Недействующая редакция {КонсультантПлюс}">
        <w:r>
          <w:rPr>
            <w:sz w:val="20"/>
            <w:color w:val="0000ff"/>
          </w:rPr>
          <w:t xml:space="preserve">состава</w:t>
        </w:r>
      </w:hyperlink>
      <w:r>
        <w:rPr>
          <w:sz w:val="20"/>
        </w:rPr>
        <w:t xml:space="preserve"> Комиссии Мамаева И.А., Исагаджиева М.Г.</w:t>
      </w:r>
    </w:p>
    <w:p>
      <w:pPr>
        <w:pStyle w:val="0"/>
        <w:spacing w:before="200" w:lineRule="auto"/>
        <w:ind w:firstLine="540"/>
        <w:jc w:val="both"/>
      </w:pPr>
      <w:r>
        <w:rPr>
          <w:sz w:val="20"/>
        </w:rPr>
        <w:t xml:space="preserve">7. Внести в </w:t>
      </w:r>
      <w:hyperlink w:history="0" r:id="rId28" w:tooltip="Постановление Правительства РД от 26.09.2012 N 321 &quot;О Комиссии по оперативному управлению процессом перехода на преимущественно одноканальное финансирование медицинских организаций через систему обязательного медицинского страхования на территории Республики Дагестан&quot; (вместе с &quot;Положением о Комиссии по оперативному управлению процессом перехода на преимущественно одноканальное финансирование медицинских организаций через систему обязательного медицинского страхования на территории Республики Дагестан&quot;) ------------ Недействующая редакция {КонсультантПлюс}">
        <w:r>
          <w:rPr>
            <w:sz w:val="20"/>
            <w:color w:val="0000ff"/>
          </w:rPr>
          <w:t xml:space="preserve">состав</w:t>
        </w:r>
      </w:hyperlink>
      <w:r>
        <w:rPr>
          <w:sz w:val="20"/>
        </w:rPr>
        <w:t xml:space="preserve"> Комиссии по оперативному управлению процессом перехода на преимущественно одноканальное финансирование медицинских организаций через систему обязательного медицинского страхования на территории Республики Дагестан, утвержденный постановлением Правительства Республики Дагестан от 26 сентября 2012 г. N 321 (Собрание законодательства Республики Дагестан, 2012, N 12, ст. 756), следующие изменения:</w:t>
      </w:r>
    </w:p>
    <w:p>
      <w:pPr>
        <w:pStyle w:val="0"/>
        <w:spacing w:before="200" w:lineRule="auto"/>
        <w:ind w:firstLine="540"/>
        <w:jc w:val="both"/>
      </w:pPr>
      <w:r>
        <w:rPr>
          <w:sz w:val="20"/>
        </w:rPr>
        <w:t xml:space="preserve">а) включить в </w:t>
      </w:r>
      <w:hyperlink w:history="0" r:id="rId29" w:tooltip="Постановление Правительства РД от 26.09.2012 N 321 &quot;О Комиссии по оперативному управлению процессом перехода на преимущественно одноканальное финансирование медицинских организаций через систему обязательного медицинского страхования на территории Республики Дагестан&quot; (вместе с &quot;Положением о Комиссии по оперативному управлению процессом перехода на преимущественно одноканальное финансирование медицинских организаций через систему обязательного медицинского страхования на территории Республики Дагестан&quot;) ------------ Недействующая редакция {КонсультантПлюс}">
        <w:r>
          <w:rPr>
            <w:sz w:val="20"/>
            <w:color w:val="0000ff"/>
          </w:rPr>
          <w:t xml:space="preserve">состав</w:t>
        </w:r>
      </w:hyperlink>
      <w:r>
        <w:rPr>
          <w:sz w:val="20"/>
        </w:rPr>
        <w:t xml:space="preserve"> Комиссии следующих лиц:</w:t>
      </w:r>
    </w:p>
    <w:p>
      <w:pPr>
        <w:pStyle w:val="0"/>
        <w:jc w:val="both"/>
      </w:pPr>
      <w:r>
        <w:rPr>
          <w:sz w:val="20"/>
        </w:rPr>
      </w:r>
    </w:p>
    <w:tbl>
      <w:tblPr>
        <w:tblInd w:w="0" w:type="dxa"/>
        <w:tblLayout w:type="fixed"/>
        <w:tblCellMar>
          <w:top w:w="102" w:type="dxa"/>
          <w:left w:w="62" w:type="dxa"/>
          <w:bottom w:w="102" w:type="dxa"/>
          <w:right w:w="62" w:type="dxa"/>
        </w:tblCellMar>
      </w:tblPr>
      <w:tblGrid>
        <w:gridCol w:w="567"/>
        <w:gridCol w:w="3402"/>
        <w:gridCol w:w="330"/>
        <w:gridCol w:w="4592"/>
      </w:tblGrid>
      <w:tr>
        <w:tc>
          <w:tcPr>
            <w:tcW w:w="567"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t xml:space="preserve">Карибов А.Ш.</w:t>
            </w:r>
          </w:p>
        </w:tc>
        <w:tc>
          <w:tcPr>
            <w:tcW w:w="330" w:type="dxa"/>
            <w:tcBorders>
              <w:top w:val="nil"/>
              <w:left w:val="nil"/>
              <w:bottom w:val="nil"/>
              <w:right w:val="nil"/>
            </w:tcBorders>
          </w:tcPr>
          <w:p>
            <w:pPr>
              <w:pStyle w:val="0"/>
              <w:jc w:val="center"/>
            </w:pPr>
            <w:r>
              <w:rPr>
                <w:sz w:val="20"/>
              </w:rPr>
              <w:t xml:space="preserve">-</w:t>
            </w:r>
          </w:p>
        </w:tc>
        <w:tc>
          <w:tcPr>
            <w:tcW w:w="4592" w:type="dxa"/>
            <w:tcBorders>
              <w:top w:val="nil"/>
              <w:left w:val="nil"/>
              <w:bottom w:val="nil"/>
              <w:right w:val="nil"/>
            </w:tcBorders>
          </w:tcPr>
          <w:p>
            <w:pPr>
              <w:pStyle w:val="0"/>
            </w:pPr>
            <w:r>
              <w:rPr>
                <w:sz w:val="20"/>
              </w:rPr>
              <w:t xml:space="preserve">исполняющий обязанности Первого заместителя Председателя Правительства Республики Дагестан (председатель Комиссии)</w:t>
            </w:r>
          </w:p>
        </w:tc>
      </w:tr>
      <w:tr>
        <w:tc>
          <w:tcPr>
            <w:tcW w:w="567"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t xml:space="preserve">Мирзабеков Х.М.</w:t>
            </w:r>
          </w:p>
        </w:tc>
        <w:tc>
          <w:tcPr>
            <w:tcW w:w="330" w:type="dxa"/>
            <w:tcBorders>
              <w:top w:val="nil"/>
              <w:left w:val="nil"/>
              <w:bottom w:val="nil"/>
              <w:right w:val="nil"/>
            </w:tcBorders>
          </w:tcPr>
          <w:p>
            <w:pPr>
              <w:pStyle w:val="0"/>
              <w:jc w:val="center"/>
            </w:pPr>
            <w:r>
              <w:rPr>
                <w:sz w:val="20"/>
              </w:rPr>
              <w:t xml:space="preserve">-</w:t>
            </w:r>
          </w:p>
        </w:tc>
        <w:tc>
          <w:tcPr>
            <w:tcW w:w="4592" w:type="dxa"/>
            <w:tcBorders>
              <w:top w:val="nil"/>
              <w:left w:val="nil"/>
              <w:bottom w:val="nil"/>
              <w:right w:val="nil"/>
            </w:tcBorders>
          </w:tcPr>
          <w:p>
            <w:pPr>
              <w:pStyle w:val="0"/>
            </w:pPr>
            <w:r>
              <w:rPr>
                <w:sz w:val="20"/>
              </w:rPr>
              <w:t xml:space="preserve">заместитель министра здравоохранения Республики Дагестан;</w:t>
            </w:r>
          </w:p>
        </w:tc>
      </w:tr>
    </w:tbl>
    <w:p>
      <w:pPr>
        <w:pStyle w:val="0"/>
        <w:jc w:val="both"/>
      </w:pPr>
      <w:r>
        <w:rPr>
          <w:sz w:val="20"/>
        </w:rPr>
      </w:r>
    </w:p>
    <w:p>
      <w:pPr>
        <w:pStyle w:val="0"/>
        <w:ind w:firstLine="540"/>
        <w:jc w:val="both"/>
      </w:pPr>
      <w:r>
        <w:rPr>
          <w:sz w:val="20"/>
        </w:rPr>
        <w:t xml:space="preserve">б) указать новые должности следующих членов Комиссии:</w:t>
      </w:r>
    </w:p>
    <w:p>
      <w:pPr>
        <w:pStyle w:val="0"/>
        <w:jc w:val="both"/>
      </w:pPr>
      <w:r>
        <w:rPr>
          <w:sz w:val="20"/>
        </w:rPr>
      </w:r>
    </w:p>
    <w:tbl>
      <w:tblPr>
        <w:tblInd w:w="0" w:type="dxa"/>
        <w:tblLayout w:type="fixed"/>
        <w:tblCellMar>
          <w:top w:w="102" w:type="dxa"/>
          <w:left w:w="62" w:type="dxa"/>
          <w:bottom w:w="102" w:type="dxa"/>
          <w:right w:w="62" w:type="dxa"/>
        </w:tblCellMar>
      </w:tblPr>
      <w:tblGrid>
        <w:gridCol w:w="567"/>
        <w:gridCol w:w="3402"/>
        <w:gridCol w:w="330"/>
        <w:gridCol w:w="4592"/>
      </w:tblGrid>
      <w:tr>
        <w:tc>
          <w:tcPr>
            <w:tcW w:w="567"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t xml:space="preserve">Ахмедова Д.Х.</w:t>
            </w:r>
          </w:p>
        </w:tc>
        <w:tc>
          <w:tcPr>
            <w:tcW w:w="330" w:type="dxa"/>
            <w:tcBorders>
              <w:top w:val="nil"/>
              <w:left w:val="nil"/>
              <w:bottom w:val="nil"/>
              <w:right w:val="nil"/>
            </w:tcBorders>
          </w:tcPr>
          <w:p>
            <w:pPr>
              <w:pStyle w:val="0"/>
              <w:jc w:val="center"/>
            </w:pPr>
            <w:r>
              <w:rPr>
                <w:sz w:val="20"/>
              </w:rPr>
              <w:t xml:space="preserve">-</w:t>
            </w:r>
          </w:p>
        </w:tc>
        <w:tc>
          <w:tcPr>
            <w:tcW w:w="4592" w:type="dxa"/>
            <w:tcBorders>
              <w:top w:val="nil"/>
              <w:left w:val="nil"/>
              <w:bottom w:val="nil"/>
              <w:right w:val="nil"/>
            </w:tcBorders>
          </w:tcPr>
          <w:p>
            <w:pPr>
              <w:pStyle w:val="0"/>
            </w:pPr>
            <w:r>
              <w:rPr>
                <w:sz w:val="20"/>
              </w:rPr>
              <w:t xml:space="preserve">начальник финансово-экономического управления Территориального фонда обязательного медицинского страхования Республики Дагестан (секретарь Комиссии)</w:t>
            </w:r>
          </w:p>
        </w:tc>
      </w:tr>
      <w:tr>
        <w:tc>
          <w:tcPr>
            <w:tcW w:w="567"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t xml:space="preserve">Исмаилова А.С.</w:t>
            </w:r>
          </w:p>
        </w:tc>
        <w:tc>
          <w:tcPr>
            <w:tcW w:w="330" w:type="dxa"/>
            <w:tcBorders>
              <w:top w:val="nil"/>
              <w:left w:val="nil"/>
              <w:bottom w:val="nil"/>
              <w:right w:val="nil"/>
            </w:tcBorders>
          </w:tcPr>
          <w:p>
            <w:pPr>
              <w:pStyle w:val="0"/>
              <w:jc w:val="center"/>
            </w:pPr>
            <w:r>
              <w:rPr>
                <w:sz w:val="20"/>
              </w:rPr>
              <w:t xml:space="preserve">-</w:t>
            </w:r>
          </w:p>
        </w:tc>
        <w:tc>
          <w:tcPr>
            <w:tcW w:w="4592" w:type="dxa"/>
            <w:tcBorders>
              <w:top w:val="nil"/>
              <w:left w:val="nil"/>
              <w:bottom w:val="nil"/>
              <w:right w:val="nil"/>
            </w:tcBorders>
          </w:tcPr>
          <w:p>
            <w:pPr>
              <w:pStyle w:val="0"/>
            </w:pPr>
            <w:r>
              <w:rPr>
                <w:sz w:val="20"/>
              </w:rPr>
              <w:t xml:space="preserve">начальник планово-экономического отдела Министерства здравоохранения Республики Дагестан;</w:t>
            </w:r>
          </w:p>
        </w:tc>
      </w:tr>
    </w:tbl>
    <w:p>
      <w:pPr>
        <w:pStyle w:val="0"/>
        <w:jc w:val="both"/>
      </w:pPr>
      <w:r>
        <w:rPr>
          <w:sz w:val="20"/>
        </w:rPr>
      </w:r>
    </w:p>
    <w:p>
      <w:pPr>
        <w:pStyle w:val="0"/>
        <w:ind w:firstLine="540"/>
        <w:jc w:val="both"/>
      </w:pPr>
      <w:r>
        <w:rPr>
          <w:sz w:val="20"/>
        </w:rPr>
        <w:t xml:space="preserve">в) исключить из </w:t>
      </w:r>
      <w:hyperlink w:history="0" r:id="rId30" w:tooltip="Постановление Правительства РД от 26.09.2012 N 321 &quot;О Комиссии по оперативному управлению процессом перехода на преимущественно одноканальное финансирование медицинских организаций через систему обязательного медицинского страхования на территории Республики Дагестан&quot; (вместе с &quot;Положением о Комиссии по оперативному управлению процессом перехода на преимущественно одноканальное финансирование медицинских организаций через систему обязательного медицинского страхования на территории Республики Дагестан&quot;) ------------ Недействующая редакция {КонсультантПлюс}">
        <w:r>
          <w:rPr>
            <w:sz w:val="20"/>
            <w:color w:val="0000ff"/>
          </w:rPr>
          <w:t xml:space="preserve">состава</w:t>
        </w:r>
      </w:hyperlink>
      <w:r>
        <w:rPr>
          <w:sz w:val="20"/>
        </w:rPr>
        <w:t xml:space="preserve"> Комиссии Идрисову А.И., Исагаджиева М.Г.</w:t>
      </w:r>
    </w:p>
    <w:p>
      <w:pPr>
        <w:pStyle w:val="0"/>
        <w:spacing w:before="200" w:lineRule="auto"/>
        <w:ind w:firstLine="540"/>
        <w:jc w:val="both"/>
      </w:pPr>
      <w:r>
        <w:rPr>
          <w:sz w:val="20"/>
        </w:rPr>
        <w:t xml:space="preserve">8. Признать утратившими силу:</w:t>
      </w:r>
    </w:p>
    <w:p>
      <w:pPr>
        <w:pStyle w:val="0"/>
        <w:spacing w:before="200" w:lineRule="auto"/>
        <w:ind w:firstLine="540"/>
        <w:jc w:val="both"/>
      </w:pPr>
      <w:hyperlink w:history="0" r:id="rId31" w:tooltip="Постановление Правительства РД от 02.10.2006 N 210 (ред. от 23.06.2010) &quot;Об утверждении состава Республиканского координационного совета по военно-патриотическому воспитанию молодежи Республики Дагестан&quot; ------------ Утратил силу или отменен {КонсультантПлюс}">
        <w:r>
          <w:rPr>
            <w:sz w:val="20"/>
            <w:color w:val="0000ff"/>
          </w:rPr>
          <w:t xml:space="preserve">постановление</w:t>
        </w:r>
      </w:hyperlink>
      <w:r>
        <w:rPr>
          <w:sz w:val="20"/>
        </w:rPr>
        <w:t xml:space="preserve"> Правительства Республики Дагестан от 2 октября 2006 г. N 210 "Об утверждении состава Республиканского координационного совета по военно-патриотическому воспитанию молодежи Республики Дагестан" (Собрание законодательства Республики Дагестан, 2006, N 10, ст. 635);</w:t>
      </w:r>
    </w:p>
    <w:p>
      <w:pPr>
        <w:pStyle w:val="0"/>
        <w:spacing w:before="200" w:lineRule="auto"/>
        <w:ind w:firstLine="540"/>
        <w:jc w:val="both"/>
      </w:pPr>
      <w:hyperlink w:history="0" r:id="rId32" w:tooltip="Постановление Правительства РД от 30.01.2008 N 25 (ред. от 28.12.2012) &quot;О Правительственной комиссии Республики Дагестан по проблемам русскоязычного населения&quot; ------------ Недействующая редакция {КонсультантПлюс}">
        <w:r>
          <w:rPr>
            <w:sz w:val="20"/>
            <w:color w:val="0000ff"/>
          </w:rPr>
          <w:t xml:space="preserve">пункт 1</w:t>
        </w:r>
      </w:hyperlink>
      <w:r>
        <w:rPr>
          <w:sz w:val="20"/>
        </w:rPr>
        <w:t xml:space="preserve"> постановления Правительства Республики Дагестан от 30 января 2008 г. N 25 "О Правительственной комиссии Республики Дагестан по проблемам русскоязычного населения" (Собрание законодательства Республики Дагестан, 2008, N 2, ст. 49) в части утверждения состава Комиссии;</w:t>
      </w:r>
    </w:p>
    <w:p>
      <w:pPr>
        <w:pStyle w:val="0"/>
        <w:spacing w:before="200" w:lineRule="auto"/>
        <w:ind w:firstLine="540"/>
        <w:jc w:val="both"/>
      </w:pPr>
      <w:hyperlink w:history="0" r:id="rId33" w:tooltip="Постановление Правительства РД от 24.07.2008 N 261 (ред. от 25.06.2010) &quot;Об утверждении составов санитарно-противоэпидемической Комиссии Правительства Республики Дагестан, Межведомственной комиссии по борьбе с туберкулезом при Правительстве Республики Дагестан, Комиссии Правительства Республики Дагестан по организации борьбы с распространением ВИЧ-инфекции/СПИД в Республике Дагестан&quot; ------------ Утратил силу или отменен {КонсультантПлюс}">
        <w:r>
          <w:rPr>
            <w:sz w:val="20"/>
            <w:color w:val="0000ff"/>
          </w:rPr>
          <w:t xml:space="preserve">постановление</w:t>
        </w:r>
      </w:hyperlink>
      <w:r>
        <w:rPr>
          <w:sz w:val="20"/>
        </w:rPr>
        <w:t xml:space="preserve"> Правительства Республики Дагестан от 24 июля 2008 г. N 261 "Об утверждении составов Санитарно-противоэпидемической комиссии Правительства Республики Дагестан, Межведомственной комиссии по борьбе с туберкулезом при Правительстве Республики Дагестан, Комиссии Правительства Республики Дагестан по организации борьбы с распространением ВИЧ-инфекции/СПИД в Республике Дагестан" (Собрание законодательства Республики Дагестан, 2008, N 14, ст. 621);</w:t>
      </w:r>
    </w:p>
    <w:p>
      <w:pPr>
        <w:pStyle w:val="0"/>
        <w:spacing w:before="200" w:lineRule="auto"/>
        <w:ind w:firstLine="540"/>
        <w:jc w:val="both"/>
      </w:pPr>
      <w:hyperlink w:history="0" r:id="rId34" w:tooltip="Постановление Правительства РД от 02.10.2008 N 338 &quot;О внесении изменения в состав Правительственной комиссии Республики Дагестан по проблемам русскоязычного населения, утвержденный постановлением Правительства Республики Дагестан от 30 января 2008 г. N 25&quot; ------------ Утратил силу или отменен {КонсультантПлюс}">
        <w:r>
          <w:rPr>
            <w:sz w:val="20"/>
            <w:color w:val="0000ff"/>
          </w:rPr>
          <w:t xml:space="preserve">постановление</w:t>
        </w:r>
      </w:hyperlink>
      <w:r>
        <w:rPr>
          <w:sz w:val="20"/>
        </w:rPr>
        <w:t xml:space="preserve"> Правительства Республики Дагестан от 2 октября 2008 г. N 338 "О внесении изменения в состав Правительственной комиссии Республики Дагестан по проблемам русскоязычного населения, утвержденный постановлением Правительства Республики Дагестан от 30 января 2008 г. N 25" (Собрание законодательства Республики Дагестан, 2008, N 19, ст. 852);</w:t>
      </w:r>
    </w:p>
    <w:p>
      <w:pPr>
        <w:pStyle w:val="0"/>
        <w:spacing w:before="200" w:lineRule="auto"/>
        <w:ind w:firstLine="540"/>
        <w:jc w:val="both"/>
      </w:pPr>
      <w:hyperlink w:history="0" r:id="rId35" w:tooltip="Постановление Правительства РД от 30.01.2009 N 17 &quot;О внесении изменений в состав Республиканского координационного совета по военно-патриотическому воспитанию молодежи Республики Дагестан&quot; ------------ Утратил силу или отменен {КонсультантПлюс}">
        <w:r>
          <w:rPr>
            <w:sz w:val="20"/>
            <w:color w:val="0000ff"/>
          </w:rPr>
          <w:t xml:space="preserve">постановление</w:t>
        </w:r>
      </w:hyperlink>
      <w:r>
        <w:rPr>
          <w:sz w:val="20"/>
        </w:rPr>
        <w:t xml:space="preserve"> Правительства Республики Дагестан от 30 января 2009 г. N 17 "О внесении изменений в состав Республиканского координационного совета по военно-патриотическому воспитанию молодежи Республики Дагестан" (Собрание законодательства Республики Дагестан, 2009, N 2, ст. 67);</w:t>
      </w:r>
    </w:p>
    <w:p>
      <w:pPr>
        <w:pStyle w:val="0"/>
        <w:spacing w:before="200" w:lineRule="auto"/>
        <w:ind w:firstLine="540"/>
        <w:jc w:val="both"/>
      </w:pPr>
      <w:hyperlink w:history="0" r:id="rId36" w:tooltip="Постановление Правительства РД от 03.02.2009 N 20 &quot;О внесении изменений в постановление Правительства Республики Дагестан от 24 июля 2008 г. N 261&quot; ------------ Утратил силу или отменен {КонсультантПлюс}">
        <w:r>
          <w:rPr>
            <w:sz w:val="20"/>
            <w:color w:val="0000ff"/>
          </w:rPr>
          <w:t xml:space="preserve">постановление</w:t>
        </w:r>
      </w:hyperlink>
      <w:r>
        <w:rPr>
          <w:sz w:val="20"/>
        </w:rPr>
        <w:t xml:space="preserve"> Правительства Республики Дагестан от 3 февраля 2009 г. N 20 "О внесении изменений в постановление Правительства Республики Дагестан от 24 июля 2008 г. N 261" (Собрание законодательства Республики Дагестан, 2009, N 3, ст. 96);</w:t>
      </w:r>
    </w:p>
    <w:p>
      <w:pPr>
        <w:pStyle w:val="0"/>
        <w:spacing w:before="200" w:lineRule="auto"/>
        <w:ind w:firstLine="540"/>
        <w:jc w:val="both"/>
      </w:pPr>
      <w:hyperlink w:history="0" r:id="rId37" w:tooltip="Постановление Правительства РД от 19.08.2009 N 265 (ред. от 25.04.2013) &quot;О координационных и совещательных органах, образованных Правительством Республики Дагестан&quot; ------------ Недействующая редакция {КонсультантПлюс}">
        <w:r>
          <w:rPr>
            <w:sz w:val="20"/>
            <w:color w:val="0000ff"/>
          </w:rPr>
          <w:t xml:space="preserve">пункты 4</w:t>
        </w:r>
      </w:hyperlink>
      <w:r>
        <w:rPr>
          <w:sz w:val="20"/>
        </w:rPr>
        <w:t xml:space="preserve">, </w:t>
      </w:r>
      <w:hyperlink w:history="0" r:id="rId38" w:tooltip="Постановление Правительства РД от 19.08.2009 N 265 (ред. от 25.04.2013) &quot;О координационных и совещательных органах, образованных Правительством Республики Дагестан&quot; ------------ Недействующая редакция {КонсультантПлюс}">
        <w:r>
          <w:rPr>
            <w:sz w:val="20"/>
            <w:color w:val="0000ff"/>
          </w:rPr>
          <w:t xml:space="preserve">6</w:t>
        </w:r>
      </w:hyperlink>
      <w:r>
        <w:rPr>
          <w:sz w:val="20"/>
        </w:rPr>
        <w:t xml:space="preserve">, </w:t>
      </w:r>
      <w:hyperlink w:history="0" r:id="rId39" w:tooltip="Постановление Правительства РД от 19.08.2009 N 265 (ред. от 25.04.2013) &quot;О координационных и совещательных органах, образованных Правительством Республики Дагестан&quot; ------------ Недействующая редакция {КонсультантПлюс}">
        <w:r>
          <w:rPr>
            <w:sz w:val="20"/>
            <w:color w:val="0000ff"/>
          </w:rPr>
          <w:t xml:space="preserve">25</w:t>
        </w:r>
      </w:hyperlink>
      <w:r>
        <w:rPr>
          <w:sz w:val="20"/>
        </w:rPr>
        <w:t xml:space="preserve"> постановления Правительства Республики Дагестан от 19 августа 2009 г. N 265 "О координационных и совещательных органах, образованных Правительством Республики Дагестан" (Собрание законодательства Республики Дагестан, 2009, N 16, ст. 782);</w:t>
      </w:r>
    </w:p>
    <w:p>
      <w:pPr>
        <w:pStyle w:val="0"/>
        <w:spacing w:before="200" w:lineRule="auto"/>
        <w:ind w:firstLine="540"/>
        <w:jc w:val="both"/>
      </w:pPr>
      <w:hyperlink w:history="0" r:id="rId40" w:tooltip="Постановление Правительства РД от 02.10.2009 N 332 &quot;О внесении изменений в состав Правительственной комиссии Республики Дагестан по проблемам русскоязычного населения&quot; ------------ Утратил силу или отменен {КонсультантПлюс}">
        <w:r>
          <w:rPr>
            <w:sz w:val="20"/>
            <w:color w:val="0000ff"/>
          </w:rPr>
          <w:t xml:space="preserve">постановление</w:t>
        </w:r>
      </w:hyperlink>
      <w:r>
        <w:rPr>
          <w:sz w:val="20"/>
        </w:rPr>
        <w:t xml:space="preserve"> Правительства Республики Дагестан от 2 октября 2009 г. N 332 "О внесении изменений в состав Правительственной комиссии Республики Дагестан по проблемам русскоязычного населения" (Собрание законодательства Республики Дагестан, 2009, N 19, ст. 943);</w:t>
      </w:r>
    </w:p>
    <w:p>
      <w:pPr>
        <w:pStyle w:val="0"/>
        <w:spacing w:before="200" w:lineRule="auto"/>
        <w:ind w:firstLine="540"/>
        <w:jc w:val="both"/>
      </w:pPr>
      <w:hyperlink w:history="0" r:id="rId41" w:tooltip="Постановление Правительства РД от 26.10.2009 N 377 &quot;О внесении изменения в состав санитарно-противоэпидемической комиссии Правительства Республики Дагестан, утвержденной постановлением Правительства Республики Дагестан от 24 июля 2008 г. N 261&quot; ------------ Утратил силу или отменен {КонсультантПлюс}">
        <w:r>
          <w:rPr>
            <w:sz w:val="20"/>
            <w:color w:val="0000ff"/>
          </w:rPr>
          <w:t xml:space="preserve">постановление</w:t>
        </w:r>
      </w:hyperlink>
      <w:r>
        <w:rPr>
          <w:sz w:val="20"/>
        </w:rPr>
        <w:t xml:space="preserve"> Правительства Республики Дагестан от 26 октября 2009 г. N 377 "О внесении изменения в состав Санитарно-противоэпидемической комиссии Правительства Республики Дагестан, утвержденный постановлением Правительства Республики Дагестан от 24 июля 2008 г. N 261" (Собрание законодательства Республики Дагестан, 2009, N 20, ст. 1023);</w:t>
      </w:r>
    </w:p>
    <w:p>
      <w:pPr>
        <w:pStyle w:val="0"/>
        <w:spacing w:before="200" w:lineRule="auto"/>
        <w:ind w:firstLine="540"/>
        <w:jc w:val="both"/>
      </w:pPr>
      <w:hyperlink w:history="0" r:id="rId42" w:tooltip="Постановление Правительства РД от 23.06.2010 N 217 (ред. от 12.04.2013) &quot;О координационных и совещательных органах, образованных Правительством Республики Дагестан&quot; ------------ Недействующая редакция {КонсультантПлюс}">
        <w:r>
          <w:rPr>
            <w:sz w:val="20"/>
            <w:color w:val="0000ff"/>
          </w:rPr>
          <w:t xml:space="preserve">пункты 7</w:t>
        </w:r>
      </w:hyperlink>
      <w:r>
        <w:rPr>
          <w:sz w:val="20"/>
        </w:rPr>
        <w:t xml:space="preserve">, </w:t>
      </w:r>
      <w:hyperlink w:history="0" r:id="rId43" w:tooltip="Постановление Правительства РД от 23.06.2010 N 217 (ред. от 12.04.2013) &quot;О координационных и совещательных органах, образованных Правительством Республики Дагестан&quot; ------------ Недействующая редакция {КонсультантПлюс}">
        <w:r>
          <w:rPr>
            <w:sz w:val="20"/>
            <w:color w:val="0000ff"/>
          </w:rPr>
          <w:t xml:space="preserve">12</w:t>
        </w:r>
      </w:hyperlink>
      <w:r>
        <w:rPr>
          <w:sz w:val="20"/>
        </w:rPr>
        <w:t xml:space="preserve"> постановления Правительства Республики Дагестан от 23 июня 2010 г. N 217 "О координационных и совещательных органах, образованных Правительством Республики Дагестан" (Собрание законодательства Республики Дагестан, 2010, N 12, ст. 622);</w:t>
      </w:r>
    </w:p>
    <w:p>
      <w:pPr>
        <w:pStyle w:val="0"/>
        <w:spacing w:before="200" w:lineRule="auto"/>
        <w:ind w:firstLine="540"/>
        <w:jc w:val="both"/>
      </w:pPr>
      <w:hyperlink w:history="0" r:id="rId44" w:tooltip="Постановление Правительства РД от 25.06.2010 N 226 &quot;О внесении изменений в постановление Правительства Республики Дагестан от 24 июля 2008 г. N 261&quot; ------------ Утратил силу или отменен {КонсультантПлюс}">
        <w:r>
          <w:rPr>
            <w:sz w:val="20"/>
            <w:color w:val="0000ff"/>
          </w:rPr>
          <w:t xml:space="preserve">постановление</w:t>
        </w:r>
      </w:hyperlink>
      <w:r>
        <w:rPr>
          <w:sz w:val="20"/>
        </w:rPr>
        <w:t xml:space="preserve"> Правительства Республики Дагестан от 25 июня 2010 г. N 226 "О внесении изменений в постановление Правительства Республики Дагестан от 24 июля 2008 г. N 261" (Собрание законодательства Республики Дагестан, 2010, N 12, ст. 625);</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Абзац 13 пункта 8 фактически утратил силу в связи с изданием </w:t>
            </w:r>
            <w:hyperlink w:history="0" r:id="rId45" w:tooltip="Постановление Правительства РД от 11.06.2013 N 304 &quot;Об утверждении состава Республиканской комиссии по подведению итогов Республиканского конкурса на лучшую организацию осуществления воинского учета граждан Российской Федерации, обязанных состоять на воинском учете&quot; ------------ Утратил силу или отменен {КонсультантПлюс}">
              <w:r>
                <w:rPr>
                  <w:sz w:val="20"/>
                  <w:color w:val="0000ff"/>
                </w:rPr>
                <w:t xml:space="preserve">постановления</w:t>
              </w:r>
            </w:hyperlink>
            <w:r>
              <w:rPr>
                <w:sz w:val="20"/>
                <w:color w:val="392c69"/>
              </w:rPr>
              <w:t xml:space="preserve"> Правительства Республики Дагестан от 11.06.2013 N 304, признавшего </w:t>
            </w:r>
            <w:hyperlink w:history="0" r:id="rId46" w:tooltip="Постановление Правительства РД от 19.07.2010 N 257 (ред. от 30.04.2013) &quot;О составах Республиканской комиссии по подведению итогов Республиканского конкурса на лучшую организацию осуществления воинского учета граждан Российской Федерации, обязанных состоять на воинском учете, и Комиссии Правительства Республики Дагестан по законопроектной деятельности&quot; ------------ Утратил силу или отменен {КонсультантПлюс}">
              <w:r>
                <w:rPr>
                  <w:sz w:val="20"/>
                  <w:color w:val="0000ff"/>
                </w:rPr>
                <w:t xml:space="preserve">постановление</w:t>
              </w:r>
            </w:hyperlink>
            <w:r>
              <w:rPr>
                <w:sz w:val="20"/>
                <w:color w:val="392c69"/>
              </w:rPr>
              <w:t xml:space="preserve"> Правительства РД от 19.07.2010 N 257 утратившим силу.</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hyperlink w:history="0" r:id="rId47" w:tooltip="Постановление Правительства РД от 19.07.2010 N 257 (ред. от 24.08.2012) &quot;О составах Республиканской комиссии по подведению итогов Республиканского конкурса на лучшую организацию осуществления воинского учета граждан Российской Федерации, обязанных состоять на воинском учете, и Комиссии Правительства Республики Дагестан по законопроектной деятельности&quot; ------------ Утратил силу или отменен {КонсультантПлюс}">
        <w:r>
          <w:rPr>
            <w:sz w:val="20"/>
            <w:color w:val="0000ff"/>
          </w:rPr>
          <w:t xml:space="preserve">пункт 2</w:t>
        </w:r>
      </w:hyperlink>
      <w:r>
        <w:rPr>
          <w:sz w:val="20"/>
        </w:rPr>
        <w:t xml:space="preserve"> постановления Правительства Республики Дагестан от 19 июля 2010 г. N 257 "О составах Республиканской комиссии по подведению итогов Республиканского конкурса на лучшую организацию осуществления воинского учета граждан Российской Федерации, обязанных состоять на воинском учете, и Комиссии Правительства Республики Дагестан по законопроектной деятельности" (Собрание законодательства Республики Дагестан, 2010, N 14, ст. 731);</w:t>
      </w:r>
    </w:p>
    <w:p>
      <w:pPr>
        <w:pStyle w:val="0"/>
        <w:spacing w:before="200" w:lineRule="auto"/>
        <w:ind w:firstLine="540"/>
        <w:jc w:val="both"/>
      </w:pPr>
      <w:hyperlink w:history="0" r:id="rId48" w:tooltip="Постановление Правительства РД от 20.11.2010 N 425 &quot;О внесении изменений в состав Правительственной комиссии Республики Дагестан по проблемам русскоязычного населения&quot; ------------ Утратил силу или отменен {КонсультантПлюс}">
        <w:r>
          <w:rPr>
            <w:sz w:val="20"/>
            <w:color w:val="0000ff"/>
          </w:rPr>
          <w:t xml:space="preserve">постановление</w:t>
        </w:r>
      </w:hyperlink>
      <w:r>
        <w:rPr>
          <w:sz w:val="20"/>
        </w:rPr>
        <w:t xml:space="preserve"> Правительства Республики Дагестан от 20 ноября 2010 г. N 425 "О внесении изменений в состав Правительственной комиссии Республики Дагестан по проблемам русскоязычного населения" (Собрание законодательства Республики Дагестан, 2010, N 22, ст. 1120);</w:t>
      </w:r>
    </w:p>
    <w:p>
      <w:pPr>
        <w:pStyle w:val="0"/>
        <w:spacing w:before="200" w:lineRule="auto"/>
        <w:ind w:firstLine="540"/>
        <w:jc w:val="both"/>
      </w:pPr>
      <w:hyperlink w:history="0" r:id="rId49" w:tooltip="Распоряжение Правительства РД от 28.01.2011 N 15-р &lt;О межведомственной комиссии Правительства Республики Дагестан по выработке единой политики в области водных отношений&gt; ------------ Утратил силу или отменен {КонсультантПлюс}">
        <w:r>
          <w:rPr>
            <w:sz w:val="20"/>
            <w:color w:val="0000ff"/>
          </w:rPr>
          <w:t xml:space="preserve">распоряжение</w:t>
        </w:r>
      </w:hyperlink>
      <w:r>
        <w:rPr>
          <w:sz w:val="20"/>
        </w:rPr>
        <w:t xml:space="preserve"> Правительства Республики Дагестан от 28 января 2011 г. N 15-р (Собрание законодательства Республики Дагестан, 2011, N 2, ст. 50);</w:t>
      </w:r>
    </w:p>
    <w:p>
      <w:pPr>
        <w:pStyle w:val="0"/>
        <w:spacing w:before="200" w:lineRule="auto"/>
        <w:ind w:firstLine="540"/>
        <w:jc w:val="both"/>
      </w:pPr>
      <w:hyperlink w:history="0" r:id="rId50" w:tooltip="Постановление Правительства РД от 19.04.2011 N 113 &quot;О внесении изменений в состав Правительственной комиссии Республики Дагестан по проблемам русскоязычного населения&quot; ------------ Утратил силу или отменен {КонсультантПлюс}">
        <w:r>
          <w:rPr>
            <w:sz w:val="20"/>
            <w:color w:val="0000ff"/>
          </w:rPr>
          <w:t xml:space="preserve">постановление</w:t>
        </w:r>
      </w:hyperlink>
      <w:r>
        <w:rPr>
          <w:sz w:val="20"/>
        </w:rPr>
        <w:t xml:space="preserve"> Правительства Республики Дагестан от 19 апреля 2011 г. N 113 "О внесении изменений в состав Правительственной комиссии Республики Дагестан по проблемам русскоязычного населения" (Собрание законодательства Республики Дагестан, 2011, N 8, ст. 306);</w:t>
      </w:r>
    </w:p>
    <w:p>
      <w:pPr>
        <w:pStyle w:val="0"/>
        <w:spacing w:before="200" w:lineRule="auto"/>
        <w:ind w:firstLine="540"/>
        <w:jc w:val="both"/>
      </w:pPr>
      <w:hyperlink w:history="0" r:id="rId51" w:tooltip="Распоряжение Правительства РД от 21.06.2011 N 133-р (ред. от 09.08.2011, с изм. от 30.04.2013) &lt;О Межведомственном совете по реализации проекта модернизации системы общего образования в Республике Дагестан&gt; {КонсультантПлюс}">
        <w:r>
          <w:rPr>
            <w:sz w:val="20"/>
            <w:color w:val="0000ff"/>
          </w:rPr>
          <w:t xml:space="preserve">пункт 1</w:t>
        </w:r>
      </w:hyperlink>
      <w:r>
        <w:rPr>
          <w:sz w:val="20"/>
        </w:rPr>
        <w:t xml:space="preserve"> распоряжения Правительства Республики Дагестан от 21 июня 2011 г. N 133-р (Собрание законодательства Республики Дагестан, 2011, N 12, ст. 507) в части утверждения состава Совета;</w:t>
      </w:r>
    </w:p>
    <w:p>
      <w:pPr>
        <w:pStyle w:val="0"/>
        <w:spacing w:before="200" w:lineRule="auto"/>
        <w:ind w:firstLine="540"/>
        <w:jc w:val="both"/>
      </w:pPr>
      <w:hyperlink w:history="0" r:id="rId52" w:tooltip="Постановление Правительства РД от 29.07.2011 N 260 &quot;О внесении изменений в состав комиссии Правительства Республики Дагестан по законопроектной деятельности&quot; ------------ Утратил силу или отменен {КонсультантПлюс}">
        <w:r>
          <w:rPr>
            <w:sz w:val="20"/>
            <w:color w:val="0000ff"/>
          </w:rPr>
          <w:t xml:space="preserve">постановление</w:t>
        </w:r>
      </w:hyperlink>
      <w:r>
        <w:rPr>
          <w:sz w:val="20"/>
        </w:rPr>
        <w:t xml:space="preserve"> Правительства Республики Дагестан от 29 июля 2011 г. N 260 "О внесении изменений в состав Комиссии Правительства Республики Дагестан по законопроектной деятельности" (Собрание законодательства Республики Дагестан, 2011, N 14, ст. 658);</w:t>
      </w:r>
    </w:p>
    <w:p>
      <w:pPr>
        <w:pStyle w:val="0"/>
        <w:spacing w:before="200" w:lineRule="auto"/>
        <w:ind w:firstLine="540"/>
        <w:jc w:val="both"/>
      </w:pPr>
      <w:hyperlink w:history="0" r:id="rId53" w:tooltip="Распоряжение Правительства РД от 09.08.2011 N 189-р &lt;О внесении изменения в состав Межведомственного совета по реализации проекта модернизации системы общего образования в Республике Дагестан&gt; ------------ Утратил силу или отменен {КонсультантПлюс}">
        <w:r>
          <w:rPr>
            <w:sz w:val="20"/>
            <w:color w:val="0000ff"/>
          </w:rPr>
          <w:t xml:space="preserve">распоряжение</w:t>
        </w:r>
      </w:hyperlink>
      <w:r>
        <w:rPr>
          <w:sz w:val="20"/>
        </w:rPr>
        <w:t xml:space="preserve"> Правительства Республики Дагестан от 9 августа 2011 г. N 189-р (Собрание законодательства Республики Дагестан, 2011, N 15, ст. 694);</w:t>
      </w:r>
    </w:p>
    <w:p>
      <w:pPr>
        <w:pStyle w:val="0"/>
        <w:spacing w:before="200" w:lineRule="auto"/>
        <w:ind w:firstLine="540"/>
        <w:jc w:val="both"/>
      </w:pPr>
      <w:hyperlink w:history="0" r:id="rId54" w:tooltip="Постановление Правительства РД от 05.12.2011 N 466 &quot;О внесении изменения в состав Комиссии Правительства Республики Дагестан по законопроектной деятельности&quot; ------------ Утратил силу или отменен {КонсультантПлюс}">
        <w:r>
          <w:rPr>
            <w:sz w:val="20"/>
            <w:color w:val="0000ff"/>
          </w:rPr>
          <w:t xml:space="preserve">постановление</w:t>
        </w:r>
      </w:hyperlink>
      <w:r>
        <w:rPr>
          <w:sz w:val="20"/>
        </w:rPr>
        <w:t xml:space="preserve"> Правительства Республики Дагестан от 5 декабря 2011 г. N 466 "О внесении изменений в состав Комиссии Правительства Республики Дагестан по законопроектной деятельности" (Собрание законодательства Республики Дагестан, 2011, N 23, ст. 1157);</w:t>
      </w:r>
    </w:p>
    <w:p>
      <w:pPr>
        <w:pStyle w:val="0"/>
        <w:spacing w:before="200" w:lineRule="auto"/>
        <w:ind w:firstLine="540"/>
        <w:jc w:val="both"/>
      </w:pPr>
      <w:hyperlink w:history="0" r:id="rId55" w:tooltip="Постановление Правительства РД от 28.03.2012 N 89 &quot;О внесении изменения в состав Правительственной комиссии Республики Дагестан по проблемам русскоязычного населения&quot; ------------ Утратил силу или отменен {КонсультантПлюс}">
        <w:r>
          <w:rPr>
            <w:sz w:val="20"/>
            <w:color w:val="0000ff"/>
          </w:rPr>
          <w:t xml:space="preserve">постановление</w:t>
        </w:r>
      </w:hyperlink>
      <w:r>
        <w:rPr>
          <w:sz w:val="20"/>
        </w:rPr>
        <w:t xml:space="preserve"> Правительства Республики Дагестан от 28 марта 2012 г. N 89 "О внесении изменений в состав Правительственной комиссии Республики Дагестан по проблемам русскоязычного населения" (Собрание законодательства Республики Дагестан, 2012, N 6, ст. 230);</w:t>
      </w:r>
    </w:p>
    <w:p>
      <w:pPr>
        <w:pStyle w:val="0"/>
        <w:spacing w:before="200" w:lineRule="auto"/>
        <w:ind w:firstLine="540"/>
        <w:jc w:val="both"/>
      </w:pPr>
      <w:hyperlink w:history="0" r:id="rId56" w:tooltip="Постановление Правительства РД от 24.08.2012 N 283 &quot;О внесении изменений в постановления Правительства Республики Дагестан от 30 июля 2004 г. N 185 и от 19 июля 2010 г. N 257&quot; ------------ Недействующая редакция {КонсультантПлюс}">
        <w:r>
          <w:rPr>
            <w:sz w:val="20"/>
            <w:color w:val="0000ff"/>
          </w:rPr>
          <w:t xml:space="preserve">пункт 2</w:t>
        </w:r>
      </w:hyperlink>
      <w:r>
        <w:rPr>
          <w:sz w:val="20"/>
        </w:rPr>
        <w:t xml:space="preserve"> постановления Правительства Республики Дагестан от 24 августа 2012 г. N 283 "О внесении изменений в постановление Правительства Республики Дагестан от 30 июля 2004 г. N 185 и от 19 июля 2010 г. N 257" (Собрание законодательства Республики Дагестан, 2012, N 16, ст. 698);</w:t>
      </w:r>
    </w:p>
    <w:p>
      <w:pPr>
        <w:pStyle w:val="0"/>
        <w:spacing w:before="200" w:lineRule="auto"/>
        <w:ind w:firstLine="540"/>
        <w:jc w:val="both"/>
      </w:pPr>
      <w:hyperlink w:history="0" r:id="rId57" w:tooltip="Постановление Правительства РД от 28.12.2012 N 479 &quot;О внесении изменений в постановление Правительства Республики Дагестан от 30 января 2008 г. N 25&quot; ------------ Утратил силу или отменен {КонсультантПлюс}">
        <w:r>
          <w:rPr>
            <w:sz w:val="20"/>
            <w:color w:val="0000ff"/>
          </w:rPr>
          <w:t xml:space="preserve">постановление</w:t>
        </w:r>
      </w:hyperlink>
      <w:r>
        <w:rPr>
          <w:sz w:val="20"/>
        </w:rPr>
        <w:t xml:space="preserve"> Правительства Республики Дагестан от 28 декабря 2012 г. N 479 "О внесении изменений в постановление Правительства Республики Дагестан от 30 января 2008 г. N 25" (Собрание законодательства Республики Дагестан, 2012, N 24, ст. 1148).</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Республики Дагестан</w:t>
      </w:r>
    </w:p>
    <w:p>
      <w:pPr>
        <w:pStyle w:val="0"/>
        <w:jc w:val="right"/>
      </w:pPr>
      <w:r>
        <w:rPr>
          <w:sz w:val="20"/>
        </w:rPr>
        <w:t xml:space="preserve">М.МЕДЖИДОВ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right"/>
      </w:pPr>
      <w:r>
        <w:rPr>
          <w:sz w:val="20"/>
        </w:rPr>
        <w:t xml:space="preserve">к постановлению Правительства</w:t>
      </w:r>
    </w:p>
    <w:p>
      <w:pPr>
        <w:pStyle w:val="0"/>
        <w:jc w:val="right"/>
      </w:pPr>
      <w:r>
        <w:rPr>
          <w:sz w:val="20"/>
        </w:rPr>
        <w:t xml:space="preserve">Республики Дагестан</w:t>
      </w:r>
    </w:p>
    <w:p>
      <w:pPr>
        <w:pStyle w:val="0"/>
        <w:jc w:val="right"/>
      </w:pPr>
      <w:r>
        <w:rPr>
          <w:sz w:val="20"/>
        </w:rPr>
        <w:t xml:space="preserve">от 30 апреля 2013 г. N 234</w:t>
      </w:r>
    </w:p>
    <w:p>
      <w:pPr>
        <w:pStyle w:val="0"/>
        <w:jc w:val="both"/>
      </w:pPr>
      <w:r>
        <w:rPr>
          <w:sz w:val="20"/>
        </w:rPr>
      </w:r>
    </w:p>
    <w:p>
      <w:pPr>
        <w:pStyle w:val="2"/>
        <w:jc w:val="center"/>
      </w:pPr>
      <w:r>
        <w:rPr>
          <w:sz w:val="20"/>
        </w:rPr>
        <w:t xml:space="preserve">СОСТАВ</w:t>
      </w:r>
    </w:p>
    <w:p>
      <w:pPr>
        <w:pStyle w:val="2"/>
        <w:jc w:val="center"/>
      </w:pPr>
      <w:r>
        <w:rPr>
          <w:sz w:val="20"/>
        </w:rPr>
        <w:t xml:space="preserve">РЕСПУБЛИКАНСКОГО КООРДИНАЦИОННОГО СОВЕТА</w:t>
      </w:r>
    </w:p>
    <w:p>
      <w:pPr>
        <w:pStyle w:val="2"/>
        <w:jc w:val="center"/>
      </w:pPr>
      <w:r>
        <w:rPr>
          <w:sz w:val="20"/>
        </w:rPr>
        <w:t xml:space="preserve">ПО ВОЕННО-ПАТРИОТИЧЕСКОМУ ВОСПИТАНИЮ МОЛОДЕЖИ</w:t>
      </w:r>
    </w:p>
    <w:p>
      <w:pPr>
        <w:pStyle w:val="2"/>
        <w:jc w:val="center"/>
      </w:pPr>
      <w:r>
        <w:rPr>
          <w:sz w:val="20"/>
        </w:rPr>
        <w:t xml:space="preserve">РЕСПУБЛИКИ ДАГЕСТАН</w:t>
      </w:r>
    </w:p>
    <w:p>
      <w:pPr>
        <w:pStyle w:val="0"/>
        <w:jc w:val="both"/>
      </w:pPr>
      <w:r>
        <w:rPr>
          <w:sz w:val="20"/>
        </w:rPr>
      </w:r>
    </w:p>
    <w:p>
      <w:pPr>
        <w:pStyle w:val="0"/>
        <w:ind w:firstLine="540"/>
        <w:jc w:val="both"/>
      </w:pPr>
      <w:r>
        <w:rPr>
          <w:sz w:val="20"/>
        </w:rPr>
        <w:t xml:space="preserve">Утратил силу. - </w:t>
      </w:r>
      <w:hyperlink w:history="0" r:id="rId58" w:tooltip="Постановление Правительства РД от 11.02.2015 N 39 (ред. от 17.01.2017) &quot;Об утверждении состава Республиканского координационного совета по военно-патриотическому воспитанию молодежи Республики Дагестан и о внесении изменения в Положение о Республиканском координационном совете по военно-патриотическому воспитанию молодежи Республики Дагестан&quot; ------------ Утратил силу или отменен {КонсультантПлюс}">
        <w:r>
          <w:rPr>
            <w:sz w:val="20"/>
            <w:color w:val="0000ff"/>
          </w:rPr>
          <w:t xml:space="preserve">Постановление</w:t>
        </w:r>
      </w:hyperlink>
      <w:r>
        <w:rPr>
          <w:sz w:val="20"/>
        </w:rPr>
        <w:t xml:space="preserve"> Правительства РД от 11.02.2015 N 39.</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right"/>
      </w:pPr>
      <w:r>
        <w:rPr>
          <w:sz w:val="20"/>
        </w:rPr>
        <w:t xml:space="preserve">к постановлению Правительства</w:t>
      </w:r>
    </w:p>
    <w:p>
      <w:pPr>
        <w:pStyle w:val="0"/>
        <w:jc w:val="right"/>
      </w:pPr>
      <w:r>
        <w:rPr>
          <w:sz w:val="20"/>
        </w:rPr>
        <w:t xml:space="preserve">Республики Дагестан</w:t>
      </w:r>
    </w:p>
    <w:p>
      <w:pPr>
        <w:pStyle w:val="0"/>
        <w:jc w:val="right"/>
      </w:pPr>
      <w:r>
        <w:rPr>
          <w:sz w:val="20"/>
        </w:rPr>
        <w:t xml:space="preserve">от 30 апреля 2013 г. N 234</w:t>
      </w:r>
    </w:p>
    <w:p>
      <w:pPr>
        <w:pStyle w:val="0"/>
        <w:jc w:val="both"/>
      </w:pPr>
      <w:r>
        <w:rPr>
          <w:sz w:val="20"/>
        </w:rPr>
      </w:r>
    </w:p>
    <w:p>
      <w:pPr>
        <w:pStyle w:val="2"/>
        <w:jc w:val="center"/>
      </w:pPr>
      <w:r>
        <w:rPr>
          <w:sz w:val="20"/>
        </w:rPr>
        <w:t xml:space="preserve">СОСТАВ</w:t>
      </w:r>
    </w:p>
    <w:p>
      <w:pPr>
        <w:pStyle w:val="2"/>
        <w:jc w:val="center"/>
      </w:pPr>
      <w:r>
        <w:rPr>
          <w:sz w:val="20"/>
        </w:rPr>
        <w:t xml:space="preserve">КОМИССИИ ПРАВИТЕЛЬСТВА РЕСПУБЛИКИ ДАГЕСТАН</w:t>
      </w:r>
    </w:p>
    <w:p>
      <w:pPr>
        <w:pStyle w:val="2"/>
        <w:jc w:val="center"/>
      </w:pPr>
      <w:r>
        <w:rPr>
          <w:sz w:val="20"/>
        </w:rPr>
        <w:t xml:space="preserve">ПО ЗАКОНОПРОЕКТНОЙ ДЕЯТЕЛЬНОСТИ</w:t>
      </w:r>
    </w:p>
    <w:p>
      <w:pPr>
        <w:pStyle w:val="0"/>
        <w:jc w:val="both"/>
      </w:pPr>
      <w:r>
        <w:rPr>
          <w:sz w:val="20"/>
        </w:rPr>
      </w:r>
    </w:p>
    <w:p>
      <w:pPr>
        <w:pStyle w:val="0"/>
        <w:ind w:firstLine="540"/>
        <w:jc w:val="both"/>
      </w:pPr>
      <w:r>
        <w:rPr>
          <w:sz w:val="20"/>
        </w:rPr>
        <w:t xml:space="preserve">Утратил силу. - </w:t>
      </w:r>
      <w:hyperlink w:history="0" r:id="rId59" w:tooltip="Постановление Правительства РД от 20.03.2014 N 125 (ред. от 02.06.2016) &quot;Об утверждении состава Комиссии Правительства Республики Дагестан по законопроектной деятельности&quot; ------------ Утратил силу или отменен {КонсультантПлюс}">
        <w:r>
          <w:rPr>
            <w:sz w:val="20"/>
            <w:color w:val="0000ff"/>
          </w:rPr>
          <w:t xml:space="preserve">Постановление</w:t>
        </w:r>
      </w:hyperlink>
      <w:r>
        <w:rPr>
          <w:sz w:val="20"/>
        </w:rPr>
        <w:t xml:space="preserve"> Правительства РД от 20.03.2014 N 125.</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3</w:t>
      </w:r>
    </w:p>
    <w:p>
      <w:pPr>
        <w:pStyle w:val="0"/>
        <w:jc w:val="right"/>
      </w:pPr>
      <w:r>
        <w:rPr>
          <w:sz w:val="20"/>
        </w:rPr>
        <w:t xml:space="preserve">к постановлению Правительства</w:t>
      </w:r>
    </w:p>
    <w:p>
      <w:pPr>
        <w:pStyle w:val="0"/>
        <w:jc w:val="right"/>
      </w:pPr>
      <w:r>
        <w:rPr>
          <w:sz w:val="20"/>
        </w:rPr>
        <w:t xml:space="preserve">Республики Дагестан</w:t>
      </w:r>
    </w:p>
    <w:p>
      <w:pPr>
        <w:pStyle w:val="0"/>
        <w:jc w:val="right"/>
      </w:pPr>
      <w:r>
        <w:rPr>
          <w:sz w:val="20"/>
        </w:rPr>
        <w:t xml:space="preserve">от 30 апреля 2013 г. N 234</w:t>
      </w:r>
    </w:p>
    <w:p>
      <w:pPr>
        <w:pStyle w:val="0"/>
        <w:jc w:val="both"/>
      </w:pPr>
      <w:r>
        <w:rPr>
          <w:sz w:val="20"/>
        </w:rPr>
      </w:r>
    </w:p>
    <w:bookmarkStart w:id="135" w:name="P135"/>
    <w:bookmarkEnd w:id="135"/>
    <w:p>
      <w:pPr>
        <w:pStyle w:val="2"/>
        <w:jc w:val="center"/>
      </w:pPr>
      <w:r>
        <w:rPr>
          <w:sz w:val="20"/>
        </w:rPr>
        <w:t xml:space="preserve">СОСТАВ</w:t>
      </w:r>
    </w:p>
    <w:p>
      <w:pPr>
        <w:pStyle w:val="2"/>
        <w:jc w:val="center"/>
      </w:pPr>
      <w:r>
        <w:rPr>
          <w:sz w:val="20"/>
        </w:rPr>
        <w:t xml:space="preserve">МЕЖВЕДОМСТВЕННОГО СОВЕТА ПО РЕАЛИЗАЦИИ ПРОЕКТА</w:t>
      </w:r>
    </w:p>
    <w:p>
      <w:pPr>
        <w:pStyle w:val="2"/>
        <w:jc w:val="center"/>
      </w:pPr>
      <w:r>
        <w:rPr>
          <w:sz w:val="20"/>
        </w:rPr>
        <w:t xml:space="preserve">МОДЕРНИЗАЦИИ СИСТЕМЫ ОБЩЕГО ОБРАЗОВАНИЯ</w:t>
      </w:r>
    </w:p>
    <w:p>
      <w:pPr>
        <w:pStyle w:val="2"/>
        <w:jc w:val="center"/>
      </w:pPr>
      <w:r>
        <w:rPr>
          <w:sz w:val="20"/>
        </w:rPr>
        <w:t xml:space="preserve">В РЕСПУБЛИКЕ ДАГЕСТАН</w:t>
      </w:r>
    </w:p>
    <w:p>
      <w:pPr>
        <w:pStyle w:val="0"/>
        <w:jc w:val="both"/>
      </w:pPr>
      <w:r>
        <w:rPr>
          <w:sz w:val="20"/>
        </w:rPr>
      </w:r>
    </w:p>
    <w:tbl>
      <w:tblPr>
        <w:tblInd w:w="0" w:type="dxa"/>
        <w:tblLayout w:type="fixed"/>
        <w:tblCellMar>
          <w:top w:w="102" w:type="dxa"/>
          <w:left w:w="62" w:type="dxa"/>
          <w:bottom w:w="102" w:type="dxa"/>
          <w:right w:w="62" w:type="dxa"/>
        </w:tblCellMar>
      </w:tblPr>
      <w:tblGrid>
        <w:gridCol w:w="567"/>
        <w:gridCol w:w="3402"/>
        <w:gridCol w:w="330"/>
        <w:gridCol w:w="4592"/>
      </w:tblGrid>
      <w:tr>
        <w:tc>
          <w:tcPr>
            <w:tcW w:w="567"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t xml:space="preserve">Карибов А.Ш.</w:t>
            </w:r>
          </w:p>
        </w:tc>
        <w:tc>
          <w:tcPr>
            <w:tcW w:w="330" w:type="dxa"/>
            <w:tcBorders>
              <w:top w:val="nil"/>
              <w:left w:val="nil"/>
              <w:bottom w:val="nil"/>
              <w:right w:val="nil"/>
            </w:tcBorders>
          </w:tcPr>
          <w:p>
            <w:pPr>
              <w:pStyle w:val="0"/>
              <w:jc w:val="center"/>
            </w:pPr>
            <w:r>
              <w:rPr>
                <w:sz w:val="20"/>
              </w:rPr>
              <w:t xml:space="preserve">-</w:t>
            </w:r>
          </w:p>
        </w:tc>
        <w:tc>
          <w:tcPr>
            <w:tcW w:w="4592" w:type="dxa"/>
            <w:tcBorders>
              <w:top w:val="nil"/>
              <w:left w:val="nil"/>
              <w:bottom w:val="nil"/>
              <w:right w:val="nil"/>
            </w:tcBorders>
          </w:tcPr>
          <w:p>
            <w:pPr>
              <w:pStyle w:val="0"/>
            </w:pPr>
            <w:r>
              <w:rPr>
                <w:sz w:val="20"/>
              </w:rPr>
              <w:t xml:space="preserve">исполняющий обязанности Первого заместителя Председателя Правительства Республики Дагестан (председатель совета)</w:t>
            </w:r>
          </w:p>
        </w:tc>
      </w:tr>
      <w:tr>
        <w:tc>
          <w:tcPr>
            <w:tcW w:w="567"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t xml:space="preserve">Насрутдинов М.Н.</w:t>
            </w:r>
          </w:p>
        </w:tc>
        <w:tc>
          <w:tcPr>
            <w:tcW w:w="330" w:type="dxa"/>
            <w:tcBorders>
              <w:top w:val="nil"/>
              <w:left w:val="nil"/>
              <w:bottom w:val="nil"/>
              <w:right w:val="nil"/>
            </w:tcBorders>
          </w:tcPr>
          <w:p>
            <w:pPr>
              <w:pStyle w:val="0"/>
              <w:jc w:val="center"/>
            </w:pPr>
            <w:r>
              <w:rPr>
                <w:sz w:val="20"/>
              </w:rPr>
              <w:t xml:space="preserve">-</w:t>
            </w:r>
          </w:p>
        </w:tc>
        <w:tc>
          <w:tcPr>
            <w:tcW w:w="4592" w:type="dxa"/>
            <w:tcBorders>
              <w:top w:val="nil"/>
              <w:left w:val="nil"/>
              <w:bottom w:val="nil"/>
              <w:right w:val="nil"/>
            </w:tcBorders>
          </w:tcPr>
          <w:p>
            <w:pPr>
              <w:pStyle w:val="0"/>
            </w:pPr>
            <w:r>
              <w:rPr>
                <w:sz w:val="20"/>
              </w:rPr>
              <w:t xml:space="preserve">исполняющий обязанности заместителя Председателя Правительства Республики Дагестан (заместитель председателя совета)</w:t>
            </w:r>
          </w:p>
        </w:tc>
      </w:tr>
      <w:tr>
        <w:tc>
          <w:tcPr>
            <w:tcW w:w="567"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t xml:space="preserve">Абрамкина М.В.</w:t>
            </w:r>
          </w:p>
        </w:tc>
        <w:tc>
          <w:tcPr>
            <w:tcW w:w="330" w:type="dxa"/>
            <w:tcBorders>
              <w:top w:val="nil"/>
              <w:left w:val="nil"/>
              <w:bottom w:val="nil"/>
              <w:right w:val="nil"/>
            </w:tcBorders>
          </w:tcPr>
          <w:p>
            <w:pPr>
              <w:pStyle w:val="0"/>
              <w:jc w:val="center"/>
            </w:pPr>
            <w:r>
              <w:rPr>
                <w:sz w:val="20"/>
              </w:rPr>
              <w:t xml:space="preserve">-</w:t>
            </w:r>
          </w:p>
        </w:tc>
        <w:tc>
          <w:tcPr>
            <w:tcW w:w="4592" w:type="dxa"/>
            <w:tcBorders>
              <w:top w:val="nil"/>
              <w:left w:val="nil"/>
              <w:bottom w:val="nil"/>
              <w:right w:val="nil"/>
            </w:tcBorders>
          </w:tcPr>
          <w:p>
            <w:pPr>
              <w:pStyle w:val="0"/>
            </w:pPr>
            <w:r>
              <w:rPr>
                <w:sz w:val="20"/>
              </w:rPr>
              <w:t xml:space="preserve">председатель Комитета Народного Собрания Республики Дагестан по делам молодежи, спорту и туризму (по согласованию)</w:t>
            </w:r>
          </w:p>
        </w:tc>
      </w:tr>
      <w:tr>
        <w:tc>
          <w:tcPr>
            <w:tcW w:w="567"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t xml:space="preserve">Алиева А.Н.</w:t>
            </w:r>
          </w:p>
        </w:tc>
        <w:tc>
          <w:tcPr>
            <w:tcW w:w="330" w:type="dxa"/>
            <w:tcBorders>
              <w:top w:val="nil"/>
              <w:left w:val="nil"/>
              <w:bottom w:val="nil"/>
              <w:right w:val="nil"/>
            </w:tcBorders>
          </w:tcPr>
          <w:p>
            <w:pPr>
              <w:pStyle w:val="0"/>
              <w:jc w:val="center"/>
            </w:pPr>
            <w:r>
              <w:rPr>
                <w:sz w:val="20"/>
              </w:rPr>
              <w:t xml:space="preserve">-</w:t>
            </w:r>
          </w:p>
        </w:tc>
        <w:tc>
          <w:tcPr>
            <w:tcW w:w="4592" w:type="dxa"/>
            <w:tcBorders>
              <w:top w:val="nil"/>
              <w:left w:val="nil"/>
              <w:bottom w:val="nil"/>
              <w:right w:val="nil"/>
            </w:tcBorders>
          </w:tcPr>
          <w:p>
            <w:pPr>
              <w:pStyle w:val="0"/>
            </w:pPr>
            <w:r>
              <w:rPr>
                <w:sz w:val="20"/>
              </w:rPr>
              <w:t xml:space="preserve">председатель Комитета Народного Собрания Республики Дагестан по образованию, науке и культуре (по согласованию)</w:t>
            </w:r>
          </w:p>
        </w:tc>
      </w:tr>
      <w:tr>
        <w:tc>
          <w:tcPr>
            <w:tcW w:w="567"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t xml:space="preserve">Азизов М.З.</w:t>
            </w:r>
          </w:p>
        </w:tc>
        <w:tc>
          <w:tcPr>
            <w:tcW w:w="330" w:type="dxa"/>
            <w:tcBorders>
              <w:top w:val="nil"/>
              <w:left w:val="nil"/>
              <w:bottom w:val="nil"/>
              <w:right w:val="nil"/>
            </w:tcBorders>
          </w:tcPr>
          <w:p>
            <w:pPr>
              <w:pStyle w:val="0"/>
              <w:jc w:val="center"/>
            </w:pPr>
            <w:r>
              <w:rPr>
                <w:sz w:val="20"/>
              </w:rPr>
              <w:t xml:space="preserve">-</w:t>
            </w:r>
          </w:p>
        </w:tc>
        <w:tc>
          <w:tcPr>
            <w:tcW w:w="4592" w:type="dxa"/>
            <w:tcBorders>
              <w:top w:val="nil"/>
              <w:left w:val="nil"/>
              <w:bottom w:val="nil"/>
              <w:right w:val="nil"/>
            </w:tcBorders>
          </w:tcPr>
          <w:p>
            <w:pPr>
              <w:pStyle w:val="0"/>
            </w:pPr>
            <w:r>
              <w:rPr>
                <w:sz w:val="20"/>
              </w:rPr>
              <w:t xml:space="preserve">исполняющий обязанности министра образования и науки Республики Дагестан</w:t>
            </w:r>
          </w:p>
        </w:tc>
      </w:tr>
      <w:tr>
        <w:tc>
          <w:tcPr>
            <w:tcW w:w="567"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t xml:space="preserve">Ибрагимова Г.Ш.</w:t>
            </w:r>
          </w:p>
        </w:tc>
        <w:tc>
          <w:tcPr>
            <w:tcW w:w="330" w:type="dxa"/>
            <w:tcBorders>
              <w:top w:val="nil"/>
              <w:left w:val="nil"/>
              <w:bottom w:val="nil"/>
              <w:right w:val="nil"/>
            </w:tcBorders>
          </w:tcPr>
          <w:p>
            <w:pPr>
              <w:pStyle w:val="0"/>
              <w:jc w:val="center"/>
            </w:pPr>
            <w:r>
              <w:rPr>
                <w:sz w:val="20"/>
              </w:rPr>
              <w:t xml:space="preserve">-</w:t>
            </w:r>
          </w:p>
        </w:tc>
        <w:tc>
          <w:tcPr>
            <w:tcW w:w="4592" w:type="dxa"/>
            <w:tcBorders>
              <w:top w:val="nil"/>
              <w:left w:val="nil"/>
              <w:bottom w:val="nil"/>
              <w:right w:val="nil"/>
            </w:tcBorders>
          </w:tcPr>
          <w:p>
            <w:pPr>
              <w:pStyle w:val="0"/>
            </w:pPr>
            <w:r>
              <w:rPr>
                <w:sz w:val="20"/>
              </w:rPr>
              <w:t xml:space="preserve">заместитель министра юстиции Республики Дагестан</w:t>
            </w:r>
          </w:p>
        </w:tc>
      </w:tr>
      <w:tr>
        <w:tc>
          <w:tcPr>
            <w:tcW w:w="567"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t xml:space="preserve">Саадуев Ю.М.</w:t>
            </w:r>
          </w:p>
        </w:tc>
        <w:tc>
          <w:tcPr>
            <w:tcW w:w="330" w:type="dxa"/>
            <w:tcBorders>
              <w:top w:val="nil"/>
              <w:left w:val="nil"/>
              <w:bottom w:val="nil"/>
              <w:right w:val="nil"/>
            </w:tcBorders>
          </w:tcPr>
          <w:p>
            <w:pPr>
              <w:pStyle w:val="0"/>
              <w:jc w:val="center"/>
            </w:pPr>
            <w:r>
              <w:rPr>
                <w:sz w:val="20"/>
              </w:rPr>
              <w:t xml:space="preserve">-</w:t>
            </w:r>
          </w:p>
        </w:tc>
        <w:tc>
          <w:tcPr>
            <w:tcW w:w="4592" w:type="dxa"/>
            <w:tcBorders>
              <w:top w:val="nil"/>
              <w:left w:val="nil"/>
              <w:bottom w:val="nil"/>
              <w:right w:val="nil"/>
            </w:tcBorders>
          </w:tcPr>
          <w:p>
            <w:pPr>
              <w:pStyle w:val="0"/>
            </w:pPr>
            <w:r>
              <w:rPr>
                <w:sz w:val="20"/>
              </w:rPr>
              <w:t xml:space="preserve">заместитель министра финансов Республики Дагестан</w:t>
            </w:r>
          </w:p>
        </w:tc>
      </w:tr>
      <w:tr>
        <w:tc>
          <w:tcPr>
            <w:tcW w:w="567"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t xml:space="preserve">Абдулаев М.И.</w:t>
            </w:r>
          </w:p>
        </w:tc>
        <w:tc>
          <w:tcPr>
            <w:tcW w:w="330" w:type="dxa"/>
            <w:tcBorders>
              <w:top w:val="nil"/>
              <w:left w:val="nil"/>
              <w:bottom w:val="nil"/>
              <w:right w:val="nil"/>
            </w:tcBorders>
          </w:tcPr>
          <w:p>
            <w:pPr>
              <w:pStyle w:val="0"/>
              <w:jc w:val="center"/>
            </w:pPr>
            <w:r>
              <w:rPr>
                <w:sz w:val="20"/>
              </w:rPr>
              <w:t xml:space="preserve">-</w:t>
            </w:r>
          </w:p>
        </w:tc>
        <w:tc>
          <w:tcPr>
            <w:tcW w:w="4592" w:type="dxa"/>
            <w:tcBorders>
              <w:top w:val="nil"/>
              <w:left w:val="nil"/>
              <w:bottom w:val="nil"/>
              <w:right w:val="nil"/>
            </w:tcBorders>
          </w:tcPr>
          <w:p>
            <w:pPr>
              <w:pStyle w:val="0"/>
            </w:pPr>
            <w:r>
              <w:rPr>
                <w:sz w:val="20"/>
              </w:rPr>
              <w:t xml:space="preserve">исполняющий обязанности ректора федерального государственного бюджетного образовательного учреждения высшего профессионального образования "Дагестанский государственный педагогический университет" (по согласованию)</w:t>
            </w:r>
          </w:p>
        </w:tc>
      </w:tr>
      <w:tr>
        <w:tc>
          <w:tcPr>
            <w:tcW w:w="567"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t xml:space="preserve">Амиродинов М.М.</w:t>
            </w:r>
          </w:p>
        </w:tc>
        <w:tc>
          <w:tcPr>
            <w:tcW w:w="330" w:type="dxa"/>
            <w:tcBorders>
              <w:top w:val="nil"/>
              <w:left w:val="nil"/>
              <w:bottom w:val="nil"/>
              <w:right w:val="nil"/>
            </w:tcBorders>
          </w:tcPr>
          <w:p>
            <w:pPr>
              <w:pStyle w:val="0"/>
              <w:jc w:val="center"/>
            </w:pPr>
            <w:r>
              <w:rPr>
                <w:sz w:val="20"/>
              </w:rPr>
              <w:t xml:space="preserve">-</w:t>
            </w:r>
          </w:p>
        </w:tc>
        <w:tc>
          <w:tcPr>
            <w:tcW w:w="4592" w:type="dxa"/>
            <w:tcBorders>
              <w:top w:val="nil"/>
              <w:left w:val="nil"/>
              <w:bottom w:val="nil"/>
              <w:right w:val="nil"/>
            </w:tcBorders>
          </w:tcPr>
          <w:p>
            <w:pPr>
              <w:pStyle w:val="0"/>
            </w:pPr>
            <w:r>
              <w:rPr>
                <w:sz w:val="20"/>
              </w:rPr>
              <w:t xml:space="preserve">председатель Дагестанской республиканской организации - Республиканского комитета Профсоюза работников народного образования и науки Российской Федерации (по согласованию)</w:t>
            </w:r>
          </w:p>
        </w:tc>
      </w:tr>
      <w:tr>
        <w:tc>
          <w:tcPr>
            <w:tcW w:w="567"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t xml:space="preserve">Идрисов Р.М.</w:t>
            </w:r>
          </w:p>
        </w:tc>
        <w:tc>
          <w:tcPr>
            <w:tcW w:w="330" w:type="dxa"/>
            <w:tcBorders>
              <w:top w:val="nil"/>
              <w:left w:val="nil"/>
              <w:bottom w:val="nil"/>
              <w:right w:val="nil"/>
            </w:tcBorders>
          </w:tcPr>
          <w:p>
            <w:pPr>
              <w:pStyle w:val="0"/>
              <w:jc w:val="center"/>
            </w:pPr>
            <w:r>
              <w:rPr>
                <w:sz w:val="20"/>
              </w:rPr>
              <w:t xml:space="preserve">-</w:t>
            </w:r>
          </w:p>
        </w:tc>
        <w:tc>
          <w:tcPr>
            <w:tcW w:w="4592" w:type="dxa"/>
            <w:tcBorders>
              <w:top w:val="nil"/>
              <w:left w:val="nil"/>
              <w:bottom w:val="nil"/>
              <w:right w:val="nil"/>
            </w:tcBorders>
          </w:tcPr>
          <w:p>
            <w:pPr>
              <w:pStyle w:val="0"/>
            </w:pPr>
            <w:r>
              <w:rPr>
                <w:sz w:val="20"/>
              </w:rPr>
              <w:t xml:space="preserve">главный редактор газеты "Дагестанская правда"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4</w:t>
      </w:r>
    </w:p>
    <w:p>
      <w:pPr>
        <w:pStyle w:val="0"/>
        <w:jc w:val="right"/>
      </w:pPr>
      <w:r>
        <w:rPr>
          <w:sz w:val="20"/>
        </w:rPr>
        <w:t xml:space="preserve">к постановлению Правительства</w:t>
      </w:r>
    </w:p>
    <w:p>
      <w:pPr>
        <w:pStyle w:val="0"/>
        <w:jc w:val="right"/>
      </w:pPr>
      <w:r>
        <w:rPr>
          <w:sz w:val="20"/>
        </w:rPr>
        <w:t xml:space="preserve">Республики Дагестан</w:t>
      </w:r>
    </w:p>
    <w:p>
      <w:pPr>
        <w:pStyle w:val="0"/>
        <w:jc w:val="right"/>
      </w:pPr>
      <w:r>
        <w:rPr>
          <w:sz w:val="20"/>
        </w:rPr>
        <w:t xml:space="preserve">от 30 апреля 2013 г. N 234</w:t>
      </w:r>
    </w:p>
    <w:p>
      <w:pPr>
        <w:pStyle w:val="0"/>
        <w:jc w:val="both"/>
      </w:pPr>
      <w:r>
        <w:rPr>
          <w:sz w:val="20"/>
        </w:rPr>
      </w:r>
    </w:p>
    <w:p>
      <w:pPr>
        <w:pStyle w:val="2"/>
        <w:jc w:val="center"/>
      </w:pPr>
      <w:r>
        <w:rPr>
          <w:sz w:val="20"/>
        </w:rPr>
        <w:t xml:space="preserve">СОСТАВ</w:t>
      </w:r>
    </w:p>
    <w:p>
      <w:pPr>
        <w:pStyle w:val="2"/>
        <w:jc w:val="center"/>
      </w:pPr>
      <w:r>
        <w:rPr>
          <w:sz w:val="20"/>
        </w:rPr>
        <w:t xml:space="preserve">ПРАВИТЕЛЬСТВЕННОЙ КОМИССИИ РЕСПУБЛИКИ ДАГЕСТАН</w:t>
      </w:r>
    </w:p>
    <w:p>
      <w:pPr>
        <w:pStyle w:val="2"/>
        <w:jc w:val="center"/>
      </w:pPr>
      <w:r>
        <w:rPr>
          <w:sz w:val="20"/>
        </w:rPr>
        <w:t xml:space="preserve">ПО ПРОБЛЕМАМ РУССКОЯЗЫЧНОГО НАСЕЛЕНИЯ</w:t>
      </w:r>
    </w:p>
    <w:p>
      <w:pPr>
        <w:pStyle w:val="0"/>
        <w:jc w:val="both"/>
      </w:pPr>
      <w:r>
        <w:rPr>
          <w:sz w:val="20"/>
        </w:rPr>
      </w:r>
    </w:p>
    <w:p>
      <w:pPr>
        <w:pStyle w:val="0"/>
        <w:ind w:firstLine="540"/>
        <w:jc w:val="both"/>
      </w:pPr>
      <w:r>
        <w:rPr>
          <w:sz w:val="20"/>
        </w:rPr>
        <w:t xml:space="preserve">Утратил силу. - </w:t>
      </w:r>
      <w:hyperlink w:history="0" r:id="rId60" w:tooltip="Постановление Правительства РД от 17.04.2014 N 171 (ред. от 09.02.2015) &quot;О составе Правительственной комиссии Республики Дагестан по проблемам русскоязычного населения&quot; (вместе с &quot;Составом Правительственной комиссии Республики Дагестан по проблемам русскоязычного населения&quot;) ------------ Утратил силу или отменен {КонсультантПлюс}">
        <w:r>
          <w:rPr>
            <w:sz w:val="20"/>
            <w:color w:val="0000ff"/>
          </w:rPr>
          <w:t xml:space="preserve">Постановление</w:t>
        </w:r>
      </w:hyperlink>
      <w:r>
        <w:rPr>
          <w:sz w:val="20"/>
        </w:rPr>
        <w:t xml:space="preserve"> Правительства РД от 17.04.2014 N 171.</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5</w:t>
      </w:r>
    </w:p>
    <w:p>
      <w:pPr>
        <w:pStyle w:val="0"/>
        <w:jc w:val="right"/>
      </w:pPr>
      <w:r>
        <w:rPr>
          <w:sz w:val="20"/>
        </w:rPr>
        <w:t xml:space="preserve">к постановлению Правительства</w:t>
      </w:r>
    </w:p>
    <w:p>
      <w:pPr>
        <w:pStyle w:val="0"/>
        <w:jc w:val="right"/>
      </w:pPr>
      <w:r>
        <w:rPr>
          <w:sz w:val="20"/>
        </w:rPr>
        <w:t xml:space="preserve">Республики Дагестан</w:t>
      </w:r>
    </w:p>
    <w:p>
      <w:pPr>
        <w:pStyle w:val="0"/>
        <w:jc w:val="right"/>
      </w:pPr>
      <w:r>
        <w:rPr>
          <w:sz w:val="20"/>
        </w:rPr>
        <w:t xml:space="preserve">от 30 апреля 2013 г. N 234</w:t>
      </w:r>
    </w:p>
    <w:p>
      <w:pPr>
        <w:pStyle w:val="0"/>
        <w:jc w:val="both"/>
      </w:pPr>
      <w:r>
        <w:rPr>
          <w:sz w:val="20"/>
        </w:rPr>
      </w:r>
    </w:p>
    <w:p>
      <w:pPr>
        <w:pStyle w:val="2"/>
        <w:jc w:val="center"/>
      </w:pPr>
      <w:r>
        <w:rPr>
          <w:sz w:val="20"/>
        </w:rPr>
        <w:t xml:space="preserve">СОСТАВ</w:t>
      </w:r>
    </w:p>
    <w:p>
      <w:pPr>
        <w:pStyle w:val="2"/>
        <w:jc w:val="center"/>
      </w:pPr>
      <w:r>
        <w:rPr>
          <w:sz w:val="20"/>
        </w:rPr>
        <w:t xml:space="preserve">САНИТАРНО-ПРОТИВОЭПИДЕМИЧЕСКОЙ КОМИССИИ</w:t>
      </w:r>
    </w:p>
    <w:p>
      <w:pPr>
        <w:pStyle w:val="2"/>
        <w:jc w:val="center"/>
      </w:pPr>
      <w:r>
        <w:rPr>
          <w:sz w:val="20"/>
        </w:rPr>
        <w:t xml:space="preserve">ПРАВИТЕЛЬСТВА РЕСПУБЛИКИ ДАГЕСТАН</w:t>
      </w:r>
    </w:p>
    <w:p>
      <w:pPr>
        <w:pStyle w:val="0"/>
        <w:jc w:val="both"/>
      </w:pPr>
      <w:r>
        <w:rPr>
          <w:sz w:val="20"/>
        </w:rPr>
      </w:r>
    </w:p>
    <w:p>
      <w:pPr>
        <w:pStyle w:val="0"/>
        <w:ind w:firstLine="540"/>
        <w:jc w:val="both"/>
      </w:pPr>
      <w:r>
        <w:rPr>
          <w:sz w:val="20"/>
        </w:rPr>
        <w:t xml:space="preserve">Утратил силу. - </w:t>
      </w:r>
      <w:hyperlink w:history="0" r:id="rId61" w:tooltip="Постановление Правительства РД от 31.03.2015 N 92 &quot;О признании утратившим силу абзаца шестого пункта 1 постановления Правительства Республики Дагестан от 30 апреля 2013 г. N 234&quot; {КонсультантПлюс}">
        <w:r>
          <w:rPr>
            <w:sz w:val="20"/>
            <w:color w:val="0000ff"/>
          </w:rPr>
          <w:t xml:space="preserve">Постановление</w:t>
        </w:r>
      </w:hyperlink>
      <w:r>
        <w:rPr>
          <w:sz w:val="20"/>
        </w:rPr>
        <w:t xml:space="preserve"> Правительства РД от 31.03.2015 N 92.</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6</w:t>
      </w:r>
    </w:p>
    <w:p>
      <w:pPr>
        <w:pStyle w:val="0"/>
        <w:jc w:val="right"/>
      </w:pPr>
      <w:r>
        <w:rPr>
          <w:sz w:val="20"/>
        </w:rPr>
        <w:t xml:space="preserve">к постановлению Правительства</w:t>
      </w:r>
    </w:p>
    <w:p>
      <w:pPr>
        <w:pStyle w:val="0"/>
        <w:jc w:val="right"/>
      </w:pPr>
      <w:r>
        <w:rPr>
          <w:sz w:val="20"/>
        </w:rPr>
        <w:t xml:space="preserve">Республики Дагестан</w:t>
      </w:r>
    </w:p>
    <w:p>
      <w:pPr>
        <w:pStyle w:val="0"/>
        <w:jc w:val="right"/>
      </w:pPr>
      <w:r>
        <w:rPr>
          <w:sz w:val="20"/>
        </w:rPr>
        <w:t xml:space="preserve">от 30 апреля 2013 г. N 234</w:t>
      </w:r>
    </w:p>
    <w:p>
      <w:pPr>
        <w:pStyle w:val="0"/>
        <w:jc w:val="both"/>
      </w:pPr>
      <w:r>
        <w:rPr>
          <w:sz w:val="20"/>
        </w:rPr>
      </w:r>
    </w:p>
    <w:p>
      <w:pPr>
        <w:pStyle w:val="2"/>
        <w:jc w:val="center"/>
      </w:pPr>
      <w:r>
        <w:rPr>
          <w:sz w:val="20"/>
        </w:rPr>
        <w:t xml:space="preserve">СОСТАВ</w:t>
      </w:r>
    </w:p>
    <w:p>
      <w:pPr>
        <w:pStyle w:val="2"/>
        <w:jc w:val="center"/>
      </w:pPr>
      <w:r>
        <w:rPr>
          <w:sz w:val="20"/>
        </w:rPr>
        <w:t xml:space="preserve">МЕЖВЕДОМСТВЕННОЙ КОМИССИИ ПО БОРЬБЕ С ТУБЕРКУЛЕЗОМ</w:t>
      </w:r>
    </w:p>
    <w:p>
      <w:pPr>
        <w:pStyle w:val="2"/>
        <w:jc w:val="center"/>
      </w:pPr>
      <w:r>
        <w:rPr>
          <w:sz w:val="20"/>
        </w:rPr>
        <w:t xml:space="preserve">ПРИ ПРАВИТЕЛЬСТВЕ РЕСПУБЛИКИ ДАГЕСТАН</w:t>
      </w:r>
    </w:p>
    <w:p>
      <w:pPr>
        <w:pStyle w:val="0"/>
        <w:jc w:val="both"/>
      </w:pPr>
      <w:r>
        <w:rPr>
          <w:sz w:val="20"/>
        </w:rPr>
      </w:r>
    </w:p>
    <w:p>
      <w:pPr>
        <w:pStyle w:val="0"/>
        <w:ind w:firstLine="540"/>
        <w:jc w:val="both"/>
      </w:pPr>
      <w:r>
        <w:rPr>
          <w:sz w:val="20"/>
        </w:rPr>
        <w:t xml:space="preserve">Утратил силу. - </w:t>
      </w:r>
      <w:hyperlink w:history="0" r:id="rId62" w:tooltip="Постановление Правительства РД от 31.03.2015 N 92 &quot;О признании утратившим силу абзаца шестого пункта 1 постановления Правительства Республики Дагестан от 30 апреля 2013 г. N 234&quot; {КонсультантПлюс}">
        <w:r>
          <w:rPr>
            <w:sz w:val="20"/>
            <w:color w:val="0000ff"/>
          </w:rPr>
          <w:t xml:space="preserve">Постановление</w:t>
        </w:r>
      </w:hyperlink>
      <w:r>
        <w:rPr>
          <w:sz w:val="20"/>
        </w:rPr>
        <w:t xml:space="preserve"> Правительства РД от 31.03.2015 N 92.</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7</w:t>
      </w:r>
    </w:p>
    <w:p>
      <w:pPr>
        <w:pStyle w:val="0"/>
        <w:jc w:val="right"/>
      </w:pPr>
      <w:r>
        <w:rPr>
          <w:sz w:val="20"/>
        </w:rPr>
        <w:t xml:space="preserve">к постановлению Правительства</w:t>
      </w:r>
    </w:p>
    <w:p>
      <w:pPr>
        <w:pStyle w:val="0"/>
        <w:jc w:val="right"/>
      </w:pPr>
      <w:r>
        <w:rPr>
          <w:sz w:val="20"/>
        </w:rPr>
        <w:t xml:space="preserve">Республики Дагестан</w:t>
      </w:r>
    </w:p>
    <w:p>
      <w:pPr>
        <w:pStyle w:val="0"/>
        <w:jc w:val="right"/>
      </w:pPr>
      <w:r>
        <w:rPr>
          <w:sz w:val="20"/>
        </w:rPr>
        <w:t xml:space="preserve">от 30 апреля 2013 г. N 234</w:t>
      </w:r>
    </w:p>
    <w:p>
      <w:pPr>
        <w:pStyle w:val="0"/>
        <w:jc w:val="both"/>
      </w:pPr>
      <w:r>
        <w:rPr>
          <w:sz w:val="20"/>
        </w:rPr>
      </w:r>
    </w:p>
    <w:p>
      <w:pPr>
        <w:pStyle w:val="2"/>
        <w:jc w:val="center"/>
      </w:pPr>
      <w:r>
        <w:rPr>
          <w:sz w:val="20"/>
        </w:rPr>
        <w:t xml:space="preserve">СОСТАВ</w:t>
      </w:r>
    </w:p>
    <w:p>
      <w:pPr>
        <w:pStyle w:val="2"/>
        <w:jc w:val="center"/>
      </w:pPr>
      <w:r>
        <w:rPr>
          <w:sz w:val="20"/>
        </w:rPr>
        <w:t xml:space="preserve">КОМИССИИ ПРАВИТЕЛЬСТВА РЕСПУБЛИКИ ДАГЕСТАН</w:t>
      </w:r>
    </w:p>
    <w:p>
      <w:pPr>
        <w:pStyle w:val="2"/>
        <w:jc w:val="center"/>
      </w:pPr>
      <w:r>
        <w:rPr>
          <w:sz w:val="20"/>
        </w:rPr>
        <w:t xml:space="preserve">ПО ОРГАНИЗАЦИИ БОРЬБЫ С РАСПРОСТРАНЕНИЕМ</w:t>
      </w:r>
    </w:p>
    <w:p>
      <w:pPr>
        <w:pStyle w:val="2"/>
        <w:jc w:val="center"/>
      </w:pPr>
      <w:r>
        <w:rPr>
          <w:sz w:val="20"/>
        </w:rPr>
        <w:t xml:space="preserve">ВИЧ-ИНФЕКЦИИ/СПИД В РЕСПУБЛИКЕ ДАГЕСТАН</w:t>
      </w:r>
    </w:p>
    <w:p>
      <w:pPr>
        <w:pStyle w:val="0"/>
        <w:jc w:val="both"/>
      </w:pPr>
      <w:r>
        <w:rPr>
          <w:sz w:val="20"/>
        </w:rPr>
      </w:r>
    </w:p>
    <w:p>
      <w:pPr>
        <w:pStyle w:val="0"/>
        <w:ind w:firstLine="540"/>
        <w:jc w:val="both"/>
      </w:pPr>
      <w:r>
        <w:rPr>
          <w:sz w:val="20"/>
        </w:rPr>
        <w:t xml:space="preserve">Утратил силу. - </w:t>
      </w:r>
      <w:hyperlink w:history="0" r:id="rId63" w:tooltip="Постановление Правительства РД от 17.04.2014 N 171 (ред. от 09.02.2015) &quot;О составе Правительственной комиссии Республики Дагестан по проблемам русскоязычного населения&quot; (вместе с &quot;Составом Правительственной комиссии Республики Дагестан по проблемам русскоязычного населения&quot;) ------------ Утратил силу или отменен {КонсультантПлюс}">
        <w:r>
          <w:rPr>
            <w:sz w:val="20"/>
            <w:color w:val="0000ff"/>
          </w:rPr>
          <w:t xml:space="preserve">Постановление</w:t>
        </w:r>
      </w:hyperlink>
      <w:r>
        <w:rPr>
          <w:sz w:val="20"/>
        </w:rPr>
        <w:t xml:space="preserve"> Правительства РД от 31.03.2015 N 92.</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РД от 30.04.2013 N 234</w:t>
            <w:br/>
            <w:t>(ред. от 01.07.2025)</w:t>
            <w:br/>
            <w:t>"О координационных и совещательных органах, обра...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46&amp;n=28538&amp;dst=100006" TargetMode = "External"/><Relationship Id="rId9" Type="http://schemas.openxmlformats.org/officeDocument/2006/relationships/hyperlink" Target="https://login.consultant.ru/link/?req=doc&amp;base=RLAW346&amp;n=24418&amp;dst=100006" TargetMode = "External"/><Relationship Id="rId10" Type="http://schemas.openxmlformats.org/officeDocument/2006/relationships/hyperlink" Target="https://login.consultant.ru/link/?req=doc&amp;base=RLAW346&amp;n=30626&amp;dst=100008" TargetMode = "External"/><Relationship Id="rId11" Type="http://schemas.openxmlformats.org/officeDocument/2006/relationships/hyperlink" Target="https://login.consultant.ru/link/?req=doc&amp;base=RLAW346&amp;n=24850&amp;dst=100005" TargetMode = "External"/><Relationship Id="rId12" Type="http://schemas.openxmlformats.org/officeDocument/2006/relationships/hyperlink" Target="https://login.consultant.ru/link/?req=doc&amp;base=RLAW346&amp;n=25004&amp;dst=100018" TargetMode = "External"/><Relationship Id="rId13" Type="http://schemas.openxmlformats.org/officeDocument/2006/relationships/hyperlink" Target="https://login.consultant.ru/link/?req=doc&amp;base=RLAW346&amp;n=27664&amp;dst=100014" TargetMode = "External"/><Relationship Id="rId14" Type="http://schemas.openxmlformats.org/officeDocument/2006/relationships/hyperlink" Target="https://login.consultant.ru/link/?req=doc&amp;base=RLAW346&amp;n=28293&amp;dst=100012" TargetMode = "External"/><Relationship Id="rId15" Type="http://schemas.openxmlformats.org/officeDocument/2006/relationships/hyperlink" Target="https://login.consultant.ru/link/?req=doc&amp;base=RLAW346&amp;n=52930&amp;dst=100022" TargetMode = "External"/><Relationship Id="rId16" Type="http://schemas.openxmlformats.org/officeDocument/2006/relationships/hyperlink" Target="https://login.consultant.ru/link/?req=doc&amp;base=RLAW346&amp;n=30626&amp;dst=100008" TargetMode = "External"/><Relationship Id="rId17" Type="http://schemas.openxmlformats.org/officeDocument/2006/relationships/hyperlink" Target="https://login.consultant.ru/link/?req=doc&amp;base=RLAW346&amp;n=28538&amp;dst=100006" TargetMode = "External"/><Relationship Id="rId18" Type="http://schemas.openxmlformats.org/officeDocument/2006/relationships/hyperlink" Target="https://login.consultant.ru/link/?req=doc&amp;base=RLAW346&amp;n=14538" TargetMode = "External"/><Relationship Id="rId19" Type="http://schemas.openxmlformats.org/officeDocument/2006/relationships/hyperlink" Target="https://login.consultant.ru/link/?req=doc&amp;base=RLAW346&amp;n=24418&amp;dst=100006" TargetMode = "External"/><Relationship Id="rId20" Type="http://schemas.openxmlformats.org/officeDocument/2006/relationships/hyperlink" Target="https://login.consultant.ru/link/?req=doc&amp;base=RLAW346&amp;n=24850&amp;dst=100005" TargetMode = "External"/><Relationship Id="rId21" Type="http://schemas.openxmlformats.org/officeDocument/2006/relationships/hyperlink" Target="https://login.consultant.ru/link/?req=doc&amp;base=RLAW346&amp;n=52930&amp;dst=100022" TargetMode = "External"/><Relationship Id="rId22" Type="http://schemas.openxmlformats.org/officeDocument/2006/relationships/hyperlink" Target="https://login.consultant.ru/link/?req=doc&amp;base=RLAW346&amp;n=25004&amp;dst=100018" TargetMode = "External"/><Relationship Id="rId23" Type="http://schemas.openxmlformats.org/officeDocument/2006/relationships/hyperlink" Target="https://login.consultant.ru/link/?req=doc&amp;base=RLAW346&amp;n=27664&amp;dst=100014" TargetMode = "External"/><Relationship Id="rId24" Type="http://schemas.openxmlformats.org/officeDocument/2006/relationships/hyperlink" Target="https://login.consultant.ru/link/?req=doc&amp;base=RLAW346&amp;n=28293&amp;dst=100012" TargetMode = "External"/><Relationship Id="rId25" Type="http://schemas.openxmlformats.org/officeDocument/2006/relationships/hyperlink" Target="https://login.consultant.ru/link/?req=doc&amp;base=RLAW346&amp;n=17321&amp;dst=100012" TargetMode = "External"/><Relationship Id="rId26" Type="http://schemas.openxmlformats.org/officeDocument/2006/relationships/hyperlink" Target="https://login.consultant.ru/link/?req=doc&amp;base=RLAW346&amp;n=17321&amp;dst=100012" TargetMode = "External"/><Relationship Id="rId27" Type="http://schemas.openxmlformats.org/officeDocument/2006/relationships/hyperlink" Target="https://login.consultant.ru/link/?req=doc&amp;base=RLAW346&amp;n=17321&amp;dst=100012" TargetMode = "External"/><Relationship Id="rId28" Type="http://schemas.openxmlformats.org/officeDocument/2006/relationships/hyperlink" Target="https://login.consultant.ru/link/?req=doc&amp;base=RLAW346&amp;n=16825&amp;dst=100053" TargetMode = "External"/><Relationship Id="rId29" Type="http://schemas.openxmlformats.org/officeDocument/2006/relationships/hyperlink" Target="https://login.consultant.ru/link/?req=doc&amp;base=RLAW346&amp;n=16825&amp;dst=100053" TargetMode = "External"/><Relationship Id="rId30" Type="http://schemas.openxmlformats.org/officeDocument/2006/relationships/hyperlink" Target="https://login.consultant.ru/link/?req=doc&amp;base=RLAW346&amp;n=16825&amp;dst=100053" TargetMode = "External"/><Relationship Id="rId31" Type="http://schemas.openxmlformats.org/officeDocument/2006/relationships/hyperlink" Target="https://login.consultant.ru/link/?req=doc&amp;base=RLAW346&amp;n=12300" TargetMode = "External"/><Relationship Id="rId32" Type="http://schemas.openxmlformats.org/officeDocument/2006/relationships/hyperlink" Target="https://login.consultant.ru/link/?req=doc&amp;base=RLAW346&amp;n=17667&amp;dst=100005" TargetMode = "External"/><Relationship Id="rId33" Type="http://schemas.openxmlformats.org/officeDocument/2006/relationships/hyperlink" Target="https://login.consultant.ru/link/?req=doc&amp;base=RLAW346&amp;n=12295" TargetMode = "External"/><Relationship Id="rId34" Type="http://schemas.openxmlformats.org/officeDocument/2006/relationships/hyperlink" Target="https://login.consultant.ru/link/?req=doc&amp;base=RLAW346&amp;n=9121" TargetMode = "External"/><Relationship Id="rId35" Type="http://schemas.openxmlformats.org/officeDocument/2006/relationships/hyperlink" Target="https://login.consultant.ru/link/?req=doc&amp;base=RLAW346&amp;n=9472" TargetMode = "External"/><Relationship Id="rId36" Type="http://schemas.openxmlformats.org/officeDocument/2006/relationships/hyperlink" Target="https://login.consultant.ru/link/?req=doc&amp;base=RLAW346&amp;n=9473" TargetMode = "External"/><Relationship Id="rId37" Type="http://schemas.openxmlformats.org/officeDocument/2006/relationships/hyperlink" Target="https://login.consultant.ru/link/?req=doc&amp;base=RLAW346&amp;n=18572&amp;dst=100017" TargetMode = "External"/><Relationship Id="rId38" Type="http://schemas.openxmlformats.org/officeDocument/2006/relationships/hyperlink" Target="https://login.consultant.ru/link/?req=doc&amp;base=RLAW346&amp;n=18572&amp;dst=100025" TargetMode = "External"/><Relationship Id="rId39" Type="http://schemas.openxmlformats.org/officeDocument/2006/relationships/hyperlink" Target="https://login.consultant.ru/link/?req=doc&amp;base=RLAW346&amp;n=18572&amp;dst=100093" TargetMode = "External"/><Relationship Id="rId40" Type="http://schemas.openxmlformats.org/officeDocument/2006/relationships/hyperlink" Target="https://login.consultant.ru/link/?req=doc&amp;base=RLAW346&amp;n=10595" TargetMode = "External"/><Relationship Id="rId41" Type="http://schemas.openxmlformats.org/officeDocument/2006/relationships/hyperlink" Target="https://login.consultant.ru/link/?req=doc&amp;base=RLAW346&amp;n=10716" TargetMode = "External"/><Relationship Id="rId42" Type="http://schemas.openxmlformats.org/officeDocument/2006/relationships/hyperlink" Target="https://login.consultant.ru/link/?req=doc&amp;base=RLAW346&amp;n=18420&amp;dst=100025" TargetMode = "External"/><Relationship Id="rId43" Type="http://schemas.openxmlformats.org/officeDocument/2006/relationships/hyperlink" Target="https://login.consultant.ru/link/?req=doc&amp;base=RLAW346&amp;n=18420&amp;dst=100043" TargetMode = "External"/><Relationship Id="rId44" Type="http://schemas.openxmlformats.org/officeDocument/2006/relationships/hyperlink" Target="https://login.consultant.ru/link/?req=doc&amp;base=RLAW346&amp;n=12267" TargetMode = "External"/><Relationship Id="rId45" Type="http://schemas.openxmlformats.org/officeDocument/2006/relationships/hyperlink" Target="https://login.consultant.ru/link/?req=doc&amp;base=RLAW346&amp;n=18862&amp;dst=100008" TargetMode = "External"/><Relationship Id="rId46" Type="http://schemas.openxmlformats.org/officeDocument/2006/relationships/hyperlink" Target="https://login.consultant.ru/link/?req=doc&amp;base=RLAW346&amp;n=18593" TargetMode = "External"/><Relationship Id="rId47" Type="http://schemas.openxmlformats.org/officeDocument/2006/relationships/hyperlink" Target="https://login.consultant.ru/link/?req=doc&amp;base=RLAW346&amp;n=16643&amp;dst=100006" TargetMode = "External"/><Relationship Id="rId48" Type="http://schemas.openxmlformats.org/officeDocument/2006/relationships/hyperlink" Target="https://login.consultant.ru/link/?req=doc&amp;base=RLAW346&amp;n=13223" TargetMode = "External"/><Relationship Id="rId49" Type="http://schemas.openxmlformats.org/officeDocument/2006/relationships/hyperlink" Target="https://login.consultant.ru/link/?req=doc&amp;base=RLAW346&amp;n=13489" TargetMode = "External"/><Relationship Id="rId50" Type="http://schemas.openxmlformats.org/officeDocument/2006/relationships/hyperlink" Target="https://login.consultant.ru/link/?req=doc&amp;base=RLAW346&amp;n=13935" TargetMode = "External"/><Relationship Id="rId51" Type="http://schemas.openxmlformats.org/officeDocument/2006/relationships/hyperlink" Target="https://login.consultant.ru/link/?req=doc&amp;base=RLAW346&amp;n=14538&amp;dst=100009" TargetMode = "External"/><Relationship Id="rId52" Type="http://schemas.openxmlformats.org/officeDocument/2006/relationships/hyperlink" Target="https://login.consultant.ru/link/?req=doc&amp;base=RLAW346&amp;n=14480" TargetMode = "External"/><Relationship Id="rId53" Type="http://schemas.openxmlformats.org/officeDocument/2006/relationships/hyperlink" Target="https://login.consultant.ru/link/?req=doc&amp;base=RLAW346&amp;n=14515" TargetMode = "External"/><Relationship Id="rId54" Type="http://schemas.openxmlformats.org/officeDocument/2006/relationships/hyperlink" Target="https://login.consultant.ru/link/?req=doc&amp;base=RLAW346&amp;n=15162" TargetMode = "External"/><Relationship Id="rId55" Type="http://schemas.openxmlformats.org/officeDocument/2006/relationships/hyperlink" Target="https://login.consultant.ru/link/?req=doc&amp;base=RLAW346&amp;n=15771" TargetMode = "External"/><Relationship Id="rId56" Type="http://schemas.openxmlformats.org/officeDocument/2006/relationships/hyperlink" Target="https://login.consultant.ru/link/?req=doc&amp;base=RLAW346&amp;n=16632&amp;dst=100006" TargetMode = "External"/><Relationship Id="rId57" Type="http://schemas.openxmlformats.org/officeDocument/2006/relationships/hyperlink" Target="https://login.consultant.ru/link/?req=doc&amp;base=RLAW346&amp;n=17658" TargetMode = "External"/><Relationship Id="rId58" Type="http://schemas.openxmlformats.org/officeDocument/2006/relationships/hyperlink" Target="https://login.consultant.ru/link/?req=doc&amp;base=RLAW346&amp;n=30626&amp;dst=100008" TargetMode = "External"/><Relationship Id="rId59" Type="http://schemas.openxmlformats.org/officeDocument/2006/relationships/hyperlink" Target="https://login.consultant.ru/link/?req=doc&amp;base=RLAW346&amp;n=28538&amp;dst=100006" TargetMode = "External"/><Relationship Id="rId60" Type="http://schemas.openxmlformats.org/officeDocument/2006/relationships/hyperlink" Target="https://login.consultant.ru/link/?req=doc&amp;base=RLAW346&amp;n=24418&amp;dst=100006" TargetMode = "External"/><Relationship Id="rId61" Type="http://schemas.openxmlformats.org/officeDocument/2006/relationships/hyperlink" Target="https://login.consultant.ru/link/?req=doc&amp;base=RLAW346&amp;n=24850&amp;dst=100005" TargetMode = "External"/><Relationship Id="rId62" Type="http://schemas.openxmlformats.org/officeDocument/2006/relationships/hyperlink" Target="https://login.consultant.ru/link/?req=doc&amp;base=RLAW346&amp;n=24850&amp;dst=100005" TargetMode = "External"/><Relationship Id="rId63" Type="http://schemas.openxmlformats.org/officeDocument/2006/relationships/hyperlink" Target="https://login.consultant.ru/link/?req=doc&amp;base=RLAW346&amp;n=24418&amp;dst=10000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РД от 30.04.2013 N 234
(ред. от 01.07.2025)
"О координационных и совещательных органах, образованных Правительством Республики Дагестан"</dc:title>
  <dcterms:created xsi:type="dcterms:W3CDTF">2025-12-28T13:41:45Z</dcterms:created>
</cp:coreProperties>
</file>