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Дагпредпринимательства от 12.09.2022 N 126-ОД</w:t>
              <w:br/>
              <w:t xml:space="preserve">"Об общественном совете при Агентстве по предпринимательству и инвестициям Республики Дагестан"</w:t>
              <w:br/>
              <w:t xml:space="preserve">(вместе с "Положением об общественном совете при Агентстве по предпринимательству и инвестициям Республики Дагестан", "Положением о порядке проведения конкурсного отбора кандидатов в состав общественного совета при Агентстве по предпринимательству и инвестициям Республики Дагестан")</w:t>
              <w:br/>
              <w:t xml:space="preserve">(Зарегистрировано в Минюсте РД 16.09.2022 N 6170)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16 сентября 2022 г. N 6170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АГЕНТСТВО ПО ПРЕДПРИНИМАТЕЛЬСТВУ И ИНВЕСТИЦИЯМ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сентября 2022 г. N 126-ОД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АГЕНТСТВЕ</w:t>
      </w:r>
    </w:p>
    <w:p>
      <w:pPr>
        <w:pStyle w:val="2"/>
        <w:jc w:val="center"/>
      </w:pPr>
      <w:r>
        <w:rPr>
          <w:sz w:val="20"/>
        </w:rPr>
        <w:t xml:space="preserve">ПО ПРЕДПРИНИМАТЕЛЬСТВУ И ИНВЕСТИЦИЯМ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(Собрание законодательства Республики Дагестан, 15.12.2015, N 23, ст. 1445, интернет-портал правовой информации Республики Дагестан </w:t>
      </w:r>
      <w:r>
        <w:rPr>
          <w:sz w:val="20"/>
        </w:rPr>
        <w:t xml:space="preserve">http://pravo.e-dag.ru</w:t>
      </w:r>
      <w:r>
        <w:rPr>
          <w:sz w:val="20"/>
        </w:rPr>
        <w:t xml:space="preserve">, 19.05.2016, N 05004001110; интернет-портал правовой информации Республики Дагестан </w:t>
      </w:r>
      <w:r>
        <w:rPr>
          <w:sz w:val="20"/>
        </w:rPr>
        <w:t xml:space="preserve">http://pravo.e-dag.ru</w:t>
      </w:r>
      <w:r>
        <w:rPr>
          <w:sz w:val="20"/>
        </w:rPr>
        <w:t xml:space="preserve">, 12.07.2022, N 05004009317),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(интернет-портал правовой информации Республики Дагестан </w:t>
      </w:r>
      <w:r>
        <w:rPr>
          <w:sz w:val="20"/>
        </w:rPr>
        <w:t xml:space="preserve">http://pravo.e-dag.ru</w:t>
      </w:r>
      <w:r>
        <w:rPr>
          <w:sz w:val="20"/>
        </w:rPr>
        <w:t xml:space="preserve">, 16.05.2022, N 05002008910),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Агентстве по предпринимательству и инвестициям Республики Дагестан согласно приложению N 1.</w:t>
      </w:r>
    </w:p>
    <w:p>
      <w:pPr>
        <w:pStyle w:val="0"/>
        <w:spacing w:before="200" w:line-rule="auto"/>
        <w:ind w:firstLine="540"/>
        <w:jc w:val="both"/>
      </w:pPr>
      <w:hyperlink w:history="0" w:anchor="P21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конкурсного отбора кандидатов в состав Общественного совета при Агентстве по предпринимательству и инвестициям Республики Дагестан приложение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презентационно-информационного обеспечения разместить настоящий приказ на официальном сайте Агентства по предпринимательству и инвестициям Республики Дагестан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на государственную регистрацию в Министерство юстиции Республики Дагестан, официальную копию в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Агентства</w:t>
      </w:r>
    </w:p>
    <w:p>
      <w:pPr>
        <w:pStyle w:val="0"/>
        <w:jc w:val="right"/>
      </w:pPr>
      <w:r>
        <w:rPr>
          <w:sz w:val="20"/>
        </w:rPr>
        <w:t xml:space="preserve">по предпринимательству и инвестициям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А.ХРЮКИН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Агентства</w:t>
      </w:r>
    </w:p>
    <w:p>
      <w:pPr>
        <w:pStyle w:val="0"/>
        <w:jc w:val="right"/>
      </w:pPr>
      <w:r>
        <w:rPr>
          <w:sz w:val="20"/>
        </w:rPr>
        <w:t xml:space="preserve">по предпринимательству и инвестициям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12 сентября 2022 г. N 126-ОД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АГЕНТСТВЕ</w:t>
      </w:r>
    </w:p>
    <w:p>
      <w:pPr>
        <w:pStyle w:val="2"/>
        <w:jc w:val="center"/>
      </w:pPr>
      <w:r>
        <w:rPr>
          <w:sz w:val="20"/>
        </w:rPr>
        <w:t xml:space="preserve">ПО ПРЕДПРИНИМАТЕЛЬСТВУ И ИНВЕСТИЦИЯМ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общественном совете при Агентстве по предпринимательству и инвестициям Республики Дагестан (далее - Положение) определяет компетенцию, порядок формирования и деятельности общественного совета при Агентстве по предпринимательству и инвестициям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Агентстве по предпринимательству и инвестициям Республики Дагестан (далее соответственно - Общественный совет, Агентство)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Агентства, а также привлечение граждан к рассмотрению разрабатываемых общественно значимых проектов нормативно-правовых актов, участию в мониторинге качества оказания государственных услуг, рассмотрению ежегодного плана деятельности Агентства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осуществлении общественного контроля в порядке и формах, предусмотренных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0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2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Агентство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Агентства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Агентства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Агентством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Агентства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6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Агентством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Агентства.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Агентства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Агентство;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Агентство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Агентства при осуществлении возложенных на него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Агентством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Агентством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Агентство;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 Общественный совет как субъект общественного контроля обязан: 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Агентством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Агентством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Агентства из представителей Общественной палаты Республики Дагестан, некоммерческих организации, экспертного и научного сообщества и граждан, имеющих опыт работы в сфере полномочий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Агентства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Агентство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руководитель Агентства по предпринимательству и инвестициям Республики Дагестан (далее - руководитель Агентства)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Агентства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Агентство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Агентством,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руководителю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руководителем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Агентства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Агентством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Агентства.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объявляет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руководителя Агентства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руководителем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руководителя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руководитель Агентства или уполномоченное им должностное лицо. На заседаниях Общественного совета вправе присутствовать иные работники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Агентства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планы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заседании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руководителем Агентства.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документов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Агентства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Агентство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Агентства</w:t>
      </w:r>
    </w:p>
    <w:p>
      <w:pPr>
        <w:pStyle w:val="0"/>
        <w:jc w:val="right"/>
      </w:pPr>
      <w:r>
        <w:rPr>
          <w:sz w:val="20"/>
        </w:rPr>
        <w:t xml:space="preserve">по предпринимательству и инвестициям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12 сентября 2022 г. N 126-ОД</w:t>
      </w:r>
    </w:p>
    <w:p>
      <w:pPr>
        <w:pStyle w:val="0"/>
        <w:jc w:val="both"/>
      </w:pPr>
      <w:r>
        <w:rPr>
          <w:sz w:val="20"/>
        </w:rPr>
      </w:r>
    </w:p>
    <w:bookmarkStart w:id="212" w:name="P212"/>
    <w:bookmarkEnd w:id="21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КОНКУРСНОГО ОТБОРА КАНДИДАТОВ</w:t>
      </w:r>
    </w:p>
    <w:p>
      <w:pPr>
        <w:pStyle w:val="2"/>
        <w:jc w:val="center"/>
      </w:pPr>
      <w:r>
        <w:rPr>
          <w:sz w:val="20"/>
        </w:rPr>
        <w:t xml:space="preserve">В СОСТАВ ОБЩЕСТВЕННОГО СОВЕТА ПРИ АГЕНТСТВЕ</w:t>
      </w:r>
    </w:p>
    <w:p>
      <w:pPr>
        <w:pStyle w:val="2"/>
        <w:jc w:val="center"/>
      </w:pPr>
      <w:r>
        <w:rPr>
          <w:sz w:val="20"/>
        </w:rPr>
        <w:t xml:space="preserve">ПО ПРЕДПРИНИМАТЕЛЬСТВУ И ИНВЕСТИЦИЯМ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порядке проведения конкурсного отбора кандидатов в состав Общественного совета при Агентстве по предпринимательству и инвестициям Республики Дагестан (далее - Положение) определяет порядок организации и проведения конкурсного отбора кандидатов в состав Общественного совета при Агентстве по предпринимательству и инвестициям Республики Дагестан (далее соответственно - конкурсный отбор, Общественный совет, Агентство), методику оценки и критерии отбора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Организатором проведения конкурсного отбора является Агентство.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конкурсного отбора Агентством создается конкурсная комиссия по проведению конкурсного отбора в состав Общественного совета при Агентстве по предпринимательству и инвестициям Республики Дагестан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Количество членов конкурсной комиссии, включая председателя конкурсной комиссии, заместителя председателя конкурсной комиссии и секретаря конкурсной комиссии, составляет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Состав конкурсной комиссии утверждается приказом Агентства. В состав конкурсной комиссии входят руководитель Агентства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Конкурсная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документы, представленные кандидатами, и проверяет кандидатов на соответствие требованиям, установленным законодательством Российской Федерации и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заседания конкурсной комиссии и оформляет их протоколами;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отбор кандидатов;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кандидатов для включения в состав Общественного совета для его последующего утверждения руководителем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Форма работы конкурсной комиссии - заседание. Заседание конкурсной комиссии является правомочным, если на нем присутствует не менее 2/3 (двух третей) членов конкурсной комиссии. В ходе заседания секретарем конкурсной комиссии ведется протокол заседания конкурсной комиссии (далее - протокол), в котором отражаются результаты голосования. Протокол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Заседания конкурсной комиссии созываются ее председателем по мере необходимости. Председатель конкурсной комиссии обязан созвать заседание по требованию не менее чем 3 (трех)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Решение конкурсной комиссии принимается открытым голосованием большинством голосов от установленного числа членов конкурсной комиссии. Решение считается принятым в пользу кандидата, если за него проголосовало не менее половины присутствующих на заседании членов конкурсной комиссии. В случае равного количества голосов присутствующих на заседании конкурсной комиссии голос председательствующего на заседании конкурсной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работой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исполнение решений, принятых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конкурсную комиссию в отношениях с органами государственной власти Республики Дагестан, организациями, негосударственными некоммерческими организациями, общественными объединениями, средствами массовой информации и гражданами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решения, принимаемые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Заместитель председателя конкурсной комиссии исполняет полномочия председателя конкурсной комиссии в случае его отсутствия по уважительной причине (болезнь, отпуск и другие уважительные причины), а также осуществляет иные полномочия по поручению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Секретарь конкурсной комиссии обеспечивает деятельность конкурсной комиссии, ведет делопроизводство, принимает и регистрирует поступившие в конкурсную комиссию документы и материалы, готовит их для рассмотрения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Члены конкурсной комиссии участвуют в ее заседаниях лично и не вправе передавать свои полномочия другому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Члены конкурсной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получать информацию о планируемом заседании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ознакомиться с документами и материалами, непосредственно связанными с проведением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проверять достоверность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заседании конкурсной комиссии, вносить предложения по вопросам, отнесенным к компетенции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решением конкурсной комиссии изложить в письменной форме свое особое мнение.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Право на участие в конкурсном отборе</w:t>
      </w:r>
    </w:p>
    <w:p>
      <w:pPr>
        <w:pStyle w:val="2"/>
        <w:jc w:val="center"/>
      </w:pPr>
      <w:r>
        <w:rPr>
          <w:sz w:val="20"/>
        </w:rPr>
        <w:t xml:space="preserve">и порядок подачи документов на участие</w:t>
      </w:r>
    </w:p>
    <w:p>
      <w:pPr>
        <w:pStyle w:val="2"/>
        <w:jc w:val="center"/>
      </w:pPr>
      <w:r>
        <w:rPr>
          <w:sz w:val="20"/>
        </w:rPr>
        <w:t xml:space="preserve">в конкурсном отборе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Кандидат в члены Общественного совета при Агентстве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достижение кандидатом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постоянное проживание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высшего образования не ниже уровня бакалавриата;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опыта работы в сфере реализации предпринимательской деятельности, опыт в сфере презентации, маркетинга и ведения проектных офисов, опыт в планировании предпринимательской и инвестиционной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отсутствие непогашенной либо неснятой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близкого родства или свойства (родители, супруги, дети, братья, сестры, а также братья, сестры, родители" и дети супругов) с работниками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отсутствие факта причинения ущерба деловой репутации Агентства и подведомственных ему государственных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Кандидатом в члены Общественного совета при Агентстве не может быть гражданин: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признанный недееспособным и ограниченно дееспособным на основании судебного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замещающий государственную должность Российской Федерации и субъектов Российской Федерации, должность государственной службы Российской Федерации и субъектов Российской Федерации, замещающий муниципальную должность и должность муниципальной службы, а также гражданин, который в соответствии с Федеральным </w:t>
      </w:r>
      <w:hyperlink w:history="0" r:id="rId15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может быть членом Общественной палаты Российской Федерации.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Для участия в конкурсе кандидаты, изъявившие желание принять участие в конкурсе, подают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33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выдвижении кандидата для включения в состав Общественного совета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371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, заполненную собственноручно кандидатом (приложение N 2);</w:t>
      </w:r>
    </w:p>
    <w:p>
      <w:pPr>
        <w:pStyle w:val="0"/>
        <w:spacing w:before="200" w:line-rule="auto"/>
        <w:ind w:firstLine="540"/>
        <w:jc w:val="both"/>
      </w:pPr>
      <w:hyperlink w:history="0" w:anchor="P443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(приложение N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паспорта гражданина Российской Федерации либо документа, заменяющего паспорт гражданина Российской Федерации,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может представить дополнительные документы, подтверждающие профессиональные знания, опыт, наличие ученого звания или степени, научных публикаций и работ, участие в общественных движениях, или иные документы (сведения) (копии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направлены на почтовый адрес: 367010, г. Махачкала, ул. Гагарина, 120, Агентство по предпринимательству и инвестициям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предоставлены лично в конкурсную комиссию по адресу: 367010, г. Махачкала, ул. Гагарина, 120, 4 этаж, тел. 8 (8722) 67-10-17.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документов осуществляет секретарь конкурсной комиссии. Факт подачи документов удостоверяется записью в журнале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 кандидатов принимаются в течение 30 (тридцати) календарных дней со дня публикации объявления о проведении конкурсного отбора на официальном сайте Агентства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кандидатов, полученные после истечения срока, указанного в </w:t>
      </w:r>
      <w:hyperlink w:history="0" w:anchor="P269" w:tooltip="3.3. Для участия в конкурсе кандидаты, изъявившие желание принять участие в конкурсе, подают в конкурсную комиссию следующие документ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Положения, не подлежат рассмотрению и возвращаются заявителям с указанием причины их возврата.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и проведение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Организация и проведение конкурсного отбора возлагается на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Место, сроки и порядок предоставления документов кандидатов, требования к кандидатам и документам на кандидатов указываются в объявлении о проведении конкурсного отбора, которое размещается на официальном сайте Агентства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течение 14 календарных,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Агентством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и (или) представленных им документов установленным требованиям. Решение конкурсной комиссии оформляется протоколом.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Конкурсная комиссия принимает решение о несоответствии кандидата и (или) предоставленных документов на кандидата требованиям, установленным законодательством Российской Федерации и настоящим Положением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неполного пакета документов на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6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указанным в </w:t>
      </w:r>
      <w:hyperlink w:history="0" w:anchor="P288" w:tooltip="4.5. Конкурсная комиссия принимает решение о несоответствии кандидата и (или) предоставленных документов на кандидата требованиям, установленным законодательством Российской Федерации и настоящим Положением в следующих случаях: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Кандидаты оцениваются конкурсной комиссией в соответствии с методикой оценки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высшего профессионального образования соответствующего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работы по профилю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профессиональных достижений кандидата или заслуг в трудовой деятельности в сфере полномочий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знание законодательства Российской Федерации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вести публичные дискуссии, в том числе в средствах массовой информации, по отстаиванию общественных интересов в различных сферах,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Оценка кандидатов по критериям проводится путем изучения представленных кандидатами документов, а также проведения с ними индивидуальных собеседований.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Оценка каждого критерия производится в диапазоне от 1 до 5 баллов. По итогам оценки каждому кандидату выставляется средний балл, определяемый как среднее арифметическое баллов за все критерии.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По результатам оценки кандидатов, с учетом полученных ими средних баллов конкурсной комиссией формируется рейтинг кандидатов и принимается решение о результатах конкурса с указанием кандидатов, представляемых для включения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Победителями конкурса считаются 15 кандидатов, набравших наибольшее количество баллов согласно рейтингу. Решение конкурсной комиссии оформляется итоговым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случае получения несколькими кандидатами одинаковых средних баллов, решение по каждому из них принимается конкурсной комиссией путем открытого голосования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3-дневный срок с момента принятия решения конкурсной комиссии о результатах конкурса Агентство издает приказ об утверждении состава Общественного совета и размещает его на официальном сайте Агентства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досрочного прекращения полномочий члена Общественного совета новый член Общественного совета вводится в его состав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В случае если количество кандидатов, представленных для включения в состав Общественного совета меньше утвержденного числа членов Общественного совета, Агентство размещает на своем официальном сайте в информационно-телекоммуникационной сети телекоммуникационной сети "Интернет" уведомление о приеме дополнительных предложений (документов на кандидатов) для формирования Общественного совета с указанием срока их приема, который не может быть менее 30 и более 60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Документы конкурсной комиссии, сформированные в дело, хранятся в Агентстве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Действия конкурсной комиссии могут быть обжалованы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конкурсного отбора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Агентстве</w:t>
      </w:r>
    </w:p>
    <w:p>
      <w:pPr>
        <w:pStyle w:val="0"/>
        <w:jc w:val="right"/>
      </w:pPr>
      <w:r>
        <w:rPr>
          <w:sz w:val="20"/>
        </w:rPr>
        <w:t xml:space="preserve">по предпринимательству и инвестициям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Руководителю Агентства по</w:t>
      </w:r>
    </w:p>
    <w:p>
      <w:pPr>
        <w:pStyle w:val="1"/>
        <w:jc w:val="both"/>
      </w:pPr>
      <w:r>
        <w:rPr>
          <w:sz w:val="20"/>
        </w:rPr>
        <w:t xml:space="preserve">                                      предпринимательству и инвестиций</w:t>
      </w:r>
    </w:p>
    <w:p>
      <w:pPr>
        <w:pStyle w:val="1"/>
        <w:jc w:val="both"/>
      </w:pPr>
      <w:r>
        <w:rPr>
          <w:sz w:val="20"/>
        </w:rPr>
        <w:t xml:space="preserve">                                     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 участника конкурсного отбора)</w:t>
      </w:r>
    </w:p>
    <w:p>
      <w:pPr>
        <w:pStyle w:val="1"/>
        <w:jc w:val="both"/>
      </w:pPr>
      <w:r>
        <w:rPr>
          <w:sz w:val="20"/>
        </w:rPr>
      </w:r>
    </w:p>
    <w:bookmarkStart w:id="336" w:name="P336"/>
    <w:bookmarkEnd w:id="33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допустить  меня  к  участию  в конкурсном отборе кандидатов в состав</w:t>
      </w:r>
    </w:p>
    <w:p>
      <w:pPr>
        <w:pStyle w:val="1"/>
        <w:jc w:val="both"/>
      </w:pPr>
      <w:r>
        <w:rPr>
          <w:sz w:val="20"/>
        </w:rPr>
        <w:t xml:space="preserve">Общественного  совета  при  Агентстве  по предпринимательству и инвестициям</w:t>
      </w:r>
    </w:p>
    <w:p>
      <w:pPr>
        <w:pStyle w:val="1"/>
        <w:jc w:val="both"/>
      </w:pPr>
      <w:r>
        <w:rPr>
          <w:sz w:val="20"/>
        </w:rPr>
        <w:t xml:space="preserve">Республики  Дагестан.  С Положением об Общественном совете при Агентстве по</w:t>
      </w:r>
    </w:p>
    <w:p>
      <w:pPr>
        <w:pStyle w:val="1"/>
        <w:jc w:val="both"/>
      </w:pPr>
      <w:r>
        <w:rPr>
          <w:sz w:val="20"/>
        </w:rPr>
        <w:t xml:space="preserve">предпринимательству   и   инвестициям   Республики  Дагестан,  утвержденным</w:t>
      </w:r>
    </w:p>
    <w:p>
      <w:pPr>
        <w:pStyle w:val="1"/>
        <w:jc w:val="both"/>
      </w:pPr>
      <w:r>
        <w:rPr>
          <w:sz w:val="20"/>
        </w:rPr>
        <w:t xml:space="preserve">приказом Агентства по предпринимательству и инвестициям Республики Дагестан</w:t>
      </w:r>
    </w:p>
    <w:p>
      <w:pPr>
        <w:pStyle w:val="1"/>
        <w:jc w:val="both"/>
      </w:pPr>
      <w:r>
        <w:rPr>
          <w:sz w:val="20"/>
        </w:rPr>
        <w:t xml:space="preserve">от  _______  2022  N _____, Положением о Агентстве по предпринимательству и</w:t>
      </w:r>
    </w:p>
    <w:p>
      <w:pPr>
        <w:pStyle w:val="1"/>
        <w:jc w:val="both"/>
      </w:pPr>
      <w:r>
        <w:rPr>
          <w:sz w:val="20"/>
        </w:rPr>
        <w:t xml:space="preserve">инвестициям  Республики Дагестан, утвержденным </w:t>
      </w:r>
      <w:hyperlink w:history="0" r:id="rId17" w:tooltip="Постановление Правительства РД от 03.08.2021 N 198 &quot;Вопросы Агентства по предпринимательству и инвестициям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</w:t>
      </w:r>
    </w:p>
    <w:p>
      <w:pPr>
        <w:pStyle w:val="1"/>
        <w:jc w:val="both"/>
      </w:pPr>
      <w:r>
        <w:rPr>
          <w:sz w:val="20"/>
        </w:rPr>
        <w:t xml:space="preserve">Республики Дагестан от 3 августа 2021 г. N 198, ознакомлен(а).</w:t>
      </w:r>
    </w:p>
    <w:p>
      <w:pPr>
        <w:pStyle w:val="1"/>
        <w:jc w:val="both"/>
      </w:pPr>
      <w:r>
        <w:rPr>
          <w:sz w:val="20"/>
        </w:rPr>
        <w:t xml:space="preserve">    Подтверждаю  соответствие моей кандидатуры требованиям, предъявляемым к</w:t>
      </w:r>
    </w:p>
    <w:p>
      <w:pPr>
        <w:pStyle w:val="1"/>
        <w:jc w:val="both"/>
      </w:pPr>
      <w:r>
        <w:rPr>
          <w:sz w:val="20"/>
        </w:rPr>
        <w:t xml:space="preserve">члену   Общественного   совета   при  Агентстве  по  предпринимательству  и</w:t>
      </w:r>
    </w:p>
    <w:p>
      <w:pPr>
        <w:pStyle w:val="1"/>
        <w:jc w:val="both"/>
      </w:pPr>
      <w:r>
        <w:rPr>
          <w:sz w:val="20"/>
        </w:rPr>
        <w:t xml:space="preserve">инвестициям Республики Дагестан в соответствии с Положением об Общественном</w:t>
      </w:r>
    </w:p>
    <w:p>
      <w:pPr>
        <w:pStyle w:val="1"/>
        <w:jc w:val="both"/>
      </w:pPr>
      <w:r>
        <w:rPr>
          <w:sz w:val="20"/>
        </w:rPr>
        <w:t xml:space="preserve">совете,  Положением  о  порядке  проведения конкурсного отбора кандидатов в</w:t>
      </w:r>
    </w:p>
    <w:p>
      <w:pPr>
        <w:pStyle w:val="1"/>
        <w:jc w:val="both"/>
      </w:pPr>
      <w:r>
        <w:rPr>
          <w:sz w:val="20"/>
        </w:rPr>
        <w:t xml:space="preserve">состав   Общественного   совета  при  Агентстве  по  предпринимательству  и</w:t>
      </w:r>
    </w:p>
    <w:p>
      <w:pPr>
        <w:pStyle w:val="1"/>
        <w:jc w:val="both"/>
      </w:pPr>
      <w:r>
        <w:rPr>
          <w:sz w:val="20"/>
        </w:rPr>
        <w:t xml:space="preserve">инвестициям Республики Дагестан.</w:t>
      </w:r>
    </w:p>
    <w:p>
      <w:pPr>
        <w:pStyle w:val="1"/>
        <w:jc w:val="both"/>
      </w:pPr>
      <w:r>
        <w:rPr>
          <w:sz w:val="20"/>
        </w:rPr>
        <w:t xml:space="preserve">    На проведение в отношении меня проверочных мероприятий согласен(а).</w:t>
      </w:r>
    </w:p>
    <w:p>
      <w:pPr>
        <w:pStyle w:val="1"/>
        <w:jc w:val="both"/>
      </w:pPr>
      <w:r>
        <w:rPr>
          <w:sz w:val="20"/>
        </w:rPr>
        <w:t xml:space="preserve">    В  случае согласования моей кандидатуры выражаю согласие войти в состав</w:t>
      </w:r>
    </w:p>
    <w:p>
      <w:pPr>
        <w:pStyle w:val="1"/>
        <w:jc w:val="both"/>
      </w:pPr>
      <w:r>
        <w:rPr>
          <w:sz w:val="20"/>
        </w:rPr>
        <w:t xml:space="preserve">Общественного  совета  при  Агентстве  по предпринимательству и инвестициям</w:t>
      </w:r>
    </w:p>
    <w:p>
      <w:pPr>
        <w:pStyle w:val="1"/>
        <w:jc w:val="both"/>
      </w:pPr>
      <w:r>
        <w:rPr>
          <w:sz w:val="20"/>
        </w:rPr>
        <w:t xml:space="preserve">Республики Дагестан.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конкурсного отбора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Агентстве</w:t>
      </w:r>
    </w:p>
    <w:p>
      <w:pPr>
        <w:pStyle w:val="0"/>
        <w:jc w:val="right"/>
      </w:pPr>
      <w:r>
        <w:rPr>
          <w:sz w:val="20"/>
        </w:rPr>
        <w:t xml:space="preserve">по предпринимательству и инвестициям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71" w:name="P371"/>
    <w:bookmarkEnd w:id="371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ДЛЯ ВКЛЮЧЕНИЯ В СОСТАВ</w:t>
      </w:r>
    </w:p>
    <w:p>
      <w:pPr>
        <w:pStyle w:val="0"/>
        <w:jc w:val="center"/>
      </w:pPr>
      <w:r>
        <w:rPr>
          <w:sz w:val="20"/>
        </w:rPr>
        <w:t xml:space="preserve">ОБЩЕСТВЕННОГО СОВЕТА ПРИ АГЕНТСТВЕ</w:t>
      </w:r>
    </w:p>
    <w:p>
      <w:pPr>
        <w:pStyle w:val="0"/>
        <w:jc w:val="center"/>
      </w:pPr>
      <w:r>
        <w:rPr>
          <w:sz w:val="20"/>
        </w:rPr>
        <w:t xml:space="preserve">ПО ПРЕДПРИНИМАТЕЛЬСТВУ И ИНВЕСТИЦИЯМ</w:t>
      </w:r>
    </w:p>
    <w:p>
      <w:pPr>
        <w:pStyle w:val="0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378"/>
        <w:gridCol w:w="3855"/>
      </w:tblGrid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местожительства (адреса регистрации, в случае его несовпадения с местом жительства)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(место учебы, факультет, специальность, год окончания)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Место работы, должность (иной статус)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ученого звания (степени)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Трудовая деятельность (согласно трудовой книжке)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Научные публикации или работы и другие научные достижения по профилю деятельности Агентства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7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достижения или заслуги в общественной и (или) трудовой деятельности в сфере полномочий Агентства (награды, почетные грамоты, благодарственные письма)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Участие в некоммерческих организациях, общественных организациях, объединениях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Экспертные знания, опыт работы и (или) опыт общественной деятельности в сфере полномочий Агентства по предпринимательству и инвестициям Республики Дагестан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Основные цели, которые планируете осуществить, участвуя в работе Общественного совета при Агентстве по предпринимательству и инвестициям Республики Дагестан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Краткая характеристика Ваших деловых и личностных качеств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3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информация, которую желаете указать о себе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конкурсного отбора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Агентстве</w:t>
      </w:r>
    </w:p>
    <w:p>
      <w:pPr>
        <w:pStyle w:val="0"/>
        <w:jc w:val="right"/>
      </w:pPr>
      <w:r>
        <w:rPr>
          <w:sz w:val="20"/>
        </w:rPr>
        <w:t xml:space="preserve">по предпринимательству и инвестициям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bookmarkStart w:id="443" w:name="P443"/>
    <w:bookmarkEnd w:id="443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основного документа, удостоверяющего личность, и его</w:t>
      </w:r>
    </w:p>
    <w:p>
      <w:pPr>
        <w:pStyle w:val="1"/>
        <w:jc w:val="both"/>
      </w:pPr>
      <w:r>
        <w:rPr>
          <w:sz w:val="20"/>
        </w:rPr>
        <w:t xml:space="preserve">                                реквизиты)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(в том числе сведения о дате выдачи указанного документа и выдавшем его</w:t>
      </w:r>
    </w:p>
    <w:p>
      <w:pPr>
        <w:pStyle w:val="1"/>
        <w:jc w:val="both"/>
      </w:pPr>
      <w:r>
        <w:rPr>
          <w:sz w:val="20"/>
        </w:rPr>
        <w:t xml:space="preserve">                                  органе)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проживающий(ая) по адресу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18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 N  152-ФЗ "О персональных данных" даю согласие конкурсной комиссии по</w:t>
      </w:r>
    </w:p>
    <w:p>
      <w:pPr>
        <w:pStyle w:val="1"/>
        <w:jc w:val="both"/>
      </w:pPr>
      <w:r>
        <w:rPr>
          <w:sz w:val="20"/>
        </w:rPr>
        <w:t xml:space="preserve">проведению  конкурсного  отбора в состав Общественного совета при Агентстве</w:t>
      </w:r>
    </w:p>
    <w:p>
      <w:pPr>
        <w:pStyle w:val="1"/>
        <w:jc w:val="both"/>
      </w:pPr>
      <w:r>
        <w:rPr>
          <w:sz w:val="20"/>
        </w:rPr>
        <w:t xml:space="preserve">по   предпринимательству   и   инвестициям  Республики  Дагестан  (далее  -</w:t>
      </w:r>
    </w:p>
    <w:p>
      <w:pPr>
        <w:pStyle w:val="1"/>
        <w:jc w:val="both"/>
      </w:pPr>
      <w:r>
        <w:rPr>
          <w:sz w:val="20"/>
        </w:rPr>
        <w:t xml:space="preserve">конкурсная   комиссия),  Агентству  по  предпринимательству  и  инвестициям</w:t>
      </w:r>
    </w:p>
    <w:p>
      <w:pPr>
        <w:pStyle w:val="1"/>
        <w:jc w:val="both"/>
      </w:pPr>
      <w:r>
        <w:rPr>
          <w:sz w:val="20"/>
        </w:rPr>
        <w:t xml:space="preserve">Республики  Дагестан,  расположенным  по  адресу: 367010, г. Махачкала, ул.</w:t>
      </w:r>
    </w:p>
    <w:p>
      <w:pPr>
        <w:pStyle w:val="1"/>
        <w:jc w:val="both"/>
      </w:pPr>
      <w:r>
        <w:rPr>
          <w:sz w:val="20"/>
        </w:rPr>
        <w:t xml:space="preserve">Гагарина,  д.  120,  4  этаж  (далее - Операторы) на обработку персональных</w:t>
      </w:r>
    </w:p>
    <w:p>
      <w:pPr>
        <w:pStyle w:val="1"/>
        <w:jc w:val="both"/>
      </w:pPr>
      <w:r>
        <w:rPr>
          <w:sz w:val="20"/>
        </w:rPr>
        <w:t xml:space="preserve">данных,  указанных  в  документах,  предоставленных  для включения в состав</w:t>
      </w:r>
    </w:p>
    <w:p>
      <w:pPr>
        <w:pStyle w:val="1"/>
        <w:jc w:val="both"/>
      </w:pPr>
      <w:r>
        <w:rPr>
          <w:sz w:val="20"/>
        </w:rPr>
        <w:t xml:space="preserve">Общественного  совета  при  Агентстве  по предпринимательству и инвестициям</w:t>
      </w:r>
    </w:p>
    <w:p>
      <w:pPr>
        <w:pStyle w:val="1"/>
        <w:jc w:val="both"/>
      </w:pPr>
      <w:r>
        <w:rPr>
          <w:sz w:val="20"/>
        </w:rPr>
        <w:t xml:space="preserve">Республики  Дагестан.  Подтверждаю,  что  давая  соответствующее согласие я</w:t>
      </w:r>
    </w:p>
    <w:p>
      <w:pPr>
        <w:pStyle w:val="1"/>
        <w:jc w:val="both"/>
      </w:pPr>
      <w:r>
        <w:rPr>
          <w:sz w:val="20"/>
        </w:rPr>
        <w:t xml:space="preserve">действую своей волей и в своих интересах.</w:t>
      </w:r>
    </w:p>
    <w:p>
      <w:pPr>
        <w:pStyle w:val="1"/>
        <w:jc w:val="both"/>
      </w:pPr>
      <w:r>
        <w:rPr>
          <w:sz w:val="20"/>
        </w:rPr>
        <w:t xml:space="preserve">    Я предоставляю Операторам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органов государственной власти Республики Дагестан в рамках их</w:t>
      </w:r>
    </w:p>
    <w:p>
      <w:pPr>
        <w:pStyle w:val="1"/>
        <w:jc w:val="both"/>
      </w:pPr>
      <w:r>
        <w:rPr>
          <w:sz w:val="20"/>
        </w:rPr>
        <w:t xml:space="preserve">полномочий  с  использованием  машинных  носителей  или по каналам связи,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на интернет-портале органов исполнительной власти Республики</w:t>
      </w:r>
    </w:p>
    <w:p>
      <w:pPr>
        <w:pStyle w:val="1"/>
        <w:jc w:val="both"/>
      </w:pPr>
      <w:r>
        <w:rPr>
          <w:sz w:val="20"/>
        </w:rPr>
        <w:t xml:space="preserve">Дагестан  в  информационно-телекоммуникационной  сети "Интернет". Операторы</w:t>
      </w:r>
    </w:p>
    <w:p>
      <w:pPr>
        <w:pStyle w:val="1"/>
        <w:jc w:val="both"/>
      </w:pPr>
      <w:r>
        <w:rPr>
          <w:sz w:val="20"/>
        </w:rPr>
        <w:t xml:space="preserve">вправе  осуществлять  смешанную (автоматизированную и неавтоматизированную)</w:t>
      </w:r>
    </w:p>
    <w:p>
      <w:pPr>
        <w:pStyle w:val="1"/>
        <w:jc w:val="both"/>
      </w:pPr>
      <w:r>
        <w:rPr>
          <w:sz w:val="20"/>
        </w:rPr>
        <w:t xml:space="preserve">обработку  моих  персональных  данных посредством внесения их в электронную</w:t>
      </w:r>
    </w:p>
    <w:p>
      <w:pPr>
        <w:pStyle w:val="1"/>
        <w:jc w:val="both"/>
      </w:pPr>
      <w:r>
        <w:rPr>
          <w:sz w:val="20"/>
        </w:rPr>
        <w:t xml:space="preserve">базу данных, включения в списки (реестры) и отчетные формы, предусмотренные</w:t>
      </w:r>
    </w:p>
    <w:p>
      <w:pPr>
        <w:pStyle w:val="1"/>
        <w:jc w:val="both"/>
      </w:pPr>
      <w:r>
        <w:rPr>
          <w:sz w:val="20"/>
        </w:rPr>
        <w:t xml:space="preserve">документами, регламентирующими предоставление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действия настоящего согласия равен периоду проведения конкурсного</w:t>
      </w:r>
    </w:p>
    <w:p>
      <w:pPr>
        <w:pStyle w:val="1"/>
        <w:jc w:val="both"/>
      </w:pPr>
      <w:r>
        <w:rPr>
          <w:sz w:val="20"/>
        </w:rPr>
        <w:t xml:space="preserve">отбора   в   состав   членов   Общественного   совета   при   Агентстве  по</w:t>
      </w:r>
    </w:p>
    <w:p>
      <w:pPr>
        <w:pStyle w:val="1"/>
        <w:jc w:val="both"/>
      </w:pPr>
      <w:r>
        <w:rPr>
          <w:sz w:val="20"/>
        </w:rPr>
        <w:t xml:space="preserve">предпринимательству  и  инвестициям  Республики  Дагестан,  а  также  сроку</w:t>
      </w:r>
    </w:p>
    <w:p>
      <w:pPr>
        <w:pStyle w:val="1"/>
        <w:jc w:val="both"/>
      </w:pPr>
      <w:r>
        <w:rPr>
          <w:sz w:val="20"/>
        </w:rPr>
        <w:t xml:space="preserve">полномочий  члена Общественного совета при Агентстве по предпринимательству</w:t>
      </w:r>
    </w:p>
    <w:p>
      <w:pPr>
        <w:pStyle w:val="1"/>
        <w:jc w:val="both"/>
      </w:pPr>
      <w:r>
        <w:rPr>
          <w:sz w:val="20"/>
        </w:rPr>
        <w:t xml:space="preserve">и инвестициям Республики Дагестан.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настоящее согласие на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 данных  посредством  составления соответствующего письменного</w:t>
      </w:r>
    </w:p>
    <w:p>
      <w:pPr>
        <w:pStyle w:val="1"/>
        <w:jc w:val="both"/>
      </w:pPr>
      <w:r>
        <w:rPr>
          <w:sz w:val="20"/>
        </w:rPr>
        <w:t xml:space="preserve">документа,  который  может  быть направлен мной в адрес Операторов по почте</w:t>
      </w:r>
    </w:p>
    <w:p>
      <w:pPr>
        <w:pStyle w:val="1"/>
        <w:jc w:val="both"/>
      </w:pPr>
      <w:r>
        <w:rPr>
          <w:sz w:val="20"/>
        </w:rPr>
        <w:t xml:space="preserve">заказным  письмом  с уведомлением о вручении либо вручен лично под расписку</w:t>
      </w:r>
    </w:p>
    <w:p>
      <w:pPr>
        <w:pStyle w:val="1"/>
        <w:jc w:val="both"/>
      </w:pPr>
      <w:r>
        <w:rPr>
          <w:sz w:val="20"/>
        </w:rPr>
        <w:t xml:space="preserve">уполномоченному представителю 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обработку персональных данных Операторы обязаны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данные, но не ранее срока, для достижения целей обработки моих</w:t>
      </w:r>
    </w:p>
    <w:p>
      <w:pPr>
        <w:pStyle w:val="1"/>
        <w:jc w:val="both"/>
      </w:pPr>
      <w:r>
        <w:rPr>
          <w:sz w:val="20"/>
        </w:rPr>
        <w:t xml:space="preserve">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ознакомлен(а) с правами субъекта персональных данных, предусмотренных</w:t>
      </w:r>
    </w:p>
    <w:p>
      <w:pPr>
        <w:pStyle w:val="1"/>
        <w:jc w:val="both"/>
      </w:pPr>
      <w:hyperlink w:history="0" r:id="rId1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Федерального закона от 27 июля 2006 года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 ________ 20___ г.     _____________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Дагпредпринимательства от 12.09.2022 N 126-ОД</w:t>
            <w:br/>
            <w:t>"Об общественном совете при Агентстве по предпринимательству и инве...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2CE56E55A5EC9384967ABA92C3CAA46B39521FC1CE45D525DA039406F67958EEA3D52ADE180EDD6E80CB33BADAC98BWEN0I" TargetMode = "External"/>
	<Relationship Id="rId8" Type="http://schemas.openxmlformats.org/officeDocument/2006/relationships/hyperlink" Target="consultantplus://offline/ref=CD2CE56E55A5EC9384967ABA92C3CAA46B39521FC1CF41DD27DA039406F67958EEA3D52ADE180EDD6E80CB33BADAC98BWEN0I" TargetMode = "External"/>
	<Relationship Id="rId9" Type="http://schemas.openxmlformats.org/officeDocument/2006/relationships/hyperlink" Target="consultantplus://offline/ref=CD2CE56E55A5EC93849664B784AF97AD6E33081AC6CB4C83798558C951FF730FBBECD4769B4D1DDD6F80C832A6WDNAI" TargetMode = "External"/>
	<Relationship Id="rId10" Type="http://schemas.openxmlformats.org/officeDocument/2006/relationships/hyperlink" Target="consultantplus://offline/ref=CD2CE56E55A5EC9384967ABA92C3CAA46B39521FC1CE45D525DA039406F67958EEA3D52ADE180EDD6E80CB33BADAC98BWEN0I" TargetMode = "External"/>
	<Relationship Id="rId11" Type="http://schemas.openxmlformats.org/officeDocument/2006/relationships/hyperlink" Target="consultantplus://offline/ref=CD2CE56E55A5EC93849664B784AF97AD6F3A0B17CE9B1B8128D056CC59AF291FBFA5807B844C02C26C9EC8W3N0I" TargetMode = "External"/>
	<Relationship Id="rId12" Type="http://schemas.openxmlformats.org/officeDocument/2006/relationships/hyperlink" Target="consultantplus://offline/ref=CD2CE56E55A5EC9384967ABA92C3CAA46B39521FC1CD41D225DA039406F67958EEA3D52ADE180EDD6E80CB33BADAC98BWEN0I" TargetMode = "External"/>
	<Relationship Id="rId13" Type="http://schemas.openxmlformats.org/officeDocument/2006/relationships/hyperlink" Target="consultantplus://offline/ref=CD2CE56E55A5EC93849664B784AF97AD6E340910C7CC4C83798558C951FF730FA9EC8C7A9A4D03D867959E63E08DC488E20D2D743896D682WDN4I" TargetMode = "External"/>
	<Relationship Id="rId14" Type="http://schemas.openxmlformats.org/officeDocument/2006/relationships/hyperlink" Target="consultantplus://offline/ref=CD2CE56E55A5EC93849664B784AF97AD6E340910C7CC4C83798558C951FF730FA9EC8C7A9A4D03D867959E63E08DC488E20D2D743896D682WDN4I" TargetMode = "External"/>
	<Relationship Id="rId15" Type="http://schemas.openxmlformats.org/officeDocument/2006/relationships/hyperlink" Target="consultantplus://offline/ref=CD2CE56E55A5EC93849664B784AF97AD6E3A0B10C5C44C83798558C951FF730FBBECD4769B4D1DDD6F80C832A6WDNAI" TargetMode = "External"/>
	<Relationship Id="rId16" Type="http://schemas.openxmlformats.org/officeDocument/2006/relationships/hyperlink" Target="consultantplus://offline/ref=CD2CE56E55A5EC93849664B784AF97AD6E340910C7CC4C83798558C951FF730FA9EC8C7A9A4D03D867959E63E08DC488E20D2D743896D682WDN4I" TargetMode = "External"/>
	<Relationship Id="rId17" Type="http://schemas.openxmlformats.org/officeDocument/2006/relationships/hyperlink" Target="consultantplus://offline/ref=CD2CE56E55A5EC9384967ABA92C3CAA46B39521FC1CD4FDD21DA039406F67958EEA3D52ADE180EDD6E80CB33BADAC98BWEN0I" TargetMode = "External"/>
	<Relationship Id="rId18" Type="http://schemas.openxmlformats.org/officeDocument/2006/relationships/hyperlink" Target="consultantplus://offline/ref=CD2CE56E55A5EC93849664B784AF97AD69300E10C1CC4C83798558C951FF730FBBECD4769B4D1DDD6F80C832A6WDNAI" TargetMode = "External"/>
	<Relationship Id="rId19" Type="http://schemas.openxmlformats.org/officeDocument/2006/relationships/hyperlink" Target="consultantplus://offline/ref=CD2CE56E55A5EC93849664B784AF97AD69300E10C1CC4C83798558C951FF730FA9EC8C7A9A4D02DC67959E63E08DC488E20D2D743896D682WDN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Дагпредпринимательства от 12.09.2022 N 126-ОД
"Об общественном совете при Агентстве по предпринимательству и инвестициям Республики Дагестан"
(вместе с "Положением об общественном совете при Агентстве по предпринимательству и инвестициям Республики Дагестан", "Положением о порядке проведения конкурсного отбора кандидатов в состав общественного совета при Агентстве по предпринимательству и инвестициям Республики Дагестан")
(Зарегистрировано в Минюсте РД 16.09.2022 N 6170)</dc:title>
  <dcterms:created xsi:type="dcterms:W3CDTF">2022-11-10T08:13:22Z</dcterms:created>
</cp:coreProperties>
</file>