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15.05.2017 N 151-П</w:t>
              <w:br/>
              <w:t xml:space="preserve">(ред. от 25.09.2023)</w:t>
              <w:br/>
              <w:t xml:space="preserve">"Об утверждении Порядка проведения ежегодного регионального конкурса "Лучший предприниматель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мая 2017 г. N 151-П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ЕЖЕГОДНОГО РЕГИОНАЛЬНОГО КОНКУРСА</w:t>
      </w:r>
    </w:p>
    <w:p>
      <w:pPr>
        <w:pStyle w:val="2"/>
        <w:jc w:val="center"/>
      </w:pPr>
      <w:r>
        <w:rPr>
          <w:sz w:val="20"/>
        </w:rPr>
        <w:t xml:space="preserve">"ЛУЧШИЙ ПРЕДПРИНИМАТЕЛЬ ГОДА"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28.11.2019 </w:t>
            </w:r>
            <w:hyperlink w:history="0" r:id="rId7" w:tooltip="Постановление Правительства РК от 28.11.2019 N 443-П &quot;О внесении изменений в постановление Правительства Республики Карелия от 15 мая 2017 года N 151-П&quot; {КонсультантПлюс}">
              <w:r>
                <w:rPr>
                  <w:sz w:val="20"/>
                  <w:color w:val="0000ff"/>
                </w:rPr>
                <w:t xml:space="preserve">N 443-П</w:t>
              </w:r>
            </w:hyperlink>
            <w:r>
              <w:rPr>
                <w:sz w:val="20"/>
                <w:color w:val="392c69"/>
              </w:rPr>
              <w:t xml:space="preserve">, от 09.12.2019 </w:t>
            </w:r>
            <w:hyperlink w:history="0" r:id="rId8" w:tooltip="Постановление Правительства РК от 09.12.2019 N 465-П &quot;О внесении изменения в постановление Правительства Республики Карелия от 15 мая 2017 года N 151-П&quot; {КонсультантПлюс}">
              <w:r>
                <w:rPr>
                  <w:sz w:val="20"/>
                  <w:color w:val="0000ff"/>
                </w:rPr>
                <w:t xml:space="preserve">N 465-П</w:t>
              </w:r>
            </w:hyperlink>
            <w:r>
              <w:rPr>
                <w:sz w:val="20"/>
                <w:color w:val="392c69"/>
              </w:rPr>
              <w:t xml:space="preserve">, от 26.10.2020 </w:t>
            </w:r>
            <w:hyperlink w:history="0" r:id="rId9" w:tooltip="Постановление Правительства РК от 26.10.2020 N 510-П &quot;О внесении изменений в постановление Правительства Республики Карелия от 15 мая 2017 года N 151-П&quot; {КонсультантПлюс}">
              <w:r>
                <w:rPr>
                  <w:sz w:val="20"/>
                  <w:color w:val="0000ff"/>
                </w:rPr>
                <w:t xml:space="preserve">N 510-П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14.05.2021 </w:t>
            </w:r>
            <w:hyperlink w:history="0" r:id="rId10" w:tooltip="Постановление Правительства РК от 14.05.2021 N 179-П &quot;О внесении изменений в постановление Правительства Республики Карелия от 15 мая 2017 года N 151-П&quot; {КонсультантПлюс}">
              <w:r>
                <w:rPr>
                  <w:sz w:val="20"/>
                  <w:color w:val="0000ff"/>
                </w:rPr>
                <w:t xml:space="preserve">N 179-П</w:t>
              </w:r>
            </w:hyperlink>
            <w:r>
              <w:rPr>
                <w:sz w:val="20"/>
                <w:color w:val="392c69"/>
              </w:rPr>
              <w:t xml:space="preserve">, от 28.10.2022 </w:t>
            </w:r>
            <w:hyperlink w:history="0" r:id="rId11" w:tooltip="Постановление Правительства РК от 28.10.2022 N 590-П &quot;О внесении изменений в постановление Правительства Республики Карелия от 15 мая 2017 года N 151-П&quot; {КонсультантПлюс}">
              <w:r>
                <w:rPr>
                  <w:sz w:val="20"/>
                  <w:color w:val="0000ff"/>
                </w:rPr>
                <w:t xml:space="preserve">N 590-П</w:t>
              </w:r>
            </w:hyperlink>
            <w:r>
              <w:rPr>
                <w:sz w:val="20"/>
                <w:color w:val="392c69"/>
              </w:rPr>
              <w:t xml:space="preserve">, от 25.09.2023 </w:t>
            </w:r>
            <w:hyperlink w:history="0" r:id="rId12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      <w:r>
                <w:rPr>
                  <w:sz w:val="20"/>
                  <w:color w:val="0000ff"/>
                </w:rPr>
                <w:t xml:space="preserve">N 453-П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Постановление Правительства РК от 03.03.2014 N 49-П (ред. от 26.10.2023) &quot;Об утверждении государственной программы Республики Карелия &quot;Экономическое развитие и инновационная экономик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Карелия от 3 марта 2014 года N 49-П "Об утверждении государственной программы Республики Карелия "Экономическое развитие и инновационная экономика Республики Карелия", в целях освещения и популяризации предпринимательской деятельности Правительство Республики Карелия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ежегодного регионального конкурса "Лучший предприниматель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К от 09.01.2013 N 4-П (ред. от 20.06.2016) &quot;Об утверждении Порядка проведения ежегодного регионального конкурса &quot;Лучший предприниматель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Карелия от 9 января 2013 года N 4-П "Об утверждении Порядка проведения ежегодного регионального конкурса "Лучший предприниматель года" (Собрание законодательства Республики Карелия, 2013, N 1, ст. 64);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К от 22.03.2013 N 105-П &quot;О внесении изменений в постановление Правительства Республики Карелия от 9 января 2013 года N 4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Карелия от 22 марта 2013 года N 105-П "О внесении изменений в постановление Правительства Республики Карелия от 9 января 2013 года N 4-П" (Собрание законодательства Республики Карелия, 2013, N 3, ст. 456);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К от 13.03.2014 N 67-П &quot;О внесении изменений в постановление Правительства Республики Карелия от 9 января 2013 года N 4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Карелия от 13 марта 2014 года N 67-П "О внесении изменений в постановление Правительства Республики Карелия от 9 января 2013 года N 4-П" (Собрание законодательства Республики Карелия, 2014, N 3, ст. 406);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РК от 20.06.2016 N 218-П &quot;О внесении изменений в отдельные постановления Правительства Республики Карел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Карелия от 20 июня 2016 года N 218-П "О внесении изменений в отдельные постановления Правительства Республики Карелия" (Собрание законодательства Республики Карелия, 2016, N 6, ст. 1261).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Республики Карелия</w:t>
      </w:r>
    </w:p>
    <w:p>
      <w:pPr>
        <w:pStyle w:val="0"/>
        <w:jc w:val="right"/>
      </w:pPr>
      <w:r>
        <w:rPr>
          <w:sz w:val="20"/>
        </w:rPr>
        <w:t xml:space="preserve">А.О.ПАРФЕНЧИКОВ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15 мая 2017 года N 151-П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ЕЖЕГОДНОГО РЕГИОНАЛЬНОГО КОНКУРСА</w:t>
      </w:r>
    </w:p>
    <w:p>
      <w:pPr>
        <w:pStyle w:val="2"/>
        <w:jc w:val="center"/>
      </w:pPr>
      <w:r>
        <w:rPr>
          <w:sz w:val="20"/>
        </w:rPr>
        <w:t xml:space="preserve">"ЛУЧШИЙ ПРЕДПРИНИМАТЕЛЬ ГОДА"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28.11.2019 </w:t>
            </w:r>
            <w:hyperlink w:history="0" r:id="rId18" w:tooltip="Постановление Правительства РК от 28.11.2019 N 443-П &quot;О внесении изменений в постановление Правительства Республики Карелия от 15 мая 2017 года N 151-П&quot; {КонсультантПлюс}">
              <w:r>
                <w:rPr>
                  <w:sz w:val="20"/>
                  <w:color w:val="0000ff"/>
                </w:rPr>
                <w:t xml:space="preserve">N 443-П</w:t>
              </w:r>
            </w:hyperlink>
            <w:r>
              <w:rPr>
                <w:sz w:val="20"/>
                <w:color w:val="392c69"/>
              </w:rPr>
              <w:t xml:space="preserve">, от 09.12.2019 </w:t>
            </w:r>
            <w:hyperlink w:history="0" r:id="rId19" w:tooltip="Постановление Правительства РК от 09.12.2019 N 465-П &quot;О внесении изменения в постановление Правительства Республики Карелия от 15 мая 2017 года N 151-П&quot; {КонсультантПлюс}">
              <w:r>
                <w:rPr>
                  <w:sz w:val="20"/>
                  <w:color w:val="0000ff"/>
                </w:rPr>
                <w:t xml:space="preserve">N 465-П</w:t>
              </w:r>
            </w:hyperlink>
            <w:r>
              <w:rPr>
                <w:sz w:val="20"/>
                <w:color w:val="392c69"/>
              </w:rPr>
              <w:t xml:space="preserve">, от 26.10.2020 </w:t>
            </w:r>
            <w:hyperlink w:history="0" r:id="rId20" w:tooltip="Постановление Правительства РК от 26.10.2020 N 510-П &quot;О внесении изменений в постановление Правительства Республики Карелия от 15 мая 2017 года N 151-П&quot; {КонсультантПлюс}">
              <w:r>
                <w:rPr>
                  <w:sz w:val="20"/>
                  <w:color w:val="0000ff"/>
                </w:rPr>
                <w:t xml:space="preserve">N 510-П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14.05.2021 </w:t>
            </w:r>
            <w:hyperlink w:history="0" r:id="rId21" w:tooltip="Постановление Правительства РК от 14.05.2021 N 179-П &quot;О внесении изменений в постановление Правительства Республики Карелия от 15 мая 2017 года N 151-П&quot; {КонсультантПлюс}">
              <w:r>
                <w:rPr>
                  <w:sz w:val="20"/>
                  <w:color w:val="0000ff"/>
                </w:rPr>
                <w:t xml:space="preserve">N 179-П</w:t>
              </w:r>
            </w:hyperlink>
            <w:r>
              <w:rPr>
                <w:sz w:val="20"/>
                <w:color w:val="392c69"/>
              </w:rPr>
              <w:t xml:space="preserve">, от 28.10.2022 </w:t>
            </w:r>
            <w:hyperlink w:history="0" r:id="rId22" w:tooltip="Постановление Правительства РК от 28.10.2022 N 590-П &quot;О внесении изменений в постановление Правительства Республики Карелия от 15 мая 2017 года N 151-П&quot; {КонсультантПлюс}">
              <w:r>
                <w:rPr>
                  <w:sz w:val="20"/>
                  <w:color w:val="0000ff"/>
                </w:rPr>
                <w:t xml:space="preserve">N 590-П</w:t>
              </w:r>
            </w:hyperlink>
            <w:r>
              <w:rPr>
                <w:sz w:val="20"/>
                <w:color w:val="392c69"/>
              </w:rPr>
              <w:t xml:space="preserve">, от 25.09.2023 </w:t>
            </w:r>
            <w:hyperlink w:history="0" r:id="rId23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      <w:r>
                <w:rPr>
                  <w:sz w:val="20"/>
                  <w:color w:val="0000ff"/>
                </w:rPr>
                <w:t xml:space="preserve">N 453-П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проведения ежегодного регионального конкурса "Лучший предприниматель года" (далее - Порядок) регулирует отношения, связанные с проведением конкурсного отбора участников ежегодного регионального конкурса "Лучший предприниматель года" (далее - конкурс).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 проводится один раз в год по итогам отчетного финансового года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предприниматель в сфере производства";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предприниматель в сфере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предприниматель в сфере общественного питания";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предприниматель в сфере розничной торговли";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предприниматель Арктики";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"Женщина - предприниматель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"Успешный старт";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предприниматель в сфере онлайн-торговли".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остановление Правительства РК от 28.10.2022 N 59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28.10.2022 N 590-П)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5" w:tooltip="Постановление Правительства РК от 14.05.2021 N 179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14.05.2021 N 179-П)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конкурсе могут принимать участие субъекты малого и среднего предпринимательства, соответствующие условиям, определенным </w:t>
      </w:r>
      <w:hyperlink w:history="0" r:id="rId26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Федерации", зарегистрированные и осуществляющие деятельность не менее одного года на территории Республики Карелия (требование о сроке осуществления деятельности не применяется в отношении таких субъектов малого и среднего предпринимательства, участвующих в номинации "Лучший предприниматель Арктики") (далее - претенденты).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К от 14.05.2021 N 179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14.05.2021 N 179-П)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номинации "Успешный старт" могут принимать участие претенденты, с даты государственной регистрации которых в качестве юридического лица, индивидуального предпринимателя, крестьянского (фермерского) хозяйства до даты подачи заявки на участие в конкурсе прошло не более 3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номинации "Женщина-предприниматель года" могут принимать участие женщины, являющиеся индивидуальными предпринимателями или главами крестьянских (фермерских) хозяйств, соответствующими требованиям абзаца первого настоящего пункта, а также претенденты, не менее 50% уставного (складочного) капитала (не менее 50% голосующих акций) которых принадлежит женщинам.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номинации "Лучший предприниматель Арктики" могут принимать участие претенденты, имеющие статус резидента Арктической зоны Российской Федерации в соответствии с Федеральным </w:t>
      </w:r>
      <w:hyperlink w:history="0" r:id="rId28" w:tooltip="Федеральный закон от 13.07.2020 N 193-ФЗ (ред. от 14.07.2022) &quot;О государственной поддержке предпринимательской деятельности в Арктической зон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193-ФЗ "О государственной поддержке предпринимательской деятельности в Арктической зоне Российской Федерации", зарегистрированные и осуществляющие деятельность на территории Республики Карелия.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Правительства РК от 14.05.2021 N 179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14.05.2021 N 179-П)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номинации "Лучший предприниматель в сфере онлайн-торговли" могут принимать участие претенденты, имеющие сайт в информационно-телекоммуникационной сети Интернет, и (или) страницу сайта, и (или) информационную систему, и (или) программу для электронных вычислительных машин, и (или) активную страницу в социальных сетях (за исключением социальных сетей, принадлежащих компании Meta, признанной экстремистской организацией и запрещенной в Российской Федерации) с целью осуществления продажи производимого товара в информационно-телекоммуникационной сети Интернет, основным видом деятельности которых является один из следующих видов экономической деятельности: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РК от 28.10.2022 N 59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28.10.2022 N 590-П)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торговля розничная по почте (код </w:t>
      </w:r>
      <w:hyperlink w:history="0"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ОКВЭД 47.91.1</w:t>
        </w:r>
      </w:hyperlink>
      <w:r>
        <w:rPr>
          <w:sz w:val="20"/>
        </w:rPr>
        <w:t xml:space="preserve">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РК от 28.10.2022 N 59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28.10.2022 N 590-П)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торговля розничная, осуществляемая непосредственно при помощи информационно-коммуникационной сети Интернет (код </w:t>
      </w:r>
      <w:hyperlink w:history="0"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ОКВЭД 47.91.2</w:t>
        </w:r>
      </w:hyperlink>
      <w:r>
        <w:rPr>
          <w:sz w:val="20"/>
        </w:rPr>
        <w:t xml:space="preserve">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Правительства РК от 28.10.2022 N 59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28.10.2022 N 590-П)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торговля розничная прочая вне магазинов, палаток, рынков (код </w:t>
      </w:r>
      <w:hyperlink w:history="0"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ОКВЭД 47.99</w:t>
        </w:r>
      </w:hyperlink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Правительства РК от 28.10.2022 N 59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28.10.2022 N 590-П)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7" w:tooltip="Постановление Правительства РК от 26.10.2020 N 51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26.10.2020 N 510-П)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Организатором конкурса является Министерство экономического развития Республики Карелия (далее - организатор).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К от 25.09.2023 N 453-П &quot;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25.09.2023 N 453-П)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имеет право привлекать в установленном законодательством порядке исполнителя для организации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Извещение о проведении конкурса размещается организатором на своем официальном сайте в информационно-телекоммуникационной сети Интернет (</w:t>
      </w:r>
      <w:r>
        <w:rPr>
          <w:sz w:val="20"/>
        </w:rPr>
        <w:t xml:space="preserve">http://economy.gov.karelia.ru</w:t>
      </w:r>
      <w:r>
        <w:rPr>
          <w:sz w:val="20"/>
        </w:rPr>
        <w:t xml:space="preserve">), Официальном интернет-портале Республики Карелия (</w:t>
      </w:r>
      <w:r>
        <w:rPr>
          <w:sz w:val="20"/>
        </w:rPr>
        <w:t xml:space="preserve">http://gov.karelia.ru</w:t>
      </w:r>
      <w:r>
        <w:rPr>
          <w:sz w:val="20"/>
        </w:rPr>
        <w:t xml:space="preserve">), Портале малого и среднего предпринимательства (Республика Карелия) (</w:t>
      </w:r>
      <w:r>
        <w:rPr>
          <w:sz w:val="20"/>
        </w:rPr>
        <w:t xml:space="preserve">http://smb10.ru</w:t>
      </w:r>
      <w:r>
        <w:rPr>
          <w:sz w:val="20"/>
        </w:rPr>
        <w:t xml:space="preserve">) в течение 10 календарных дней после принятия им решения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К от 26.10.2020 N 51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26.10.2020 N 510-П)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извещении о проведении конкурса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местонахождение, почтовый адрес, адрес электронной почты и контактный телефон организатора;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и дата окончания приема заявок, перечень документов, представляемых претендентами, место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Заявки подаются отдельно по каждой номинации по форме, утвержденной организатором.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получение дохода от реализации продукции посредством электронной коммерции за год, предшествующий году подачи заявки (копия </w:t>
      </w:r>
      <w:hyperlink w:history="0" r:id="rId40" w:tooltip="Приказ Минфина России от 02.07.2010 N 66н (ред. от 19.04.2019) &quot;О формах бухгалтерской отчетности организаций&quot; (Зарегистрировано в Минюсте России 02.08.2010 N 18023) (с изм. и доп., вступ. в силу с отчетности за 2020 год) {КонсультантПлюс}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финансовых результатах по форме, утвержденной приказом Министерства финансов Российской Федерации от 2 июля 2010 года N 66н "О формах бухгалтерской отчетности организаций", за год, предшествующий году подачи заявки (при наличии), либо иные документы (для претендента на номинацию "Лучший предприниматель в сфере онлайн-торговли");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свидетельствующие о достижениях претендента (копии дипломов, сертификатов, иные документы), презентационные материалы о деятельности претендента, копии документов, подтверждающих направление претендентом средств на благотворительные цели, иные документы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в порядке межведомственного информационного взаимодействия запрашивает выписку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предпринимателей), в случае если претендент не представил указанные документы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претендент может принять участие не более чем в трех номинациях.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1" w:tooltip="Постановление Правительства РК от 28.10.2022 N 59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28.10.2022 N 590-П)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Прием заявок осуществляется в течение 20 календарных дней со дня публикации организатором извещения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РК от 09.12.2019 </w:t>
      </w:r>
      <w:hyperlink w:history="0" r:id="rId42" w:tooltip="Постановление Правительства РК от 09.12.2019 N 465-П &quot;О внесении изменения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N 465-П</w:t>
        </w:r>
      </w:hyperlink>
      <w:r>
        <w:rPr>
          <w:sz w:val="20"/>
        </w:rPr>
        <w:t xml:space="preserve">, от 26.10.2020 </w:t>
      </w:r>
      <w:hyperlink w:history="0" r:id="rId43" w:tooltip="Постановление Правительства РК от 26.10.2020 N 51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N 510-П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Претендент, подавший заявку, вправе изменить или отозвать ее в любое время до окончания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Претендент не допускается к участию в конкурсе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находится в процессе реорганизации, ликвидации, банкротства, в случае если заявка подана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находится в процессе банкротства, в случае если заявка подана индивидуальным предпринимателем;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организатору стало известно о том, что претендентом представлены документы, содержащие недостоверные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среднемесячной заработной платы работников претендента ниже прожиточного минимума;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4" w:tooltip="Постановление Правительства РК от 26.10.2020 N 51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26.10.2020 N 510-П;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претендента имеется просроченная задолженность по выплате заработной платы работникам;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Правительства РК от 26.10.2020 N 51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26.10.2020 N 510-П)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не соответствует требованиям, установленным </w:t>
      </w:r>
      <w:hyperlink w:history="0" w:anchor="P55" w:tooltip="3. В конкурсе могут принимать участие субъекты малого и среднего предпринимательства, соответствующие условиям, определенным статьей 4 Федерального закона от 24 июля 2007 года N 209-ФЗ &quot;О развитии малого и среднего предпринимательства в Российской Федерации&quot;, зарегистрированные и осуществляющие деятельность не менее одного года на территории Республики Карелия (требование о сроке осуществления деятельности не применяется в отношении таких субъектов малого и среднего предпринимательства, участвующих в ном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Правительства РК от 26.10.2020 N 51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26.10.2020 N 510-П)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Конкурс по номинации, к участию в котором допущен только один участник, признается несостоявшимся. В этом случае участник объявляется победителем конкурса в соответствующей номинации.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проведения конкурса организатор создает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входят представители организатора, других исполнительных органов государственной власти Республики Карелия, представители общественных некоммерческих организаций субъектов малого и среднего предпринимательства, муниципальных советов малого и среднего предпринимательства, организаций, образующих инфраструктуру поддержки субъектов малого и среднего предпринимательства, в количестве не менее 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конкурсной комиссии утверждается организатором.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Конкурсная комиссия принимает решение о допуске претендента к участию в конкурсе и о признании его участником конкурса (далее - участник) или об отказе в допуске претендента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допуске претендента к участию в конкурсе и о признании его участником конкурса или об отказе в допуске претендента к участию в конкурсе оформляется протоколом конкурсной комиссии, который размещается на официальном сайте организатора в информационно-телекоммуникационной сети Интернет (</w:t>
      </w:r>
      <w:r>
        <w:rPr>
          <w:sz w:val="20"/>
        </w:rPr>
        <w:t xml:space="preserve">http://economy.gov.karelia.ru</w:t>
      </w:r>
      <w:r>
        <w:rPr>
          <w:sz w:val="20"/>
        </w:rPr>
        <w:t xml:space="preserve">) в течение 10 календарных дней со дня принятия конкурсной комиссией вышеуказанного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протоколе должна содержаться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количество поступивших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и место составления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претендентов, которым отказано в допуске к участию в конкурсе, с указанием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претендентов, признанных участниками.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определяет победителя конкурса по результатам оценки заявок участников по каждой номинации отдельно.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каждый показатель экономической деятельности члены конкурсной комиссии присваивают участнику по десятибалльной шкале от одного до десяти баллов.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47" w:tooltip="Постановление Правительства РК от 26.10.2020 N 51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26.10.2020 N 510-П)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рассмотрения заявок конкурсной комиссией не может превышать 30 календарных дней со дня окончания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Конкурсная комиссия оценивает заявки по следующим показателям экономической деятельности: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сумма уплаченных налогов и сборов в бюджеты всех уровней и внебюджетные фонды за отчетный финансовый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49 999 руб.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50 000 до 99 999 руб. включительно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100 000 до 499 999 руб. включительно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500 000 руб. до 999 999 руб. включительно - 7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1 000 000 руб. и более - 10 баллов;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среднесписочной численности работников за отчетный финансовый год - 1 балл за каждое рабочее место, но не более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численность работающих инвалидов на дату подачи заявки - 1 балл за каждое созданное рабочее место;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участие в благотворительной деятельности - от 1 до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дипломов, сертификатов, иных документов, свидетельствующих о достижениях претендента, - от 1 до 10 баллов;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содержание презентационных материалов о деятельности претендента - от 1 до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доход от реализации продукции за год, предшествующий году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999 999 руб.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1 000 000 до 9 999 999 руб. включительно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10 000 000 до 49 999 999 руб. включительно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50 000 000 руб. и более - 10 баллов.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48" w:tooltip="Постановление Правительства РК от 28.10.2022 N 59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28.10.2022 N 590-П)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по показателю экономической деятельности, указанному в подпункте "ж" настоящего пункта, осуществляется в отношении претендентов, участвующих в номинации "Лучший предприниматель в сфере онлайн-торговли".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Правительства РК от 28.10.2022 N 59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28.10.2022 N 590-П)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50" w:tooltip="Постановление Правительства РК от 26.10.2020 N 51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26.10.2020 N 510-П)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 каждый из показателей экономической деятельности, указанных в </w:t>
      </w:r>
      <w:hyperlink w:history="0" w:anchor="P122" w:tooltip="г) участие в благотворительной деятельности - от 1 до 10 баллов;">
        <w:r>
          <w:rPr>
            <w:sz w:val="20"/>
            <w:color w:val="0000ff"/>
          </w:rPr>
          <w:t xml:space="preserve">подпунктах "г"</w:t>
        </w:r>
      </w:hyperlink>
      <w:r>
        <w:rPr>
          <w:sz w:val="20"/>
        </w:rPr>
        <w:t xml:space="preserve">-</w:t>
      </w:r>
      <w:hyperlink w:history="0" w:anchor="P124" w:tooltip="е) содержание презентационных материалов о деятельности претендента - от 1 до 10 баллов;">
        <w:r>
          <w:rPr>
            <w:sz w:val="20"/>
            <w:color w:val="0000ff"/>
          </w:rPr>
          <w:t xml:space="preserve">"е" пункта 14</w:t>
        </w:r>
      </w:hyperlink>
      <w:r>
        <w:rPr>
          <w:sz w:val="20"/>
        </w:rPr>
        <w:t xml:space="preserve"> Порядка, конкурсная комиссия присваивает участнику по десятибалльной шкале от одного до десяти баллов. В случае отсутствия данных о показателе баллы по нему не присваиваются.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51" w:tooltip="Постановление Правительства РК от 26.10.2020 N 51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26.10.2020 N 510-П)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результатам оценки заявок конкурсная комиссия принимает решение о победителях и лауреатах конкурса. Решение конкурсной комиссии оформляется соответствующим протоколом в течение 10 календарных дней со дня поступления заявок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Победителями конкурса по номинациям с присуждением соответствующих званий признаются участники, набравшие наибольшую сумму баллов по показателям экономической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количества баллов у нескольких участников по номинациям "Лучший предприниматель в сфере производства", "Лучший предприниматель в сфере услуг", "Лучший предприниматель в сфере общественного питания", "Лучший предприниматель в сфере розничной торговли", "Лучший предприниматель Арктики" победителем признается участник, получивший наибольшую сумму баллов по показателям экономической деятельности, указанным в </w:t>
      </w:r>
      <w:hyperlink w:history="0" w:anchor="P114" w:tooltip="а) сумма уплаченных налогов и сборов в бюджеты всех уровней и внебюджетные фонды за отчетный финансовый год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-</w:t>
      </w:r>
      <w:hyperlink w:history="0" w:anchor="P122" w:tooltip="г) участие в благотворительной деятельности - от 1 до 10 баллов;">
        <w:r>
          <w:rPr>
            <w:sz w:val="20"/>
            <w:color w:val="0000ff"/>
          </w:rPr>
          <w:t xml:space="preserve">"г" пункта 14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К от 14.05.2021 N 179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14.05.2021 N 179-П)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количества баллов у нескольких участников по номинациям "Успешный старт", "Женщина - предприниматель года" победителем признается участник, получивший наибольшую сумму баллов по показателям экономической деятельности, указанным в </w:t>
      </w:r>
      <w:hyperlink w:history="0" w:anchor="P120" w:tooltip="б) сведения о среднесписочной численности работников за отчетный финансовый год - 1 балл за каждое рабочее место, но не более 10 баллов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-</w:t>
      </w:r>
      <w:hyperlink w:history="0" w:anchor="P124" w:tooltip="е) содержание презентационных материалов о деятельности претендента - от 1 до 10 баллов;">
        <w:r>
          <w:rPr>
            <w:sz w:val="20"/>
            <w:color w:val="0000ff"/>
          </w:rPr>
          <w:t xml:space="preserve">"е" пункта 14</w:t>
        </w:r>
      </w:hyperlink>
      <w:r>
        <w:rPr>
          <w:sz w:val="20"/>
        </w:rPr>
        <w:t xml:space="preserve"> Порядка. В случае равенства количества баллов у нескольких участников по номинации "Лучший предприниматель в сфере онлайн-торговли" победителем признается участник, заявка которого поступила первой.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РК от 14.05.2021 </w:t>
      </w:r>
      <w:hyperlink w:history="0" r:id="rId53" w:tooltip="Постановление Правительства РК от 14.05.2021 N 179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N 179-П</w:t>
        </w:r>
      </w:hyperlink>
      <w:r>
        <w:rPr>
          <w:sz w:val="20"/>
        </w:rPr>
        <w:t xml:space="preserve">, от 28.10.2022 </w:t>
      </w:r>
      <w:hyperlink w:history="0" r:id="rId54" w:tooltip="Постановление Правительства РК от 28.10.2022 N 59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N 590-П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Лауреатами конкурса с присуждением соответствующих званий признаются два участника, набравших наибольшее количество баллов после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Выписка из протокола конкурсной комиссии с указанием победителей и лауреатов, а также количества набранных ими баллов размещается на официальном сайте организатора в информационно-телекоммуникационной сети Интернет (</w:t>
      </w:r>
      <w:r>
        <w:rPr>
          <w:sz w:val="20"/>
        </w:rPr>
        <w:t xml:space="preserve">http://economy.gov.karelia.ru</w:t>
      </w:r>
      <w:r>
        <w:rPr>
          <w:sz w:val="20"/>
        </w:rPr>
        <w:t xml:space="preserve">) в течение 5 рабочих дней со дня оформления протокола конкурсной комиссии о победителях и лауреатах конкурса.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55" w:tooltip="Постановление Правительства РК от 26.10.2020 N 51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26.10.2020 N 510-П)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Победителям конкурса присваивается звание победителя по номинациям, указанным в </w:t>
      </w:r>
      <w:hyperlink w:history="0" w:anchor="P44" w:tooltip="2. Конкурс проводится один раз в год по итогам отчетного финансового года по следующим номинациям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Порядка, с вручением диплома и ценного подарка. Стоимость ценного подарка определяется организатором ежегодно.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РК от 28.11.2019 N 443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28.11.2019 N 443-П)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Лауреатам конкурса присваивается звание лауреата по номинациям, указанным в </w:t>
      </w:r>
      <w:hyperlink w:history="0" w:anchor="P44" w:tooltip="2. Конкурс проводится один раз в год по итогам отчетного финансового года по следующим номинациям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Порядка, с вручением диплома.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Участники, не ставшие победителями или лауреатами конкурса, награждаются грамотой участника конкурса.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остановление Правительства РК от 26.10.2020 N 51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26.10.2020 N 510-П)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Победители и лауреаты конкурса получают право использовать в своей документации и рекламных материалах присвоенное звание с указанием года, в котором проводился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Вручение дипломов и ценных подарков победителям и лауреатам конкурса проводится организатором на официальной церемонии награждения.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58" w:tooltip="Постановление Правительства РК от 28.11.2019 N 443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28.11.2019 N 443-П)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Финансовое обеспечение расходов, связанных с организацией и проведением конкурса, осуществляется в пределах средств, предусмотренных законом Республики Карелия о бюджете на текущий финансовый год и на плановый период на реализацию </w:t>
      </w:r>
      <w:hyperlink w:history="0" r:id="rId59" w:tooltip="Постановление Правительства РК от 03.03.2014 N 49-П (ред. от 26.10.2023) &quot;Об утверждении государственной программы Республики Карелия &quot;Экономическое развитие и инновационная экономика&quot; {КонсультантПлюс}">
        <w:r>
          <w:rPr>
            <w:sz w:val="20"/>
            <w:color w:val="0000ff"/>
          </w:rPr>
          <w:t xml:space="preserve">подпрограммы 2</w:t>
        </w:r>
      </w:hyperlink>
      <w:r>
        <w:rPr>
          <w:sz w:val="20"/>
        </w:rPr>
        <w:t xml:space="preserve"> "Развитие малого и среднего предпринимательства" государственной программы Республики Карелия "Экономическое развитие и инновационная экономика Республики Карелия", утвержденной постановлением Правительства Республики Карелия от 3 марта 2014 года N 49-П "Об утверждении государственной программы Республики Карелия "Экономическое развитие и инновационная экономика Республики Карелия".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Решение конкурсной комиссии может быть обжаловано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ЗАЯВКА</w:t>
      </w:r>
    </w:p>
    <w:p>
      <w:pPr>
        <w:pStyle w:val="2"/>
        <w:jc w:val="center"/>
      </w:pPr>
      <w:r>
        <w:rPr>
          <w:sz w:val="20"/>
        </w:rPr>
        <w:t xml:space="preserve">НА УЧАСТИЕ В ЕЖЕГОДНОМ РЕГИОНАЛЬНОМ КОНКУРСЕ</w:t>
      </w:r>
    </w:p>
    <w:p>
      <w:pPr>
        <w:pStyle w:val="2"/>
        <w:jc w:val="center"/>
      </w:pPr>
      <w:r>
        <w:rPr>
          <w:sz w:val="20"/>
        </w:rPr>
        <w:t xml:space="preserve">"ЛУЧШИЙ ПРЕДПРИНИМАТЕЛЬ ГОДА"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Утратило силу. - </w:t>
      </w:r>
      <w:hyperlink w:history="0" r:id="rId60" w:tooltip="Постановление Правительства РК от 28.10.2022 N 59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</w:t>
      </w:r>
    </w:p>
    <w:p>
      <w:pPr>
        <w:pStyle w:val="0"/>
        <w:jc w:val="center"/>
      </w:pPr>
      <w:r>
        <w:rPr>
          <w:sz w:val="20"/>
        </w:rPr>
        <w:t xml:space="preserve">от 28.10.2022 N 590-П.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СВОДНЫЙ ОЦЕНОЧНЫЙ ЛИСТ ПО НОМИНАЦИИ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Утратило силу. - </w:t>
      </w:r>
      <w:hyperlink w:history="0" r:id="rId61" w:tooltip="Постановление Правительства РК от 26.10.2020 N 510-П &quot;О внесении изменений в постановление Правительства Республики Карелия от 15 мая 2017 года N 151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</w:t>
      </w:r>
    </w:p>
    <w:p>
      <w:pPr>
        <w:pStyle w:val="0"/>
        <w:jc w:val="center"/>
      </w:pPr>
      <w:r>
        <w:rPr>
          <w:sz w:val="20"/>
        </w:rPr>
        <w:t xml:space="preserve">от 26.10.2020 N 510-П.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15.05.2017 N 151-П</w:t>
            <w:br/>
            <w:t>(ред. от 25.09.2023)</w:t>
            <w:br/>
            <w:t>"Об утверждении Порядка проведения ежегодного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3ECE1851F7692E774C563B54FEE08F52B972618EF9ED46C908C0B746FF1B8C3CA570FEAB3A4B397306D37E73CFC688BF763E0EE44AC316D6FE6CB7AQ8y3N" TargetMode = "External"/>
	<Relationship Id="rId8" Type="http://schemas.openxmlformats.org/officeDocument/2006/relationships/hyperlink" Target="consultantplus://offline/ref=43ECE1851F7692E774C563B54FEE08F52B972618EF9ED4639F8F0B746FF1B8C3CA570FEAB3A4B397306D37E73CFC688BF763E0EE44AC316D6FE6CB7AQ8y3N" TargetMode = "External"/>
	<Relationship Id="rId9" Type="http://schemas.openxmlformats.org/officeDocument/2006/relationships/hyperlink" Target="consultantplus://offline/ref=43ECE1851F7692E774C563B54FEE08F52B972618EF9ED36996870B746FF1B8C3CA570FEAB3A4B397306D37E73CFC688BF763E0EE44AC316D6FE6CB7AQ8y3N" TargetMode = "External"/>
	<Relationship Id="rId10" Type="http://schemas.openxmlformats.org/officeDocument/2006/relationships/hyperlink" Target="consultantplus://offline/ref=43ECE1851F7692E774C563B54FEE08F52B972618EF9EDC6A9E8F0B746FF1B8C3CA570FEAB3A4B397306D37E73CFC688BF763E0EE44AC316D6FE6CB7AQ8y3N" TargetMode = "External"/>
	<Relationship Id="rId11" Type="http://schemas.openxmlformats.org/officeDocument/2006/relationships/hyperlink" Target="consultantplus://offline/ref=43ECE1851F7692E774C563B54FEE08F52B972618EC97D26C918E0B746FF1B8C3CA570FEAB3A4B397306D37E73CFC688BF763E0EE44AC316D6FE6CB7AQ8y3N" TargetMode = "External"/>
	<Relationship Id="rId12" Type="http://schemas.openxmlformats.org/officeDocument/2006/relationships/hyperlink" Target="consultantplus://offline/ref=43ECE1851F7692E774C563B54FEE08F52B972618EC96D66C928A0B746FF1B8C3CA570FEAB3A4B397306D37E038FC688BF763E0EE44AC316D6FE6CB7AQ8y3N" TargetMode = "External"/>
	<Relationship Id="rId13" Type="http://schemas.openxmlformats.org/officeDocument/2006/relationships/hyperlink" Target="consultantplus://offline/ref=43ECE1851F7692E774C563B54FEE08F52B972618EC96D1689E890B746FF1B8C3CA570FEAB3A4B397306A37E13AFC688BF763E0EE44AC316D6FE6CB7AQ8y3N" TargetMode = "External"/>
	<Relationship Id="rId14" Type="http://schemas.openxmlformats.org/officeDocument/2006/relationships/hyperlink" Target="consultantplus://offline/ref=43ECE1851F7692E774C563B54FEE08F52B972618EE90D0629284567E67A8B4C1CD5850EFB4B5B394367336E627F53CD8QBy0N" TargetMode = "External"/>
	<Relationship Id="rId15" Type="http://schemas.openxmlformats.org/officeDocument/2006/relationships/hyperlink" Target="consultantplus://offline/ref=43ECE1851F7692E774C563B54FEE08F52B972618E994D26A9F84567E67A8B4C1CD5850EFB4B5B394367336E627F53CD8QBy0N" TargetMode = "External"/>
	<Relationship Id="rId16" Type="http://schemas.openxmlformats.org/officeDocument/2006/relationships/hyperlink" Target="consultantplus://offline/ref=43ECE1851F7692E774C563B54FEE08F52B972618E990D56F9184567E67A8B4C1CD5850EFB4B5B394367336E627F53CD8QBy0N" TargetMode = "External"/>
	<Relationship Id="rId17" Type="http://schemas.openxmlformats.org/officeDocument/2006/relationships/hyperlink" Target="consultantplus://offline/ref=43ECE1851F7692E774C563B54FEE08F52B972618EE90D16F9684567E67A8B4C1CD5850EFB4B5B394367336E627F53CD8QBy0N" TargetMode = "External"/>
	<Relationship Id="rId18" Type="http://schemas.openxmlformats.org/officeDocument/2006/relationships/hyperlink" Target="consultantplus://offline/ref=43ECE1851F7692E774C563B54FEE08F52B972618EF9ED46C908C0B746FF1B8C3CA570FEAB3A4B397306D37E73CFC688BF763E0EE44AC316D6FE6CB7AQ8y3N" TargetMode = "External"/>
	<Relationship Id="rId19" Type="http://schemas.openxmlformats.org/officeDocument/2006/relationships/hyperlink" Target="consultantplus://offline/ref=43ECE1851F7692E774C563B54FEE08F52B972618EF9ED4639F8F0B746FF1B8C3CA570FEAB3A4B397306D37E73CFC688BF763E0EE44AC316D6FE6CB7AQ8y3N" TargetMode = "External"/>
	<Relationship Id="rId20" Type="http://schemas.openxmlformats.org/officeDocument/2006/relationships/hyperlink" Target="consultantplus://offline/ref=43ECE1851F7692E774C563B54FEE08F52B972618EF9ED36996870B746FF1B8C3CA570FEAB3A4B397306D37E73CFC688BF763E0EE44AC316D6FE6CB7AQ8y3N" TargetMode = "External"/>
	<Relationship Id="rId21" Type="http://schemas.openxmlformats.org/officeDocument/2006/relationships/hyperlink" Target="consultantplus://offline/ref=43ECE1851F7692E774C563B54FEE08F52B972618EF9EDC6A9E8F0B746FF1B8C3CA570FEAB3A4B397306D37E73CFC688BF763E0EE44AC316D6FE6CB7AQ8y3N" TargetMode = "External"/>
	<Relationship Id="rId22" Type="http://schemas.openxmlformats.org/officeDocument/2006/relationships/hyperlink" Target="consultantplus://offline/ref=43ECE1851F7692E774C563B54FEE08F52B972618EC97D26C918E0B746FF1B8C3CA570FEAB3A4B397306D37E73CFC688BF763E0EE44AC316D6FE6CB7AQ8y3N" TargetMode = "External"/>
	<Relationship Id="rId23" Type="http://schemas.openxmlformats.org/officeDocument/2006/relationships/hyperlink" Target="consultantplus://offline/ref=43ECE1851F7692E774C563B54FEE08F52B972618EC96D66C928A0B746FF1B8C3CA570FEAB3A4B397306D37E038FC688BF763E0EE44AC316D6FE6CB7AQ8y3N" TargetMode = "External"/>
	<Relationship Id="rId24" Type="http://schemas.openxmlformats.org/officeDocument/2006/relationships/hyperlink" Target="consultantplus://offline/ref=43ECE1851F7692E774C563B54FEE08F52B972618EC97D26C918E0B746FF1B8C3CA570FEAB3A4B397306D37E73FFC688BF763E0EE44AC316D6FE6CB7AQ8y3N" TargetMode = "External"/>
	<Relationship Id="rId25" Type="http://schemas.openxmlformats.org/officeDocument/2006/relationships/hyperlink" Target="consultantplus://offline/ref=43ECE1851F7692E774C563B54FEE08F52B972618EF9EDC6A9E8F0B746FF1B8C3CA570FEAB3A4B397306D37E73FFC688BF763E0EE44AC316D6FE6CB7AQ8y3N" TargetMode = "External"/>
	<Relationship Id="rId26" Type="http://schemas.openxmlformats.org/officeDocument/2006/relationships/hyperlink" Target="consultantplus://offline/ref=43ECE1851F7692E774C57DB859825FF82B987E17EA92DE3DCADB0D2330A1BE968A1709BFF0E0BE97396663B67DA231D8B528ECED5CB0306EQ7y2N" TargetMode = "External"/>
	<Relationship Id="rId27" Type="http://schemas.openxmlformats.org/officeDocument/2006/relationships/hyperlink" Target="consultantplus://offline/ref=43ECE1851F7692E774C563B54FEE08F52B972618EF9EDC6A9E8F0B746FF1B8C3CA570FEAB3A4B397306D37E63FFC688BF763E0EE44AC316D6FE6CB7AQ8y3N" TargetMode = "External"/>
	<Relationship Id="rId28" Type="http://schemas.openxmlformats.org/officeDocument/2006/relationships/hyperlink" Target="consultantplus://offline/ref=43ECE1851F7692E774C57DB859825FF82B9E7A14E394DE3DCADB0D2330A1BE96981751B3F2E6A097317335E73BQFy4N" TargetMode = "External"/>
	<Relationship Id="rId29" Type="http://schemas.openxmlformats.org/officeDocument/2006/relationships/hyperlink" Target="consultantplus://offline/ref=43ECE1851F7692E774C563B54FEE08F52B972618EF9EDC6A9E8F0B746FF1B8C3CA570FEAB3A4B397306D37E631FC688BF763E0EE44AC316D6FE6CB7AQ8y3N" TargetMode = "External"/>
	<Relationship Id="rId30" Type="http://schemas.openxmlformats.org/officeDocument/2006/relationships/hyperlink" Target="consultantplus://offline/ref=43ECE1851F7692E774C563B54FEE08F52B972618EC97D26C918E0B746FF1B8C3CA570FEAB3A4B397306D37E731FC688BF763E0EE44AC316D6FE6CB7AQ8y3N" TargetMode = "External"/>
	<Relationship Id="rId31" Type="http://schemas.openxmlformats.org/officeDocument/2006/relationships/hyperlink" Target="consultantplus://offline/ref=43ECE1851F7692E774C57DB859825FF82B99701DEC96DE3DCADB0D2330A1BE968A1709BFF0E3B69F346663B67DA231D8B528ECED5CB0306EQ7y2N" TargetMode = "External"/>
	<Relationship Id="rId32" Type="http://schemas.openxmlformats.org/officeDocument/2006/relationships/hyperlink" Target="consultantplus://offline/ref=43ECE1851F7692E774C563B54FEE08F52B972618EC97D26C918E0B746FF1B8C3CA570FEAB3A4B397306D37E639FC688BF763E0EE44AC316D6FE6CB7AQ8y3N" TargetMode = "External"/>
	<Relationship Id="rId33" Type="http://schemas.openxmlformats.org/officeDocument/2006/relationships/hyperlink" Target="consultantplus://offline/ref=43ECE1851F7692E774C57DB859825FF82B99701DEC96DE3DCADB0D2330A1BE968A1709BFF0E3B69F366663B67DA231D8B528ECED5CB0306EQ7y2N" TargetMode = "External"/>
	<Relationship Id="rId34" Type="http://schemas.openxmlformats.org/officeDocument/2006/relationships/hyperlink" Target="consultantplus://offline/ref=43ECE1851F7692E774C563B54FEE08F52B972618EC97D26C918E0B746FF1B8C3CA570FEAB3A4B397306D37E638FC688BF763E0EE44AC316D6FE6CB7AQ8y3N" TargetMode = "External"/>
	<Relationship Id="rId35" Type="http://schemas.openxmlformats.org/officeDocument/2006/relationships/hyperlink" Target="consultantplus://offline/ref=43ECE1851F7692E774C57DB859825FF82B99701DEC96DE3DCADB0D2330A1BE968A1709BFF0E3B796326663B67DA231D8B528ECED5CB0306EQ7y2N" TargetMode = "External"/>
	<Relationship Id="rId36" Type="http://schemas.openxmlformats.org/officeDocument/2006/relationships/hyperlink" Target="consultantplus://offline/ref=43ECE1851F7692E774C563B54FEE08F52B972618EC97D26C918E0B746FF1B8C3CA570FEAB3A4B397306D37E63BFC688BF763E0EE44AC316D6FE6CB7AQ8y3N" TargetMode = "External"/>
	<Relationship Id="rId37" Type="http://schemas.openxmlformats.org/officeDocument/2006/relationships/hyperlink" Target="consultantplus://offline/ref=43ECE1851F7692E774C563B54FEE08F52B972618EF9ED36996870B746FF1B8C3CA570FEAB3A4B397306D37E631FC688BF763E0EE44AC316D6FE6CB7AQ8y3N" TargetMode = "External"/>
	<Relationship Id="rId38" Type="http://schemas.openxmlformats.org/officeDocument/2006/relationships/hyperlink" Target="consultantplus://offline/ref=43ECE1851F7692E774C563B54FEE08F52B972618EC96D66C928A0B746FF1B8C3CA570FEAB3A4B397306D37E038FC688BF763E0EE44AC316D6FE6CB7AQ8y3N" TargetMode = "External"/>
	<Relationship Id="rId39" Type="http://schemas.openxmlformats.org/officeDocument/2006/relationships/hyperlink" Target="consultantplus://offline/ref=43ECE1851F7692E774C563B54FEE08F52B972618EF9ED36996870B746FF1B8C3CA570FEAB3A4B397306D37E53BFC688BF763E0EE44AC316D6FE6CB7AQ8y3N" TargetMode = "External"/>
	<Relationship Id="rId40" Type="http://schemas.openxmlformats.org/officeDocument/2006/relationships/hyperlink" Target="consultantplus://offline/ref=43ECE1851F7692E774C57DB859825FF82C9E7D15EE97DE3DCADB0D2330A1BE968A1709BAF3E3B5C2612962EA3BF122DBB228EFEC40QBy1N" TargetMode = "External"/>
	<Relationship Id="rId41" Type="http://schemas.openxmlformats.org/officeDocument/2006/relationships/hyperlink" Target="consultantplus://offline/ref=43ECE1851F7692E774C563B54FEE08F52B972618EC97D26C918E0B746FF1B8C3CA570FEAB3A4B397306D37E63AFC688BF763E0EE44AC316D6FE6CB7AQ8y3N" TargetMode = "External"/>
	<Relationship Id="rId42" Type="http://schemas.openxmlformats.org/officeDocument/2006/relationships/hyperlink" Target="consultantplus://offline/ref=43ECE1851F7692E774C563B54FEE08F52B972618EF9ED4639F8F0B746FF1B8C3CA570FEAB3A4B397306D37E73CFC688BF763E0EE44AC316D6FE6CB7AQ8y3N" TargetMode = "External"/>
	<Relationship Id="rId43" Type="http://schemas.openxmlformats.org/officeDocument/2006/relationships/hyperlink" Target="consultantplus://offline/ref=43ECE1851F7692E774C563B54FEE08F52B972618EF9ED36996870B746FF1B8C3CA570FEAB3A4B397306D37E531FC688BF763E0EE44AC316D6FE6CB7AQ8y3N" TargetMode = "External"/>
	<Relationship Id="rId44" Type="http://schemas.openxmlformats.org/officeDocument/2006/relationships/hyperlink" Target="consultantplus://offline/ref=43ECE1851F7692E774C563B54FEE08F52B972618EF9ED36996870B746FF1B8C3CA570FEAB3A4B397306D37E439FC688BF763E0EE44AC316D6FE6CB7AQ8y3N" TargetMode = "External"/>
	<Relationship Id="rId45" Type="http://schemas.openxmlformats.org/officeDocument/2006/relationships/hyperlink" Target="consultantplus://offline/ref=43ECE1851F7692E774C563B54FEE08F52B972618EF9ED36996870B746FF1B8C3CA570FEAB3A4B397306D37E438FC688BF763E0EE44AC316D6FE6CB7AQ8y3N" TargetMode = "External"/>
	<Relationship Id="rId46" Type="http://schemas.openxmlformats.org/officeDocument/2006/relationships/hyperlink" Target="consultantplus://offline/ref=43ECE1851F7692E774C563B54FEE08F52B972618EF9ED36996870B746FF1B8C3CA570FEAB3A4B397306D37E43AFC688BF763E0EE44AC316D6FE6CB7AQ8y3N" TargetMode = "External"/>
	<Relationship Id="rId47" Type="http://schemas.openxmlformats.org/officeDocument/2006/relationships/hyperlink" Target="consultantplus://offline/ref=43ECE1851F7692E774C563B54FEE08F52B972618EF9ED36996870B746FF1B8C3CA570FEAB3A4B397306D37E43DFC688BF763E0EE44AC316D6FE6CB7AQ8y3N" TargetMode = "External"/>
	<Relationship Id="rId48" Type="http://schemas.openxmlformats.org/officeDocument/2006/relationships/hyperlink" Target="consultantplus://offline/ref=43ECE1851F7692E774C563B54FEE08F52B972618EC97D26C918E0B746FF1B8C3CA570FEAB3A4B397306D37E538FC688BF763E0EE44AC316D6FE6CB7AQ8y3N" TargetMode = "External"/>
	<Relationship Id="rId49" Type="http://schemas.openxmlformats.org/officeDocument/2006/relationships/hyperlink" Target="consultantplus://offline/ref=43ECE1851F7692E774C563B54FEE08F52B972618EC97D26C918E0B746FF1B8C3CA570FEAB3A4B397306D37E53EFC688BF763E0EE44AC316D6FE6CB7AQ8y3N" TargetMode = "External"/>
	<Relationship Id="rId50" Type="http://schemas.openxmlformats.org/officeDocument/2006/relationships/hyperlink" Target="consultantplus://offline/ref=43ECE1851F7692E774C563B54FEE08F52B972618EF9ED36996870B746FF1B8C3CA570FEAB3A4B397306D37E33DFC688BF763E0EE44AC316D6FE6CB7AQ8y3N" TargetMode = "External"/>
	<Relationship Id="rId51" Type="http://schemas.openxmlformats.org/officeDocument/2006/relationships/hyperlink" Target="consultantplus://offline/ref=43ECE1851F7692E774C563B54FEE08F52B972618EF9ED36996870B746FF1B8C3CA570FEAB3A4B397306D37E23EFC688BF763E0EE44AC316D6FE6CB7AQ8y3N" TargetMode = "External"/>
	<Relationship Id="rId52" Type="http://schemas.openxmlformats.org/officeDocument/2006/relationships/hyperlink" Target="consultantplus://offline/ref=43ECE1851F7692E774C563B54FEE08F52B972618EF9EDC6A9E8F0B746FF1B8C3CA570FEAB3A4B397306D37E539FC688BF763E0EE44AC316D6FE6CB7AQ8y3N" TargetMode = "External"/>
	<Relationship Id="rId53" Type="http://schemas.openxmlformats.org/officeDocument/2006/relationships/hyperlink" Target="consultantplus://offline/ref=43ECE1851F7692E774C563B54FEE08F52B972618EF9EDC6A9E8F0B746FF1B8C3CA570FEAB3A4B397306D37E53BFC688BF763E0EE44AC316D6FE6CB7AQ8y3N" TargetMode = "External"/>
	<Relationship Id="rId54" Type="http://schemas.openxmlformats.org/officeDocument/2006/relationships/hyperlink" Target="consultantplus://offline/ref=43ECE1851F7692E774C563B54FEE08F52B972618EC97D26C918E0B746FF1B8C3CA570FEAB3A4B397306D37E530FC688BF763E0EE44AC316D6FE6CB7AQ8y3N" TargetMode = "External"/>
	<Relationship Id="rId55" Type="http://schemas.openxmlformats.org/officeDocument/2006/relationships/hyperlink" Target="consultantplus://offline/ref=43ECE1851F7692E774C563B54FEE08F52B972618EF9ED36996870B746FF1B8C3CA570FEAB3A4B397306D37E138FC688BF763E0EE44AC316D6FE6CB7AQ8y3N" TargetMode = "External"/>
	<Relationship Id="rId56" Type="http://schemas.openxmlformats.org/officeDocument/2006/relationships/hyperlink" Target="consultantplus://offline/ref=43ECE1851F7692E774C563B54FEE08F52B972618EF9ED46C908C0B746FF1B8C3CA570FEAB3A4B397306D37E73FFC688BF763E0EE44AC316D6FE6CB7AQ8y3N" TargetMode = "External"/>
	<Relationship Id="rId57" Type="http://schemas.openxmlformats.org/officeDocument/2006/relationships/hyperlink" Target="consultantplus://offline/ref=43ECE1851F7692E774C563B54FEE08F52B972618EF9ED36996870B746FF1B8C3CA570FEAB3A4B397306D37E13AFC688BF763E0EE44AC316D6FE6CB7AQ8y3N" TargetMode = "External"/>
	<Relationship Id="rId58" Type="http://schemas.openxmlformats.org/officeDocument/2006/relationships/hyperlink" Target="consultantplus://offline/ref=43ECE1851F7692E774C563B54FEE08F52B972618EF9ED46C908C0B746FF1B8C3CA570FEAB3A4B397306D37E73EFC688BF763E0EE44AC316D6FE6CB7AQ8y3N" TargetMode = "External"/>
	<Relationship Id="rId59" Type="http://schemas.openxmlformats.org/officeDocument/2006/relationships/hyperlink" Target="consultantplus://offline/ref=43ECE1851F7692E774C563B54FEE08F52B972618EC96D1689E890B746FF1B8C3CA570FEAB3A4B397306A37E13AFC688BF763E0EE44AC316D6FE6CB7AQ8y3N" TargetMode = "External"/>
	<Relationship Id="rId60" Type="http://schemas.openxmlformats.org/officeDocument/2006/relationships/hyperlink" Target="consultantplus://offline/ref=43ECE1851F7692E774C563B54FEE08F52B972618EC97D26C918E0B746FF1B8C3CA570FEAB3A4B397306D37E438FC688BF763E0EE44AC316D6FE6CB7AQ8y3N" TargetMode = "External"/>
	<Relationship Id="rId61" Type="http://schemas.openxmlformats.org/officeDocument/2006/relationships/hyperlink" Target="consultantplus://offline/ref=43ECE1851F7692E774C563B54FEE08F52B972618EF9ED36996870B746FF1B8C3CA570FEAB3A4B397306D37E13EFC688BF763E0EE44AC316D6FE6CB7AQ8y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15.05.2017 N 151-П
(ред. от 25.09.2023)
"Об утверждении Порядка проведения ежегодного регионального конкурса "Лучший предприниматель года"</dc:title>
  <dcterms:created xsi:type="dcterms:W3CDTF">2023-11-26T13:50:16Z</dcterms:created>
</cp:coreProperties>
</file>