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27.02.2023 N 156р-П</w:t>
              <w:br/>
              <w:t xml:space="preserve">&lt;Об утверждении Плана мероприятий ("дорожной карты") по реализации положений резолюции IX съезда карелов Республики Карелия на 2023-2024&gt;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2023 г. N 156р-П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Распоряжение Правительства РК от 13.11.2015 N 699р-П (ред. от 30.01.2020) &lt;Об утверждении Стратегии национальной политики в Республике Карелия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политики в Республике Карелия на период до 2025 года, утвержденной распоряжением Правительства Республики Карелия от 13 ноября 2015 года N 699р-П: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положений резолюции IX съезда карелов Республики Карелия на 2023-2024 годы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Республики Карелия, ответственным за выполнение Плана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выполнение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отчет о выполнении Плана мероприятий в Министерство национальной и региональной политики Республики Карелия ежегодно в срок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районов, муниципальных округов и городских округов в Республике Карелия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Плана мероприятий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отчета о выполнении Плана мероприятий в Министерство национальной и региональной политики Республики Карелия ежегодно в срок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национальной и региональной политики Республики Карелия ежегодно в срок до 20 февраля года, следующего за отчетным, обеспечить представление в Правительство Республики Карелия сводного отчета о выполнении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распоряжения возложить на Министерство национальной и региональной политики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27 февраля 2023 года N 156р-П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</w:t>
      </w:r>
    </w:p>
    <w:p>
      <w:pPr>
        <w:pStyle w:val="2"/>
        <w:jc w:val="center"/>
      </w:pPr>
      <w:r>
        <w:rPr>
          <w:sz w:val="20"/>
        </w:rPr>
        <w:t xml:space="preserve">ПО РЕАЛИЗАЦИИ ПОЛОЖЕНИЙ РЕЗОЛЮЦИИ IX СЪЕЗДА КАРЕЛОВ</w:t>
      </w:r>
    </w:p>
    <w:p>
      <w:pPr>
        <w:pStyle w:val="2"/>
        <w:jc w:val="center"/>
      </w:pPr>
      <w:r>
        <w:rPr>
          <w:sz w:val="20"/>
        </w:rPr>
        <w:t xml:space="preserve">РЕСПУБЛИКИ КАРЕЛИЯ НА 2023-2024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4252"/>
        <w:gridCol w:w="1077"/>
        <w:gridCol w:w="3118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 основных мероприятий по проведению в Республике Карелия Международного десятилетия языков коренных народов на период 2022-2024 годов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итогам конкурсных отборов среди муниципальных образований в Республике Карелия на право получения иных межбюджетных трансфертов на реализацию мероприятий по этнокультурному развитию коренных народов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органы местного самоуправления муниципальных районов, городских и муниципальных округов в Республике Карелия (далее - органы местного самоуправления)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конкурсных отборов в рамках программ инициативного бюджетирования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обучения и консультирования представителей социально ориентированных некоммерческих организаций Республики Карелия по вопросам участия в конкурсных отборах для получения субсидий на реализацию социально значимых проектов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Фонд грантов Главы Республики Карелия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конкурсных отборов на предоставление субсидии из бюджета Республики Карелия социально ориентированным некоммерческим организациям Республики Карелия на реализацию социально значимых проектов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Фонд грантов Главы Республики Карелия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итогам конкурсных отборов на предоставление субсидий из бюджета Республики Карелия социально ориентированным некоммерческим организациям на реализацию мероприятий по сохранению единства народов и этнических общностей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31 декабря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переводе на карельский язык информации для оформления табличек с наименованиями элементов улично-дорожной сети в муниципальных образованиях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мере поступления запросов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изучения карельского языка в общеобразовательных организациях, в том числе в дошкольных образовательных организациях,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ноября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государственное автономное учреждение дополнительного профессионального образования "Карельский институт развития образования" (далее - ГАУ ДПО РК "Карельский институт развития образования")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плана ("дорожной карты") по развитию педагогических кадров и укомплектованию муниципальных общеобразовательных организаций в Республике Карелия учителями родного языка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органы местного самоуправления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по преподаванию карельского языка в общеобразовательных организациях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августа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ГАУ ДПО РК "Карельский институт развития образования"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Разработка, издание и направление учебников по карельскому языку для основного общего образования и среднего общего образования для прохождения экспертизы на федеральном уровне в Министерство просвещения Российской Федерации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ГАУ ДПО РК "Карельский институт развития образования"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в адрес федерального государственного бюджетного образовательного учреждения высшего образования "Петрозаводский государственный университет" (далее - ФГБОУ ВО "ПетрГУ") информации о результатах мониторинга преподавания карельского языка в Республике Карелия, включая информацию о кадровом обеспечении преподавателями карельского языка в дошкольных образовательных организациях и школах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декабря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ГАУ ДПО РК "Карельский институт развития образования"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студентов ФГБОУ ВО "ПетрГУ" к участию в мероприятиях ГАУ ДПО РК "Карельский институт развития образования" этнокультурной направленности с целью профориентации и вовлечения в профессиональное сообщество учителей карельского языка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декабря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спорта Республики Карелия, ГАУ ДПО РК "Карельский институт развития образования" (по согласованию), ФГБОУ ВО "ПетрГУ"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 базе автономного учреждения Республики Карелия "Издательство "Периодика" (далее - АУ РК "Издательство "Периодика") курсов журналистики на национальных языках с привлечением студентов ФГБОУ ВО "ПетрГУ", изучающих карельский язык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согласованию), ФГБОУ ВО "ПетрГУ"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курсов карельского языка для взрослого населения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согласованию), органы местного самоуправления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вопроса о предоставлении на безвозмездной основе общеобразовательным организациям в Республике Карелия газеты на карельском языке "Oma Mua" ("Родная земля") для проведения просветительской работы среди обучающихся старших классов по развитию карельского языка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учреждений культуры в муниципальных образованиях в Республике Карелия, в том числе этнокультурных центров, самодеятельных коллективов, работников учреждений культуры, деятельность которых направлена на этнокультурное развитие карелов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31 декабря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Единого реестра объектов нематериального культурного наследия Республики Карелия, в том числе нематериального культурного наследия карельского народа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итогов Всероссийской переписи населения 2020 года в части национального состава населения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31 октября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Институт языка, литературы и истории - обособленное подразделение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(далее - ИЯЛИ КарНЦ РАН)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Перечень мест традиционного проживания карелов в Республике Карелия в соответствии с итогами Всероссийской переписи населения 2020 года, а также наделением муниципальных образований в Республике Карелия статусом муниципальных округов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информации о неточностях в Государственном каталоге географических названий в части написания наименований географических объектов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июня 2023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ИЯЛИ КарНЦ РАН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по внесению изменений в наименования географических объектов на территории Олонецкого и Пряжинского национальных муниципальных районов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июня 2023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ИЯЛИ КарНЦ РАН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обоснования для внесения изменений в Государственный каталог географических названий в части написания наименований географических объектов в Республике Карелия, направление предложений в федеральное государственное бюджетное учреждение "Федеральный научно- технический центр геодезии, картографии и инфраструктуры пространственных данных"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31 декабря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ИЯЛИ КарНЦ РАН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с балансодержателями дорог по установке дорожных знаков с учетом изменений, внесенных в Государственный каталог географических названий в части написания наименований географических объектов в Республике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ИЯЛИ КарНЦ РАН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молодежи из числа карелов в решение вопросов этнокультурного развития коренных народов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инновационных программ, направленных на знакомство детей и молодежи с языком и культурой карелов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к проведению Дней Тверской Карелии в Республике Карелия в рамках празднования 800-летия крещения карелов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приуроченных к 25-летию деятельности республиканской термино-орфографической комиссии при Главе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июня 2023 года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Издание литературы на карельском и русском языках об истории, традициях, обычаях карелов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Карелия, АУ РК "Издательство "Периодика"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X съезда карелов Республики Карелия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и региональной политики Республики Карелия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27.02.2023 N 156р-П</w:t>
            <w:br/>
            <w:t>&lt;Об утверждении Плана мероприятий ("дорожной карты")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4E29F4037A76CC0AB94FE0F5DCAEFB0CC6FB02D26F6E4CB0A8BE9F2E353E64A12036EA3ED1468395A2A1849F738701CC6164110E4F417040DA9A0EfEt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27.02.2023 N 156р-П
&lt;Об утверждении Плана мероприятий ("дорожной карты") по реализации положений резолюции IX съезда карелов Республики Карелия на 2023-2024&gt;</dc:title>
  <dcterms:created xsi:type="dcterms:W3CDTF">2023-06-17T09:45:31Z</dcterms:created>
</cp:coreProperties>
</file>