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Хакасия от 14.03.2003 N 53</w:t>
              <w:br/>
              <w:t xml:space="preserve">(ред. от 23.12.2022)</w:t>
              <w:br/>
              <w:t xml:space="preserve">"О создании Комиссии по образованию при Правительстве Республики Хакасия"</w:t>
              <w:br/>
              <w:t xml:space="preserve">(вместе с "Положением о Комиссии по образованию при Правительстве Республики Хакасия")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марта 2003 г. N 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КОМИССИИ ПО ОБРАЗОВАНИЮ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30.06.2005 </w:t>
            </w:r>
            <w:hyperlink w:history="0" r:id="rId7" w:tooltip="Постановление Правительства Республики Хакасия от 30.06.2005 N 248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248</w:t>
              </w:r>
            </w:hyperlink>
            <w:r>
              <w:rPr>
                <w:sz w:val="20"/>
                <w:color w:val="392c69"/>
              </w:rPr>
              <w:t xml:space="preserve">, от 14.02.2008 </w:t>
            </w:r>
            <w:hyperlink w:history="0" r:id="rId8" w:tooltip="Постановление Правительства Республики Хакасия от 14.02.2008 N 35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25.03.2009 </w:t>
            </w:r>
            <w:hyperlink w:history="0" r:id="rId9" w:tooltip="Постановление Правительства Республики Хакасия от 25.03.2009 N 70 &quot;О внесении изменения в Постановление Правительства Республики Хакасия от 14.03.2003 N 53 &quot;О создании Комиссии по образованию при Правительстве Республики Хакас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16.07.2009 </w:t>
            </w:r>
            <w:hyperlink w:history="0" r:id="rId10" w:tooltip="Постановление Правительства Республики Хакасия от 16.07.2009 N 307 (ред. от 03.03.2022) &quot;О внесении изменений в некоторые правовые акты Республики Хакасия в связи с реорганизацией и переименованием Министерства финансов и экономики Республики Хакасия&quot; {КонсультантПлюс}">
              <w:r>
                <w:rPr>
                  <w:sz w:val="20"/>
                  <w:color w:val="0000ff"/>
                </w:rPr>
                <w:t xml:space="preserve">N 307</w:t>
              </w:r>
            </w:hyperlink>
            <w:r>
              <w:rPr>
                <w:sz w:val="20"/>
                <w:color w:val="392c69"/>
              </w:rPr>
              <w:t xml:space="preserve">, от 13.06.2013 </w:t>
            </w:r>
            <w:hyperlink w:history="0" r:id="rId11" w:tooltip="Постановление Правительства Республики Хакасия от 13.06.2013 N 326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      <w:r>
                <w:rPr>
                  <w:sz w:val="20"/>
                  <w:color w:val="0000ff"/>
                </w:rPr>
                <w:t xml:space="preserve">N 326</w:t>
              </w:r>
            </w:hyperlink>
            <w:r>
              <w:rPr>
                <w:sz w:val="20"/>
                <w:color w:val="392c69"/>
              </w:rPr>
              <w:t xml:space="preserve">, от 30.06.2014 </w:t>
            </w:r>
            <w:hyperlink w:history="0" r:id="rId12" w:tooltip="Постановление Правительства Республики Хакасия от 30.06.2014 N 301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      <w:r>
                <w:rPr>
                  <w:sz w:val="20"/>
                  <w:color w:val="0000ff"/>
                </w:rPr>
                <w:t xml:space="preserve">N 301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22.06.2015 </w:t>
            </w:r>
            <w:hyperlink w:history="0" r:id="rId13" w:tooltip="Постановление Правительства Республики Хакасия от 22.06.2015 N 298 &quot;О внесении изменения в состав Комиссии по образованию при Правительстве Республики Хакасия, утвержденный постановлением Правительства Республики Хакасия от 14.03.2003 N 53&quot;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 от 18.11.2015 </w:t>
            </w:r>
            <w:hyperlink w:history="0" r:id="rId14" w:tooltip="Постановление Правительства Республики Хакасия от 18.11.2015 N 602 &quot;О внесении изменения в состав Комиссии по образованию при Правительстве Республики Хакасия, утвержденный постановлением Правительства Республики Хакасия от 14.03.2003 N 53&quot; {КонсультантПлюс}">
              <w:r>
                <w:rPr>
                  <w:sz w:val="20"/>
                  <w:color w:val="0000ff"/>
                </w:rPr>
                <w:t xml:space="preserve">N 602</w:t>
              </w:r>
            </w:hyperlink>
            <w:r>
              <w:rPr>
                <w:sz w:val="20"/>
                <w:color w:val="392c69"/>
              </w:rPr>
              <w:t xml:space="preserve">, от 15.03.2017 </w:t>
            </w:r>
            <w:hyperlink w:history="0" r:id="rId15" w:tooltip="Постановление Правительства Республики Хакасия от 15.03.2017 N 108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22.12.2017 </w:t>
            </w:r>
            <w:hyperlink w:history="0" r:id="rId16" w:tooltip="Постановление Правительства Республики Хакасия от 22.12.2017 N 675 &quot;О внесении изменений в состав Комиссии по образованию при Правительстве Республики Хакасия, утвержденный постановлением Правительства Республики Хакасия от 14.03.2003 N 53&quot; {КонсультантПлюс}">
              <w:r>
                <w:rPr>
                  <w:sz w:val="20"/>
                  <w:color w:val="0000ff"/>
                </w:rPr>
                <w:t xml:space="preserve">N 675</w:t>
              </w:r>
            </w:hyperlink>
            <w:r>
              <w:rPr>
                <w:sz w:val="20"/>
                <w:color w:val="392c69"/>
              </w:rPr>
              <w:t xml:space="preserve">, от 19.04.2019 </w:t>
            </w:r>
            <w:hyperlink w:history="0" r:id="rId17" w:tooltip="Постановление Правительства Республики Хакасия от 19.04.2019 N 170 &quot;О внесении изменения в состав Комиссии по образованию при Правительстве Республики Хакасия, утвержденный постановлением Правительства Республики Хакасия от 14.03.2003 N 53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, от 24.05.2021 </w:t>
            </w:r>
            <w:hyperlink w:history="0" r:id="rId18" w:tooltip="Постановление Правительства Республики Хакасия от 24.05.2021 N 249 &quot;О внесении изменений в состав Комиссии по образованию при Правительстве Республики Хакасия, утвержденный постановлением Правительства Республики Хакасия от 14.03.2003 N 53&quot; {КонсультантПлюс}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22.12.2021 </w:t>
            </w:r>
            <w:hyperlink w:history="0" r:id="rId19" w:tooltip="Постановление Правительства Республики Хакасия от 22.12.2021 N 685 &quot;О внесении изменений в состав Комиссии по образованию при Правительстве Республики Хакасия, утвержденный постановлением Правительства Республики Хакасия от 14.03.2003 N 53&quot; {КонсультантПлюс}">
              <w:r>
                <w:rPr>
                  <w:sz w:val="20"/>
                  <w:color w:val="0000ff"/>
                </w:rPr>
                <w:t xml:space="preserve">N 685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20" w:tooltip="Постановление Правительства Республики Хакасия от 23.12.2022 N 817 &quot;О внесении изменений в состав Комиссии по образованию при Правительстве Республики Хакасия, утвержденный постановлением Правительства Республики Хакасия от 14.03.2003 N 53&quot; {КонсультантПлюс}">
              <w:r>
                <w:rPr>
                  <w:sz w:val="20"/>
                  <w:color w:val="0000ff"/>
                </w:rPr>
                <w:t xml:space="preserve">N 817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Концепцией модернизации российского образования на период до 2010 года, одобренной распоряжением Правительства Российской Федерации от 29 декабря 2001 года N 1756-р, Правительство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Комиссию по образованию при Правительстве Республики Хакасия и утвердить ее </w:t>
      </w:r>
      <w:hyperlink w:history="0" w:anchor="P3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еспублики Хакасия от 15.03.2017 N 108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15.03.2017 N 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0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образованию при Правительстве Республики Хакасия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Считать утратившим силу </w:t>
      </w:r>
      <w:hyperlink w:history="0" r:id="rId22" w:tooltip="Постановление Правительства Республики Хакасия от 16.05.2002 N 126 &quot;О комиссии по проблемам профессионального образования и профессиональной ориентации при Правительстве Республики Хакасия&quot; (вместе с &quot;Положением о комиссии по проблемам профессионального образования и профессиональной ориентации при Правительстве Республики Хакас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Хакасия от 16.05.2002 N 126 "О комиссии по проблемам профессионального образования и профессиональной ориентации при Правительстве Республики Хакасия".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23" w:tooltip="Постановление Правительства Республики Хакасия от 13.06.2013 N 326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Хакасия от 13.06.2013 N 326.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А.И.ЛЕБЕДЬ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14.03.2003 N 53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ОБРАЗОВАНИЮ ПРИ ПРАВИТЕЛЬСТВЕ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19.04.2019 </w:t>
            </w:r>
            <w:hyperlink w:history="0" r:id="rId24" w:tooltip="Постановление Правительства Республики Хакасия от 19.04.2019 N 170 &quot;О внесении изменения в состав Комиссии по образованию при Правительстве Республики Хакасия, утвержденный постановлением Правительства Республики Хакасия от 14.03.2003 N 53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, от 24.05.2021 </w:t>
            </w:r>
            <w:hyperlink w:history="0" r:id="rId25" w:tooltip="Постановление Правительства Республики Хакасия от 24.05.2021 N 249 &quot;О внесении изменений в состав Комиссии по образованию при Правительстве Республики Хакасия, утвержденный постановлением Правительства Республики Хакасия от 14.03.2003 N 53&quot; {КонсультантПлюс}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  <w:color w:val="392c69"/>
              </w:rPr>
              <w:t xml:space="preserve">, от 22.12.2021 </w:t>
            </w:r>
            <w:hyperlink w:history="0" r:id="rId26" w:tooltip="Постановление Правительства Республики Хакасия от 22.12.2021 N 685 &quot;О внесении изменений в состав Комиссии по образованию при Правительстве Республики Хакасия, утвержденный постановлением Правительства Республики Хакасия от 14.03.2003 N 53&quot; {КонсультантПлюс}">
              <w:r>
                <w:rPr>
                  <w:sz w:val="20"/>
                  <w:color w:val="0000ff"/>
                </w:rPr>
                <w:t xml:space="preserve">N 685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23.12.2022 </w:t>
            </w:r>
            <w:hyperlink w:history="0" r:id="rId27" w:tooltip="Постановление Правительства Республики Хакасия от 23.12.2022 N 817 &quot;О внесении изменений в состав Комиссии по образованию при Правительстве Республики Хакасия, утвержденный постановлением Правительства Республики Хакасия от 14.03.2003 N 53&quot; {КонсультантПлюс}">
              <w:r>
                <w:rPr>
                  <w:sz w:val="20"/>
                  <w:color w:val="0000ff"/>
                </w:rPr>
                <w:t xml:space="preserve">N 817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5726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Побызаков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Анатольевич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Республики Хакасия - Председателя Правительства Республики Хакасия, председатель комиссии;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Алексеевич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Республики Хакасия, заместитель председателя комиссии;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Свириденко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Викторовна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общего образования Министерства образования и науки Республики Хакасия, секретарь комиссии.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Араштаев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Николаевич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Муниципальной бюджетной общеобразовательной школы-интерната "Аскизский лицей-интернат" им. М.И. Чебодаева (по согласованию);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Барабанова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Анатольевна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Хакасской республиканской организации профсоюза работников образования и науки Российской Федерации (по согласованию);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Республики Хакасия;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Михайловна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профессионального образовательного учреждения Республики Хакасия "Черногорский горно-строительный техникум" (по согласованию);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Дмитриева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Тихоновна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Государственного автономного образовательного учреждения Республики Хакасия дополнительного профессионального образования "Хакасский институт развития образования и повышения квалификации" (по согласованию);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Павловна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науки Республики Хакасия;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Григорьевна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"Хакасский государственный университет им. Н.Ф. Катанова" (по согласованию);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Окольникова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Анатольевна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Республики Хакасия;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Разварина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Владимировна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культуре, образованию и науке Верховного Совета Республики Хакасия (по согласованию);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Раменская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труда и социальной защиты Республики Хакасия;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Усольцева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образованием Администрации города Абакана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14 марта 2003 г. N 53</w:t>
      </w:r>
    </w:p>
    <w:p>
      <w:pPr>
        <w:pStyle w:val="0"/>
        <w:jc w:val="both"/>
      </w:pPr>
      <w:r>
        <w:rPr>
          <w:sz w:val="20"/>
        </w:rPr>
      </w:r>
    </w:p>
    <w:bookmarkStart w:id="103" w:name="P103"/>
    <w:bookmarkEnd w:id="10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ОБРАЗОВАНИЮ ПРИ ПРАВИТЕЛЬСТВЕ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13.06.2013 </w:t>
            </w:r>
            <w:hyperlink w:history="0" r:id="rId28" w:tooltip="Постановление Правительства Республики Хакасия от 13.06.2013 N 326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      <w:r>
                <w:rPr>
                  <w:sz w:val="20"/>
                  <w:color w:val="0000ff"/>
                </w:rPr>
                <w:t xml:space="preserve">N 326</w:t>
              </w:r>
            </w:hyperlink>
            <w:r>
              <w:rPr>
                <w:sz w:val="20"/>
                <w:color w:val="392c69"/>
              </w:rPr>
              <w:t xml:space="preserve">, от 30.06.2014 </w:t>
            </w:r>
            <w:hyperlink w:history="0" r:id="rId29" w:tooltip="Постановление Правительства Республики Хакасия от 30.06.2014 N 301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      <w:r>
                <w:rPr>
                  <w:sz w:val="20"/>
                  <w:color w:val="0000ff"/>
                </w:rPr>
                <w:t xml:space="preserve">N 301</w:t>
              </w:r>
            </w:hyperlink>
            <w:r>
              <w:rPr>
                <w:sz w:val="20"/>
                <w:color w:val="392c69"/>
              </w:rPr>
              <w:t xml:space="preserve">, от 15.03.2017 </w:t>
            </w:r>
            <w:hyperlink w:history="0" r:id="rId30" w:tooltip="Постановление Правительства Республики Хакасия от 15.03.2017 N 108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образованию при Правительстве Республики Хакасия (далее Комиссия) является постоянно действующим координационным органом, обеспечивающим взаимодействие исполнительных органов государственной власти Республики Хакасия, органов местного самоуправления муниципальных образований Республики Хакасия, государственных и иных организаций в целях реализации государственной политики в сфере образования.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1" w:tooltip="Постановление Правительства Республики Хакасия от 15.03.2017 N 108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15.03.2017 N 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Комиссия руководствуется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33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и законами Республики Хакасия, постановлениями Правительства Республики Хакасия и распоряжениями Главы Республики Хакасия - Председателя Правительства Республики Хакасия,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еспублики Хакасия от 13.06.2013 N 326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13.06.2013 N 326)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проведения единой государственной политики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эффективного взаимодействия и координации деятельности исполнительных органов государственной власти Республики Хакасия, органов местного самоуправления муниципальных образований Республики Хакасия, хозяйствующих субъектов, образовательных, научных и других заинтересованных организаций по определению путей развития системы образования в Республике Хакасия;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Хакасия от 30.06.2014 </w:t>
      </w:r>
      <w:hyperlink w:history="0" r:id="rId35" w:tooltip="Постановление Правительства Республики Хакасия от 30.06.2014 N 301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<w:r>
          <w:rPr>
            <w:sz w:val="20"/>
            <w:color w:val="0000ff"/>
          </w:rPr>
          <w:t xml:space="preserve">N 301</w:t>
        </w:r>
      </w:hyperlink>
      <w:r>
        <w:rPr>
          <w:sz w:val="20"/>
        </w:rPr>
        <w:t xml:space="preserve">, от 15.03.2017 </w:t>
      </w:r>
      <w:hyperlink w:history="0" r:id="rId36" w:tooltip="Постановление Правительства Республики Хакасия от 15.03.2017 N 108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<w:r>
          <w:rPr>
            <w:sz w:val="20"/>
            <w:color w:val="0000ff"/>
          </w:rPr>
          <w:t xml:space="preserve">N 108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совершенствование нормативной правовой базы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прогнозирование потребности в квалифицированных кадрах.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в целях реализации возложенных на нее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анализирует состояние системы образования в Республике Хакасия и вырабатывает практические рекомендации по ключевым проблемам модернизации и развития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рассматривает и вносит в Правительство Республики Хакасия, Верховный Совет Республики Хакасия предложения по разработке и реализации мер государственной поддержки и регулирования в сфере образования социальной защиты работников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вопросы, связанные с разработкой и реализацией программ в области образования, с учетом социально-экономических, национальных, культурных, демографических и иных особенностей Республики Хакасия;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еспублики Хакасия от 15.03.2017 N 108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15.03.2017 N 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рассматривает вопросы и вырабатывает предложения по формированию эффективных механизмов финансирования отрасли;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содействует организации контроля за реализацией решений Правительства Республики Хакасия по вопросам, входящим в компетенцию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в установленном порядке у исполнительных органов государственной власти Республики Хакасия, органов местного самоуправления муниципальных образований Республики Хакасия, государственных и иных организаций, общественных объединений информацию (материалы) по вопросам, входящим в компетенцию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еспублики Хакасия от 15.03.2017 N 108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15.03.2017 N 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заслушивать на своих заседаниях информацию руководителей и должностных лиц исполнительных органов государственной власти Республики Хакасия, органов местного самоуправления муниципальных образований Республики Хакасия, образовательных организаций, иных учреждений, организаций и предприятий независимо от форм собственности по вопросам, входящим в компетенцию Комиссии;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Хакасия от 30.06.2014 </w:t>
      </w:r>
      <w:hyperlink w:history="0" r:id="rId39" w:tooltip="Постановление Правительства Республики Хакасия от 30.06.2014 N 301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<w:r>
          <w:rPr>
            <w:sz w:val="20"/>
            <w:color w:val="0000ff"/>
          </w:rPr>
          <w:t xml:space="preserve">N 301</w:t>
        </w:r>
      </w:hyperlink>
      <w:r>
        <w:rPr>
          <w:sz w:val="20"/>
        </w:rPr>
        <w:t xml:space="preserve">, от 15.03.2017 </w:t>
      </w:r>
      <w:hyperlink w:history="0" r:id="rId40" w:tooltip="Постановление Правительства Республики Хакасия от 15.03.2017 N 108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<w:r>
          <w:rPr>
            <w:sz w:val="20"/>
            <w:color w:val="0000ff"/>
          </w:rPr>
          <w:t xml:space="preserve">N 108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создавать экспертные и рабочие группы из представителей государственных органов власти, ученых и специалистов для проработки отдельных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вносить в Правительство Республики Хакасия предложения по вопросам, входящим в компетенцию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организовывать и проводить в установленном порядке совещания, конференции;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взаимодействовать со средствами массовой информации в целях всестороннего и объективного освещения процессов развития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осуществлять другие функции, вытекающие из задач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Комиссии утверждается постановлением Правительства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осуществляет свою деятельность в соответствии с планом работы, принимаемым на заседании Комиссии. Члены Комиссии вносят предложения по плану работы, повестке дня заседаний и участвуют в подготовке материалов к заседаниям Комиссии, а также проектов ее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Комиссии проводятся по мере необходимости, но не реже одного раза в полугодие, и считаются правомочными, если в них принимают участие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Комиссии, принятые в пределах ее компетенции, являются обязательными для всех исполнительных органов государственной власти Республики Хакасия.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еспублики Хакасия от 15.03.2017 N 108 &quot;О внесении изменений в постановление Правительства Республики Хакасия от 14.03.2003 N 53 &quot;О создании Комиссии по образованию при Правительстве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15.03.2017 N 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Организационно-техническое обеспечение деятельности Комиссии осуществляет Министерство образования и науки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Хакасия от 14.03.2003 N 53</w:t>
            <w:br/>
            <w:t>(ред. от 23.12.2022)</w:t>
            <w:br/>
            <w:t>"О создании Комиссии по образован...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ACB8C36E93D8884B6DFCC1E5F3ED910C181B37ACE3EAFBC108DD16A5B60A00BBAB1AE221B212864B6A25C6E7805B72C912CE8AA07D05B45553E3E6t1H" TargetMode = "External"/>
	<Relationship Id="rId8" Type="http://schemas.openxmlformats.org/officeDocument/2006/relationships/hyperlink" Target="consultantplus://offline/ref=74ACB8C36E93D8884B6DFCC1E5F3ED910C181B37ACEBEAF9C208DD16A5B60A00BBAB1AE221B212864B6A25C6E7805B72C912CE8AA07D05B45553E3E6t1H" TargetMode = "External"/>
	<Relationship Id="rId9" Type="http://schemas.openxmlformats.org/officeDocument/2006/relationships/hyperlink" Target="consultantplus://offline/ref=74ACB8C36E93D8884B6DFCC1E5F3ED910C181B37AFE1EBFCC108DD16A5B60A00BBAB1AE221B212864B6A25C6E7805B72C912CE8AA07D05B45553E3E6t1H" TargetMode = "External"/>
	<Relationship Id="rId10" Type="http://schemas.openxmlformats.org/officeDocument/2006/relationships/hyperlink" Target="consultantplus://offline/ref=74ACB8C36E93D8884B6DFCC1E5F3ED910C181B37ACE3E0F1C300801CADEF0602BCA445F526FB1E874B6A25C0EADF5E67D84AC18BBD6303AC4951E160E2t2H" TargetMode = "External"/>
	<Relationship Id="rId11" Type="http://schemas.openxmlformats.org/officeDocument/2006/relationships/hyperlink" Target="consultantplus://offline/ref=74ACB8C36E93D8884B6DFCC1E5F3ED910C181B37A9E6E4FBC408DD16A5B60A00BBAB1AE221B212864B6A25C6E7805B72C912CE8AA07D05B45553E3E6t1H" TargetMode = "External"/>
	<Relationship Id="rId12" Type="http://schemas.openxmlformats.org/officeDocument/2006/relationships/hyperlink" Target="consultantplus://offline/ref=74ACB8C36E93D8884B6DFCC1E5F3ED910C181B37A8E0E3FEC108DD16A5B60A00BBAB1AE221B212864B6A25C6E7805B72C912CE8AA07D05B45553E3E6t1H" TargetMode = "External"/>
	<Relationship Id="rId13" Type="http://schemas.openxmlformats.org/officeDocument/2006/relationships/hyperlink" Target="consultantplus://offline/ref=74ACB8C36E93D8884B6DFCC1E5F3ED910C181B37A8E4E7F1C208DD16A5B60A00BBAB1AE221B212864B6A25C6E7805B72C912CE8AA07D05B45553E3E6t1H" TargetMode = "External"/>
	<Relationship Id="rId14" Type="http://schemas.openxmlformats.org/officeDocument/2006/relationships/hyperlink" Target="consultantplus://offline/ref=74ACB8C36E93D8884B6DFCC1E5F3ED910C181B37A8EAE0F8C208DD16A5B60A00BBAB1AE221B212864B6A25C6E7805B72C912CE8AA07D05B45553E3E6t1H" TargetMode = "External"/>
	<Relationship Id="rId15" Type="http://schemas.openxmlformats.org/officeDocument/2006/relationships/hyperlink" Target="consultantplus://offline/ref=74ACB8C36E93D8884B6DFCC1E5F3ED910C181B37ABE4E6FAC608DD16A5B60A00BBAB1AE221B212864B6A25C6E7805B72C912CE8AA07D05B45553E3E6t1H" TargetMode = "External"/>
	<Relationship Id="rId16" Type="http://schemas.openxmlformats.org/officeDocument/2006/relationships/hyperlink" Target="consultantplus://offline/ref=74ACB8C36E93D8884B6DFCC1E5F3ED910C181B37AAE2EAFAC508DD16A5B60A00BBAB1AE221B212864B6A25C6E7805B72C912CE8AA07D05B45553E3E6t1H" TargetMode = "External"/>
	<Relationship Id="rId17" Type="http://schemas.openxmlformats.org/officeDocument/2006/relationships/hyperlink" Target="consultantplus://offline/ref=74ACB8C36E93D8884B6DFCC1E5F3ED910C181B37AAEBEAFACE08DD16A5B60A00BBAB1AE221B212864B6A25C6E7805B72C912CE8AA07D05B45553E3E6t1H" TargetMode = "External"/>
	<Relationship Id="rId18" Type="http://schemas.openxmlformats.org/officeDocument/2006/relationships/hyperlink" Target="consultantplus://offline/ref=74ACB8C36E93D8884B6DFCC1E5F3ED910C181B37A4E3EBFAC008DD16A5B60A00BBAB1AE221B212864B6A25C6E7805B72C912CE8AA07D05B45553E3E6t1H" TargetMode = "External"/>
	<Relationship Id="rId19" Type="http://schemas.openxmlformats.org/officeDocument/2006/relationships/hyperlink" Target="consultantplus://offline/ref=74ACB8C36E93D8884B6DFCC1E5F3ED910C181B37A4E7E1F8C608DD16A5B60A00BBAB1AE221B212864B6A25C6E7805B72C912CE8AA07D05B45553E3E6t1H" TargetMode = "External"/>
	<Relationship Id="rId20" Type="http://schemas.openxmlformats.org/officeDocument/2006/relationships/hyperlink" Target="consultantplus://offline/ref=74ACB8C36E93D8884B6DFCC1E5F3ED910C181B37ACE3E2FECF00801CADEF0602BCA445F526FB1E874B6A25C3E9DF5E67D84AC18BBD6303AC4951E160E2t2H" TargetMode = "External"/>
	<Relationship Id="rId21" Type="http://schemas.openxmlformats.org/officeDocument/2006/relationships/hyperlink" Target="consultantplus://offline/ref=74ACB8C36E93D8884B6DFCC1E5F3ED910C181B37ABE4E6FAC608DD16A5B60A00BBAB1AE221B212864B6A25C5E7805B72C912CE8AA07D05B45553E3E6t1H" TargetMode = "External"/>
	<Relationship Id="rId22" Type="http://schemas.openxmlformats.org/officeDocument/2006/relationships/hyperlink" Target="consultantplus://offline/ref=74ACB8C36E93D8884B6DFCC1E5F3ED910C181B37AEE3E5FECC55D71EFCBA0807B4F41FE530B21185556A23DDEED408E3t5H" TargetMode = "External"/>
	<Relationship Id="rId23" Type="http://schemas.openxmlformats.org/officeDocument/2006/relationships/hyperlink" Target="consultantplus://offline/ref=74ACB8C36E93D8884B6DFCC1E5F3ED910C181B37A9E6E4FBC408DD16A5B60A00BBAB1AE221B212864B6A25C5E7805B72C912CE8AA07D05B45553E3E6t1H" TargetMode = "External"/>
	<Relationship Id="rId24" Type="http://schemas.openxmlformats.org/officeDocument/2006/relationships/hyperlink" Target="consultantplus://offline/ref=74ACB8C36E93D8884B6DFCC1E5F3ED910C181B37AAEBEAFACE08DD16A5B60A00BBAB1AE221B212864B6A25C6E7805B72C912CE8AA07D05B45553E3E6t1H" TargetMode = "External"/>
	<Relationship Id="rId25" Type="http://schemas.openxmlformats.org/officeDocument/2006/relationships/hyperlink" Target="consultantplus://offline/ref=74ACB8C36E93D8884B6DFCC1E5F3ED910C181B37A4E3EBFAC008DD16A5B60A00BBAB1AE221B212864B6A25C6E7805B72C912CE8AA07D05B45553E3E6t1H" TargetMode = "External"/>
	<Relationship Id="rId26" Type="http://schemas.openxmlformats.org/officeDocument/2006/relationships/hyperlink" Target="consultantplus://offline/ref=74ACB8C36E93D8884B6DFCC1E5F3ED910C181B37A4E7E1F8C608DD16A5B60A00BBAB1AE221B212864B6A25C6E7805B72C912CE8AA07D05B45553E3E6t1H" TargetMode = "External"/>
	<Relationship Id="rId27" Type="http://schemas.openxmlformats.org/officeDocument/2006/relationships/hyperlink" Target="consultantplus://offline/ref=74ACB8C36E93D8884B6DFCC1E5F3ED910C181B37ACE3E2FECF00801CADEF0602BCA445F526FB1E874B6A25C3E9DF5E67D84AC18BBD6303AC4951E160E2t2H" TargetMode = "External"/>
	<Relationship Id="rId28" Type="http://schemas.openxmlformats.org/officeDocument/2006/relationships/hyperlink" Target="consultantplus://offline/ref=74ACB8C36E93D8884B6DFCC1E5F3ED910C181B37A9E6E4FBC408DD16A5B60A00BBAB1AE221B212864B6A24C2E7805B72C912CE8AA07D05B45553E3E6t1H" TargetMode = "External"/>
	<Relationship Id="rId29" Type="http://schemas.openxmlformats.org/officeDocument/2006/relationships/hyperlink" Target="consultantplus://offline/ref=74ACB8C36E93D8884B6DFCC1E5F3ED910C181B37A8E0E3FEC108DD16A5B60A00BBAB1AE221B212864B6A24C3E7805B72C912CE8AA07D05B45553E3E6t1H" TargetMode = "External"/>
	<Relationship Id="rId30" Type="http://schemas.openxmlformats.org/officeDocument/2006/relationships/hyperlink" Target="consultantplus://offline/ref=74ACB8C36E93D8884B6DFCC1E5F3ED910C181B37ABE4E6FAC608DD16A5B60A00BBAB1AE221B212864B6A24C2E7805B72C912CE8AA07D05B45553E3E6t1H" TargetMode = "External"/>
	<Relationship Id="rId31" Type="http://schemas.openxmlformats.org/officeDocument/2006/relationships/hyperlink" Target="consultantplus://offline/ref=74ACB8C36E93D8884B6DFCC1E5F3ED910C181B37ABE4E6FAC608DD16A5B60A00BBAB1AE221B212864B6A24C1E7805B72C912CE8AA07D05B45553E3E6t1H" TargetMode = "External"/>
	<Relationship Id="rId32" Type="http://schemas.openxmlformats.org/officeDocument/2006/relationships/hyperlink" Target="consultantplus://offline/ref=74ACB8C36E93D8884B6DE2CCF39FB294061B423FA6B5BEACCA02884EFAEF5A47EAAD4CA27BBF1598496A27ECt0H" TargetMode = "External"/>
	<Relationship Id="rId33" Type="http://schemas.openxmlformats.org/officeDocument/2006/relationships/hyperlink" Target="consultantplus://offline/ref=74ACB8C36E93D8884B6DFCC1E5F3ED910C181B37A4EBE2FDC408DD16A5B60A00BBAB1AF021EA1E84487425C5F2D60A34E9tFH" TargetMode = "External"/>
	<Relationship Id="rId34" Type="http://schemas.openxmlformats.org/officeDocument/2006/relationships/hyperlink" Target="consultantplus://offline/ref=74ACB8C36E93D8884B6DFCC1E5F3ED910C181B37A9E6E4FBC408DD16A5B60A00BBAB1AE221B212864B6A24C2E7805B72C912CE8AA07D05B45553E3E6t1H" TargetMode = "External"/>
	<Relationship Id="rId35" Type="http://schemas.openxmlformats.org/officeDocument/2006/relationships/hyperlink" Target="consultantplus://offline/ref=74ACB8C36E93D8884B6DFCC1E5F3ED910C181B37A8E0E3FEC108DD16A5B60A00BBAB1AE221B212864B6A24C2E7805B72C912CE8AA07D05B45553E3E6t1H" TargetMode = "External"/>
	<Relationship Id="rId36" Type="http://schemas.openxmlformats.org/officeDocument/2006/relationships/hyperlink" Target="consultantplus://offline/ref=74ACB8C36E93D8884B6DFCC1E5F3ED910C181B37ABE4E6FAC608DD16A5B60A00BBAB1AE221B212864B6A24C7E7805B72C912CE8AA07D05B45553E3E6t1H" TargetMode = "External"/>
	<Relationship Id="rId37" Type="http://schemas.openxmlformats.org/officeDocument/2006/relationships/hyperlink" Target="consultantplus://offline/ref=74ACB8C36E93D8884B6DFCC1E5F3ED910C181B37ABE4E6FAC608DD16A5B60A00BBAB1AE221B212864B6A24C6E7805B72C912CE8AA07D05B45553E3E6t1H" TargetMode = "External"/>
	<Relationship Id="rId38" Type="http://schemas.openxmlformats.org/officeDocument/2006/relationships/hyperlink" Target="consultantplus://offline/ref=74ACB8C36E93D8884B6DFCC1E5F3ED910C181B37ABE4E6FAC608DD16A5B60A00BBAB1AE221B212864B6A24C5E7805B72C912CE8AA07D05B45553E3E6t1H" TargetMode = "External"/>
	<Relationship Id="rId39" Type="http://schemas.openxmlformats.org/officeDocument/2006/relationships/hyperlink" Target="consultantplus://offline/ref=74ACB8C36E93D8884B6DFCC1E5F3ED910C181B37A8E0E3FEC108DD16A5B60A00BBAB1AE221B212864B6A24C1E7805B72C912CE8AA07D05B45553E3E6t1H" TargetMode = "External"/>
	<Relationship Id="rId40" Type="http://schemas.openxmlformats.org/officeDocument/2006/relationships/hyperlink" Target="consultantplus://offline/ref=74ACB8C36E93D8884B6DFCC1E5F3ED910C181B37ABE4E6FAC608DD16A5B60A00BBAB1AE221B212864B6A24C5E7805B72C912CE8AA07D05B45553E3E6t1H" TargetMode = "External"/>
	<Relationship Id="rId41" Type="http://schemas.openxmlformats.org/officeDocument/2006/relationships/hyperlink" Target="consultantplus://offline/ref=74ACB8C36E93D8884B6DFCC1E5F3ED910C181B37ABE4E6FAC608DD16A5B60A00BBAB1AE221B212864B6A24C4E7805B72C912CE8AA07D05B45553E3E6t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Хакасия от 14.03.2003 N 53
(ред. от 23.12.2022)
"О создании Комиссии по образованию при Правительстве Республики Хакасия"
(вместе с "Положением о Комиссии по образованию при Правительстве Республики Хакасия")</dc:title>
  <dcterms:created xsi:type="dcterms:W3CDTF">2023-06-23T07:45:04Z</dcterms:created>
</cp:coreProperties>
</file>