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31.01.2020 N 42</w:t>
              <w:br/>
              <w:t xml:space="preserve">(ред. от 22.09.2023)</w:t>
              <w:br/>
              <w:t xml:space="preserve">"Об утверждении региональной программы Республики Коми "Укрепление общественного здоровья"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января 2020 г. N 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ПРОГРАММЫ РЕСПУБЛИКИ КОМИ</w:t>
      </w:r>
    </w:p>
    <w:p>
      <w:pPr>
        <w:pStyle w:val="2"/>
        <w:jc w:val="center"/>
      </w:pPr>
      <w:r>
        <w:rPr>
          <w:sz w:val="20"/>
        </w:rPr>
        <w:t xml:space="preserve">"УКРЕПЛЕНИЕ ОБЩЕСТВЕННОГО ЗДОРОВЬЯ"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11.04.2023 </w:t>
            </w:r>
            <w:hyperlink w:history="0" r:id="rId7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22.09.2023 </w:t>
            </w:r>
            <w:hyperlink w:history="0" r:id="rId8" w:tooltip="Постановление Правительства РК от 22.09.2023 N 452 &quot;О внесении изменений в некоторые реш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452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Коми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региональную </w:t>
      </w:r>
      <w:hyperlink w:history="0" w:anchor="P34" w:tooltip="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Коми "Укрепление общественного здоровья"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в сфере охраны здоровья граждан на территории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принятия.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Коми -</w:t>
      </w:r>
    </w:p>
    <w:p>
      <w:pPr>
        <w:pStyle w:val="0"/>
        <w:jc w:val="right"/>
      </w:pPr>
      <w:r>
        <w:rPr>
          <w:sz w:val="20"/>
        </w:rPr>
        <w:t xml:space="preserve">Руководитель Администрации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М.ПОРЯДИН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31 января 2020 г. N 42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КОМИ "УКРЕПЛЕНИЕ ОБЩЕСТВЕННОГО ЗДОРОВЬЯ"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11.04.2023 </w:t>
            </w:r>
            <w:hyperlink w:history="0" r:id="rId9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22.09.2023 </w:t>
            </w:r>
            <w:hyperlink w:history="0" r:id="rId10" w:tooltip="Постановление Правительства РК от 22.09.2023 N 452 &quot;О внесении изменений в некоторые реш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452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Республики Коми</w:t>
      </w:r>
    </w:p>
    <w:p>
      <w:pPr>
        <w:pStyle w:val="2"/>
        <w:jc w:val="center"/>
      </w:pPr>
      <w:r>
        <w:rPr>
          <w:sz w:val="20"/>
        </w:rPr>
        <w:t xml:space="preserve">"Укрепление общественного здоровья"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7370"/>
      </w:tblGrid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программа Республики Коми "Укрепление общественного здоровья" (далее - программа)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Основание для разработки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проект "Формирование системы мотивации граждан к здоровому образу жизни, включая здоровое питание и отказ от вредных привычек".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 регионального проекта Республики Коми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и охраны окружающей среды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сельского хозяйства и потребительского рынка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политики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и архивного дела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 и дорожного хозяйства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энергетики, жилищно-коммунального хозяйства и тарифов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Роспотребнадзора по Республике Коми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городского округа "Сыктывкар"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городского округа "Вуктыл"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городского округа "Ухта"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городского округа "Усинск"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городского округа "Инта"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городского округа "Воркута"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муниципального района "Сосногорск"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муниципального района "Прилузский"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муниципального района "Койгородский"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муниципального района "Сысольский"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муниципального района "Печора"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муниципального района "Ижемский"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муниципального района "Княжпогостский"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муниципального района "Корткеросский"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муниципального района "Сыктывдинский"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муниципального района "Троицко-Печорский"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муниципального района "Усть-Вымский"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муниципального района "Усть-Куломский"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муниципального района "Усть-Цилемский"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муниципального района "Удорский" (по согласованию) (далее - органы местного самоуправления)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молодежной политике Республики Коми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11.04.2023 </w:t>
            </w:r>
            <w:hyperlink w:history="0" r:id="rId11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22.09.2023 </w:t>
            </w:r>
            <w:hyperlink w:history="0" r:id="rId12" w:tooltip="Постановление Правительства РК от 22.09.2023 N 452 &quot;О внесении изменений в некоторые реш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452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2020 - 2024 гг.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Цели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здоровья населения, качества жизни, формирование культуры общественного здоровья, ответственного отношения к здоровью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Обеспечение положительной динамики целевых показателей программы.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Ограничение потребления табака, немедицинского потребления наркотических средств и психотропных веществ и алкоголя.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Формирование культуры здорового питания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Повышение физической активности населения и создание среды, способствующей здоровому образу жизни.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Выявление и коррекция факторов риска основных хронических неинфекционных заболеваний у населения Республики Коми.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Формирование основ здорового образа жизни среди детей и подростков.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Сокращение уровня травматизма в результате дорожно-транспортных происшествий за счет повышения качества дорожной инфраструктуры, организации дорожного движения.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Улучшение окружающей среды региона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Основные мероприятия программы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на базе центра медицинской профилактики Регионального центра общественного здоровья в соответствии с федеральными нормативными актами, регламентирующими их деятельность.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муниципальных программ "Укрепление общественного здоровья" в муниципальных образованиях Республики Коми на основе федеральной модели.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информационно-разъяснительной работы с работодателями в целях внедрения корпоративных программ по укреплению здоровья работников.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коммуникационной кампании с охватом не менее 75% аудитории жителей Республики Коми старше 12 лет по основным каналам: телевидение, радио и в информационно-телекоммуникационной сети "Интернет".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региональной программы по формированию приверженности к здоровому образу жизни с привлечением социально ориентированных некоммерческих организаций и волонтерских движений.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межведомственных советов по вопросам охраны здоровья, в том числе формирования здорового образа жизни, обеспечения общественного порядка.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механизмов исполнения законодательства об ограничении потребления табака в целях создания благоприятной общественной среды для отказа от курения и ограничения потребления табака.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информационных кампаний, направленных на формирование здорового образа жизни, на профилактику и прекращение потребления табака, немедицинского потребления наркотических средств и психотропных веществ и алкоголя.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и оценки информированности населения о вреде потребления табака, немедицинского потребления наркотических средств и психотропных веществ, алкоголя и способах их преодоления.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федерального государственного санитарно-эпидемиологического надзора за реализацией алкогольной и спиртсодержащей продукцией.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Разработка, обсуждение и внесение в Правительство Республики Коми проекта регионального нормативно-правового акта "О реализации региональной политики в сфере здорового питания населения Республики Коми" (на основании и с учетом нормативных правовых актов федерального уровня, направленных на преодоление дефицита йода, избыточного потребления сахара и соли, микронутриентной недостаточности).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населения о поведенческих и алиментарно-зависимых факторах риска и доступности продуктов здорового и диетического питания.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межведомственных совещаний по здоровому (рациональному) питанию.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качественного горячего питания в образовательных организациях региона.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спортом, в том числе проведение массовых акций и кампаний для мотивации населения к увеличению физической активности.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службы медицинской профилактики Республики Коми.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методического и материально-технического обеспечения медицинских организаций первичной медико-санитарной помощи (далее - ПМСП) для внедрения эффективных методов выявления и коррекции факторов риска основных неинфекционных заболеваний (далее - НИЗ).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в медицинских организациях ПМСП эффективных технологий профилактики НИЗ среди взрослого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реализации мероприятий по выявлению и коррекции факторов риска хронических НИЗ.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массовых профилактических мероприятий, приуроченных к Дням календаря Всемирной организации здравоохранения.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информированности детей и подростков о вреде табакокурения и употребления алкоголя, а также нерационального питания и низкой физической активности.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волонтерских отрядов из числа старшеклассников, студентов и обучающихся образовательных организаций с целью популяризации здорового образа жизни.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летнего отдыха и оздоровления детей.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Строительство, реконструкция и капитальный ремонт объектов дорожной инфраструктуры.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велотранспортной инфраструктуры и модернизация транспортной системы, в том числе приспособление транспорта к нуждам жителей с ограничением двигательных возможностей.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эффективного хозяйствования и благоустройства городских насаждений, природных и рекреационных территорий, а также биологического многообразия в регионе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финансового обеспечения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программы за счет средств республиканского бюджета Республики Коми в рамках Государственной программы Республики Коми "Развитие здравоохранения" по основному мероприятию "Региональный проект "Укрепление общественного здоровья" составляет 7,2 млн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- 2,4 млн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- 2,4 млн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- 2,4 млн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 млн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 млн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показателей и реализация плана мероприятий Региональной программы будет осуществляться в пределах бюджетных ассигнований, предусмотренных в республиканском бюджете Республики Коми и местных бюджетах ответственным исполнителям плана мероприятий Региональной программы на соответствующий финансовый год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показатели программы (исходное состояние на 31.12.2017, динамика и целевое значение на 31.12.2024)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Розничные продажи сигарет и папирос на душу населения (тысяч штук):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- 2,05;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- 1,90;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- 1,85;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- 1,80;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- 1,75;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- 1,7.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Розничные продажи алкогольной продукции на душу населения (в литрах):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- 9,5;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- 9,6;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- 9,5;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- 9,4;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- 9,3;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- 9,2.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мужчин трудоспособного возраста (на 100 тыс. населения):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- 888;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- 792,5;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- 750,9;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- 715,4;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- 684,8;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- 649.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женщин трудоспособного возраста (на 100 тыс. населения):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- 259,3;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- 250,1;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- 246,4;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- 242,7;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- 237,8;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- 232,8.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Обращаемость в медицинские организации по вопросам здорового образа жизни (тысяч человек):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- 2,5;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- 3,4;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- 3,7;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- 4,0;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- 4,2;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- 4,5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программой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координацию деятельности участников программы, мониторинг хода реализации программы осуществляет Министерство здравоохранения Республики Коми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Общая характеристика сферы реализации программы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Географические характеристики (протяженность)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Коми расположена на крайнем северо-востоке Европейской части России, ее площадь составляет 416,8 тыс. кв.км (2,4% площади России). Протяженность (с юго-запада на северо-восток) 1275 км. Республика Коми входит в состав Северо-Западного федерального округа. Административным центром Республики Коми является город Сыктывкар.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устройство Республики Коми включает в себя: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К от 22.09.2023 N 452 &quot;О внесении изменений в некоторые реш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22.09.2023 N 452)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 муниципальных районов;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К от 22.09.2023 N 452 &quot;О внесении изменений в некоторые реш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22.09.2023 N 452)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городских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К от 22.09.2023 N 452 &quot;О внесении изменений в некоторые реш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22.09.2023 N 452)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муниципальных округа.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Постановление Правительства РК от 22.09.2023 N 452 &quot;О внесении изменений в некоторые реш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22.09.2023 N 452)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Республики Коми находится 757 населенных пунктов, в том числе 95 населенных пунктов с нулевой численностью населения, все населенные пункты региона имеют прикрепления к той или иной медицинской организации, структурному подразделению медицинской организации.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Демографические характеристики</w:t>
      </w:r>
    </w:p>
    <w:p>
      <w:pPr>
        <w:pStyle w:val="2"/>
        <w:jc w:val="center"/>
      </w:pPr>
      <w:r>
        <w:rPr>
          <w:sz w:val="20"/>
        </w:rPr>
        <w:t xml:space="preserve">(численность населения, половозрастная структура)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Общая численность населения региона на 01.01.2019 составляет 830,2 тыс. человек, в том числе детей (0 - 17 лет) 186,6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2018 год число жителей республики уменьшилось на 10,6 тыс. человек, или на 1,3%. В большей степени сокращение численности населения наблюдалось в сельской местности, где количество жителей уменьшилось на 1,8%, горожан стало меньше на 1,1%.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причиной сокращения численности населения республики являлся миграционный отток населения. Численные потери населения увеличила и естественная убыль, которая за 2018 год составила 1362 человека. По сравнению с показателем 2017 года данный показатель значительно увеличился в большей степени за счет снижения уровня рождаемости.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Гендерная структура населения региона в 2018 году выглядела следующим образом: мужское население - 47,2%, женское 52,8%. В структуре женского населения доля женщин фертильного возраста (15 - 49 лет) составляла 44,2% (2017 - 50%). Среди всего населения региона доля лиц трудоспособного возраста составляла 57,1% (из них мужчин 53,6%, женщин 46,4%); доля лиц старше трудоспособного возраста - 22,6% (2017 г. - 21,9%), в структуре преобладает женское население (72,6%). Среди мужского населения доля лиц старше трудоспособного возраста составляет 14% (2014 г. - 10,9%), среди женского - 31,0% (2014 - 27,7%). Удельный вес детского населения (0 - 17 лет) - 22,4% (2014 г. - 21,0%).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региональные тенденции: соотношение численности мужского и женского населения на протяжении последних лет не меняется; за последние 5 лет доля женщин фертильного возраста среди всего женского населения снизилась на 2,7%; доля лиц трудоспособного возраста по сравнению с 2014 годом снизилась на 4,2%, как за счет мужского, так и женского населения, при этом за последние 5 лет удельный вес мужского трудоспособного населения вырос с 52,9% до 53,6%. Удельный вес лиц старше трудоспособного возраста за последние 5 лет вырос на 2,9%, почти треть женского населения региона старше трудоспособного возраста. Рост детского населения в возрасте от 0 до 14 лет за последние 5 лет составил 3,1%, снижение численности подросткового населения в возрасте 15 - 17 лет за 5 лет на 0,5%.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трех четвертей (78,0%) жителей республики проживает в городской местности. Из общего количества горожан более трети (38,0%) живет в столице, почти четверть (23,0%) - в Ухте и Воркуте, пятая часть (20,0%) - в городах с населением от 20 до 50 тыс. человек, 15% - в поселках городского типа. Больше половины населения (53,0%), проживающего в городских поселках, сконцентрировано в наиболее крупных из них: Воргашоре, Нижнем Одесе, Краснозатонском, Северном, Яреге и Жешарте.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Ожидаемая продолжительность жизни в регионе по итогам 2018 года составила 70,9 лет (Российская Федерация - 72,9, Северо-Западный федеральный округ - 73,3).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численности населения отмечено во всех городских округах и муниципальных районах республики, кроме МО МР "Сыктывдинский". В данном муниципальном районе численность населения увеличилась за счет естественного и миграционного прироста. В муниципальных образованиях городских округов "Сыктывкар", "Воркута", "Усинск" и в муниципальном районе "Ижемский" естественный прирост частично компенсировал миграционные потери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остальных городских округах и муниципальных районах общая убыль обусловлена обоими факторами уменьшения численности населения. Наибольшее сокращение численности населения за 2018 год наблюдалось в МО ГО "Воркута" и МО ГО "Вуктыл", МО МР "Троицко-Печорский" и МО МР "Удорский". Численные потери населения этих территорий обусловлены интенсивным миграционным оттоком населения. Миграционная убыль (в расчете на 1000 населения) в 2018 году составила в МО ГО "Воркута" - 34,3, МО МР "Троицко-Печорский" - 21,5, в МО ГО "Вуктыл" - 20,6 и в МО МР "Удорский" - 18,7 при среднереспубликанском показателе 11,1.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Заболеваемость и смертность от неинфекционных</w:t>
      </w:r>
    </w:p>
    <w:p>
      <w:pPr>
        <w:pStyle w:val="2"/>
        <w:jc w:val="center"/>
      </w:pPr>
      <w:r>
        <w:rPr>
          <w:sz w:val="20"/>
        </w:rPr>
        <w:t xml:space="preserve">заболеваний в динамике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Показатель общей (исчерпанной) заболеваемости всего населения в Республике Коми в 2018 году составил 2244,9 на 1 тыс. населения, что на 2,4% выше уровня 2014 года. В динамике с 2017 года имеет место снижение показателя на 2,5%. Снижение заболеваемости зарегистрировано во всех возрастных группах. Показатель общей заболеваемости превышает аналогичный показатель РФ в 1,4 раза (2017 г.).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Показатели общей (исчерпанной) заболеваемости населения</w:t>
      </w:r>
    </w:p>
    <w:p>
      <w:pPr>
        <w:pStyle w:val="2"/>
        <w:jc w:val="center"/>
      </w:pPr>
      <w:r>
        <w:rPr>
          <w:sz w:val="20"/>
        </w:rPr>
        <w:t xml:space="preserve">в 2014 - 2018 гг. (на 1 тыс. населения)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1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907"/>
        <w:gridCol w:w="907"/>
        <w:gridCol w:w="907"/>
        <w:gridCol w:w="907"/>
        <w:gridCol w:w="907"/>
        <w:gridCol w:w="1474"/>
        <w:gridCol w:w="1474"/>
      </w:tblGrid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Показатель/Год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2014 г., 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2017 г., %</w:t>
            </w:r>
          </w:p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Коми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2191,4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2305,1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2302,3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2244,9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-2,5</w:t>
            </w:r>
          </w:p>
        </w:tc>
      </w:tr>
      <w:tr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1606,7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1 602,1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1616,3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н/д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структуре заболеваемости первые 5 ранговых мест последовательно занимают болезни органов дыхания (26,0%), болезни системы кровообращения (11,3%), болезни костно-мышечной системы (10,8%), болезни мочеполовой системы (8,3%) и болезни глаз (6,7%). Структура общей заболеваемости в Республике Коми соответствует общероссийской.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Изменение показателя общей заболеваемости населения</w:t>
      </w:r>
    </w:p>
    <w:p>
      <w:pPr>
        <w:pStyle w:val="2"/>
        <w:jc w:val="center"/>
      </w:pPr>
      <w:r>
        <w:rPr>
          <w:sz w:val="20"/>
        </w:rPr>
        <w:t xml:space="preserve">Республики Коми по классам заболеваний</w:t>
      </w:r>
    </w:p>
    <w:p>
      <w:pPr>
        <w:pStyle w:val="2"/>
        <w:jc w:val="center"/>
      </w:pPr>
      <w:r>
        <w:rPr>
          <w:sz w:val="20"/>
        </w:rPr>
        <w:t xml:space="preserve">(на 1 тыс. населения)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2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39"/>
        <w:gridCol w:w="907"/>
        <w:gridCol w:w="907"/>
        <w:gridCol w:w="1417"/>
      </w:tblGrid>
      <w:tr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Классы болезней по МКБ-10 (Международная классификация болезней)/Год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прирост/убыль (%)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2302,3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-2,5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Некоторые инфекционные и паразитарные болезни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+6,1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Новообразования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+4,8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Болезни крови и кроветворных органов и отдельные нарушения, вовлекающие иммунный механизм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-7,7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Болезни эндокринной системы, расстройства питания, нарушения обмена веществ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-7,4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Психические расстройства и расстройства поведения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+0,7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Болезни нервной системы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-4,3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Болезни глаза и его придаточного аппарата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Болезни уха и сосцевидного отростка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+6,3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-4,3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Болезни органов дыхания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-6,2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Болезни органов пищеварения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-5,3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Болезни кожи и подкожной клетчатки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-2,5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Болезни костно-мышечной системы и соединительной ткани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-1,9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Болезни мочеполовой системы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+3,4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Врожденные аномалии (пороки развития), деформации и хромосомные нарушения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-3,8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Травмы, отравления и некоторые другие последствия воздействия внешних причин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+2,3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2018 году по сравнению с 2017 годом отмечается рост указанного показателя в 7 классах заболеваний, наибольший рост отмечен по классу "Болезни уха и сосцевидного отростка", наибольшее снижение - в классе "Болезни крови и кроветворных органов и отдельные нарушения, вовлекающие иммунный механизм".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Ранговое распределение заболеваемости отличается в разных возрастных группах. У взрослой части населения преобладает хроническая патология (в первую очередь - болезни системы кровообращения). У детей превалируют болезни органов дыхания. Обращает на себя внимание, что среди первых пяти ранговых групп показателей общей заболеваемости во всех возрастных группах присутствуют три класса: болезни органов дыхания, болезни глаз и болезни костно-мышечной системы.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Ранговое распределение основных классов болезней по общей</w:t>
      </w:r>
    </w:p>
    <w:p>
      <w:pPr>
        <w:pStyle w:val="2"/>
        <w:jc w:val="center"/>
      </w:pPr>
      <w:r>
        <w:rPr>
          <w:sz w:val="20"/>
        </w:rPr>
        <w:t xml:space="preserve">заболеваемости населения Республики Коми в основных</w:t>
      </w:r>
    </w:p>
    <w:p>
      <w:pPr>
        <w:pStyle w:val="2"/>
        <w:jc w:val="center"/>
      </w:pPr>
      <w:r>
        <w:rPr>
          <w:sz w:val="20"/>
        </w:rPr>
        <w:t xml:space="preserve">возрастных группах населения в 2018 г., %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3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041"/>
        <w:gridCol w:w="737"/>
        <w:gridCol w:w="1984"/>
        <w:gridCol w:w="737"/>
        <w:gridCol w:w="1984"/>
        <w:gridCol w:w="737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в структуре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Дети (от 0 до 14 лет)</w:t>
            </w:r>
          </w:p>
        </w:tc>
        <w:tc>
          <w:tcPr>
            <w:gridSpan w:val="2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Подростки (15 - 17 лет)</w:t>
            </w:r>
          </w:p>
        </w:tc>
        <w:tc>
          <w:tcPr>
            <w:gridSpan w:val="2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Взрослые (18 лет и старше)</w:t>
            </w:r>
          </w:p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Классы заболеваний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Классы заболеваний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Классы заболеваний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I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II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глаза и его придаточного аппарата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глаза и его придаточного аппарата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костно-мышечной системы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кожи и подкожной клетчатки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костно-мышечной системы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Травмы, отравления и некоторые другие последствия воздействия внешних причин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Травмы, отравления и некоторые другие последствия воздействия внешних причин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мочеполовой системы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костно-мышечной системы Болезни органов дыхания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мочеполовой системы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глаза и его придаточного аппарата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Первичная заболеваемость (впервые в жизни зарегистрированная (инцидентная) заболеваемость) за прошедший пятилетний период имеет тенденцию к росту. За последние 5 лет показатель увеличился на 6,0% с 1050,2 на 1 тыс. населения в 2014 г. до 1112,7 - в 2018 г. Уровень среднереспубликанского показателя в 1,4 раза выше российских значений 2017 года.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Показатели первичной заболеваемости населения</w:t>
      </w:r>
    </w:p>
    <w:p>
      <w:pPr>
        <w:pStyle w:val="2"/>
        <w:jc w:val="center"/>
      </w:pPr>
      <w:r>
        <w:rPr>
          <w:sz w:val="20"/>
        </w:rPr>
        <w:t xml:space="preserve">в 2014 - 2018 гг. (на 1 тыс. населения)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4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907"/>
        <w:gridCol w:w="907"/>
        <w:gridCol w:w="907"/>
        <w:gridCol w:w="907"/>
        <w:gridCol w:w="907"/>
        <w:gridCol w:w="1474"/>
        <w:gridCol w:w="1474"/>
      </w:tblGrid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Показатель/Год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2014 г., 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2017 г., %</w:t>
            </w:r>
          </w:p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1067,3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1117,1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1151,9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+6,0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-3,4</w:t>
            </w:r>
          </w:p>
        </w:tc>
      </w:tr>
      <w:tr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РФ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н/д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Наибольшую долю в структуре впервые выявленной заболеваемости занимают болезни органов дыхания (46,3%). Этот показатель обусловлен высоким уровнем ежегодной регистрации острых респираторных вирусных инфекций (далее - ОРВИ) в осенне-весенний период. На долю этих заболеваний приходится около 30,0% всех зарегистрированных заболеваний. Второе место занимают травмы и отравления (10,0%). Травмы и отравления, так же как и ОРВИ, дают ежегодный прирост впервые зарегистрированной патологии (острые состояния). Третье место (7,3%) занимают болезни мочеполовой системы, которые в большинстве случаев регистрируются в виде острых состояний (воспалительные заболевания).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анализируя распределение основных классов болезней в структуре первичной заболеваемости, можно сделать вывод, что основную долю этого показателя занимают острые заболевания, регистрируемые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Динамика показателя первичной заболеваемости в отдельных возрастных группах неоднозначна. Высокий уровень первичной заболеваемости складывается в основном за счет высоких показателей впервые зарегистрированной патологии у детей и подростков. Снижение первичной заболеваемости в динамике с 2014 года наблюдается среди детского и подросткового населения. В группе взрослого населения отмечен рост.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ранговых мест первичной заболеваемости по классам в отдельных возрастных группах имеет существенные различия.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Ранговое распределение основных классов болезней</w:t>
      </w:r>
    </w:p>
    <w:p>
      <w:pPr>
        <w:pStyle w:val="2"/>
        <w:jc w:val="center"/>
      </w:pPr>
      <w:r>
        <w:rPr>
          <w:sz w:val="20"/>
        </w:rPr>
        <w:t xml:space="preserve">по первичной заболеваемости населения Республики Коми</w:t>
      </w:r>
    </w:p>
    <w:p>
      <w:pPr>
        <w:pStyle w:val="2"/>
        <w:jc w:val="center"/>
      </w:pPr>
      <w:r>
        <w:rPr>
          <w:sz w:val="20"/>
        </w:rPr>
        <w:t xml:space="preserve">в основных возрастных группах населения в 2018 г., %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5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041"/>
        <w:gridCol w:w="737"/>
        <w:gridCol w:w="1984"/>
        <w:gridCol w:w="737"/>
        <w:gridCol w:w="1984"/>
        <w:gridCol w:w="737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в структуре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Дети (от 0 до 14 лет)</w:t>
            </w:r>
          </w:p>
        </w:tc>
        <w:tc>
          <w:tcPr>
            <w:gridSpan w:val="2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Подростки (15 - 17 лет)</w:t>
            </w:r>
          </w:p>
        </w:tc>
        <w:tc>
          <w:tcPr>
            <w:gridSpan w:val="2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Взрослые (18 лет и старше)</w:t>
            </w:r>
          </w:p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Классы заболеваний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Классы заболеваний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Классы заболеваний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I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27,4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II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Травмы, отравления и последствия внешних причин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Травмы, отравления и последствия внешних причин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Травмы, отравления и последствия внешних причин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кожи и подкожной клетчатки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мочеполовой системы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мочеполовой системы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12,1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Некоторые инфекционные и паразитарные заболевания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кожи и подкожной клетчатки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кожи и подкожной клетчатки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пищеварения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костно-мышечной системы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костно-мышечной системы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Структура общей смертности населения региона достаточно стабильна и соответствует таковой в Российской Федерации. На I ранговом месте причин смертности болезни системы кровообращения - 46,2% (2014 г. - 43,9%); на II ранговом месте новообразования - 17,4% (2014 г. - 17,4%); на III месте внешние причины - 11,2% (2014 г. - 14,8%), на IV месте болезни органов пищеварения - 7,1% (2014 г. - 7,5%); на V месте болезни органов дыхания - 3,8% (2014 г. - 3,8%). За последние 5 лет в регионе удалось достичь снижения показателей смертности от внешних причин на 26,2%; от болезней органов пищеварения на 7,9%; от новообразований на 3,1%; от болезней органов дыхания на 2,8%. Рост смертности за аналогичный период отмечен от болезней системы кровообращения на 2,1% и некоторых инфекционных и паразитарных заболеваний на 1,3%.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1.4. Доступность имеющихся ресурсов в области общественного</w:t>
      </w:r>
    </w:p>
    <w:p>
      <w:pPr>
        <w:pStyle w:val="2"/>
        <w:jc w:val="center"/>
      </w:pPr>
      <w:r>
        <w:rPr>
          <w:sz w:val="20"/>
        </w:rPr>
        <w:t xml:space="preserve">здоровья (число центров медицинской профилактики, центров</w:t>
      </w:r>
    </w:p>
    <w:p>
      <w:pPr>
        <w:pStyle w:val="2"/>
        <w:jc w:val="center"/>
      </w:pPr>
      <w:r>
        <w:rPr>
          <w:sz w:val="20"/>
        </w:rPr>
        <w:t xml:space="preserve">здоровья, кабинетов и отделений медицинской профилактики</w:t>
      </w:r>
    </w:p>
    <w:p>
      <w:pPr>
        <w:pStyle w:val="2"/>
        <w:jc w:val="center"/>
      </w:pPr>
      <w:r>
        <w:rPr>
          <w:sz w:val="20"/>
        </w:rPr>
        <w:t xml:space="preserve">и др.)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Профилактическая служба Республики Коми представлена: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Центром медицинской профилактики, который является структурным подразделением ГУ "Республиканский врачебно-физкультурный диспансер", осуществляет координацию и методическое руководство деятельностью медицинских организаций по профилактике хронических неинфекционных заболеваний и формированию здорового образа жизни в Республике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медицинских организациях Республики Коми, оказывающих первичную медико-санитарную, функционируют: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 отделений медицинской профилактики: ГБУЗ РК "Центральная поликлиника" г. Сыктывкара, ГБУЗ РК "Сыктывкарская городская поликлиника N 3", ГБУЗ РК "Эжвинская городская поликлиника", ГБУЗ РК "Воркутинская поликлиника", ГБУЗ РК "Интинская ЦГБ", ГБУЗ РК "Печорская ЦРБ", ГБУЗ РК "Усинская ЦРБ";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 кабинета медицинской профилактики в поликлинических учреждениях, из них: 3 - в Сосногорском районе, по 2 - в медицинских организациях г. Сыктывкара, г. Ухты, Корткеросском, Усть-Вымском районах, по 1 - в остальных районах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кабинета медицинской профилактики открыты в республиканских медицинских организациях и не имеют прикрепленного населения: ГБУЗ РК "Республиканский госпиталь ветеранов войн и участников боевых действий", ГБУЗ РК "Коми республиканский наркологический диспансер", ГБУЗ РК "Республиканский кожно-венерологический диспансер", ГУ РК "Клинический кардиологический диспансер".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января 2019 года в Центре медицинской профилактики утверждено 16,0 штатных единиц, занято 11,5 с учетом совместителей, укомплектованность - 72,0%. Врачебных ставок - 8, физических лиц - 7, ставок среднего медицинского персонала - 1,75, физических лиц - 0, ставок немедицинского персонала - 4,75, физических лиц - 3, укомплектованность основными работниками - 50%.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 медицинской профилактики представлен 4 отделами: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организационно-методического обеспечения профилактической работы и мониторинга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подготовки и тиражирования медицинских и информационных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межведомственных связей, организации и проведения мероприятий в области профилактики хронических неинфекционных заболеваний, формирования здорового образа жизни, гигиенического обучения и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консультативно-оздоровительный отдел.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Штаты отделений и кабинетов медицинской профилактики: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отделениях медицинской профилактики: врачей - 6 человек, укомплектованность 31%; средних медицинских работников - 35 человек, укомплектованность - 77,3%.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кабинетах медицинской профилактики - врачей 8 человек, укомплектованность - 64%; средних медицинских работников - 5 человек, укомплектованность - 89%.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Республики Коми работают 5 центров здоровья, из них 2 детских центра здоровья (Сыктывкар, Ухта) и 3 взрослых центра здоровья, из которых два располагаются в городских поликлиниках г. Ухта и г. Воркута, один - в Государственном учреждении "Республиканский врачебно-физкультурный диспансер" г. Сыктывкар (выполняет функции семейного Центра здоровья). Ухтинский центр здоровья для взрослых в 2018, 2019 годах не функционировал (ремонт, приобретение нового оборудования).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12 месяцев 2018 года Центры здоровья приняли 14883 человек, в том числе 8683 детей. Факторы риска развития неинфекционных заболеваний выявлены у 50,3% из числа обратившихся. В учреждения здравоохранения общей лечебной сети для консультации врачами-специалистами из центров здоровья было направлено 19,3%. В школах здоровья центров было обучено более 45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всех медицинских организациях республики проводится активная работа по профилактике хронических неинфекционных заболеваний и формированию здорового образа жизни, созданы и работают Школы здоровья (профилактики бронхиальной астмы, профилактики сахарного диабета, профилактики артериальной гипертензии, профилактики сердечно-сосудистых заболеваний, профилактики стресса, профилактики гиподинамии, профилактики заболеваний костно-мышечной системы, правильного питания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кабинеты, отделения, центр медицинской профилактики, а также Центры здоровья ведут постоянную работу: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информированию населения о вредных и опасных для здоровья человека факторах;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групповой и индивидуальной пропаганде здорового образа жизни, профилактике возникновения и развития факторов риска различных заболеваний (курение, алкоголь, гиподинамия и др.), формированию у граждан ответственного отношения к своему здоровью и здоровью своих близких, профилактике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обучению граждан гигиеническим навыкам и мотивированию их к отказу от вредных привычек, включающих помощь в отказе от потребления алкоголя и табака;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обучению населения Республики Коми основам здорового образа жизни, включая правила оказания первой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Сотрудниками медицинских организаций республики проводится санитарно-просветительская работа по здоровому питанию и обучение пациентов принципам рационального питания при заболеваниях.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7" w:tooltip="Федеральный закон от 23.02.2013 N 15-ФЗ (ред. от 24.07.2023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 февраля 2013 г. N 15-ФЗ "Об охране здоровья граждан от воздействия окружающего табачного дыма и последствий потребления табака", </w:t>
      </w:r>
      <w:hyperlink w:history="0" r:id="rId18" w:tooltip="Закон Республики Коми от 28.11.2013 N 114-РЗ (ред. от 04.12.2020) &quot;О некоторых вопросах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 на территории Республики Коми&quot; (принят ГС РК 21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Коми от 28 ноября 2013 г. N 114-РЗ "О некоторых вопросах в сфере охраны здоровья граждан от воздействия окружающего табачного дыма и последствий потребления табака на территории Республики Коми", приказами Министерства здравоохранения Российской Федерации от 30 сентября 2015 г. </w:t>
      </w:r>
      <w:hyperlink w:history="0" r:id="rId19" w:tooltip="Приказ Минздрава России от 30.09.2015 N 683н (ред. от 28.07.2020) &quot;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&quot; (Зарегистрировано в Минюсте России 24.11.2015 N 39822) ------------ Утратил силу или отменен {КонсультантПлюс}">
        <w:r>
          <w:rPr>
            <w:sz w:val="20"/>
            <w:color w:val="0000ff"/>
          </w:rPr>
          <w:t xml:space="preserve">N 683н</w:t>
        </w:r>
      </w:hyperlink>
      <w:r>
        <w:rPr>
          <w:sz w:val="20"/>
        </w:rPr>
        <w:t xml:space="preserve">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и от 30 июня 2016 г. </w:t>
      </w:r>
      <w:hyperlink w:history="0" r:id="rId20" w:tooltip="Приказ Минздрава России от 30.06.2016 N 446н &quot;Об утверждении Порядка создания и функционирования &quot;горячих линий&quot;, способствующих прекращению потребления табака и лечению табачной зависимости&quot; (Зарегистрировано в Минюсте России 09.08.2016 N 43174) ------------ Утратил силу или отменен {КонсультантПлюс}">
        <w:r>
          <w:rPr>
            <w:sz w:val="20"/>
            <w:color w:val="0000ff"/>
          </w:rPr>
          <w:t xml:space="preserve">N 446н</w:t>
        </w:r>
      </w:hyperlink>
      <w:r>
        <w:rPr>
          <w:sz w:val="20"/>
        </w:rPr>
        <w:t xml:space="preserve"> "Об утверждении Порядка создания и функционирования "горячих линий", способствующих прекращению потребления табака и лечению табачной зависимости", приказом Министерства здравоохранения Республики Коми от 14 ноября 2016 г. N 11/512 "О совершенствовании организации медицинской помощи населению Республики Коми по отказу от курения" в 2018 году продолжалась работа с жителями республики по преодолению привычки к табакокурению. В кабинетах медицинской помощи по отказу от курения медицинских организаций Республики Коми проконсультировано 1854 человека. Более 20 тысяч несовершеннолетних охвачено информационно-просветительской работой по профилактике табакокурения, в том числе потребления электронных сигарет.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центра, отделений, кабинетов медицинской профилактики проводится работа в части координации деятельности по пропаганде медико-гигиенических знаний, формированию здорового образа жизни и профилактике неинфекционных заболеваний органов здравоохранения с заинтересованными министерствами, ведомствами, общественными организациями, обеспечено информационное сопровождение мероприятий по формированию здорового образа жизни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2018 года в рамках сотрудничества Республиканского центра медицинской профилактики государственного учреждения "Республиканский врачебно-физкультурный диспансер" с Автономной некоммерческой организацией "Коми научный медицинский центр Северо-Западного отделения Российской Академии медицинских наук" изготовлено и распространено среди населения более 218 тысяч экз. памяток и брошюр по пропаганде здорового образа жизни, издано 8 номеров газеты "Эн вись" - "Не болей" тиражом 20000 экз. каждый на темы сохранения и укрепления здоровья, профилактики хронических неинфекционных заболеваний (профилактика табакокурения, профилактика травматизма у детей и взрослых, профилактика нерационального питания, профилактика гиподинамии, репродуктивное здоровье, профилактика онкологических заболеваний, профилактика потребления психоактивных веществ, профилактика сердечно-сосудистых заболеваний), изготовлено и направлено в медицинские организации городов и районов республики 82 баннера профилактической направленности, 300 плакатов (профилактика ишемической болезни сердца, стенокардия и правила жизни, что такое сахарный диабет, первая помощь при неотложных состояниях, информация о диспансеризации и профилактических осмотрах, профилактика алкоголизма, наркомании, сердечно-сосудистых заболеваний, рекомендации по рациональному питанию, о вреде курения, гиподинамии и т.д.), изготовлено 8 видеороликов (профилактика чрезмерного потребления алкоголя, табакокурения, нездорового питания, а также информирование по диспансеризации и сохранению репродуктивного здоровья, профилактика инсульта, инфаркта миокарда и оказание первой помощи при подозрении на данные заболевания) для проката на региональном телевидении, в интернете, на видеопанелях в медицинских организациях, оформлен на антиалкогольную тему автобус "Трезвость - это круто".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сотрудничества с Фондом "ОРБИ" в медицинских организациях размещено 460 плакатов по ранним симптомам инсульта и первой помощи при подозрении на инсульт.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Профилактической службой Республики Коми реализуются следующие проекты: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"Я свободен от курения": курсирование постоянного маршрута автобуса, оформленного соответствующей атрибутикой (наклейки на кузове, информационные плакаты), информирующей о вреде табакокурения, в том числе потребления электронных сигарет. Главной целью проекта является повышение информированности населения г. Сыктывкара о вреде табакокурения и о пагубном воздействии потребления электронных сигарет. Проект реализован совместно с Автономной некоммерческой организацией "Коми научный медицинский центр Северо-Западного отделения Российской академии наук" при грантовой поддержке администрации МО ГО "Сыктывкар";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"Выездные семейные школы профилактики сахарного диабета и гипертонии": во всех городах и районах Республики Коми открыты 22 муниципальные выездные семейные школы профилактики сахарного диабета и 22 выездные семейные школы профилактики артериальной гипертонии" для населения, оснащенные необходимым оборудованием и методическим материалом, обучены медицинские работники. Проект реализован совместно с Автономной некоммерческой организацией "Коми научный медицинский центр Северо-Западного отделения Российской Академии наук" при грантовой поддержке Фонда президентских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"Движение - это жизнь": целью которого является формирование здорового образа жизни населения, профилактика и снижение хронических неинфекционных заболеваний посредством повышения двигательной активности. В рамках проекта открыто 26 Школ профилактики гиподинамии, одним из базовых направлений которых является внедрение и расширение популярности скандинавской ходьбы во всех возрастных группах. Для Школ профилактики гиподинамии приобретено 90 пар палок для скандинавской ходьбы, подготовлено 37 инструкторов по скандинавской ходьбе. Проект реализуется совместно с Автономной некоммерческой организацией "Коми научный медицинский центр Северо-Западного отделения Российской Академии медицинских наук" на средства Фонда президентских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эпидемиологический мониторинг факторов риска развития хронических неинфекционных заболеваний в рамках российского эпидемиологического мониторинга (в 2018 году обучены специалисты 10-ти медицинских организаций Республики Коми, участвующих в проведении эпидемиологического мониторинга, в 2019 году продолжится реализация проекта - обследовано 2000 граждан шести муниципальных образований Республики Коми);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"Здоровье - ТВ": работа телевидения невещательного характера. На телевизионных панелях, размещенных в медицинских организациях г. Сыктывкара, г. Ухты, г. Инты, г. Воркуты, г. Печоры, Усть-Вымского, Сысольского, Койгородского, Княжпогостского, Корткеросского, Сыктывдинского, Удорского, Сосногорского районов, постоянно демонстрируются ролики социального характера по формированию приверженности к здоровому образу жизни и профилактике вредных привычек. Ежегодно осуществляется порядка 30000 прокатов информационных и мотивирующих видеороликов антиалкогольной, антинаркотической и антитабачной направленности, а также по здоровьесберегающему поведению и здоровому образу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Республиканским центром медицинской профилактики организованы и постоянно поддерживаются и наполняются контентом: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паблик в социальной сети "ВКонтакте": Центр медицинской профилактики - https://new.vk.com/rcmp_rvfd;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группы в социальной сети "ВКонтакте" (Республиканский врачебно-физкультурный диспансер - https://vk.com/fizdispanser, Лечебная физкультура для детей и взрослых - https://vk.com/lfk1776, Здоровая Республика. Поддержка ЗОЖ проектов - https://vk.com/zdorovayarespublika, Тренинги Здоровье - https://vk.com/zdorovkomi), где размещаются актуальные материалы по профилактике хронических неинфекционных заболеваний и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службой медицинской профилактики республики проведены мероприятия по профилактике хронических неинфекционных заболеваний и формированию здорового образа жизни: прочитано 15985 лекций с охватом 149236 человек; проведены 101 радиопередача; 2521 телевизионное сообщение; 679 публикаций в печатных изданиях; 1910 публикаций в интернете; 423 вебинара; 2063 круглых стола и пресс-конференций с охватом 10223 человека; 466 тематических вечеров и выставок; 182 конкурса и викторин с охватом 671 человека; проведена 131 горячая линия с охватом 427 человек; выпущено и размещено 58739 санбюллетеней и плакатов; подготовлено 4507 методических рекомендаций для медицинских работников; распространено 99046 буклетов, брошюр, памяток и листовок для населения; в 499 "школах здоровья" обучено 71284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охват массовыми мероприятиями населения республики составил 279324 человека, или 33,2% от численности всего населения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в диспансеризации взрослого населения Республики Коми принимали участие 31 медицинская организация различных форм собственности (в 2017 году - 32). На 31 декабря 2018 года диспансеризация завершена в отношении 121 834 чел., из них работающих граждан - 52,4% от общей численности осмотренных; неработающих граждан - 46,3%; обучающихся в образовательных организациях по очной форме - 1,25%, 17 чел. из числа коренных малочисленных народов Севера.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возрастной структуре населения, прошедшего диспансеризацию, наибольший удельный вес приходится на лиц в возрасте 39 - 60 лет - 47,0%, на лиц в возрасте 21 - 36 лет - 26,8% и старше 60 лет - 26,2%. Таким образом, доля трудоспособного населения составляет 73,8%.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числа полностью завершивших диспансеризацию 39,5% мужчин и 60,5% женщин. Удельный вес сельского населения среди прошедших диспансеризацию составил 28,6%.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диспансеризации ряд медицинских организаций применял выездные формы работы специалистов. По данным федеральной формы статистического наблюдения N 131 "Сведения о диспансеризации определенных групп взрослого населения" всего в 2018 году было создано 5 мобильных медицинских бригад, которыми осмотрено 2646 чел., что составило 2,1% от общего числа обследованных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отказов от диспансеризации в целом составило 0,2% от числа подлежащих. Частота направления на II этап в 2018 году составляла 27,2%. Индивидуальное углубленное профилактическое консультирование в рамках II этапа диспансеризации прошли 80,0%, групповое профилактическое консультирование 53,1% граждан из числа тех, кому было рекомендовано данное мероприятие.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прохождения диспансеризации установлено: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группа здоровья - 24 635 чел. (20,2% от общего числа осмотренных);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группа здоровья - 26 977 чел. (22,1% от общего числа осмотренных);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3а группа здоровья - 55 262 чел. (45,4% от общего числа осмотренных);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3б группа здоровья - 14 960 чел. (12,3% от общего числа осмотренных).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Поскольку диспансеризация направлена на выявление и профилактику заболеваний, определяющих основные причины смертности и инвалидности, анализ сведений о патологической пораженности (числа впервые выявленных заболеваний на 1 тыс. осмотренных) и ее структуры позволяет делать выводы об основных направлениях лечебной и оздоровительной работы с данным контингентом.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Структура выявленных заболеваний в ходе диспансеризации определенных групп взрослого населения (от общей численности осмотренных) представлена следующими основными классами заболеваний: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болезни системы кровообращения - 31,5%;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болезни эндокринной системы - 19,5% (на впервые выявленное ожирение пришлось 35,7% случаев от числа болезней эндокринной системы);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болезни органов пищеварения - 9,6%;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болезни мочеполовой системы - 4,6%;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болезни нервной системы - 4,0%.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граждан старше 60 лет в ходе диспансеризации впервые выявленная патология представлена в основном болезнями системы кровообращения (49,3%), эндокринной системы (17,0%), болезнями органов пищеварения (5,9%), мочеполовой системы (3,0%), болезнями органов дыхания (2,9%).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Направлено на дополнительное диагностическое исследование, не входящее в объем диспансеризации, - 8 943 чел. (7,3%), лечение назначено в 27,6% случаях. 82 человека (0,07%) направлены для получения специализированной, в том числе высокотехнологичной, медицинской помощи, 5371 человек - на санаторно-курортное лечение (4,4%).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По-прежнему проблемой диспансеризации взрослого населения является низкая активность населения, недостаточная заинтересованность работодателей в проведении диспансеризации взрослого населения из числа работающих граждан, дефицит кадров, а также длительное отсутствие транспортного сообщения с удаленными населенными пунктами, что связано с климатогеографическими особенностями Республики Коми.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1.5. Общая характеристика системы</w:t>
      </w:r>
    </w:p>
    <w:p>
      <w:pPr>
        <w:pStyle w:val="2"/>
        <w:jc w:val="center"/>
      </w:pPr>
      <w:r>
        <w:rPr>
          <w:sz w:val="20"/>
        </w:rPr>
        <w:t xml:space="preserve">управления здравоохранением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государственной системе здравоохранения функционируют 82 учреждения, имеющих статус самостоятельного юридического лица, 79 из которых входят в номенклатуру медицинских организаций. В динамике за последние 5 лет сеть учреждений здравоохранения претерпела существенные изменения. В целях наиболее эффективного использования ресурсов здравоохранения и оптимизации медицинского обслуживания населения уменьшилось количество медицинских организаций, являющихся юридическими лицами. Так, за последние 5 лет число диспансеров сократилось на 3 единицы, больничных учреждений - на 4 единицы, поликлиник - на 4 единицы, в том числе стоматологических поликлиник - на 2 единицы, прочих медицинских учреждений - на 5 единиц. Также уменьшилось число фельдшерско-акушерских пунктов и фельдшерских пунктов на 15 единиц, врачебных амбулаторий и отделений врача общей практики на 5 единиц. Сокращение числа фельдшерско-акушерских пунктов было связано со значительным уменьшением численности населения обслуживаемых территорий, а также их неукомплектованностью медицинскими кадрами. Сокращение численности участковых больниц проводилось путем преобразования их в фельдшерско-акушерские пункты.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1.6. Карта смертности трудоспособного населения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Рисунок 1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position w:val="-270"/>
        </w:rPr>
        <w:drawing>
          <wp:inline distT="0" distB="0" distL="0" distR="0">
            <wp:extent cx="2853055" cy="356044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1.7. Распространенность факторов риска развития</w:t>
      </w:r>
    </w:p>
    <w:p>
      <w:pPr>
        <w:pStyle w:val="2"/>
        <w:jc w:val="center"/>
      </w:pPr>
      <w:r>
        <w:rPr>
          <w:sz w:val="20"/>
        </w:rPr>
        <w:t xml:space="preserve">неинфекционных заболеваний: (курение, потребление</w:t>
      </w:r>
    </w:p>
    <w:p>
      <w:pPr>
        <w:pStyle w:val="2"/>
        <w:jc w:val="center"/>
      </w:pPr>
      <w:r>
        <w:rPr>
          <w:sz w:val="20"/>
        </w:rPr>
        <w:t xml:space="preserve">алкоголя, низкая физическая активность, нездоровое</w:t>
      </w:r>
    </w:p>
    <w:p>
      <w:pPr>
        <w:pStyle w:val="2"/>
        <w:jc w:val="center"/>
      </w:pPr>
      <w:r>
        <w:rPr>
          <w:sz w:val="20"/>
        </w:rPr>
        <w:t xml:space="preserve">питание, артериальная гипертония, гиперхолестеринемия,</w:t>
      </w:r>
    </w:p>
    <w:p>
      <w:pPr>
        <w:pStyle w:val="2"/>
        <w:jc w:val="center"/>
      </w:pPr>
      <w:r>
        <w:rPr>
          <w:sz w:val="20"/>
        </w:rPr>
        <w:t xml:space="preserve">гипергликемия, избыточная масса тела</w:t>
      </w:r>
    </w:p>
    <w:p>
      <w:pPr>
        <w:pStyle w:val="2"/>
        <w:jc w:val="center"/>
      </w:pPr>
      <w:r>
        <w:rPr>
          <w:sz w:val="20"/>
        </w:rPr>
        <w:t xml:space="preserve">и ожирение, стресс и др.)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Факторы риска хронических неинфекционных заболеваний выявлены у 20,5% (25019 чел.), прошедших диспансеризацию (в 2017 - у 23165 человек, или 19,3%).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Распространенность факторов риска на 100 осмотренных по сравнению с 2017 годом без положительной динамики: нерациональное питание - 20,5% (19,3); избыточная масса тела - 17,3% (15,8); повышенный уровень артериального давления 16,0% (11,2), потребление табака - 14,3% (12,8); низкая физическая активность - 12,8% (11,8); высокий абсолютный риск сердечно-сосудистый риск (по шкале SCORE) - 8,9% (10,6); пагубное потребление алкоголя - 1,8% (2,2).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Распространенность факторов риска на 100 осмотренных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6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964"/>
        <w:gridCol w:w="1020"/>
        <w:gridCol w:w="964"/>
        <w:gridCol w:w="1020"/>
        <w:gridCol w:w="964"/>
        <w:gridCol w:w="1020"/>
      </w:tblGrid>
      <w:tr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Факторы риска</w:t>
            </w:r>
          </w:p>
        </w:tc>
        <w:tc>
          <w:tcPr>
            <w:gridSpan w:val="2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среди всего взрослого населения, прошедшего диспансеризацию</w:t>
            </w:r>
          </w:p>
        </w:tc>
        <w:tc>
          <w:tcPr>
            <w:gridSpan w:val="2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среди населения старше трудоспособного возраста, прошедшего диспансеризацию</w:t>
            </w:r>
          </w:p>
        </w:tc>
        <w:tc>
          <w:tcPr>
            <w:gridSpan w:val="2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среди населения трудоспособного возраста, прошедшего диспансеризацию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частота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частота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частота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Повышенный уровень артериального давления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Гипергликемия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Избыточная масса тела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Курение табака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Употребление алкоголя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Употребление наркотиков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Низкая физическая активность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Нерациональное питание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Отягощенная наследственность по ХНИЗ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Высокий и очень высокий суммарный сердечно-сосудистый риск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Стоит отметить, что для различных возрастных групп превалируют разные модифицирующие факторы развития хронических неинфекционных заболеваний.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1.8. Заболеваемость населения злокачественными</w:t>
      </w:r>
    </w:p>
    <w:p>
      <w:pPr>
        <w:pStyle w:val="2"/>
        <w:jc w:val="center"/>
      </w:pPr>
      <w:r>
        <w:rPr>
          <w:sz w:val="20"/>
        </w:rPr>
        <w:t xml:space="preserve">образованиями на 100 тыс. населения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Коми нестандартизованный ("грубый") показатель первичной заболеваемости злокачественными новообразованиями (далее - ЗНО) ниже показателя РФ (420,3 на 100 тыс. населения в 2017 году), в том числе у мужчин 3414,1 на 100 тыс. мужского населения и у женщин 425,7 на 100 тыс. женского населения, и показателя первичной заболеваемости по Северо-Западному федеральному округу - 450,6 на 100 тыс. населения, в том числе у мужчин 414,1 на 100 тыс. мужского населения и у женщин 425,7 на 100 тыс. женского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стандартизированный показатель заболеваемости по Республике Коми за 2018 год составил 242,0 на 100 тыс. населения, что ниже уровня Российской Федерации (246,6 на 100 тыс. населения) и на 4,0% ниже республиканского показателя за 2017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высокий уровень заболеваемости при "грубых" показателях по сравнению со стандартизованными обусловлен неблагоприятным направлением демографических процессов в популяции населения Республики Коми в связи с "постарением" населения.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Стандартизованная заболеваемость злокачественными</w:t>
      </w:r>
    </w:p>
    <w:p>
      <w:pPr>
        <w:pStyle w:val="2"/>
        <w:jc w:val="center"/>
      </w:pPr>
      <w:r>
        <w:rPr>
          <w:sz w:val="20"/>
        </w:rPr>
        <w:t xml:space="preserve">новообразованиями всего по территориям Республики Коми</w:t>
      </w:r>
    </w:p>
    <w:p>
      <w:pPr>
        <w:pStyle w:val="2"/>
        <w:jc w:val="center"/>
      </w:pPr>
      <w:r>
        <w:rPr>
          <w:sz w:val="20"/>
        </w:rPr>
        <w:t xml:space="preserve">2014 - 2018 гг. (на 100 000 населения)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7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09"/>
        <w:gridCol w:w="907"/>
        <w:gridCol w:w="907"/>
        <w:gridCol w:w="907"/>
        <w:gridCol w:w="907"/>
        <w:gridCol w:w="907"/>
        <w:gridCol w:w="907"/>
        <w:gridCol w:w="907"/>
      </w:tblGrid>
      <w:tr>
        <w:tc>
          <w:tcPr>
            <w:tcW w:w="2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Территории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+-% к 2017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</w:tr>
      <w:tr>
        <w:tc>
          <w:tcPr>
            <w:tcW w:w="2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Сыктывкар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Воркута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-15,2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Печора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Ухта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Вуктыльский район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-1,9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Ижемский район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-8,2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Княжпогостский район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-13,5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Корткеросский район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Койгородский район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Прилузский район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Сосногорский район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-31,3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Сысольский район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-8,6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Сыктывдинский район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-2,5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Троицко-Печорский район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-19,8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Удорский район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Усинский район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Усть-Вымский район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-7,2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Усть-Куломский район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Усть-Цилемский район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-21,7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Коми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0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н/д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Самые высокие показатели стандартизованной заболеваемости в 2018 году наблюдались в Прилузском районе - 350,5, Инте - 296,8, Сыктывкаре - 290,7, Корткеросском районе - 289,0 на 100 тыс. населения. Низкие показатели стандартизованной заболеваемости в Ижемском районе - 166,2, Сосногорском районе - 177,2, Сысольском районе - 186,0, Усть-Цилемском районе - 200,1 на 100 тыс.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высокой онкологической заболеваемости свидетельствуют об удовлетворительном уровне регистрации и учета всех случаев онкологических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нозологические формы рака у мужчин: ЗНО легких, желудка, предстательной железы, которые, как правило, развиваются не один год, а манифестация заболевания происходит в возрасте не раньше 45 лет и старше, поэтому пик заболеваемости приходится на возраст старше 50 лет. Рост заболеваемости у мужчин обусловлен половозрастными особенностями распространения рака, массовым курением среди мужчин, злоупотреблением алкоголя и другими причинами.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2018 год, по сравнению с 2017 годом, заболеваемость у мужчин увеличилась на 7,7%, при росте в возрасте до 29 лет и снижении в возрасте с 30 до 49 лет. Уменьшение заболеваемости у мужчин в возрастной группе с 30 до 49 лет идет вразрез с общей тенденцией онкологической заболеваемости по половозрастному признаку и свидетельствует о низком уровне диагностики ЗНО, в том числе активного выявления.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Заболеваемость злокачественными новообразованиями женского населения за последние 10 лет с 2006 года увеличилась на 46,5%, хотя по сравнению с прошлым годом заболеваемость у женщин снизилась на 1,7%.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у женщин отмечается рост заболеваемости в возрастных группах: до 29 лет, 50 - 59 лет, свыше 70 лет. В возрастных группах 30 - 49 лет, 60 - 69 лет отмечается снижение заболеваемости злокачественными новообразованиями, одной из причин которого следует считать проблемы в организации активного выявления злокачественных новообразований у женщин потенциально опасного в отношении злокачественных новообразований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общей структуре заболеваемости злокачественными новообразованиями лидирующие позиции занимают злокачественные опухоли толстой и прямой кишки (колоректальный рак) - 12,8% (Российская Федерация - 11,4%), легких - 10,4% (Российская Федерация - 10,1%), молочной железы - 10,4% (Российская Федерация - 11,5%). Далее места распределились следующим образом: злокачественные новообразования кожи - 9,3% (Российская Федерация - 12,6%), злокачественные новообразования желудка - 5,8% (Российская Федерация - 6,0%), злокачественные новообразования почек - 5,4% (Российская Федерация - 4,0%), гемобластозы - 4,9% (Российская Федерация - 4,7%).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Структура заболеваемости населения (оба пола) %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8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850"/>
        <w:gridCol w:w="850"/>
        <w:gridCol w:w="850"/>
        <w:gridCol w:w="850"/>
        <w:gridCol w:w="850"/>
        <w:gridCol w:w="1077"/>
      </w:tblGrid>
      <w:tr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Локализация опухоли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РФ 2017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Ротовой полости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Пищевода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Желудка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Ободочной кишки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Прямой кишки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Гортани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Легкого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10,1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Печень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Поджелудочная железа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Молочная железа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Кожа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Мочевого пузыря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Щитовидной железы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Лимфат. и кровет. ткани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1.9. Смертность от цереброваскулярных болезней</w:t>
      </w:r>
    </w:p>
    <w:p>
      <w:pPr>
        <w:pStyle w:val="2"/>
        <w:jc w:val="center"/>
      </w:pPr>
      <w:r>
        <w:rPr>
          <w:sz w:val="20"/>
        </w:rPr>
        <w:t xml:space="preserve">на 100 тыс. населения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структуре смертности с 2014 года по 2018 год наблюдается рост числа умерших от болезней системы кровообращения на 5,2% (в 2018 году составляет 46,2%, в 2014 году составляла 43,9%). В 2018 году число умерших от ишемической болезни сердца занимает первое место в рейтинге числа умерших от сердечно-сосудистых заболеваний - 45%, второе место занимают умершие от цереброваскулярных заболеваний - 39%, в том числе от инсультов 15,7%, от инфарктов 6,1%, гипертонической болезни - 3%. Число умерших от инфаркта мозга составляет 55,8% от всех инсультов, число умерших от внутримозговых и других внутричерепных кровоизлияний - 31,7% от всех инсультов. Умершие по причине "старость" определяют 6,6% всех причин смерти.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динамике показателей смертности от сердечно-сосудистых заболеваний с 2014 года по 2018 год так же, как и по показателям смертности от всех причин, наблюдается тенденция нестабильности: с 2015 года показатель по сравнению с показателем 2017 года снижался на 6,9%, в 2018 году в сравнении с 2017 годом наблюдается рост на 2,4%. В структуре смертности в 2018 году рост коэффициентов смертности в группе от цереброваскулярных заболеваний в сравнении с 2017 годом на 5,4%, из них по причине внутримозговых и других внутричерепных кровоизлияний на 7,9%, от инфарктов мозга рост на 12,8%. Смертность по причинам инфарктов миокарда: наблюдается снижение на 5,6%, на 10,9% снижение и от гипертонических болезней, незначительно, на 0,4%, коэффициент ниже и по причине смерти от ишемических болезней сердца.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количества умерших лиц трудоспособного возраста от всех причин к числу умерших всего населения в 2018 году составил 28%, от причин сердечно-сосудистых заболеваний - 19%. Имеется динамика в снижении числа умерших по причинам болезней системы кровообращения в 2018 году в сравнении с 2014 годом на 25,2%, однако рост наблюдается по причинам субарахноидального кровоизлияния на 61,1%. В структуре количества умерших по данному классу болезней на первом месте по причине ишемических болезней сердца - 49,3%, цереброваскулярных болезней - 22,1%.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смертности от болезней системы кровообращения среди умерших лиц трудоспособного возраста в 2018 году по сравнению с 2014 годом имеет тенденцию к снижению на 9%, от инфарктов миокарда - снижение в сравнении с 2014 годом на 3%. По сравнению с 2017 годом снижение наблюдается по смертности от внутримозговых и других внутричерепных кровоизлияний на 3,8%, по группе ишемических болезней сердца - на 4,5%. Количество умерших на 100 тысяч населения от гипертонической болезни увеличилось в сравнении с 2017 годом на 35,3%, от субарахноидальных кровоизлияний на 46,3%, от инфаркта мозга на 18,6%.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1.10. Наличие волонтерских организаций</w:t>
      </w:r>
    </w:p>
    <w:p>
      <w:pPr>
        <w:pStyle w:val="2"/>
        <w:jc w:val="center"/>
      </w:pPr>
      <w:r>
        <w:rPr>
          <w:sz w:val="20"/>
        </w:rPr>
        <w:t xml:space="preserve">в сфере здравоохранения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регионе действует Всероссийское общественное движение "Волонтеры-медики" из числа студентов федерального государственного бюджетного учреждения высшего образования "Сыктывкарский государственный университет имени Питирима Сорокина" и студентов медицинских колледжей, которые активно взаимодействуют с медицинскими организациями региона. Волонтеры-медики проводят просветительские мероприятия, направленные на профилактику социально значимых заболеваний и популяризацию здорового образа жизни. С этой целью в рамках направления "Санитарно-профилактическое просвещение" ими реализуются шесть программ: "Вместе против ВИЧ", "Оберегая сердца", "Соль + йод IQ сбережет", "#ПроЗрение", "Здоровье суставов в надежных руках", "Онкопатруль".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Цель, показатели и сроки реализации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Региональная программа Республики Коми "Укрепление общественного здоровья" направлена на улучшение здоровья населения, качества их жизни, формирование культуры общественного здоровья, ответственного отношения к здоровью.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Динамика целевых индикаторов реализации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Таблица 9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835"/>
        <w:gridCol w:w="1413"/>
        <w:gridCol w:w="850"/>
        <w:gridCol w:w="850"/>
        <w:gridCol w:w="850"/>
        <w:gridCol w:w="850"/>
        <w:gridCol w:w="850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4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 на 31.12.2017</w:t>
            </w:r>
          </w:p>
        </w:tc>
        <w:tc>
          <w:tcPr>
            <w:gridSpan w:val="5"/>
            <w:tcW w:w="42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Розничные продажи сигарет и папирос на душу населения (тысяч штук)</w:t>
            </w:r>
          </w:p>
        </w:tc>
        <w:tc>
          <w:tcPr>
            <w:tcW w:w="1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Розничные продажи алкогольной продукции на душу населения (в литрах)</w:t>
            </w:r>
          </w:p>
        </w:tc>
        <w:tc>
          <w:tcPr>
            <w:tcW w:w="1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мужчин трудоспособного возраста (на 100 тыс. населения)</w:t>
            </w:r>
          </w:p>
        </w:tc>
        <w:tc>
          <w:tcPr>
            <w:tcW w:w="1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женщин трудоспособного возраста (на 100 тыс. населения)</w:t>
            </w:r>
          </w:p>
        </w:tc>
        <w:tc>
          <w:tcPr>
            <w:tcW w:w="1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232,8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Обращаемость в медицинские организации по вопросам здорового образа жизни (тысяч человек)</w:t>
            </w:r>
          </w:p>
        </w:tc>
        <w:tc>
          <w:tcPr>
            <w:tcW w:w="1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направлена на достижение цели национального проекта "Демография" по увеличению ожидаемой продолжительности здоровой жизни до 67 лет, увеличению обращаемости в медицинские организации по вопросам здорового образа жизни, в том числе увеличению числа лиц, которым рекомендованы индивидуальные планы по здоровому образу жизни, а также на достижение национальной цели по росту ожидаемой продолжительности жизни до 78 лет к 2024 году. Кроме того, мероприятия, связанные с формированием здоровья на производстве, которые в долгосрочной перспективе приведут к снижению случаев временной нетрудоспособности, дадут свой вклад в снижение бедности населения и повышение их доходов.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Задачи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положительной динамики целевых показателей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Ограничение потребления табака, немедицинского потребления наркотических средств и психотропных веществ и алкоголя.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Формирование культуры здорового питания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Повышение физической активности населения и создание среды, способствующей здоровому образу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Выявление и коррекция факторов риска основных хронических неинфекционных заболеваний у населения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Формирование основ здорового образа жизни среди детей и подростков.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Сокращение уровня травматизма в результате дорожно-транспортных происшествий за счет повышения качества дорожной инфраструктуры, организации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Улучшение окружающей среды региона.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Ресурсное обеспечение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Объем финансирования программы за счет средств республиканского бюджета Республики Коми в рамках Государственной программы Республики Коми "Развитие здравоохранения" по основному мероприятию "Региональный проект "Укрепление общественного здоровья" составляет 7,2 млн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год - 2,4 млн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- 2,4 млн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- 2,4 млн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- 0 млн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- 0 млн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показателей и реализация плана мероприятий программы будет осуществляться в пределах бюджетных ассигнований, предусмотренных в республиканском бюджете Республики Коми и местных бюджетах ответственным исполнителям плана мероприятий программы на соответствующий финансовый год.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Мероприятия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мероприятий программы с указанием сроков их исполнения, ожидаемых результатов и ответственных исполнителей представлен в </w:t>
      </w:r>
      <w:hyperlink w:history="0" w:anchor="P1167" w:tooltip="ПЛАН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программе.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Ожидаемые результаты реализации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Осуществление программных мероприятий позволит создать комплекс правовых, экономических, организационных, кадровых, информационных, технических и других условий, благоприятствующих эффективному функционированию региональной системы укрепления общественного здоровья в Республике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ожидаемыми конечными результатами по направлениям программной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мер, направленных на снижение потребления табачной и алкогольной продукции, электронных сигарет и кальянов;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кампании с участием спортивных организаторов по обеспечению доступностью граждан для широкого пользования сети спортивных сооружений, а также информирование граждан о пользе физических упражнений и их положительном влиянии на показатели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профилактических мероприятий по формированию здоровых привычек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наиболее эффективных механизмов, направленных на повышение ответственности работодателей за здоровье работников организации, а также ответственности граждан за свое здоровье;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популяционных мероприятий по выявлению и коррекции факторов риска развития основных неинфекционных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в общеобразовательных организациях мероприятий с учетом внедрения в образовательный процесс принципов здорового образа жизни, здоровьесберегающих технологий.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Система управления и контроля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программы будет осуществляться на основе межотраслевого взаимодействия в соответствии с планом мероприятий по реализации поставленных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Министерство здравоохранения Республики Коми является ответственным исполнителем программы (далее - Ответственный исполнитель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Соисполнителями программы являются Администрация Главы Республики Коми, Министерство образования и науки Республики Коми, Комитет по молодежной политике Республики Коми, Министерство природных ресурсов и охраны окружающей среды Республики Коми; Министерство сельского хозяйства и потребительского рынка Республики Коми; Министерство национальной политики Республики Коми; Министерство труда, занятости и социальной защиты Республики Коми; Министерство физической культуры и спорта Республики Коми; Министерство культуры, туризма и архивного дела Республики Коми; Министерство строительства и дорожного хозяйства Республики Коми, Министерство энергетики, жилищно-коммунального хозяйства и тарифов Республики Коми (далее - Соисполнители Программы).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программы являются органы местного самоуправления в Республике Коми (по согласованию); Управление Роспотребнадзора по Республике Коми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Соисполнители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необходимую работу по выполнению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представляют Ответственному исполнителю программы информацию о выполнении мероприятий программы ежеквартально, до 15 февраля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возникновении необходимости в корректировке мероприятий программы представляют Ответственному исполнителю программы предложения о внесении изменений в программу с указанием положений, требующих изменений, в форме проектов постановлений с пояснительной запиской и финансово-экономическим обоснованием расходов, возникающих в результате принятия указанных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Ответственный исполнитель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координацию работы по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итогам полугодия и года, до 15 числа первого следующего за отчетным периодом месяца, представляет Правительству Республики Коми отчет о ходе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основе представленных Соисполнителями программы предложений о внесении изменений в программу готовит в установленном порядке проект постановления Правительства Республики Коми о внесении изменений в программу.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"Укрепление общественного здоровья"</w:t>
      </w:r>
    </w:p>
    <w:p>
      <w:pPr>
        <w:pStyle w:val="0"/>
      </w:pPr>
      <w:r>
        <w:rPr>
          <w:sz w:val="20"/>
        </w:rPr>
      </w:r>
    </w:p>
    <w:bookmarkStart w:id="1167" w:name="P1167"/>
    <w:bookmarkEnd w:id="116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РЕГИОНАЛЬНОЙ ПРОГРАММЫ РЕСПУБЛИКИ КОМИ</w:t>
      </w:r>
    </w:p>
    <w:p>
      <w:pPr>
        <w:pStyle w:val="2"/>
        <w:jc w:val="center"/>
      </w:pPr>
      <w:r>
        <w:rPr>
          <w:sz w:val="20"/>
        </w:rPr>
        <w:t xml:space="preserve">"УКРЕПЛЕНИЕ ОБЩЕСТВЕННОГО ЗДОРОВЬЯ"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11.04.2023 N 179)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268"/>
        <w:gridCol w:w="1247"/>
        <w:gridCol w:w="1247"/>
        <w:gridCol w:w="1871"/>
        <w:gridCol w:w="1701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мероприятия, контрольной точки</w:t>
            </w:r>
          </w:p>
        </w:tc>
        <w:tc>
          <w:tcPr>
            <w:gridSpan w:val="2"/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результата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Обеспечение положительной динамики целевых показателей программы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на базе центра медицинской профилактики Регионального центра общественного здоровья в соответствии с федеральными нормативными актами, регламентирующими их деятельность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Упорядочение системы формирования среды, способствующей мотивации граждан к здоровому образу жизни, включая здоровое питание и отказ от вредных привычек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муниципальных программ "Укрепление общественного здоровья" в муниципальных образованиях Республики Коми на основе федеральной модели. В соответствии с данными программами будет продолжена реализация мероприятий по снижению действия основных факторов риска неинфекционных заболеваний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 Республики Коми за счет снижения преждевременной смертности от неинфекционных заболеваний, формирование здорового образа жизни у населения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информационно-разъяснительной работы с работодателями в целях внедрения корпоративных программ по укреплению здоровья работников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Министерство труда, занятости и социальной защиты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на предприятиях корпоративных программ по укреплению здоровья на рабочем месте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корпоративных программ укрепления здоровья на предприятиях региона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предприятия различных форм собственности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мотивации работников предприятий к ведению здорового образа жизни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коммуникационной кампании с охватом не менее 75% аудитории граждан Республики Коми старше 12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граждан, информированных о необходимости ведения здорового образа жизни, своевременной профилактике заболеваний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волонтерства в сфере охраны здоровья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Коми, Министерство здравоохранения Республики Коми, Комитет по молодежной политике Республики Коми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волонтеров-медиков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11.04.2023 N 179)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региональной программы по формированию приверженности к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социально ориентированные некоммерческие организации, волонтерские движения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 Республики Коми за счет снижения преждевременной смертности от неинфекционных заболеваний, формирование здорового образа жизни у населения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межведомственных советов по вопросам охраны здоровья, в том числе формирования здорового образа жизни, обеспечения общественного порядка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Упорядочение системы формирования среды, способствующей мотивации граждан к здоровому образу жизни, включая здоровое питание и отказ от вредных привычек; координация деятельности субъектов системы профилактики</w:t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Ограничение потребления табака, немедицинского потребления наркотических средств и психотропных веществ и алкоголя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механизмов исполнения действующего федерального законодательства об ограничении потребления табака в целях создания благоприятной общественной среды для отказа от курения и ограничения потребления табака, в том числе: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Управление Роспотребнадзора по Республике Коми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граждан, информированных о пагубном действии потребления табака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существующего законодательства и механизмов исполнения федерального законодательства об ограничении потребления табака, анализ опыта субъектов Российской Федерации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о совершенствовании федерального законодательства об ограничении потребления табака и использования лучших региональных практик по ограничению потребления табака в Республике Коми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внесение в Правительство Республики Коми проектов региональных нормативных правовых актов, направленных на защиту граждан от табачного дыма и последствий потребления табака, на основании федерального законодательства, нормативных актов Министерства здравоохранения Российской Федерации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30.06.2024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граждан, отказавшихся от табакокурения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преодоления, в том числе: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Администрация Главы Республики Коми, органы местного самоуправления (по согласованию), социально ориентированные некоммерческие организации, волонтерские движения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граждан, информированных о пагубном действии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в средствах массовой информации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Администрация Главы Республики Коми, органы местного самоуправления (по согласованию), социально ориентированные некоммерческие организации, волонтерские движения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граждан, информированных о пагубном действии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2.2.2.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информационных кампаний, направленных на формирование здорового образа жизни, на профилактику и прекращение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Министерство образования и науки Республики Коми, Министерство национальной политики Республики Коми, Министерство труда, занятости и социальной защиты Республики Коми, Министерство физической культуры и спорта Республики Коми, Министерство культуры, туризма и архивного дела Республики Коми, органы местного самоуправления (по согласованию), социально ориентированные некоммерческие организации, волонтерские движения, Комитет по молодежной политике Республики Коми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граждан, информированных о пагубном действии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11.04.2023 N 179)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2.2.3.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тиражирование печатных раздаточных материалов (буклеты, брошюры, памятки) для населения о пагубном действии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социально ориентированные некоммерческие организации, волонтерские движения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граждан, информированных о пагубном действии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и оценки информированности населения о вреде потребления табака, немедицинского потребления наркотических средств и психотропных веществ, алкоголя и способах их преодоления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социально ориентированные некоммерческие организации, волонтерские движения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данных необходимых для принятия управленческих решений по коррекции мероприятий, направленных на профилактику потребления табака немедицинского потребления наркотических средств и психотропных веществ, алкоголя и способах их преодоления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программ борьбы с табакокурением и злоупотреблением алкоголем, лечения табачной зависимости в региональную систему здравоохранения и создание налаженной службы помощи в преодолении потребления табака в системе здравоохранения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количества лиц с табачной зависимостью и злоупотребляющих алкоголем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результатов </w:t>
            </w:r>
            <w:hyperlink w:history="0" r:id="rId26" w:tooltip="Распоряжение Правительства РК от 26.09.2018 N 405-р &lt;Об утверждении Плана мероприятий по профилактике пьянства и алкоголизма в Республике Коми на 2018 - 2021 годы и признании утратившими силу некоторых распоряжений Правительства Республики Коми&g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плана</w:t>
              </w:r>
            </w:hyperlink>
            <w:r>
              <w:rPr>
                <w:sz w:val="20"/>
              </w:rPr>
              <w:t xml:space="preserve"> мероприятий по профилактике пьянства и алкоголизма в Республике Коми на 2018 - 2021 годы, утвержденного распоряжением Правительства Республики Коми от 26 сентября 2018 г. N 405-р, и разработка плана по профилактике пьянства и алкоголизма в Республике Коми на 2022 - 2024 годы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01.08.2021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01.03.2022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Усиление контроля за нарушениями в сфере продаж алкогольной и спиртосодержащей продукцией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"горячей линии" по вопросам табакокурения, профилактики алкоголизма, наркомании и токсикомании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количества лиц с табачной зависимостью, злоупотребляющих алкоголем, употребляющих наркотики и токсические вещества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тематических циклов усовершенствования для медицинских работников, межведомственных семинаров-совещаний для работников учреждений образования, культуры, молодежных организаций, учреждений социальной защиты по вопросам формирования здорового образа жизни, профилактики алкоголизации и наркотизации населения, табакокурения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Министерство образования и науки Республики Коми, Министерство национальной политики Республики Коми; Министерство труда, занятости и социальной защиты Республики Коми; Министерство физической культуры и спорта Республики Коми; Министерство культуры, туризма и архивного дела Республики Коми, органы местного самоуправления (по согласованию), Комитет по молодежной политике Республики Коми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знаний по вопросам формирования здорового образа жизни, профилактики алкоголизации и наркотизации населения, табакокурения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11.04.2023 N 179)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кабинетов/отделений медицинской профилактики для проведения скрининг исследований, связанных с курением и лечения табачной зависимости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в том числе для родителей, в общеобразовательных учреждениях по профилактике вредных привычек у детей и подростков с привлечением врачей-педиатров, психиатров, наркологов, сотрудников полиции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Коми, Министерство здравоохранения Республики Коми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ценностных ориентаций на здоровый образ жизни среди населения, в том числе детей и молодежи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11.04.2023 N 179)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онкологических заболеваний легких на ранних стадиях (внедрить обследование жителям Республики Коми из группы риска)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показателя смертности от онкологических заболеваний</w:t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Формирование культуры здорового питания населения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Разработка, внесение в Правительство Республики Коми проекта регионального правового акта о реализации региональной политики в сфере здорового питания населения Республики Коми (на основании и с учетом нормативных правовых актов федерального уровня, направленных на преодоление дефицита йода, избыточного потребления сахара и соли, микронутриентной недостаточности) и его реализация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возможности для населения потреблять продукты питания, обогащенные витаминами и микронутриентами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перечня производителей сельскохозяйственной продукции, сырья и продовольствия Республики Коми и производимой ими продукции на поставку для государственных и муниципальных нужд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и потребительского рынка Республики Коми,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перечня производителей сельскохозяйственной продукции, сырья и продовольствия Республики Коми и производимой ими продукции на поставку для государственных и муниципальных нужд на сайте Министерства сельского хозяйства и потребительского рынка Республики Коми и доведение его до государственных и муниципальных заказчиков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производства продуктов питания, обогащенных витаминами, микроэлементами, с применением пробиотиков, пребиотиков и других полезных добавок, в том числе в рамках проведения республиканского конкурса-ярмарки "Урожай"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и потребительского рынка Республики Коми,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хозяйствующим субъектам Республики Коми, осуществляющим производство продуктов питания, обогащенных витаминами, микроэлементами, с применением пробиотиков, пребиотиков и других полезных добавок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состояния производства и обеспеченности рынка продовольственных товаров лечебно-профилактического действия, обогащенных витаминами и минеральными веществами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Роспотребнадзора по Республике Коми (по согласованию),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Ликвидация микронутриентной недостаточности, сокращение потребления соли и сахара, преодоление дефицита йода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населения о поведенческих и алиментарно-зависимых факторах риска и доступности продуктов здорового и диетического питания, в том числе: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Управление Роспотребнадзора по Республике Коми (по согласованию), органы местного самоуправления (по согласованию), социально ориентированные некоммерческие организации, волонтерские движения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граждан, информированных о принципах здорового (рационального) питания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3.5.1.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тиражирование печатных материалов для населения (буклеты, брошюры, памятки) по различным аспектам рационального питания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Управление Роспотребнадзора по Республике Коми (по согласованию), социально ориентированные некоммерческие организации, волонтерские движения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граждан, информированных о принципах здорового (рационального) питания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3.5.2.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трансляция аудио- и видеороликов социальной рекламы по вопросам здорового питания, на телевидении, радио, в социальных сетях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Администрация Главы Республики Коми, органы местного самоуправления (по согласованию), социально ориентированные некоммерческие организации, волонтерские движения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граждан, информированных о принципах здорового (рационального) питания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3.5.3.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межведомственных совещаний по здоровому (рациональному) питанию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Управление Роспотребнадзора по Республике Коми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перечня мер, направленных на активизацию и повышение эффективности деятельности в области популяризации правильного питания для органов исполнительной власти и органов местного самоуправления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качественного горячего питания в образовательных организациях региона (дошкольных и общеобразовательных)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Коми, органы местного самоуправления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Сохранение здоровья обучающихся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11.04.2023 N 179)</w:t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Повышение физической активности населения и создание среды, способствующей здоровому образу жизни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ценностных ориентаций на здоровый образ жизни среди населения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тиражирование печатных материалов для населения (буклеты, брошюры, памятки) о пользе физической активности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ценностных ориентаций на здоровый образ жизни среди населения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обучения и повышения квалификации специалистов, укрепление и развитие кадрового потенциала сферы физической культуры и спорта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Качественная работа учреждений физической культуры и спорта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спортом, в том числе: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Коми, Министерство образования и науки Республики Коми, органы местного самоуправления (по согласованию), социально ориентированные некоммерческие организации, волонтерские движения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занимающихся физической культурой до 50%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11.04.2023 N 179)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4.4.1.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школьников путем проведения школьных, муниципальных, межмуниципальных и финальных соревнований, спартакиад и выполнения норм Всероссийского физкультурно-спортивного комплекса "Готов к труду и обороне"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Коми, Министерство образования и науки Республики Коми, органы местного самоуправления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детей и подростков, занимающихся физической культурой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11.04.2023 N 179)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4.4.2.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взрослого населения путем подготовки к выполнению норм Всероссийского физкультурно-спортивного комплекса "Готов к труду и обороне"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Коми, органы местного самоуправления (по согласованию), социально ориентированные некоммерческие организации, волонтерские движения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 трудоспособного возраста, занимающихся физической культурой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информационных стендах учреждений физической культуры и спорта информации и материалов, направленных на мотивацию граждан к здоровому образу жизни, отказ от вредных привычек, укрепление здоровья, занятия физической культурой и спортом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внимания и формирование позитивного отношения общества к теме здорового образа жизни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массовых акций и кампаний для мотивации населения к увеличению физической активности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Коми, органы местного самоуправления (по согласованию), социально ориентированные некоммерческие организации, волонтерские движения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ценностных ориентаций на здоровый образ жизни среди населения</w:t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Выявление и коррекция факторов риска основных хронических неинфекционных заболеваний у населения Республики Коми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службы медицинской профилактики Республики Коми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ведущих здоровый образ жизни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плана мероприятий по укреплению кадрового состава и материально-технической базы службы медицинской профилактики в соответствии с федеральными нормативными правовыми актами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Укомплектование медицинскими кадрами службы медицинской профилактики Республики Коми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методического и материально-технического обеспечения медицинских организаций первичной медико-санитарной помощи (далее - ПМСП) для внедрения эффективных методов выявления и коррекции факторов риска основных неинфекционных заболеваний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заболеваемости и смертности населения от хронических неинфекционных заболеваний и увеличение продолжительности жизни жителей региона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работы отделений/кабинетов медицинской профилактики по коррекции факторов риска развития хронических неинфекционных заболеваний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медицинские организации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заболеваемости и смертности населения от хронических неинфекционных заболеваний и увеличение продолжительности жизни жителей региона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в медицинских организациях ПМСП эффективных технологий профилактики хронических неинфекционных заболеваний среди взрослого населения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медицинские организации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заболеваемости и смертности населения от хронических неинфекционных заболеваний и увеличение продолжительности жизни жителей региона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планов диспансеризации и профилактических медицинских осмотров определенных групп взрослого населения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медицинские организации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профилактическими мероприятиями всего населения региона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реализации мероприятий по выявлению и коррекции факторов риска хронических неинфекционных заболеваний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заболеваемости и смертности населения от хронических неинфекционных заболеваний и увеличение продолжительности жизни жителей региона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массовых профилактических мероприятий, приуроченных к Дням календаря Всемирной организации здравоохранения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органы местного самоуправления (по согласованию), социально ориентированные некоммерческие организации, волонтерские движения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ценностных ориентаций на здоровый образ жизни среди населения, повышение информированности населения по вопросам ведения здорового образа жизни и профилактики заболеваний населения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5.9.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групп в социальных сетях с разъяснением вопросов профилактики и ранней диагностики хронических неинфекционных заболеваний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ценностных ориентаций на здоровый образ жизни среди населения, в том числе детей и молодежи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5.10.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постоянно действующих лекториев (видеолекториев) среди различных групп населения, в том числе в трудовых коллективах, по профилактике хронических неинфекционных заболеваний на промышленных предприятиях с привлечением волонтерских организаций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ценностных ориентаций на здоровый образ жизни среди населения, в том числе детей и молодежи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5.11.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периодических медицинских осмотров работающих с учетом результатов паспортизации канцерогенно-опасных производств и профессий в целях снижения уровня профессионально-обусловленного риска здоровью населения от воздействия канцерогенных факторов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Учет результатов паспортизации канцерогенных производств и профессий при проведении профилактических и периодических медицинских осмотров</w:t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 Формирование основ здорового образа жизни среди детей и подростков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информированности детей и подростков о вреде табакокурения и употребления алкоголя, а также нерационального питания и низкой физической активности, в том числе: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Министерство образования и науки Республики Коми, органы местного самоуправления (по согласованию), социально ориентированные некоммерческие организации, волонтерские движения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ценностных ориентаций на здоровый образ жизни детей и подростков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11.04.2023 N 179)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6.1.1.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цикла мероприятий, направленных на формирование потребности в здоровом образе жизни в рамках урочной и внеурочной деятельности общеобразовательных учреждений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Министерство образования и науки Республики Коми, органы местного самоуправления (по согласованию), социально ориентированные некоммерческие организации, волонтерские движения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ценностных ориентаций на здоровый образ жизни детей и подростков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11.04.2023 N 179)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6.1.2.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ежегодное проведение информационной акции для детей и подростков в рамках летней оздоровительной кампании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Министерство образования и науки Республики Коми, органы местного самоуправления (по согласованию), социально ориентированные некоммерческие организации, волонтерские движения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Профилактика детского травматизма, укрепление здоровья детского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11.04.2023 N 179)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волонтерских отрядов из числа старшеклассников, студентов и обучающихся образовательных организаций с целью популяризации здорового образа жизни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Министерство образования и науки Республики Коми, органы местного самоуправления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престижа нравственных ценностей и здорового образа жизни в подростковой и молодежной среде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11.04.2023 N 179)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деятельности, продвижение литературы по здоровьесберегающим технологиям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Министерство культуры, туризма и архивного дела Республики Коми, органы местного самоуправления (по согласованию), социально ориентированные некоммерческие организации, волонтерские движения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престижа нравственных ценностей и здорового образа жизни в подростковой и молодежной среде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социально-психологического тестирования обучающихся общеобразовательных учреждений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Коми, Министерство здравоохранения Республики Коми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Активное выявление детей, потребляющих наркотические средства, психотропные и другие токсические вещества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11.04.2023 N 179)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мероприятий, направленных на профилактику суицидального поведения среди обучающихся образовательных учреждений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Коми, Министерство образования и науки Республики Коми, органы местного самоуправления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Укрепление здоровья детского населения в Республике Коми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11.04.2023 N 179)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летнего отдыха и оздоровления в детей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Укрепление здоровья детского населения в Республике Коми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11.04.2023 N 179)</w:t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7. Сокращение уровня травматизма в результате дорожно-транспортных происшествий за счет повышения качества дорожной инфраструктуры, организации дорожного движения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Строительство, реконструкция и капитальный ремонт объектов дорожной инфраструктуры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дорожного хозяйства Республики Коми,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уровня травматизма от дорожно-транспортных происшествий, снижение смертности населения от дорожно-транспортных происшествий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и ремонт улично-дорожной сети, автомобильных дорог общего пользования местного значения, элементов их обустройства, защитных и искусственных дорожных сооружений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дорожного хозяйства Республики Коми,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уровня травматизма от дорожно-транспортных происшествий, снижение смертности населения от дорожно-транспортных происшествий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Содержание, ремонт, модернизация светофорных объектов и систем дополнительного освещения пешеходных переходов, включая установку табло обратного отсчета времени, разрешающего и запрещающего сигналов светофора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дорожного хозяйства Республики Коми,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уровня травматизма от дорожно-транспортных происшествий, снижение смертности населения от дорожно-транспортных происшествий</w:t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8. Улучшение окружающей среды региона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велотранспортной инфраструктуры и модернизация транспортной системы, в том числе приспособление транспорта к нуждам жителей с ограничением двигательных возможностей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ходьбы пешком и езды на велосипедах с целью положительного влияния на здоровье человека, уменьшение заторов на дорогах и загрязнения окружающей среды.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удобного, безопасного и комфортабельного транспорта для пассажиров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муниципальным образованиям на благоустройство территорий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энергетики, жилищно-коммунального хозяйства и тарифов Республики Коми,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высокоценного и эстетического уровня городской среды, благоустройство дворовых и общественных территорий (мест массового отдыха населения)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эффективного хозяйствования и благоустройства городских насаждений, природных и рекреационных территорий, а также биологического многообразия в регионе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высокоценного и эстетического уровня городской среды, содержание и благоустройство важных для общества природных и культурно-исторических объектов и мест отдыха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8.4.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охраны водных ресурсов в местах для купания, исключение источников загрязнения воды - не полностью очищенные сточные воды заводов, сельскохозяйственные сточные воды, бытовые сточные воды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охраны окружающей среды Республики Коми, Министерство энергетики, жилищно-коммунального хозяйства и тарифов Республики Коми, органы местного самоуправления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Предотвращение у жителей региона заболеваний, связанных с загрязненной водой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31.01.2020 N 42</w:t>
            <w:br/>
            <w:t>(ред. от 22.09.2023)</w:t>
            <w:br/>
            <w:t>"Об утверждении региональной программы Республики...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5D105AAFB970C7DFF4C422332A56AAB23210273367E1817A2B587AC0BF1FD4901C1B57A749701DF58AC7C1098E4567BAE61D8EA48D9B4A004B99331pFD6G" TargetMode = "External"/>
	<Relationship Id="rId8" Type="http://schemas.openxmlformats.org/officeDocument/2006/relationships/hyperlink" Target="consultantplus://offline/ref=D5D105AAFB970C7DFF4C422332A56AAB23210273367D1414A6BF87AC0BF1FD4901C1B57A749701DF58AC7E1197E4567BAE61D8EA48D9B4A004B99331pFD6G" TargetMode = "External"/>
	<Relationship Id="rId9" Type="http://schemas.openxmlformats.org/officeDocument/2006/relationships/hyperlink" Target="consultantplus://offline/ref=D5D105AAFB970C7DFF4C422332A56AAB23210273367E1817A2B587AC0BF1FD4901C1B57A749701DF58AC7C1191E4567BAE61D8EA48D9B4A004B99331pFD6G" TargetMode = "External"/>
	<Relationship Id="rId10" Type="http://schemas.openxmlformats.org/officeDocument/2006/relationships/hyperlink" Target="consultantplus://offline/ref=D5D105AAFB970C7DFF4C422332A56AAB23210273367D1414A6BF87AC0BF1FD4901C1B57A749701DF58AC7E1196E4567BAE61D8EA48D9B4A004B99331pFD6G" TargetMode = "External"/>
	<Relationship Id="rId11" Type="http://schemas.openxmlformats.org/officeDocument/2006/relationships/hyperlink" Target="consultantplus://offline/ref=D5D105AAFB970C7DFF4C422332A56AAB23210273367E1817A2B587AC0BF1FD4901C1B57A749701DF58AC7C1193E4567BAE61D8EA48D9B4A004B99331pFD6G" TargetMode = "External"/>
	<Relationship Id="rId12" Type="http://schemas.openxmlformats.org/officeDocument/2006/relationships/hyperlink" Target="consultantplus://offline/ref=D5D105AAFB970C7DFF4C422332A56AAB23210273367D1414A6BF87AC0BF1FD4901C1B57A749701DF58AC7E1198E4567BAE61D8EA48D9B4A004B99331pFD6G" TargetMode = "External"/>
	<Relationship Id="rId13" Type="http://schemas.openxmlformats.org/officeDocument/2006/relationships/hyperlink" Target="consultantplus://offline/ref=D5D105AAFB970C7DFF4C422332A56AAB23210273367D1414A6BF87AC0BF1FD4901C1B57A749701DF58AC7E1291E4567BAE61D8EA48D9B4A004B99331pFD6G" TargetMode = "External"/>
	<Relationship Id="rId14" Type="http://schemas.openxmlformats.org/officeDocument/2006/relationships/hyperlink" Target="consultantplus://offline/ref=D5D105AAFB970C7DFF4C422332A56AAB23210273367D1414A6BF87AC0BF1FD4901C1B57A749701DF58AC7E1293E4567BAE61D8EA48D9B4A004B99331pFD6G" TargetMode = "External"/>
	<Relationship Id="rId15" Type="http://schemas.openxmlformats.org/officeDocument/2006/relationships/hyperlink" Target="consultantplus://offline/ref=D5D105AAFB970C7DFF4C422332A56AAB23210273367D1414A6BF87AC0BF1FD4901C1B57A749701DF58AC7E1292E4567BAE61D8EA48D9B4A004B99331pFD6G" TargetMode = "External"/>
	<Relationship Id="rId16" Type="http://schemas.openxmlformats.org/officeDocument/2006/relationships/hyperlink" Target="consultantplus://offline/ref=D5D105AAFB970C7DFF4C422332A56AAB23210273367D1414A6BF87AC0BF1FD4901C1B57A749701DF58AC7E1295E4567BAE61D8EA48D9B4A004B99331pFD6G" TargetMode = "External"/>
	<Relationship Id="rId17" Type="http://schemas.openxmlformats.org/officeDocument/2006/relationships/hyperlink" Target="consultantplus://offline/ref=D5D105AAFB970C7DFF4C5C2E24C934AF212E5A7D327B1B41F8E281FB54A1FB1C5381EB2335D412DF59B27C1093pEDCG" TargetMode = "External"/>
	<Relationship Id="rId18" Type="http://schemas.openxmlformats.org/officeDocument/2006/relationships/hyperlink" Target="consultantplus://offline/ref=D5D105AAFB970C7DFF4C422332A56AAB2321027335771417A2B487AC0BF1FD4901C1B57A669759D35AAB601190F1002AE8p3D7G" TargetMode = "External"/>
	<Relationship Id="rId19" Type="http://schemas.openxmlformats.org/officeDocument/2006/relationships/hyperlink" Target="consultantplus://offline/ref=61EE57BA2BBFB5EF2C9C30BD9F3652E3DE03ED41233CF69442FC2917B40934BB4016FA32BF8675CC582A1F0AA0r1DEG" TargetMode = "External"/>
	<Relationship Id="rId20" Type="http://schemas.openxmlformats.org/officeDocument/2006/relationships/hyperlink" Target="consultantplus://offline/ref=61EE57BA2BBFB5EF2C9C30BD9F3652E3DF05EE442531F69442FC2917B40934BB4016FA32BF8675CC582A1F0AA0r1DEG" TargetMode = "External"/>
	<Relationship Id="rId21" Type="http://schemas.openxmlformats.org/officeDocument/2006/relationships/image" Target="media/image2.png"/>
	<Relationship Id="rId22" Type="http://schemas.openxmlformats.org/officeDocument/2006/relationships/hyperlink" Target="consultantplus://offline/ref=FF0BAC6DE8DA98C006BDB03B327C9FABD4CD61B37F5E44148A10D8EAB8D1D01E2EEFC683773A27D1309C6219AFFB4E2BF3ED00EE33E6A39D671FCF74s1D5G" TargetMode = "External"/>
	<Relationship Id="rId23" Type="http://schemas.openxmlformats.org/officeDocument/2006/relationships/hyperlink" Target="consultantplus://offline/ref=FF0BAC6DE8DA98C006BDB03B327C9FABD4CD61B37F5E44148A10D8EAB8D1D01E2EEFC683773A27D1309C6219A1FB4E2BF3ED00EE33E6A39D671FCF74s1D5G" TargetMode = "External"/>
	<Relationship Id="rId24" Type="http://schemas.openxmlformats.org/officeDocument/2006/relationships/hyperlink" Target="consultantplus://offline/ref=FF0BAC6DE8DA98C006BDB03B327C9FABD4CD61B37F5E44148A10D8EAB8D1D01E2EEFC683773A27D1309C621AA8FB4E2BF3ED00EE33E6A39D671FCF74s1D5G" TargetMode = "External"/>
	<Relationship Id="rId25" Type="http://schemas.openxmlformats.org/officeDocument/2006/relationships/hyperlink" Target="consultantplus://offline/ref=FF0BAC6DE8DA98C006BDB03B327C9FABD4CD61B37F5E44148A10D8EAB8D1D01E2EEFC683773A27D1309C621AA8FB4E2BF3ED00EE33E6A39D671FCF74s1D5G" TargetMode = "External"/>
	<Relationship Id="rId26" Type="http://schemas.openxmlformats.org/officeDocument/2006/relationships/hyperlink" Target="consultantplus://offline/ref=FF0BAC6DE8DA98C006BDB03B327C9FABD4CD61B37C5A4F148417D8EAB8D1D01E2EEFC683773A27D1309C6019A1FB4E2BF3ED00EE33E6A39D671FCF74s1D5G" TargetMode = "External"/>
	<Relationship Id="rId27" Type="http://schemas.openxmlformats.org/officeDocument/2006/relationships/hyperlink" Target="consultantplus://offline/ref=FF0BAC6DE8DA98C006BDB03B327C9FABD4CD61B37F5E44148A10D8EAB8D1D01E2EEFC683773A27D1309C621AA8FB4E2BF3ED00EE33E6A39D671FCF74s1D5G" TargetMode = "External"/>
	<Relationship Id="rId28" Type="http://schemas.openxmlformats.org/officeDocument/2006/relationships/hyperlink" Target="consultantplus://offline/ref=FF0BAC6DE8DA98C006BDB03B327C9FABD4CD61B37F5E44148A10D8EAB8D1D01E2EEFC683773A27D1309C621AA8FB4E2BF3ED00EE33E6A39D671FCF74s1D5G" TargetMode = "External"/>
	<Relationship Id="rId29" Type="http://schemas.openxmlformats.org/officeDocument/2006/relationships/hyperlink" Target="consultantplus://offline/ref=FF0BAC6DE8DA98C006BDB03B327C9FABD4CD61B37F5E44148A10D8EAB8D1D01E2EEFC683773A27D1309C621AA8FB4E2BF3ED00EE33E6A39D671FCF74s1D5G" TargetMode = "External"/>
	<Relationship Id="rId30" Type="http://schemas.openxmlformats.org/officeDocument/2006/relationships/hyperlink" Target="consultantplus://offline/ref=FF0BAC6DE8DA98C006BDB03B327C9FABD4CD61B37F5E44148A10D8EAB8D1D01E2EEFC683773A27D1309C621AA8FB4E2BF3ED00EE33E6A39D671FCF74s1D5G" TargetMode = "External"/>
	<Relationship Id="rId31" Type="http://schemas.openxmlformats.org/officeDocument/2006/relationships/hyperlink" Target="consultantplus://offline/ref=FF0BAC6DE8DA98C006BDB03B327C9FABD4CD61B37F5E44148A10D8EAB8D1D01E2EEFC683773A27D1309C621AA8FB4E2BF3ED00EE33E6A39D671FCF74s1D5G" TargetMode = "External"/>
	<Relationship Id="rId32" Type="http://schemas.openxmlformats.org/officeDocument/2006/relationships/hyperlink" Target="consultantplus://offline/ref=FF0BAC6DE8DA98C006BDB03B327C9FABD4CD61B37F5E44148A10D8EAB8D1D01E2EEFC683773A27D1309C621AA8FB4E2BF3ED00EE33E6A39D671FCF74s1D5G" TargetMode = "External"/>
	<Relationship Id="rId33" Type="http://schemas.openxmlformats.org/officeDocument/2006/relationships/hyperlink" Target="consultantplus://offline/ref=FF0BAC6DE8DA98C006BDB03B327C9FABD4CD61B37F5E44148A10D8EAB8D1D01E2EEFC683773A27D1309C621AA8FB4E2BF3ED00EE33E6A39D671FCF74s1D5G" TargetMode = "External"/>
	<Relationship Id="rId34" Type="http://schemas.openxmlformats.org/officeDocument/2006/relationships/hyperlink" Target="consultantplus://offline/ref=FF0BAC6DE8DA98C006BDB03B327C9FABD4CD61B37F5E44148A10D8EAB8D1D01E2EEFC683773A27D1309C621AA8FB4E2BF3ED00EE33E6A39D671FCF74s1D5G" TargetMode = "External"/>
	<Relationship Id="rId35" Type="http://schemas.openxmlformats.org/officeDocument/2006/relationships/hyperlink" Target="consultantplus://offline/ref=FF0BAC6DE8DA98C006BDB03B327C9FABD4CD61B37F5E44148A10D8EAB8D1D01E2EEFC683773A27D1309C621AA8FB4E2BF3ED00EE33E6A39D671FCF74s1D5G" TargetMode = "External"/>
	<Relationship Id="rId36" Type="http://schemas.openxmlformats.org/officeDocument/2006/relationships/hyperlink" Target="consultantplus://offline/ref=FF0BAC6DE8DA98C006BDB03B327C9FABD4CD61B37F5E44148A10D8EAB8D1D01E2EEFC683773A27D1309C621AA8FB4E2BF3ED00EE33E6A39D671FCF74s1D5G" TargetMode = "External"/>
	<Relationship Id="rId37" Type="http://schemas.openxmlformats.org/officeDocument/2006/relationships/hyperlink" Target="consultantplus://offline/ref=FF0BAC6DE8DA98C006BDB03B327C9FABD4CD61B37F5E44148A10D8EAB8D1D01E2EEFC683773A27D1309C621AA8FB4E2BF3ED00EE33E6A39D671FCF74s1D5G" TargetMode = "External"/>
	<Relationship Id="rId38" Type="http://schemas.openxmlformats.org/officeDocument/2006/relationships/hyperlink" Target="consultantplus://offline/ref=FF0BAC6DE8DA98C006BDB03B327C9FABD4CD61B37F5E44148A10D8EAB8D1D01E2EEFC683773A27D1309C621AA8FB4E2BF3ED00EE33E6A39D671FCF74s1D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31.01.2020 N 42
(ред. от 22.09.2023)
"Об утверждении региональной программы Республики Коми "Укрепление общественного здоровья"</dc:title>
  <dcterms:created xsi:type="dcterms:W3CDTF">2023-11-27T06:03:41Z</dcterms:created>
</cp:coreProperties>
</file>