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РК от 31.10.2019 N 519</w:t>
              <w:br/>
              <w:t xml:space="preserve">(ред. от 21.08.2023)</w:t>
              <w:br/>
              <w:t xml:space="preserve">"О Государственной программе Республики Коми "Развитие здравоохранения"</w:t>
              <w:br/>
              <w:t xml:space="preserve">(вместе с "Порядком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"Порядком предоставления в 2021 году субсидий частным медицинским организациям и организациям, осуществляющим предоставление транспортных услуг при оказании скорой медицинской помощи, в целях финансового обеспечения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"Перечнем постановлений Правительства Республики Коми,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2019 г. N 519</w:t>
      </w:r>
    </w:p>
    <w:p>
      <w:pPr>
        <w:pStyle w:val="2"/>
        <w:jc w:val="center"/>
      </w:pPr>
      <w:r>
        <w:rPr>
          <w:sz w:val="20"/>
        </w:rPr>
      </w:r>
    </w:p>
    <w:p>
      <w:pPr>
        <w:pStyle w:val="2"/>
        <w:jc w:val="center"/>
      </w:pPr>
      <w:r>
        <w:rPr>
          <w:sz w:val="20"/>
        </w:rPr>
        <w:t xml:space="preserve">О ГОСУДАРСТВЕННОЙ ПРОГРАММЕ РЕСПУБЛИКИ КОМИ</w:t>
      </w:r>
    </w:p>
    <w:p>
      <w:pPr>
        <w:pStyle w:val="2"/>
        <w:jc w:val="center"/>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16.04.2020 </w:t>
            </w:r>
            <w:hyperlink w:history="0" r:id="rId7"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07.12.2020 </w:t>
            </w:r>
            <w:hyperlink w:history="0" r:id="rId8"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590</w:t>
              </w:r>
            </w:hyperlink>
            <w:r>
              <w:rPr>
                <w:sz w:val="20"/>
                <w:color w:val="392c69"/>
              </w:rPr>
              <w:t xml:space="preserve">, от 10.02.2021 </w:t>
            </w:r>
            <w:hyperlink w:history="0" r:id="rId9" w:tooltip="Постановление Правительства РК от 10.02.2021 N 6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60</w:t>
              </w:r>
            </w:hyperlink>
            <w:r>
              <w:rPr>
                <w:sz w:val="20"/>
                <w:color w:val="392c69"/>
              </w:rPr>
              <w:t xml:space="preserve">, от 03.03.2021 </w:t>
            </w:r>
            <w:hyperlink w:history="0" r:id="rId10" w:tooltip="Постановление Правительства РК от 03.03.2021 N 9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16.03.2021 </w:t>
            </w:r>
            <w:hyperlink w:history="0" r:id="rId11" w:tooltip="Постановление Правительства РК от 16.03.2021 N 11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115</w:t>
              </w:r>
            </w:hyperlink>
            <w:r>
              <w:rPr>
                <w:sz w:val="20"/>
                <w:color w:val="392c69"/>
              </w:rPr>
              <w:t xml:space="preserve">, от 28.07.2021 </w:t>
            </w:r>
            <w:hyperlink w:history="0" r:id="rId12"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N 352</w:t>
              </w:r>
            </w:hyperlink>
            <w:r>
              <w:rPr>
                <w:sz w:val="20"/>
                <w:color w:val="392c69"/>
              </w:rPr>
              <w:t xml:space="preserve">, от 16.11.2021 </w:t>
            </w:r>
            <w:hyperlink w:history="0" r:id="rId13" w:tooltip="Постановление Правительства РК от 16.11.2021 N 54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540</w:t>
              </w:r>
            </w:hyperlink>
            <w:r>
              <w:rPr>
                <w:sz w:val="20"/>
                <w:color w:val="392c69"/>
              </w:rPr>
              <w:t xml:space="preserve">,</w:t>
            </w:r>
          </w:p>
          <w:p>
            <w:pPr>
              <w:pStyle w:val="0"/>
              <w:jc w:val="center"/>
            </w:pPr>
            <w:r>
              <w:rPr>
                <w:sz w:val="20"/>
                <w:color w:val="392c69"/>
              </w:rPr>
              <w:t xml:space="preserve">от 10.12.2021 </w:t>
            </w:r>
            <w:hyperlink w:history="0" r:id="rId14" w:tooltip="Постановление Правительства РК от 10.12.2021 N 57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578</w:t>
              </w:r>
            </w:hyperlink>
            <w:r>
              <w:rPr>
                <w:sz w:val="20"/>
                <w:color w:val="392c69"/>
              </w:rPr>
              <w:t xml:space="preserve">, от 22.02.2022 </w:t>
            </w:r>
            <w:hyperlink w:history="0" r:id="rId15"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86</w:t>
              </w:r>
            </w:hyperlink>
            <w:r>
              <w:rPr>
                <w:sz w:val="20"/>
                <w:color w:val="392c69"/>
              </w:rPr>
              <w:t xml:space="preserve">, от 11.03.2022 </w:t>
            </w:r>
            <w:hyperlink w:history="0" r:id="rId16"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20.06.2022 </w:t>
            </w:r>
            <w:hyperlink w:history="0" r:id="rId17"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295</w:t>
              </w:r>
            </w:hyperlink>
            <w:r>
              <w:rPr>
                <w:sz w:val="20"/>
                <w:color w:val="392c69"/>
              </w:rPr>
              <w:t xml:space="preserve">, от 15.11.2022 </w:t>
            </w:r>
            <w:hyperlink w:history="0" r:id="rId18" w:tooltip="Постановление Правительства РК от 15.11.2022 N 56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КонсультантПлюс}">
              <w:r>
                <w:rPr>
                  <w:sz w:val="20"/>
                  <w:color w:val="0000ff"/>
                </w:rPr>
                <w:t xml:space="preserve">N 568</w:t>
              </w:r>
            </w:hyperlink>
            <w:r>
              <w:rPr>
                <w:sz w:val="20"/>
                <w:color w:val="392c69"/>
              </w:rPr>
              <w:t xml:space="preserve">, от 13.03.2023 </w:t>
            </w:r>
            <w:hyperlink w:history="0" r:id="rId19"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29.03.2023 </w:t>
            </w:r>
            <w:hyperlink w:history="0" r:id="rId20"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N 154</w:t>
              </w:r>
            </w:hyperlink>
            <w:r>
              <w:rPr>
                <w:sz w:val="20"/>
                <w:color w:val="392c69"/>
              </w:rPr>
              <w:t xml:space="preserve">, от 21.08.2023 </w:t>
            </w:r>
            <w:hyperlink w:history="0" r:id="rId2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403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Государственную </w:t>
      </w:r>
      <w:hyperlink w:history="0" w:anchor="P41" w:tooltip="ГОСУДАРСТВЕННАЯ ПРОГРАММА">
        <w:r>
          <w:rPr>
            <w:sz w:val="20"/>
            <w:color w:val="0000ff"/>
          </w:rPr>
          <w:t xml:space="preserve">программу</w:t>
        </w:r>
      </w:hyperlink>
      <w:r>
        <w:rPr>
          <w:sz w:val="20"/>
        </w:rPr>
        <w:t xml:space="preserve"> Республики Коми "Развитие здравоохранения" согласно приложению N 1.</w:t>
      </w:r>
    </w:p>
    <w:p>
      <w:pPr>
        <w:pStyle w:val="0"/>
        <w:spacing w:before="200" w:line-rule="auto"/>
        <w:ind w:firstLine="540"/>
        <w:jc w:val="both"/>
      </w:pPr>
      <w:r>
        <w:rPr>
          <w:sz w:val="20"/>
        </w:rPr>
        <w:t xml:space="preserve">2. Приостановить действие </w:t>
      </w:r>
      <w:hyperlink w:history="0" r:id="rId22" w:tooltip="Постановление Правительства РК от 28.09.2012 N 420 (ред. от 20.02.2020) &quot;Об утверждении Государственной программы Республики Коми &quot;Развитие здравоохранения&quot; (вместе с &quot;Подпрограммой &quot;Профилактика заболеваний и формирование здорового образа жизни. Развитие первичной медико-санитарной помощи&quot;, &quot;Подпрограммой &quo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quot;, &quot;Подпрограммой &quot; ------------ Утратил силу или отменен {КонсультантПлюс}">
        <w:r>
          <w:rPr>
            <w:sz w:val="20"/>
            <w:color w:val="0000ff"/>
          </w:rPr>
          <w:t xml:space="preserve">постановления</w:t>
        </w:r>
      </w:hyperlink>
      <w:r>
        <w:rPr>
          <w:sz w:val="20"/>
        </w:rPr>
        <w:t xml:space="preserve"> Правительства Республики Коми от 28 сентября 2012 г. N 420 "О Государственной программе Республики Коми "Развитие здравоохранения" до 31 марта 2020 года (включительно).</w:t>
      </w:r>
    </w:p>
    <w:bookmarkStart w:id="19" w:name="P19"/>
    <w:bookmarkEnd w:id="19"/>
    <w:p>
      <w:pPr>
        <w:pStyle w:val="0"/>
        <w:spacing w:before="200" w:line-rule="auto"/>
        <w:ind w:firstLine="540"/>
        <w:jc w:val="both"/>
      </w:pPr>
      <w:r>
        <w:rPr>
          <w:sz w:val="20"/>
        </w:rPr>
        <w:t xml:space="preserve">3. Признать утратившими силу некоторые постановления Правительства Республики Коми по </w:t>
      </w:r>
      <w:hyperlink w:history="0" w:anchor="P9916" w:tooltip="ПЕРЕЧЕНЬ">
        <w:r>
          <w:rPr>
            <w:sz w:val="20"/>
            <w:color w:val="0000ff"/>
          </w:rPr>
          <w:t xml:space="preserve">перечню</w:t>
        </w:r>
      </w:hyperlink>
      <w:r>
        <w:rPr>
          <w:sz w:val="20"/>
        </w:rPr>
        <w:t xml:space="preserve"> согласно приложению N 2.</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в Республике Коми государственной политики в сфере охраны здоровья граждан.</w:t>
      </w:r>
    </w:p>
    <w:p>
      <w:pPr>
        <w:pStyle w:val="0"/>
        <w:jc w:val="both"/>
      </w:pPr>
      <w:r>
        <w:rPr>
          <w:sz w:val="20"/>
        </w:rPr>
        <w:t xml:space="preserve">(в ред. </w:t>
      </w:r>
      <w:hyperlink w:history="0" r:id="rId23"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p>
      <w:pPr>
        <w:pStyle w:val="0"/>
        <w:spacing w:before="200" w:line-rule="auto"/>
        <w:ind w:firstLine="540"/>
        <w:jc w:val="both"/>
      </w:pPr>
      <w:r>
        <w:rPr>
          <w:sz w:val="20"/>
        </w:rPr>
        <w:t xml:space="preserve">5. Настоящее постановление вступает в силу с 1 января 2020 года, за исключением </w:t>
      </w:r>
      <w:hyperlink w:history="0" w:anchor="P19" w:tooltip="3. Признать утратившими силу некоторые постановления Правительства Республики Коми по перечню согласно приложению N 2.">
        <w:r>
          <w:rPr>
            <w:sz w:val="20"/>
            <w:color w:val="0000ff"/>
          </w:rPr>
          <w:t xml:space="preserve">пункта 3</w:t>
        </w:r>
      </w:hyperlink>
      <w:r>
        <w:rPr>
          <w:sz w:val="20"/>
        </w:rPr>
        <w:t xml:space="preserve">, который вступает в силу с 1 апреля 2020 года.</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31 октября 2019 г. N 519</w:t>
      </w:r>
    </w:p>
    <w:p>
      <w:pPr>
        <w:pStyle w:val="0"/>
        <w:jc w:val="right"/>
      </w:pPr>
      <w:r>
        <w:rPr>
          <w:sz w:val="20"/>
        </w:rPr>
        <w:t xml:space="preserve">(приложение N 1)</w:t>
      </w:r>
    </w:p>
    <w:p>
      <w:pPr>
        <w:pStyle w:val="0"/>
      </w:pPr>
      <w:r>
        <w:rPr>
          <w:sz w:val="20"/>
        </w:rPr>
      </w:r>
    </w:p>
    <w:bookmarkStart w:id="41" w:name="P41"/>
    <w:bookmarkEnd w:id="41"/>
    <w:p>
      <w:pPr>
        <w:pStyle w:val="2"/>
        <w:jc w:val="center"/>
      </w:pPr>
      <w:r>
        <w:rPr>
          <w:sz w:val="20"/>
        </w:rPr>
        <w:t xml:space="preserve">ГОСУДАРСТВЕННАЯ ПРОГРАММА</w:t>
      </w:r>
    </w:p>
    <w:p>
      <w:pPr>
        <w:pStyle w:val="2"/>
        <w:jc w:val="center"/>
      </w:pPr>
      <w:r>
        <w:rPr>
          <w:sz w:val="20"/>
        </w:rPr>
        <w:t xml:space="preserve">РЕСПУБЛИКИ КОМИ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16.04.2020 </w:t>
            </w:r>
            <w:hyperlink w:history="0" r:id="rId24"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07.12.2020 </w:t>
            </w:r>
            <w:hyperlink w:history="0" r:id="rId25"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590</w:t>
              </w:r>
            </w:hyperlink>
            <w:r>
              <w:rPr>
                <w:sz w:val="20"/>
                <w:color w:val="392c69"/>
              </w:rPr>
              <w:t xml:space="preserve">, от 10.02.2021 </w:t>
            </w:r>
            <w:hyperlink w:history="0" r:id="rId26" w:tooltip="Постановление Правительства РК от 10.02.2021 N 6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60</w:t>
              </w:r>
            </w:hyperlink>
            <w:r>
              <w:rPr>
                <w:sz w:val="20"/>
                <w:color w:val="392c69"/>
              </w:rPr>
              <w:t xml:space="preserve">, от 03.03.2021 </w:t>
            </w:r>
            <w:hyperlink w:history="0" r:id="rId27" w:tooltip="Постановление Правительства РК от 03.03.2021 N 9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16.03.2021 </w:t>
            </w:r>
            <w:hyperlink w:history="0" r:id="rId28" w:tooltip="Постановление Правительства РК от 16.03.2021 N 11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115</w:t>
              </w:r>
            </w:hyperlink>
            <w:r>
              <w:rPr>
                <w:sz w:val="20"/>
                <w:color w:val="392c69"/>
              </w:rPr>
              <w:t xml:space="preserve">, от 28.07.2021 </w:t>
            </w:r>
            <w:hyperlink w:history="0" r:id="rId29"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N 352</w:t>
              </w:r>
            </w:hyperlink>
            <w:r>
              <w:rPr>
                <w:sz w:val="20"/>
                <w:color w:val="392c69"/>
              </w:rPr>
              <w:t xml:space="preserve">, от 16.11.2021 </w:t>
            </w:r>
            <w:hyperlink w:history="0" r:id="rId30" w:tooltip="Постановление Правительства РК от 16.11.2021 N 54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540</w:t>
              </w:r>
            </w:hyperlink>
            <w:r>
              <w:rPr>
                <w:sz w:val="20"/>
                <w:color w:val="392c69"/>
              </w:rPr>
              <w:t xml:space="preserve">,</w:t>
            </w:r>
          </w:p>
          <w:p>
            <w:pPr>
              <w:pStyle w:val="0"/>
              <w:jc w:val="center"/>
            </w:pPr>
            <w:r>
              <w:rPr>
                <w:sz w:val="20"/>
                <w:color w:val="392c69"/>
              </w:rPr>
              <w:t xml:space="preserve">от 10.12.2021 </w:t>
            </w:r>
            <w:hyperlink w:history="0" r:id="rId31" w:tooltip="Постановление Правительства РК от 10.12.2021 N 57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578</w:t>
              </w:r>
            </w:hyperlink>
            <w:r>
              <w:rPr>
                <w:sz w:val="20"/>
                <w:color w:val="392c69"/>
              </w:rPr>
              <w:t xml:space="preserve">, от 22.02.2022 </w:t>
            </w:r>
            <w:hyperlink w:history="0" r:id="rId32"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86</w:t>
              </w:r>
            </w:hyperlink>
            <w:r>
              <w:rPr>
                <w:sz w:val="20"/>
                <w:color w:val="392c69"/>
              </w:rPr>
              <w:t xml:space="preserve">, от 11.03.2022 </w:t>
            </w:r>
            <w:hyperlink w:history="0" r:id="rId33"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20.06.2022 </w:t>
            </w:r>
            <w:hyperlink w:history="0" r:id="rId34"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295</w:t>
              </w:r>
            </w:hyperlink>
            <w:r>
              <w:rPr>
                <w:sz w:val="20"/>
                <w:color w:val="392c69"/>
              </w:rPr>
              <w:t xml:space="preserve">, от 15.11.2022 </w:t>
            </w:r>
            <w:hyperlink w:history="0" r:id="rId35" w:tooltip="Постановление Правительства РК от 15.11.2022 N 56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КонсультантПлюс}">
              <w:r>
                <w:rPr>
                  <w:sz w:val="20"/>
                  <w:color w:val="0000ff"/>
                </w:rPr>
                <w:t xml:space="preserve">N 568</w:t>
              </w:r>
            </w:hyperlink>
            <w:r>
              <w:rPr>
                <w:sz w:val="20"/>
                <w:color w:val="392c69"/>
              </w:rPr>
              <w:t xml:space="preserve">, от 13.03.2023 </w:t>
            </w:r>
            <w:hyperlink w:history="0" r:id="rId36"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29.03.2023 </w:t>
            </w:r>
            <w:hyperlink w:history="0" r:id="rId37"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N 154</w:t>
              </w:r>
            </w:hyperlink>
            <w:r>
              <w:rPr>
                <w:sz w:val="20"/>
                <w:color w:val="392c69"/>
              </w:rPr>
              <w:t xml:space="preserve">, от 21.08.2023 </w:t>
            </w:r>
            <w:hyperlink w:history="0" r:id="rId3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403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Коми</w:t>
      </w:r>
    </w:p>
    <w:p>
      <w:pPr>
        <w:pStyle w:val="2"/>
        <w:jc w:val="center"/>
      </w:pPr>
      <w:r>
        <w:rPr>
          <w:sz w:val="20"/>
        </w:rPr>
        <w:t xml:space="preserve">"Развитие здравоохранения"</w:t>
      </w:r>
    </w:p>
    <w:p>
      <w:pPr>
        <w:pStyle w:val="0"/>
        <w:jc w:val="center"/>
      </w:pPr>
      <w:r>
        <w:rPr>
          <w:sz w:val="20"/>
        </w:rPr>
        <w:t xml:space="preserve">(в ред. </w:t>
      </w:r>
      <w:hyperlink w:history="0" r:id="rId39"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c>
          <w:tcPr>
            <w:tcW w:w="1871" w:type="dxa"/>
          </w:tcPr>
          <w:p>
            <w:pPr>
              <w:pStyle w:val="0"/>
            </w:pPr>
            <w:r>
              <w:rPr>
                <w:sz w:val="20"/>
              </w:rPr>
              <w:t xml:space="preserve">Соисполнители Программы</w:t>
            </w:r>
          </w:p>
        </w:tc>
        <w:tc>
          <w:tcPr>
            <w:gridSpan w:val="2"/>
            <w:tcW w:w="7144" w:type="dxa"/>
          </w:tcPr>
          <w:p>
            <w:pPr>
              <w:pStyle w:val="0"/>
            </w:pPr>
            <w:r>
              <w:rPr>
                <w:sz w:val="20"/>
              </w:rPr>
            </w:r>
          </w:p>
        </w:tc>
      </w:tr>
      <w:tr>
        <w:tblPrEx>
          <w:tblBorders>
            <w:insideH w:val="nil"/>
          </w:tblBorders>
        </w:tblPrEx>
        <w:tc>
          <w:tcPr>
            <w:tcW w:w="1871" w:type="dxa"/>
            <w:tcBorders>
              <w:bottom w:val="nil"/>
            </w:tcBorders>
          </w:tcPr>
          <w:p>
            <w:pPr>
              <w:pStyle w:val="0"/>
            </w:pPr>
            <w:r>
              <w:rPr>
                <w:sz w:val="20"/>
              </w:rPr>
              <w:t xml:space="preserve">Участники Программы</w:t>
            </w:r>
          </w:p>
        </w:tc>
        <w:tc>
          <w:tcPr>
            <w:gridSpan w:val="2"/>
            <w:tcW w:w="7144"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p>
            <w:pPr>
              <w:pStyle w:val="0"/>
              <w:jc w:val="both"/>
            </w:pPr>
            <w:r>
              <w:rPr>
                <w:sz w:val="20"/>
              </w:rPr>
              <w:t xml:space="preserve">Абзац исключен с 13 марта 2023 года. - </w:t>
            </w:r>
            <w:hyperlink w:history="0" r:id="rId40"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Постановление</w:t>
              </w:r>
            </w:hyperlink>
            <w:r>
              <w:rPr>
                <w:sz w:val="20"/>
              </w:rPr>
              <w:t xml:space="preserve"> Правительства РК от 13.03.2023 N 120;</w:t>
            </w:r>
          </w:p>
          <w:p>
            <w:pPr>
              <w:pStyle w:val="0"/>
              <w:jc w:val="both"/>
            </w:pPr>
            <w:r>
              <w:rPr>
                <w:sz w:val="20"/>
              </w:rPr>
              <w:t xml:space="preserve">Министерство цифрового развития, связи и массовых коммуникаций Республики Коми</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1"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c>
          <w:tcPr>
            <w:tcW w:w="1871" w:type="dxa"/>
          </w:tcPr>
          <w:p>
            <w:pPr>
              <w:pStyle w:val="0"/>
            </w:pPr>
            <w:r>
              <w:rPr>
                <w:sz w:val="20"/>
              </w:rPr>
              <w:t xml:space="preserve">Подпрограммы Программы</w:t>
            </w:r>
          </w:p>
        </w:tc>
        <w:tc>
          <w:tcPr>
            <w:gridSpan w:val="2"/>
            <w:tcW w:w="7144" w:type="dxa"/>
          </w:tcPr>
          <w:p>
            <w:pPr>
              <w:pStyle w:val="0"/>
              <w:jc w:val="both"/>
            </w:pPr>
            <w:hyperlink w:history="0" w:anchor="P228" w:tooltip="ПАСПОРТ">
              <w:r>
                <w:rPr>
                  <w:sz w:val="20"/>
                  <w:color w:val="0000ff"/>
                </w:rPr>
                <w:t xml:space="preserve">Профилактика заболеваний</w:t>
              </w:r>
            </w:hyperlink>
            <w:r>
              <w:rPr>
                <w:sz w:val="20"/>
              </w:rPr>
              <w:t xml:space="preserve"> и формирование здорового образа жизни. Развитие первичной медико-санитарной помощи (далее - Подпрограмма 1) (исключена с 01.01.2022).</w:t>
            </w:r>
          </w:p>
          <w:p>
            <w:pPr>
              <w:pStyle w:val="0"/>
              <w:jc w:val="both"/>
            </w:pPr>
            <w:hyperlink w:history="0" w:anchor="P315" w:tooltip="ПАСПОРТ">
              <w:r>
                <w:rPr>
                  <w:sz w:val="20"/>
                  <w:color w:val="0000ff"/>
                </w:rPr>
                <w:t xml:space="preserve">Совершенствование оказания</w:t>
              </w:r>
            </w:hyperlink>
            <w:r>
              <w:rPr>
                <w:sz w:val="20"/>
              </w:rPr>
              <w:t xml:space="preserve"> медицинской помощи, включая профилактику заболеваний и формирование здорового образа жизни (далее - Подпрограмма 1) (введена с 01.01.2022).</w:t>
            </w:r>
          </w:p>
          <w:p>
            <w:pPr>
              <w:pStyle w:val="0"/>
              <w:jc w:val="both"/>
            </w:pPr>
            <w:hyperlink w:history="0" w:anchor="P441" w:tooltip="ПАСПОРТ">
              <w:r>
                <w:rPr>
                  <w:sz w:val="20"/>
                  <w:color w:val="0000ff"/>
                </w:rPr>
                <w:t xml:space="preserve">Совершенствование оказания</w:t>
              </w:r>
            </w:hyperlink>
            <w:r>
              <w:rPr>
                <w:sz w:val="20"/>
              </w:rPr>
              <w:t xml:space="preserve"> специализированной и высокотехнологичной медицинской помощи (далее - Подпрограмма 2) (исключена с 01.01.2022).</w:t>
            </w:r>
          </w:p>
          <w:p>
            <w:pPr>
              <w:pStyle w:val="0"/>
              <w:jc w:val="both"/>
            </w:pPr>
            <w:hyperlink w:history="0" w:anchor="P551" w:tooltip="ПАСПОРТ">
              <w:r>
                <w:rPr>
                  <w:sz w:val="20"/>
                  <w:color w:val="0000ff"/>
                </w:rPr>
                <w:t xml:space="preserve">Охрана здоровья матери и ребенка</w:t>
              </w:r>
            </w:hyperlink>
            <w:r>
              <w:rPr>
                <w:sz w:val="20"/>
              </w:rPr>
              <w:t xml:space="preserve"> (далее - Подпрограмма 3) (исключена с 01.01.2022).</w:t>
            </w:r>
          </w:p>
          <w:p>
            <w:pPr>
              <w:pStyle w:val="0"/>
              <w:jc w:val="both"/>
            </w:pPr>
            <w:hyperlink w:history="0" w:anchor="P635" w:tooltip="ПАСПОРТ">
              <w:r>
                <w:rPr>
                  <w:sz w:val="20"/>
                  <w:color w:val="0000ff"/>
                </w:rPr>
                <w:t xml:space="preserve">Развитие медицинской реабилитации</w:t>
              </w:r>
            </w:hyperlink>
            <w:r>
              <w:rPr>
                <w:sz w:val="20"/>
              </w:rPr>
              <w:t xml:space="preserve"> и санаторно-курортного лечения, в том числе детей (далее - Подпрограмма 2).</w:t>
            </w:r>
          </w:p>
          <w:p>
            <w:pPr>
              <w:pStyle w:val="0"/>
              <w:jc w:val="both"/>
            </w:pPr>
            <w:hyperlink w:history="0" w:anchor="P726" w:tooltip="ПАСПОРТ">
              <w:r>
                <w:rPr>
                  <w:sz w:val="20"/>
                  <w:color w:val="0000ff"/>
                </w:rPr>
                <w:t xml:space="preserve">Развитие кадровых ресурсов</w:t>
              </w:r>
            </w:hyperlink>
            <w:r>
              <w:rPr>
                <w:sz w:val="20"/>
              </w:rPr>
              <w:t xml:space="preserve"> в здравоохранении (далее - Подпрограмма 3).</w:t>
            </w:r>
          </w:p>
          <w:p>
            <w:pPr>
              <w:pStyle w:val="0"/>
              <w:jc w:val="both"/>
            </w:pPr>
            <w:hyperlink w:history="0" w:anchor="P851" w:tooltip="ПАСПОРТ">
              <w:r>
                <w:rPr>
                  <w:sz w:val="20"/>
                  <w:color w:val="0000ff"/>
                </w:rPr>
                <w:t xml:space="preserve">Информационные технологии</w:t>
              </w:r>
            </w:hyperlink>
            <w:r>
              <w:rPr>
                <w:sz w:val="20"/>
              </w:rPr>
              <w:t xml:space="preserve"> и управление развитием отрасли (далее - Подпрограмма 4)</w:t>
            </w:r>
          </w:p>
        </w:tc>
      </w:tr>
      <w:tr>
        <w:tc>
          <w:tcPr>
            <w:tcW w:w="1871" w:type="dxa"/>
          </w:tcPr>
          <w:p>
            <w:pPr>
              <w:pStyle w:val="0"/>
            </w:pPr>
            <w:r>
              <w:rPr>
                <w:sz w:val="20"/>
              </w:rPr>
              <w:t xml:space="preserve">Программно-целевые инструменты Программы</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Программы</w:t>
            </w:r>
          </w:p>
        </w:tc>
        <w:tc>
          <w:tcPr>
            <w:gridSpan w:val="2"/>
            <w:tcW w:w="7144" w:type="dxa"/>
          </w:tcPr>
          <w:p>
            <w:pPr>
              <w:pStyle w:val="0"/>
              <w:jc w:val="both"/>
            </w:pPr>
            <w:r>
              <w:rPr>
                <w:sz w:val="20"/>
              </w:rPr>
              <w:t xml:space="preserve">Эффективная пациентоориентированная система здравоохранения</w:t>
            </w:r>
          </w:p>
        </w:tc>
      </w:tr>
      <w:tr>
        <w:tc>
          <w:tcPr>
            <w:tcW w:w="1871" w:type="dxa"/>
          </w:tcPr>
          <w:p>
            <w:pPr>
              <w:pStyle w:val="0"/>
            </w:pPr>
            <w:r>
              <w:rPr>
                <w:sz w:val="20"/>
              </w:rPr>
              <w:t xml:space="preserve">Задачи Программы</w:t>
            </w:r>
          </w:p>
        </w:tc>
        <w:tc>
          <w:tcPr>
            <w:gridSpan w:val="2"/>
            <w:tcW w:w="7144" w:type="dxa"/>
          </w:tcPr>
          <w:p>
            <w:pPr>
              <w:pStyle w:val="0"/>
              <w:jc w:val="both"/>
            </w:pPr>
            <w:r>
              <w:rPr>
                <w:sz w:val="20"/>
              </w:rPr>
              <w:t xml:space="preserve">1. Обеспечение приоритета профилактики в сфере охраны здоровья населения Республики Коми и развития первичной медико-санитарной помощи (исключена с 01.01.2022).</w:t>
            </w:r>
          </w:p>
          <w:p>
            <w:pPr>
              <w:pStyle w:val="0"/>
              <w:jc w:val="both"/>
            </w:pPr>
            <w:r>
              <w:rPr>
                <w:sz w:val="20"/>
              </w:rPr>
              <w:t xml:space="preserve">2. Обеспечение приоритета профилактики в сфере охраны здоровья населения Республики Коми, повышение доступности и качества медицинской помощи (введена с 01.01.2022).</w:t>
            </w:r>
          </w:p>
          <w:p>
            <w:pPr>
              <w:pStyle w:val="0"/>
              <w:jc w:val="both"/>
            </w:pPr>
            <w:r>
              <w:rPr>
                <w:sz w:val="20"/>
              </w:rPr>
              <w:t xml:space="preserve">3. Повышение эффективности оказания специализированной и высокотехнологичной медицинской помощи (исключена с 01.01.2022).</w:t>
            </w:r>
          </w:p>
          <w:p>
            <w:pPr>
              <w:pStyle w:val="0"/>
              <w:jc w:val="both"/>
            </w:pPr>
            <w:r>
              <w:rPr>
                <w:sz w:val="20"/>
              </w:rPr>
              <w:t xml:space="preserve">4. Повышение доступности и качества медицинской помощи матерям и детям в Республике Коми; улучшение состояния здоровья детей и матерей (исключена с 01.01.2022).</w:t>
            </w:r>
          </w:p>
          <w:p>
            <w:pPr>
              <w:pStyle w:val="0"/>
              <w:jc w:val="both"/>
            </w:pPr>
            <w:r>
              <w:rPr>
                <w:sz w:val="20"/>
              </w:rPr>
              <w:t xml:space="preserve">5. Повышение эффективности медицинской реабилитации и санаторно-курортного лечения.</w:t>
            </w:r>
          </w:p>
          <w:p>
            <w:pPr>
              <w:pStyle w:val="0"/>
              <w:jc w:val="both"/>
            </w:pPr>
            <w:r>
              <w:rPr>
                <w:sz w:val="20"/>
              </w:rPr>
              <w:t xml:space="preserve">6. Обеспечение системы здравоохранения Республики Коми высококвалифицированными и мотивированными кадрами.</w:t>
            </w:r>
          </w:p>
          <w:p>
            <w:pPr>
              <w:pStyle w:val="0"/>
              <w:jc w:val="both"/>
            </w:pPr>
            <w:r>
              <w:rPr>
                <w:sz w:val="20"/>
              </w:rPr>
              <w:t xml:space="preserve">7. Повышение эффективности функционирования системы здравоохранения</w:t>
            </w:r>
          </w:p>
        </w:tc>
      </w:tr>
      <w:tr>
        <w:tblPrEx>
          <w:tblBorders>
            <w:insideH w:val="nil"/>
          </w:tblBorders>
        </w:tblPrEx>
        <w:tc>
          <w:tcPr>
            <w:tcW w:w="1871" w:type="dxa"/>
            <w:tcBorders>
              <w:bottom w:val="nil"/>
            </w:tcBorders>
          </w:tcPr>
          <w:p>
            <w:pPr>
              <w:pStyle w:val="0"/>
            </w:pPr>
            <w:r>
              <w:rPr>
                <w:sz w:val="20"/>
              </w:rPr>
              <w:t xml:space="preserve">Целевые индикаторы и показатели Программы</w:t>
            </w:r>
          </w:p>
        </w:tc>
        <w:tc>
          <w:tcPr>
            <w:gridSpan w:val="2"/>
            <w:tcW w:w="7144" w:type="dxa"/>
            <w:tcBorders>
              <w:bottom w:val="nil"/>
            </w:tcBorders>
          </w:tcPr>
          <w:p>
            <w:pPr>
              <w:pStyle w:val="0"/>
              <w:jc w:val="both"/>
            </w:pPr>
            <w:r>
              <w:rPr>
                <w:sz w:val="20"/>
              </w:rPr>
              <w:t xml:space="preserve">1) ожидаемая продолжительность жизни при рождении (лет);</w:t>
            </w:r>
          </w:p>
          <w:p>
            <w:pPr>
              <w:pStyle w:val="0"/>
              <w:jc w:val="both"/>
            </w:pPr>
            <w:r>
              <w:rPr>
                <w:sz w:val="20"/>
              </w:rPr>
              <w:t xml:space="preserve">2) смертность от всех причин (коэффициент смертности) (количество умерших на 1 тыс. человек населения) (исключен с 01.01.2022);</w:t>
            </w:r>
          </w:p>
          <w:p>
            <w:pPr>
              <w:pStyle w:val="0"/>
              <w:jc w:val="both"/>
            </w:pPr>
            <w:r>
              <w:rPr>
                <w:sz w:val="20"/>
              </w:rPr>
              <w:t xml:space="preserve">3) доля пациентов, получивших паллиативную медицинскую помощь, в общем количестве пациентов, нуждающихся в паллиативной медицинской помощи (в процентах) (исключен с 01.01.2022);</w:t>
            </w:r>
          </w:p>
          <w:p>
            <w:pPr>
              <w:pStyle w:val="0"/>
              <w:jc w:val="both"/>
            </w:pPr>
            <w:r>
              <w:rPr>
                <w:sz w:val="20"/>
              </w:rPr>
              <w:t xml:space="preserve">4) смертность от болезней системы кровообращения (случаев на 100 тыс. человек населения) (исключен с 01.01.2022);</w:t>
            </w:r>
          </w:p>
          <w:p>
            <w:pPr>
              <w:pStyle w:val="0"/>
              <w:jc w:val="both"/>
            </w:pPr>
            <w:r>
              <w:rPr>
                <w:sz w:val="20"/>
              </w:rPr>
              <w:t xml:space="preserve">5) смертность от новообразований (в том числе от злокачественных) (случаев на 100 тыс. человек населения) (исключен с 01.01.2021);</w:t>
            </w:r>
          </w:p>
          <w:p>
            <w:pPr>
              <w:pStyle w:val="0"/>
              <w:jc w:val="both"/>
            </w:pPr>
            <w:r>
              <w:rPr>
                <w:sz w:val="20"/>
              </w:rPr>
              <w:t xml:space="preserve">6) смертность населения от злокачественных новообразований (случаев на 100 тыс. человек населения) (введен с 01.01.2021) (исключен с 01.01.2022);</w:t>
            </w:r>
          </w:p>
          <w:p>
            <w:pPr>
              <w:pStyle w:val="0"/>
              <w:jc w:val="both"/>
            </w:pPr>
            <w:r>
              <w:rPr>
                <w:sz w:val="20"/>
              </w:rPr>
              <w:t xml:space="preserve">7) младенческая смертность (случаев на 100 тыс. человек населения) (исключен с 01.01.2022);</w:t>
            </w:r>
          </w:p>
          <w:p>
            <w:pPr>
              <w:pStyle w:val="0"/>
              <w:jc w:val="both"/>
            </w:pPr>
            <w:r>
              <w:rPr>
                <w:sz w:val="20"/>
              </w:rPr>
              <w:t xml:space="preserve">8) охват реабилитационной медицинской помощью пациентов (в процентах) (исключен с 01.01.2023);</w:t>
            </w:r>
          </w:p>
          <w:p>
            <w:pPr>
              <w:pStyle w:val="0"/>
              <w:jc w:val="both"/>
            </w:pPr>
            <w:r>
              <w:rPr>
                <w:sz w:val="20"/>
              </w:rPr>
              <w:t xml:space="preserve">9)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jc w:val="both"/>
            </w:pPr>
            <w:r>
              <w:rPr>
                <w:sz w:val="20"/>
              </w:rPr>
              <w:t xml:space="preserve">10)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jc w:val="both"/>
            </w:pPr>
            <w:r>
              <w:rPr>
                <w:sz w:val="20"/>
              </w:rPr>
              <w:t xml:space="preserve">11)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(в процентах) (исключен с 01.01.2021);</w:t>
            </w:r>
          </w:p>
          <w:p>
            <w:pPr>
              <w:pStyle w:val="0"/>
              <w:jc w:val="both"/>
            </w:pPr>
            <w:r>
              <w:rPr>
                <w:sz w:val="20"/>
              </w:rPr>
              <w:t xml:space="preserve">12)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(в процентах) (введен с 01.01.2021)</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1871" w:type="dxa"/>
            <w:tcBorders>
              <w:bottom w:val="nil"/>
            </w:tcBorders>
          </w:tcPr>
          <w:p>
            <w:pPr>
              <w:pStyle w:val="0"/>
            </w:pPr>
            <w:r>
              <w:rPr>
                <w:sz w:val="20"/>
              </w:rPr>
              <w:t xml:space="preserve">Этапы и сроки реализации Программы</w:t>
            </w:r>
          </w:p>
        </w:tc>
        <w:tc>
          <w:tcPr>
            <w:gridSpan w:val="2"/>
            <w:tcW w:w="7144" w:type="dxa"/>
            <w:tcBorders>
              <w:bottom w:val="nil"/>
            </w:tcBorders>
          </w:tcPr>
          <w:p>
            <w:pPr>
              <w:pStyle w:val="0"/>
              <w:jc w:val="both"/>
            </w:pPr>
            <w:r>
              <w:rPr>
                <w:sz w:val="20"/>
              </w:rPr>
              <w:t xml:space="preserve">2020 - 2030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tcW w:w="1871" w:type="dxa"/>
          </w:tcPr>
          <w:p>
            <w:pPr>
              <w:pStyle w:val="0"/>
            </w:pPr>
            <w:r>
              <w:rPr>
                <w:sz w:val="20"/>
              </w:rPr>
              <w:t xml:space="preserve">Региональные проекты, реализуемые в рамках Программы</w:t>
            </w:r>
          </w:p>
        </w:tc>
        <w:tc>
          <w:tcPr>
            <w:gridSpan w:val="2"/>
            <w:tcW w:w="7144" w:type="dxa"/>
          </w:tcPr>
          <w:p>
            <w:pPr>
              <w:pStyle w:val="0"/>
              <w:jc w:val="both"/>
            </w:pPr>
            <w:r>
              <w:rPr>
                <w:sz w:val="20"/>
              </w:rPr>
              <w:t xml:space="preserve">1. Развитие системы оказания первичной медико-санитарной помощи.</w:t>
            </w:r>
          </w:p>
          <w:p>
            <w:pPr>
              <w:pStyle w:val="0"/>
              <w:jc w:val="both"/>
            </w:pPr>
            <w:r>
              <w:rPr>
                <w:sz w:val="20"/>
              </w:rPr>
              <w:t xml:space="preserve">2. Борьба с сердечно-сосудистыми заболеваниями.</w:t>
            </w:r>
          </w:p>
          <w:p>
            <w:pPr>
              <w:pStyle w:val="0"/>
              <w:jc w:val="both"/>
            </w:pPr>
            <w:r>
              <w:rPr>
                <w:sz w:val="20"/>
              </w:rPr>
              <w:t xml:space="preserve">3. Борьба с онкологическими заболеваниями.</w:t>
            </w:r>
          </w:p>
          <w:p>
            <w:pPr>
              <w:pStyle w:val="0"/>
              <w:jc w:val="both"/>
            </w:pPr>
            <w:r>
              <w:rPr>
                <w:sz w:val="20"/>
              </w:rPr>
              <w:t xml:space="preserve">4. Программа развития детского здравоохранения Республики Коми, включая создание современной инфраструктуры оказания медицинской помощи детям.</w:t>
            </w:r>
          </w:p>
          <w:p>
            <w:pPr>
              <w:pStyle w:val="0"/>
              <w:jc w:val="both"/>
            </w:pPr>
            <w:r>
              <w:rPr>
                <w:sz w:val="20"/>
              </w:rPr>
              <w:t xml:space="preserve">5. Обеспечение медицинских организаций системы здравоохранения Республики Коми квалифицированными кадрами.</w:t>
            </w:r>
          </w:p>
          <w:p>
            <w:pPr>
              <w:pStyle w:val="0"/>
              <w:jc w:val="both"/>
            </w:pPr>
            <w:r>
              <w:rPr>
                <w:sz w:val="20"/>
              </w:rPr>
              <w:t xml:space="preserve">6. 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7. Развитие экспорта медицинских услуг.</w:t>
            </w:r>
          </w:p>
          <w:p>
            <w:pPr>
              <w:pStyle w:val="0"/>
              <w:jc w:val="both"/>
            </w:pPr>
            <w:r>
              <w:rPr>
                <w:sz w:val="20"/>
              </w:rPr>
              <w:t xml:space="preserve">8.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9. Разработка и реализация программы системной поддержки и повышения качества жизни граждан старшего поколения.</w:t>
            </w:r>
          </w:p>
          <w:p>
            <w:pPr>
              <w:pStyle w:val="0"/>
              <w:jc w:val="both"/>
            </w:pPr>
            <w:r>
              <w:rPr>
                <w:sz w:val="20"/>
              </w:rPr>
              <w:t xml:space="preserve">10. Финансовая поддержка семей при рождении детей.</w:t>
            </w:r>
          </w:p>
          <w:p>
            <w:pPr>
              <w:pStyle w:val="0"/>
              <w:jc w:val="both"/>
            </w:pPr>
            <w:r>
              <w:rPr>
                <w:sz w:val="20"/>
              </w:rPr>
              <w:t xml:space="preserve">11. Модернизация первичного звена здравоохранения Российской Федерации</w:t>
            </w:r>
          </w:p>
        </w:tc>
      </w:tr>
      <w:tr>
        <w:tblPrEx>
          <w:tblBorders>
            <w:insideH w:val="nil"/>
          </w:tblBorders>
        </w:tblPrEx>
        <w:tc>
          <w:tcPr>
            <w:tcW w:w="1871" w:type="dxa"/>
            <w:tcBorders>
              <w:bottom w:val="nil"/>
            </w:tcBorders>
          </w:tcPr>
          <w:p>
            <w:pPr>
              <w:pStyle w:val="0"/>
            </w:pPr>
            <w:r>
              <w:rPr>
                <w:sz w:val="20"/>
              </w:rPr>
              <w:t xml:space="preserve">Объемы финансирования Программы</w:t>
            </w:r>
          </w:p>
        </w:tc>
        <w:tc>
          <w:tcPr>
            <w:tcW w:w="3572"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205 838 414,1 тыс. руб., в том числе по годам:</w:t>
            </w:r>
          </w:p>
          <w:p>
            <w:pPr>
              <w:pStyle w:val="0"/>
              <w:jc w:val="both"/>
            </w:pPr>
            <w:r>
              <w:rPr>
                <w:sz w:val="20"/>
              </w:rPr>
              <w:t xml:space="preserve">2020 год - 31 647 170,6 тыс. руб.;</w:t>
            </w:r>
          </w:p>
          <w:p>
            <w:pPr>
              <w:pStyle w:val="0"/>
              <w:jc w:val="both"/>
            </w:pPr>
            <w:r>
              <w:rPr>
                <w:sz w:val="20"/>
              </w:rPr>
              <w:t xml:space="preserve">2021 год - 33 640 534,0 тыс. руб.;</w:t>
            </w:r>
          </w:p>
          <w:p>
            <w:pPr>
              <w:pStyle w:val="0"/>
              <w:jc w:val="both"/>
            </w:pPr>
            <w:r>
              <w:rPr>
                <w:sz w:val="20"/>
              </w:rPr>
              <w:t xml:space="preserve">2022 год - 33 427 963,0 тыс. руб.;</w:t>
            </w:r>
          </w:p>
          <w:p>
            <w:pPr>
              <w:pStyle w:val="0"/>
              <w:jc w:val="both"/>
            </w:pPr>
            <w:r>
              <w:rPr>
                <w:sz w:val="20"/>
              </w:rPr>
              <w:t xml:space="preserve">2023 год - 34 635 330,0 тыс. руб.;</w:t>
            </w:r>
          </w:p>
          <w:p>
            <w:pPr>
              <w:pStyle w:val="0"/>
              <w:jc w:val="both"/>
            </w:pPr>
            <w:r>
              <w:rPr>
                <w:sz w:val="20"/>
              </w:rPr>
              <w:t xml:space="preserve">2024 год - 35 690 105,6 тыс. руб.;</w:t>
            </w:r>
          </w:p>
          <w:p>
            <w:pPr>
              <w:pStyle w:val="0"/>
              <w:jc w:val="both"/>
            </w:pPr>
            <w:r>
              <w:rPr>
                <w:sz w:val="20"/>
              </w:rPr>
              <w:t xml:space="preserve">2025 год - 36 797 310,9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70 805 175,9 тыс. руб. (без учета средств, перечисляемых внебюджетным фондам обязательного медицинского страхования, в размере 43 987 111,7 тыс. руб.), в том числе по годам:</w:t>
            </w:r>
          </w:p>
          <w:p>
            <w:pPr>
              <w:pStyle w:val="0"/>
              <w:jc w:val="both"/>
            </w:pPr>
            <w:r>
              <w:rPr>
                <w:sz w:val="20"/>
              </w:rPr>
              <w:t xml:space="preserve">2020 год - 11 815 458,0 тыс. руб. (без учета средств, перечисляемых внебюджетным фондам обязательного медицинского страхования, в размере 7 066 362,5 тыс. руб.);</w:t>
            </w:r>
          </w:p>
          <w:p>
            <w:pPr>
              <w:pStyle w:val="0"/>
              <w:jc w:val="both"/>
            </w:pPr>
            <w:r>
              <w:rPr>
                <w:sz w:val="20"/>
              </w:rPr>
              <w:t xml:space="preserve">2021 год - 11 916 894,9 тыс. руб. (без учета средств, перечисляемых внебюджетным фондам обязательного медицинского страхования, в размере 6 691 881,8 тыс. руб.);</w:t>
            </w:r>
          </w:p>
          <w:p>
            <w:pPr>
              <w:pStyle w:val="0"/>
              <w:jc w:val="both"/>
            </w:pPr>
            <w:r>
              <w:rPr>
                <w:sz w:val="20"/>
              </w:rPr>
              <w:t xml:space="preserve">2022 год - 11 946 141,4 тыс. руб. (без учета средств, перечисляемых внебюджетным фондам обязательного медицинского страхования, в размере 6 871 403,9 тыс. руб.);</w:t>
            </w:r>
          </w:p>
          <w:p>
            <w:pPr>
              <w:pStyle w:val="0"/>
              <w:jc w:val="both"/>
            </w:pPr>
            <w:r>
              <w:rPr>
                <w:sz w:val="20"/>
              </w:rPr>
              <w:t xml:space="preserve">2023 год - 12 167 946,9 тыс. руб. (без учета средств, перечисляемых внебюджетным фондам обязательного медицинского страхования, в размере 7 266 170,1 тыс. руб.);</w:t>
            </w:r>
          </w:p>
          <w:p>
            <w:pPr>
              <w:pStyle w:val="0"/>
              <w:jc w:val="both"/>
            </w:pPr>
            <w:r>
              <w:rPr>
                <w:sz w:val="20"/>
              </w:rPr>
              <w:t xml:space="preserve">2024 год - 11 594 729,9 тыс. руб. (без учета средств, перечисляемых внебюджетным фондам обязательного медицинского страхования, в размере 7 790 374,9 тыс. руб.);</w:t>
            </w:r>
          </w:p>
          <w:p>
            <w:pPr>
              <w:pStyle w:val="0"/>
              <w:jc w:val="both"/>
            </w:pPr>
            <w:r>
              <w:rPr>
                <w:sz w:val="20"/>
              </w:rPr>
              <w:t xml:space="preserve">2025 год - 11 364 004,8 тыс. руб. (без учета средств, перечисляемых внебюджетным фондам обязательного медицинского страхования, в размере 8 300 918,5 тыс. руб.),</w:t>
            </w:r>
          </w:p>
          <w:p>
            <w:pPr>
              <w:pStyle w:val="0"/>
              <w:jc w:val="both"/>
            </w:pPr>
            <w:r>
              <w:rPr>
                <w:sz w:val="20"/>
              </w:rPr>
              <w:t xml:space="preserve">из них средства федерального бюджета 13 428 331,3 тыс. руб., в том числе по годам:</w:t>
            </w:r>
          </w:p>
          <w:p>
            <w:pPr>
              <w:pStyle w:val="0"/>
              <w:jc w:val="both"/>
            </w:pPr>
            <w:r>
              <w:rPr>
                <w:sz w:val="20"/>
              </w:rPr>
              <w:t xml:space="preserve">2020 год - 1 877 318,3 тыс. руб.;</w:t>
            </w:r>
          </w:p>
          <w:p>
            <w:pPr>
              <w:pStyle w:val="0"/>
              <w:jc w:val="both"/>
            </w:pPr>
            <w:r>
              <w:rPr>
                <w:sz w:val="20"/>
              </w:rPr>
              <w:t xml:space="preserve">2021 год - 2 200 618,2 тыс. руб.;</w:t>
            </w:r>
          </w:p>
          <w:p>
            <w:pPr>
              <w:pStyle w:val="0"/>
              <w:jc w:val="both"/>
            </w:pPr>
            <w:r>
              <w:rPr>
                <w:sz w:val="20"/>
              </w:rPr>
              <w:t xml:space="preserve">2022 год - 2 022 666,8 тыс. руб.;</w:t>
            </w:r>
          </w:p>
          <w:p>
            <w:pPr>
              <w:pStyle w:val="0"/>
              <w:jc w:val="both"/>
            </w:pPr>
            <w:r>
              <w:rPr>
                <w:sz w:val="20"/>
              </w:rPr>
              <w:t xml:space="preserve">2023 год - 2 307 555,4 тыс. руб.;</w:t>
            </w:r>
          </w:p>
          <w:p>
            <w:pPr>
              <w:pStyle w:val="0"/>
              <w:jc w:val="both"/>
            </w:pPr>
            <w:r>
              <w:rPr>
                <w:sz w:val="20"/>
              </w:rPr>
              <w:t xml:space="preserve">2024 год - 2 415 151,2 тыс. руб.;</w:t>
            </w:r>
          </w:p>
          <w:p>
            <w:pPr>
              <w:pStyle w:val="0"/>
              <w:jc w:val="both"/>
            </w:pPr>
            <w:r>
              <w:rPr>
                <w:sz w:val="20"/>
              </w:rPr>
              <w:t xml:space="preserve">2025 год - 2 605 021,4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135 033 238,2 тыс. руб., в том числе по годам:</w:t>
            </w:r>
          </w:p>
          <w:p>
            <w:pPr>
              <w:pStyle w:val="0"/>
              <w:jc w:val="both"/>
            </w:pPr>
            <w:r>
              <w:rPr>
                <w:sz w:val="20"/>
              </w:rPr>
              <w:t xml:space="preserve">2020 год - 19 831 712,6 тыс. руб.;</w:t>
            </w:r>
          </w:p>
          <w:p>
            <w:pPr>
              <w:pStyle w:val="0"/>
              <w:jc w:val="both"/>
            </w:pPr>
            <w:r>
              <w:rPr>
                <w:sz w:val="20"/>
              </w:rPr>
              <w:t xml:space="preserve">2021 год - 21 723 639,1 тыс. руб.;</w:t>
            </w:r>
          </w:p>
          <w:p>
            <w:pPr>
              <w:pStyle w:val="0"/>
              <w:jc w:val="both"/>
            </w:pPr>
            <w:r>
              <w:rPr>
                <w:sz w:val="20"/>
              </w:rPr>
              <w:t xml:space="preserve">2022 год - 21 481 821,6 тыс. руб.;</w:t>
            </w:r>
          </w:p>
          <w:p>
            <w:pPr>
              <w:pStyle w:val="0"/>
              <w:jc w:val="both"/>
            </w:pPr>
            <w:r>
              <w:rPr>
                <w:sz w:val="20"/>
              </w:rPr>
              <w:t xml:space="preserve">2023 год - 22 467 383,1 тыс. руб.;</w:t>
            </w:r>
          </w:p>
          <w:p>
            <w:pPr>
              <w:pStyle w:val="0"/>
              <w:jc w:val="both"/>
            </w:pPr>
            <w:r>
              <w:rPr>
                <w:sz w:val="20"/>
              </w:rPr>
              <w:t xml:space="preserve">2024 год - 24 095 375,7 тыс. руб.;</w:t>
            </w:r>
          </w:p>
          <w:p>
            <w:pPr>
              <w:pStyle w:val="0"/>
              <w:jc w:val="both"/>
            </w:pPr>
            <w:r>
              <w:rPr>
                <w:sz w:val="20"/>
              </w:rPr>
              <w:t xml:space="preserve">2025 год - 25 433 306,1 тыс. руб.</w:t>
            </w:r>
          </w:p>
        </w:tc>
        <w:tc>
          <w:tcPr>
            <w:tcW w:w="3572"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221 300 126,8 тыс. руб., в том числе по годам:</w:t>
            </w:r>
          </w:p>
          <w:p>
            <w:pPr>
              <w:pStyle w:val="0"/>
              <w:jc w:val="both"/>
            </w:pPr>
            <w:r>
              <w:rPr>
                <w:sz w:val="20"/>
              </w:rPr>
              <w:t xml:space="preserve">2020 год - 37 790 272,1 тыс. руб.;</w:t>
            </w:r>
          </w:p>
          <w:p>
            <w:pPr>
              <w:pStyle w:val="0"/>
              <w:jc w:val="both"/>
            </w:pPr>
            <w:r>
              <w:rPr>
                <w:sz w:val="20"/>
              </w:rPr>
              <w:t xml:space="preserve">2021 год - 38 434 275,4 тыс. руб.;</w:t>
            </w:r>
          </w:p>
          <w:p>
            <w:pPr>
              <w:pStyle w:val="0"/>
              <w:jc w:val="both"/>
            </w:pPr>
            <w:r>
              <w:rPr>
                <w:sz w:val="20"/>
              </w:rPr>
              <w:t xml:space="preserve">2022 год - 37 474 651,8 тыс. руб.;</w:t>
            </w:r>
          </w:p>
          <w:p>
            <w:pPr>
              <w:pStyle w:val="0"/>
              <w:jc w:val="both"/>
            </w:pPr>
            <w:r>
              <w:rPr>
                <w:sz w:val="20"/>
              </w:rPr>
              <w:t xml:space="preserve">2023 год - 35 113 511,0 тыс. руб.;</w:t>
            </w:r>
          </w:p>
          <w:p>
            <w:pPr>
              <w:pStyle w:val="0"/>
              <w:jc w:val="both"/>
            </w:pPr>
            <w:r>
              <w:rPr>
                <w:sz w:val="20"/>
              </w:rPr>
              <w:t xml:space="preserve">2024 год - 35 690 105,6 тыс. руб.;</w:t>
            </w:r>
          </w:p>
          <w:p>
            <w:pPr>
              <w:pStyle w:val="0"/>
              <w:jc w:val="both"/>
            </w:pPr>
            <w:r>
              <w:rPr>
                <w:sz w:val="20"/>
              </w:rPr>
              <w:t xml:space="preserve">2025 год - 36 797 310,9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85 365 841,6 тыс. руб. (без учета средств, перечисляемых внебюджетным фондам обязательного медицинского страхования, в размере 47 437 571,0 тыс. руб.), в том числе по годам:</w:t>
            </w:r>
          </w:p>
          <w:p>
            <w:pPr>
              <w:pStyle w:val="0"/>
              <w:jc w:val="both"/>
            </w:pPr>
            <w:r>
              <w:rPr>
                <w:sz w:val="20"/>
              </w:rPr>
              <w:t xml:space="preserve">2020 год - 17 958 559,5 тыс. руб. (без учета средств, перечисляемых внебюджетным фондам обязательного медицинского страхования, в размере 7 042 503,6 тыс. руб.);</w:t>
            </w:r>
          </w:p>
          <w:p>
            <w:pPr>
              <w:pStyle w:val="0"/>
              <w:jc w:val="both"/>
            </w:pPr>
            <w:r>
              <w:rPr>
                <w:sz w:val="20"/>
              </w:rPr>
              <w:t xml:space="preserve">2021 год - 15 809 589,3 тыс. руб. (без учета средств, перечисляемых внебюджетным фондам обязательного медицинского страхования, в размере 9 632 475,9 тыс. руб.);</w:t>
            </w:r>
          </w:p>
          <w:p>
            <w:pPr>
              <w:pStyle w:val="0"/>
              <w:jc w:val="both"/>
            </w:pPr>
            <w:r>
              <w:rPr>
                <w:sz w:val="20"/>
              </w:rPr>
              <w:t xml:space="preserve">2022 год - 15 992 830,2 тыс. руб. (без учета средств, перечисляемых внебюджетным фондам обязательного медицинского страхования, в размере 7 405 128,0 тыс. руб.);</w:t>
            </w:r>
          </w:p>
          <w:p>
            <w:pPr>
              <w:pStyle w:val="0"/>
              <w:jc w:val="both"/>
            </w:pPr>
            <w:r>
              <w:rPr>
                <w:sz w:val="20"/>
              </w:rPr>
              <w:t xml:space="preserve">2023 год - 12 646 127,9 тыс. руб. (без учета средств, перечисляемых внебюджетным фондам обязательного медицинского страхования, в размере 7 266 170,1 тыс. руб.);</w:t>
            </w:r>
          </w:p>
          <w:p>
            <w:pPr>
              <w:pStyle w:val="0"/>
              <w:jc w:val="both"/>
            </w:pPr>
            <w:r>
              <w:rPr>
                <w:sz w:val="20"/>
              </w:rPr>
              <w:t xml:space="preserve">2024 год - 11 594 729,9 тыс. руб. (без учета средств, перечисляемых внебюджетным фондам обязательного медицинского страхования, в размере 7 790 374,9 тыс. руб.);</w:t>
            </w:r>
          </w:p>
          <w:p>
            <w:pPr>
              <w:pStyle w:val="0"/>
              <w:jc w:val="both"/>
            </w:pPr>
            <w:r>
              <w:rPr>
                <w:sz w:val="20"/>
              </w:rPr>
              <w:t xml:space="preserve">2025 год - 11 364 004,8 тыс. руб. (без учета средств, перечисляемых внебюджетным фондам обязательного медицинского страхования, в размере 8 300 918,5 тыс. руб.),</w:t>
            </w:r>
          </w:p>
          <w:p>
            <w:pPr>
              <w:pStyle w:val="0"/>
              <w:jc w:val="both"/>
            </w:pPr>
            <w:r>
              <w:rPr>
                <w:sz w:val="20"/>
              </w:rPr>
              <w:t xml:space="preserve">из них средства федерального бюджета 19 803 489,7 тыс. руб., в том числе по годам:</w:t>
            </w:r>
          </w:p>
          <w:p>
            <w:pPr>
              <w:pStyle w:val="0"/>
              <w:jc w:val="both"/>
            </w:pPr>
            <w:r>
              <w:rPr>
                <w:sz w:val="20"/>
              </w:rPr>
              <w:t xml:space="preserve">2020 год - 5 862 701,9 тыс. руб.;</w:t>
            </w:r>
          </w:p>
          <w:p>
            <w:pPr>
              <w:pStyle w:val="0"/>
              <w:jc w:val="both"/>
            </w:pPr>
            <w:r>
              <w:rPr>
                <w:sz w:val="20"/>
              </w:rPr>
              <w:t xml:space="preserve">2021 год - 3 153 224,7 тыс. руб.;</w:t>
            </w:r>
          </w:p>
          <w:p>
            <w:pPr>
              <w:pStyle w:val="0"/>
              <w:jc w:val="both"/>
            </w:pPr>
            <w:r>
              <w:rPr>
                <w:sz w:val="20"/>
              </w:rPr>
              <w:t xml:space="preserve">2022 год - 3 073 899,9 тыс. руб.;</w:t>
            </w:r>
          </w:p>
          <w:p>
            <w:pPr>
              <w:pStyle w:val="0"/>
              <w:jc w:val="both"/>
            </w:pPr>
            <w:r>
              <w:rPr>
                <w:sz w:val="20"/>
              </w:rPr>
              <w:t xml:space="preserve">2023 год - 2 693 490,6 тыс. руб.;</w:t>
            </w:r>
          </w:p>
          <w:p>
            <w:pPr>
              <w:pStyle w:val="0"/>
              <w:jc w:val="both"/>
            </w:pPr>
            <w:r>
              <w:rPr>
                <w:sz w:val="20"/>
              </w:rPr>
              <w:t xml:space="preserve">2024 год - 2 415 151,2 тыс. руб.;</w:t>
            </w:r>
          </w:p>
          <w:p>
            <w:pPr>
              <w:pStyle w:val="0"/>
              <w:jc w:val="both"/>
            </w:pPr>
            <w:r>
              <w:rPr>
                <w:sz w:val="20"/>
              </w:rPr>
              <w:t xml:space="preserve">2025 год - 2 605 021,4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135 934 285,2 тыс. руб., в том числе по годам:</w:t>
            </w:r>
          </w:p>
          <w:p>
            <w:pPr>
              <w:pStyle w:val="0"/>
              <w:jc w:val="both"/>
            </w:pPr>
            <w:r>
              <w:rPr>
                <w:sz w:val="20"/>
              </w:rPr>
              <w:t xml:space="preserve">2020 год - 19 831 712,6 тыс. руб.;</w:t>
            </w:r>
          </w:p>
          <w:p>
            <w:pPr>
              <w:pStyle w:val="0"/>
              <w:jc w:val="both"/>
            </w:pPr>
            <w:r>
              <w:rPr>
                <w:sz w:val="20"/>
              </w:rPr>
              <w:t xml:space="preserve">2021 год - 22 624 686,1 тыс. руб.;</w:t>
            </w:r>
          </w:p>
          <w:p>
            <w:pPr>
              <w:pStyle w:val="0"/>
              <w:jc w:val="both"/>
            </w:pPr>
            <w:r>
              <w:rPr>
                <w:sz w:val="20"/>
              </w:rPr>
              <w:t xml:space="preserve">2022 год - 21 481 821,6 тыс. руб.;</w:t>
            </w:r>
          </w:p>
          <w:p>
            <w:pPr>
              <w:pStyle w:val="0"/>
              <w:jc w:val="both"/>
            </w:pPr>
            <w:r>
              <w:rPr>
                <w:sz w:val="20"/>
              </w:rPr>
              <w:t xml:space="preserve">2023 год - 22 467 383,1 тыс. руб.;</w:t>
            </w:r>
          </w:p>
          <w:p>
            <w:pPr>
              <w:pStyle w:val="0"/>
              <w:jc w:val="both"/>
            </w:pPr>
            <w:r>
              <w:rPr>
                <w:sz w:val="20"/>
              </w:rPr>
              <w:t xml:space="preserve">2024 год - 24 095 375,7 тыс. руб.;</w:t>
            </w:r>
          </w:p>
          <w:p>
            <w:pPr>
              <w:pStyle w:val="0"/>
              <w:jc w:val="both"/>
            </w:pPr>
            <w:r>
              <w:rPr>
                <w:sz w:val="20"/>
              </w:rPr>
              <w:t xml:space="preserve">2025 год - 25 433 306,1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4"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Программы</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предусмотренных законом о 12 254 608,2 тыс. руб., в том числе по годам:</w:t>
            </w:r>
          </w:p>
          <w:p>
            <w:pPr>
              <w:pStyle w:val="0"/>
              <w:jc w:val="both"/>
            </w:pPr>
            <w:r>
              <w:rPr>
                <w:sz w:val="20"/>
              </w:rPr>
              <w:t xml:space="preserve">2020 год - 1 774 071,9 тыс. руб.;</w:t>
            </w:r>
          </w:p>
          <w:p>
            <w:pPr>
              <w:pStyle w:val="0"/>
              <w:jc w:val="both"/>
            </w:pPr>
            <w:r>
              <w:rPr>
                <w:sz w:val="20"/>
              </w:rPr>
              <w:t xml:space="preserve">2021 год - 987 569,5 тыс. руб.;</w:t>
            </w:r>
          </w:p>
          <w:p>
            <w:pPr>
              <w:pStyle w:val="0"/>
              <w:jc w:val="both"/>
            </w:pPr>
            <w:r>
              <w:rPr>
                <w:sz w:val="20"/>
              </w:rPr>
              <w:t xml:space="preserve">2022 год - 2 227 151,6 тыс. руб.;</w:t>
            </w:r>
          </w:p>
          <w:p>
            <w:pPr>
              <w:pStyle w:val="0"/>
              <w:jc w:val="both"/>
            </w:pPr>
            <w:r>
              <w:rPr>
                <w:sz w:val="20"/>
              </w:rPr>
              <w:t xml:space="preserve">2023 год - 2 601 190,8 тыс. руб.;</w:t>
            </w:r>
          </w:p>
          <w:p>
            <w:pPr>
              <w:pStyle w:val="0"/>
              <w:jc w:val="both"/>
            </w:pPr>
            <w:r>
              <w:rPr>
                <w:sz w:val="20"/>
              </w:rPr>
              <w:t xml:space="preserve">2024 год - 2 424 204,0 тыс. руб.;</w:t>
            </w:r>
          </w:p>
          <w:p>
            <w:pPr>
              <w:pStyle w:val="0"/>
              <w:jc w:val="both"/>
            </w:pPr>
            <w:r>
              <w:rPr>
                <w:sz w:val="20"/>
              </w:rPr>
              <w:t xml:space="preserve">2025 год - 2 240 420,4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12 254 608,2 тыс. руб., в том числе по годам:</w:t>
            </w:r>
          </w:p>
          <w:p>
            <w:pPr>
              <w:pStyle w:val="0"/>
              <w:jc w:val="both"/>
            </w:pPr>
            <w:r>
              <w:rPr>
                <w:sz w:val="20"/>
              </w:rPr>
              <w:t xml:space="preserve">2020 год - 1 774 071,9 тыс. руб.;</w:t>
            </w:r>
          </w:p>
          <w:p>
            <w:pPr>
              <w:pStyle w:val="0"/>
              <w:jc w:val="both"/>
            </w:pPr>
            <w:r>
              <w:rPr>
                <w:sz w:val="20"/>
              </w:rPr>
              <w:t xml:space="preserve">2021 год - 987 569,5 тыс. руб.;</w:t>
            </w:r>
          </w:p>
          <w:p>
            <w:pPr>
              <w:pStyle w:val="0"/>
              <w:jc w:val="both"/>
            </w:pPr>
            <w:r>
              <w:rPr>
                <w:sz w:val="20"/>
              </w:rPr>
              <w:t xml:space="preserve">2022 год - 2 227 151,6 тыс. руб.;</w:t>
            </w:r>
          </w:p>
          <w:p>
            <w:pPr>
              <w:pStyle w:val="0"/>
              <w:jc w:val="both"/>
            </w:pPr>
            <w:r>
              <w:rPr>
                <w:sz w:val="20"/>
              </w:rPr>
              <w:t xml:space="preserve">2023 год - 2 601 190,8 тыс. руб.;</w:t>
            </w:r>
          </w:p>
          <w:p>
            <w:pPr>
              <w:pStyle w:val="0"/>
              <w:jc w:val="both"/>
            </w:pPr>
            <w:r>
              <w:rPr>
                <w:sz w:val="20"/>
              </w:rPr>
              <w:t xml:space="preserve">2024 год - 2 424 204,0 тыс. руб.;</w:t>
            </w:r>
          </w:p>
          <w:p>
            <w:pPr>
              <w:pStyle w:val="0"/>
              <w:jc w:val="both"/>
            </w:pPr>
            <w:r>
              <w:rPr>
                <w:sz w:val="20"/>
              </w:rPr>
              <w:t xml:space="preserve">2025 год - 2 240 420,4 тыс. руб.,</w:t>
            </w:r>
          </w:p>
          <w:p>
            <w:pPr>
              <w:pStyle w:val="0"/>
              <w:jc w:val="both"/>
            </w:pPr>
            <w:r>
              <w:rPr>
                <w:sz w:val="20"/>
              </w:rPr>
              <w:t xml:space="preserve">из них средства федерального бюджета 7 926 912,8 тыс. руб., в том числе по годам:</w:t>
            </w:r>
          </w:p>
          <w:p>
            <w:pPr>
              <w:pStyle w:val="0"/>
              <w:jc w:val="both"/>
            </w:pPr>
            <w:r>
              <w:rPr>
                <w:sz w:val="20"/>
              </w:rPr>
              <w:t xml:space="preserve">2020 год - 1 071 173,3 тыс. руб.;</w:t>
            </w:r>
          </w:p>
          <w:p>
            <w:pPr>
              <w:pStyle w:val="0"/>
              <w:jc w:val="both"/>
            </w:pPr>
            <w:r>
              <w:rPr>
                <w:sz w:val="20"/>
              </w:rPr>
              <w:t xml:space="preserve">2021 год - 408 396,3 тыс. руб.;</w:t>
            </w:r>
          </w:p>
          <w:p>
            <w:pPr>
              <w:pStyle w:val="0"/>
              <w:jc w:val="both"/>
            </w:pPr>
            <w:r>
              <w:rPr>
                <w:sz w:val="20"/>
              </w:rPr>
              <w:t xml:space="preserve">2022 год - 1 490 104,8 тыс. руб.;</w:t>
            </w:r>
          </w:p>
          <w:p>
            <w:pPr>
              <w:pStyle w:val="0"/>
              <w:jc w:val="both"/>
            </w:pPr>
            <w:r>
              <w:rPr>
                <w:sz w:val="20"/>
              </w:rPr>
              <w:t xml:space="preserve">2023 год - 1 557 574,9 тыс. руб.;</w:t>
            </w:r>
          </w:p>
          <w:p>
            <w:pPr>
              <w:pStyle w:val="0"/>
              <w:jc w:val="both"/>
            </w:pPr>
            <w:r>
              <w:rPr>
                <w:sz w:val="20"/>
              </w:rPr>
              <w:t xml:space="preserve">2024 год - 1 622 362,0 тыс. руб.;</w:t>
            </w:r>
          </w:p>
          <w:p>
            <w:pPr>
              <w:pStyle w:val="0"/>
              <w:jc w:val="both"/>
            </w:pPr>
            <w:r>
              <w:rPr>
                <w:sz w:val="20"/>
              </w:rPr>
              <w:t xml:space="preserve">2025 год - 1 777 301,5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13 703 975,5 тыс. руб., в том числе по годам:</w:t>
            </w:r>
          </w:p>
          <w:p>
            <w:pPr>
              <w:pStyle w:val="0"/>
              <w:jc w:val="both"/>
            </w:pPr>
            <w:r>
              <w:rPr>
                <w:sz w:val="20"/>
              </w:rPr>
              <w:t xml:space="preserve">2020 год - 1 944 912,4 тыс. руб.;</w:t>
            </w:r>
          </w:p>
          <w:p>
            <w:pPr>
              <w:pStyle w:val="0"/>
              <w:jc w:val="both"/>
            </w:pPr>
            <w:r>
              <w:rPr>
                <w:sz w:val="20"/>
              </w:rPr>
              <w:t xml:space="preserve">2021 год - 1 287 291,0 тыс. руб.;</w:t>
            </w:r>
          </w:p>
          <w:p>
            <w:pPr>
              <w:pStyle w:val="0"/>
              <w:jc w:val="both"/>
            </w:pPr>
            <w:r>
              <w:rPr>
                <w:sz w:val="20"/>
              </w:rPr>
              <w:t xml:space="preserve">2022 год - 2 896 592,3 тыс. руб.;</w:t>
            </w:r>
          </w:p>
          <w:p>
            <w:pPr>
              <w:pStyle w:val="0"/>
              <w:jc w:val="both"/>
            </w:pPr>
            <w:r>
              <w:rPr>
                <w:sz w:val="20"/>
              </w:rPr>
              <w:t xml:space="preserve">2023 год - 2 829 160,3 тыс. руб.;</w:t>
            </w:r>
          </w:p>
          <w:p>
            <w:pPr>
              <w:pStyle w:val="0"/>
              <w:jc w:val="both"/>
            </w:pPr>
            <w:r>
              <w:rPr>
                <w:sz w:val="20"/>
              </w:rPr>
              <w:t xml:space="preserve">2024 год - 2 560 204,0 тыс. руб.;</w:t>
            </w:r>
          </w:p>
          <w:p>
            <w:pPr>
              <w:pStyle w:val="0"/>
              <w:jc w:val="both"/>
            </w:pPr>
            <w:r>
              <w:rPr>
                <w:sz w:val="20"/>
              </w:rPr>
              <w:t xml:space="preserve">2025 год - 2 185 815,6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13 703 975,5 тыс. руб., в том числе по годам:</w:t>
            </w:r>
          </w:p>
          <w:p>
            <w:pPr>
              <w:pStyle w:val="0"/>
              <w:jc w:val="both"/>
            </w:pPr>
            <w:r>
              <w:rPr>
                <w:sz w:val="20"/>
              </w:rPr>
              <w:t xml:space="preserve">2020 год - 1 944 912,4 тыс. руб.;</w:t>
            </w:r>
          </w:p>
          <w:p>
            <w:pPr>
              <w:pStyle w:val="0"/>
              <w:jc w:val="both"/>
            </w:pPr>
            <w:r>
              <w:rPr>
                <w:sz w:val="20"/>
              </w:rPr>
              <w:t xml:space="preserve">2021 год - 1 287 291,0 тыс. руб.;</w:t>
            </w:r>
          </w:p>
          <w:p>
            <w:pPr>
              <w:pStyle w:val="0"/>
              <w:jc w:val="both"/>
            </w:pPr>
            <w:r>
              <w:rPr>
                <w:sz w:val="20"/>
              </w:rPr>
              <w:t xml:space="preserve">2022 год - 2 896 592,3 тыс. руб.;</w:t>
            </w:r>
          </w:p>
          <w:p>
            <w:pPr>
              <w:pStyle w:val="0"/>
              <w:jc w:val="both"/>
            </w:pPr>
            <w:r>
              <w:rPr>
                <w:sz w:val="20"/>
              </w:rPr>
              <w:t xml:space="preserve">2023 год - 2 829 160,3 тыс. руб.;</w:t>
            </w:r>
          </w:p>
          <w:p>
            <w:pPr>
              <w:pStyle w:val="0"/>
              <w:jc w:val="both"/>
            </w:pPr>
            <w:r>
              <w:rPr>
                <w:sz w:val="20"/>
              </w:rPr>
              <w:t xml:space="preserve">2024 год - 2 560 204,0 тыс. руб.;</w:t>
            </w:r>
          </w:p>
          <w:p>
            <w:pPr>
              <w:pStyle w:val="0"/>
              <w:jc w:val="both"/>
            </w:pPr>
            <w:r>
              <w:rPr>
                <w:sz w:val="20"/>
              </w:rPr>
              <w:t xml:space="preserve">2025 год - 2 185 815,6 тыс. руб.,</w:t>
            </w:r>
          </w:p>
          <w:p>
            <w:pPr>
              <w:pStyle w:val="0"/>
              <w:jc w:val="both"/>
            </w:pPr>
            <w:r>
              <w:rPr>
                <w:sz w:val="20"/>
              </w:rPr>
              <w:t xml:space="preserve">из них средства федерального бюджета 8 714 523,8 тыс. руб., в том числе по годам:</w:t>
            </w:r>
          </w:p>
          <w:p>
            <w:pPr>
              <w:pStyle w:val="0"/>
              <w:jc w:val="both"/>
            </w:pPr>
            <w:r>
              <w:rPr>
                <w:sz w:val="20"/>
              </w:rPr>
              <w:t xml:space="preserve">2020 год - 1 094 586,5 тыс. руб.;</w:t>
            </w:r>
          </w:p>
          <w:p>
            <w:pPr>
              <w:pStyle w:val="0"/>
              <w:jc w:val="both"/>
            </w:pPr>
            <w:r>
              <w:rPr>
                <w:sz w:val="20"/>
              </w:rPr>
              <w:t xml:space="preserve">2021 год - 543 614,2 тыс. руб.;</w:t>
            </w:r>
          </w:p>
          <w:p>
            <w:pPr>
              <w:pStyle w:val="0"/>
              <w:jc w:val="both"/>
            </w:pPr>
            <w:r>
              <w:rPr>
                <w:sz w:val="20"/>
              </w:rPr>
              <w:t xml:space="preserve">2022 год - 1 993 683,7 тыс. руб.;</w:t>
            </w:r>
          </w:p>
          <w:p>
            <w:pPr>
              <w:pStyle w:val="0"/>
              <w:jc w:val="both"/>
            </w:pPr>
            <w:r>
              <w:rPr>
                <w:sz w:val="20"/>
              </w:rPr>
              <w:t xml:space="preserve">2023 год - 1 682 975,9 тыс. руб.;</w:t>
            </w:r>
          </w:p>
          <w:p>
            <w:pPr>
              <w:pStyle w:val="0"/>
              <w:jc w:val="both"/>
            </w:pPr>
            <w:r>
              <w:rPr>
                <w:sz w:val="20"/>
              </w:rPr>
              <w:t xml:space="preserve">2024 год - 1 622 362,0 тыс. руб.;</w:t>
            </w:r>
          </w:p>
          <w:p>
            <w:pPr>
              <w:pStyle w:val="0"/>
              <w:jc w:val="both"/>
            </w:pPr>
            <w:r>
              <w:rPr>
                <w:sz w:val="20"/>
              </w:rPr>
              <w:t xml:space="preserve">2025 год - 1 777 301,5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5"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Программы</w:t>
            </w:r>
          </w:p>
        </w:tc>
        <w:tc>
          <w:tcPr>
            <w:gridSpan w:val="2"/>
            <w:tcW w:w="7144" w:type="dxa"/>
            <w:tcBorders>
              <w:bottom w:val="nil"/>
            </w:tcBorders>
          </w:tcPr>
          <w:p>
            <w:pPr>
              <w:pStyle w:val="0"/>
              <w:jc w:val="both"/>
            </w:pPr>
            <w:r>
              <w:rPr>
                <w:sz w:val="20"/>
              </w:rPr>
              <w:t xml:space="preserve">До 2030 года:</w:t>
            </w:r>
          </w:p>
          <w:p>
            <w:pPr>
              <w:pStyle w:val="0"/>
              <w:jc w:val="both"/>
            </w:pPr>
            <w:r>
              <w:rPr>
                <w:sz w:val="20"/>
              </w:rPr>
              <w:t xml:space="preserve">увеличение ожидаемой продолжительности жизни при рождении до 77,08 лет;</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до 90,4 процента от числа врачебных должностей в подразделениях, оказывающих медицинскую помощь в амбулаторных условиях;</w:t>
            </w:r>
          </w:p>
          <w:p>
            <w:pPr>
              <w:pStyle w:val="0"/>
              <w:jc w:val="both"/>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до 90,2 процентов от числа должностей среднего медицинского персонала в подразделениях, оказывающих медицинскую помощь в амбулаторных условиях;</w:t>
            </w:r>
          </w:p>
          <w:p>
            <w:pPr>
              <w:pStyle w:val="0"/>
              <w:jc w:val="both"/>
            </w:pPr>
            <w:r>
              <w:rPr>
                <w:sz w:val="20"/>
              </w:rPr>
              <w:t xml:space="preserve">увеличение доли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до 86 процентов</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bl>
    <w:p>
      <w:pPr>
        <w:pStyle w:val="0"/>
      </w:pPr>
      <w:r>
        <w:rPr>
          <w:sz w:val="20"/>
        </w:rPr>
      </w:r>
    </w:p>
    <w:bookmarkStart w:id="228" w:name="P228"/>
    <w:bookmarkEnd w:id="228"/>
    <w:p>
      <w:pPr>
        <w:pStyle w:val="2"/>
        <w:outlineLvl w:val="1"/>
        <w:jc w:val="center"/>
      </w:pPr>
      <w:r>
        <w:rPr>
          <w:sz w:val="20"/>
        </w:rPr>
        <w:t xml:space="preserve">ПАСПОРТ</w:t>
      </w:r>
    </w:p>
    <w:p>
      <w:pPr>
        <w:pStyle w:val="2"/>
        <w:jc w:val="center"/>
      </w:pPr>
      <w:r>
        <w:rPr>
          <w:sz w:val="20"/>
        </w:rPr>
        <w:t xml:space="preserve">подпрограммы 1 "Профилактика заболеваний и формирование</w:t>
      </w:r>
    </w:p>
    <w:p>
      <w:pPr>
        <w:pStyle w:val="2"/>
        <w:jc w:val="center"/>
      </w:pPr>
      <w:r>
        <w:rPr>
          <w:sz w:val="20"/>
        </w:rPr>
        <w:t xml:space="preserve">здорового образа жизни. Развитие первичной</w:t>
      </w:r>
    </w:p>
    <w:p>
      <w:pPr>
        <w:pStyle w:val="2"/>
        <w:jc w:val="center"/>
      </w:pPr>
      <w:r>
        <w:rPr>
          <w:sz w:val="20"/>
        </w:rPr>
        <w:t xml:space="preserve">медико-санитарной помощи" (исключена с 01.01.2022)</w:t>
      </w:r>
    </w:p>
    <w:p>
      <w:pPr>
        <w:pStyle w:val="0"/>
        <w:jc w:val="center"/>
      </w:pPr>
      <w:r>
        <w:rPr>
          <w:sz w:val="20"/>
        </w:rPr>
        <w:t xml:space="preserve">(в ред. </w:t>
      </w:r>
      <w:hyperlink w:history="0" r:id="rId47"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1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blPrEx>
          <w:tblBorders>
            <w:insideH w:val="nil"/>
          </w:tblBorders>
        </w:tblPrEx>
        <w:tc>
          <w:tcPr>
            <w:tcW w:w="1871" w:type="dxa"/>
            <w:tcBorders>
              <w:bottom w:val="nil"/>
            </w:tcBorders>
          </w:tcPr>
          <w:p>
            <w:pPr>
              <w:pStyle w:val="0"/>
            </w:pPr>
            <w:r>
              <w:rPr>
                <w:sz w:val="20"/>
              </w:rPr>
              <w:t xml:space="preserve">Участники Подпрограммы 1</w:t>
            </w:r>
          </w:p>
        </w:tc>
        <w:tc>
          <w:tcPr>
            <w:gridSpan w:val="2"/>
            <w:tcW w:w="7144"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p>
            <w:pPr>
              <w:pStyle w:val="0"/>
            </w:pPr>
            <w:r>
              <w:rPr>
                <w:sz w:val="20"/>
              </w:rPr>
              <w:t xml:space="preserve">Министерство физической культуры и спорта Республики Коми</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8"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Постановления</w:t>
              </w:r>
            </w:hyperlink>
            <w:r>
              <w:rPr>
                <w:sz w:val="20"/>
              </w:rPr>
              <w:t xml:space="preserve"> Правительства РК от 07.12.2020 N 590)</w:t>
            </w:r>
          </w:p>
        </w:tc>
      </w:tr>
      <w:tr>
        <w:tc>
          <w:tcPr>
            <w:tcW w:w="1871" w:type="dxa"/>
          </w:tcPr>
          <w:p>
            <w:pPr>
              <w:pStyle w:val="0"/>
            </w:pPr>
            <w:r>
              <w:rPr>
                <w:sz w:val="20"/>
              </w:rPr>
              <w:t xml:space="preserve">Программно-целевые инструменты Подпрограммы 1</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1</w:t>
            </w:r>
          </w:p>
        </w:tc>
        <w:tc>
          <w:tcPr>
            <w:gridSpan w:val="2"/>
            <w:tcW w:w="7144" w:type="dxa"/>
          </w:tcPr>
          <w:p>
            <w:pPr>
              <w:pStyle w:val="0"/>
              <w:jc w:val="both"/>
            </w:pPr>
            <w:r>
              <w:rPr>
                <w:sz w:val="20"/>
              </w:rPr>
              <w:t xml:space="preserve">обеспечение приоритета профилактики в сфере охраны здоровья населения Республики Коми и развития первичной медико-санитарной помощи</w:t>
            </w:r>
          </w:p>
        </w:tc>
      </w:tr>
      <w:tr>
        <w:tc>
          <w:tcPr>
            <w:tcW w:w="1871" w:type="dxa"/>
          </w:tcPr>
          <w:p>
            <w:pPr>
              <w:pStyle w:val="0"/>
            </w:pPr>
            <w:r>
              <w:rPr>
                <w:sz w:val="20"/>
              </w:rPr>
              <w:t xml:space="preserve">Задачи Подпрограммы 1</w:t>
            </w:r>
          </w:p>
        </w:tc>
        <w:tc>
          <w:tcPr>
            <w:gridSpan w:val="2"/>
            <w:tcW w:w="7144" w:type="dxa"/>
          </w:tcPr>
          <w:p>
            <w:pPr>
              <w:pStyle w:val="0"/>
              <w:jc w:val="both"/>
            </w:pPr>
            <w:r>
              <w:rPr>
                <w:sz w:val="20"/>
              </w:rPr>
              <w:t xml:space="preserve">1. Развитие системы медицинской профилактики, формирование здорового образа жизни, оказание первичной медико-санитарной помощи.</w:t>
            </w:r>
          </w:p>
          <w:p>
            <w:pPr>
              <w:pStyle w:val="0"/>
              <w:jc w:val="both"/>
            </w:pPr>
            <w:r>
              <w:rPr>
                <w:sz w:val="20"/>
              </w:rPr>
              <w:t xml:space="preserve">2. Совершенствование системы лекарственного обеспечения отдельных категорий граждан</w:t>
            </w:r>
          </w:p>
        </w:tc>
      </w:tr>
      <w:tr>
        <w:tblPrEx>
          <w:tblBorders>
            <w:insideH w:val="nil"/>
          </w:tblBorders>
        </w:tblPrEx>
        <w:tc>
          <w:tcPr>
            <w:tcW w:w="1871" w:type="dxa"/>
            <w:tcBorders>
              <w:bottom w:val="nil"/>
            </w:tcBorders>
          </w:tcPr>
          <w:p>
            <w:pPr>
              <w:pStyle w:val="0"/>
            </w:pPr>
            <w:r>
              <w:rPr>
                <w:sz w:val="20"/>
              </w:rPr>
              <w:t xml:space="preserve">Целевые индикаторы и показатели Подпрограммы 1</w:t>
            </w:r>
          </w:p>
        </w:tc>
        <w:tc>
          <w:tcPr>
            <w:gridSpan w:val="2"/>
            <w:tcW w:w="7144" w:type="dxa"/>
            <w:tcBorders>
              <w:bottom w:val="nil"/>
            </w:tcBorders>
          </w:tcPr>
          <w:p>
            <w:pPr>
              <w:pStyle w:val="0"/>
              <w:jc w:val="both"/>
            </w:pPr>
            <w:r>
              <w:rPr>
                <w:sz w:val="20"/>
              </w:rPr>
              <w:t xml:space="preserve">1) смертность населения трудоспособного возраста (случаев на 100 тыс. человек населения);</w:t>
            </w:r>
          </w:p>
          <w:p>
            <w:pPr>
              <w:pStyle w:val="0"/>
              <w:jc w:val="both"/>
            </w:pPr>
            <w:r>
              <w:rPr>
                <w:sz w:val="20"/>
              </w:rPr>
              <w:t xml:space="preserve">2) 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(в процентах)</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49"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Постановления</w:t>
              </w:r>
            </w:hyperlink>
            <w:r>
              <w:rPr>
                <w:sz w:val="20"/>
              </w:rPr>
              <w:t xml:space="preserve"> Правительства РК от 16.04.2020 N 177)</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1</w:t>
            </w:r>
          </w:p>
        </w:tc>
        <w:tc>
          <w:tcPr>
            <w:gridSpan w:val="2"/>
            <w:tcW w:w="7144" w:type="dxa"/>
            <w:tcBorders>
              <w:bottom w:val="nil"/>
            </w:tcBorders>
          </w:tcPr>
          <w:p>
            <w:pPr>
              <w:pStyle w:val="0"/>
              <w:jc w:val="both"/>
            </w:pPr>
            <w:r>
              <w:rPr>
                <w:sz w:val="20"/>
              </w:rPr>
              <w:t xml:space="preserve">2020 - 2021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0"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blPrEx>
          <w:tblBorders>
            <w:insideH w:val="nil"/>
          </w:tblBorders>
        </w:tblPrEx>
        <w:tc>
          <w:tcPr>
            <w:tcW w:w="1871" w:type="dxa"/>
            <w:tcBorders>
              <w:bottom w:val="nil"/>
            </w:tcBorders>
          </w:tcPr>
          <w:p>
            <w:pPr>
              <w:pStyle w:val="0"/>
            </w:pPr>
            <w:r>
              <w:rPr>
                <w:sz w:val="20"/>
              </w:rPr>
              <w:t xml:space="preserve">Региональные проекты, реализуемые в рамках Подпрограммы 1</w:t>
            </w:r>
          </w:p>
        </w:tc>
        <w:tc>
          <w:tcPr>
            <w:gridSpan w:val="2"/>
            <w:tcW w:w="7144" w:type="dxa"/>
            <w:tcBorders>
              <w:bottom w:val="nil"/>
            </w:tcBorders>
          </w:tcPr>
          <w:p>
            <w:pPr>
              <w:pStyle w:val="0"/>
              <w:jc w:val="both"/>
            </w:pPr>
            <w:r>
              <w:rPr>
                <w:sz w:val="20"/>
              </w:rPr>
              <w:t xml:space="preserve">1. Развитие системы оказания первичной медико-санитарной помощи.</w:t>
            </w:r>
          </w:p>
          <w:p>
            <w:pPr>
              <w:pStyle w:val="0"/>
              <w:jc w:val="both"/>
            </w:pPr>
            <w:r>
              <w:rPr>
                <w:sz w:val="20"/>
              </w:rPr>
              <w:t xml:space="preserve">2.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3. Разработка и реализация программы системной поддержки и повышения качества жизни граждан старшего поколения</w:t>
            </w:r>
          </w:p>
        </w:tc>
      </w:tr>
      <w:tr>
        <w:tblPrEx>
          <w:tblBorders>
            <w:insideH w:val="nil"/>
          </w:tblBorders>
        </w:tblPrEx>
        <w:tc>
          <w:tcPr>
            <w:gridSpan w:val="3"/>
            <w:tcW w:w="9015" w:type="dxa"/>
            <w:tcBorders>
              <w:top w:val="nil"/>
            </w:tcBorders>
          </w:tcPr>
          <w:p>
            <w:pPr>
              <w:pStyle w:val="0"/>
              <w:jc w:val="both"/>
            </w:pPr>
            <w:r>
              <w:rPr>
                <w:sz w:val="20"/>
              </w:rPr>
              <w:t xml:space="preserve">(введено </w:t>
            </w:r>
            <w:hyperlink w:history="0" r:id="rId51"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РК от 07.12.2020 N 590)</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1</w:t>
            </w:r>
          </w:p>
        </w:tc>
        <w:tc>
          <w:tcPr>
            <w:tcW w:w="3572"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предусмотренных законом о республиканском бюджете Республики Коми, составит всего 22 032 372,6 тыс. руб., в том числе по годам:</w:t>
            </w:r>
          </w:p>
          <w:p>
            <w:pPr>
              <w:pStyle w:val="0"/>
              <w:jc w:val="both"/>
            </w:pPr>
            <w:r>
              <w:rPr>
                <w:sz w:val="20"/>
              </w:rPr>
              <w:t xml:space="preserve">2020 год - 10 790 537,1 тыс. руб.;</w:t>
            </w:r>
          </w:p>
          <w:p>
            <w:pPr>
              <w:pStyle w:val="0"/>
              <w:jc w:val="both"/>
            </w:pPr>
            <w:r>
              <w:rPr>
                <w:sz w:val="20"/>
              </w:rPr>
              <w:t xml:space="preserve">2021 год - 11 241 835,5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9 642 789,5 тыс. руб., в том числе по годам:</w:t>
            </w:r>
          </w:p>
          <w:p>
            <w:pPr>
              <w:pStyle w:val="0"/>
              <w:jc w:val="both"/>
            </w:pPr>
            <w:r>
              <w:rPr>
                <w:sz w:val="20"/>
              </w:rPr>
              <w:t xml:space="preserve">2020 год - 4 594 441,4 тыс. руб.;</w:t>
            </w:r>
          </w:p>
          <w:p>
            <w:pPr>
              <w:pStyle w:val="0"/>
              <w:jc w:val="both"/>
            </w:pPr>
            <w:r>
              <w:rPr>
                <w:sz w:val="20"/>
              </w:rPr>
              <w:t xml:space="preserve">2021 год - 5 048 348,1 тыс. руб.,</w:t>
            </w:r>
          </w:p>
          <w:p>
            <w:pPr>
              <w:pStyle w:val="0"/>
              <w:jc w:val="both"/>
            </w:pPr>
            <w:r>
              <w:rPr>
                <w:sz w:val="20"/>
              </w:rPr>
              <w:t xml:space="preserve">из них средства федерального бюджета 2 017 875,8 тыс. руб., в том числе по годам:</w:t>
            </w:r>
          </w:p>
          <w:p>
            <w:pPr>
              <w:pStyle w:val="0"/>
              <w:jc w:val="both"/>
            </w:pPr>
            <w:r>
              <w:rPr>
                <w:sz w:val="20"/>
              </w:rPr>
              <w:t xml:space="preserve">2020 год - 584 140,6 тыс. руб.;</w:t>
            </w:r>
          </w:p>
          <w:p>
            <w:pPr>
              <w:pStyle w:val="0"/>
              <w:jc w:val="both"/>
            </w:pPr>
            <w:r>
              <w:rPr>
                <w:sz w:val="20"/>
              </w:rPr>
              <w:t xml:space="preserve">2021 год - 1 433 735,2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12 389 583,1 тыс. руб., в том числе по годам:</w:t>
            </w:r>
          </w:p>
          <w:p>
            <w:pPr>
              <w:pStyle w:val="0"/>
              <w:jc w:val="both"/>
            </w:pPr>
            <w:r>
              <w:rPr>
                <w:sz w:val="20"/>
              </w:rPr>
              <w:t xml:space="preserve">2020 год - 6 196 095,7 тыс. руб.;</w:t>
            </w:r>
          </w:p>
          <w:p>
            <w:pPr>
              <w:pStyle w:val="0"/>
              <w:jc w:val="both"/>
            </w:pPr>
            <w:r>
              <w:rPr>
                <w:sz w:val="20"/>
              </w:rPr>
              <w:t xml:space="preserve">2021 год - 6 193 487,4 тыс. руб.</w:t>
            </w:r>
          </w:p>
        </w:tc>
        <w:tc>
          <w:tcPr>
            <w:tcW w:w="3572"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29 859 241,7 тыс. руб., в том числе по годам:</w:t>
            </w:r>
          </w:p>
          <w:p>
            <w:pPr>
              <w:pStyle w:val="0"/>
              <w:jc w:val="both"/>
            </w:pPr>
            <w:r>
              <w:rPr>
                <w:sz w:val="20"/>
              </w:rPr>
              <w:t xml:space="preserve">2020 год - 16 566 105,0 тыс. руб.;</w:t>
            </w:r>
          </w:p>
          <w:p>
            <w:pPr>
              <w:pStyle w:val="0"/>
              <w:jc w:val="both"/>
            </w:pPr>
            <w:r>
              <w:rPr>
                <w:sz w:val="20"/>
              </w:rPr>
              <w:t xml:space="preserve">2021 год - 13 293 136,7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18 452 565,1 тыс. руб., в том числе по годам:</w:t>
            </w:r>
          </w:p>
          <w:p>
            <w:pPr>
              <w:pStyle w:val="0"/>
              <w:jc w:val="both"/>
            </w:pPr>
            <w:r>
              <w:rPr>
                <w:sz w:val="20"/>
              </w:rPr>
              <w:t xml:space="preserve">2020 год - 10 370 009,3 тыс. руб.;</w:t>
            </w:r>
          </w:p>
          <w:p>
            <w:pPr>
              <w:pStyle w:val="0"/>
              <w:jc w:val="both"/>
            </w:pPr>
            <w:r>
              <w:rPr>
                <w:sz w:val="20"/>
              </w:rPr>
              <w:t xml:space="preserve">2021 год - 8 082 555,8 тыс. руб.,</w:t>
            </w:r>
          </w:p>
          <w:p>
            <w:pPr>
              <w:pStyle w:val="0"/>
              <w:jc w:val="both"/>
            </w:pPr>
            <w:r>
              <w:rPr>
                <w:sz w:val="20"/>
              </w:rPr>
              <w:t xml:space="preserve">из них средства федерального бюджета 6 437 262,4 тыс. руб., в том числе по годам:</w:t>
            </w:r>
          </w:p>
          <w:p>
            <w:pPr>
              <w:pStyle w:val="0"/>
              <w:jc w:val="both"/>
            </w:pPr>
            <w:r>
              <w:rPr>
                <w:sz w:val="20"/>
              </w:rPr>
              <w:t xml:space="preserve">2020 год - 4 521 819,1 тыс. руб.;</w:t>
            </w:r>
          </w:p>
          <w:p>
            <w:pPr>
              <w:pStyle w:val="0"/>
              <w:jc w:val="both"/>
            </w:pPr>
            <w:r>
              <w:rPr>
                <w:sz w:val="20"/>
              </w:rPr>
              <w:t xml:space="preserve">2021 год - 1 915 443,3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11 406 676,6 тыс. руб., в том числе по годам:</w:t>
            </w:r>
          </w:p>
          <w:p>
            <w:pPr>
              <w:pStyle w:val="0"/>
              <w:jc w:val="both"/>
            </w:pPr>
            <w:r>
              <w:rPr>
                <w:sz w:val="20"/>
              </w:rPr>
              <w:t xml:space="preserve">2020 год - 6 196 095,7 тыс. руб.;</w:t>
            </w:r>
          </w:p>
          <w:p>
            <w:pPr>
              <w:pStyle w:val="0"/>
              <w:jc w:val="both"/>
            </w:pPr>
            <w:r>
              <w:rPr>
                <w:sz w:val="20"/>
              </w:rPr>
              <w:t xml:space="preserve">2021 год - 5 210 580,9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2"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20.06.2022 N 295)</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Подпрограммы 1</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предусмотренных законом о республиканском бюджете Республики Коми, составит 670 252,9 тыс. руб., в том числе по годам:</w:t>
            </w:r>
          </w:p>
          <w:p>
            <w:pPr>
              <w:pStyle w:val="0"/>
              <w:jc w:val="both"/>
            </w:pPr>
            <w:r>
              <w:rPr>
                <w:sz w:val="20"/>
              </w:rPr>
              <w:t xml:space="preserve">2020 год - 456 360,4 тыс. руб.;</w:t>
            </w:r>
          </w:p>
          <w:p>
            <w:pPr>
              <w:pStyle w:val="0"/>
              <w:jc w:val="both"/>
            </w:pPr>
            <w:r>
              <w:rPr>
                <w:sz w:val="20"/>
              </w:rPr>
              <w:t xml:space="preserve">2021 год - 213 892,5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670 252,9 тыс. руб., в том числе по годам:</w:t>
            </w:r>
          </w:p>
          <w:p>
            <w:pPr>
              <w:pStyle w:val="0"/>
              <w:jc w:val="both"/>
            </w:pPr>
            <w:r>
              <w:rPr>
                <w:sz w:val="20"/>
              </w:rPr>
              <w:t xml:space="preserve">2020 год - 456 360,4 тыс. руб.;</w:t>
            </w:r>
          </w:p>
          <w:p>
            <w:pPr>
              <w:pStyle w:val="0"/>
              <w:jc w:val="both"/>
            </w:pPr>
            <w:r>
              <w:rPr>
                <w:sz w:val="20"/>
              </w:rPr>
              <w:t xml:space="preserve">2021 год - 213 892,5 тыс. руб.,</w:t>
            </w:r>
          </w:p>
          <w:p>
            <w:pPr>
              <w:pStyle w:val="0"/>
              <w:jc w:val="both"/>
            </w:pPr>
            <w:r>
              <w:rPr>
                <w:sz w:val="20"/>
              </w:rPr>
              <w:t xml:space="preserve">из них средства федерального бюджета 213 445,9 тыс. руб., в том числе по годам:</w:t>
            </w:r>
          </w:p>
          <w:p>
            <w:pPr>
              <w:pStyle w:val="0"/>
              <w:jc w:val="both"/>
            </w:pPr>
            <w:r>
              <w:rPr>
                <w:sz w:val="20"/>
              </w:rPr>
              <w:t xml:space="preserve">2020 год - 213 131,5 тыс. руб.;</w:t>
            </w:r>
          </w:p>
          <w:p>
            <w:pPr>
              <w:pStyle w:val="0"/>
              <w:jc w:val="both"/>
            </w:pPr>
            <w:r>
              <w:rPr>
                <w:sz w:val="20"/>
              </w:rPr>
              <w:t xml:space="preserve">2021 год - 314,4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899 739,3 тыс. руб., в том числе по годам:</w:t>
            </w:r>
          </w:p>
          <w:p>
            <w:pPr>
              <w:pStyle w:val="0"/>
              <w:jc w:val="both"/>
            </w:pPr>
            <w:r>
              <w:rPr>
                <w:sz w:val="20"/>
              </w:rPr>
              <w:t xml:space="preserve">2020 год - 587 894,2 тыс. руб.;</w:t>
            </w:r>
          </w:p>
          <w:p>
            <w:pPr>
              <w:pStyle w:val="0"/>
              <w:jc w:val="both"/>
            </w:pPr>
            <w:r>
              <w:rPr>
                <w:sz w:val="20"/>
              </w:rPr>
              <w:t xml:space="preserve">2021 год - 311 845,1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899 739,3 тыс. руб., в том числе по годам:</w:t>
            </w:r>
          </w:p>
          <w:p>
            <w:pPr>
              <w:pStyle w:val="0"/>
              <w:jc w:val="both"/>
            </w:pPr>
            <w:r>
              <w:rPr>
                <w:sz w:val="20"/>
              </w:rPr>
              <w:t xml:space="preserve">2020 год - 587 894,2 тыс. руб.;</w:t>
            </w:r>
          </w:p>
          <w:p>
            <w:pPr>
              <w:pStyle w:val="0"/>
              <w:jc w:val="both"/>
            </w:pPr>
            <w:r>
              <w:rPr>
                <w:sz w:val="20"/>
              </w:rPr>
              <w:t xml:space="preserve">2021 год - 311 845,1 тыс. руб.,</w:t>
            </w:r>
          </w:p>
          <w:p>
            <w:pPr>
              <w:pStyle w:val="0"/>
              <w:jc w:val="both"/>
            </w:pPr>
            <w:r>
              <w:rPr>
                <w:sz w:val="20"/>
              </w:rPr>
              <w:t xml:space="preserve">из них средства федерального бюджета 213 445,9 тыс. руб., в том числе по годам:</w:t>
            </w:r>
          </w:p>
          <w:p>
            <w:pPr>
              <w:pStyle w:val="0"/>
              <w:jc w:val="both"/>
            </w:pPr>
            <w:r>
              <w:rPr>
                <w:sz w:val="20"/>
              </w:rPr>
              <w:t xml:space="preserve">2020 год - 213 131,5 тыс. руб.;</w:t>
            </w:r>
          </w:p>
          <w:p>
            <w:pPr>
              <w:pStyle w:val="0"/>
              <w:jc w:val="both"/>
            </w:pPr>
            <w:r>
              <w:rPr>
                <w:sz w:val="20"/>
              </w:rPr>
              <w:t xml:space="preserve">2021 год - 314,4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3"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1</w:t>
            </w:r>
          </w:p>
        </w:tc>
        <w:tc>
          <w:tcPr>
            <w:gridSpan w:val="2"/>
            <w:tcW w:w="7144" w:type="dxa"/>
            <w:tcBorders>
              <w:bottom w:val="nil"/>
            </w:tcBorders>
          </w:tcPr>
          <w:p>
            <w:pPr>
              <w:pStyle w:val="0"/>
              <w:jc w:val="both"/>
            </w:pPr>
            <w:r>
              <w:rPr>
                <w:sz w:val="20"/>
              </w:rPr>
              <w:t xml:space="preserve">До 2021 года:</w:t>
            </w:r>
          </w:p>
          <w:p>
            <w:pPr>
              <w:pStyle w:val="0"/>
              <w:jc w:val="both"/>
            </w:pPr>
            <w:r>
              <w:rPr>
                <w:sz w:val="20"/>
              </w:rPr>
              <w:t xml:space="preserve">снижение смертности населения трудоспособного возраста до 638,3 случаев на 100 тыс. человек населения;</w:t>
            </w:r>
          </w:p>
          <w:p>
            <w:pPr>
              <w:pStyle w:val="0"/>
              <w:jc w:val="both"/>
            </w:pPr>
            <w:r>
              <w:rPr>
                <w:sz w:val="20"/>
              </w:rPr>
              <w:t xml:space="preserve">удовлетворенность потребности отдельных категорий граждан в необходимых лекарственных препаратах, изделиях медицинского назначения, а также специализированных продуктах лечебного питания для детей-инвалидов на уровне не менее 99,97 процента</w:t>
            </w:r>
          </w:p>
        </w:tc>
      </w:tr>
      <w:tr>
        <w:tblPrEx>
          <w:tblBorders>
            <w:insideH w:val="nil"/>
          </w:tblBorders>
        </w:tblPrEx>
        <w:tc>
          <w:tcPr>
            <w:gridSpan w:val="3"/>
            <w:tcW w:w="9015" w:type="dxa"/>
            <w:tcBorders>
              <w:top w:val="nil"/>
            </w:tcBorders>
          </w:tcPr>
          <w:p>
            <w:pPr>
              <w:pStyle w:val="0"/>
              <w:jc w:val="both"/>
            </w:pPr>
            <w:r>
              <w:rPr>
                <w:sz w:val="20"/>
              </w:rPr>
              <w:t xml:space="preserve">(в ред. Постановлений Правительства РК от 16.04.2020 </w:t>
            </w:r>
            <w:hyperlink w:history="0" r:id="rId54"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177</w:t>
              </w:r>
            </w:hyperlink>
            <w:r>
              <w:rPr>
                <w:sz w:val="20"/>
              </w:rPr>
              <w:t xml:space="preserve">, от 11.03.2022 </w:t>
            </w:r>
            <w:hyperlink w:history="0" r:id="rId55"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N 117</w:t>
              </w:r>
            </w:hyperlink>
            <w:r>
              <w:rPr>
                <w:sz w:val="20"/>
              </w:rPr>
              <w:t xml:space="preserve">)</w:t>
            </w:r>
          </w:p>
        </w:tc>
      </w:tr>
    </w:tbl>
    <w:p>
      <w:pPr>
        <w:pStyle w:val="0"/>
      </w:pPr>
      <w:r>
        <w:rPr>
          <w:sz w:val="20"/>
        </w:rPr>
      </w:r>
    </w:p>
    <w:bookmarkStart w:id="315" w:name="P315"/>
    <w:bookmarkEnd w:id="315"/>
    <w:p>
      <w:pPr>
        <w:pStyle w:val="2"/>
        <w:outlineLvl w:val="1"/>
        <w:jc w:val="center"/>
      </w:pPr>
      <w:r>
        <w:rPr>
          <w:sz w:val="20"/>
        </w:rPr>
        <w:t xml:space="preserve">ПАСПОРТ</w:t>
      </w:r>
    </w:p>
    <w:p>
      <w:pPr>
        <w:pStyle w:val="2"/>
        <w:jc w:val="center"/>
      </w:pPr>
      <w:r>
        <w:rPr>
          <w:sz w:val="20"/>
        </w:rPr>
        <w:t xml:space="preserve">подпрограммы 1 "Совершенствование оказания медицинской</w:t>
      </w:r>
    </w:p>
    <w:p>
      <w:pPr>
        <w:pStyle w:val="2"/>
        <w:jc w:val="center"/>
      </w:pPr>
      <w:r>
        <w:rPr>
          <w:sz w:val="20"/>
        </w:rPr>
        <w:t xml:space="preserve">помощи, включая профилактику заболеваний и формирование</w:t>
      </w:r>
    </w:p>
    <w:p>
      <w:pPr>
        <w:pStyle w:val="2"/>
        <w:jc w:val="center"/>
      </w:pPr>
      <w:r>
        <w:rPr>
          <w:sz w:val="20"/>
        </w:rPr>
        <w:t xml:space="preserve">здорового образа жизни" (введена с 01.01.2022)</w:t>
      </w:r>
    </w:p>
    <w:p>
      <w:pPr>
        <w:pStyle w:val="0"/>
        <w:jc w:val="center"/>
      </w:pPr>
      <w:r>
        <w:rPr>
          <w:sz w:val="20"/>
        </w:rPr>
        <w:t xml:space="preserve">(введен </w:t>
      </w:r>
      <w:hyperlink w:history="0" r:id="rId56"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Постановлением</w:t>
        </w:r>
      </w:hyperlink>
      <w:r>
        <w:rPr>
          <w:sz w:val="20"/>
        </w:rPr>
        <w:t xml:space="preserve"> Правительства РК</w:t>
      </w:r>
    </w:p>
    <w:p>
      <w:pPr>
        <w:pStyle w:val="0"/>
        <w:jc w:val="center"/>
      </w:pPr>
      <w:r>
        <w:rPr>
          <w:sz w:val="20"/>
        </w:rPr>
        <w:t xml:space="preserve">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1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c>
          <w:tcPr>
            <w:tcW w:w="1871" w:type="dxa"/>
          </w:tcPr>
          <w:p>
            <w:pPr>
              <w:pStyle w:val="0"/>
            </w:pPr>
            <w:r>
              <w:rPr>
                <w:sz w:val="20"/>
              </w:rPr>
              <w:t xml:space="preserve">Участники Подпрограммы 1</w:t>
            </w:r>
          </w:p>
        </w:tc>
        <w:tc>
          <w:tcPr>
            <w:gridSpan w:val="2"/>
            <w:tcW w:w="7144" w:type="dxa"/>
          </w:tcPr>
          <w:p>
            <w:pPr>
              <w:pStyle w:val="0"/>
              <w:jc w:val="both"/>
            </w:pPr>
            <w:r>
              <w:rPr>
                <w:sz w:val="20"/>
              </w:rPr>
              <w:t xml:space="preserve">Министерство строительства и жилищно-коммунального хозяйства Республики Коми</w:t>
            </w:r>
          </w:p>
        </w:tc>
      </w:tr>
      <w:tr>
        <w:tc>
          <w:tcPr>
            <w:tcW w:w="1871" w:type="dxa"/>
          </w:tcPr>
          <w:p>
            <w:pPr>
              <w:pStyle w:val="0"/>
            </w:pPr>
            <w:r>
              <w:rPr>
                <w:sz w:val="20"/>
              </w:rPr>
              <w:t xml:space="preserve">Программно-целевые инструменты Подпрограммы 1</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1</w:t>
            </w:r>
          </w:p>
        </w:tc>
        <w:tc>
          <w:tcPr>
            <w:gridSpan w:val="2"/>
            <w:tcW w:w="7144" w:type="dxa"/>
          </w:tcPr>
          <w:p>
            <w:pPr>
              <w:pStyle w:val="0"/>
              <w:jc w:val="both"/>
            </w:pPr>
            <w:r>
              <w:rPr>
                <w:sz w:val="20"/>
              </w:rPr>
              <w:t xml:space="preserve">Обеспечение приоритета профилактики в сфере охраны здоровья населения Республики Коми, повышение доступности и качества медицинской помощи</w:t>
            </w:r>
          </w:p>
        </w:tc>
      </w:tr>
      <w:tr>
        <w:tc>
          <w:tcPr>
            <w:tcW w:w="1871" w:type="dxa"/>
          </w:tcPr>
          <w:p>
            <w:pPr>
              <w:pStyle w:val="0"/>
            </w:pPr>
            <w:r>
              <w:rPr>
                <w:sz w:val="20"/>
              </w:rPr>
              <w:t xml:space="preserve">Задачи Подпрограммы 1</w:t>
            </w:r>
          </w:p>
        </w:tc>
        <w:tc>
          <w:tcPr>
            <w:gridSpan w:val="2"/>
            <w:tcW w:w="7144" w:type="dxa"/>
          </w:tcPr>
          <w:p>
            <w:pPr>
              <w:pStyle w:val="0"/>
              <w:jc w:val="both"/>
            </w:pPr>
            <w:r>
              <w:rPr>
                <w:sz w:val="20"/>
              </w:rPr>
              <w:t xml:space="preserve">1. Развитие системы медицинской профилактики, формирование здорового образа жизни, оказание первичной медико-санитарной помощи.</w:t>
            </w:r>
          </w:p>
          <w:p>
            <w:pPr>
              <w:pStyle w:val="0"/>
              <w:jc w:val="both"/>
            </w:pPr>
            <w:r>
              <w:rPr>
                <w:sz w:val="20"/>
              </w:rPr>
              <w:t xml:space="preserve">2. Развитие системы оказания специализированной и высокотехнологичной медицинской помощи.</w:t>
            </w:r>
          </w:p>
          <w:p>
            <w:pPr>
              <w:pStyle w:val="0"/>
              <w:jc w:val="both"/>
            </w:pPr>
            <w:r>
              <w:rPr>
                <w:sz w:val="20"/>
              </w:rPr>
              <w:t xml:space="preserve">3. Развитие службы родовспоможения и детства.</w:t>
            </w:r>
          </w:p>
          <w:p>
            <w:pPr>
              <w:pStyle w:val="0"/>
              <w:jc w:val="both"/>
            </w:pPr>
            <w:r>
              <w:rPr>
                <w:sz w:val="20"/>
              </w:rPr>
              <w:t xml:space="preserve">4. Модернизация медицинских организаций Республики Коми</w:t>
            </w:r>
          </w:p>
        </w:tc>
      </w:tr>
      <w:tr>
        <w:tc>
          <w:tcPr>
            <w:tcW w:w="1871" w:type="dxa"/>
          </w:tcPr>
          <w:p>
            <w:pPr>
              <w:pStyle w:val="0"/>
            </w:pPr>
            <w:r>
              <w:rPr>
                <w:sz w:val="20"/>
              </w:rPr>
              <w:t xml:space="preserve">Целевые индикаторы и показатели Подпрограммы 1</w:t>
            </w:r>
          </w:p>
        </w:tc>
        <w:tc>
          <w:tcPr>
            <w:gridSpan w:val="2"/>
            <w:tcW w:w="7144" w:type="dxa"/>
          </w:tcPr>
          <w:p>
            <w:pPr>
              <w:pStyle w:val="0"/>
              <w:jc w:val="both"/>
            </w:pPr>
            <w:r>
              <w:rPr>
                <w:sz w:val="20"/>
              </w:rPr>
              <w:t xml:space="preserve">1) смертность населения трудоспособного возраста (случаев на 100 тыс. человек населения);</w:t>
            </w:r>
          </w:p>
          <w:p>
            <w:pPr>
              <w:pStyle w:val="0"/>
              <w:jc w:val="both"/>
            </w:pPr>
            <w:r>
              <w:rPr>
                <w:sz w:val="20"/>
              </w:rPr>
              <w:t xml:space="preserve">2) смертность от всех причин (коэффициент смертности) (количество умерших на 1 тыс. человек населения);</w:t>
            </w:r>
          </w:p>
          <w:p>
            <w:pPr>
              <w:pStyle w:val="0"/>
              <w:jc w:val="both"/>
            </w:pPr>
            <w:r>
              <w:rPr>
                <w:sz w:val="20"/>
              </w:rPr>
              <w:t xml:space="preserve">3) смертность детей в возрасте 0 - 17 лет (случаев на 100 тыс. детей соответствующего возраста);</w:t>
            </w:r>
          </w:p>
          <w:p>
            <w:pPr>
              <w:pStyle w:val="0"/>
              <w:jc w:val="both"/>
            </w:pPr>
            <w:r>
              <w:rPr>
                <w:sz w:val="20"/>
              </w:rPr>
              <w:t xml:space="preserve">4) доля зданий государственных учреждений здравоохранения Республики Коми, которые находятся в аварийном состоянии и требуют сноса, реконструкции или капитального ремонта, в общем количестве зданий (в процентах);</w:t>
            </w:r>
          </w:p>
          <w:p>
            <w:pPr>
              <w:pStyle w:val="0"/>
              <w:jc w:val="both"/>
            </w:pPr>
            <w:r>
              <w:rPr>
                <w:sz w:val="20"/>
              </w:rPr>
              <w:t xml:space="preserve">5)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процентах)</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1</w:t>
            </w:r>
          </w:p>
        </w:tc>
        <w:tc>
          <w:tcPr>
            <w:gridSpan w:val="2"/>
            <w:tcW w:w="7144" w:type="dxa"/>
            <w:tcBorders>
              <w:bottom w:val="nil"/>
            </w:tcBorders>
          </w:tcPr>
          <w:p>
            <w:pPr>
              <w:pStyle w:val="0"/>
              <w:jc w:val="both"/>
            </w:pPr>
            <w:r>
              <w:rPr>
                <w:sz w:val="20"/>
              </w:rPr>
              <w:t xml:space="preserve">2020 - 2030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tcW w:w="1871" w:type="dxa"/>
          </w:tcPr>
          <w:p>
            <w:pPr>
              <w:pStyle w:val="0"/>
            </w:pPr>
            <w:r>
              <w:rPr>
                <w:sz w:val="20"/>
              </w:rPr>
              <w:t xml:space="preserve">Региональные проекты, реализуемые в рамках Подпрограммы 1</w:t>
            </w:r>
          </w:p>
        </w:tc>
        <w:tc>
          <w:tcPr>
            <w:gridSpan w:val="2"/>
            <w:tcW w:w="7144" w:type="dxa"/>
          </w:tcPr>
          <w:p>
            <w:pPr>
              <w:pStyle w:val="0"/>
              <w:jc w:val="both"/>
            </w:pPr>
            <w:r>
              <w:rPr>
                <w:sz w:val="20"/>
              </w:rPr>
              <w:t xml:space="preserve">1. Развитие системы оказания первичной медико-санитарной помощи.</w:t>
            </w:r>
          </w:p>
          <w:p>
            <w:pPr>
              <w:pStyle w:val="0"/>
              <w:jc w:val="both"/>
            </w:pPr>
            <w:r>
              <w:rPr>
                <w:sz w:val="20"/>
              </w:rPr>
              <w:t xml:space="preserve">2. 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3. Разработка и реализация программы системной поддержки и повышения качества жизни граждан старшего поколения.</w:t>
            </w:r>
          </w:p>
          <w:p>
            <w:pPr>
              <w:pStyle w:val="0"/>
              <w:jc w:val="both"/>
            </w:pPr>
            <w:r>
              <w:rPr>
                <w:sz w:val="20"/>
              </w:rPr>
              <w:t xml:space="preserve">4. Борьба с сердечно-сосудистыми заболеваниями.</w:t>
            </w:r>
          </w:p>
          <w:p>
            <w:pPr>
              <w:pStyle w:val="0"/>
              <w:jc w:val="both"/>
            </w:pPr>
            <w:r>
              <w:rPr>
                <w:sz w:val="20"/>
              </w:rPr>
              <w:t xml:space="preserve">5. Борьба с онкологическими заболеваниями.</w:t>
            </w:r>
          </w:p>
          <w:p>
            <w:pPr>
              <w:pStyle w:val="0"/>
              <w:jc w:val="both"/>
            </w:pPr>
            <w:r>
              <w:rPr>
                <w:sz w:val="20"/>
              </w:rPr>
              <w:t xml:space="preserve">6. Программа развития детского здравоохранения Республики Коми, включая создание современной инфраструктуры оказания медицинской помощи детям.</w:t>
            </w:r>
          </w:p>
          <w:p>
            <w:pPr>
              <w:pStyle w:val="0"/>
              <w:jc w:val="both"/>
            </w:pPr>
            <w:r>
              <w:rPr>
                <w:sz w:val="20"/>
              </w:rPr>
              <w:t xml:space="preserve">7. Развитие экспорта медицинских услуг.</w:t>
            </w:r>
          </w:p>
          <w:p>
            <w:pPr>
              <w:pStyle w:val="0"/>
              <w:jc w:val="both"/>
            </w:pPr>
            <w:r>
              <w:rPr>
                <w:sz w:val="20"/>
              </w:rPr>
              <w:t xml:space="preserve">8. Финансовая поддержка семей при рождении детей.</w:t>
            </w:r>
          </w:p>
          <w:p>
            <w:pPr>
              <w:pStyle w:val="0"/>
              <w:jc w:val="both"/>
            </w:pPr>
            <w:r>
              <w:rPr>
                <w:sz w:val="20"/>
              </w:rPr>
              <w:t xml:space="preserve">9. Модернизация первичного звена здравоохранения Российской Федерации</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1</w:t>
            </w:r>
          </w:p>
        </w:tc>
        <w:tc>
          <w:tcPr>
            <w:tcW w:w="3572"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предусмотренных законом о республиканском бюджете Республики Коми, составит всего 131 938 550,9 тыс. руб., в том числе по годам:</w:t>
            </w:r>
          </w:p>
          <w:p>
            <w:pPr>
              <w:pStyle w:val="0"/>
              <w:jc w:val="both"/>
            </w:pPr>
            <w:r>
              <w:rPr>
                <w:sz w:val="20"/>
              </w:rPr>
              <w:t xml:space="preserve">2022 год - 31 434 312,4 тыс. руб.;</w:t>
            </w:r>
          </w:p>
          <w:p>
            <w:pPr>
              <w:pStyle w:val="0"/>
              <w:jc w:val="both"/>
            </w:pPr>
            <w:r>
              <w:rPr>
                <w:sz w:val="20"/>
              </w:rPr>
              <w:t xml:space="preserve">2023 год - 32 398 540,3 тыс. руб.;</w:t>
            </w:r>
          </w:p>
          <w:p>
            <w:pPr>
              <w:pStyle w:val="0"/>
              <w:jc w:val="both"/>
            </w:pPr>
            <w:r>
              <w:rPr>
                <w:sz w:val="20"/>
              </w:rPr>
              <w:t xml:space="preserve">2024 год - 33 489 392,4 тыс. руб.;</w:t>
            </w:r>
          </w:p>
          <w:p>
            <w:pPr>
              <w:pStyle w:val="0"/>
              <w:jc w:val="both"/>
            </w:pPr>
            <w:r>
              <w:rPr>
                <w:sz w:val="20"/>
              </w:rPr>
              <w:t xml:space="preserve">2025 год - 34 616 305,8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40 662 002,0 тыс. руб., в том числе по годам:</w:t>
            </w:r>
          </w:p>
          <w:p>
            <w:pPr>
              <w:pStyle w:val="0"/>
              <w:jc w:val="both"/>
            </w:pPr>
            <w:r>
              <w:rPr>
                <w:sz w:val="20"/>
              </w:rPr>
              <w:t xml:space="preserve">2022 год - 10 455 389,9 тыс. руб.;</w:t>
            </w:r>
          </w:p>
          <w:p>
            <w:pPr>
              <w:pStyle w:val="0"/>
              <w:jc w:val="both"/>
            </w:pPr>
            <w:r>
              <w:rPr>
                <w:sz w:val="20"/>
              </w:rPr>
              <w:t xml:space="preserve">2023 год - 10 463 380,6 тыс. руб.;</w:t>
            </w:r>
          </w:p>
          <w:p>
            <w:pPr>
              <w:pStyle w:val="0"/>
              <w:jc w:val="both"/>
            </w:pPr>
            <w:r>
              <w:rPr>
                <w:sz w:val="20"/>
              </w:rPr>
              <w:t xml:space="preserve">2024 год - 9 963 983,4 тыс. руб.;</w:t>
            </w:r>
          </w:p>
          <w:p>
            <w:pPr>
              <w:pStyle w:val="0"/>
              <w:jc w:val="both"/>
            </w:pPr>
            <w:r>
              <w:rPr>
                <w:sz w:val="20"/>
              </w:rPr>
              <w:t xml:space="preserve">2025 год - 9 779 248,1 тыс. руб.,</w:t>
            </w:r>
          </w:p>
          <w:p>
            <w:pPr>
              <w:pStyle w:val="0"/>
              <w:jc w:val="both"/>
            </w:pPr>
            <w:r>
              <w:rPr>
                <w:sz w:val="20"/>
              </w:rPr>
              <w:t xml:space="preserve">из них средства федерального бюджета 8 438 937,8 тыс. руб., в том числе по годам:</w:t>
            </w:r>
          </w:p>
          <w:p>
            <w:pPr>
              <w:pStyle w:val="0"/>
              <w:jc w:val="both"/>
            </w:pPr>
            <w:r>
              <w:rPr>
                <w:sz w:val="20"/>
              </w:rPr>
              <w:t xml:space="preserve">2022 год - 1 922 358,6 тыс. руб.;</w:t>
            </w:r>
          </w:p>
          <w:p>
            <w:pPr>
              <w:pStyle w:val="0"/>
              <w:jc w:val="both"/>
            </w:pPr>
            <w:r>
              <w:rPr>
                <w:sz w:val="20"/>
              </w:rPr>
              <w:t xml:space="preserve">2023 год - 2 048 931,7 тыс. руб.;</w:t>
            </w:r>
          </w:p>
          <w:p>
            <w:pPr>
              <w:pStyle w:val="0"/>
              <w:jc w:val="both"/>
            </w:pPr>
            <w:r>
              <w:rPr>
                <w:sz w:val="20"/>
              </w:rPr>
              <w:t xml:space="preserve">2024 год - 2 127 950,8 тыс. руб.;</w:t>
            </w:r>
          </w:p>
          <w:p>
            <w:pPr>
              <w:pStyle w:val="0"/>
              <w:jc w:val="both"/>
            </w:pPr>
            <w:r>
              <w:rPr>
                <w:sz w:val="20"/>
              </w:rPr>
              <w:t xml:space="preserve">2025 год - 2 339 696,7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91 276 548,9 тыс. руб., в том числе по годам:</w:t>
            </w:r>
          </w:p>
          <w:p>
            <w:pPr>
              <w:pStyle w:val="0"/>
              <w:jc w:val="both"/>
            </w:pPr>
            <w:r>
              <w:rPr>
                <w:sz w:val="20"/>
              </w:rPr>
              <w:t xml:space="preserve">2022 год - 20 978 922,5 тыс. руб.;</w:t>
            </w:r>
          </w:p>
          <w:p>
            <w:pPr>
              <w:pStyle w:val="0"/>
              <w:jc w:val="both"/>
            </w:pPr>
            <w:r>
              <w:rPr>
                <w:sz w:val="20"/>
              </w:rPr>
              <w:t xml:space="preserve">2023 год - 21 935 159,7 тыс. руб.;</w:t>
            </w:r>
          </w:p>
          <w:p>
            <w:pPr>
              <w:pStyle w:val="0"/>
              <w:jc w:val="both"/>
            </w:pPr>
            <w:r>
              <w:rPr>
                <w:sz w:val="20"/>
              </w:rPr>
              <w:t xml:space="preserve">2024 год - 23 525 409,0 тыс. руб.;</w:t>
            </w:r>
          </w:p>
          <w:p>
            <w:pPr>
              <w:pStyle w:val="0"/>
              <w:jc w:val="both"/>
            </w:pPr>
            <w:r>
              <w:rPr>
                <w:sz w:val="20"/>
              </w:rPr>
              <w:t xml:space="preserve">2025 год - 24 837 057,7 тыс. руб.</w:t>
            </w:r>
          </w:p>
        </w:tc>
        <w:tc>
          <w:tcPr>
            <w:tcW w:w="3572"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136 123 077,0 тыс. руб., в том числе по годам:</w:t>
            </w:r>
          </w:p>
          <w:p>
            <w:pPr>
              <w:pStyle w:val="0"/>
              <w:jc w:val="both"/>
            </w:pPr>
            <w:r>
              <w:rPr>
                <w:sz w:val="20"/>
              </w:rPr>
              <w:t xml:space="preserve">2022 год - 35 174 894,9 тыс. руб.;</w:t>
            </w:r>
          </w:p>
          <w:p>
            <w:pPr>
              <w:pStyle w:val="0"/>
              <w:jc w:val="both"/>
            </w:pPr>
            <w:r>
              <w:rPr>
                <w:sz w:val="20"/>
              </w:rPr>
              <w:t xml:space="preserve">2023 год - 32 842 484,0 тыс. руб.;</w:t>
            </w:r>
          </w:p>
          <w:p>
            <w:pPr>
              <w:pStyle w:val="0"/>
              <w:jc w:val="both"/>
            </w:pPr>
            <w:r>
              <w:rPr>
                <w:sz w:val="20"/>
              </w:rPr>
              <w:t xml:space="preserve">2024 год - 33 489 392,4 тыс. руб.;</w:t>
            </w:r>
          </w:p>
          <w:p>
            <w:pPr>
              <w:pStyle w:val="0"/>
              <w:jc w:val="both"/>
            </w:pPr>
            <w:r>
              <w:rPr>
                <w:sz w:val="20"/>
              </w:rPr>
              <w:t xml:space="preserve">2025 год - 34 616 305,7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44 911 145,6 тыс. руб., в том числе по годам:</w:t>
            </w:r>
          </w:p>
          <w:p>
            <w:pPr>
              <w:pStyle w:val="0"/>
              <w:jc w:val="both"/>
            </w:pPr>
            <w:r>
              <w:rPr>
                <w:sz w:val="20"/>
              </w:rPr>
              <w:t xml:space="preserve">2022 год - 14 260 589,9 тыс. руб.;</w:t>
            </w:r>
          </w:p>
          <w:p>
            <w:pPr>
              <w:pStyle w:val="0"/>
              <w:jc w:val="both"/>
            </w:pPr>
            <w:r>
              <w:rPr>
                <w:sz w:val="20"/>
              </w:rPr>
              <w:t xml:space="preserve">2023 год - 10 907 324,3 тыс. руб.;</w:t>
            </w:r>
          </w:p>
          <w:p>
            <w:pPr>
              <w:pStyle w:val="0"/>
              <w:jc w:val="both"/>
            </w:pPr>
            <w:r>
              <w:rPr>
                <w:sz w:val="20"/>
              </w:rPr>
              <w:t xml:space="preserve">2024 год - 9 963 983,4 тыс. руб.;</w:t>
            </w:r>
          </w:p>
          <w:p>
            <w:pPr>
              <w:pStyle w:val="0"/>
              <w:jc w:val="both"/>
            </w:pPr>
            <w:r>
              <w:rPr>
                <w:sz w:val="20"/>
              </w:rPr>
              <w:t xml:space="preserve">2025 год - 9 779 248,0 тыс. руб.,</w:t>
            </w:r>
          </w:p>
          <w:p>
            <w:pPr>
              <w:pStyle w:val="0"/>
              <w:jc w:val="both"/>
            </w:pPr>
            <w:r>
              <w:rPr>
                <w:sz w:val="20"/>
              </w:rPr>
              <w:t xml:space="preserve">из них средства федерального бюджета 9 714 679,5 тыс. руб., в том числе по годам:</w:t>
            </w:r>
          </w:p>
          <w:p>
            <w:pPr>
              <w:pStyle w:val="0"/>
              <w:jc w:val="both"/>
            </w:pPr>
            <w:r>
              <w:rPr>
                <w:sz w:val="20"/>
              </w:rPr>
              <w:t xml:space="preserve">2022 год - 2 837 225,6 тыс. руб.;</w:t>
            </w:r>
          </w:p>
          <w:p>
            <w:pPr>
              <w:pStyle w:val="0"/>
              <w:jc w:val="both"/>
            </w:pPr>
            <w:r>
              <w:rPr>
                <w:sz w:val="20"/>
              </w:rPr>
              <w:t xml:space="preserve">2023 год - 2 409 806,4 тыс. руб.;</w:t>
            </w:r>
          </w:p>
          <w:p>
            <w:pPr>
              <w:pStyle w:val="0"/>
              <w:jc w:val="both"/>
            </w:pPr>
            <w:r>
              <w:rPr>
                <w:sz w:val="20"/>
              </w:rPr>
              <w:t xml:space="preserve">2024 год - 2 127 950,8 тыс. руб.;</w:t>
            </w:r>
          </w:p>
          <w:p>
            <w:pPr>
              <w:pStyle w:val="0"/>
              <w:jc w:val="both"/>
            </w:pPr>
            <w:r>
              <w:rPr>
                <w:sz w:val="20"/>
              </w:rPr>
              <w:t xml:space="preserve">2025 год - 2 339 696,7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91 211 931,4 тыс. руб., в том числе по годам:</w:t>
            </w:r>
          </w:p>
          <w:p>
            <w:pPr>
              <w:pStyle w:val="0"/>
              <w:jc w:val="both"/>
            </w:pPr>
            <w:r>
              <w:rPr>
                <w:sz w:val="20"/>
              </w:rPr>
              <w:t xml:space="preserve">2022 год - 20 914 305,0 тыс. руб.;</w:t>
            </w:r>
          </w:p>
          <w:p>
            <w:pPr>
              <w:pStyle w:val="0"/>
              <w:jc w:val="both"/>
            </w:pPr>
            <w:r>
              <w:rPr>
                <w:sz w:val="20"/>
              </w:rPr>
              <w:t xml:space="preserve">2023 год - 21 935 159,7 тыс. руб.;</w:t>
            </w:r>
          </w:p>
          <w:p>
            <w:pPr>
              <w:pStyle w:val="0"/>
              <w:jc w:val="both"/>
            </w:pPr>
            <w:r>
              <w:rPr>
                <w:sz w:val="20"/>
              </w:rPr>
              <w:t xml:space="preserve">2024 год - 23 525 409,0 тыс. руб.;</w:t>
            </w:r>
          </w:p>
          <w:p>
            <w:pPr>
              <w:pStyle w:val="0"/>
              <w:jc w:val="both"/>
            </w:pPr>
            <w:r>
              <w:rPr>
                <w:sz w:val="20"/>
              </w:rPr>
              <w:t xml:space="preserve">2025 год - 24 837 057,7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8"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Подпрограммы 1</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предусмотренных законом о республиканском бюджете Республики Коми, составит 8 801 863,4 тыс. руб., в том числе по годам:</w:t>
            </w:r>
          </w:p>
          <w:p>
            <w:pPr>
              <w:pStyle w:val="0"/>
              <w:jc w:val="both"/>
            </w:pPr>
            <w:r>
              <w:rPr>
                <w:sz w:val="20"/>
              </w:rPr>
              <w:t xml:space="preserve">2022 год - 2 062 463,4 тыс. руб.;</w:t>
            </w:r>
          </w:p>
          <w:p>
            <w:pPr>
              <w:pStyle w:val="0"/>
              <w:jc w:val="both"/>
            </w:pPr>
            <w:r>
              <w:rPr>
                <w:sz w:val="20"/>
              </w:rPr>
              <w:t xml:space="preserve">2023 год - 2 337 321,0 тыс. руб.;</w:t>
            </w:r>
          </w:p>
          <w:p>
            <w:pPr>
              <w:pStyle w:val="0"/>
              <w:jc w:val="both"/>
            </w:pPr>
            <w:r>
              <w:rPr>
                <w:sz w:val="20"/>
              </w:rPr>
              <w:t xml:space="preserve">2024 год - 2 269 903,4 тыс. руб.;</w:t>
            </w:r>
          </w:p>
          <w:p>
            <w:pPr>
              <w:pStyle w:val="0"/>
              <w:jc w:val="both"/>
            </w:pPr>
            <w:r>
              <w:rPr>
                <w:sz w:val="20"/>
              </w:rPr>
              <w:t xml:space="preserve">2025 год - 2 132 175,6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8 801 863,4 тыс. руб., в том числе по годам:</w:t>
            </w:r>
          </w:p>
          <w:p>
            <w:pPr>
              <w:pStyle w:val="0"/>
              <w:jc w:val="both"/>
            </w:pPr>
            <w:r>
              <w:rPr>
                <w:sz w:val="20"/>
              </w:rPr>
              <w:t xml:space="preserve">2022 год - 2 062 463,4 тыс. руб.;</w:t>
            </w:r>
          </w:p>
          <w:p>
            <w:pPr>
              <w:pStyle w:val="0"/>
              <w:jc w:val="both"/>
            </w:pPr>
            <w:r>
              <w:rPr>
                <w:sz w:val="20"/>
              </w:rPr>
              <w:t xml:space="preserve">2023 год - 2 337 321,0 тыс. руб.;</w:t>
            </w:r>
          </w:p>
          <w:p>
            <w:pPr>
              <w:pStyle w:val="0"/>
              <w:jc w:val="both"/>
            </w:pPr>
            <w:r>
              <w:rPr>
                <w:sz w:val="20"/>
              </w:rPr>
              <w:t xml:space="preserve">2024 год - 2 269 903,4 тыс. руб.;</w:t>
            </w:r>
          </w:p>
          <w:p>
            <w:pPr>
              <w:pStyle w:val="0"/>
              <w:jc w:val="both"/>
            </w:pPr>
            <w:r>
              <w:rPr>
                <w:sz w:val="20"/>
              </w:rPr>
              <w:t xml:space="preserve">2025 год - 2 132 175,6 тыс. руб.,</w:t>
            </w:r>
          </w:p>
          <w:p>
            <w:pPr>
              <w:pStyle w:val="0"/>
              <w:jc w:val="both"/>
            </w:pPr>
            <w:r>
              <w:rPr>
                <w:sz w:val="20"/>
              </w:rPr>
              <w:t xml:space="preserve">из них средства федерального бюджета 6 327 299,9 тыс. руб., в том числе по годам:</w:t>
            </w:r>
          </w:p>
          <w:p>
            <w:pPr>
              <w:pStyle w:val="0"/>
              <w:jc w:val="both"/>
            </w:pPr>
            <w:r>
              <w:rPr>
                <w:sz w:val="20"/>
              </w:rPr>
              <w:t xml:space="preserve">2022 год - 1 445 354,0 тыс. руб.;</w:t>
            </w:r>
          </w:p>
          <w:p>
            <w:pPr>
              <w:pStyle w:val="0"/>
              <w:jc w:val="both"/>
            </w:pPr>
            <w:r>
              <w:rPr>
                <w:sz w:val="20"/>
              </w:rPr>
              <w:t xml:space="preserve">2023 год - 1 521 337,7 тыс. руб.;</w:t>
            </w:r>
          </w:p>
          <w:p>
            <w:pPr>
              <w:pStyle w:val="0"/>
              <w:jc w:val="both"/>
            </w:pPr>
            <w:r>
              <w:rPr>
                <w:sz w:val="20"/>
              </w:rPr>
              <w:t xml:space="preserve">2024 год - 1 583 306,7 тыс. руб.;</w:t>
            </w:r>
          </w:p>
          <w:p>
            <w:pPr>
              <w:pStyle w:val="0"/>
              <w:jc w:val="both"/>
            </w:pPr>
            <w:r>
              <w:rPr>
                <w:sz w:val="20"/>
              </w:rPr>
              <w:t xml:space="preserve">2025 год - 1 777 301,5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9 765 542,9 тыс. руб., в том числе по годам:</w:t>
            </w:r>
          </w:p>
          <w:p>
            <w:pPr>
              <w:pStyle w:val="0"/>
              <w:jc w:val="both"/>
            </w:pPr>
            <w:r>
              <w:rPr>
                <w:sz w:val="20"/>
              </w:rPr>
              <w:t xml:space="preserve">2022 год - 2 634 912,9 тыс. руб.;</w:t>
            </w:r>
          </w:p>
          <w:p>
            <w:pPr>
              <w:pStyle w:val="0"/>
              <w:jc w:val="both"/>
            </w:pPr>
            <w:r>
              <w:rPr>
                <w:sz w:val="20"/>
              </w:rPr>
              <w:t xml:space="preserve">2023 год - 2 538 911,0 тыс. руб.;</w:t>
            </w:r>
          </w:p>
          <w:p>
            <w:pPr>
              <w:pStyle w:val="0"/>
              <w:jc w:val="both"/>
            </w:pPr>
            <w:r>
              <w:rPr>
                <w:sz w:val="20"/>
              </w:rPr>
              <w:t xml:space="preserve">2024 год - 2 405 903,4 тыс. руб.;</w:t>
            </w:r>
          </w:p>
          <w:p>
            <w:pPr>
              <w:pStyle w:val="0"/>
              <w:jc w:val="both"/>
            </w:pPr>
            <w:r>
              <w:rPr>
                <w:sz w:val="20"/>
              </w:rPr>
              <w:t xml:space="preserve">2025 год - 2 185 815,6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9 765 542,9 тыс. руб., в том числе по годам:</w:t>
            </w:r>
          </w:p>
          <w:p>
            <w:pPr>
              <w:pStyle w:val="0"/>
              <w:jc w:val="both"/>
            </w:pPr>
            <w:r>
              <w:rPr>
                <w:sz w:val="20"/>
              </w:rPr>
              <w:t xml:space="preserve">2022 год - 2 634 912,9 тыс. руб.;</w:t>
            </w:r>
          </w:p>
          <w:p>
            <w:pPr>
              <w:pStyle w:val="0"/>
              <w:jc w:val="both"/>
            </w:pPr>
            <w:r>
              <w:rPr>
                <w:sz w:val="20"/>
              </w:rPr>
              <w:t xml:space="preserve">2023 год - 2 538 911,0 тыс. руб.;</w:t>
            </w:r>
          </w:p>
          <w:p>
            <w:pPr>
              <w:pStyle w:val="0"/>
              <w:jc w:val="both"/>
            </w:pPr>
            <w:r>
              <w:rPr>
                <w:sz w:val="20"/>
              </w:rPr>
              <w:t xml:space="preserve">2024 год - 2 405 903,4 тыс. руб.;</w:t>
            </w:r>
          </w:p>
          <w:p>
            <w:pPr>
              <w:pStyle w:val="0"/>
              <w:jc w:val="both"/>
            </w:pPr>
            <w:r>
              <w:rPr>
                <w:sz w:val="20"/>
              </w:rPr>
              <w:t xml:space="preserve">2025 год - 2 185 815,6 тыс. руб.,</w:t>
            </w:r>
          </w:p>
          <w:p>
            <w:pPr>
              <w:pStyle w:val="0"/>
              <w:jc w:val="both"/>
            </w:pPr>
            <w:r>
              <w:rPr>
                <w:sz w:val="20"/>
              </w:rPr>
              <w:t xml:space="preserve">из них средства федерального бюджета 6 861 241,8 тыс. руб., в том числе по годам:</w:t>
            </w:r>
          </w:p>
          <w:p>
            <w:pPr>
              <w:pStyle w:val="0"/>
              <w:jc w:val="both"/>
            </w:pPr>
            <w:r>
              <w:rPr>
                <w:sz w:val="20"/>
              </w:rPr>
              <w:t xml:space="preserve">2022 год - 1 878 955,4 тыс. руб.;</w:t>
            </w:r>
          </w:p>
          <w:p>
            <w:pPr>
              <w:pStyle w:val="0"/>
              <w:jc w:val="both"/>
            </w:pPr>
            <w:r>
              <w:rPr>
                <w:sz w:val="20"/>
              </w:rPr>
              <w:t xml:space="preserve">2023 год - 1 621 678,2 тыс. руб.;</w:t>
            </w:r>
          </w:p>
          <w:p>
            <w:pPr>
              <w:pStyle w:val="0"/>
              <w:jc w:val="both"/>
            </w:pPr>
            <w:r>
              <w:rPr>
                <w:sz w:val="20"/>
              </w:rPr>
              <w:t xml:space="preserve">2024 год - 1 583 306,7 тыс. руб.;</w:t>
            </w:r>
          </w:p>
          <w:p>
            <w:pPr>
              <w:pStyle w:val="0"/>
              <w:jc w:val="both"/>
            </w:pPr>
            <w:r>
              <w:rPr>
                <w:sz w:val="20"/>
              </w:rPr>
              <w:t xml:space="preserve">2025 год - 1 777 301,5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59"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1</w:t>
            </w:r>
          </w:p>
        </w:tc>
        <w:tc>
          <w:tcPr>
            <w:gridSpan w:val="2"/>
            <w:tcW w:w="7144" w:type="dxa"/>
            <w:tcBorders>
              <w:bottom w:val="nil"/>
            </w:tcBorders>
          </w:tcPr>
          <w:p>
            <w:pPr>
              <w:pStyle w:val="0"/>
              <w:jc w:val="both"/>
            </w:pPr>
            <w:r>
              <w:rPr>
                <w:sz w:val="20"/>
              </w:rPr>
              <w:t xml:space="preserve">До 2030 года:</w:t>
            </w:r>
          </w:p>
          <w:p>
            <w:pPr>
              <w:pStyle w:val="0"/>
              <w:jc w:val="both"/>
            </w:pPr>
            <w:r>
              <w:rPr>
                <w:sz w:val="20"/>
              </w:rPr>
              <w:t xml:space="preserve">снижение смертности населения трудоспособного возраста до 541,0 случаев на 100 тыс. человек населения;</w:t>
            </w:r>
          </w:p>
          <w:p>
            <w:pPr>
              <w:pStyle w:val="0"/>
              <w:jc w:val="both"/>
            </w:pPr>
            <w:r>
              <w:rPr>
                <w:sz w:val="20"/>
              </w:rPr>
              <w:t xml:space="preserve">снижение смертности от всех причин до 13,0 случаев на 1000 человек населения;</w:t>
            </w:r>
          </w:p>
          <w:p>
            <w:pPr>
              <w:pStyle w:val="0"/>
              <w:jc w:val="both"/>
            </w:pPr>
            <w:r>
              <w:rPr>
                <w:sz w:val="20"/>
              </w:rPr>
              <w:t xml:space="preserve">снижение смертности детей в возрасте 0 - 17 лет до 40,6 на 100 тыс. детей соответствующего возраста;</w:t>
            </w:r>
          </w:p>
          <w:p>
            <w:pPr>
              <w:pStyle w:val="0"/>
              <w:jc w:val="both"/>
            </w:pPr>
            <w:r>
              <w:rPr>
                <w:sz w:val="20"/>
              </w:rPr>
              <w:t xml:space="preserve">снижение доли зданий государственных учреждений здравоохранения Республики Коми, которые находятся в аварийном состоянии и требуют сноса, реконструкции или капитального ремонта до 10,1 процентов от их общего количества;</w:t>
            </w:r>
          </w:p>
          <w:p>
            <w:pPr>
              <w:pStyle w:val="0"/>
              <w:jc w:val="both"/>
            </w:pPr>
            <w:r>
              <w:rPr>
                <w:sz w:val="20"/>
              </w:rPr>
              <w:t xml:space="preserve">снижение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24,2 процентов</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bl>
    <w:p>
      <w:pPr>
        <w:pStyle w:val="0"/>
      </w:pPr>
      <w:r>
        <w:rPr>
          <w:sz w:val="20"/>
        </w:rPr>
      </w:r>
    </w:p>
    <w:bookmarkStart w:id="441" w:name="P441"/>
    <w:bookmarkEnd w:id="441"/>
    <w:p>
      <w:pPr>
        <w:pStyle w:val="2"/>
        <w:outlineLvl w:val="1"/>
        <w:jc w:val="center"/>
      </w:pPr>
      <w:r>
        <w:rPr>
          <w:sz w:val="20"/>
        </w:rPr>
        <w:t xml:space="preserve">ПАСПОРТ</w:t>
      </w:r>
    </w:p>
    <w:p>
      <w:pPr>
        <w:pStyle w:val="2"/>
        <w:jc w:val="center"/>
      </w:pPr>
      <w:r>
        <w:rPr>
          <w:sz w:val="20"/>
        </w:rPr>
        <w:t xml:space="preserve">подпрограммы 2 "Совершенствование оказания</w:t>
      </w:r>
    </w:p>
    <w:p>
      <w:pPr>
        <w:pStyle w:val="2"/>
        <w:jc w:val="center"/>
      </w:pPr>
      <w:r>
        <w:rPr>
          <w:sz w:val="20"/>
        </w:rPr>
        <w:t xml:space="preserve">специализированной и высокотехнологичной</w:t>
      </w:r>
    </w:p>
    <w:p>
      <w:pPr>
        <w:pStyle w:val="2"/>
        <w:jc w:val="center"/>
      </w:pPr>
      <w:r>
        <w:rPr>
          <w:sz w:val="20"/>
        </w:rPr>
        <w:t xml:space="preserve">медицинской помощи" (исключен с 01.01.2022)</w:t>
      </w:r>
    </w:p>
    <w:p>
      <w:pPr>
        <w:pStyle w:val="0"/>
        <w:jc w:val="center"/>
      </w:pPr>
      <w:r>
        <w:rPr>
          <w:sz w:val="20"/>
        </w:rPr>
        <w:t xml:space="preserve">(в ред. </w:t>
      </w:r>
      <w:hyperlink w:history="0" r:id="rId61"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2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blPrEx>
          <w:tblBorders>
            <w:insideH w:val="nil"/>
          </w:tblBorders>
        </w:tblPrEx>
        <w:tc>
          <w:tcPr>
            <w:tcW w:w="1871" w:type="dxa"/>
            <w:tcBorders>
              <w:bottom w:val="nil"/>
            </w:tcBorders>
          </w:tcPr>
          <w:p>
            <w:pPr>
              <w:pStyle w:val="0"/>
            </w:pPr>
            <w:r>
              <w:rPr>
                <w:sz w:val="20"/>
              </w:rPr>
              <w:t xml:space="preserve">Участники Подпрограммы 2</w:t>
            </w:r>
          </w:p>
        </w:tc>
        <w:tc>
          <w:tcPr>
            <w:gridSpan w:val="2"/>
            <w:tcW w:w="7144"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2" w:tooltip="Постановление Правительства РК от 10.12.2021 N 57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Постановления</w:t>
              </w:r>
            </w:hyperlink>
            <w:r>
              <w:rPr>
                <w:sz w:val="20"/>
              </w:rPr>
              <w:t xml:space="preserve"> Правительства РК от 10.12.2021 N 578)</w:t>
            </w:r>
          </w:p>
        </w:tc>
      </w:tr>
      <w:tr>
        <w:tc>
          <w:tcPr>
            <w:tcW w:w="1871" w:type="dxa"/>
          </w:tcPr>
          <w:p>
            <w:pPr>
              <w:pStyle w:val="0"/>
            </w:pPr>
            <w:r>
              <w:rPr>
                <w:sz w:val="20"/>
              </w:rPr>
              <w:t xml:space="preserve">Программно-целевые инструменты Подпрограммы 2</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2</w:t>
            </w:r>
          </w:p>
        </w:tc>
        <w:tc>
          <w:tcPr>
            <w:gridSpan w:val="2"/>
            <w:tcW w:w="7144" w:type="dxa"/>
          </w:tcPr>
          <w:p>
            <w:pPr>
              <w:pStyle w:val="0"/>
              <w:jc w:val="both"/>
            </w:pPr>
            <w:r>
              <w:rPr>
                <w:sz w:val="20"/>
              </w:rPr>
              <w:t xml:space="preserve">Повышение эффективности оказания специализированной и высокотехнологичной медицинской помощи</w:t>
            </w:r>
          </w:p>
        </w:tc>
      </w:tr>
      <w:tr>
        <w:tc>
          <w:tcPr>
            <w:tcW w:w="1871" w:type="dxa"/>
          </w:tcPr>
          <w:p>
            <w:pPr>
              <w:pStyle w:val="0"/>
            </w:pPr>
            <w:r>
              <w:rPr>
                <w:sz w:val="20"/>
              </w:rPr>
              <w:t xml:space="preserve">Задачи Подпрограммы 2</w:t>
            </w:r>
          </w:p>
        </w:tc>
        <w:tc>
          <w:tcPr>
            <w:gridSpan w:val="2"/>
            <w:tcW w:w="7144" w:type="dxa"/>
          </w:tcPr>
          <w:p>
            <w:pPr>
              <w:pStyle w:val="0"/>
              <w:jc w:val="both"/>
            </w:pPr>
            <w:r>
              <w:rPr>
                <w:sz w:val="20"/>
              </w:rPr>
              <w:t xml:space="preserve">1. Совершенствование системы оказания специализированной медицинской помощи.</w:t>
            </w:r>
          </w:p>
          <w:p>
            <w:pPr>
              <w:pStyle w:val="0"/>
              <w:jc w:val="both"/>
            </w:pPr>
            <w:r>
              <w:rPr>
                <w:sz w:val="20"/>
              </w:rPr>
              <w:t xml:space="preserve">2. Совершенствование оказания медицинской помощи лицам, инфицированным вирусом иммунодефицита человека, гепатитами B и C.</w:t>
            </w:r>
          </w:p>
          <w:p>
            <w:pPr>
              <w:pStyle w:val="0"/>
              <w:jc w:val="both"/>
            </w:pPr>
            <w:r>
              <w:rPr>
                <w:sz w:val="20"/>
              </w:rPr>
              <w:t xml:space="preserve">3. Совершенствование системы оказания медицинской помощи больным с сердечно-сосудистыми заболеваниями.</w:t>
            </w:r>
          </w:p>
          <w:p>
            <w:pPr>
              <w:pStyle w:val="0"/>
              <w:jc w:val="both"/>
            </w:pPr>
            <w:r>
              <w:rPr>
                <w:sz w:val="20"/>
              </w:rPr>
              <w:t xml:space="preserve">4. Совершенствование системы оказания медицинской помощи больным онкологическими заболеваниями.</w:t>
            </w:r>
          </w:p>
          <w:p>
            <w:pPr>
              <w:pStyle w:val="0"/>
              <w:jc w:val="both"/>
            </w:pPr>
            <w:r>
              <w:rPr>
                <w:sz w:val="20"/>
              </w:rPr>
              <w:t xml:space="preserve">5. Совершенствование оказания скорой медицинской помощи и медицинской эвакуации.</w:t>
            </w:r>
          </w:p>
          <w:p>
            <w:pPr>
              <w:pStyle w:val="0"/>
              <w:jc w:val="both"/>
            </w:pPr>
            <w:r>
              <w:rPr>
                <w:sz w:val="20"/>
              </w:rPr>
              <w:t xml:space="preserve">6. Совершенствование высокотехнологичной медицинской помощи, развитие новых эффективных методов лечения.</w:t>
            </w:r>
          </w:p>
          <w:p>
            <w:pPr>
              <w:pStyle w:val="0"/>
              <w:jc w:val="both"/>
            </w:pPr>
            <w:r>
              <w:rPr>
                <w:sz w:val="20"/>
              </w:rPr>
              <w:t xml:space="preserve">7. Организация оказания паллиативной помощи населению</w:t>
            </w:r>
          </w:p>
        </w:tc>
      </w:tr>
      <w:tr>
        <w:tblPrEx>
          <w:tblBorders>
            <w:insideH w:val="nil"/>
          </w:tblBorders>
        </w:tblPrEx>
        <w:tc>
          <w:tcPr>
            <w:tcW w:w="1871" w:type="dxa"/>
            <w:tcBorders>
              <w:bottom w:val="nil"/>
            </w:tcBorders>
          </w:tcPr>
          <w:p>
            <w:pPr>
              <w:pStyle w:val="0"/>
            </w:pPr>
            <w:r>
              <w:rPr>
                <w:sz w:val="20"/>
              </w:rPr>
              <w:t xml:space="preserve">Целевые индикаторы и показатели Подпрограммы 2</w:t>
            </w:r>
          </w:p>
        </w:tc>
        <w:tc>
          <w:tcPr>
            <w:gridSpan w:val="2"/>
            <w:tcW w:w="7144" w:type="dxa"/>
            <w:tcBorders>
              <w:bottom w:val="nil"/>
            </w:tcBorders>
          </w:tcPr>
          <w:p>
            <w:pPr>
              <w:pStyle w:val="0"/>
              <w:jc w:val="both"/>
            </w:pPr>
            <w:r>
              <w:rPr>
                <w:sz w:val="20"/>
              </w:rPr>
              <w:t xml:space="preserve">1) охват населения профилактическими осмотрами на туберкулез (в процентах);</w:t>
            </w:r>
          </w:p>
          <w:p>
            <w:pPr>
              <w:pStyle w:val="0"/>
              <w:jc w:val="both"/>
            </w:pPr>
            <w:r>
              <w:rPr>
                <w:sz w:val="20"/>
              </w:rPr>
              <w:t xml:space="preserve">2) общая заболеваемость наркоманией и обращаемость лиц, употребляющих наркотики с вредными последствиями (человек на 100 тысяч населения);</w:t>
            </w:r>
          </w:p>
          <w:p>
            <w:pPr>
              <w:pStyle w:val="0"/>
              <w:jc w:val="both"/>
            </w:pPr>
            <w:r>
              <w:rPr>
                <w:sz w:val="20"/>
              </w:rPr>
              <w:t xml:space="preserve">3) доля больных алкоголизмом, находящихся в ремиссии более 2 лет, от общего числа больных алкоголизмом (в процентах);</w:t>
            </w:r>
          </w:p>
          <w:p>
            <w:pPr>
              <w:pStyle w:val="0"/>
              <w:jc w:val="both"/>
            </w:pPr>
            <w:r>
              <w:rPr>
                <w:sz w:val="20"/>
              </w:rPr>
              <w:t xml:space="preserve">4) доля больных психическими расстройствами, повторно госпитализированных в течение года, от общего числа больных психическими расстройствами (в процентах);</w:t>
            </w:r>
          </w:p>
          <w:p>
            <w:pPr>
              <w:pStyle w:val="0"/>
              <w:jc w:val="both"/>
            </w:pPr>
            <w:r>
              <w:rPr>
                <w:sz w:val="20"/>
              </w:rPr>
              <w:t xml:space="preserve">5) доля станций переливания крови, обеспечивающих современный уровень качества и безопасности компонентов крови, от общего числа станций переливания крови (в процентах);</w:t>
            </w:r>
          </w:p>
          <w:p>
            <w:pPr>
              <w:pStyle w:val="0"/>
              <w:jc w:val="both"/>
            </w:pPr>
            <w:r>
              <w:rPr>
                <w:sz w:val="20"/>
              </w:rPr>
              <w:t xml:space="preserve">6)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процентах);</w:t>
            </w:r>
          </w:p>
          <w:p>
            <w:pPr>
              <w:pStyle w:val="0"/>
              <w:jc w:val="both"/>
            </w:pPr>
            <w:r>
              <w:rPr>
                <w:sz w:val="20"/>
              </w:rPr>
              <w:t xml:space="preserve">7) смертность от инфаркта миокарда (случаев на 100 тыс. человек населения) (исключен с 01.01.2021);</w:t>
            </w:r>
          </w:p>
          <w:p>
            <w:pPr>
              <w:pStyle w:val="0"/>
              <w:jc w:val="both"/>
            </w:pPr>
            <w:r>
              <w:rPr>
                <w:sz w:val="20"/>
              </w:rPr>
              <w:t xml:space="preserve">8) больничная летальность от инфаркта миокарда (в процентах) (введен с 01.01.2021);</w:t>
            </w:r>
          </w:p>
          <w:p>
            <w:pPr>
              <w:pStyle w:val="0"/>
              <w:jc w:val="both"/>
            </w:pPr>
            <w:r>
              <w:rPr>
                <w:sz w:val="20"/>
              </w:rPr>
              <w:t xml:space="preserve">9)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(в процентах);</w:t>
            </w:r>
          </w:p>
          <w:p>
            <w:pPr>
              <w:pStyle w:val="0"/>
              <w:jc w:val="both"/>
            </w:pPr>
            <w:r>
              <w:rPr>
                <w:sz w:val="20"/>
              </w:rPr>
              <w:t xml:space="preserve">10) доля выездов бригад скорой медицинской помощи со временем доезда до больного менее 20 минут от общего числа выездов бригад скорой медицинской помощи (в процентах);</w:t>
            </w:r>
          </w:p>
          <w:p>
            <w:pPr>
              <w:pStyle w:val="0"/>
              <w:jc w:val="both"/>
            </w:pPr>
            <w:r>
              <w:rPr>
                <w:sz w:val="20"/>
              </w:rPr>
              <w:t xml:space="preserve">11) охват населения высокотехнологичными видами медицинской помощи (в процентах);</w:t>
            </w:r>
          </w:p>
          <w:p>
            <w:pPr>
              <w:pStyle w:val="0"/>
              <w:jc w:val="both"/>
            </w:pPr>
            <w:r>
              <w:rPr>
                <w:sz w:val="20"/>
              </w:rPr>
              <w:t xml:space="preserve">12) уровень обеспеченности койками для оказания паллиативной медицинской помощи (тысяча коек)</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3" w:tooltip="Постановление Правительства РК от 16.03.2021 N 11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Постановления</w:t>
              </w:r>
            </w:hyperlink>
            <w:r>
              <w:rPr>
                <w:sz w:val="20"/>
              </w:rPr>
              <w:t xml:space="preserve"> Правительства РК от 16.03.2021 N 115)</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2</w:t>
            </w:r>
          </w:p>
        </w:tc>
        <w:tc>
          <w:tcPr>
            <w:gridSpan w:val="2"/>
            <w:tcW w:w="7144" w:type="dxa"/>
            <w:tcBorders>
              <w:bottom w:val="nil"/>
            </w:tcBorders>
          </w:tcPr>
          <w:p>
            <w:pPr>
              <w:pStyle w:val="0"/>
              <w:jc w:val="both"/>
            </w:pPr>
            <w:r>
              <w:rPr>
                <w:sz w:val="20"/>
              </w:rPr>
              <w:t xml:space="preserve">2020 - 2021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4"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blPrEx>
          <w:tblBorders>
            <w:insideH w:val="nil"/>
          </w:tblBorders>
        </w:tblPrEx>
        <w:tc>
          <w:tcPr>
            <w:tcW w:w="1871" w:type="dxa"/>
            <w:tcBorders>
              <w:bottom w:val="nil"/>
            </w:tcBorders>
          </w:tcPr>
          <w:p>
            <w:pPr>
              <w:pStyle w:val="0"/>
            </w:pPr>
            <w:r>
              <w:rPr>
                <w:sz w:val="20"/>
              </w:rPr>
              <w:t xml:space="preserve">Региональные проекты, реализуемые в рамках Подпрограммы 2</w:t>
            </w:r>
          </w:p>
        </w:tc>
        <w:tc>
          <w:tcPr>
            <w:gridSpan w:val="2"/>
            <w:tcW w:w="7144" w:type="dxa"/>
            <w:tcBorders>
              <w:bottom w:val="nil"/>
            </w:tcBorders>
          </w:tcPr>
          <w:p>
            <w:pPr>
              <w:pStyle w:val="0"/>
            </w:pPr>
            <w:r>
              <w:rPr>
                <w:sz w:val="20"/>
              </w:rPr>
              <w:t xml:space="preserve">1. Борьба с сердечно-сосудистыми заболеваниями.</w:t>
            </w:r>
          </w:p>
          <w:p>
            <w:pPr>
              <w:pStyle w:val="0"/>
            </w:pPr>
            <w:r>
              <w:rPr>
                <w:sz w:val="20"/>
              </w:rPr>
              <w:t xml:space="preserve">2. Борьба с онкологическими заболеваниями.</w:t>
            </w:r>
          </w:p>
          <w:p>
            <w:pPr>
              <w:pStyle w:val="0"/>
            </w:pPr>
            <w:r>
              <w:rPr>
                <w:sz w:val="20"/>
              </w:rPr>
              <w:t xml:space="preserve">3. Развитие экспорта медицинских услуг</w:t>
            </w:r>
          </w:p>
        </w:tc>
      </w:tr>
      <w:tr>
        <w:tblPrEx>
          <w:tblBorders>
            <w:insideH w:val="nil"/>
          </w:tblBorders>
        </w:tblPrEx>
        <w:tc>
          <w:tcPr>
            <w:gridSpan w:val="3"/>
            <w:tcW w:w="9015" w:type="dxa"/>
            <w:tcBorders>
              <w:top w:val="nil"/>
            </w:tcBorders>
          </w:tcPr>
          <w:p>
            <w:pPr>
              <w:pStyle w:val="0"/>
              <w:jc w:val="both"/>
            </w:pPr>
            <w:r>
              <w:rPr>
                <w:sz w:val="20"/>
              </w:rPr>
              <w:t xml:space="preserve">(введено </w:t>
            </w:r>
            <w:hyperlink w:history="0" r:id="rId65"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РК от 07.12.2020 N 590)</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2</w:t>
            </w:r>
          </w:p>
        </w:tc>
        <w:tc>
          <w:tcPr>
            <w:tcW w:w="3572"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предусмотренных законом о республиканском бюджете Республики Коми, составит всего 32 086 398,5 тыс. руб., в том числе по годам:</w:t>
            </w:r>
          </w:p>
          <w:p>
            <w:pPr>
              <w:pStyle w:val="0"/>
              <w:jc w:val="both"/>
            </w:pPr>
            <w:r>
              <w:rPr>
                <w:sz w:val="20"/>
              </w:rPr>
              <w:t xml:space="preserve">2020 год - 15 069 904,2 тыс. руб.;</w:t>
            </w:r>
          </w:p>
          <w:p>
            <w:pPr>
              <w:pStyle w:val="0"/>
              <w:jc w:val="both"/>
            </w:pPr>
            <w:r>
              <w:rPr>
                <w:sz w:val="20"/>
              </w:rPr>
              <w:t xml:space="preserve">2021 год - 17 016 494,3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9 662 207,0 тыс. руб., в том числе по годам:</w:t>
            </w:r>
          </w:p>
          <w:p>
            <w:pPr>
              <w:pStyle w:val="0"/>
              <w:jc w:val="both"/>
            </w:pPr>
            <w:r>
              <w:rPr>
                <w:sz w:val="20"/>
              </w:rPr>
              <w:t xml:space="preserve">2020 год - 4 941 956,3 тыс. руб.;</w:t>
            </w:r>
          </w:p>
          <w:p>
            <w:pPr>
              <w:pStyle w:val="0"/>
              <w:jc w:val="both"/>
            </w:pPr>
            <w:r>
              <w:rPr>
                <w:sz w:val="20"/>
              </w:rPr>
              <w:t xml:space="preserve">2021 год - 4 720 250,7 тыс. руб.,</w:t>
            </w:r>
          </w:p>
          <w:p>
            <w:pPr>
              <w:pStyle w:val="0"/>
              <w:jc w:val="both"/>
            </w:pPr>
            <w:r>
              <w:rPr>
                <w:sz w:val="20"/>
              </w:rPr>
              <w:t xml:space="preserve">из них средства федерального бюджета 1 456 186,3 тыс. руб., в том числе по годам:</w:t>
            </w:r>
          </w:p>
          <w:p>
            <w:pPr>
              <w:pStyle w:val="0"/>
              <w:jc w:val="both"/>
            </w:pPr>
            <w:r>
              <w:rPr>
                <w:sz w:val="20"/>
              </w:rPr>
              <w:t xml:space="preserve">2020 год - 825 495,9 тыс. руб.;</w:t>
            </w:r>
          </w:p>
          <w:p>
            <w:pPr>
              <w:pStyle w:val="0"/>
              <w:jc w:val="both"/>
            </w:pPr>
            <w:r>
              <w:rPr>
                <w:sz w:val="20"/>
              </w:rPr>
              <w:t xml:space="preserve">2021 год - 630 690,4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22 424 191,4 тыс. руб., в том числе по годам:</w:t>
            </w:r>
          </w:p>
          <w:p>
            <w:pPr>
              <w:pStyle w:val="0"/>
              <w:jc w:val="both"/>
            </w:pPr>
            <w:r>
              <w:rPr>
                <w:sz w:val="20"/>
              </w:rPr>
              <w:t xml:space="preserve">2020 год - 10 127 947,8 тыс. руб.;</w:t>
            </w:r>
          </w:p>
          <w:p>
            <w:pPr>
              <w:pStyle w:val="0"/>
              <w:jc w:val="both"/>
            </w:pPr>
            <w:r>
              <w:rPr>
                <w:sz w:val="20"/>
              </w:rPr>
              <w:t xml:space="preserve">2021 год - 12 296 243,6 тыс. руб.</w:t>
            </w:r>
          </w:p>
        </w:tc>
        <w:tc>
          <w:tcPr>
            <w:tcW w:w="3572"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35 486 544,5 тыс. руб., в том числе по годам:</w:t>
            </w:r>
          </w:p>
          <w:p>
            <w:pPr>
              <w:pStyle w:val="0"/>
              <w:jc w:val="both"/>
            </w:pPr>
            <w:r>
              <w:rPr>
                <w:sz w:val="20"/>
              </w:rPr>
              <w:t xml:space="preserve">2020 год - 15 280 503,4 тыс. руб.;</w:t>
            </w:r>
          </w:p>
          <w:p>
            <w:pPr>
              <w:pStyle w:val="0"/>
              <w:jc w:val="both"/>
            </w:pPr>
            <w:r>
              <w:rPr>
                <w:sz w:val="20"/>
              </w:rPr>
              <w:t xml:space="preserve">2021 год - 20 206 041,1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10 570 054,3 тыс. руб., в том числе по годам:</w:t>
            </w:r>
          </w:p>
          <w:p>
            <w:pPr>
              <w:pStyle w:val="0"/>
              <w:jc w:val="both"/>
            </w:pPr>
            <w:r>
              <w:rPr>
                <w:sz w:val="20"/>
              </w:rPr>
              <w:t xml:space="preserve">2020 год - 5 152 555,6 тыс. руб.;</w:t>
            </w:r>
          </w:p>
          <w:p>
            <w:pPr>
              <w:pStyle w:val="0"/>
              <w:jc w:val="both"/>
            </w:pPr>
            <w:r>
              <w:rPr>
                <w:sz w:val="20"/>
              </w:rPr>
              <w:t xml:space="preserve">2021 год - 5 417 498,7 тыс. руб.,</w:t>
            </w:r>
          </w:p>
          <w:p>
            <w:pPr>
              <w:pStyle w:val="0"/>
              <w:jc w:val="both"/>
            </w:pPr>
            <w:r>
              <w:rPr>
                <w:sz w:val="20"/>
              </w:rPr>
              <w:t xml:space="preserve">из них средства федерального бюджета 1 820 885,0 тыс. руб., в том числе по годам:</w:t>
            </w:r>
          </w:p>
          <w:p>
            <w:pPr>
              <w:pStyle w:val="0"/>
              <w:jc w:val="both"/>
            </w:pPr>
            <w:r>
              <w:rPr>
                <w:sz w:val="20"/>
              </w:rPr>
              <w:t xml:space="preserve">2020 год - 825 495,9 тыс. руб.;</w:t>
            </w:r>
          </w:p>
          <w:p>
            <w:pPr>
              <w:pStyle w:val="0"/>
              <w:jc w:val="both"/>
            </w:pPr>
            <w:r>
              <w:rPr>
                <w:sz w:val="20"/>
              </w:rPr>
              <w:t xml:space="preserve">2021 год - 995 389,1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24 916 490,2 тыс. руб., в том числе по годам:</w:t>
            </w:r>
          </w:p>
          <w:p>
            <w:pPr>
              <w:pStyle w:val="0"/>
              <w:jc w:val="both"/>
            </w:pPr>
            <w:r>
              <w:rPr>
                <w:sz w:val="20"/>
              </w:rPr>
              <w:t xml:space="preserve">2020 год - 10 127 947,8 тыс. руб.;</w:t>
            </w:r>
          </w:p>
          <w:p>
            <w:pPr>
              <w:pStyle w:val="0"/>
              <w:jc w:val="both"/>
            </w:pPr>
            <w:r>
              <w:rPr>
                <w:sz w:val="20"/>
              </w:rPr>
              <w:t xml:space="preserve">2021 год - 14 788 542,4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6"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20.06.2022 N 295)</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Подпрограммы 2</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предусмотренных законом о республиканском бюджете Республики Коми, составит 1 368 831,1 тыс. руб., в том числе по годам:</w:t>
            </w:r>
          </w:p>
          <w:p>
            <w:pPr>
              <w:pStyle w:val="0"/>
              <w:jc w:val="both"/>
            </w:pPr>
            <w:r>
              <w:rPr>
                <w:sz w:val="20"/>
              </w:rPr>
              <w:t xml:space="preserve">2020 год - 779 679,6 тыс. руб.;</w:t>
            </w:r>
          </w:p>
          <w:p>
            <w:pPr>
              <w:pStyle w:val="0"/>
              <w:jc w:val="both"/>
            </w:pPr>
            <w:r>
              <w:rPr>
                <w:sz w:val="20"/>
              </w:rPr>
              <w:t xml:space="preserve">2021 год - 589 151,5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1 368 831,1 тыс. руб., в том числе по годам:</w:t>
            </w:r>
          </w:p>
          <w:p>
            <w:pPr>
              <w:pStyle w:val="0"/>
              <w:jc w:val="both"/>
            </w:pPr>
            <w:r>
              <w:rPr>
                <w:sz w:val="20"/>
              </w:rPr>
              <w:t xml:space="preserve">2020 год - 779 679,6 тыс. руб.;</w:t>
            </w:r>
          </w:p>
          <w:p>
            <w:pPr>
              <w:pStyle w:val="0"/>
              <w:jc w:val="both"/>
            </w:pPr>
            <w:r>
              <w:rPr>
                <w:sz w:val="20"/>
              </w:rPr>
              <w:t xml:space="preserve">2021 год - 589 151,5 тыс. руб.,</w:t>
            </w:r>
          </w:p>
          <w:p>
            <w:pPr>
              <w:pStyle w:val="0"/>
              <w:jc w:val="both"/>
            </w:pPr>
            <w:r>
              <w:rPr>
                <w:sz w:val="20"/>
              </w:rPr>
              <w:t xml:space="preserve">из них средства федерального бюджета 793 446,6 тыс. руб., в том числе по годам:</w:t>
            </w:r>
          </w:p>
          <w:p>
            <w:pPr>
              <w:pStyle w:val="0"/>
              <w:jc w:val="both"/>
            </w:pPr>
            <w:r>
              <w:rPr>
                <w:sz w:val="20"/>
              </w:rPr>
              <w:t xml:space="preserve">2020 год - 467 471,6 тыс. руб.;</w:t>
            </w:r>
          </w:p>
          <w:p>
            <w:pPr>
              <w:pStyle w:val="0"/>
              <w:jc w:val="both"/>
            </w:pPr>
            <w:r>
              <w:rPr>
                <w:sz w:val="20"/>
              </w:rPr>
              <w:t xml:space="preserve">2021 год - 325 975,0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1 490 809,1 тыс. руб., в том числе по годам:</w:t>
            </w:r>
          </w:p>
          <w:p>
            <w:pPr>
              <w:pStyle w:val="0"/>
              <w:jc w:val="both"/>
            </w:pPr>
            <w:r>
              <w:rPr>
                <w:sz w:val="20"/>
              </w:rPr>
              <w:t xml:space="preserve">2020 год - 774 967,1 тыс. руб.;</w:t>
            </w:r>
          </w:p>
          <w:p>
            <w:pPr>
              <w:pStyle w:val="0"/>
              <w:jc w:val="both"/>
            </w:pPr>
            <w:r>
              <w:rPr>
                <w:sz w:val="20"/>
              </w:rPr>
              <w:t xml:space="preserve">2021 год - 715 842,0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1 490 809,1 тыс. руб., в том числе по годам:</w:t>
            </w:r>
          </w:p>
          <w:p>
            <w:pPr>
              <w:pStyle w:val="0"/>
              <w:jc w:val="both"/>
            </w:pPr>
            <w:r>
              <w:rPr>
                <w:sz w:val="20"/>
              </w:rPr>
              <w:t xml:space="preserve">2020 год - 774 967,1 тыс. руб.;</w:t>
            </w:r>
          </w:p>
          <w:p>
            <w:pPr>
              <w:pStyle w:val="0"/>
              <w:jc w:val="both"/>
            </w:pPr>
            <w:r>
              <w:rPr>
                <w:sz w:val="20"/>
              </w:rPr>
              <w:t xml:space="preserve">2021 год - 715 842,0 тыс. руб.,</w:t>
            </w:r>
          </w:p>
          <w:p>
            <w:pPr>
              <w:pStyle w:val="0"/>
              <w:jc w:val="both"/>
            </w:pPr>
            <w:r>
              <w:rPr>
                <w:sz w:val="20"/>
              </w:rPr>
              <w:t xml:space="preserve">из них средства федерального бюджета 856 856,5 тыс. руб., в том числе по годам:</w:t>
            </w:r>
          </w:p>
          <w:p>
            <w:pPr>
              <w:pStyle w:val="0"/>
              <w:jc w:val="both"/>
            </w:pPr>
            <w:r>
              <w:rPr>
                <w:sz w:val="20"/>
              </w:rPr>
              <w:t xml:space="preserve">2020 год - 467 471,6 тыс. руб.;</w:t>
            </w:r>
          </w:p>
          <w:p>
            <w:pPr>
              <w:pStyle w:val="0"/>
              <w:jc w:val="both"/>
            </w:pPr>
            <w:r>
              <w:rPr>
                <w:sz w:val="20"/>
              </w:rPr>
              <w:t xml:space="preserve">2021 год - 389 384,9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7"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2</w:t>
            </w:r>
          </w:p>
        </w:tc>
        <w:tc>
          <w:tcPr>
            <w:gridSpan w:val="2"/>
            <w:tcW w:w="7144" w:type="dxa"/>
            <w:tcBorders>
              <w:bottom w:val="nil"/>
            </w:tcBorders>
          </w:tcPr>
          <w:p>
            <w:pPr>
              <w:pStyle w:val="0"/>
              <w:jc w:val="both"/>
            </w:pPr>
            <w:r>
              <w:rPr>
                <w:sz w:val="20"/>
              </w:rPr>
              <w:t xml:space="preserve">До 2021 года:</w:t>
            </w:r>
          </w:p>
          <w:p>
            <w:pPr>
              <w:pStyle w:val="0"/>
              <w:jc w:val="both"/>
            </w:pPr>
            <w:r>
              <w:rPr>
                <w:sz w:val="20"/>
              </w:rPr>
              <w:t xml:space="preserve">увеличение охвата населения профилактическими осмотрами на туберкулез до 72,5 процента;</w:t>
            </w:r>
          </w:p>
          <w:p>
            <w:pPr>
              <w:pStyle w:val="0"/>
              <w:jc w:val="both"/>
            </w:pPr>
            <w:r>
              <w:rPr>
                <w:sz w:val="20"/>
              </w:rPr>
              <w:t xml:space="preserve">общая заболеваемость наркоманией и обращаемость лиц, употребляющих наркотики с вредными последствиями, - не более 160,0 человек на 100 тысяч населения;</w:t>
            </w:r>
          </w:p>
          <w:p>
            <w:pPr>
              <w:pStyle w:val="0"/>
              <w:jc w:val="both"/>
            </w:pPr>
            <w:r>
              <w:rPr>
                <w:sz w:val="20"/>
              </w:rPr>
              <w:t xml:space="preserve">доля больных алкоголизмом, находящихся в ремиссии более 2 лет, - не менее 9,0 процента от общего числа больных алкоголизмом;</w:t>
            </w:r>
          </w:p>
          <w:p>
            <w:pPr>
              <w:pStyle w:val="0"/>
              <w:jc w:val="both"/>
            </w:pPr>
            <w:r>
              <w:rPr>
                <w:sz w:val="20"/>
              </w:rPr>
              <w:t xml:space="preserve">доля больных психическими расстройствами, повторно госпитализированных в течение года, - не более 18,5 процента от общего числа больных психическими расстройствами;</w:t>
            </w:r>
          </w:p>
          <w:p>
            <w:pPr>
              <w:pStyle w:val="0"/>
              <w:jc w:val="both"/>
            </w:pPr>
            <w:r>
              <w:rPr>
                <w:sz w:val="20"/>
              </w:rPr>
              <w:t xml:space="preserve">доля станций переливания крови, обеспечивающих современный уровень качества и безопасности компонентов крови, - не менее 100 процентов от общего числа станций переливания крови;</w:t>
            </w:r>
          </w:p>
          <w:p>
            <w:pPr>
              <w:pStyle w:val="0"/>
              <w:jc w:val="both"/>
            </w:pPr>
            <w:r>
              <w:rPr>
                <w:sz w:val="20"/>
              </w:rPr>
              <w:t xml:space="preserve">обеспечение доли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не менее 95 процентов;</w:t>
            </w:r>
          </w:p>
          <w:p>
            <w:pPr>
              <w:pStyle w:val="0"/>
              <w:jc w:val="both"/>
            </w:pPr>
            <w:r>
              <w:rPr>
                <w:sz w:val="20"/>
              </w:rPr>
              <w:t xml:space="preserve">снижение больничной летальности от инфаркта миокарда до 10,3 процентов (введен с 01.01.2021);</w:t>
            </w:r>
          </w:p>
          <w:p>
            <w:pPr>
              <w:pStyle w:val="0"/>
              <w:jc w:val="both"/>
            </w:pPr>
            <w:r>
              <w:rPr>
                <w:sz w:val="20"/>
              </w:rPr>
              <w:t xml:space="preserve">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21,6 процента;</w:t>
            </w:r>
          </w:p>
          <w:p>
            <w:pPr>
              <w:pStyle w:val="0"/>
              <w:jc w:val="both"/>
            </w:pPr>
            <w:r>
              <w:rPr>
                <w:sz w:val="20"/>
              </w:rPr>
              <w:t xml:space="preserve">доля выездов бригад скорой медицинской помощи со временем доезда до больного менее 20 минут - не менее 95 процентов от общего числа выездов бригад скорой медицинской помощи;</w:t>
            </w:r>
          </w:p>
          <w:p>
            <w:pPr>
              <w:pStyle w:val="0"/>
              <w:jc w:val="both"/>
            </w:pPr>
            <w:r>
              <w:rPr>
                <w:sz w:val="20"/>
              </w:rPr>
              <w:t xml:space="preserve">увеличение охвата населения высокотехнологичными видами медицинской помощи до 87,3 процента от общего числа нуждающихся;</w:t>
            </w:r>
          </w:p>
          <w:p>
            <w:pPr>
              <w:pStyle w:val="0"/>
              <w:jc w:val="both"/>
            </w:pPr>
            <w:r>
              <w:rPr>
                <w:sz w:val="20"/>
              </w:rPr>
              <w:t xml:space="preserve">увеличение уровня обеспеченности койками для оказания паллиативной медицинской помощи до 0,077</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68"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bl>
    <w:p>
      <w:pPr>
        <w:pStyle w:val="0"/>
      </w:pPr>
      <w:r>
        <w:rPr>
          <w:sz w:val="20"/>
        </w:rPr>
      </w:r>
    </w:p>
    <w:bookmarkStart w:id="551" w:name="P551"/>
    <w:bookmarkEnd w:id="551"/>
    <w:p>
      <w:pPr>
        <w:pStyle w:val="2"/>
        <w:outlineLvl w:val="1"/>
        <w:jc w:val="center"/>
      </w:pPr>
      <w:r>
        <w:rPr>
          <w:sz w:val="20"/>
        </w:rPr>
        <w:t xml:space="preserve">ПАСПОРТ</w:t>
      </w:r>
    </w:p>
    <w:p>
      <w:pPr>
        <w:pStyle w:val="2"/>
        <w:jc w:val="center"/>
      </w:pPr>
      <w:r>
        <w:rPr>
          <w:sz w:val="20"/>
        </w:rPr>
        <w:t xml:space="preserve">подпрограммы 3 "Охрана здоровья матери и ребенка"</w:t>
      </w:r>
    </w:p>
    <w:p>
      <w:pPr>
        <w:pStyle w:val="2"/>
        <w:jc w:val="center"/>
      </w:pPr>
      <w:r>
        <w:rPr>
          <w:sz w:val="20"/>
        </w:rPr>
        <w:t xml:space="preserve">(исключен с 01.01.2022)</w:t>
      </w:r>
    </w:p>
    <w:p>
      <w:pPr>
        <w:pStyle w:val="0"/>
        <w:jc w:val="center"/>
      </w:pPr>
      <w:r>
        <w:rPr>
          <w:sz w:val="20"/>
        </w:rPr>
        <w:t xml:space="preserve">(в ред. </w:t>
      </w:r>
      <w:hyperlink w:history="0" r:id="rId69"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3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blPrEx>
          <w:tblBorders>
            <w:insideH w:val="nil"/>
          </w:tblBorders>
        </w:tblPrEx>
        <w:tc>
          <w:tcPr>
            <w:tcW w:w="1871" w:type="dxa"/>
            <w:tcBorders>
              <w:bottom w:val="nil"/>
            </w:tcBorders>
          </w:tcPr>
          <w:p>
            <w:pPr>
              <w:pStyle w:val="0"/>
            </w:pPr>
            <w:r>
              <w:rPr>
                <w:sz w:val="20"/>
              </w:rPr>
              <w:t xml:space="preserve">Участники Подпрограммы 3</w:t>
            </w:r>
          </w:p>
        </w:tc>
        <w:tc>
          <w:tcPr>
            <w:gridSpan w:val="2"/>
            <w:tcW w:w="7144"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0" w:tooltip="Постановление Правительства РК от 10.12.2021 N 57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Постановления</w:t>
              </w:r>
            </w:hyperlink>
            <w:r>
              <w:rPr>
                <w:sz w:val="20"/>
              </w:rPr>
              <w:t xml:space="preserve"> Правительства РК от 10.12.2021 N 578)</w:t>
            </w:r>
          </w:p>
        </w:tc>
      </w:tr>
      <w:tr>
        <w:tc>
          <w:tcPr>
            <w:tcW w:w="1871" w:type="dxa"/>
          </w:tcPr>
          <w:p>
            <w:pPr>
              <w:pStyle w:val="0"/>
            </w:pPr>
            <w:r>
              <w:rPr>
                <w:sz w:val="20"/>
              </w:rPr>
              <w:t xml:space="preserve">Программно-целевые инструменты Подпрограммы 3</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3</w:t>
            </w:r>
          </w:p>
        </w:tc>
        <w:tc>
          <w:tcPr>
            <w:gridSpan w:val="2"/>
            <w:tcW w:w="7144" w:type="dxa"/>
          </w:tcPr>
          <w:p>
            <w:pPr>
              <w:pStyle w:val="0"/>
              <w:jc w:val="both"/>
            </w:pPr>
            <w:r>
              <w:rPr>
                <w:sz w:val="20"/>
              </w:rPr>
              <w:t xml:space="preserve">повышение доступности и качества медицинской помощи матерям и детям в Республике Коми; улучшение состояния здоровья детей и матерей</w:t>
            </w:r>
          </w:p>
        </w:tc>
      </w:tr>
      <w:tr>
        <w:tc>
          <w:tcPr>
            <w:tcW w:w="1871" w:type="dxa"/>
          </w:tcPr>
          <w:p>
            <w:pPr>
              <w:pStyle w:val="0"/>
            </w:pPr>
            <w:r>
              <w:rPr>
                <w:sz w:val="20"/>
              </w:rPr>
              <w:t xml:space="preserve">Задачи Подпрограммы 3</w:t>
            </w:r>
          </w:p>
        </w:tc>
        <w:tc>
          <w:tcPr>
            <w:gridSpan w:val="2"/>
            <w:tcW w:w="7144" w:type="dxa"/>
          </w:tcPr>
          <w:p>
            <w:pPr>
              <w:pStyle w:val="0"/>
              <w:jc w:val="both"/>
            </w:pPr>
            <w:r>
              <w:rPr>
                <w:sz w:val="20"/>
              </w:rPr>
              <w:t xml:space="preserve">1. Совершенствование службы родовспоможения и детства.</w:t>
            </w:r>
          </w:p>
          <w:p>
            <w:pPr>
              <w:pStyle w:val="0"/>
              <w:jc w:val="both"/>
            </w:pPr>
            <w:r>
              <w:rPr>
                <w:sz w:val="20"/>
              </w:rPr>
              <w:t xml:space="preserve">2. Развитие первичной медико-санитарной и специализированной медицинской помощи детям</w:t>
            </w:r>
          </w:p>
        </w:tc>
      </w:tr>
      <w:tr>
        <w:tblPrEx>
          <w:tblBorders>
            <w:insideH w:val="nil"/>
          </w:tblBorders>
        </w:tblPrEx>
        <w:tc>
          <w:tcPr>
            <w:tcW w:w="1871" w:type="dxa"/>
            <w:tcBorders>
              <w:bottom w:val="nil"/>
            </w:tcBorders>
          </w:tcPr>
          <w:p>
            <w:pPr>
              <w:pStyle w:val="0"/>
            </w:pPr>
            <w:r>
              <w:rPr>
                <w:sz w:val="20"/>
              </w:rPr>
              <w:t xml:space="preserve">Целевые индикаторы и показатели Подпрограммы 3</w:t>
            </w:r>
          </w:p>
        </w:tc>
        <w:tc>
          <w:tcPr>
            <w:gridSpan w:val="2"/>
            <w:tcW w:w="7144" w:type="dxa"/>
            <w:tcBorders>
              <w:bottom w:val="nil"/>
            </w:tcBorders>
          </w:tcPr>
          <w:p>
            <w:pPr>
              <w:pStyle w:val="0"/>
              <w:jc w:val="both"/>
            </w:pPr>
            <w:r>
              <w:rPr>
                <w:sz w:val="20"/>
              </w:rPr>
              <w:t xml:space="preserve">1) доля преждевременных родов (22 - 37 недель) в перинатальных центрах (в процентах);</w:t>
            </w:r>
          </w:p>
          <w:p>
            <w:pPr>
              <w:pStyle w:val="0"/>
              <w:jc w:val="both"/>
            </w:pPr>
            <w:r>
              <w:rPr>
                <w:sz w:val="20"/>
              </w:rPr>
              <w:t xml:space="preserve">2) смертность детей в возрасте 0 - 17 лет (случаев на 100 тыс. человек населения соответствующего возраста)</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1"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Постановления</w:t>
              </w:r>
            </w:hyperlink>
            <w:r>
              <w:rPr>
                <w:sz w:val="20"/>
              </w:rPr>
              <w:t xml:space="preserve"> Правительства РК от 16.04.2020 N 177)</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3</w:t>
            </w:r>
          </w:p>
        </w:tc>
        <w:tc>
          <w:tcPr>
            <w:gridSpan w:val="2"/>
            <w:tcW w:w="7144" w:type="dxa"/>
            <w:tcBorders>
              <w:bottom w:val="nil"/>
            </w:tcBorders>
          </w:tcPr>
          <w:p>
            <w:pPr>
              <w:pStyle w:val="0"/>
              <w:jc w:val="both"/>
            </w:pPr>
            <w:r>
              <w:rPr>
                <w:sz w:val="20"/>
              </w:rPr>
              <w:t xml:space="preserve">2020 - 2021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2"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blPrEx>
          <w:tblBorders>
            <w:insideH w:val="nil"/>
          </w:tblBorders>
        </w:tblPrEx>
        <w:tc>
          <w:tcPr>
            <w:tcW w:w="1871" w:type="dxa"/>
            <w:tcBorders>
              <w:bottom w:val="nil"/>
            </w:tcBorders>
          </w:tcPr>
          <w:p>
            <w:pPr>
              <w:pStyle w:val="0"/>
            </w:pPr>
            <w:r>
              <w:rPr>
                <w:sz w:val="20"/>
              </w:rPr>
              <w:t xml:space="preserve">Региональные проекты, реализуемые в рамках Подпрограммы 3</w:t>
            </w:r>
          </w:p>
        </w:tc>
        <w:tc>
          <w:tcPr>
            <w:gridSpan w:val="2"/>
            <w:tcW w:w="7144" w:type="dxa"/>
            <w:tcBorders>
              <w:bottom w:val="nil"/>
            </w:tcBorders>
          </w:tcPr>
          <w:p>
            <w:pPr>
              <w:pStyle w:val="0"/>
              <w:jc w:val="both"/>
            </w:pPr>
            <w:r>
              <w:rPr>
                <w:sz w:val="20"/>
              </w:rPr>
              <w:t xml:space="preserve">1. Программа развития детского здравоохранения Республики Коми, включая создание современной инфраструктуры оказания медицинской помощи детям.</w:t>
            </w:r>
          </w:p>
          <w:p>
            <w:pPr>
              <w:pStyle w:val="0"/>
              <w:jc w:val="both"/>
            </w:pPr>
            <w:r>
              <w:rPr>
                <w:sz w:val="20"/>
              </w:rPr>
              <w:t xml:space="preserve">2. Финансовая поддержка семей при рождении детей</w:t>
            </w:r>
          </w:p>
        </w:tc>
      </w:tr>
      <w:tr>
        <w:tblPrEx>
          <w:tblBorders>
            <w:insideH w:val="nil"/>
          </w:tblBorders>
        </w:tblPrEx>
        <w:tc>
          <w:tcPr>
            <w:gridSpan w:val="3"/>
            <w:tcW w:w="9015" w:type="dxa"/>
            <w:tcBorders>
              <w:top w:val="nil"/>
            </w:tcBorders>
          </w:tcPr>
          <w:p>
            <w:pPr>
              <w:pStyle w:val="0"/>
              <w:jc w:val="both"/>
            </w:pPr>
            <w:r>
              <w:rPr>
                <w:sz w:val="20"/>
              </w:rPr>
              <w:t xml:space="preserve">(введено </w:t>
            </w:r>
            <w:hyperlink w:history="0" r:id="rId73"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РК от 07.12.2020 N 590)</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3</w:t>
            </w:r>
          </w:p>
        </w:tc>
        <w:tc>
          <w:tcPr>
            <w:tcW w:w="3572"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предусмотренных законом о республиканском бюджете Республики Коми, составит всего 6 733 879,1 тыс. руб., в том числе по годам:</w:t>
            </w:r>
          </w:p>
          <w:p>
            <w:pPr>
              <w:pStyle w:val="0"/>
              <w:jc w:val="both"/>
            </w:pPr>
            <w:r>
              <w:rPr>
                <w:sz w:val="20"/>
              </w:rPr>
              <w:t xml:space="preserve">2020 год - 3 320 839,2 тыс. руб.;</w:t>
            </w:r>
          </w:p>
          <w:p>
            <w:pPr>
              <w:pStyle w:val="0"/>
              <w:jc w:val="both"/>
            </w:pPr>
            <w:r>
              <w:rPr>
                <w:sz w:val="20"/>
              </w:rPr>
              <w:t xml:space="preserve">2021 год - 3 413 039,9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1 094 430,6 тыс. руб., в том числе по годам:</w:t>
            </w:r>
          </w:p>
          <w:p>
            <w:pPr>
              <w:pStyle w:val="0"/>
              <w:jc w:val="both"/>
            </w:pPr>
            <w:r>
              <w:rPr>
                <w:sz w:val="20"/>
              </w:rPr>
              <w:t xml:space="preserve">2020 год - 499 989,9 тыс. руб.;</w:t>
            </w:r>
          </w:p>
          <w:p>
            <w:pPr>
              <w:pStyle w:val="0"/>
              <w:jc w:val="both"/>
            </w:pPr>
            <w:r>
              <w:rPr>
                <w:sz w:val="20"/>
              </w:rPr>
              <w:t xml:space="preserve">2021 год - 594 440,7 тыс. руб.,</w:t>
            </w:r>
          </w:p>
          <w:p>
            <w:pPr>
              <w:pStyle w:val="0"/>
              <w:jc w:val="both"/>
            </w:pPr>
            <w:r>
              <w:rPr>
                <w:sz w:val="20"/>
              </w:rPr>
              <w:t xml:space="preserve">из них средства федерального бюджета 64 335,2 тыс. руб., в том числе по годам:</w:t>
            </w:r>
          </w:p>
          <w:p>
            <w:pPr>
              <w:pStyle w:val="0"/>
              <w:jc w:val="both"/>
            </w:pPr>
            <w:r>
              <w:rPr>
                <w:sz w:val="20"/>
              </w:rPr>
              <w:t xml:space="preserve">2020 год - 64 335,2 тыс. руб.;</w:t>
            </w:r>
          </w:p>
          <w:p>
            <w:pPr>
              <w:pStyle w:val="0"/>
              <w:jc w:val="both"/>
            </w:pPr>
            <w:r>
              <w:rPr>
                <w:sz w:val="20"/>
              </w:rPr>
              <w:t xml:space="preserve">2021 год - 0,0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5 639 448,5 тыс. руб., в том числе по годам:</w:t>
            </w:r>
          </w:p>
          <w:p>
            <w:pPr>
              <w:pStyle w:val="0"/>
              <w:jc w:val="both"/>
            </w:pPr>
            <w:r>
              <w:rPr>
                <w:sz w:val="20"/>
              </w:rPr>
              <w:t xml:space="preserve">2020 год - 2 820 849,3 тыс. руб.;</w:t>
            </w:r>
          </w:p>
          <w:p>
            <w:pPr>
              <w:pStyle w:val="0"/>
              <w:jc w:val="both"/>
            </w:pPr>
            <w:r>
              <w:rPr>
                <w:sz w:val="20"/>
              </w:rPr>
              <w:t xml:space="preserve">2021 год - 2 818 599,2 тыс. руб.</w:t>
            </w:r>
          </w:p>
        </w:tc>
        <w:tc>
          <w:tcPr>
            <w:tcW w:w="3572"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6 336 150,3 тыс. руб., в том числе по годам:</w:t>
            </w:r>
          </w:p>
          <w:p>
            <w:pPr>
              <w:pStyle w:val="0"/>
              <w:jc w:val="both"/>
            </w:pPr>
            <w:r>
              <w:rPr>
                <w:sz w:val="20"/>
              </w:rPr>
              <w:t xml:space="preserve">2020 год - 3 345 710,3 тыс. руб.;</w:t>
            </w:r>
          </w:p>
          <w:p>
            <w:pPr>
              <w:pStyle w:val="0"/>
              <w:jc w:val="both"/>
            </w:pPr>
            <w:r>
              <w:rPr>
                <w:sz w:val="20"/>
              </w:rPr>
              <w:t xml:space="preserve">2021 год - 2 990 440,0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1 144 013,5 тыс. руб., в том числе по годам:</w:t>
            </w:r>
          </w:p>
          <w:p>
            <w:pPr>
              <w:pStyle w:val="0"/>
              <w:jc w:val="both"/>
            </w:pPr>
            <w:r>
              <w:rPr>
                <w:sz w:val="20"/>
              </w:rPr>
              <w:t xml:space="preserve">2020 год - 524 861,0 тыс. руб.;</w:t>
            </w:r>
          </w:p>
          <w:p>
            <w:pPr>
              <w:pStyle w:val="0"/>
              <w:jc w:val="both"/>
            </w:pPr>
            <w:r>
              <w:rPr>
                <w:sz w:val="20"/>
              </w:rPr>
              <w:t xml:space="preserve">2021 год - 619 152,5 тыс. руб.,</w:t>
            </w:r>
          </w:p>
          <w:p>
            <w:pPr>
              <w:pStyle w:val="0"/>
              <w:jc w:val="both"/>
            </w:pPr>
            <w:r>
              <w:rPr>
                <w:sz w:val="20"/>
              </w:rPr>
              <w:t xml:space="preserve">из них средства федерального бюджета 65 062,4 тыс. руб., в том числе по годам:</w:t>
            </w:r>
          </w:p>
          <w:p>
            <w:pPr>
              <w:pStyle w:val="0"/>
              <w:jc w:val="both"/>
            </w:pPr>
            <w:r>
              <w:rPr>
                <w:sz w:val="20"/>
              </w:rPr>
              <w:t xml:space="preserve">2020 год - 65 062,4 тыс. руб.;</w:t>
            </w:r>
          </w:p>
          <w:p>
            <w:pPr>
              <w:pStyle w:val="0"/>
              <w:jc w:val="both"/>
            </w:pPr>
            <w:r>
              <w:rPr>
                <w:sz w:val="20"/>
              </w:rPr>
              <w:t xml:space="preserve">2021 год - 0,0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5 192 136,8 тыс. руб., в том числе по годам:</w:t>
            </w:r>
          </w:p>
          <w:p>
            <w:pPr>
              <w:pStyle w:val="0"/>
              <w:jc w:val="both"/>
            </w:pPr>
            <w:r>
              <w:rPr>
                <w:sz w:val="20"/>
              </w:rPr>
              <w:t xml:space="preserve">2020 год - 2 820 849,3 тыс. руб.;</w:t>
            </w:r>
          </w:p>
          <w:p>
            <w:pPr>
              <w:pStyle w:val="0"/>
              <w:jc w:val="both"/>
            </w:pPr>
            <w:r>
              <w:rPr>
                <w:sz w:val="20"/>
              </w:rPr>
              <w:t xml:space="preserve">2021 год - 2 371 287,5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4"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20.06.2022 N 295)</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Подпрограммы 3</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3, с учетом средств республиканского бюджета Республики Коми, предусмотренных законом о республиканском бюджете Республики Коми, составит 91 907,4 тыс. руб., в том числе по годам:</w:t>
            </w:r>
          </w:p>
          <w:p>
            <w:pPr>
              <w:pStyle w:val="0"/>
              <w:jc w:val="both"/>
            </w:pPr>
            <w:r>
              <w:rPr>
                <w:sz w:val="20"/>
              </w:rPr>
              <w:t xml:space="preserve">2020 год - 91 907,4 тыс. руб.;</w:t>
            </w:r>
          </w:p>
          <w:p>
            <w:pPr>
              <w:pStyle w:val="0"/>
              <w:jc w:val="both"/>
            </w:pPr>
            <w:r>
              <w:rPr>
                <w:sz w:val="20"/>
              </w:rPr>
              <w:t xml:space="preserve">2021 год - 0,0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91 907,4 тыс. руб., в том числе по годам:</w:t>
            </w:r>
          </w:p>
          <w:p>
            <w:pPr>
              <w:pStyle w:val="0"/>
              <w:jc w:val="both"/>
            </w:pPr>
            <w:r>
              <w:rPr>
                <w:sz w:val="20"/>
              </w:rPr>
              <w:t xml:space="preserve">2020 год - 91 907,4 тыс. руб.;</w:t>
            </w:r>
          </w:p>
          <w:p>
            <w:pPr>
              <w:pStyle w:val="0"/>
              <w:jc w:val="both"/>
            </w:pPr>
            <w:r>
              <w:rPr>
                <w:sz w:val="20"/>
              </w:rPr>
              <w:t xml:space="preserve">2021 год - 0,0 тыс. руб.,</w:t>
            </w:r>
          </w:p>
          <w:p>
            <w:pPr>
              <w:pStyle w:val="0"/>
              <w:jc w:val="both"/>
            </w:pPr>
            <w:r>
              <w:rPr>
                <w:sz w:val="20"/>
              </w:rPr>
              <w:t xml:space="preserve">из них средства федерального бюджета 64 335,2 тыс. руб., в том числе по годам:</w:t>
            </w:r>
          </w:p>
          <w:p>
            <w:pPr>
              <w:pStyle w:val="0"/>
              <w:jc w:val="both"/>
            </w:pPr>
            <w:r>
              <w:rPr>
                <w:sz w:val="20"/>
              </w:rPr>
              <w:t xml:space="preserve">2020 год - 64 335,2 тыс. руб.;</w:t>
            </w:r>
          </w:p>
          <w:p>
            <w:pPr>
              <w:pStyle w:val="0"/>
              <w:jc w:val="both"/>
            </w:pPr>
            <w:r>
              <w:rPr>
                <w:sz w:val="20"/>
              </w:rPr>
              <w:t xml:space="preserve">2021 год - 0,0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92 946,3 тыс. руб., в том числе по годам:</w:t>
            </w:r>
          </w:p>
          <w:p>
            <w:pPr>
              <w:pStyle w:val="0"/>
              <w:jc w:val="both"/>
            </w:pPr>
            <w:r>
              <w:rPr>
                <w:sz w:val="20"/>
              </w:rPr>
              <w:t xml:space="preserve">2020 год - 92 946,3 тыс. руб.;</w:t>
            </w:r>
          </w:p>
          <w:p>
            <w:pPr>
              <w:pStyle w:val="0"/>
              <w:jc w:val="both"/>
            </w:pPr>
            <w:r>
              <w:rPr>
                <w:sz w:val="20"/>
              </w:rPr>
              <w:t xml:space="preserve">2021 год - 0,0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92 946,3 тыс. руб., в том числе по годам:</w:t>
            </w:r>
          </w:p>
          <w:p>
            <w:pPr>
              <w:pStyle w:val="0"/>
              <w:jc w:val="both"/>
            </w:pPr>
            <w:r>
              <w:rPr>
                <w:sz w:val="20"/>
              </w:rPr>
              <w:t xml:space="preserve">2020 год - 92 946,3 тыс. руб.;</w:t>
            </w:r>
          </w:p>
          <w:p>
            <w:pPr>
              <w:pStyle w:val="0"/>
              <w:jc w:val="both"/>
            </w:pPr>
            <w:r>
              <w:rPr>
                <w:sz w:val="20"/>
              </w:rPr>
              <w:t xml:space="preserve">2021 год - 0,0 тыс. руб.,</w:t>
            </w:r>
          </w:p>
          <w:p>
            <w:pPr>
              <w:pStyle w:val="0"/>
              <w:jc w:val="both"/>
            </w:pPr>
            <w:r>
              <w:rPr>
                <w:sz w:val="20"/>
              </w:rPr>
              <w:t xml:space="preserve">из них средства федерального бюджета 65 062,4 тыс. руб., в том числе по годам:</w:t>
            </w:r>
          </w:p>
          <w:p>
            <w:pPr>
              <w:pStyle w:val="0"/>
              <w:jc w:val="both"/>
            </w:pPr>
            <w:r>
              <w:rPr>
                <w:sz w:val="20"/>
              </w:rPr>
              <w:t xml:space="preserve">2020 год - 65 062,4 тыс. руб.;</w:t>
            </w:r>
          </w:p>
          <w:p>
            <w:pPr>
              <w:pStyle w:val="0"/>
              <w:jc w:val="both"/>
            </w:pPr>
            <w:r>
              <w:rPr>
                <w:sz w:val="20"/>
              </w:rPr>
              <w:t xml:space="preserve">2021 год - 0,0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5"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3</w:t>
            </w:r>
          </w:p>
        </w:tc>
        <w:tc>
          <w:tcPr>
            <w:gridSpan w:val="2"/>
            <w:tcW w:w="7144" w:type="dxa"/>
            <w:tcBorders>
              <w:bottom w:val="nil"/>
            </w:tcBorders>
          </w:tcPr>
          <w:p>
            <w:pPr>
              <w:pStyle w:val="0"/>
              <w:jc w:val="both"/>
            </w:pPr>
            <w:r>
              <w:rPr>
                <w:sz w:val="20"/>
              </w:rPr>
              <w:t xml:space="preserve">До 2021 года:</w:t>
            </w:r>
          </w:p>
          <w:p>
            <w:pPr>
              <w:pStyle w:val="0"/>
              <w:jc w:val="both"/>
            </w:pPr>
            <w:r>
              <w:rPr>
                <w:sz w:val="20"/>
              </w:rPr>
              <w:t xml:space="preserve">1) доля преждевременных родов (22 - 37 недель) в перинатальных центрах - не менее 54,0 процентов от общего числа женщин с преждевременными родами;</w:t>
            </w:r>
          </w:p>
          <w:p>
            <w:pPr>
              <w:pStyle w:val="0"/>
              <w:jc w:val="both"/>
            </w:pPr>
            <w:r>
              <w:rPr>
                <w:sz w:val="20"/>
              </w:rPr>
              <w:t xml:space="preserve">2) снижение смертности детей в возрасте 0 - 17 лет до 48,0 случая на 100 тыс. населения соответствующего возраста</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6"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bl>
    <w:p>
      <w:pPr>
        <w:pStyle w:val="0"/>
      </w:pPr>
      <w:r>
        <w:rPr>
          <w:sz w:val="20"/>
        </w:rPr>
      </w:r>
    </w:p>
    <w:bookmarkStart w:id="635" w:name="P635"/>
    <w:bookmarkEnd w:id="635"/>
    <w:p>
      <w:pPr>
        <w:pStyle w:val="2"/>
        <w:outlineLvl w:val="1"/>
        <w:jc w:val="center"/>
      </w:pPr>
      <w:r>
        <w:rPr>
          <w:sz w:val="20"/>
        </w:rPr>
        <w:t xml:space="preserve">ПАСПОРТ</w:t>
      </w:r>
    </w:p>
    <w:p>
      <w:pPr>
        <w:pStyle w:val="2"/>
        <w:jc w:val="center"/>
      </w:pPr>
      <w:r>
        <w:rPr>
          <w:sz w:val="20"/>
        </w:rPr>
        <w:t xml:space="preserve">подпрограммы 2 "Развитие медицинской реабилитации</w:t>
      </w:r>
    </w:p>
    <w:p>
      <w:pPr>
        <w:pStyle w:val="2"/>
        <w:jc w:val="center"/>
      </w:pPr>
      <w:r>
        <w:rPr>
          <w:sz w:val="20"/>
        </w:rPr>
        <w:t xml:space="preserve">и санаторно-курортного лечения, в том числе детей"</w:t>
      </w:r>
    </w:p>
    <w:p>
      <w:pPr>
        <w:pStyle w:val="0"/>
        <w:jc w:val="center"/>
      </w:pPr>
      <w:r>
        <w:rPr>
          <w:sz w:val="20"/>
        </w:rPr>
        <w:t xml:space="preserve">(в ред. </w:t>
      </w:r>
      <w:hyperlink w:history="0" r:id="rId77"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2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c>
          <w:tcPr>
            <w:tcW w:w="1871" w:type="dxa"/>
          </w:tcPr>
          <w:p>
            <w:pPr>
              <w:pStyle w:val="0"/>
            </w:pPr>
            <w:r>
              <w:rPr>
                <w:sz w:val="20"/>
              </w:rPr>
              <w:t xml:space="preserve">Участники Подпрограммы 2</w:t>
            </w:r>
          </w:p>
        </w:tc>
        <w:tc>
          <w:tcPr>
            <w:gridSpan w:val="2"/>
            <w:tcW w:w="7144" w:type="dxa"/>
          </w:tcPr>
          <w:p>
            <w:pPr>
              <w:pStyle w:val="0"/>
              <w:jc w:val="both"/>
            </w:pPr>
            <w:r>
              <w:rPr>
                <w:sz w:val="20"/>
              </w:rPr>
              <w:t xml:space="preserve">Министерство строительства и жилищно-коммунального хозяйства Республики Коми</w:t>
            </w:r>
          </w:p>
        </w:tc>
      </w:tr>
      <w:tr>
        <w:tc>
          <w:tcPr>
            <w:tcW w:w="1871" w:type="dxa"/>
          </w:tcPr>
          <w:p>
            <w:pPr>
              <w:pStyle w:val="0"/>
            </w:pPr>
            <w:r>
              <w:rPr>
                <w:sz w:val="20"/>
              </w:rPr>
              <w:t xml:space="preserve">Программно-целевые инструменты Подпрограммы 2</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2</w:t>
            </w:r>
          </w:p>
        </w:tc>
        <w:tc>
          <w:tcPr>
            <w:gridSpan w:val="2"/>
            <w:tcW w:w="7144" w:type="dxa"/>
          </w:tcPr>
          <w:p>
            <w:pPr>
              <w:pStyle w:val="0"/>
              <w:jc w:val="both"/>
            </w:pPr>
            <w:r>
              <w:rPr>
                <w:sz w:val="20"/>
              </w:rPr>
              <w:t xml:space="preserve">Повышение эффективности медицинской реабилитации и санаторно-курортного лечения</w:t>
            </w:r>
          </w:p>
        </w:tc>
      </w:tr>
      <w:tr>
        <w:tc>
          <w:tcPr>
            <w:tcW w:w="1871" w:type="dxa"/>
          </w:tcPr>
          <w:p>
            <w:pPr>
              <w:pStyle w:val="0"/>
            </w:pPr>
            <w:r>
              <w:rPr>
                <w:sz w:val="20"/>
              </w:rPr>
              <w:t xml:space="preserve">Задачи Подпрограммы 2</w:t>
            </w:r>
          </w:p>
        </w:tc>
        <w:tc>
          <w:tcPr>
            <w:gridSpan w:val="2"/>
            <w:tcW w:w="7144" w:type="dxa"/>
          </w:tcPr>
          <w:p>
            <w:pPr>
              <w:pStyle w:val="0"/>
              <w:jc w:val="both"/>
            </w:pPr>
            <w:r>
              <w:rPr>
                <w:sz w:val="20"/>
              </w:rPr>
              <w:t xml:space="preserve">1. Организация и совершенствование работы по медицинской реабилитации.</w:t>
            </w:r>
          </w:p>
          <w:p>
            <w:pPr>
              <w:pStyle w:val="0"/>
              <w:jc w:val="both"/>
            </w:pPr>
            <w:r>
              <w:rPr>
                <w:sz w:val="20"/>
              </w:rPr>
              <w:t xml:space="preserve">2. Совершенствование санаторно-курортного этапа реабилитации</w:t>
            </w:r>
          </w:p>
        </w:tc>
      </w:tr>
      <w:tr>
        <w:tblPrEx>
          <w:tblBorders>
            <w:insideH w:val="nil"/>
          </w:tblBorders>
        </w:tblPrEx>
        <w:tc>
          <w:tcPr>
            <w:tcW w:w="1871" w:type="dxa"/>
            <w:tcBorders>
              <w:bottom w:val="nil"/>
            </w:tcBorders>
          </w:tcPr>
          <w:p>
            <w:pPr>
              <w:pStyle w:val="0"/>
            </w:pPr>
            <w:r>
              <w:rPr>
                <w:sz w:val="20"/>
              </w:rPr>
              <w:t xml:space="preserve">Целевые индикаторы и показатели Подпрограммы 2</w:t>
            </w:r>
          </w:p>
        </w:tc>
        <w:tc>
          <w:tcPr>
            <w:gridSpan w:val="2"/>
            <w:tcW w:w="7144" w:type="dxa"/>
            <w:tcBorders>
              <w:bottom w:val="nil"/>
            </w:tcBorders>
          </w:tcPr>
          <w:p>
            <w:pPr>
              <w:pStyle w:val="0"/>
              <w:jc w:val="both"/>
            </w:pPr>
            <w:r>
              <w:rPr>
                <w:sz w:val="20"/>
              </w:rPr>
              <w:t xml:space="preserve">1) охват реабилитационной медицинской помощью детей, в том числе детей-инвалидов (в процентах) (исключен с 01.01.2021);</w:t>
            </w:r>
          </w:p>
          <w:p>
            <w:pPr>
              <w:pStyle w:val="0"/>
              <w:jc w:val="both"/>
            </w:pPr>
            <w:r>
              <w:rPr>
                <w:sz w:val="20"/>
              </w:rPr>
              <w:t xml:space="preserve">2) охват реабилитационной медицинской помощью населения Республики Коми (в процентах) (исключен с 01.01.2023);</w:t>
            </w:r>
          </w:p>
          <w:p>
            <w:pPr>
              <w:pStyle w:val="0"/>
              <w:jc w:val="both"/>
            </w:pPr>
            <w:r>
              <w:rPr>
                <w:sz w:val="20"/>
              </w:rPr>
              <w:t xml:space="preserve">3) охват реабилитационной медицинской помощью пациентов (в процентах) (введен с 01.01.2023);</w:t>
            </w:r>
          </w:p>
          <w:p>
            <w:pPr>
              <w:pStyle w:val="0"/>
              <w:jc w:val="both"/>
            </w:pPr>
            <w:r>
              <w:rPr>
                <w:sz w:val="20"/>
              </w:rPr>
              <w:t xml:space="preserve">4) охват санаторно-курортным лечением пациентов (в процентах)</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2</w:t>
            </w:r>
          </w:p>
        </w:tc>
        <w:tc>
          <w:tcPr>
            <w:gridSpan w:val="2"/>
            <w:tcW w:w="7144" w:type="dxa"/>
            <w:tcBorders>
              <w:bottom w:val="nil"/>
            </w:tcBorders>
          </w:tcPr>
          <w:p>
            <w:pPr>
              <w:pStyle w:val="0"/>
              <w:jc w:val="both"/>
            </w:pPr>
            <w:r>
              <w:rPr>
                <w:sz w:val="20"/>
              </w:rPr>
              <w:t xml:space="preserve">2020 - 2030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7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2</w:t>
            </w:r>
          </w:p>
        </w:tc>
        <w:tc>
          <w:tcPr>
            <w:tcW w:w="3572"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предусмотренных законом о республиканском бюджете Республики Коми, составит всего 5 088 248,8 тыс. руб., в том числе по годам:</w:t>
            </w:r>
          </w:p>
          <w:p>
            <w:pPr>
              <w:pStyle w:val="0"/>
              <w:jc w:val="both"/>
            </w:pPr>
            <w:r>
              <w:rPr>
                <w:sz w:val="20"/>
              </w:rPr>
              <w:t xml:space="preserve">2020 год - 604 544,5 тыс. руб.;</w:t>
            </w:r>
          </w:p>
          <w:p>
            <w:pPr>
              <w:pStyle w:val="0"/>
              <w:jc w:val="both"/>
            </w:pPr>
            <w:r>
              <w:rPr>
                <w:sz w:val="20"/>
              </w:rPr>
              <w:t xml:space="preserve">2021 год - 649 445,0 тыс. руб.;</w:t>
            </w:r>
          </w:p>
          <w:p>
            <w:pPr>
              <w:pStyle w:val="0"/>
              <w:jc w:val="both"/>
            </w:pPr>
            <w:r>
              <w:rPr>
                <w:sz w:val="20"/>
              </w:rPr>
              <w:t xml:space="preserve">2022 год - 860 724,9 тыс. руб.;</w:t>
            </w:r>
          </w:p>
          <w:p>
            <w:pPr>
              <w:pStyle w:val="0"/>
              <w:jc w:val="both"/>
            </w:pPr>
            <w:r>
              <w:rPr>
                <w:sz w:val="20"/>
              </w:rPr>
              <w:t xml:space="preserve">2023 год - 944 567,7 тыс. руб.;</w:t>
            </w:r>
          </w:p>
          <w:p>
            <w:pPr>
              <w:pStyle w:val="0"/>
              <w:jc w:val="both"/>
            </w:pPr>
            <w:r>
              <w:rPr>
                <w:sz w:val="20"/>
              </w:rPr>
              <w:t xml:space="preserve">2024 год - 1 003 717,8 тыс. руб.;</w:t>
            </w:r>
          </w:p>
          <w:p>
            <w:pPr>
              <w:pStyle w:val="0"/>
              <w:jc w:val="both"/>
            </w:pPr>
            <w:r>
              <w:rPr>
                <w:sz w:val="20"/>
              </w:rPr>
              <w:t xml:space="preserve">2025 год - 1 025 248,9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3 258 472,4 тыс. руб., в том числе по годам:</w:t>
            </w:r>
          </w:p>
          <w:p>
            <w:pPr>
              <w:pStyle w:val="0"/>
              <w:jc w:val="both"/>
            </w:pPr>
            <w:r>
              <w:rPr>
                <w:sz w:val="20"/>
              </w:rPr>
              <w:t xml:space="preserve">2020 год - 410 112,4 тыс. руб.;</w:t>
            </w:r>
          </w:p>
          <w:p>
            <w:pPr>
              <w:pStyle w:val="0"/>
              <w:jc w:val="both"/>
            </w:pPr>
            <w:r>
              <w:rPr>
                <w:sz w:val="20"/>
              </w:rPr>
              <w:t xml:space="preserve">2021 год - 410 306,7 тыс. руб.;</w:t>
            </w:r>
          </w:p>
          <w:p>
            <w:pPr>
              <w:pStyle w:val="0"/>
              <w:jc w:val="both"/>
            </w:pPr>
            <w:r>
              <w:rPr>
                <w:sz w:val="20"/>
              </w:rPr>
              <w:t xml:space="preserve">2022 год - 538 781,4 тыс. руб.;</w:t>
            </w:r>
          </w:p>
          <w:p>
            <w:pPr>
              <w:pStyle w:val="0"/>
              <w:jc w:val="both"/>
            </w:pPr>
            <w:r>
              <w:rPr>
                <w:sz w:val="20"/>
              </w:rPr>
              <w:t xml:space="preserve">2023 год - 609 300,7 тыс. руб.;</w:t>
            </w:r>
          </w:p>
          <w:p>
            <w:pPr>
              <w:pStyle w:val="0"/>
              <w:jc w:val="both"/>
            </w:pPr>
            <w:r>
              <w:rPr>
                <w:sz w:val="20"/>
              </w:rPr>
              <w:t xml:space="preserve">2024 год - 644 982,1 тыс. руб.;</w:t>
            </w:r>
          </w:p>
          <w:p>
            <w:pPr>
              <w:pStyle w:val="0"/>
              <w:jc w:val="both"/>
            </w:pPr>
            <w:r>
              <w:rPr>
                <w:sz w:val="20"/>
              </w:rPr>
              <w:t xml:space="preserve">2025 год - 644 989,1 тыс. руб.,</w:t>
            </w:r>
          </w:p>
          <w:p>
            <w:pPr>
              <w:pStyle w:val="0"/>
              <w:jc w:val="both"/>
            </w:pPr>
            <w:r>
              <w:rPr>
                <w:sz w:val="20"/>
              </w:rPr>
              <w:t xml:space="preserve">из них средства федерального бюджета 563 950,8 тыс. руб., в том числе по годам:</w:t>
            </w:r>
          </w:p>
          <w:p>
            <w:pPr>
              <w:pStyle w:val="0"/>
              <w:jc w:val="both"/>
            </w:pPr>
            <w:r>
              <w:rPr>
                <w:sz w:val="20"/>
              </w:rPr>
              <w:t xml:space="preserve">2020 год - 0,0 тыс. руб.;</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- 166 408,0 тыс. руб.;</w:t>
            </w:r>
          </w:p>
          <w:p>
            <w:pPr>
              <w:pStyle w:val="0"/>
              <w:jc w:val="both"/>
            </w:pPr>
            <w:r>
              <w:rPr>
                <w:sz w:val="20"/>
              </w:rPr>
              <w:t xml:space="preserve">2024 год - 192 098,6 тыс. руб.;</w:t>
            </w:r>
          </w:p>
          <w:p>
            <w:pPr>
              <w:pStyle w:val="0"/>
              <w:jc w:val="both"/>
            </w:pPr>
            <w:r>
              <w:rPr>
                <w:sz w:val="20"/>
              </w:rPr>
              <w:t xml:space="preserve">2025 год - 205 444,2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1 829 776,4 тыс. руб., в том числе по годам:</w:t>
            </w:r>
          </w:p>
          <w:p>
            <w:pPr>
              <w:pStyle w:val="0"/>
              <w:jc w:val="both"/>
            </w:pPr>
            <w:r>
              <w:rPr>
                <w:sz w:val="20"/>
              </w:rPr>
              <w:t xml:space="preserve">2020 год - 194 432,1 тыс. руб.;</w:t>
            </w:r>
          </w:p>
          <w:p>
            <w:pPr>
              <w:pStyle w:val="0"/>
              <w:jc w:val="both"/>
            </w:pPr>
            <w:r>
              <w:rPr>
                <w:sz w:val="20"/>
              </w:rPr>
              <w:t xml:space="preserve">2021 год - 239 138,3 тыс. руб.;</w:t>
            </w:r>
          </w:p>
          <w:p>
            <w:pPr>
              <w:pStyle w:val="0"/>
              <w:jc w:val="both"/>
            </w:pPr>
            <w:r>
              <w:rPr>
                <w:sz w:val="20"/>
              </w:rPr>
              <w:t xml:space="preserve">2022 год - 321 943,5 тыс. руб.;</w:t>
            </w:r>
          </w:p>
          <w:p>
            <w:pPr>
              <w:pStyle w:val="0"/>
              <w:jc w:val="both"/>
            </w:pPr>
            <w:r>
              <w:rPr>
                <w:sz w:val="20"/>
              </w:rPr>
              <w:t xml:space="preserve">2023 год - 335 267,0 тыс. руб.;</w:t>
            </w:r>
          </w:p>
          <w:p>
            <w:pPr>
              <w:pStyle w:val="0"/>
              <w:jc w:val="both"/>
            </w:pPr>
            <w:r>
              <w:rPr>
                <w:sz w:val="20"/>
              </w:rPr>
              <w:t xml:space="preserve">2024 год - 358 735,7 тыс. руб.;</w:t>
            </w:r>
          </w:p>
          <w:p>
            <w:pPr>
              <w:pStyle w:val="0"/>
              <w:jc w:val="both"/>
            </w:pPr>
            <w:r>
              <w:rPr>
                <w:sz w:val="20"/>
              </w:rPr>
              <w:t xml:space="preserve">2025 год - 380 259,8 тыс. руб.</w:t>
            </w:r>
          </w:p>
        </w:tc>
        <w:tc>
          <w:tcPr>
            <w:tcW w:w="3572"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4 883 980,4 тыс. руб., в том числе по годам:</w:t>
            </w:r>
          </w:p>
          <w:p>
            <w:pPr>
              <w:pStyle w:val="0"/>
              <w:jc w:val="both"/>
            </w:pPr>
            <w:r>
              <w:rPr>
                <w:sz w:val="20"/>
              </w:rPr>
              <w:t xml:space="preserve">2020 год - 532 473,8 тыс. руб.;</w:t>
            </w:r>
          </w:p>
          <w:p>
            <w:pPr>
              <w:pStyle w:val="0"/>
              <w:jc w:val="both"/>
            </w:pPr>
            <w:r>
              <w:rPr>
                <w:sz w:val="20"/>
              </w:rPr>
              <w:t xml:space="preserve">2021 год - 449 751,4 тыс. руб.;</w:t>
            </w:r>
          </w:p>
          <w:p>
            <w:pPr>
              <w:pStyle w:val="0"/>
              <w:jc w:val="both"/>
            </w:pPr>
            <w:r>
              <w:rPr>
                <w:sz w:val="20"/>
              </w:rPr>
              <w:t xml:space="preserve">2022 год - 929 881,9 тыс. руб.;</w:t>
            </w:r>
          </w:p>
          <w:p>
            <w:pPr>
              <w:pStyle w:val="0"/>
              <w:jc w:val="both"/>
            </w:pPr>
            <w:r>
              <w:rPr>
                <w:sz w:val="20"/>
              </w:rPr>
              <w:t xml:space="preserve">2023 год - 942 906,6 тыс. руб.;</w:t>
            </w:r>
          </w:p>
          <w:p>
            <w:pPr>
              <w:pStyle w:val="0"/>
              <w:jc w:val="both"/>
            </w:pPr>
            <w:r>
              <w:rPr>
                <w:sz w:val="20"/>
              </w:rPr>
              <w:t xml:space="preserve">2024 год - 1 003 717,8 тыс. руб.;</w:t>
            </w:r>
          </w:p>
          <w:p>
            <w:pPr>
              <w:pStyle w:val="0"/>
              <w:jc w:val="both"/>
            </w:pPr>
            <w:r>
              <w:rPr>
                <w:sz w:val="20"/>
              </w:rPr>
              <w:t xml:space="preserve">2025 год - 1 025 248,9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3 150 620,1 тыс. руб., в том числе по годам:</w:t>
            </w:r>
          </w:p>
          <w:p>
            <w:pPr>
              <w:pStyle w:val="0"/>
              <w:jc w:val="both"/>
            </w:pPr>
            <w:r>
              <w:rPr>
                <w:sz w:val="20"/>
              </w:rPr>
              <w:t xml:space="preserve">2020 год - 338 041,7 тыс. руб.;</w:t>
            </w:r>
          </w:p>
          <w:p>
            <w:pPr>
              <w:pStyle w:val="0"/>
              <w:jc w:val="both"/>
            </w:pPr>
            <w:r>
              <w:rPr>
                <w:sz w:val="20"/>
              </w:rPr>
              <w:t xml:space="preserve">2021 год - 371 646,7 тыс. руб.;</w:t>
            </w:r>
          </w:p>
          <w:p>
            <w:pPr>
              <w:pStyle w:val="0"/>
              <w:jc w:val="both"/>
            </w:pPr>
            <w:r>
              <w:rPr>
                <w:sz w:val="20"/>
              </w:rPr>
              <w:t xml:space="preserve">2022 год - 543 320,9 тыс. руб.;</w:t>
            </w:r>
          </w:p>
          <w:p>
            <w:pPr>
              <w:pStyle w:val="0"/>
              <w:jc w:val="both"/>
            </w:pPr>
            <w:r>
              <w:rPr>
                <w:sz w:val="20"/>
              </w:rPr>
              <w:t xml:space="preserve">2023 год - 607 639,6 тыс. руб.;</w:t>
            </w:r>
          </w:p>
          <w:p>
            <w:pPr>
              <w:pStyle w:val="0"/>
              <w:jc w:val="both"/>
            </w:pPr>
            <w:r>
              <w:rPr>
                <w:sz w:val="20"/>
              </w:rPr>
              <w:t xml:space="preserve">2024 год - 644 982,1 тыс. руб.;</w:t>
            </w:r>
          </w:p>
          <w:p>
            <w:pPr>
              <w:pStyle w:val="0"/>
              <w:jc w:val="both"/>
            </w:pPr>
            <w:r>
              <w:rPr>
                <w:sz w:val="20"/>
              </w:rPr>
              <w:t xml:space="preserve">2025 год - 644 989,1 тыс. руб.,</w:t>
            </w:r>
          </w:p>
          <w:p>
            <w:pPr>
              <w:pStyle w:val="0"/>
              <w:jc w:val="both"/>
            </w:pPr>
            <w:r>
              <w:rPr>
                <w:sz w:val="20"/>
              </w:rPr>
              <w:t xml:space="preserve">из них средства федерального бюджета 630 339,4 тыс. руб., в том числе по годам:</w:t>
            </w:r>
          </w:p>
          <w:p>
            <w:pPr>
              <w:pStyle w:val="0"/>
              <w:jc w:val="both"/>
            </w:pPr>
            <w:r>
              <w:rPr>
                <w:sz w:val="20"/>
              </w:rPr>
              <w:t xml:space="preserve">2020 год - 0,0 тыс. руб.;</w:t>
            </w:r>
          </w:p>
          <w:p>
            <w:pPr>
              <w:pStyle w:val="0"/>
              <w:jc w:val="both"/>
            </w:pPr>
            <w:r>
              <w:rPr>
                <w:sz w:val="20"/>
              </w:rPr>
              <w:t xml:space="preserve">2021 год - 0,0 тыс. руб.;</w:t>
            </w:r>
          </w:p>
          <w:p>
            <w:pPr>
              <w:pStyle w:val="0"/>
              <w:jc w:val="both"/>
            </w:pPr>
            <w:r>
              <w:rPr>
                <w:sz w:val="20"/>
              </w:rPr>
              <w:t xml:space="preserve">2022 год - 66 388,6 тыс. руб.;</w:t>
            </w:r>
          </w:p>
          <w:p>
            <w:pPr>
              <w:pStyle w:val="0"/>
              <w:jc w:val="both"/>
            </w:pPr>
            <w:r>
              <w:rPr>
                <w:sz w:val="20"/>
              </w:rPr>
              <w:t xml:space="preserve">2023 год - 166 408,0 тыс. руб.;</w:t>
            </w:r>
          </w:p>
          <w:p>
            <w:pPr>
              <w:pStyle w:val="0"/>
              <w:jc w:val="both"/>
            </w:pPr>
            <w:r>
              <w:rPr>
                <w:sz w:val="20"/>
              </w:rPr>
              <w:t xml:space="preserve">2024 год - 192 098,6 тыс. руб.;</w:t>
            </w:r>
          </w:p>
          <w:p>
            <w:pPr>
              <w:pStyle w:val="0"/>
              <w:jc w:val="both"/>
            </w:pPr>
            <w:r>
              <w:rPr>
                <w:sz w:val="20"/>
              </w:rPr>
              <w:t xml:space="preserve">2025 год - 205 444,2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1 733 360,3 тыс. руб., в том числе по годам:</w:t>
            </w:r>
          </w:p>
          <w:p>
            <w:pPr>
              <w:pStyle w:val="0"/>
              <w:jc w:val="both"/>
            </w:pPr>
            <w:r>
              <w:rPr>
                <w:sz w:val="20"/>
              </w:rPr>
              <w:t xml:space="preserve">2020 год - 194 432,1 тыс. руб.;</w:t>
            </w:r>
          </w:p>
          <w:p>
            <w:pPr>
              <w:pStyle w:val="0"/>
              <w:jc w:val="both"/>
            </w:pPr>
            <w:r>
              <w:rPr>
                <w:sz w:val="20"/>
              </w:rPr>
              <w:t xml:space="preserve">2021 год - 78 104,7 тыс. руб.;</w:t>
            </w:r>
          </w:p>
          <w:p>
            <w:pPr>
              <w:pStyle w:val="0"/>
              <w:jc w:val="both"/>
            </w:pPr>
            <w:r>
              <w:rPr>
                <w:sz w:val="20"/>
              </w:rPr>
              <w:t xml:space="preserve">2022 год - 386 561,0 тыс. руб.;</w:t>
            </w:r>
          </w:p>
          <w:p>
            <w:pPr>
              <w:pStyle w:val="0"/>
              <w:jc w:val="both"/>
            </w:pPr>
            <w:r>
              <w:rPr>
                <w:sz w:val="20"/>
              </w:rPr>
              <w:t xml:space="preserve">2023 год - 335 267,0 тыс. руб.;</w:t>
            </w:r>
          </w:p>
          <w:p>
            <w:pPr>
              <w:pStyle w:val="0"/>
              <w:jc w:val="both"/>
            </w:pPr>
            <w:r>
              <w:rPr>
                <w:sz w:val="20"/>
              </w:rPr>
              <w:t xml:space="preserve">2024 год - 358 735,7 тыс. руб.;</w:t>
            </w:r>
          </w:p>
          <w:p>
            <w:pPr>
              <w:pStyle w:val="0"/>
              <w:jc w:val="both"/>
            </w:pPr>
            <w:r>
              <w:rPr>
                <w:sz w:val="20"/>
              </w:rPr>
              <w:t xml:space="preserve">2025 год - 380 259,8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0"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2</w:t>
            </w:r>
          </w:p>
        </w:tc>
        <w:tc>
          <w:tcPr>
            <w:gridSpan w:val="2"/>
            <w:tcW w:w="7144" w:type="dxa"/>
            <w:tcBorders>
              <w:bottom w:val="nil"/>
            </w:tcBorders>
          </w:tcPr>
          <w:p>
            <w:pPr>
              <w:pStyle w:val="0"/>
              <w:jc w:val="both"/>
            </w:pPr>
            <w:r>
              <w:rPr>
                <w:sz w:val="20"/>
              </w:rPr>
              <w:t xml:space="preserve">До 2030 года:</w:t>
            </w:r>
          </w:p>
          <w:p>
            <w:pPr>
              <w:pStyle w:val="0"/>
              <w:jc w:val="both"/>
            </w:pPr>
            <w:r>
              <w:rPr>
                <w:sz w:val="20"/>
              </w:rPr>
              <w:t xml:space="preserve">повышение охвата реабилитационной медицинской помощью пациентов до 87 процентов от общего числа нуждающихся в ее оказании;</w:t>
            </w:r>
          </w:p>
          <w:p>
            <w:pPr>
              <w:pStyle w:val="0"/>
              <w:jc w:val="both"/>
            </w:pPr>
            <w:r>
              <w:rPr>
                <w:sz w:val="20"/>
              </w:rPr>
              <w:t xml:space="preserve">повышение охвата санаторно-курортным лечением пациентов до уровня не менее 89,5 процента пациентов, получивших санаторно-курортное лечение, от числа направленных на санаторно-курортное лечение</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bl>
    <w:p>
      <w:pPr>
        <w:pStyle w:val="0"/>
      </w:pPr>
      <w:r>
        <w:rPr>
          <w:sz w:val="20"/>
        </w:rPr>
      </w:r>
    </w:p>
    <w:bookmarkStart w:id="726" w:name="P726"/>
    <w:bookmarkEnd w:id="726"/>
    <w:p>
      <w:pPr>
        <w:pStyle w:val="2"/>
        <w:outlineLvl w:val="1"/>
        <w:jc w:val="center"/>
      </w:pPr>
      <w:r>
        <w:rPr>
          <w:sz w:val="20"/>
        </w:rPr>
        <w:t xml:space="preserve">ПАСПОРТ</w:t>
      </w:r>
    </w:p>
    <w:p>
      <w:pPr>
        <w:pStyle w:val="2"/>
        <w:jc w:val="center"/>
      </w:pPr>
      <w:r>
        <w:rPr>
          <w:sz w:val="20"/>
        </w:rPr>
        <w:t xml:space="preserve">подпрограммы 3 "Развитие кадровых ресурсов</w:t>
      </w:r>
    </w:p>
    <w:p>
      <w:pPr>
        <w:pStyle w:val="2"/>
        <w:jc w:val="center"/>
      </w:pPr>
      <w:r>
        <w:rPr>
          <w:sz w:val="20"/>
        </w:rPr>
        <w:t xml:space="preserve">в здравоохранении"</w:t>
      </w:r>
    </w:p>
    <w:p>
      <w:pPr>
        <w:pStyle w:val="0"/>
        <w:jc w:val="center"/>
      </w:pPr>
      <w:r>
        <w:rPr>
          <w:sz w:val="20"/>
        </w:rPr>
        <w:t xml:space="preserve">(в ред. </w:t>
      </w:r>
      <w:hyperlink w:history="0" r:id="rId82"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3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c>
          <w:tcPr>
            <w:tcW w:w="1871" w:type="dxa"/>
          </w:tcPr>
          <w:p>
            <w:pPr>
              <w:pStyle w:val="0"/>
            </w:pPr>
            <w:r>
              <w:rPr>
                <w:sz w:val="20"/>
              </w:rPr>
              <w:t xml:space="preserve">Участники Подпрограммы 3</w:t>
            </w:r>
          </w:p>
        </w:tc>
        <w:tc>
          <w:tcPr>
            <w:gridSpan w:val="2"/>
            <w:tcW w:w="7144" w:type="dxa"/>
          </w:tcPr>
          <w:p>
            <w:pPr>
              <w:pStyle w:val="0"/>
            </w:pPr>
            <w:r>
              <w:rPr>
                <w:sz w:val="20"/>
              </w:rPr>
            </w:r>
          </w:p>
        </w:tc>
      </w:tr>
      <w:tr>
        <w:tc>
          <w:tcPr>
            <w:tcW w:w="1871" w:type="dxa"/>
          </w:tcPr>
          <w:p>
            <w:pPr>
              <w:pStyle w:val="0"/>
            </w:pPr>
            <w:r>
              <w:rPr>
                <w:sz w:val="20"/>
              </w:rPr>
              <w:t xml:space="preserve">Программно-целевые инструменты Подпрограммы 3</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3</w:t>
            </w:r>
          </w:p>
        </w:tc>
        <w:tc>
          <w:tcPr>
            <w:gridSpan w:val="2"/>
            <w:tcW w:w="7144" w:type="dxa"/>
          </w:tcPr>
          <w:p>
            <w:pPr>
              <w:pStyle w:val="0"/>
              <w:jc w:val="both"/>
            </w:pPr>
            <w:r>
              <w:rPr>
                <w:sz w:val="20"/>
              </w:rPr>
              <w:t xml:space="preserve">обеспечение системы здравоохранения Республики Коми высококвалифицированными и мотивированными кадрами</w:t>
            </w:r>
          </w:p>
        </w:tc>
      </w:tr>
      <w:tr>
        <w:tc>
          <w:tcPr>
            <w:tcW w:w="1871" w:type="dxa"/>
          </w:tcPr>
          <w:p>
            <w:pPr>
              <w:pStyle w:val="0"/>
            </w:pPr>
            <w:r>
              <w:rPr>
                <w:sz w:val="20"/>
              </w:rPr>
              <w:t xml:space="preserve">Задачи Подпрограммы 3</w:t>
            </w:r>
          </w:p>
        </w:tc>
        <w:tc>
          <w:tcPr>
            <w:gridSpan w:val="2"/>
            <w:tcW w:w="7144" w:type="dxa"/>
          </w:tcPr>
          <w:p>
            <w:pPr>
              <w:pStyle w:val="0"/>
              <w:jc w:val="both"/>
            </w:pPr>
            <w:r>
              <w:rPr>
                <w:sz w:val="20"/>
              </w:rPr>
              <w:t xml:space="preserve">1. Достижение полноты укомплектованности медицинских учреждений медицинскими работниками.</w:t>
            </w:r>
          </w:p>
          <w:p>
            <w:pPr>
              <w:pStyle w:val="0"/>
              <w:jc w:val="both"/>
            </w:pPr>
            <w:r>
              <w:rPr>
                <w:sz w:val="20"/>
              </w:rPr>
              <w:t xml:space="preserve">2. Создание условий для планомерного роста профессионального уровня знаний и умений медицинских работников</w:t>
            </w:r>
          </w:p>
        </w:tc>
      </w:tr>
      <w:tr>
        <w:tc>
          <w:tcPr>
            <w:tcW w:w="1871" w:type="dxa"/>
          </w:tcPr>
          <w:p>
            <w:pPr>
              <w:pStyle w:val="0"/>
            </w:pPr>
            <w:r>
              <w:rPr>
                <w:sz w:val="20"/>
              </w:rPr>
              <w:t xml:space="preserve">Целевые индикаторы и показатели Подпрограммы 3</w:t>
            </w:r>
          </w:p>
        </w:tc>
        <w:tc>
          <w:tcPr>
            <w:gridSpan w:val="2"/>
            <w:tcW w:w="7144" w:type="dxa"/>
          </w:tcPr>
          <w:p>
            <w:pPr>
              <w:pStyle w:val="0"/>
              <w:jc w:val="both"/>
            </w:pPr>
            <w:r>
              <w:rPr>
                <w:sz w:val="20"/>
              </w:rPr>
              <w:t xml:space="preserve">1) обеспеченность населения врачами, работающими в государственных и муниципальных медицинских организациях (человек на 10 тыс. населения);</w:t>
            </w:r>
          </w:p>
          <w:p>
            <w:pPr>
              <w:pStyle w:val="0"/>
              <w:jc w:val="both"/>
            </w:pPr>
            <w:r>
              <w:rPr>
                <w:sz w:val="20"/>
              </w:rPr>
              <w:t xml:space="preserve">2) 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p>
            <w:pPr>
              <w:pStyle w:val="0"/>
              <w:jc w:val="both"/>
            </w:pPr>
            <w:r>
              <w:rPr>
                <w:sz w:val="20"/>
              </w:rPr>
              <w:t xml:space="preserve">3)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(человек) (исключен с 01.01.2021);</w:t>
            </w:r>
          </w:p>
          <w:p>
            <w:pPr>
              <w:pStyle w:val="0"/>
              <w:jc w:val="both"/>
            </w:pPr>
            <w:r>
              <w:rPr>
                <w:sz w:val="20"/>
              </w:rPr>
              <w:t xml:space="preserve">4)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(тысяча человек) (введен с 01.01.2021)</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3</w:t>
            </w:r>
          </w:p>
        </w:tc>
        <w:tc>
          <w:tcPr>
            <w:gridSpan w:val="2"/>
            <w:tcW w:w="7144" w:type="dxa"/>
            <w:tcBorders>
              <w:bottom w:val="nil"/>
            </w:tcBorders>
          </w:tcPr>
          <w:p>
            <w:pPr>
              <w:pStyle w:val="0"/>
              <w:jc w:val="both"/>
            </w:pPr>
            <w:r>
              <w:rPr>
                <w:sz w:val="20"/>
              </w:rPr>
              <w:t xml:space="preserve">2020 - 2030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tcW w:w="1871" w:type="dxa"/>
          </w:tcPr>
          <w:p>
            <w:pPr>
              <w:pStyle w:val="0"/>
            </w:pPr>
            <w:r>
              <w:rPr>
                <w:sz w:val="20"/>
              </w:rPr>
              <w:t xml:space="preserve">Региональные проекты, реализуемые в рамках Подпрограммы 3</w:t>
            </w:r>
          </w:p>
        </w:tc>
        <w:tc>
          <w:tcPr>
            <w:gridSpan w:val="2"/>
            <w:tcW w:w="7144" w:type="dxa"/>
          </w:tcPr>
          <w:p>
            <w:pPr>
              <w:pStyle w:val="0"/>
              <w:jc w:val="both"/>
            </w:pPr>
            <w:r>
              <w:rPr>
                <w:sz w:val="20"/>
              </w:rPr>
              <w:t xml:space="preserve">Обеспечение медицинских организаций системы здравоохранения Республики Коми квалифицированными кадрами</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3</w:t>
            </w:r>
          </w:p>
        </w:tc>
        <w:tc>
          <w:tcPr>
            <w:tcW w:w="3572"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предусмотренных законом о республиканском бюджете Республики Коми, составит всего 1 153 523,9 тыс. руб., в том числе по годам:</w:t>
            </w:r>
          </w:p>
          <w:p>
            <w:pPr>
              <w:pStyle w:val="0"/>
              <w:jc w:val="both"/>
            </w:pPr>
            <w:r>
              <w:rPr>
                <w:sz w:val="20"/>
              </w:rPr>
              <w:t xml:space="preserve">2020 год - 476 899,1 тыс. руб.;</w:t>
            </w:r>
          </w:p>
          <w:p>
            <w:pPr>
              <w:pStyle w:val="0"/>
              <w:jc w:val="both"/>
            </w:pPr>
            <w:r>
              <w:rPr>
                <w:sz w:val="20"/>
              </w:rPr>
              <w:t xml:space="preserve">2021 год - 123 922,2 тыс. руб.;</w:t>
            </w:r>
          </w:p>
          <w:p>
            <w:pPr>
              <w:pStyle w:val="0"/>
              <w:jc w:val="both"/>
            </w:pPr>
            <w:r>
              <w:rPr>
                <w:sz w:val="20"/>
              </w:rPr>
              <w:t xml:space="preserve">2022 год - 143 905,1 тыс. руб.;</w:t>
            </w:r>
          </w:p>
          <w:p>
            <w:pPr>
              <w:pStyle w:val="0"/>
              <w:jc w:val="both"/>
            </w:pPr>
            <w:r>
              <w:rPr>
                <w:sz w:val="20"/>
              </w:rPr>
              <w:t xml:space="preserve">2023 год - 141 935,6 тыс. руб.;</w:t>
            </w:r>
          </w:p>
          <w:p>
            <w:pPr>
              <w:pStyle w:val="0"/>
              <w:jc w:val="both"/>
            </w:pPr>
            <w:r>
              <w:rPr>
                <w:sz w:val="20"/>
              </w:rPr>
              <w:t xml:space="preserve">2024 год - 136 812,8 тыс. руб.;</w:t>
            </w:r>
          </w:p>
          <w:p>
            <w:pPr>
              <w:pStyle w:val="0"/>
              <w:jc w:val="both"/>
            </w:pPr>
            <w:r>
              <w:rPr>
                <w:sz w:val="20"/>
              </w:rPr>
              <w:t xml:space="preserve">2025 год - 130 049,1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840 824,3 тыс. руб., в том числе по годам:</w:t>
            </w:r>
          </w:p>
          <w:p>
            <w:pPr>
              <w:pStyle w:val="0"/>
              <w:jc w:val="both"/>
            </w:pPr>
            <w:r>
              <w:rPr>
                <w:sz w:val="20"/>
              </w:rPr>
              <w:t xml:space="preserve">2020 год - 164 199,5 тыс. руб.;</w:t>
            </w:r>
          </w:p>
          <w:p>
            <w:pPr>
              <w:pStyle w:val="0"/>
              <w:jc w:val="both"/>
            </w:pPr>
            <w:r>
              <w:rPr>
                <w:sz w:val="20"/>
              </w:rPr>
              <w:t xml:space="preserve">2021 год - 123 922,2 тыс. руб.;</w:t>
            </w:r>
          </w:p>
          <w:p>
            <w:pPr>
              <w:pStyle w:val="0"/>
              <w:jc w:val="both"/>
            </w:pPr>
            <w:r>
              <w:rPr>
                <w:sz w:val="20"/>
              </w:rPr>
              <w:t xml:space="preserve">2022 год - 143 905,1 тыс. руб.;</w:t>
            </w:r>
          </w:p>
          <w:p>
            <w:pPr>
              <w:pStyle w:val="0"/>
              <w:jc w:val="both"/>
            </w:pPr>
            <w:r>
              <w:rPr>
                <w:sz w:val="20"/>
              </w:rPr>
              <w:t xml:space="preserve">2023 год - 141 935,6 тыс. руб.;</w:t>
            </w:r>
          </w:p>
          <w:p>
            <w:pPr>
              <w:pStyle w:val="0"/>
              <w:jc w:val="both"/>
            </w:pPr>
            <w:r>
              <w:rPr>
                <w:sz w:val="20"/>
              </w:rPr>
              <w:t xml:space="preserve">2024 год - 136 812,8 тыс. руб.;</w:t>
            </w:r>
          </w:p>
          <w:p>
            <w:pPr>
              <w:pStyle w:val="0"/>
              <w:jc w:val="both"/>
            </w:pPr>
            <w:r>
              <w:rPr>
                <w:sz w:val="20"/>
              </w:rPr>
              <w:t xml:space="preserve">2025 год - 130 049,1 тыс. руб.,</w:t>
            </w:r>
          </w:p>
          <w:p>
            <w:pPr>
              <w:pStyle w:val="0"/>
              <w:jc w:val="both"/>
            </w:pPr>
            <w:r>
              <w:rPr>
                <w:sz w:val="20"/>
              </w:rPr>
              <w:t xml:space="preserve">из них средства федерального бюджета 331 455,0 тыс. руб., в том числе по годам:</w:t>
            </w:r>
          </w:p>
          <w:p>
            <w:pPr>
              <w:pStyle w:val="0"/>
              <w:jc w:val="both"/>
            </w:pPr>
            <w:r>
              <w:rPr>
                <w:sz w:val="20"/>
              </w:rPr>
              <w:t xml:space="preserve">2020 год - 58 100,0 тыс. руб.;</w:t>
            </w:r>
          </w:p>
          <w:p>
            <w:pPr>
              <w:pStyle w:val="0"/>
              <w:jc w:val="both"/>
            </w:pPr>
            <w:r>
              <w:rPr>
                <w:sz w:val="20"/>
              </w:rPr>
              <w:t xml:space="preserve">2021 год - 52 500,0 тыс. руб.;</w:t>
            </w:r>
          </w:p>
          <w:p>
            <w:pPr>
              <w:pStyle w:val="0"/>
              <w:jc w:val="both"/>
            </w:pPr>
            <w:r>
              <w:rPr>
                <w:sz w:val="20"/>
              </w:rPr>
              <w:t xml:space="preserve">2022 год - 54 000,0 тыс. руб.;</w:t>
            </w:r>
          </w:p>
          <w:p>
            <w:pPr>
              <w:pStyle w:val="0"/>
              <w:jc w:val="both"/>
            </w:pPr>
            <w:r>
              <w:rPr>
                <w:sz w:val="20"/>
              </w:rPr>
              <w:t xml:space="preserve">2023 год - 54 360,0 тыс. руб.;</w:t>
            </w:r>
          </w:p>
          <w:p>
            <w:pPr>
              <w:pStyle w:val="0"/>
              <w:jc w:val="both"/>
            </w:pPr>
            <w:r>
              <w:rPr>
                <w:sz w:val="20"/>
              </w:rPr>
              <w:t xml:space="preserve">2024 год - 54 360,0 тыс. руб.;</w:t>
            </w:r>
          </w:p>
          <w:p>
            <w:pPr>
              <w:pStyle w:val="0"/>
              <w:jc w:val="both"/>
            </w:pPr>
            <w:r>
              <w:rPr>
                <w:sz w:val="20"/>
              </w:rPr>
              <w:t xml:space="preserve">2025 год - 58 135,0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312 699,6 тыс. руб., в том числе по годам:</w:t>
            </w:r>
          </w:p>
          <w:p>
            <w:pPr>
              <w:pStyle w:val="0"/>
              <w:jc w:val="both"/>
            </w:pPr>
            <w:r>
              <w:rPr>
                <w:sz w:val="20"/>
              </w:rPr>
              <w:t xml:space="preserve">2020 год - 312 699,6 тыс. руб.;</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tc>
        <w:tc>
          <w:tcPr>
            <w:tcW w:w="3572"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1 232 003,3 тыс. руб., в том числе по годам:</w:t>
            </w:r>
          </w:p>
          <w:p>
            <w:pPr>
              <w:pStyle w:val="0"/>
              <w:jc w:val="both"/>
            </w:pPr>
            <w:r>
              <w:rPr>
                <w:sz w:val="20"/>
              </w:rPr>
              <w:t xml:space="preserve">2020 год - 475 704,1 тыс. руб.;</w:t>
            </w:r>
          </w:p>
          <w:p>
            <w:pPr>
              <w:pStyle w:val="0"/>
              <w:jc w:val="both"/>
            </w:pPr>
            <w:r>
              <w:rPr>
                <w:sz w:val="20"/>
              </w:rPr>
              <w:t xml:space="preserve">2021 год - 155 279,1 тыс. руб.;</w:t>
            </w:r>
          </w:p>
          <w:p>
            <w:pPr>
              <w:pStyle w:val="0"/>
              <w:jc w:val="both"/>
            </w:pPr>
            <w:r>
              <w:rPr>
                <w:sz w:val="20"/>
              </w:rPr>
              <w:t xml:space="preserve">2022 год - 190 876,7 тыс. руб.;</w:t>
            </w:r>
          </w:p>
          <w:p>
            <w:pPr>
              <w:pStyle w:val="0"/>
              <w:jc w:val="both"/>
            </w:pPr>
            <w:r>
              <w:rPr>
                <w:sz w:val="20"/>
              </w:rPr>
              <w:t xml:space="preserve">2023 год - 143 281,5 тыс. руб.;</w:t>
            </w:r>
          </w:p>
          <w:p>
            <w:pPr>
              <w:pStyle w:val="0"/>
              <w:jc w:val="both"/>
            </w:pPr>
            <w:r>
              <w:rPr>
                <w:sz w:val="20"/>
              </w:rPr>
              <w:t xml:space="preserve">2024 год - 136 812,8 тыс. руб.;</w:t>
            </w:r>
          </w:p>
          <w:p>
            <w:pPr>
              <w:pStyle w:val="0"/>
              <w:jc w:val="both"/>
            </w:pPr>
            <w:r>
              <w:rPr>
                <w:sz w:val="20"/>
              </w:rPr>
              <w:t xml:space="preserve">2025 год - 130 049,1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919 303,7 тыс. руб., в том числе по годам:</w:t>
            </w:r>
          </w:p>
          <w:p>
            <w:pPr>
              <w:pStyle w:val="0"/>
              <w:jc w:val="both"/>
            </w:pPr>
            <w:r>
              <w:rPr>
                <w:sz w:val="20"/>
              </w:rPr>
              <w:t xml:space="preserve">2020 год - 163 004,5 тыс. руб.;</w:t>
            </w:r>
          </w:p>
          <w:p>
            <w:pPr>
              <w:pStyle w:val="0"/>
              <w:jc w:val="both"/>
            </w:pPr>
            <w:r>
              <w:rPr>
                <w:sz w:val="20"/>
              </w:rPr>
              <w:t xml:space="preserve">2021 год - 155 279,1 тыс. руб.;</w:t>
            </w:r>
          </w:p>
          <w:p>
            <w:pPr>
              <w:pStyle w:val="0"/>
              <w:jc w:val="both"/>
            </w:pPr>
            <w:r>
              <w:rPr>
                <w:sz w:val="20"/>
              </w:rPr>
              <w:t xml:space="preserve">2022 год - 190 876,7 тыс. руб.;</w:t>
            </w:r>
          </w:p>
          <w:p>
            <w:pPr>
              <w:pStyle w:val="0"/>
              <w:jc w:val="both"/>
            </w:pPr>
            <w:r>
              <w:rPr>
                <w:sz w:val="20"/>
              </w:rPr>
              <w:t xml:space="preserve">2023 год - 143 281,5 тыс. руб.;</w:t>
            </w:r>
          </w:p>
          <w:p>
            <w:pPr>
              <w:pStyle w:val="0"/>
              <w:jc w:val="both"/>
            </w:pPr>
            <w:r>
              <w:rPr>
                <w:sz w:val="20"/>
              </w:rPr>
              <w:t xml:space="preserve">2024 год - 136 812,8 тыс. руб.;</w:t>
            </w:r>
          </w:p>
          <w:p>
            <w:pPr>
              <w:pStyle w:val="0"/>
              <w:jc w:val="both"/>
            </w:pPr>
            <w:r>
              <w:rPr>
                <w:sz w:val="20"/>
              </w:rPr>
              <w:t xml:space="preserve">2025 год - 130 049,1 тыс. руб.,</w:t>
            </w:r>
          </w:p>
          <w:p>
            <w:pPr>
              <w:pStyle w:val="0"/>
              <w:jc w:val="both"/>
            </w:pPr>
            <w:r>
              <w:rPr>
                <w:sz w:val="20"/>
              </w:rPr>
              <w:t xml:space="preserve">из них средства федерального бюджета 331 455,0 тыс. руб., в том числе по годам:</w:t>
            </w:r>
          </w:p>
          <w:p>
            <w:pPr>
              <w:pStyle w:val="0"/>
              <w:jc w:val="both"/>
            </w:pPr>
            <w:r>
              <w:rPr>
                <w:sz w:val="20"/>
              </w:rPr>
              <w:t xml:space="preserve">2020 год - 58 100,0 тыс. руб.;</w:t>
            </w:r>
          </w:p>
          <w:p>
            <w:pPr>
              <w:pStyle w:val="0"/>
              <w:jc w:val="both"/>
            </w:pPr>
            <w:r>
              <w:rPr>
                <w:sz w:val="20"/>
              </w:rPr>
              <w:t xml:space="preserve">2021 год - 52 500,0 тыс. руб.;</w:t>
            </w:r>
          </w:p>
          <w:p>
            <w:pPr>
              <w:pStyle w:val="0"/>
              <w:jc w:val="both"/>
            </w:pPr>
            <w:r>
              <w:rPr>
                <w:sz w:val="20"/>
              </w:rPr>
              <w:t xml:space="preserve">2022 год - 54 000,0 тыс. руб.;</w:t>
            </w:r>
          </w:p>
          <w:p>
            <w:pPr>
              <w:pStyle w:val="0"/>
              <w:jc w:val="both"/>
            </w:pPr>
            <w:r>
              <w:rPr>
                <w:sz w:val="20"/>
              </w:rPr>
              <w:t xml:space="preserve">2023 год - 54 360,0 тыс. руб.,</w:t>
            </w:r>
          </w:p>
          <w:p>
            <w:pPr>
              <w:pStyle w:val="0"/>
              <w:jc w:val="both"/>
            </w:pPr>
            <w:r>
              <w:rPr>
                <w:sz w:val="20"/>
              </w:rPr>
              <w:t xml:space="preserve">2024 год - 54 360,0 тыс. руб.;</w:t>
            </w:r>
          </w:p>
          <w:p>
            <w:pPr>
              <w:pStyle w:val="0"/>
              <w:jc w:val="both"/>
            </w:pPr>
            <w:r>
              <w:rPr>
                <w:sz w:val="20"/>
              </w:rPr>
              <w:t xml:space="preserve">2025 год - 58 135,0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312 699,6 тыс. руб., в том числе по годам:</w:t>
            </w:r>
          </w:p>
          <w:p>
            <w:pPr>
              <w:pStyle w:val="0"/>
              <w:jc w:val="both"/>
            </w:pPr>
            <w:r>
              <w:rPr>
                <w:sz w:val="20"/>
              </w:rPr>
              <w:t xml:space="preserve">2020 год - 312 699,6 тыс. руб.;</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4"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Подпрограммы 3</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3, с учетом средств республиканского бюджета Республики Коми, предусмотренных законом о республиканском бюджете Республики Коми, составит 328 939,3 тыс. руб., в том числе по годам:</w:t>
            </w:r>
          </w:p>
          <w:p>
            <w:pPr>
              <w:pStyle w:val="0"/>
              <w:jc w:val="both"/>
            </w:pPr>
            <w:r>
              <w:rPr>
                <w:sz w:val="20"/>
              </w:rPr>
              <w:t xml:space="preserve">2020 год - 32 509,5 тыс. руб.;</w:t>
            </w:r>
          </w:p>
          <w:p>
            <w:pPr>
              <w:pStyle w:val="0"/>
              <w:jc w:val="both"/>
            </w:pPr>
            <w:r>
              <w:rPr>
                <w:sz w:val="20"/>
              </w:rPr>
              <w:t xml:space="preserve">2021 год - 48 827,2 тыс. руб.;</w:t>
            </w:r>
          </w:p>
          <w:p>
            <w:pPr>
              <w:pStyle w:val="0"/>
              <w:jc w:val="both"/>
            </w:pPr>
            <w:r>
              <w:rPr>
                <w:sz w:val="20"/>
              </w:rPr>
              <w:t xml:space="preserve">2022 год - 65 605,1 тыс. руб.;</w:t>
            </w:r>
          </w:p>
          <w:p>
            <w:pPr>
              <w:pStyle w:val="0"/>
              <w:jc w:val="both"/>
            </w:pPr>
            <w:r>
              <w:rPr>
                <w:sz w:val="20"/>
              </w:rPr>
              <w:t xml:space="preserve">2023 год - 66 335,6 тыс. руб.;</w:t>
            </w:r>
          </w:p>
          <w:p>
            <w:pPr>
              <w:pStyle w:val="0"/>
              <w:jc w:val="both"/>
            </w:pPr>
            <w:r>
              <w:rPr>
                <w:sz w:val="20"/>
              </w:rPr>
              <w:t xml:space="preserve">2024 год - 61 212,8 тыс. руб.;</w:t>
            </w:r>
          </w:p>
          <w:p>
            <w:pPr>
              <w:pStyle w:val="0"/>
              <w:jc w:val="both"/>
            </w:pPr>
            <w:r>
              <w:rPr>
                <w:sz w:val="20"/>
              </w:rPr>
              <w:t xml:space="preserve">2025 год - 54 449,1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328 939,3 тыс. руб., в том числе по годам:</w:t>
            </w:r>
          </w:p>
          <w:p>
            <w:pPr>
              <w:pStyle w:val="0"/>
              <w:jc w:val="both"/>
            </w:pPr>
            <w:r>
              <w:rPr>
                <w:sz w:val="20"/>
              </w:rPr>
              <w:t xml:space="preserve">2020 год - 32 509,5 тыс. руб.;</w:t>
            </w:r>
          </w:p>
          <w:p>
            <w:pPr>
              <w:pStyle w:val="0"/>
              <w:jc w:val="both"/>
            </w:pPr>
            <w:r>
              <w:rPr>
                <w:sz w:val="20"/>
              </w:rPr>
              <w:t xml:space="preserve">2021 год - 48 827,2 тыс. руб.;</w:t>
            </w:r>
          </w:p>
          <w:p>
            <w:pPr>
              <w:pStyle w:val="0"/>
              <w:jc w:val="both"/>
            </w:pPr>
            <w:r>
              <w:rPr>
                <w:sz w:val="20"/>
              </w:rPr>
              <w:t xml:space="preserve">2022 год - 65 605,1 тыс. руб.;</w:t>
            </w:r>
          </w:p>
          <w:p>
            <w:pPr>
              <w:pStyle w:val="0"/>
              <w:jc w:val="both"/>
            </w:pPr>
            <w:r>
              <w:rPr>
                <w:sz w:val="20"/>
              </w:rPr>
              <w:t xml:space="preserve">2023 год - 66 335,6 тыс. руб.;</w:t>
            </w:r>
          </w:p>
          <w:p>
            <w:pPr>
              <w:pStyle w:val="0"/>
              <w:jc w:val="both"/>
            </w:pPr>
            <w:r>
              <w:rPr>
                <w:sz w:val="20"/>
              </w:rPr>
              <w:t xml:space="preserve">2024 год - 61 212,8 тыс. руб.;</w:t>
            </w:r>
          </w:p>
          <w:p>
            <w:pPr>
              <w:pStyle w:val="0"/>
              <w:jc w:val="both"/>
            </w:pPr>
            <w:r>
              <w:rPr>
                <w:sz w:val="20"/>
              </w:rPr>
              <w:t xml:space="preserve">2025 год - 54 449,1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266 582,7 тыс. руб., в том числе по годам:</w:t>
            </w:r>
          </w:p>
          <w:p>
            <w:pPr>
              <w:pStyle w:val="0"/>
              <w:jc w:val="both"/>
            </w:pPr>
            <w:r>
              <w:rPr>
                <w:sz w:val="20"/>
              </w:rPr>
              <w:t xml:space="preserve">2020 год - 31 373,5 тыс. руб.;</w:t>
            </w:r>
          </w:p>
          <w:p>
            <w:pPr>
              <w:pStyle w:val="0"/>
              <w:jc w:val="both"/>
            </w:pPr>
            <w:r>
              <w:rPr>
                <w:sz w:val="20"/>
              </w:rPr>
              <w:t xml:space="preserve">2021 год - 49 484,1 тыс. руб.;</w:t>
            </w:r>
          </w:p>
          <w:p>
            <w:pPr>
              <w:pStyle w:val="0"/>
              <w:jc w:val="both"/>
            </w:pPr>
            <w:r>
              <w:rPr>
                <w:sz w:val="20"/>
              </w:rPr>
              <w:t xml:space="preserve">2022 год - 58 176,7 тыс. руб.;</w:t>
            </w:r>
          </w:p>
          <w:p>
            <w:pPr>
              <w:pStyle w:val="0"/>
              <w:jc w:val="both"/>
            </w:pPr>
            <w:r>
              <w:rPr>
                <w:sz w:val="20"/>
              </w:rPr>
              <w:t xml:space="preserve">2023 год - 66 335,6 тыс. руб.;</w:t>
            </w:r>
          </w:p>
          <w:p>
            <w:pPr>
              <w:pStyle w:val="0"/>
              <w:jc w:val="both"/>
            </w:pPr>
            <w:r>
              <w:rPr>
                <w:sz w:val="20"/>
              </w:rPr>
              <w:t xml:space="preserve">2024 год - 61 212,8 тыс. руб.;</w:t>
            </w:r>
          </w:p>
          <w:p>
            <w:pPr>
              <w:pStyle w:val="0"/>
              <w:jc w:val="both"/>
            </w:pPr>
            <w:r>
              <w:rPr>
                <w:sz w:val="20"/>
              </w:rPr>
              <w:t xml:space="preserve">2025 год - 0,0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266 582,7 тыс. руб., в том числе по годам:</w:t>
            </w:r>
          </w:p>
          <w:p>
            <w:pPr>
              <w:pStyle w:val="0"/>
              <w:jc w:val="both"/>
            </w:pPr>
            <w:r>
              <w:rPr>
                <w:sz w:val="20"/>
              </w:rPr>
              <w:t xml:space="preserve">2020 год - 31 373,5 тыс. руб.;</w:t>
            </w:r>
          </w:p>
          <w:p>
            <w:pPr>
              <w:pStyle w:val="0"/>
              <w:jc w:val="both"/>
            </w:pPr>
            <w:r>
              <w:rPr>
                <w:sz w:val="20"/>
              </w:rPr>
              <w:t xml:space="preserve">2021 год - 49 484,1 тыс. руб.;</w:t>
            </w:r>
          </w:p>
          <w:p>
            <w:pPr>
              <w:pStyle w:val="0"/>
              <w:jc w:val="both"/>
            </w:pPr>
            <w:r>
              <w:rPr>
                <w:sz w:val="20"/>
              </w:rPr>
              <w:t xml:space="preserve">2022 год - 58 176,7 тыс. руб.;</w:t>
            </w:r>
          </w:p>
          <w:p>
            <w:pPr>
              <w:pStyle w:val="0"/>
              <w:jc w:val="both"/>
            </w:pPr>
            <w:r>
              <w:rPr>
                <w:sz w:val="20"/>
              </w:rPr>
              <w:t xml:space="preserve">2023 год - 66 335,6 тыс. руб.;</w:t>
            </w:r>
          </w:p>
          <w:p>
            <w:pPr>
              <w:pStyle w:val="0"/>
              <w:jc w:val="both"/>
            </w:pPr>
            <w:r>
              <w:rPr>
                <w:sz w:val="20"/>
              </w:rPr>
              <w:t xml:space="preserve">2024 год - 61 212,8 тыс. руб.;</w:t>
            </w:r>
          </w:p>
          <w:p>
            <w:pPr>
              <w:pStyle w:val="0"/>
              <w:jc w:val="both"/>
            </w:pPr>
            <w:r>
              <w:rPr>
                <w:sz w:val="20"/>
              </w:rPr>
              <w:t xml:space="preserve">2025 год - 0,0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5"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3</w:t>
            </w:r>
          </w:p>
        </w:tc>
        <w:tc>
          <w:tcPr>
            <w:gridSpan w:val="2"/>
            <w:tcW w:w="7144" w:type="dxa"/>
            <w:tcBorders>
              <w:bottom w:val="nil"/>
            </w:tcBorders>
          </w:tcPr>
          <w:p>
            <w:pPr>
              <w:pStyle w:val="0"/>
              <w:jc w:val="both"/>
            </w:pPr>
            <w:r>
              <w:rPr>
                <w:sz w:val="20"/>
              </w:rPr>
              <w:t xml:space="preserve">До 2030 года:</w:t>
            </w:r>
          </w:p>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составит не менее 43,4 человек на 10 тысяч населения;</w:t>
            </w:r>
          </w:p>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составит не менее 127,0 человека на 10 тысяч населения;</w:t>
            </w:r>
          </w:p>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составит не менее 15,3 тысяч человек, ежегодно</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bl>
    <w:p>
      <w:pPr>
        <w:pStyle w:val="0"/>
      </w:pPr>
      <w:r>
        <w:rPr>
          <w:sz w:val="20"/>
        </w:rPr>
      </w:r>
    </w:p>
    <w:bookmarkStart w:id="851" w:name="P851"/>
    <w:bookmarkEnd w:id="851"/>
    <w:p>
      <w:pPr>
        <w:pStyle w:val="2"/>
        <w:outlineLvl w:val="1"/>
        <w:jc w:val="center"/>
      </w:pPr>
      <w:r>
        <w:rPr>
          <w:sz w:val="20"/>
        </w:rPr>
        <w:t xml:space="preserve">ПАСПОРТ</w:t>
      </w:r>
    </w:p>
    <w:p>
      <w:pPr>
        <w:pStyle w:val="2"/>
        <w:jc w:val="center"/>
      </w:pPr>
      <w:r>
        <w:rPr>
          <w:sz w:val="20"/>
        </w:rPr>
        <w:t xml:space="preserve">подпрограммы 4 "Информационные технологии</w:t>
      </w:r>
    </w:p>
    <w:p>
      <w:pPr>
        <w:pStyle w:val="2"/>
        <w:jc w:val="center"/>
      </w:pPr>
      <w:r>
        <w:rPr>
          <w:sz w:val="20"/>
        </w:rPr>
        <w:t xml:space="preserve">и управление развитием отрасли"</w:t>
      </w:r>
    </w:p>
    <w:p>
      <w:pPr>
        <w:pStyle w:val="0"/>
        <w:jc w:val="center"/>
      </w:pPr>
      <w:r>
        <w:rPr>
          <w:sz w:val="20"/>
        </w:rPr>
        <w:t xml:space="preserve">(в ред. </w:t>
      </w:r>
      <w:hyperlink w:history="0" r:id="rId87"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572"/>
        <w:gridCol w:w="3572"/>
      </w:tblGrid>
      <w:tr>
        <w:tc>
          <w:tcPr>
            <w:tcW w:w="1871" w:type="dxa"/>
          </w:tcPr>
          <w:p>
            <w:pPr>
              <w:pStyle w:val="0"/>
            </w:pPr>
            <w:r>
              <w:rPr>
                <w:sz w:val="20"/>
              </w:rPr>
              <w:t xml:space="preserve">Ответственный исполнитель Подпрограммы 4 (соисполнитель Программы)</w:t>
            </w:r>
          </w:p>
        </w:tc>
        <w:tc>
          <w:tcPr>
            <w:gridSpan w:val="2"/>
            <w:tcW w:w="7144" w:type="dxa"/>
          </w:tcPr>
          <w:p>
            <w:pPr>
              <w:pStyle w:val="0"/>
              <w:jc w:val="both"/>
            </w:pPr>
            <w:r>
              <w:rPr>
                <w:sz w:val="20"/>
              </w:rPr>
              <w:t xml:space="preserve">Министерство здравоохранения Республики Коми</w:t>
            </w:r>
          </w:p>
        </w:tc>
      </w:tr>
      <w:tr>
        <w:tc>
          <w:tcPr>
            <w:tcW w:w="1871" w:type="dxa"/>
          </w:tcPr>
          <w:p>
            <w:pPr>
              <w:pStyle w:val="0"/>
            </w:pPr>
            <w:r>
              <w:rPr>
                <w:sz w:val="20"/>
              </w:rPr>
              <w:t xml:space="preserve">Участники Подпрограммы 4</w:t>
            </w:r>
          </w:p>
        </w:tc>
        <w:tc>
          <w:tcPr>
            <w:gridSpan w:val="2"/>
            <w:tcW w:w="7144" w:type="dxa"/>
          </w:tcPr>
          <w:p>
            <w:pPr>
              <w:pStyle w:val="0"/>
              <w:jc w:val="both"/>
            </w:pPr>
            <w:r>
              <w:rPr>
                <w:sz w:val="20"/>
              </w:rPr>
              <w:t xml:space="preserve">Министерство цифрового развития, связи и массовых коммуникаций Республики Коми</w:t>
            </w:r>
          </w:p>
        </w:tc>
      </w:tr>
      <w:tr>
        <w:tc>
          <w:tcPr>
            <w:tcW w:w="1871" w:type="dxa"/>
          </w:tcPr>
          <w:p>
            <w:pPr>
              <w:pStyle w:val="0"/>
            </w:pPr>
            <w:r>
              <w:rPr>
                <w:sz w:val="20"/>
              </w:rPr>
              <w:t xml:space="preserve">Программно-целевые инструменты Подпрограммы 4</w:t>
            </w:r>
          </w:p>
        </w:tc>
        <w:tc>
          <w:tcPr>
            <w:gridSpan w:val="2"/>
            <w:tcW w:w="7144" w:type="dxa"/>
          </w:tcPr>
          <w:p>
            <w:pPr>
              <w:pStyle w:val="0"/>
              <w:jc w:val="both"/>
            </w:pPr>
            <w:r>
              <w:rPr>
                <w:sz w:val="20"/>
              </w:rPr>
              <w:t xml:space="preserve">-</w:t>
            </w:r>
          </w:p>
        </w:tc>
      </w:tr>
      <w:tr>
        <w:tc>
          <w:tcPr>
            <w:tcW w:w="1871" w:type="dxa"/>
          </w:tcPr>
          <w:p>
            <w:pPr>
              <w:pStyle w:val="0"/>
            </w:pPr>
            <w:r>
              <w:rPr>
                <w:sz w:val="20"/>
              </w:rPr>
              <w:t xml:space="preserve">Цель Подпрограммы 4</w:t>
            </w:r>
          </w:p>
        </w:tc>
        <w:tc>
          <w:tcPr>
            <w:gridSpan w:val="2"/>
            <w:tcW w:w="7144" w:type="dxa"/>
          </w:tcPr>
          <w:p>
            <w:pPr>
              <w:pStyle w:val="0"/>
              <w:jc w:val="both"/>
            </w:pPr>
            <w:r>
              <w:rPr>
                <w:sz w:val="20"/>
              </w:rPr>
              <w:t xml:space="preserve">Повышение эффективности функционирования системы здравоохранения</w:t>
            </w:r>
          </w:p>
        </w:tc>
      </w:tr>
      <w:tr>
        <w:tc>
          <w:tcPr>
            <w:tcW w:w="1871" w:type="dxa"/>
          </w:tcPr>
          <w:p>
            <w:pPr>
              <w:pStyle w:val="0"/>
            </w:pPr>
            <w:r>
              <w:rPr>
                <w:sz w:val="20"/>
              </w:rPr>
              <w:t xml:space="preserve">Задачи Подпрограммы 4</w:t>
            </w:r>
          </w:p>
        </w:tc>
        <w:tc>
          <w:tcPr>
            <w:gridSpan w:val="2"/>
            <w:tcW w:w="7144" w:type="dxa"/>
          </w:tcPr>
          <w:p>
            <w:pPr>
              <w:pStyle w:val="0"/>
              <w:jc w:val="both"/>
            </w:pPr>
            <w:r>
              <w:rPr>
                <w:sz w:val="20"/>
              </w:rPr>
              <w:t xml:space="preserve">1. Обеспечение управления реализацией мероприятий Программы органами исполнительной власти Республики Коми.</w:t>
            </w:r>
          </w:p>
          <w:p>
            <w:pPr>
              <w:pStyle w:val="0"/>
              <w:jc w:val="both"/>
            </w:pPr>
            <w:r>
              <w:rPr>
                <w:sz w:val="20"/>
              </w:rPr>
              <w:t xml:space="preserve">2. Обеспечение управления реализацией мероприятий Программы государственными учреждениями Республики Коми, в отношении которых Министерство здравоохранения Республики Коми осуществляет функции и полномочия учредителя.</w:t>
            </w:r>
          </w:p>
          <w:p>
            <w:pPr>
              <w:pStyle w:val="0"/>
              <w:jc w:val="both"/>
            </w:pPr>
            <w:r>
              <w:rPr>
                <w:sz w:val="20"/>
              </w:rPr>
              <w:t xml:space="preserve">3. Формирование единого цифрового контура здравоохранения</w:t>
            </w:r>
          </w:p>
        </w:tc>
      </w:tr>
      <w:tr>
        <w:tc>
          <w:tcPr>
            <w:tcW w:w="1871" w:type="dxa"/>
          </w:tcPr>
          <w:p>
            <w:pPr>
              <w:pStyle w:val="0"/>
            </w:pPr>
            <w:r>
              <w:rPr>
                <w:sz w:val="20"/>
              </w:rPr>
              <w:t xml:space="preserve">Целевые индикаторы и показатели Подпрограммы 4</w:t>
            </w:r>
          </w:p>
        </w:tc>
        <w:tc>
          <w:tcPr>
            <w:gridSpan w:val="2"/>
            <w:tcW w:w="7144" w:type="dxa"/>
          </w:tcPr>
          <w:p>
            <w:pPr>
              <w:pStyle w:val="0"/>
              <w:jc w:val="both"/>
            </w:pPr>
            <w:r>
              <w:rPr>
                <w:sz w:val="20"/>
              </w:rPr>
              <w:t xml:space="preserve">1) уровень соблюдения установленных сроков утверждения Комплексного плана действий по реализации Программы и внесения в него изменений (в процентах);</w:t>
            </w:r>
          </w:p>
          <w:p>
            <w:pPr>
              <w:pStyle w:val="0"/>
              <w:jc w:val="both"/>
            </w:pPr>
            <w:r>
              <w:rPr>
                <w:sz w:val="20"/>
              </w:rPr>
              <w:t xml:space="preserve">2)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(в процентах);</w:t>
            </w:r>
          </w:p>
          <w:p>
            <w:pPr>
              <w:pStyle w:val="0"/>
              <w:jc w:val="both"/>
            </w:pPr>
            <w:r>
              <w:rPr>
                <w:sz w:val="20"/>
              </w:rPr>
              <w:t xml:space="preserve">3)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tc>
      </w:tr>
      <w:tr>
        <w:tblPrEx>
          <w:tblBorders>
            <w:insideH w:val="nil"/>
          </w:tblBorders>
        </w:tblPrEx>
        <w:tc>
          <w:tcPr>
            <w:tcW w:w="1871" w:type="dxa"/>
            <w:tcBorders>
              <w:bottom w:val="nil"/>
            </w:tcBorders>
          </w:tcPr>
          <w:p>
            <w:pPr>
              <w:pStyle w:val="0"/>
            </w:pPr>
            <w:r>
              <w:rPr>
                <w:sz w:val="20"/>
              </w:rPr>
              <w:t xml:space="preserve">Этапы и сроки реализации Подпрограммы 4</w:t>
            </w:r>
          </w:p>
        </w:tc>
        <w:tc>
          <w:tcPr>
            <w:gridSpan w:val="2"/>
            <w:tcW w:w="7144" w:type="dxa"/>
            <w:tcBorders>
              <w:bottom w:val="nil"/>
            </w:tcBorders>
          </w:tcPr>
          <w:p>
            <w:pPr>
              <w:pStyle w:val="0"/>
              <w:jc w:val="both"/>
            </w:pPr>
            <w:r>
              <w:rPr>
                <w:sz w:val="20"/>
              </w:rPr>
              <w:t xml:space="preserve">2020 - 2030 годы</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tcW w:w="1871" w:type="dxa"/>
          </w:tcPr>
          <w:p>
            <w:pPr>
              <w:pStyle w:val="0"/>
            </w:pPr>
            <w:r>
              <w:rPr>
                <w:sz w:val="20"/>
              </w:rPr>
              <w:t xml:space="preserve">Региональные проекты, реализуемые в рамках Подпрограммы 4</w:t>
            </w:r>
          </w:p>
        </w:tc>
        <w:tc>
          <w:tcPr>
            <w:gridSpan w:val="2"/>
            <w:tcW w:w="7144" w:type="dxa"/>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blPrEx>
          <w:tblBorders>
            <w:insideH w:val="nil"/>
          </w:tblBorders>
        </w:tblPrEx>
        <w:tc>
          <w:tcPr>
            <w:tcW w:w="1871" w:type="dxa"/>
            <w:tcBorders>
              <w:bottom w:val="nil"/>
            </w:tcBorders>
          </w:tcPr>
          <w:p>
            <w:pPr>
              <w:pStyle w:val="0"/>
            </w:pPr>
            <w:r>
              <w:rPr>
                <w:sz w:val="20"/>
              </w:rPr>
              <w:t xml:space="preserve">Объемы финансирования Подпрограммы 4</w:t>
            </w:r>
          </w:p>
        </w:tc>
        <w:tc>
          <w:tcPr>
            <w:tcW w:w="3572" w:type="dxa"/>
            <w:tcBorders>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предусмотренных законом о республиканском бюджете Республики Коми, составит всего 6 805 440,7 тыс. руб., в том числе по годам:</w:t>
            </w:r>
          </w:p>
          <w:p>
            <w:pPr>
              <w:pStyle w:val="0"/>
              <w:jc w:val="both"/>
            </w:pPr>
            <w:r>
              <w:rPr>
                <w:sz w:val="20"/>
              </w:rPr>
              <w:t xml:space="preserve">2020 год - 1 384 446,6 тыс. руб.;</w:t>
            </w:r>
          </w:p>
          <w:p>
            <w:pPr>
              <w:pStyle w:val="0"/>
              <w:jc w:val="both"/>
            </w:pPr>
            <w:r>
              <w:rPr>
                <w:sz w:val="20"/>
              </w:rPr>
              <w:t xml:space="preserve">2021 год - 1 195 797,2 тыс. руб.;</w:t>
            </w:r>
          </w:p>
          <w:p>
            <w:pPr>
              <w:pStyle w:val="0"/>
              <w:jc w:val="both"/>
            </w:pPr>
            <w:r>
              <w:rPr>
                <w:sz w:val="20"/>
              </w:rPr>
              <w:t xml:space="preserve">2022 год - 989 020,6 тыс. руб.;</w:t>
            </w:r>
          </w:p>
          <w:p>
            <w:pPr>
              <w:pStyle w:val="0"/>
              <w:jc w:val="both"/>
            </w:pPr>
            <w:r>
              <w:rPr>
                <w:sz w:val="20"/>
              </w:rPr>
              <w:t xml:space="preserve">2023 год - 1 150 286,5 тыс. руб.;</w:t>
            </w:r>
          </w:p>
          <w:p>
            <w:pPr>
              <w:pStyle w:val="0"/>
              <w:jc w:val="both"/>
            </w:pPr>
            <w:r>
              <w:rPr>
                <w:sz w:val="20"/>
              </w:rPr>
              <w:t xml:space="preserve">2024 год - 1 060 182,7 тыс. руб.;</w:t>
            </w:r>
          </w:p>
          <w:p>
            <w:pPr>
              <w:pStyle w:val="0"/>
              <w:jc w:val="both"/>
            </w:pPr>
            <w:r>
              <w:rPr>
                <w:sz w:val="20"/>
              </w:rPr>
              <w:t xml:space="preserve">2025 год - 1 025 707,1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5 644 450,2 тыс. руб., в том числе по годам:</w:t>
            </w:r>
          </w:p>
          <w:p>
            <w:pPr>
              <w:pStyle w:val="0"/>
              <w:jc w:val="both"/>
            </w:pPr>
            <w:r>
              <w:rPr>
                <w:sz w:val="20"/>
              </w:rPr>
              <w:t xml:space="preserve">2020 год - 1 204 758,4 тыс. руб.;</w:t>
            </w:r>
          </w:p>
          <w:p>
            <w:pPr>
              <w:pStyle w:val="0"/>
              <w:jc w:val="both"/>
            </w:pPr>
            <w:r>
              <w:rPr>
                <w:sz w:val="20"/>
              </w:rPr>
              <w:t xml:space="preserve">2021 год - 1 019 626,5 тыс. руб.;</w:t>
            </w:r>
          </w:p>
          <w:p>
            <w:pPr>
              <w:pStyle w:val="0"/>
              <w:jc w:val="both"/>
            </w:pPr>
            <w:r>
              <w:rPr>
                <w:sz w:val="20"/>
              </w:rPr>
              <w:t xml:space="preserve">2022 год - 808 065,0 тыс. руб.;</w:t>
            </w:r>
          </w:p>
          <w:p>
            <w:pPr>
              <w:pStyle w:val="0"/>
              <w:jc w:val="both"/>
            </w:pPr>
            <w:r>
              <w:rPr>
                <w:sz w:val="20"/>
              </w:rPr>
              <w:t xml:space="preserve">2023 год - 953 330,1 тыс. руб.;</w:t>
            </w:r>
          </w:p>
          <w:p>
            <w:pPr>
              <w:pStyle w:val="0"/>
              <w:jc w:val="both"/>
            </w:pPr>
            <w:r>
              <w:rPr>
                <w:sz w:val="20"/>
              </w:rPr>
              <w:t xml:space="preserve">2024 год - 848 951,7 тыс. руб.;</w:t>
            </w:r>
          </w:p>
          <w:p>
            <w:pPr>
              <w:pStyle w:val="0"/>
              <w:jc w:val="both"/>
            </w:pPr>
            <w:r>
              <w:rPr>
                <w:sz w:val="20"/>
              </w:rPr>
              <w:t xml:space="preserve">2025 год - 809 718,5 тыс. руб.,</w:t>
            </w:r>
          </w:p>
          <w:p>
            <w:pPr>
              <w:pStyle w:val="0"/>
              <w:jc w:val="both"/>
            </w:pPr>
            <w:r>
              <w:rPr>
                <w:sz w:val="20"/>
              </w:rPr>
              <w:t xml:space="preserve">из них средства федерального бюджета 555 590,4 тыс. руб., в том числе по годам:</w:t>
            </w:r>
          </w:p>
          <w:p>
            <w:pPr>
              <w:pStyle w:val="0"/>
              <w:jc w:val="both"/>
            </w:pPr>
            <w:r>
              <w:rPr>
                <w:sz w:val="20"/>
              </w:rPr>
              <w:t xml:space="preserve">2020 год - 345 246,6 тыс. руб.;</w:t>
            </w:r>
          </w:p>
          <w:p>
            <w:pPr>
              <w:pStyle w:val="0"/>
              <w:jc w:val="both"/>
            </w:pPr>
            <w:r>
              <w:rPr>
                <w:sz w:val="20"/>
              </w:rPr>
              <w:t xml:space="preserve">2021 год - 83 692,6 тыс. руб.;</w:t>
            </w:r>
          </w:p>
          <w:p>
            <w:pPr>
              <w:pStyle w:val="0"/>
              <w:jc w:val="both"/>
            </w:pPr>
            <w:r>
              <w:rPr>
                <w:sz w:val="20"/>
              </w:rPr>
              <w:t xml:space="preserve">2022 год - 46 308,2 тыс. руб.;</w:t>
            </w:r>
          </w:p>
          <w:p>
            <w:pPr>
              <w:pStyle w:val="0"/>
              <w:jc w:val="both"/>
            </w:pPr>
            <w:r>
              <w:rPr>
                <w:sz w:val="20"/>
              </w:rPr>
              <w:t xml:space="preserve">2023 год - 37 855,7 тыс. руб.;</w:t>
            </w:r>
          </w:p>
          <w:p>
            <w:pPr>
              <w:pStyle w:val="0"/>
              <w:jc w:val="both"/>
            </w:pPr>
            <w:r>
              <w:rPr>
                <w:sz w:val="20"/>
              </w:rPr>
              <w:t xml:space="preserve">2024 год - 40 741,8 тыс. руб.;</w:t>
            </w:r>
          </w:p>
          <w:p>
            <w:pPr>
              <w:pStyle w:val="0"/>
              <w:jc w:val="both"/>
            </w:pPr>
            <w:r>
              <w:rPr>
                <w:sz w:val="20"/>
              </w:rPr>
              <w:t xml:space="preserve">2025 год - 1 745,5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1 160 990,5 тыс. руб., в том числе по годам:</w:t>
            </w:r>
          </w:p>
          <w:p>
            <w:pPr>
              <w:pStyle w:val="0"/>
              <w:jc w:val="both"/>
            </w:pPr>
            <w:r>
              <w:rPr>
                <w:sz w:val="20"/>
              </w:rPr>
              <w:t xml:space="preserve">2020 год - 179 688,2 тыс. руб.;</w:t>
            </w:r>
          </w:p>
          <w:p>
            <w:pPr>
              <w:pStyle w:val="0"/>
              <w:jc w:val="both"/>
            </w:pPr>
            <w:r>
              <w:rPr>
                <w:sz w:val="20"/>
              </w:rPr>
              <w:t xml:space="preserve">2021 год - 176 170,7 тыс. руб.;</w:t>
            </w:r>
          </w:p>
          <w:p>
            <w:pPr>
              <w:pStyle w:val="0"/>
              <w:jc w:val="both"/>
            </w:pPr>
            <w:r>
              <w:rPr>
                <w:sz w:val="20"/>
              </w:rPr>
              <w:t xml:space="preserve">2022 год - 180 955,6 тыс. руб.;</w:t>
            </w:r>
          </w:p>
          <w:p>
            <w:pPr>
              <w:pStyle w:val="0"/>
              <w:jc w:val="both"/>
            </w:pPr>
            <w:r>
              <w:rPr>
                <w:sz w:val="20"/>
              </w:rPr>
              <w:t xml:space="preserve">2023 год - 196 956,4 тыс. руб.;</w:t>
            </w:r>
          </w:p>
          <w:p>
            <w:pPr>
              <w:pStyle w:val="0"/>
              <w:jc w:val="both"/>
            </w:pPr>
            <w:r>
              <w:rPr>
                <w:sz w:val="20"/>
              </w:rPr>
              <w:t xml:space="preserve">2024 год - 211 231,0 тыс. руб.;</w:t>
            </w:r>
          </w:p>
          <w:p>
            <w:pPr>
              <w:pStyle w:val="0"/>
              <w:jc w:val="both"/>
            </w:pPr>
            <w:r>
              <w:rPr>
                <w:sz w:val="20"/>
              </w:rPr>
              <w:t xml:space="preserve">2025 год - 215 988,6 тыс. руб.</w:t>
            </w:r>
          </w:p>
        </w:tc>
        <w:tc>
          <w:tcPr>
            <w:tcW w:w="3572" w:type="dxa"/>
            <w:tcBorders>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всего 7 379 130,2 тыс. руб., в том числе по годам:</w:t>
            </w:r>
          </w:p>
          <w:p>
            <w:pPr>
              <w:pStyle w:val="0"/>
              <w:jc w:val="both"/>
            </w:pPr>
            <w:r>
              <w:rPr>
                <w:sz w:val="20"/>
              </w:rPr>
              <w:t xml:space="preserve">2020 год - 1 589 775,8 тыс. руб.;</w:t>
            </w:r>
          </w:p>
          <w:p>
            <w:pPr>
              <w:pStyle w:val="0"/>
              <w:jc w:val="both"/>
            </w:pPr>
            <w:r>
              <w:rPr>
                <w:sz w:val="20"/>
              </w:rPr>
              <w:t xml:space="preserve">2021 год - 1 339 627,3 тыс. руб.;</w:t>
            </w:r>
          </w:p>
          <w:p>
            <w:pPr>
              <w:pStyle w:val="0"/>
              <w:jc w:val="both"/>
            </w:pPr>
            <w:r>
              <w:rPr>
                <w:sz w:val="20"/>
              </w:rPr>
              <w:t xml:space="preserve">2022 год - 1 178 998,3 тыс. руб.;</w:t>
            </w:r>
          </w:p>
          <w:p>
            <w:pPr>
              <w:pStyle w:val="0"/>
              <w:jc w:val="both"/>
            </w:pPr>
            <w:r>
              <w:rPr>
                <w:sz w:val="20"/>
              </w:rPr>
              <w:t xml:space="preserve">2023 год - 1 184 838,9 тыс. руб.;</w:t>
            </w:r>
          </w:p>
          <w:p>
            <w:pPr>
              <w:pStyle w:val="0"/>
              <w:jc w:val="both"/>
            </w:pPr>
            <w:r>
              <w:rPr>
                <w:sz w:val="20"/>
              </w:rPr>
              <w:t xml:space="preserve">2024 год - 1 060 182,7 тыс. руб.;</w:t>
            </w:r>
          </w:p>
          <w:p>
            <w:pPr>
              <w:pStyle w:val="0"/>
              <w:jc w:val="both"/>
            </w:pPr>
            <w:r>
              <w:rPr>
                <w:sz w:val="20"/>
              </w:rPr>
              <w:t xml:space="preserve">2025 год - 1 025 707,2 тыс. руб.,</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6 218 139,7 тыс. руб., в том числе по годам:</w:t>
            </w:r>
          </w:p>
          <w:p>
            <w:pPr>
              <w:pStyle w:val="0"/>
              <w:jc w:val="both"/>
            </w:pPr>
            <w:r>
              <w:rPr>
                <w:sz w:val="20"/>
              </w:rPr>
              <w:t xml:space="preserve">2020 год - 1 410 087,6 тыс. руб.;</w:t>
            </w:r>
          </w:p>
          <w:p>
            <w:pPr>
              <w:pStyle w:val="0"/>
              <w:jc w:val="both"/>
            </w:pPr>
            <w:r>
              <w:rPr>
                <w:sz w:val="20"/>
              </w:rPr>
              <w:t xml:space="preserve">2021 год - 1 163 456,6 тыс. руб.;</w:t>
            </w:r>
          </w:p>
          <w:p>
            <w:pPr>
              <w:pStyle w:val="0"/>
              <w:jc w:val="both"/>
            </w:pPr>
            <w:r>
              <w:rPr>
                <w:sz w:val="20"/>
              </w:rPr>
              <w:t xml:space="preserve">2022 год - 998 042,7 тыс. руб.;</w:t>
            </w:r>
          </w:p>
          <w:p>
            <w:pPr>
              <w:pStyle w:val="0"/>
              <w:jc w:val="both"/>
            </w:pPr>
            <w:r>
              <w:rPr>
                <w:sz w:val="20"/>
              </w:rPr>
              <w:t xml:space="preserve">2023 год - 987 882,5 тыс. руб.;</w:t>
            </w:r>
          </w:p>
          <w:p>
            <w:pPr>
              <w:pStyle w:val="0"/>
              <w:jc w:val="both"/>
            </w:pPr>
            <w:r>
              <w:rPr>
                <w:sz w:val="20"/>
              </w:rPr>
              <w:t xml:space="preserve">2024 год - 848 951,7 тыс. руб.;</w:t>
            </w:r>
          </w:p>
          <w:p>
            <w:pPr>
              <w:pStyle w:val="0"/>
              <w:jc w:val="both"/>
            </w:pPr>
            <w:r>
              <w:rPr>
                <w:sz w:val="20"/>
              </w:rPr>
              <w:t xml:space="preserve">2025 год - 809 718,6 тыс. руб.,</w:t>
            </w:r>
          </w:p>
          <w:p>
            <w:pPr>
              <w:pStyle w:val="0"/>
              <w:jc w:val="both"/>
            </w:pPr>
            <w:r>
              <w:rPr>
                <w:sz w:val="20"/>
              </w:rPr>
              <w:t xml:space="preserve">из них средства федерального бюджета 803 806,0 тыс. руб., в том числе по годам:</w:t>
            </w:r>
          </w:p>
          <w:p>
            <w:pPr>
              <w:pStyle w:val="0"/>
              <w:jc w:val="both"/>
            </w:pPr>
            <w:r>
              <w:rPr>
                <w:sz w:val="20"/>
              </w:rPr>
              <w:t xml:space="preserve">2020 год - 392 224,5 тыс. руб.;</w:t>
            </w:r>
          </w:p>
          <w:p>
            <w:pPr>
              <w:pStyle w:val="0"/>
              <w:jc w:val="both"/>
            </w:pPr>
            <w:r>
              <w:rPr>
                <w:sz w:val="20"/>
              </w:rPr>
              <w:t xml:space="preserve">2021 год - 189 892,3 тыс. руб.;</w:t>
            </w:r>
          </w:p>
          <w:p>
            <w:pPr>
              <w:pStyle w:val="0"/>
              <w:jc w:val="both"/>
            </w:pPr>
            <w:r>
              <w:rPr>
                <w:sz w:val="20"/>
              </w:rPr>
              <w:t xml:space="preserve">2022 год - 116 285,7 тыс. руб.;</w:t>
            </w:r>
          </w:p>
          <w:p>
            <w:pPr>
              <w:pStyle w:val="0"/>
              <w:jc w:val="both"/>
            </w:pPr>
            <w:r>
              <w:rPr>
                <w:sz w:val="20"/>
              </w:rPr>
              <w:t xml:space="preserve">2023 год - 62 916,2 тыс. руб.;</w:t>
            </w:r>
          </w:p>
          <w:p>
            <w:pPr>
              <w:pStyle w:val="0"/>
              <w:jc w:val="both"/>
            </w:pPr>
            <w:r>
              <w:rPr>
                <w:sz w:val="20"/>
              </w:rPr>
              <w:t xml:space="preserve">2024 год - 40 741,8 тыс. руб.;</w:t>
            </w:r>
          </w:p>
          <w:p>
            <w:pPr>
              <w:pStyle w:val="0"/>
              <w:jc w:val="both"/>
            </w:pPr>
            <w:r>
              <w:rPr>
                <w:sz w:val="20"/>
              </w:rPr>
              <w:t xml:space="preserve">2025 год - 1 745,5 тыс. руб.,</w:t>
            </w:r>
          </w:p>
          <w:p>
            <w:pPr>
              <w:pStyle w:val="0"/>
              <w:jc w:val="both"/>
            </w:pPr>
            <w:r>
              <w:rPr>
                <w:sz w:val="20"/>
              </w:rPr>
              <w:t xml:space="preserve">2) средства территориального фонда обязательного медицинского страхования, включая средства межбюджетных трансфертов из республиканского бюджета Республики Коми, в размере 1 160 990,5 тыс. руб., в том числе по годам:</w:t>
            </w:r>
          </w:p>
          <w:p>
            <w:pPr>
              <w:pStyle w:val="0"/>
              <w:jc w:val="both"/>
            </w:pPr>
            <w:r>
              <w:rPr>
                <w:sz w:val="20"/>
              </w:rPr>
              <w:t xml:space="preserve">2020 год - 179 688,2 тыс. руб.;</w:t>
            </w:r>
          </w:p>
          <w:p>
            <w:pPr>
              <w:pStyle w:val="0"/>
              <w:jc w:val="both"/>
            </w:pPr>
            <w:r>
              <w:rPr>
                <w:sz w:val="20"/>
              </w:rPr>
              <w:t xml:space="preserve">2021 год - 176 170,7 тыс. руб.;</w:t>
            </w:r>
          </w:p>
          <w:p>
            <w:pPr>
              <w:pStyle w:val="0"/>
              <w:jc w:val="both"/>
            </w:pPr>
            <w:r>
              <w:rPr>
                <w:sz w:val="20"/>
              </w:rPr>
              <w:t xml:space="preserve">2022 год - 180 955,6 тыс. руб.;</w:t>
            </w:r>
          </w:p>
          <w:p>
            <w:pPr>
              <w:pStyle w:val="0"/>
              <w:jc w:val="both"/>
            </w:pPr>
            <w:r>
              <w:rPr>
                <w:sz w:val="20"/>
              </w:rPr>
              <w:t xml:space="preserve">2023 год - 196 956,4 тыс. руб.;</w:t>
            </w:r>
          </w:p>
          <w:p>
            <w:pPr>
              <w:pStyle w:val="0"/>
              <w:jc w:val="both"/>
            </w:pPr>
            <w:r>
              <w:rPr>
                <w:sz w:val="20"/>
              </w:rPr>
              <w:t xml:space="preserve">2024 год - 211 231,0 тыс. руб.;</w:t>
            </w:r>
          </w:p>
          <w:p>
            <w:pPr>
              <w:pStyle w:val="0"/>
              <w:jc w:val="both"/>
            </w:pPr>
            <w:r>
              <w:rPr>
                <w:sz w:val="20"/>
              </w:rPr>
              <w:t xml:space="preserve">2025 год - 215 988,6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9"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Объемы финансирования региональных проектов, реализуемых в рамках Подпрограммы 4</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4, с учетом средств республиканского бюджета Республики Коми, предусмотренных законом о республиканском бюджете Республики Коми, составит 992 814,0 тыс. руб., в том числе по годам:</w:t>
            </w:r>
          </w:p>
          <w:p>
            <w:pPr>
              <w:pStyle w:val="0"/>
              <w:jc w:val="both"/>
            </w:pPr>
            <w:r>
              <w:rPr>
                <w:sz w:val="20"/>
              </w:rPr>
              <w:t xml:space="preserve">2020 год - 413 614,9 тыс. руб.;</w:t>
            </w:r>
          </w:p>
          <w:p>
            <w:pPr>
              <w:pStyle w:val="0"/>
              <w:jc w:val="both"/>
            </w:pPr>
            <w:r>
              <w:rPr>
                <w:sz w:val="20"/>
              </w:rPr>
              <w:t xml:space="preserve">2021 год - 135 698,3 тыс. руб.;</w:t>
            </w:r>
          </w:p>
          <w:p>
            <w:pPr>
              <w:pStyle w:val="0"/>
              <w:jc w:val="both"/>
            </w:pPr>
            <w:r>
              <w:rPr>
                <w:sz w:val="20"/>
              </w:rPr>
              <w:t xml:space="preserve">2022 год - 99 083,1 тыс. руб.;</w:t>
            </w:r>
          </w:p>
          <w:p>
            <w:pPr>
              <w:pStyle w:val="0"/>
              <w:jc w:val="both"/>
            </w:pPr>
            <w:r>
              <w:rPr>
                <w:sz w:val="20"/>
              </w:rPr>
              <w:t xml:space="preserve">2023 год - 197 534,2 тыс. руб.;</w:t>
            </w:r>
          </w:p>
          <w:p>
            <w:pPr>
              <w:pStyle w:val="0"/>
              <w:jc w:val="both"/>
            </w:pPr>
            <w:r>
              <w:rPr>
                <w:sz w:val="20"/>
              </w:rPr>
              <w:t xml:space="preserve">2024 год - 93 087,8 тыс. руб.;</w:t>
            </w:r>
          </w:p>
          <w:p>
            <w:pPr>
              <w:pStyle w:val="0"/>
              <w:jc w:val="both"/>
            </w:pPr>
            <w:r>
              <w:rPr>
                <w:sz w:val="20"/>
              </w:rPr>
              <w:t xml:space="preserve">2025 год - 53 795,7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992 814,0 тыс. руб., в том числе по годам:</w:t>
            </w:r>
          </w:p>
          <w:p>
            <w:pPr>
              <w:pStyle w:val="0"/>
              <w:jc w:val="both"/>
            </w:pPr>
            <w:r>
              <w:rPr>
                <w:sz w:val="20"/>
              </w:rPr>
              <w:t xml:space="preserve">2020 год - 413 614,9 тыс. руб.;</w:t>
            </w:r>
          </w:p>
          <w:p>
            <w:pPr>
              <w:pStyle w:val="0"/>
              <w:jc w:val="both"/>
            </w:pPr>
            <w:r>
              <w:rPr>
                <w:sz w:val="20"/>
              </w:rPr>
              <w:t xml:space="preserve">2021 год - 135 698,3 тыс. руб.;</w:t>
            </w:r>
          </w:p>
          <w:p>
            <w:pPr>
              <w:pStyle w:val="0"/>
              <w:jc w:val="both"/>
            </w:pPr>
            <w:r>
              <w:rPr>
                <w:sz w:val="20"/>
              </w:rPr>
              <w:t xml:space="preserve">2022 год - 99 083,1 тыс. руб.;</w:t>
            </w:r>
          </w:p>
          <w:p>
            <w:pPr>
              <w:pStyle w:val="0"/>
              <w:jc w:val="both"/>
            </w:pPr>
            <w:r>
              <w:rPr>
                <w:sz w:val="20"/>
              </w:rPr>
              <w:t xml:space="preserve">2023 год - 197 534,2 тыс. руб.;</w:t>
            </w:r>
          </w:p>
          <w:p>
            <w:pPr>
              <w:pStyle w:val="0"/>
              <w:jc w:val="both"/>
            </w:pPr>
            <w:r>
              <w:rPr>
                <w:sz w:val="20"/>
              </w:rPr>
              <w:t xml:space="preserve">2024 год - 93 087,8 тыс. руб.;</w:t>
            </w:r>
          </w:p>
          <w:p>
            <w:pPr>
              <w:pStyle w:val="0"/>
              <w:jc w:val="both"/>
            </w:pPr>
            <w:r>
              <w:rPr>
                <w:sz w:val="20"/>
              </w:rPr>
              <w:t xml:space="preserve">2025 год - 53 795,7 тыс. руб.,</w:t>
            </w:r>
          </w:p>
          <w:p>
            <w:pPr>
              <w:pStyle w:val="0"/>
              <w:jc w:val="both"/>
            </w:pPr>
            <w:r>
              <w:rPr>
                <w:sz w:val="20"/>
              </w:rPr>
              <w:t xml:space="preserve">из них средства федерального бюджета 528 385,2 тыс. руб., в том числе по годам:</w:t>
            </w:r>
          </w:p>
          <w:p>
            <w:pPr>
              <w:pStyle w:val="0"/>
              <w:jc w:val="both"/>
            </w:pPr>
            <w:r>
              <w:rPr>
                <w:sz w:val="20"/>
              </w:rPr>
              <w:t xml:space="preserve">2020 год - 326 235,0 тыс. руб.;</w:t>
            </w:r>
          </w:p>
          <w:p>
            <w:pPr>
              <w:pStyle w:val="0"/>
              <w:jc w:val="both"/>
            </w:pPr>
            <w:r>
              <w:rPr>
                <w:sz w:val="20"/>
              </w:rPr>
              <w:t xml:space="preserve">2021 год - 82 106,9 тыс. руб.;</w:t>
            </w:r>
          </w:p>
          <w:p>
            <w:pPr>
              <w:pStyle w:val="0"/>
              <w:jc w:val="both"/>
            </w:pPr>
            <w:r>
              <w:rPr>
                <w:sz w:val="20"/>
              </w:rPr>
              <w:t xml:space="preserve">2022 год - 44 750,8 тыс. руб.;</w:t>
            </w:r>
          </w:p>
          <w:p>
            <w:pPr>
              <w:pStyle w:val="0"/>
              <w:jc w:val="both"/>
            </w:pPr>
            <w:r>
              <w:rPr>
                <w:sz w:val="20"/>
              </w:rPr>
              <w:t xml:space="preserve">2023 год - 36 237,2 тыс. руб.;</w:t>
            </w:r>
          </w:p>
          <w:p>
            <w:pPr>
              <w:pStyle w:val="0"/>
              <w:jc w:val="both"/>
            </w:pPr>
            <w:r>
              <w:rPr>
                <w:sz w:val="20"/>
              </w:rPr>
              <w:t xml:space="preserve">2024 год - 39 055,3 тыс. руб.;</w:t>
            </w:r>
          </w:p>
          <w:p>
            <w:pPr>
              <w:pStyle w:val="0"/>
              <w:jc w:val="both"/>
            </w:pPr>
            <w:r>
              <w:rPr>
                <w:sz w:val="20"/>
              </w:rPr>
              <w:t xml:space="preserve">2025 год - 0,0 тыс. руб.</w:t>
            </w:r>
          </w:p>
        </w:tc>
        <w:tc>
          <w:tcPr>
            <w:tcW w:w="3572"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4,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1 188 355,1 тыс. руб., в том числе по годам:</w:t>
            </w:r>
          </w:p>
          <w:p>
            <w:pPr>
              <w:pStyle w:val="0"/>
              <w:jc w:val="both"/>
            </w:pPr>
            <w:r>
              <w:rPr>
                <w:sz w:val="20"/>
              </w:rPr>
              <w:t xml:space="preserve">2020 год - 457 731,3 тыс. руб.;</w:t>
            </w:r>
          </w:p>
          <w:p>
            <w:pPr>
              <w:pStyle w:val="0"/>
              <w:jc w:val="both"/>
            </w:pPr>
            <w:r>
              <w:rPr>
                <w:sz w:val="20"/>
              </w:rPr>
              <w:t xml:space="preserve">2021 год - 210 119,7 тыс. руб.;</w:t>
            </w:r>
          </w:p>
          <w:p>
            <w:pPr>
              <w:pStyle w:val="0"/>
              <w:jc w:val="both"/>
            </w:pPr>
            <w:r>
              <w:rPr>
                <w:sz w:val="20"/>
              </w:rPr>
              <w:t xml:space="preserve">2022 год - 203 502,6 тыс. руб.;</w:t>
            </w:r>
          </w:p>
          <w:p>
            <w:pPr>
              <w:pStyle w:val="0"/>
              <w:jc w:val="both"/>
            </w:pPr>
            <w:r>
              <w:rPr>
                <w:sz w:val="20"/>
              </w:rPr>
              <w:t xml:space="preserve">2023 год - 223 913,6 тыс. руб.;</w:t>
            </w:r>
          </w:p>
          <w:p>
            <w:pPr>
              <w:pStyle w:val="0"/>
              <w:jc w:val="both"/>
            </w:pPr>
            <w:r>
              <w:rPr>
                <w:sz w:val="20"/>
              </w:rPr>
              <w:t xml:space="preserve">2024 год - 93 087,8 тыс. руб.;</w:t>
            </w:r>
          </w:p>
          <w:p>
            <w:pPr>
              <w:pStyle w:val="0"/>
              <w:jc w:val="both"/>
            </w:pPr>
            <w:r>
              <w:rPr>
                <w:sz w:val="20"/>
              </w:rPr>
              <w:t xml:space="preserve">2025 год - 0,0 тыс. руб.,</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1 188 355,1 тыс. руб., в том числе по годам:</w:t>
            </w:r>
          </w:p>
          <w:p>
            <w:pPr>
              <w:pStyle w:val="0"/>
              <w:jc w:val="both"/>
            </w:pPr>
            <w:r>
              <w:rPr>
                <w:sz w:val="20"/>
              </w:rPr>
              <w:t xml:space="preserve">2020 год - 457 731,3 тыс. руб.;</w:t>
            </w:r>
          </w:p>
          <w:p>
            <w:pPr>
              <w:pStyle w:val="0"/>
              <w:jc w:val="both"/>
            </w:pPr>
            <w:r>
              <w:rPr>
                <w:sz w:val="20"/>
              </w:rPr>
              <w:t xml:space="preserve">2021 год - 210 119,7 тыс. руб.;</w:t>
            </w:r>
          </w:p>
          <w:p>
            <w:pPr>
              <w:pStyle w:val="0"/>
              <w:jc w:val="both"/>
            </w:pPr>
            <w:r>
              <w:rPr>
                <w:sz w:val="20"/>
              </w:rPr>
              <w:t xml:space="preserve">2022 год - 203 502,6 тыс. руб.;</w:t>
            </w:r>
          </w:p>
          <w:p>
            <w:pPr>
              <w:pStyle w:val="0"/>
              <w:jc w:val="both"/>
            </w:pPr>
            <w:r>
              <w:rPr>
                <w:sz w:val="20"/>
              </w:rPr>
              <w:t xml:space="preserve">2023 год - 223 913,6 тыс. руб.;</w:t>
            </w:r>
          </w:p>
          <w:p>
            <w:pPr>
              <w:pStyle w:val="0"/>
              <w:jc w:val="both"/>
            </w:pPr>
            <w:r>
              <w:rPr>
                <w:sz w:val="20"/>
              </w:rPr>
              <w:t xml:space="preserve">2024 год - 93 087,8 тыс. руб.;</w:t>
            </w:r>
          </w:p>
          <w:p>
            <w:pPr>
              <w:pStyle w:val="0"/>
              <w:jc w:val="both"/>
            </w:pPr>
            <w:r>
              <w:rPr>
                <w:sz w:val="20"/>
              </w:rPr>
              <w:t xml:space="preserve">2025 год - 0,0 тыс. руб.,</w:t>
            </w:r>
          </w:p>
          <w:p>
            <w:pPr>
              <w:pStyle w:val="0"/>
              <w:jc w:val="both"/>
            </w:pPr>
            <w:r>
              <w:rPr>
                <w:sz w:val="20"/>
              </w:rPr>
              <w:t xml:space="preserve">из них средства федерального бюджета 717 917,2 тыс. руб., в том числе по годам:</w:t>
            </w:r>
          </w:p>
          <w:p>
            <w:pPr>
              <w:pStyle w:val="0"/>
              <w:jc w:val="both"/>
            </w:pPr>
            <w:r>
              <w:rPr>
                <w:sz w:val="20"/>
              </w:rPr>
              <w:t xml:space="preserve">2020 год - 348 921,0 тыс. руб.;</w:t>
            </w:r>
          </w:p>
          <w:p>
            <w:pPr>
              <w:pStyle w:val="0"/>
              <w:jc w:val="both"/>
            </w:pPr>
            <w:r>
              <w:rPr>
                <w:sz w:val="20"/>
              </w:rPr>
              <w:t xml:space="preserve">2021 год - 153 914,9 тыс. руб.;</w:t>
            </w:r>
          </w:p>
          <w:p>
            <w:pPr>
              <w:pStyle w:val="0"/>
              <w:jc w:val="both"/>
            </w:pPr>
            <w:r>
              <w:rPr>
                <w:sz w:val="20"/>
              </w:rPr>
              <w:t xml:space="preserve">2022 год - 114 728,3 тыс. руб.;</w:t>
            </w:r>
          </w:p>
          <w:p>
            <w:pPr>
              <w:pStyle w:val="0"/>
              <w:jc w:val="both"/>
            </w:pPr>
            <w:r>
              <w:rPr>
                <w:sz w:val="20"/>
              </w:rPr>
              <w:t xml:space="preserve">2023 год - 61 297,7 тыс. руб.;</w:t>
            </w:r>
          </w:p>
          <w:p>
            <w:pPr>
              <w:pStyle w:val="0"/>
              <w:jc w:val="both"/>
            </w:pPr>
            <w:r>
              <w:rPr>
                <w:sz w:val="20"/>
              </w:rPr>
              <w:t xml:space="preserve">2024 год - 39 055,3 тыс. руб.;</w:t>
            </w:r>
          </w:p>
          <w:p>
            <w:pPr>
              <w:pStyle w:val="0"/>
              <w:jc w:val="both"/>
            </w:pPr>
            <w:r>
              <w:rPr>
                <w:sz w:val="20"/>
              </w:rPr>
              <w:t xml:space="preserve">2025 год - 0,0 тыс. руб.</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90"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tc>
      </w:tr>
      <w:tr>
        <w:tblPrEx>
          <w:tblBorders>
            <w:insideH w:val="nil"/>
          </w:tblBorders>
        </w:tblPrEx>
        <w:tc>
          <w:tcPr>
            <w:tcW w:w="1871" w:type="dxa"/>
            <w:tcBorders>
              <w:bottom w:val="nil"/>
            </w:tcBorders>
          </w:tcPr>
          <w:p>
            <w:pPr>
              <w:pStyle w:val="0"/>
            </w:pPr>
            <w:r>
              <w:rPr>
                <w:sz w:val="20"/>
              </w:rPr>
              <w:t xml:space="preserve">Ожидаемые результаты реализации Подпрограммы 4</w:t>
            </w:r>
          </w:p>
        </w:tc>
        <w:tc>
          <w:tcPr>
            <w:gridSpan w:val="2"/>
            <w:tcW w:w="7144" w:type="dxa"/>
            <w:tcBorders>
              <w:bottom w:val="nil"/>
            </w:tcBorders>
          </w:tcPr>
          <w:p>
            <w:pPr>
              <w:pStyle w:val="0"/>
              <w:jc w:val="both"/>
            </w:pPr>
            <w:r>
              <w:rPr>
                <w:sz w:val="20"/>
              </w:rPr>
              <w:t xml:space="preserve">До 2030 года:</w:t>
            </w:r>
          </w:p>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 на уровне не менее 100 процентов;</w:t>
            </w:r>
          </w:p>
          <w:p>
            <w:pPr>
              <w:pStyle w:val="0"/>
              <w:jc w:val="both"/>
            </w:pPr>
            <w:r>
              <w:rPr>
                <w:sz w:val="20"/>
              </w:rPr>
              <w:t xml:space="preserve">увеличение уровня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до 96,2 процента;</w:t>
            </w:r>
          </w:p>
          <w:p>
            <w:pPr>
              <w:pStyle w:val="0"/>
              <w:jc w:val="both"/>
            </w:pPr>
            <w:r>
              <w:rPr>
                <w:sz w:val="20"/>
              </w:rPr>
              <w:t xml:space="preserve">сохранение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до 100%</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9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bl>
    <w:p>
      <w:pPr>
        <w:pStyle w:val="0"/>
      </w:pPr>
      <w:r>
        <w:rPr>
          <w:sz w:val="20"/>
        </w:rPr>
      </w:r>
    </w:p>
    <w:p>
      <w:pPr>
        <w:pStyle w:val="2"/>
        <w:outlineLvl w:val="1"/>
        <w:jc w:val="center"/>
      </w:pPr>
      <w:r>
        <w:rPr>
          <w:sz w:val="20"/>
        </w:rPr>
        <w:t xml:space="preserve">Приоритеты и цели реализуемой в Республике Коми</w:t>
      </w:r>
    </w:p>
    <w:p>
      <w:pPr>
        <w:pStyle w:val="2"/>
        <w:jc w:val="center"/>
      </w:pPr>
      <w:r>
        <w:rPr>
          <w:sz w:val="20"/>
        </w:rPr>
        <w:t xml:space="preserve">государственной политики, общая характеристика участия</w:t>
      </w:r>
    </w:p>
    <w:p>
      <w:pPr>
        <w:pStyle w:val="2"/>
        <w:jc w:val="center"/>
      </w:pPr>
      <w:r>
        <w:rPr>
          <w:sz w:val="20"/>
        </w:rPr>
        <w:t xml:space="preserve">муниципальных образований в Республике Коми</w:t>
      </w:r>
    </w:p>
    <w:p>
      <w:pPr>
        <w:pStyle w:val="2"/>
        <w:jc w:val="center"/>
      </w:pPr>
      <w:r>
        <w:rPr>
          <w:sz w:val="20"/>
        </w:rPr>
        <w:t xml:space="preserve">в реализации программы</w:t>
      </w:r>
    </w:p>
    <w:p>
      <w:pPr>
        <w:pStyle w:val="0"/>
      </w:pPr>
      <w:r>
        <w:rPr>
          <w:sz w:val="20"/>
        </w:rPr>
      </w:r>
    </w:p>
    <w:p>
      <w:pPr>
        <w:pStyle w:val="0"/>
        <w:ind w:firstLine="540"/>
        <w:jc w:val="both"/>
      </w:pPr>
      <w:r>
        <w:rPr>
          <w:sz w:val="20"/>
        </w:rPr>
        <w:t xml:space="preserve">Основным приоритетом государственной политики в сфере здравоохранения Республики Коми является развитие здравоохранения и здоровьесбережение населения республики, обеспечение доступности и улучшение качества медицинских услуг.</w:t>
      </w:r>
    </w:p>
    <w:p>
      <w:pPr>
        <w:pStyle w:val="0"/>
        <w:spacing w:before="200" w:line-rule="auto"/>
        <w:ind w:firstLine="540"/>
        <w:jc w:val="both"/>
      </w:pPr>
      <w:r>
        <w:rPr>
          <w:sz w:val="20"/>
        </w:rPr>
        <w:t xml:space="preserve">Основная цель и задачи настоящей Программы соответствуют приоритетам государственной политики в сфере здравоохранения Республики Коми.</w:t>
      </w:r>
    </w:p>
    <w:p>
      <w:pPr>
        <w:pStyle w:val="0"/>
        <w:spacing w:before="200" w:line-rule="auto"/>
        <w:ind w:firstLine="540"/>
        <w:jc w:val="both"/>
      </w:pPr>
      <w:r>
        <w:rPr>
          <w:sz w:val="20"/>
        </w:rPr>
        <w:t xml:space="preserve">В соответствии с долгосрочными приоритетами развития здравоохранения, а также с учетом текущего состояния отрасли здравоохранения республики определены цель и задачи Программы.</w:t>
      </w:r>
    </w:p>
    <w:p>
      <w:pPr>
        <w:pStyle w:val="0"/>
        <w:spacing w:before="200" w:line-rule="auto"/>
        <w:ind w:firstLine="540"/>
        <w:jc w:val="both"/>
      </w:pPr>
      <w:r>
        <w:rPr>
          <w:sz w:val="20"/>
        </w:rPr>
        <w:t xml:space="preserve">Основной целью Программы является эффективная пациентоориентированная система здравоохранения, что соответствует приоритетам, целям и основным направлениям социально-экономического развития Республики Коми в области здравоохранения, установленным стратегическими документами на уровне Российской Федерации и Республики Коми.</w:t>
      </w:r>
    </w:p>
    <w:p>
      <w:pPr>
        <w:pStyle w:val="0"/>
        <w:spacing w:before="200" w:line-rule="auto"/>
        <w:ind w:firstLine="540"/>
        <w:jc w:val="both"/>
      </w:pPr>
      <w:r>
        <w:rPr>
          <w:sz w:val="20"/>
        </w:rPr>
        <w:t xml:space="preserve">Для достижения цели Программы будут решаться следующие задачи:</w:t>
      </w:r>
    </w:p>
    <w:p>
      <w:pPr>
        <w:pStyle w:val="0"/>
        <w:spacing w:before="200" w:line-rule="auto"/>
        <w:ind w:firstLine="540"/>
        <w:jc w:val="both"/>
      </w:pPr>
      <w:r>
        <w:rPr>
          <w:sz w:val="20"/>
        </w:rPr>
        <w:t xml:space="preserve">обеспечение приоритета профилактики в сфере охраны здоровья населения Республики Коми и развития первичной медико-санитарной помощи;</w:t>
      </w:r>
    </w:p>
    <w:p>
      <w:pPr>
        <w:pStyle w:val="0"/>
        <w:spacing w:before="200" w:line-rule="auto"/>
        <w:ind w:firstLine="540"/>
        <w:jc w:val="both"/>
      </w:pPr>
      <w:r>
        <w:rPr>
          <w:sz w:val="20"/>
        </w:rP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учреждениях здравоохранения Республики Коми;</w:t>
      </w:r>
    </w:p>
    <w:p>
      <w:pPr>
        <w:pStyle w:val="0"/>
        <w:spacing w:before="200" w:line-rule="auto"/>
        <w:ind w:firstLine="540"/>
        <w:jc w:val="both"/>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pPr>
        <w:pStyle w:val="0"/>
        <w:spacing w:before="200" w:line-rule="auto"/>
        <w:ind w:firstLine="540"/>
        <w:jc w:val="both"/>
      </w:pPr>
      <w:r>
        <w:rPr>
          <w:sz w:val="20"/>
        </w:rPr>
        <w:t xml:space="preserve">повышение доступности и качества медицинской помощи матерям и детям в Республике Коми;</w:t>
      </w:r>
    </w:p>
    <w:p>
      <w:pPr>
        <w:pStyle w:val="0"/>
        <w:spacing w:before="200" w:line-rule="auto"/>
        <w:ind w:firstLine="540"/>
        <w:jc w:val="both"/>
      </w:pPr>
      <w:r>
        <w:rPr>
          <w:sz w:val="20"/>
        </w:rPr>
        <w:t xml:space="preserve">улучшение состояния здоровья детей и матерей;</w:t>
      </w:r>
    </w:p>
    <w:p>
      <w:pPr>
        <w:pStyle w:val="0"/>
        <w:spacing w:before="200" w:line-rule="auto"/>
        <w:ind w:firstLine="540"/>
        <w:jc w:val="both"/>
      </w:pPr>
      <w:r>
        <w:rPr>
          <w:sz w:val="20"/>
        </w:rPr>
        <w:t xml:space="preserve">увеличение продолжительности активного периода жизни населения Республики Коми;</w:t>
      </w:r>
    </w:p>
    <w:p>
      <w:pPr>
        <w:pStyle w:val="0"/>
        <w:spacing w:before="200" w:line-rule="auto"/>
        <w:ind w:firstLine="540"/>
        <w:jc w:val="both"/>
      </w:pPr>
      <w:r>
        <w:rPr>
          <w:sz w:val="20"/>
        </w:rPr>
        <w:t xml:space="preserve">обеспечение системы здравоохранения Республики Коми высококвалифицированными и мотивированными кадрами;</w:t>
      </w:r>
    </w:p>
    <w:p>
      <w:pPr>
        <w:pStyle w:val="0"/>
        <w:spacing w:before="200" w:line-rule="auto"/>
        <w:ind w:firstLine="540"/>
        <w:jc w:val="both"/>
      </w:pPr>
      <w:r>
        <w:rPr>
          <w:sz w:val="20"/>
        </w:rPr>
        <w:t xml:space="preserve">повышение эффективности функционирования системы здравоохранения Республики Коми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Участие муниципальных образований в Республике Коми в реализации мероприятий Программы и составляющих ее подпрограмм не предполагается.</w:t>
      </w:r>
    </w:p>
    <w:p>
      <w:pPr>
        <w:pStyle w:val="0"/>
        <w:spacing w:before="200" w:line-rule="auto"/>
        <w:ind w:firstLine="540"/>
        <w:jc w:val="both"/>
      </w:pPr>
      <w:r>
        <w:rPr>
          <w:sz w:val="20"/>
        </w:rPr>
        <w:t xml:space="preserve">Основные </w:t>
      </w:r>
      <w:hyperlink w:history="0" w:anchor="P9243" w:tooltip="ОСНОВНЫЕ ПАРАМЕТРЫ">
        <w:r>
          <w:rPr>
            <w:sz w:val="20"/>
            <w:color w:val="0000ff"/>
          </w:rPr>
          <w:t xml:space="preserve">параметры</w:t>
        </w:r>
      </w:hyperlink>
      <w:r>
        <w:rPr>
          <w:sz w:val="20"/>
        </w:rPr>
        <w:t xml:space="preserve"> регионального проекта "Модернизация первичного звена здравоохранения Российской Федерации" представлены в приложении 2 к Программе (таблица 9).</w:t>
      </w:r>
    </w:p>
    <w:p>
      <w:pPr>
        <w:pStyle w:val="0"/>
        <w:jc w:val="both"/>
      </w:pPr>
      <w:r>
        <w:rPr>
          <w:sz w:val="20"/>
        </w:rPr>
        <w:t xml:space="preserve">(абзац введен </w:t>
      </w:r>
      <w:hyperlink w:history="0" r:id="rId92"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Постановлением</w:t>
        </w:r>
      </w:hyperlink>
      <w:r>
        <w:rPr>
          <w:sz w:val="20"/>
        </w:rPr>
        <w:t xml:space="preserve"> Правительства РК от 11.03.2022 N 117)</w:t>
      </w:r>
    </w:p>
    <w:p>
      <w:pPr>
        <w:pStyle w:val="0"/>
        <w:spacing w:before="200" w:line-rule="auto"/>
        <w:ind w:firstLine="540"/>
        <w:jc w:val="both"/>
      </w:pPr>
      <w:hyperlink w:history="0" w:anchor="P1049" w:tooltip="ПЕРЕЧЕНЬ">
        <w:r>
          <w:rPr>
            <w:sz w:val="20"/>
            <w:color w:val="0000ff"/>
          </w:rPr>
          <w:t xml:space="preserve">Перечень</w:t>
        </w:r>
      </w:hyperlink>
      <w:r>
        <w:rPr>
          <w:sz w:val="20"/>
        </w:rPr>
        <w:t xml:space="preserve"> и характеристики основных мероприятий государственной программы представлены в приложении 1 к Программе (таблица 1).</w:t>
      </w:r>
    </w:p>
    <w:p>
      <w:pPr>
        <w:pStyle w:val="0"/>
        <w:spacing w:before="200" w:line-rule="auto"/>
        <w:ind w:firstLine="540"/>
        <w:jc w:val="both"/>
      </w:pPr>
      <w:hyperlink w:history="0" w:anchor="P2129" w:tooltip="ПЕРЕЧЕНЬ">
        <w:r>
          <w:rPr>
            <w:sz w:val="20"/>
            <w:color w:val="0000ff"/>
          </w:rPr>
          <w:t xml:space="preserve">Перечень</w:t>
        </w:r>
      </w:hyperlink>
      <w:r>
        <w:rPr>
          <w:sz w:val="20"/>
        </w:rPr>
        <w:t xml:space="preserve"> и сведения о целевых индикаторах и показателях государственной программы представлены в приложении 1 к Программе (таблица 2).</w:t>
      </w:r>
    </w:p>
    <w:p>
      <w:pPr>
        <w:pStyle w:val="0"/>
        <w:spacing w:before="200" w:line-rule="auto"/>
        <w:ind w:firstLine="540"/>
        <w:jc w:val="both"/>
      </w:pPr>
      <w:hyperlink w:history="0" w:anchor="P4359" w:tooltip="ИНФОРМАЦИЯ">
        <w:r>
          <w:rPr>
            <w:sz w:val="20"/>
            <w:color w:val="0000ff"/>
          </w:rPr>
          <w:t xml:space="preserve">Информация</w:t>
        </w:r>
      </w:hyperlink>
      <w:r>
        <w:rPr>
          <w:sz w:val="20"/>
        </w:rPr>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 представлена в приложении 1 к Программе (таблица 3).</w:t>
      </w:r>
    </w:p>
    <w:p>
      <w:pPr>
        <w:pStyle w:val="0"/>
        <w:spacing w:before="200" w:line-rule="auto"/>
        <w:ind w:firstLine="540"/>
        <w:jc w:val="both"/>
      </w:pPr>
      <w:hyperlink w:history="0" w:anchor="P5139" w:tooltip="ПЕРЕЧЕНЬ">
        <w:r>
          <w:rPr>
            <w:sz w:val="20"/>
            <w:color w:val="0000ff"/>
          </w:rPr>
          <w:t xml:space="preserve">Перечень</w:t>
        </w:r>
      </w:hyperlink>
      <w:r>
        <w:rPr>
          <w:sz w:val="20"/>
        </w:rPr>
        <w:t xml:space="preserve">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 представлен в приложении 1 к Программе (таблица 3.1).</w:t>
      </w:r>
    </w:p>
    <w:p>
      <w:pPr>
        <w:pStyle w:val="0"/>
        <w:spacing w:before="200" w:line-rule="auto"/>
        <w:ind w:firstLine="540"/>
        <w:jc w:val="both"/>
      </w:pPr>
      <w:r>
        <w:rPr>
          <w:sz w:val="20"/>
        </w:rPr>
        <w:t xml:space="preserve">Ресурсное </w:t>
      </w:r>
      <w:hyperlink w:history="0" w:anchor="P5570" w:tooltip="РЕСУРСНОЕ ОБЕСПЕЧЕНИЕ">
        <w:r>
          <w:rPr>
            <w:sz w:val="20"/>
            <w:color w:val="0000ff"/>
          </w:rPr>
          <w:t xml:space="preserve">обеспечение</w:t>
        </w:r>
      </w:hyperlink>
      <w:r>
        <w:rPr>
          <w:sz w:val="20"/>
        </w:rP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Республики Коми представлены в приложении 1 к Программе (таблица 4).</w:t>
      </w:r>
    </w:p>
    <w:p>
      <w:pPr>
        <w:pStyle w:val="0"/>
        <w:spacing w:before="200" w:line-rule="auto"/>
        <w:ind w:firstLine="540"/>
        <w:jc w:val="both"/>
      </w:pPr>
      <w:hyperlink w:history="0" w:anchor="P7215" w:tooltip="ИНФОРМАЦИЯ">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федерального бюджета, представлена в приложении 1 к Программе (таблица 5).</w:t>
      </w:r>
    </w:p>
    <w:p>
      <w:pPr>
        <w:pStyle w:val="0"/>
        <w:jc w:val="both"/>
      </w:pPr>
      <w:r>
        <w:rPr>
          <w:sz w:val="20"/>
        </w:rPr>
        <w:t xml:space="preserve">(в ред. </w:t>
      </w:r>
      <w:hyperlink w:history="0" r:id="rId93"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Постановления</w:t>
        </w:r>
      </w:hyperlink>
      <w:r>
        <w:rPr>
          <w:sz w:val="20"/>
        </w:rPr>
        <w:t xml:space="preserve"> Правительства РК от 16.04.2020 N 177)</w:t>
      </w:r>
    </w:p>
    <w:p>
      <w:pPr>
        <w:pStyle w:val="0"/>
        <w:spacing w:before="200" w:line-rule="auto"/>
        <w:ind w:firstLine="540"/>
        <w:jc w:val="both"/>
      </w:pPr>
      <w:r>
        <w:rPr>
          <w:sz w:val="20"/>
        </w:rPr>
        <w:t xml:space="preserve">Основные </w:t>
      </w:r>
      <w:hyperlink w:history="0" w:anchor="P7457" w:tooltip="ОСНОВНЫЕ ПАРАМЕТРЫ">
        <w:r>
          <w:rPr>
            <w:sz w:val="20"/>
            <w:color w:val="0000ff"/>
          </w:rPr>
          <w:t xml:space="preserve">параметры</w:t>
        </w:r>
      </w:hyperlink>
      <w:r>
        <w:rPr>
          <w:sz w:val="20"/>
        </w:rPr>
        <w:t xml:space="preserve"> регионального проекта "Развитие системы оказания первичной медико-санитарной помощи" представлены в приложении 2 к Программе (таблица 1).</w:t>
      </w:r>
    </w:p>
    <w:p>
      <w:pPr>
        <w:pStyle w:val="0"/>
        <w:spacing w:before="200" w:line-rule="auto"/>
        <w:ind w:firstLine="540"/>
        <w:jc w:val="both"/>
      </w:pPr>
      <w:r>
        <w:rPr>
          <w:sz w:val="20"/>
        </w:rPr>
        <w:t xml:space="preserve">Основные </w:t>
      </w:r>
      <w:hyperlink w:history="0" w:anchor="P7782" w:tooltip="ОСНОВНЫЕ ПАРАМЕТРЫ">
        <w:r>
          <w:rPr>
            <w:sz w:val="20"/>
            <w:color w:val="0000ff"/>
          </w:rPr>
          <w:t xml:space="preserve">параметры</w:t>
        </w:r>
      </w:hyperlink>
      <w:r>
        <w:rPr>
          <w:sz w:val="20"/>
        </w:rPr>
        <w:t xml:space="preserve"> регионального проекта "Борьба с онкологическими заболеваниями" представлены в приложении 2 к Программе (таблица 2).</w:t>
      </w:r>
    </w:p>
    <w:p>
      <w:pPr>
        <w:pStyle w:val="0"/>
        <w:spacing w:before="200" w:line-rule="auto"/>
        <w:ind w:firstLine="540"/>
        <w:jc w:val="both"/>
      </w:pPr>
      <w:r>
        <w:rPr>
          <w:sz w:val="20"/>
        </w:rPr>
        <w:t xml:space="preserve">Основные </w:t>
      </w:r>
      <w:hyperlink w:history="0" w:anchor="P8022" w:tooltip="ОСНОВНЫЕ ПАРАМЕТРЫ">
        <w:r>
          <w:rPr>
            <w:sz w:val="20"/>
            <w:color w:val="0000ff"/>
          </w:rPr>
          <w:t xml:space="preserve">параметры</w:t>
        </w:r>
      </w:hyperlink>
      <w:r>
        <w:rPr>
          <w:sz w:val="20"/>
        </w:rPr>
        <w:t xml:space="preserve"> регионального проекта "Борьба с сердечно-сосудистыми заболеваниями" представлены в приложении 2 к Программе (таблица 3).</w:t>
      </w:r>
    </w:p>
    <w:p>
      <w:pPr>
        <w:pStyle w:val="0"/>
        <w:spacing w:before="200" w:line-rule="auto"/>
        <w:ind w:firstLine="540"/>
        <w:jc w:val="both"/>
      </w:pPr>
      <w:r>
        <w:rPr>
          <w:sz w:val="20"/>
        </w:rPr>
        <w:t xml:space="preserve">Основные </w:t>
      </w:r>
      <w:hyperlink w:history="0" w:anchor="P8248" w:tooltip="ОСНОВНЫЕ ПАРАМЕТРЫ">
        <w:r>
          <w:rPr>
            <w:sz w:val="20"/>
            <w:color w:val="0000ff"/>
          </w:rPr>
          <w:t xml:space="preserve">параметры</w:t>
        </w:r>
      </w:hyperlink>
      <w:r>
        <w:rPr>
          <w:sz w:val="20"/>
        </w:rPr>
        <w:t xml:space="preserve"> регионального проекта "Программа развития детского здравоохранения Республики Коми, включая создание современной инфраструктуры оказания медицинской помощи детям" представлены в приложении 2 к Программе (таблица 4).</w:t>
      </w:r>
    </w:p>
    <w:p>
      <w:pPr>
        <w:pStyle w:val="0"/>
        <w:spacing w:before="200" w:line-rule="auto"/>
        <w:ind w:firstLine="540"/>
        <w:jc w:val="both"/>
      </w:pPr>
      <w:r>
        <w:rPr>
          <w:sz w:val="20"/>
        </w:rPr>
        <w:t xml:space="preserve">Основные </w:t>
      </w:r>
      <w:hyperlink w:history="0" w:anchor="P8628" w:tooltip="ОСНОВНЫЕ ПАРАМЕТРЫ">
        <w:r>
          <w:rPr>
            <w:sz w:val="20"/>
            <w:color w:val="0000ff"/>
          </w:rPr>
          <w:t xml:space="preserve">параметры</w:t>
        </w:r>
      </w:hyperlink>
      <w:r>
        <w:rPr>
          <w:sz w:val="20"/>
        </w:rPr>
        <w:t xml:space="preserve"> регионального проекта "Обеспечение медицинских организаций системы здравоохранения Республики Коми квалифицированными кадрами" представлены в приложении 2 к Программе (таблица 5).</w:t>
      </w:r>
    </w:p>
    <w:p>
      <w:pPr>
        <w:pStyle w:val="0"/>
        <w:spacing w:before="200" w:line-rule="auto"/>
        <w:ind w:firstLine="540"/>
        <w:jc w:val="both"/>
      </w:pPr>
      <w:r>
        <w:rPr>
          <w:sz w:val="20"/>
        </w:rPr>
        <w:t xml:space="preserve">Основные </w:t>
      </w:r>
      <w:hyperlink w:history="0" w:anchor="P8877" w:tooltip="ОСНОВНЫЕ ПАРАМЕТРЫ">
        <w:r>
          <w:rPr>
            <w:sz w:val="20"/>
            <w:color w:val="0000ff"/>
          </w:rPr>
          <w:t xml:space="preserve">параметры</w:t>
        </w:r>
      </w:hyperlink>
      <w:r>
        <w:rPr>
          <w:sz w:val="20"/>
        </w:rPr>
        <w:t xml:space="preserve">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представлены в приложении 2 к Программе (таблица 6).</w:t>
      </w:r>
    </w:p>
    <w:p>
      <w:pPr>
        <w:pStyle w:val="0"/>
        <w:spacing w:before="200" w:line-rule="auto"/>
        <w:ind w:firstLine="540"/>
        <w:jc w:val="both"/>
      </w:pPr>
      <w:r>
        <w:rPr>
          <w:sz w:val="20"/>
        </w:rPr>
        <w:t xml:space="preserve">Основные </w:t>
      </w:r>
      <w:hyperlink w:history="0" w:anchor="P9086" w:tooltip="ОСНОВНЫЕ ПАРАМЕТРЫ">
        <w:r>
          <w:rPr>
            <w:sz w:val="20"/>
            <w:color w:val="0000ff"/>
          </w:rPr>
          <w:t xml:space="preserve">параметры</w:t>
        </w:r>
      </w:hyperlink>
      <w:r>
        <w:rPr>
          <w:sz w:val="20"/>
        </w:rPr>
        <w:t xml:space="preserve"> регионального проекта "Развитие экспорта медицинских услуг" представлены в приложении 2 к Программе (таблица 7).</w:t>
      </w:r>
    </w:p>
    <w:p>
      <w:pPr>
        <w:pStyle w:val="0"/>
        <w:spacing w:before="200" w:line-rule="auto"/>
        <w:ind w:firstLine="540"/>
        <w:jc w:val="both"/>
      </w:pPr>
      <w:r>
        <w:rPr>
          <w:sz w:val="20"/>
        </w:rPr>
        <w:t xml:space="preserve">Основные </w:t>
      </w:r>
      <w:hyperlink w:history="0" w:anchor="P9141" w:tooltip="ОСНОВНЫЕ ПАРАМЕТРЫ">
        <w:r>
          <w:rPr>
            <w:sz w:val="20"/>
            <w:color w:val="0000ff"/>
          </w:rPr>
          <w:t xml:space="preserve">параметры</w:t>
        </w:r>
      </w:hyperlink>
      <w:r>
        <w:rPr>
          <w:sz w:val="20"/>
        </w:rPr>
        <w:t xml:space="preserve"> регионального проекта "Формирование системы мотивации граждан к здоровому образу жизни, включая здоровое питание и отказ от вредных привычек" представлены в приложении 2 к Программе (таблица 8).</w:t>
      </w:r>
    </w:p>
    <w:p>
      <w:pPr>
        <w:pStyle w:val="0"/>
        <w:jc w:val="both"/>
      </w:pPr>
      <w:r>
        <w:rPr>
          <w:sz w:val="20"/>
        </w:rPr>
        <w:t xml:space="preserve">(абзац введен </w:t>
      </w:r>
      <w:hyperlink w:history="0" r:id="rId94"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Постановлением</w:t>
        </w:r>
      </w:hyperlink>
      <w:r>
        <w:rPr>
          <w:sz w:val="20"/>
        </w:rPr>
        <w:t xml:space="preserve"> Правительства РК от 28.07.2021 N 352)</w:t>
      </w:r>
    </w:p>
    <w:p>
      <w:pPr>
        <w:pStyle w:val="0"/>
        <w:spacing w:before="200" w:line-rule="auto"/>
        <w:ind w:firstLine="540"/>
        <w:jc w:val="both"/>
      </w:pPr>
      <w:hyperlink w:history="0" w:anchor="P9416" w:tooltip="ПОРЯДОК">
        <w:r>
          <w:rPr>
            <w:sz w:val="20"/>
            <w:color w:val="0000ff"/>
          </w:rPr>
          <w:t xml:space="preserve">Порядок</w:t>
        </w:r>
      </w:hyperlink>
      <w:r>
        <w:rPr>
          <w:sz w:val="20"/>
        </w:rPr>
        <w:t xml:space="preserve">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представлен в приложении 3 к Программе.</w:t>
      </w:r>
    </w:p>
    <w:p>
      <w:pPr>
        <w:pStyle w:val="0"/>
        <w:jc w:val="both"/>
      </w:pPr>
      <w:r>
        <w:rPr>
          <w:sz w:val="20"/>
        </w:rPr>
        <w:t xml:space="preserve">(абзац введен </w:t>
      </w:r>
      <w:hyperlink w:history="0" r:id="rId95"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Постановлением</w:t>
        </w:r>
      </w:hyperlink>
      <w:r>
        <w:rPr>
          <w:sz w:val="20"/>
        </w:rPr>
        <w:t xml:space="preserve"> Правительства РК от 28.07.2021 N 352)</w:t>
      </w:r>
    </w:p>
    <w:p>
      <w:pPr>
        <w:pStyle w:val="0"/>
        <w:spacing w:before="200" w:line-rule="auto"/>
        <w:ind w:firstLine="540"/>
        <w:jc w:val="both"/>
      </w:pPr>
      <w:hyperlink w:history="0" w:anchor="P9831" w:tooltip="ПОРЯДОК">
        <w:r>
          <w:rPr>
            <w:sz w:val="20"/>
            <w:color w:val="0000ff"/>
          </w:rPr>
          <w:t xml:space="preserve">Порядок</w:t>
        </w:r>
      </w:hyperlink>
      <w:r>
        <w:rPr>
          <w:sz w:val="20"/>
        </w:rPr>
        <w:t xml:space="preserve"> предоставления в 2021 году субсидий частным медицинским организациям и организациям, осуществляющим предоставление транспортных услуг при оказании скорой медицинской помощи, в целях финансового обеспечения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представлен в приложении 3-1 к Программе.</w:t>
      </w:r>
    </w:p>
    <w:p>
      <w:pPr>
        <w:pStyle w:val="0"/>
        <w:jc w:val="both"/>
      </w:pPr>
      <w:r>
        <w:rPr>
          <w:sz w:val="20"/>
        </w:rPr>
        <w:t xml:space="preserve">(абзац введен </w:t>
      </w:r>
      <w:hyperlink w:history="0" r:id="rId96" w:tooltip="Постановление Правительства РК от 16.11.2021 N 54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16.11.2021 N 540)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16.04.2020 </w:t>
            </w:r>
            <w:hyperlink w:history="0" r:id="rId97" w:tooltip="Постановление Правительства РК от 16.04.2020 N 17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07.12.2020 </w:t>
            </w:r>
            <w:hyperlink w:history="0" r:id="rId98" w:tooltip="Постановление Правительства РК от 07.12.2020 N 59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590</w:t>
              </w:r>
            </w:hyperlink>
            <w:r>
              <w:rPr>
                <w:sz w:val="20"/>
                <w:color w:val="392c69"/>
              </w:rPr>
              <w:t xml:space="preserve">, от 10.02.2021 </w:t>
            </w:r>
            <w:hyperlink w:history="0" r:id="rId99" w:tooltip="Постановление Правительства РК от 10.02.2021 N 6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60</w:t>
              </w:r>
            </w:hyperlink>
            <w:r>
              <w:rPr>
                <w:sz w:val="20"/>
                <w:color w:val="392c69"/>
              </w:rPr>
              <w:t xml:space="preserve">, от 03.03.2021 </w:t>
            </w:r>
            <w:hyperlink w:history="0" r:id="rId100" w:tooltip="Постановление Правительства РК от 03.03.2021 N 9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16.03.2021 </w:t>
            </w:r>
            <w:hyperlink w:history="0" r:id="rId101" w:tooltip="Постановление Правительства РК от 16.03.2021 N 11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5 годах&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КонсультантПлюс}">
              <w:r>
                <w:rPr>
                  <w:sz w:val="20"/>
                  <w:color w:val="0000ff"/>
                </w:rPr>
                <w:t xml:space="preserve">N 115</w:t>
              </w:r>
            </w:hyperlink>
            <w:r>
              <w:rPr>
                <w:sz w:val="20"/>
                <w:color w:val="392c69"/>
              </w:rPr>
              <w:t xml:space="preserve">, от 10.12.2021 </w:t>
            </w:r>
            <w:hyperlink w:history="0" r:id="rId102" w:tooltip="Постановление Правительства РК от 10.12.2021 N 57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578</w:t>
              </w:r>
            </w:hyperlink>
            <w:r>
              <w:rPr>
                <w:sz w:val="20"/>
                <w:color w:val="392c69"/>
              </w:rPr>
              <w:t xml:space="preserve">, от 22.02.2022 </w:t>
            </w:r>
            <w:hyperlink w:history="0" r:id="rId103"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11.03.2022 </w:t>
            </w:r>
            <w:hyperlink w:history="0" r:id="rId104"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N 117</w:t>
              </w:r>
            </w:hyperlink>
            <w:r>
              <w:rPr>
                <w:sz w:val="20"/>
                <w:color w:val="392c69"/>
              </w:rPr>
              <w:t xml:space="preserve">, от 20.06.2022 </w:t>
            </w:r>
            <w:hyperlink w:history="0" r:id="rId105"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295</w:t>
              </w:r>
            </w:hyperlink>
            <w:r>
              <w:rPr>
                <w:sz w:val="20"/>
                <w:color w:val="392c69"/>
              </w:rPr>
              <w:t xml:space="preserve">, от 15.11.2022 </w:t>
            </w:r>
            <w:hyperlink w:history="0" r:id="rId106" w:tooltip="Постановление Правительства РК от 15.11.2022 N 56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КонсультантПлюс}">
              <w:r>
                <w:rPr>
                  <w:sz w:val="20"/>
                  <w:color w:val="0000ff"/>
                </w:rPr>
                <w:t xml:space="preserve">N 568</w:t>
              </w:r>
            </w:hyperlink>
            <w:r>
              <w:rPr>
                <w:sz w:val="20"/>
                <w:color w:val="392c69"/>
              </w:rPr>
              <w:t xml:space="preserve">,</w:t>
            </w:r>
          </w:p>
          <w:p>
            <w:pPr>
              <w:pStyle w:val="0"/>
              <w:jc w:val="center"/>
            </w:pPr>
            <w:r>
              <w:rPr>
                <w:sz w:val="20"/>
                <w:color w:val="392c69"/>
              </w:rPr>
              <w:t xml:space="preserve">от 13.03.2023 </w:t>
            </w:r>
            <w:hyperlink w:history="0" r:id="rId107"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N 120</w:t>
              </w:r>
            </w:hyperlink>
            <w:r>
              <w:rPr>
                <w:sz w:val="20"/>
                <w:color w:val="392c69"/>
              </w:rPr>
              <w:t xml:space="preserve">, от 29.03.2023 </w:t>
            </w:r>
            <w:hyperlink w:history="0" r:id="rId108"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N 154</w:t>
              </w:r>
            </w:hyperlink>
            <w:r>
              <w:rPr>
                <w:sz w:val="20"/>
                <w:color w:val="392c69"/>
              </w:rPr>
              <w:t xml:space="preserve">, от 21.08.2023 </w:t>
            </w:r>
            <w:hyperlink w:history="0" r:id="rId10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N 403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1049" w:name="P1049"/>
    <w:bookmarkEnd w:id="1049"/>
    <w:p>
      <w:pPr>
        <w:pStyle w:val="2"/>
        <w:jc w:val="center"/>
      </w:pPr>
      <w:r>
        <w:rPr>
          <w:sz w:val="20"/>
        </w:rPr>
        <w:t xml:space="preserve">ПЕРЕЧЕНЬ</w:t>
      </w:r>
    </w:p>
    <w:p>
      <w:pPr>
        <w:pStyle w:val="2"/>
        <w:jc w:val="center"/>
      </w:pPr>
      <w:r>
        <w:rPr>
          <w:sz w:val="20"/>
        </w:rPr>
        <w:t xml:space="preserve">и характеристики основных мероприятий государственной</w:t>
      </w:r>
    </w:p>
    <w:p>
      <w:pPr>
        <w:pStyle w:val="2"/>
        <w:jc w:val="center"/>
      </w:pPr>
      <w:r>
        <w:rPr>
          <w:sz w:val="20"/>
        </w:rPr>
        <w:t xml:space="preserve">программы в 2020 - 2021 годах</w:t>
      </w:r>
    </w:p>
    <w:p>
      <w:pPr>
        <w:pStyle w:val="0"/>
        <w:jc w:val="center"/>
      </w:pPr>
      <w:r>
        <w:rPr>
          <w:sz w:val="20"/>
        </w:rPr>
        <w:t xml:space="preserve">(в ред. </w:t>
      </w:r>
      <w:hyperlink w:history="0" r:id="rId110"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644"/>
        <w:gridCol w:w="1277"/>
        <w:gridCol w:w="1275"/>
        <w:gridCol w:w="3061"/>
        <w:gridCol w:w="3118"/>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Номер и наименование ведомственной целевой программы, основного мероприятия</w:t>
            </w:r>
          </w:p>
        </w:tc>
        <w:tc>
          <w:tcPr>
            <w:tcW w:w="1644" w:type="dxa"/>
            <w:vMerge w:val="restart"/>
          </w:tcPr>
          <w:p>
            <w:pPr>
              <w:pStyle w:val="0"/>
              <w:jc w:val="center"/>
            </w:pPr>
            <w:r>
              <w:rPr>
                <w:sz w:val="20"/>
              </w:rPr>
              <w:t xml:space="preserve">Ответственный за выполнение ведомственной целевой программы, основного мероприятия</w:t>
            </w:r>
          </w:p>
        </w:tc>
        <w:tc>
          <w:tcPr>
            <w:gridSpan w:val="2"/>
            <w:tcW w:w="2552" w:type="dxa"/>
          </w:tcPr>
          <w:p>
            <w:pPr>
              <w:pStyle w:val="0"/>
              <w:jc w:val="center"/>
            </w:pPr>
            <w:r>
              <w:rPr>
                <w:sz w:val="20"/>
              </w:rPr>
              <w:t xml:space="preserve">Срок</w:t>
            </w:r>
          </w:p>
        </w:tc>
        <w:tc>
          <w:tcPr>
            <w:tcW w:w="3061" w:type="dxa"/>
            <w:vMerge w:val="restart"/>
          </w:tcPr>
          <w:p>
            <w:pPr>
              <w:pStyle w:val="0"/>
              <w:jc w:val="center"/>
            </w:pPr>
            <w:r>
              <w:rPr>
                <w:sz w:val="20"/>
              </w:rPr>
              <w:t xml:space="preserve">Основные направления реализации</w:t>
            </w:r>
          </w:p>
        </w:tc>
        <w:tc>
          <w:tcPr>
            <w:tcW w:w="3118" w:type="dxa"/>
            <w:vMerge w:val="restart"/>
          </w:tcPr>
          <w:p>
            <w:pPr>
              <w:pStyle w:val="0"/>
              <w:jc w:val="center"/>
            </w:pPr>
            <w:r>
              <w:rPr>
                <w:sz w:val="20"/>
              </w:rPr>
              <w:t xml:space="preserve">Связь с целевыми индикаторами и показателями государственной программы (подпрограммы), основного мероприятия и (или) мероприятия</w:t>
            </w:r>
          </w:p>
        </w:tc>
      </w:tr>
      <w:tr>
        <w:tc>
          <w:tcPr>
            <w:vMerge w:val="continue"/>
          </w:tcPr>
          <w:p/>
        </w:tc>
        <w:tc>
          <w:tcPr>
            <w:vMerge w:val="continue"/>
          </w:tcPr>
          <w:p/>
        </w:tc>
        <w:tc>
          <w:tcPr>
            <w:vMerge w:val="continue"/>
          </w:tcPr>
          <w:p/>
        </w:tc>
        <w:tc>
          <w:tcPr>
            <w:tcW w:w="1277" w:type="dxa"/>
          </w:tcPr>
          <w:p>
            <w:pPr>
              <w:pStyle w:val="0"/>
              <w:jc w:val="center"/>
            </w:pPr>
            <w:r>
              <w:rPr>
                <w:sz w:val="20"/>
              </w:rPr>
              <w:t xml:space="preserve">начала реализации</w:t>
            </w:r>
          </w:p>
        </w:tc>
        <w:tc>
          <w:tcPr>
            <w:tcW w:w="1275" w:type="dxa"/>
          </w:tcPr>
          <w:p>
            <w:pPr>
              <w:pStyle w:val="0"/>
              <w:jc w:val="center"/>
            </w:pPr>
            <w:r>
              <w:rPr>
                <w:sz w:val="20"/>
              </w:rPr>
              <w:t xml:space="preserve">окончания реализации</w:t>
            </w:r>
          </w:p>
        </w:tc>
        <w:tc>
          <w:tcPr>
            <w:vMerge w:val="continue"/>
          </w:tcP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644" w:type="dxa"/>
          </w:tcPr>
          <w:p>
            <w:pPr>
              <w:pStyle w:val="0"/>
              <w:jc w:val="center"/>
            </w:pPr>
            <w:r>
              <w:rPr>
                <w:sz w:val="20"/>
              </w:rPr>
              <w:t xml:space="preserve">3</w:t>
            </w:r>
          </w:p>
        </w:tc>
        <w:tc>
          <w:tcPr>
            <w:tcW w:w="1277" w:type="dxa"/>
          </w:tcPr>
          <w:p>
            <w:pPr>
              <w:pStyle w:val="0"/>
              <w:jc w:val="center"/>
            </w:pPr>
            <w:r>
              <w:rPr>
                <w:sz w:val="20"/>
              </w:rPr>
              <w:t xml:space="preserve">4</w:t>
            </w:r>
          </w:p>
        </w:tc>
        <w:tc>
          <w:tcPr>
            <w:tcW w:w="1275" w:type="dxa"/>
          </w:tcPr>
          <w:p>
            <w:pPr>
              <w:pStyle w:val="0"/>
              <w:jc w:val="center"/>
            </w:pPr>
            <w:r>
              <w:rPr>
                <w:sz w:val="20"/>
              </w:rPr>
              <w:t xml:space="preserve">5</w:t>
            </w:r>
          </w:p>
        </w:tc>
        <w:tc>
          <w:tcPr>
            <w:tcW w:w="3061" w:type="dxa"/>
          </w:tcPr>
          <w:p>
            <w:pPr>
              <w:pStyle w:val="0"/>
              <w:jc w:val="center"/>
            </w:pPr>
            <w:r>
              <w:rPr>
                <w:sz w:val="20"/>
              </w:rPr>
              <w:t xml:space="preserve">6</w:t>
            </w:r>
          </w:p>
        </w:tc>
        <w:tc>
          <w:tcPr>
            <w:tcW w:w="3118" w:type="dxa"/>
          </w:tcPr>
          <w:p>
            <w:pPr>
              <w:pStyle w:val="0"/>
              <w:jc w:val="center"/>
            </w:pPr>
            <w:r>
              <w:rPr>
                <w:sz w:val="20"/>
              </w:rPr>
              <w:t xml:space="preserve">7</w:t>
            </w:r>
          </w:p>
        </w:tc>
      </w:tr>
      <w:tr>
        <w:tc>
          <w:tcPr>
            <w:gridSpan w:val="7"/>
            <w:tcW w:w="13550" w:type="dxa"/>
          </w:tcPr>
          <w:p>
            <w:pPr>
              <w:pStyle w:val="0"/>
              <w:outlineLvl w:val="3"/>
              <w:jc w:val="center"/>
            </w:pPr>
            <w:hyperlink w:history="0" w:anchor="P228" w:tooltip="ПАСПОРТ">
              <w:r>
                <w:rPr>
                  <w:sz w:val="20"/>
                  <w:color w:val="0000ff"/>
                </w:rPr>
                <w:t xml:space="preserve">Подпрограмма 1</w:t>
              </w:r>
            </w:hyperlink>
            <w:r>
              <w:rPr>
                <w:sz w:val="20"/>
              </w:rPr>
              <w:t xml:space="preserve">. "Профилактика заболеваний и формирование здорового образа жизни. Развитие первичной медико-санитарной помощи"</w:t>
            </w:r>
          </w:p>
        </w:tc>
      </w:tr>
      <w:tr>
        <w:tc>
          <w:tcPr>
            <w:gridSpan w:val="7"/>
            <w:tcW w:w="13550" w:type="dxa"/>
          </w:tcPr>
          <w:p>
            <w:pPr>
              <w:pStyle w:val="0"/>
              <w:outlineLvl w:val="4"/>
              <w:jc w:val="center"/>
            </w:pPr>
            <w:r>
              <w:rPr>
                <w:sz w:val="20"/>
              </w:rPr>
              <w:t xml:space="preserve">Задача 1. Развитие системы медицинской профилактики, формирование здорового образа жизни, оказание первичной медико-санитарной помощи</w:t>
            </w:r>
          </w:p>
        </w:tc>
      </w:tr>
      <w:tr>
        <w:tc>
          <w:tcPr>
            <w:tcW w:w="624" w:type="dxa"/>
          </w:tcPr>
          <w:p>
            <w:pPr>
              <w:pStyle w:val="0"/>
            </w:pPr>
            <w:r>
              <w:rPr>
                <w:sz w:val="20"/>
              </w:rPr>
              <w:t xml:space="preserve">1.</w:t>
            </w:r>
          </w:p>
        </w:tc>
        <w:tc>
          <w:tcPr>
            <w:tcW w:w="2551" w:type="dxa"/>
          </w:tcPr>
          <w:p>
            <w:pPr>
              <w:pStyle w:val="0"/>
              <w:jc w:val="both"/>
            </w:pPr>
            <w:r>
              <w:rPr>
                <w:sz w:val="20"/>
              </w:rPr>
              <w:t xml:space="preserve">Основное мероприятие 1.Р4 (1.1.1) Региональный проект "Укрепление общественного здоровья"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проведение информационно-коммуникационных кампаний, направленных на мотивирование граждан к ведению здорового образа жизни;</w:t>
            </w:r>
          </w:p>
          <w:p>
            <w:pPr>
              <w:pStyle w:val="0"/>
            </w:pPr>
            <w:r>
              <w:rPr>
                <w:sz w:val="20"/>
              </w:rPr>
              <w:t xml:space="preserve">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p>
            <w:pPr>
              <w:pStyle w:val="0"/>
            </w:pPr>
            <w:r>
              <w:rPr>
                <w:sz w:val="20"/>
              </w:rPr>
              <w:t xml:space="preserve">ИМ, ИРП: розничные продажи алкогольной продукции на душу населения (в литрах этанола)</w:t>
            </w:r>
          </w:p>
        </w:tc>
      </w:tr>
      <w:tr>
        <w:tc>
          <w:tcPr>
            <w:tcW w:w="624" w:type="dxa"/>
          </w:tcPr>
          <w:p>
            <w:pPr>
              <w:pStyle w:val="0"/>
            </w:pPr>
            <w:r>
              <w:rPr>
                <w:sz w:val="20"/>
              </w:rPr>
              <w:t xml:space="preserve">2.</w:t>
            </w:r>
          </w:p>
        </w:tc>
        <w:tc>
          <w:tcPr>
            <w:tcW w:w="2551" w:type="dxa"/>
          </w:tcPr>
          <w:p>
            <w:pPr>
              <w:pStyle w:val="0"/>
              <w:jc w:val="both"/>
            </w:pPr>
            <w:r>
              <w:rPr>
                <w:sz w:val="20"/>
              </w:rPr>
              <w:t xml:space="preserve">Основное мероприятие 1.1.2: Совершенствование деятельности учреждений здравоохранения, оказывающих первичную медико-санитарную помощь</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оказание первичной и первичной специализированной медико-санитарной помощи;</w:t>
            </w:r>
          </w:p>
          <w:p>
            <w:pPr>
              <w:pStyle w:val="0"/>
            </w:pPr>
            <w:r>
              <w:rPr>
                <w:sz w:val="20"/>
              </w:rPr>
              <w:t xml:space="preserve">организация выездной работы учреждений здравоохранения с учетом потребностей населения;</w:t>
            </w:r>
          </w:p>
          <w:p>
            <w:pPr>
              <w:pStyle w:val="0"/>
            </w:pPr>
            <w:r>
              <w:rPr>
                <w:sz w:val="20"/>
              </w:rPr>
              <w:t xml:space="preserve">доврачебная медицинская помощь, оказываемая фельдшерами;</w:t>
            </w:r>
          </w:p>
          <w:p>
            <w:pPr>
              <w:pStyle w:val="0"/>
            </w:pPr>
            <w:r>
              <w:rPr>
                <w:sz w:val="20"/>
              </w:rPr>
              <w:t xml:space="preserve">организация иммунизации населения в медицинских организациях</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пациентов, которым оказана первичная медико-санитарная помощь (человек)</w:t>
            </w:r>
          </w:p>
        </w:tc>
      </w:tr>
      <w:tr>
        <w:tc>
          <w:tcPr>
            <w:tcW w:w="624" w:type="dxa"/>
          </w:tcPr>
          <w:p>
            <w:pPr>
              <w:pStyle w:val="0"/>
            </w:pPr>
            <w:r>
              <w:rPr>
                <w:sz w:val="20"/>
              </w:rPr>
              <w:t xml:space="preserve">3.</w:t>
            </w:r>
          </w:p>
        </w:tc>
        <w:tc>
          <w:tcPr>
            <w:tcW w:w="2551" w:type="dxa"/>
          </w:tcPr>
          <w:p>
            <w:pPr>
              <w:pStyle w:val="0"/>
              <w:jc w:val="both"/>
            </w:pPr>
            <w:r>
              <w:rPr>
                <w:sz w:val="20"/>
              </w:rPr>
              <w:t xml:space="preserve">Основное мероприятие 1.1.3: Создание условий для оказания медицинской помощи населению в соответствии с Порядками, утвержденными Минздравом России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оборудованием и мебелью, требуемыми для выполнения порядков оказания медицинской помощи;</w:t>
            </w:r>
          </w:p>
          <w:p>
            <w:pPr>
              <w:pStyle w:val="0"/>
            </w:pPr>
            <w:r>
              <w:rPr>
                <w:sz w:val="20"/>
              </w:rPr>
              <w:t xml:space="preserve">проведение капитальных, текущих ремонтов, подготовка проектно-сметной документации;</w:t>
            </w:r>
          </w:p>
          <w:p>
            <w:pPr>
              <w:pStyle w:val="0"/>
            </w:pPr>
            <w:r>
              <w:rPr>
                <w:sz w:val="20"/>
              </w:rPr>
              <w:t xml:space="preserve">подготовка предложений для включения объектов здравоохранения в программы строительства;</w:t>
            </w:r>
          </w:p>
          <w:p>
            <w:pPr>
              <w:pStyle w:val="0"/>
            </w:pPr>
            <w:r>
              <w:rPr>
                <w:sz w:val="20"/>
              </w:rPr>
              <w:t xml:space="preserve">строительство объектов здравоохранения;</w:t>
            </w:r>
          </w:p>
          <w:p>
            <w:pPr>
              <w:pStyle w:val="0"/>
            </w:pPr>
            <w:r>
              <w:rPr>
                <w:sz w:val="20"/>
              </w:rPr>
              <w:t xml:space="preserve">приобретение объектов недвижимости под размещение медицинских организаций в государственную собственность Республики Коми;</w:t>
            </w:r>
          </w:p>
          <w:p>
            <w:pPr>
              <w:pStyle w:val="0"/>
            </w:pPr>
            <w:r>
              <w:rPr>
                <w:sz w:val="20"/>
              </w:rPr>
              <w:t xml:space="preserve">реализация мероприятий региональной </w:t>
            </w:r>
            <w:hyperlink w:history="0" r:id="rId113" w:tooltip="Постановление Правительства РК от 15.12.2020 N 604 (ред. от 20.10.2023) &quot;Об утверждении региональной программы модернизации первичного звена здравоохранения Республики Коми&quot; (вместе с &quot;Перечнем основных нормативных правовых актов, на основе которых разработана региональная программа модернизации первичного звена здравоохранения Республики Коми&quot;) {КонсультантПлюс}">
              <w:r>
                <w:rPr>
                  <w:sz w:val="20"/>
                  <w:color w:val="0000ff"/>
                </w:rPr>
                <w:t xml:space="preserve">программы</w:t>
              </w:r>
            </w:hyperlink>
            <w:r>
              <w:rPr>
                <w:sz w:val="20"/>
              </w:rPr>
              <w:t xml:space="preserve"> от 15.12.2020 N 604 "Модернизация первичного звена здравоохранения"</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p>
            <w:pPr>
              <w:pStyle w:val="0"/>
            </w:pPr>
            <w:r>
              <w:rPr>
                <w:sz w:val="20"/>
              </w:rPr>
              <w:t xml:space="preserve">ИМ: техническая готовность объекта "Лечебный корпус с. Усть-Цильма" (в процентах);</w:t>
            </w:r>
          </w:p>
          <w:p>
            <w:pPr>
              <w:pStyle w:val="0"/>
            </w:pPr>
            <w:r>
              <w:rPr>
                <w:sz w:val="20"/>
              </w:rPr>
              <w:t xml:space="preserve">ИМ: количество учреждений, оказывающих первичную медико-санитарную помощь, в которых проведен капитальный ремонт/объявлены конкурсные процедуры на проведение капитального ремонта (в единицах);</w:t>
            </w:r>
          </w:p>
          <w:p>
            <w:pPr>
              <w:pStyle w:val="0"/>
            </w:pPr>
            <w:r>
              <w:rPr>
                <w:sz w:val="20"/>
              </w:rPr>
              <w:t xml:space="preserve">ИМ, ИМБТ (ФБ): количество единиц оборудования, приобретенного в целях оснащения и переоснащения медицинских организаций в рамках региональной программы "Модернизация первичного звена здравоохранения" (единиц) (введен с 01.01.2021);</w:t>
            </w:r>
          </w:p>
          <w:p>
            <w:pPr>
              <w:pStyle w:val="0"/>
            </w:pPr>
            <w:r>
              <w:rPr>
                <w:sz w:val="20"/>
              </w:rPr>
              <w:t xml:space="preserve">ИМ, ИМБТ (ФБ): количество медицинских организаций, в которых проведен капитальный ремонт в рамках региональной программы "Модернизация первичного звена здравоохранения" (единиц) (введен с 01.01.2021);</w:t>
            </w:r>
          </w:p>
          <w:p>
            <w:pPr>
              <w:pStyle w:val="0"/>
            </w:pPr>
            <w:r>
              <w:rPr>
                <w:sz w:val="20"/>
              </w:rPr>
              <w:t xml:space="preserve">ИМ, ИМБТ (ФБ): количество единиц автомобильного транспорта, приобретенного в медицинские организации в рамках региональной программы "Модернизация первичного звена здравоохранения" (единиц) (введен с 01.01.2021);</w:t>
            </w:r>
          </w:p>
          <w:p>
            <w:pPr>
              <w:pStyle w:val="0"/>
            </w:pPr>
            <w:r>
              <w:rPr>
                <w:sz w:val="20"/>
              </w:rPr>
              <w:t xml:space="preserve">ИМ, ИМБТ (ФБ): количество построенных (реконструированных) объектов капитального строительства медицинских организаций в рамках региональной программы "Модернизация первичного звена здравоохранения" (единиц) (введен с 01.01.2021);</w:t>
            </w:r>
          </w:p>
          <w:p>
            <w:pPr>
              <w:pStyle w:val="0"/>
            </w:pPr>
            <w:r>
              <w:rPr>
                <w:sz w:val="20"/>
              </w:rPr>
              <w:t xml:space="preserve">ИМ: количество учреждений, в которые приобретено оборудование в целях создания условий для оказания медицинской помощи населению в соответствии с Порядками, утвержденными Минздравом России (в единицах);</w:t>
            </w:r>
          </w:p>
          <w:p>
            <w:pPr>
              <w:pStyle w:val="0"/>
            </w:pPr>
            <w:r>
              <w:rPr>
                <w:sz w:val="20"/>
              </w:rPr>
              <w:t xml:space="preserve">ИМ: количество утвержденной проектной документации на объект строительства "Здание поликлиники в м. Лесозавод" (в единицах);</w:t>
            </w:r>
          </w:p>
          <w:p>
            <w:pPr>
              <w:pStyle w:val="0"/>
            </w:pPr>
            <w:r>
              <w:rPr>
                <w:sz w:val="20"/>
              </w:rPr>
              <w:t xml:space="preserve">ИМ: количество объектов недвижимости, приобретенных в государственную собственность Республики Коми (в единицах)</w:t>
            </w:r>
          </w:p>
        </w:tc>
      </w:tr>
      <w:tr>
        <w:tc>
          <w:tcPr>
            <w:tcW w:w="624" w:type="dxa"/>
          </w:tcPr>
          <w:p>
            <w:pPr>
              <w:pStyle w:val="0"/>
            </w:pPr>
            <w:r>
              <w:rPr>
                <w:sz w:val="20"/>
              </w:rPr>
              <w:t xml:space="preserve">4.</w:t>
            </w:r>
          </w:p>
        </w:tc>
        <w:tc>
          <w:tcPr>
            <w:tcW w:w="2551" w:type="dxa"/>
          </w:tcPr>
          <w:p>
            <w:pPr>
              <w:pStyle w:val="0"/>
              <w:jc w:val="both"/>
            </w:pPr>
            <w:r>
              <w:rPr>
                <w:sz w:val="20"/>
              </w:rPr>
              <w:t xml:space="preserve">Основное мероприятие 1.N1 (1.1.4): Реализация отдельных мероприятий регионального проекта "Развитие первичной медико-санитарной помощи" в части обеспечения функционирования медицинских организаций первичного звена здравоохранения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работы по проведению профилактических осмотров граждан;</w:t>
            </w:r>
          </w:p>
          <w:p>
            <w:pPr>
              <w:pStyle w:val="0"/>
            </w:pPr>
            <w:r>
              <w:rPr>
                <w:sz w:val="20"/>
              </w:rPr>
              <w:t xml:space="preserve">приобретение мобильных медицинских комплексов;</w:t>
            </w:r>
          </w:p>
          <w:p>
            <w:pPr>
              <w:pStyle w:val="0"/>
            </w:pPr>
            <w:r>
              <w:rPr>
                <w:sz w:val="20"/>
              </w:rPr>
              <w:t xml:space="preserve">замена ФАПов;</w:t>
            </w:r>
          </w:p>
          <w:p>
            <w:pPr>
              <w:pStyle w:val="0"/>
            </w:pPr>
            <w:r>
              <w:rPr>
                <w:sz w:val="20"/>
              </w:rPr>
              <w:t xml:space="preserve">создание и тиражирование "Новой модели медицинской организации, оказывающей первичную медико-санитарную помощь";</w:t>
            </w:r>
          </w:p>
          <w:p>
            <w:pPr>
              <w:pStyle w:val="0"/>
            </w:pPr>
            <w:r>
              <w:rPr>
                <w:sz w:val="20"/>
              </w:rPr>
              <w:t xml:space="preserve">работа мобильных медицинских бригад</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p>
            <w:pPr>
              <w:pStyle w:val="0"/>
            </w:pPr>
            <w:r>
              <w:rPr>
                <w:sz w:val="20"/>
              </w:rPr>
              <w:t xml:space="preserve">ИМ: Количество созданных/замененных новых фельдшерских, фельдшерско-акушерских пунктов, врачебных амбулаторий</w:t>
            </w:r>
          </w:p>
          <w:p>
            <w:pPr>
              <w:pStyle w:val="0"/>
            </w:pPr>
            <w:r>
              <w:rPr>
                <w:sz w:val="20"/>
              </w:rPr>
              <w:t xml:space="preserve">ИМ, ИРП: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(в процентах) (введен с 01.01.2021)</w:t>
            </w:r>
          </w:p>
        </w:tc>
      </w:tr>
      <w:tr>
        <w:tc>
          <w:tcPr>
            <w:tcW w:w="624" w:type="dxa"/>
          </w:tcPr>
          <w:p>
            <w:pPr>
              <w:pStyle w:val="0"/>
            </w:pPr>
            <w:r>
              <w:rPr>
                <w:sz w:val="20"/>
              </w:rPr>
              <w:t xml:space="preserve">5.</w:t>
            </w:r>
          </w:p>
        </w:tc>
        <w:tc>
          <w:tcPr>
            <w:tcW w:w="2551" w:type="dxa"/>
          </w:tcPr>
          <w:p>
            <w:pPr>
              <w:pStyle w:val="0"/>
              <w:jc w:val="both"/>
            </w:pPr>
            <w:r>
              <w:rPr>
                <w:sz w:val="20"/>
              </w:rPr>
              <w:t xml:space="preserve">Основное мероприятие 1.Р3 (1.1.5):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части укрепления здоровья граждан старшего поколения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pPr>
            <w:r>
              <w:rPr>
                <w:sz w:val="20"/>
              </w:rP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МО</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p>
            <w:pPr>
              <w:pStyle w:val="0"/>
            </w:pPr>
            <w:r>
              <w:rPr>
                <w:sz w:val="20"/>
              </w:rPr>
              <w:t xml:space="preserve">ИМ, ИМБТ (ФБ): охват лиц старше трудоспособного возраста из групп риска, проживающих в организациях социального обслуживания, вакцинацией против пневмококковой инфекции (в процентах)</w:t>
            </w:r>
          </w:p>
        </w:tc>
      </w:tr>
      <w:tr>
        <w:tc>
          <w:tcPr>
            <w:tcW w:w="624" w:type="dxa"/>
          </w:tcPr>
          <w:p>
            <w:pPr>
              <w:pStyle w:val="0"/>
            </w:pPr>
            <w:r>
              <w:rPr>
                <w:sz w:val="20"/>
              </w:rPr>
              <w:t xml:space="preserve">6.</w:t>
            </w:r>
          </w:p>
        </w:tc>
        <w:tc>
          <w:tcPr>
            <w:tcW w:w="2551" w:type="dxa"/>
          </w:tcPr>
          <w:p>
            <w:pPr>
              <w:pStyle w:val="0"/>
              <w:jc w:val="both"/>
            </w:pPr>
            <w:r>
              <w:rPr>
                <w:sz w:val="20"/>
              </w:rPr>
              <w:t xml:space="preserve">Основное мероприятие 1.1.6: Предупреждение распространения коронавирусной инфекции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проведение мероприятий, направленных на предупреждение распространения коронавирусной инфекции;</w:t>
            </w:r>
          </w:p>
          <w:p>
            <w:pPr>
              <w:pStyle w:val="0"/>
            </w:pPr>
            <w:r>
              <w:rPr>
                <w:sz w:val="20"/>
              </w:rPr>
              <w:t xml:space="preserve">контроль расходования федеральных средств, направленных на оснащение коечного фонда медицинских организаций Республики Коми для оказания медицинской помощи больным новой коронавирусной инфекцией</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p>
            <w:pPr>
              <w:pStyle w:val="0"/>
            </w:pPr>
            <w:r>
              <w:rPr>
                <w:sz w:val="20"/>
              </w:rPr>
              <w:t xml:space="preserve">ИМ, ИМБТ (ФБ): число пациентов, больных новой коронавирусной инфекцией (COVID-2019), обеспеченных необходимыми лекарственными препаратами в амбулаторных условиях (человек);</w:t>
            </w:r>
          </w:p>
          <w:p>
            <w:pPr>
              <w:pStyle w:val="0"/>
            </w:pPr>
            <w:r>
              <w:rPr>
                <w:sz w:val="20"/>
              </w:rPr>
              <w:t xml:space="preserve">ИМ, ИМБТ (ФБ): количество оснащенных лабораторий, осуществляющих диагностику инфекционных болезней (в единицах);</w:t>
            </w:r>
          </w:p>
          <w:p>
            <w:pPr>
              <w:pStyle w:val="0"/>
            </w:pPr>
            <w:r>
              <w:rPr>
                <w:sz w:val="20"/>
              </w:rPr>
              <w:t xml:space="preserve">ИМ, ИМБТ (ФБ): доля вакцинированного населения против новой коронавирусной инфекции от числа запланированных (в процентах);</w:t>
            </w:r>
          </w:p>
          <w:p>
            <w:pPr>
              <w:pStyle w:val="0"/>
            </w:pPr>
            <w:r>
              <w:rPr>
                <w:sz w:val="20"/>
              </w:rPr>
              <w:t xml:space="preserve">ИМ, ИМБТ (ФБ): количество дней, за которые в текущем финансовом году по 31 октября 2021 г. произведена оплата отпусков и выплата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(в единицах);</w:t>
            </w:r>
          </w:p>
          <w:p>
            <w:pPr>
              <w:pStyle w:val="0"/>
            </w:pPr>
            <w:r>
              <w:rPr>
                <w:sz w:val="20"/>
              </w:rPr>
              <w:t xml:space="preserve">ИМ, ИМБТ (ФБ): количество приобретенных кислородных концентраторов, введенных в эксплуатацию до 1 апреля 2022 г. (в единицах);</w:t>
            </w:r>
          </w:p>
          <w:p>
            <w:pPr>
              <w:pStyle w:val="0"/>
            </w:pPr>
            <w:r>
              <w:rPr>
                <w:sz w:val="20"/>
              </w:rPr>
              <w:t xml:space="preserve">ИМ, ИМБТ (ФБ): количество приобретенных кислородных концентраторов, введенных в эксплуатацию до 1 ноября 2022 г. (в единицах)</w:t>
            </w:r>
          </w:p>
        </w:tc>
      </w:tr>
      <w:tr>
        <w:tc>
          <w:tcPr>
            <w:gridSpan w:val="7"/>
            <w:tcW w:w="13550" w:type="dxa"/>
          </w:tcPr>
          <w:p>
            <w:pPr>
              <w:pStyle w:val="0"/>
              <w:outlineLvl w:val="4"/>
              <w:jc w:val="center"/>
            </w:pPr>
            <w:r>
              <w:rPr>
                <w:sz w:val="20"/>
              </w:rPr>
              <w:t xml:space="preserve">Задача 2. Совершенствование системы лекарственного обеспечения отдельных категорий граждан</w:t>
            </w:r>
          </w:p>
        </w:tc>
      </w:tr>
      <w:tr>
        <w:tc>
          <w:tcPr>
            <w:tcW w:w="624" w:type="dxa"/>
          </w:tcPr>
          <w:p>
            <w:pPr>
              <w:pStyle w:val="0"/>
            </w:pPr>
            <w:r>
              <w:rPr>
                <w:sz w:val="20"/>
              </w:rPr>
              <w:t xml:space="preserve">7.</w:t>
            </w:r>
          </w:p>
        </w:tc>
        <w:tc>
          <w:tcPr>
            <w:tcW w:w="2551" w:type="dxa"/>
          </w:tcPr>
          <w:p>
            <w:pPr>
              <w:pStyle w:val="0"/>
              <w:jc w:val="both"/>
            </w:pPr>
            <w:r>
              <w:rPr>
                <w:sz w:val="20"/>
              </w:rPr>
              <w:t xml:space="preserve">Основное мероприятие 1.2.1: Осуществление расходов по реализации лекарственного обеспечения отдельных категорий граждан Республики Коми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реализация </w:t>
            </w:r>
            <w:hyperlink w:history="0" r:id="rId11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постановления</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pPr>
            <w:r>
              <w:rPr>
                <w:sz w:val="20"/>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pPr>
              <w:pStyle w:val="0"/>
            </w:pPr>
            <w:r>
              <w:rPr>
                <w:sz w:val="20"/>
              </w:rPr>
              <w:t xml:space="preserve">реализация отдельных полномочий в области лекарственного обеспечения;</w:t>
            </w:r>
          </w:p>
          <w:p>
            <w:pPr>
              <w:pStyle w:val="0"/>
            </w:pPr>
            <w:r>
              <w:rPr>
                <w:sz w:val="20"/>
              </w:rPr>
              <w:t xml:space="preserve">совершенствование организации приемки, хранения и доставки лекарственных средств</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2: 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(в процентах);</w:t>
            </w:r>
          </w:p>
          <w:p>
            <w:pPr>
              <w:pStyle w:val="0"/>
            </w:pPr>
            <w:r>
              <w:rPr>
                <w:sz w:val="20"/>
              </w:rPr>
              <w:t xml:space="preserve">ИМ, ИМБТ (ФБ): 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 (в процентах)</w:t>
            </w:r>
          </w:p>
        </w:tc>
      </w:tr>
      <w:tr>
        <w:tc>
          <w:tcPr>
            <w:tcW w:w="624" w:type="dxa"/>
          </w:tcPr>
          <w:p>
            <w:pPr>
              <w:pStyle w:val="0"/>
            </w:pPr>
            <w:r>
              <w:rPr>
                <w:sz w:val="20"/>
              </w:rPr>
              <w:t xml:space="preserve">8.</w:t>
            </w:r>
          </w:p>
        </w:tc>
        <w:tc>
          <w:tcPr>
            <w:tcW w:w="2551" w:type="dxa"/>
          </w:tcPr>
          <w:p>
            <w:pPr>
              <w:pStyle w:val="0"/>
              <w:jc w:val="both"/>
            </w:pPr>
            <w:r>
              <w:rPr>
                <w:sz w:val="20"/>
              </w:rPr>
              <w:t xml:space="preserve">Основное мероприятие 1.2.2: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а также после трансплантации органов и (или) тканей лекарственными препаратами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подготовка заявки на поставку товара по программе обеспечения пациентов, страдающих высокозатратными нозологиями;</w:t>
            </w:r>
          </w:p>
          <w:p>
            <w:pPr>
              <w:pStyle w:val="0"/>
            </w:pPr>
            <w:r>
              <w:rPr>
                <w:sz w:val="20"/>
              </w:rPr>
              <w:t xml:space="preserve">контроль поставки и расходования товара</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2: 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(в процентах);</w:t>
            </w:r>
          </w:p>
          <w:p>
            <w:pPr>
              <w:pStyle w:val="0"/>
            </w:pPr>
            <w:r>
              <w:rPr>
                <w:sz w:val="20"/>
              </w:rPr>
              <w:t xml:space="preserve">ИМ: доля рецептов, находящихся на отсроченном обеспечении (в процентах)</w:t>
            </w:r>
          </w:p>
        </w:tc>
      </w:tr>
      <w:tr>
        <w:tc>
          <w:tcPr>
            <w:gridSpan w:val="7"/>
            <w:tcW w:w="13550" w:type="dxa"/>
          </w:tcPr>
          <w:p>
            <w:pPr>
              <w:pStyle w:val="0"/>
              <w:outlineLvl w:val="3"/>
              <w:jc w:val="center"/>
            </w:pPr>
            <w:hyperlink w:history="0" w:anchor="P441" w:tooltip="ПАСПОРТ">
              <w:r>
                <w:rPr>
                  <w:sz w:val="20"/>
                  <w:color w:val="0000ff"/>
                </w:rPr>
                <w:t xml:space="preserve">Подпрограмма 2</w:t>
              </w:r>
            </w:hyperlink>
            <w:r>
              <w:rPr>
                <w:sz w:val="20"/>
              </w:rPr>
              <w:t xml:space="preserve">. "Совершенствование оказания специализированной и высокотехнологичной медицинской помощи"</w:t>
            </w:r>
          </w:p>
        </w:tc>
      </w:tr>
      <w:tr>
        <w:tc>
          <w:tcPr>
            <w:gridSpan w:val="7"/>
            <w:tcW w:w="13550" w:type="dxa"/>
          </w:tcPr>
          <w:p>
            <w:pPr>
              <w:pStyle w:val="0"/>
              <w:outlineLvl w:val="4"/>
              <w:jc w:val="center"/>
            </w:pPr>
            <w:r>
              <w:rPr>
                <w:sz w:val="20"/>
              </w:rPr>
              <w:t xml:space="preserve">Задача 1. Совершенствование системы оказания специализированной медицинской помощи</w:t>
            </w:r>
          </w:p>
        </w:tc>
      </w:tr>
      <w:tr>
        <w:tc>
          <w:tcPr>
            <w:tcW w:w="624" w:type="dxa"/>
          </w:tcPr>
          <w:p>
            <w:pPr>
              <w:pStyle w:val="0"/>
            </w:pPr>
            <w:r>
              <w:rPr>
                <w:sz w:val="20"/>
              </w:rPr>
              <w:t xml:space="preserve">9.</w:t>
            </w:r>
          </w:p>
        </w:tc>
        <w:tc>
          <w:tcPr>
            <w:tcW w:w="2551" w:type="dxa"/>
          </w:tcPr>
          <w:p>
            <w:pPr>
              <w:pStyle w:val="0"/>
              <w:jc w:val="both"/>
            </w:pPr>
            <w:r>
              <w:rPr>
                <w:sz w:val="20"/>
              </w:rPr>
              <w:t xml:space="preserve">Основное мероприятие 2.1.1: Совершенствование стационарной и амбулаторной медицинской помощи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оказание первичной специализированной медико-санитарной помощи и специализированной медицинской помощи, за исключением высокотехнологичной;</w:t>
            </w:r>
          </w:p>
          <w:p>
            <w:pPr>
              <w:pStyle w:val="0"/>
            </w:pPr>
            <w:r>
              <w:rPr>
                <w:sz w:val="20"/>
              </w:rPr>
              <w:t xml:space="preserve">предоставление субсидий на выполнение государственного задания государственным учреждениям здравоохранения Республики Коми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ИМБТ (ФБ) n: охват населения профилактическими осмотрами на туберкулез (в процентах);</w:t>
            </w:r>
          </w:p>
          <w:p>
            <w:pPr>
              <w:pStyle w:val="0"/>
            </w:pPr>
            <w:r>
              <w:rPr>
                <w:sz w:val="20"/>
              </w:rPr>
              <w:t xml:space="preserve">ИЗ 1: общая заболеваемость наркоманией и обращаемость лиц, употребляющих наркотики с вредными последствиями (человек на 100 тысяч населения);</w:t>
            </w:r>
          </w:p>
          <w:p>
            <w:pPr>
              <w:pStyle w:val="0"/>
            </w:pPr>
            <w:r>
              <w:rPr>
                <w:sz w:val="20"/>
              </w:rPr>
              <w:t xml:space="preserve">ИЗ 1: доля больных алкоголизмом, находящихся в ремиссии более 2 лет, от общего числа больных алкоголизмом (в процентах);</w:t>
            </w:r>
          </w:p>
          <w:p>
            <w:pPr>
              <w:pStyle w:val="0"/>
            </w:pPr>
            <w:r>
              <w:rPr>
                <w:sz w:val="20"/>
              </w:rPr>
              <w:t xml:space="preserve">ИЗ 1: доля больных психическими расстройствами, повторно госпитализированных в течение года, от общего числа больных психическими расстройствами (в процентах);</w:t>
            </w:r>
          </w:p>
          <w:p>
            <w:pPr>
              <w:pStyle w:val="0"/>
            </w:pPr>
            <w:r>
              <w:rPr>
                <w:sz w:val="20"/>
              </w:rPr>
              <w:t xml:space="preserve">ИМ, ИГЗ: количество пациентов, которым оказана специализированная медицинская помощь (человек)</w:t>
            </w:r>
          </w:p>
        </w:tc>
      </w:tr>
      <w:tr>
        <w:tc>
          <w:tcPr>
            <w:tcW w:w="624" w:type="dxa"/>
          </w:tcPr>
          <w:p>
            <w:pPr>
              <w:pStyle w:val="0"/>
            </w:pPr>
            <w:r>
              <w:rPr>
                <w:sz w:val="20"/>
              </w:rPr>
              <w:t xml:space="preserve">10.</w:t>
            </w:r>
          </w:p>
        </w:tc>
        <w:tc>
          <w:tcPr>
            <w:tcW w:w="2551" w:type="dxa"/>
          </w:tcPr>
          <w:p>
            <w:pPr>
              <w:pStyle w:val="0"/>
              <w:jc w:val="both"/>
            </w:pPr>
            <w:r>
              <w:rPr>
                <w:sz w:val="20"/>
              </w:rPr>
              <w:t xml:space="preserve">Основное мероприятие 2.1.2: Организация медицинской помощи больным туберкулезом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деятельности медицинских организаций в соответствии с порядком оказания медицинской помощи больным туберкулезом;</w:t>
            </w:r>
          </w:p>
          <w:p>
            <w:pPr>
              <w:pStyle w:val="0"/>
            </w:pPr>
            <w:r>
              <w:rPr>
                <w:sz w:val="20"/>
              </w:rPr>
              <w:t xml:space="preserve">ежегодное планирование и утверждение объемов подлежащих флюорографическому обследованию в разрезе медицинских организаций с учетом численности населения и уровня заболеваемости и смертности от туберкулеза;</w:t>
            </w:r>
          </w:p>
          <w:p>
            <w:pPr>
              <w:pStyle w:val="0"/>
            </w:pPr>
            <w:r>
              <w:rPr>
                <w:sz w:val="20"/>
              </w:rPr>
              <w:t xml:space="preserve">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ИМБТ (ФБ) n: охват населения профилактическими осмотрами на туберкулез (в процентах);</w:t>
            </w:r>
          </w:p>
          <w:p>
            <w:pPr>
              <w:pStyle w:val="0"/>
            </w:pPr>
            <w:r>
              <w:rPr>
                <w:sz w:val="20"/>
              </w:rPr>
              <w:t xml:space="preserve">ИМ, ИГЗ: количество больных туберкулезом, которым оказана медицинская помощь (человек)</w:t>
            </w:r>
          </w:p>
        </w:tc>
      </w:tr>
      <w:tr>
        <w:tc>
          <w:tcPr>
            <w:tcW w:w="624" w:type="dxa"/>
          </w:tcPr>
          <w:p>
            <w:pPr>
              <w:pStyle w:val="0"/>
            </w:pPr>
            <w:r>
              <w:rPr>
                <w:sz w:val="20"/>
              </w:rPr>
              <w:t xml:space="preserve">11.</w:t>
            </w:r>
          </w:p>
        </w:tc>
        <w:tc>
          <w:tcPr>
            <w:tcW w:w="2551" w:type="dxa"/>
          </w:tcPr>
          <w:p>
            <w:pPr>
              <w:pStyle w:val="0"/>
              <w:jc w:val="both"/>
            </w:pPr>
            <w:r>
              <w:rPr>
                <w:sz w:val="20"/>
              </w:rPr>
              <w:t xml:space="preserve">Основное мероприятие 2.1.3: Совершенствование организации раннего выявления злоупотребления алкоголем, табакокурения и наркомании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мониторинг распространенности факторов риска развития наркологических заболеваний среди населения Республики Коми;</w:t>
            </w:r>
          </w:p>
          <w:p>
            <w:pPr>
              <w:pStyle w:val="0"/>
            </w:pPr>
            <w:r>
              <w:rPr>
                <w:sz w:val="20"/>
              </w:rPr>
              <w:t xml:space="preserve">оказание первичной специализированной медико-санитарной помощи, специализированной медицинской помощи, за исключением высокотехнологичной, по профилю "психиатрия-наркология";</w:t>
            </w:r>
          </w:p>
          <w:p>
            <w:pPr>
              <w:pStyle w:val="0"/>
            </w:pPr>
            <w:r>
              <w:rPr>
                <w:sz w:val="20"/>
              </w:rPr>
              <w:t xml:space="preserve">организация коек реабилитации для лиц, страдающих наркологическими расстройствами;</w:t>
            </w:r>
          </w:p>
          <w:p>
            <w:pPr>
              <w:pStyle w:val="0"/>
            </w:pPr>
            <w:r>
              <w:rPr>
                <w:sz w:val="20"/>
              </w:rPr>
              <w:t xml:space="preserve">внедрение программ медико-социальной реабилитации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общая заболеваемость наркоманией и обращаемость лиц, употребляющих наркотики с вредными последствиями (человек на 100 тысяч населения);</w:t>
            </w:r>
          </w:p>
          <w:p>
            <w:pPr>
              <w:pStyle w:val="0"/>
            </w:pPr>
            <w:r>
              <w:rPr>
                <w:sz w:val="20"/>
              </w:rPr>
              <w:t xml:space="preserve">ИЗ 1: доля больных алкоголизмом, находящихся в ремиссии более 2 лет, от общего числа больных алкоголизмом (в процентах);</w:t>
            </w:r>
          </w:p>
          <w:p>
            <w:pPr>
              <w:pStyle w:val="0"/>
            </w:pPr>
            <w:r>
              <w:rPr>
                <w:sz w:val="20"/>
              </w:rPr>
              <w:t xml:space="preserve">ИМ, ИГЗ: количество пациентов, которым оказана медицинская помощь по профилю "психиатрия-наркология" (человек)</w:t>
            </w:r>
          </w:p>
        </w:tc>
      </w:tr>
      <w:tr>
        <w:tc>
          <w:tcPr>
            <w:tcW w:w="624" w:type="dxa"/>
          </w:tcPr>
          <w:p>
            <w:pPr>
              <w:pStyle w:val="0"/>
            </w:pPr>
            <w:r>
              <w:rPr>
                <w:sz w:val="20"/>
              </w:rPr>
              <w:t xml:space="preserve">12.</w:t>
            </w:r>
          </w:p>
        </w:tc>
        <w:tc>
          <w:tcPr>
            <w:tcW w:w="2551" w:type="dxa"/>
          </w:tcPr>
          <w:p>
            <w:pPr>
              <w:pStyle w:val="0"/>
              <w:jc w:val="both"/>
            </w:pPr>
            <w:r>
              <w:rPr>
                <w:sz w:val="20"/>
              </w:rPr>
              <w:t xml:space="preserve">Основное мероприятие 2.1.4: Совершенствование организации медицинской помощи психиатрическим больным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расширение выездных форм работы психиатрической службы;</w:t>
            </w:r>
          </w:p>
          <w:p>
            <w:pPr>
              <w:pStyle w:val="0"/>
            </w:pPr>
            <w:r>
              <w:rPr>
                <w:sz w:val="20"/>
              </w:rPr>
              <w:t xml:space="preserve">оказание первичной специализированной медико-санитарной помощи, специализированной медицинской помощи, за исключением высокотехнологичной, по профилям "психиатрия" и "психиатрия-наркология"</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доля больных психическими расстройствами, повторно госпитализированных в течение года, от общего числа больных психическими расстройствами (в процентах)</w:t>
            </w:r>
          </w:p>
          <w:p>
            <w:pPr>
              <w:pStyle w:val="0"/>
            </w:pPr>
            <w:r>
              <w:rPr>
                <w:sz w:val="20"/>
              </w:rPr>
              <w:t xml:space="preserve">ИМ, ИГЗ: количество пациентов, которым оказана медицинская помощь по профилю "психиатрия" (человек)</w:t>
            </w:r>
          </w:p>
        </w:tc>
      </w:tr>
      <w:tr>
        <w:tc>
          <w:tcPr>
            <w:tcW w:w="624" w:type="dxa"/>
          </w:tcPr>
          <w:p>
            <w:pPr>
              <w:pStyle w:val="0"/>
            </w:pPr>
            <w:r>
              <w:rPr>
                <w:sz w:val="20"/>
              </w:rPr>
              <w:t xml:space="preserve">13.</w:t>
            </w:r>
          </w:p>
        </w:tc>
        <w:tc>
          <w:tcPr>
            <w:tcW w:w="2551" w:type="dxa"/>
          </w:tcPr>
          <w:p>
            <w:pPr>
              <w:pStyle w:val="0"/>
              <w:jc w:val="both"/>
            </w:pPr>
            <w:r>
              <w:rPr>
                <w:sz w:val="20"/>
              </w:rPr>
              <w:t xml:space="preserve">Основное мероприятие 2.1.5: Развитие донорства крови и ее компонентов, совершенствование его организации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пропаганда донорства крови с использованием современных рекламных технологий (наружная реклама, телевидение, радио, пресса, Интернет);</w:t>
            </w:r>
          </w:p>
          <w:p>
            <w:pPr>
              <w:pStyle w:val="0"/>
            </w:pPr>
            <w:r>
              <w:rPr>
                <w:sz w:val="20"/>
              </w:rPr>
              <w:t xml:space="preserve">заготовка, переработка, хранение и обеспечение безопасности донорской крови и ее компонентов;</w:t>
            </w:r>
          </w:p>
          <w:p>
            <w:pPr>
              <w:pStyle w:val="0"/>
            </w:pPr>
            <w:r>
              <w:rPr>
                <w:sz w:val="20"/>
              </w:rPr>
              <w:t xml:space="preserve">ведение единого регистра лиц, награжденных нагрудным знаком "Почетный донор России";</w:t>
            </w:r>
          </w:p>
          <w:p>
            <w:pPr>
              <w:pStyle w:val="0"/>
            </w:pPr>
            <w:r>
              <w:rPr>
                <w:sz w:val="20"/>
              </w:rPr>
              <w:t xml:space="preserve">предоставление субсидий на выполнение государственного задания ГУ РК "Республиканская станция переливания крови"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доля станций переливания крови, обеспечивающих современный уровень качества и безопасности компонентов крови, от общего числа станций переливания крови (в процентах)</w:t>
            </w:r>
          </w:p>
          <w:p>
            <w:pPr>
              <w:pStyle w:val="0"/>
            </w:pPr>
            <w:r>
              <w:rPr>
                <w:sz w:val="20"/>
              </w:rPr>
              <w:t xml:space="preserve">ИМ, ИГЗ: заготовка, переработка, хранение и обеспечение безопасности донорской крови и ее компонентов (условная единица продукта, переработки (в перерасчете на 1 литр цельной крови)</w:t>
            </w:r>
          </w:p>
        </w:tc>
      </w:tr>
      <w:tr>
        <w:tc>
          <w:tcPr>
            <w:tcW w:w="624" w:type="dxa"/>
          </w:tcPr>
          <w:p>
            <w:pPr>
              <w:pStyle w:val="0"/>
            </w:pPr>
            <w:r>
              <w:rPr>
                <w:sz w:val="20"/>
              </w:rPr>
              <w:t xml:space="preserve">14.</w:t>
            </w:r>
          </w:p>
        </w:tc>
        <w:tc>
          <w:tcPr>
            <w:tcW w:w="2551" w:type="dxa"/>
          </w:tcPr>
          <w:p>
            <w:pPr>
              <w:pStyle w:val="0"/>
              <w:jc w:val="both"/>
            </w:pPr>
            <w:r>
              <w:rPr>
                <w:sz w:val="20"/>
              </w:rPr>
              <w:t xml:space="preserve">Основное мероприятие 2.1.6: Создание условий для оказания специализированной медицинской помощи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оборудованием и мебелью, требуемыми для выполнения порядков оказания медицинской помощи;</w:t>
            </w:r>
          </w:p>
          <w:p>
            <w:pPr>
              <w:pStyle w:val="0"/>
            </w:pPr>
            <w:r>
              <w:rPr>
                <w:sz w:val="20"/>
              </w:rPr>
              <w:t xml:space="preserve">проведение капитальных, текущих ремонтов, подготовка проектно-сметной документации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ИМБТ (ФБ) n: охват населения профилактическими осмотрами на туберкулез (в процентах);</w:t>
            </w:r>
          </w:p>
          <w:p>
            <w:pPr>
              <w:pStyle w:val="0"/>
            </w:pPr>
            <w:r>
              <w:rPr>
                <w:sz w:val="20"/>
              </w:rPr>
              <w:t xml:space="preserve">ИЗ 1: общая заболеваемость наркоманией и обращаемость лиц, употребляющих наркотики с вредными последствиями (человек на 100 тысяч населения);</w:t>
            </w:r>
          </w:p>
          <w:p>
            <w:pPr>
              <w:pStyle w:val="0"/>
            </w:pPr>
            <w:r>
              <w:rPr>
                <w:sz w:val="20"/>
              </w:rPr>
              <w:t xml:space="preserve">ИЗ 1: доля больных алкоголизмом, находящихся в ремиссии более 2 лет, от общего числа больных алкоголизмом (в процентах);</w:t>
            </w:r>
          </w:p>
          <w:p>
            <w:pPr>
              <w:pStyle w:val="0"/>
            </w:pPr>
            <w:r>
              <w:rPr>
                <w:sz w:val="20"/>
              </w:rPr>
              <w:t xml:space="preserve">ИЗ 1: доля больных психическими расстройствами, повторно госпитализированных в течение года, от общего числа больных психическими расстройствами (в процентах);</w:t>
            </w:r>
          </w:p>
          <w:p>
            <w:pPr>
              <w:pStyle w:val="0"/>
            </w:pPr>
            <w:r>
              <w:rPr>
                <w:sz w:val="20"/>
              </w:rPr>
              <w:t xml:space="preserve">ИЗ 1: доля станций переливания крови, обеспечивающих современный уровень качества и безопасности компонентов крови, от общего числа станций переливания крови (в процентах);</w:t>
            </w:r>
          </w:p>
          <w:p>
            <w:pPr>
              <w:pStyle w:val="0"/>
            </w:pPr>
            <w:r>
              <w:rPr>
                <w:sz w:val="20"/>
              </w:rPr>
              <w:t xml:space="preserve">ИМ: количество учреждений, оказывающих специализированную медицинскую помощь, в которых проведен капитальный ремонт/объявлены конкурсные процедуры на проведение капитального ремонта (в единицах);</w:t>
            </w:r>
          </w:p>
          <w:p>
            <w:pPr>
              <w:pStyle w:val="0"/>
            </w:pPr>
            <w:r>
              <w:rPr>
                <w:sz w:val="20"/>
              </w:rPr>
              <w:t xml:space="preserve">ИМ: количество учреждений, оказывающих специализированную медицинскую помощь, в которых проведен капитальный ремонт, разработана ПСД/объявлены конкурсные процедуры на проведение капитального ремонта, разработку ПСД (в единицах);</w:t>
            </w:r>
          </w:p>
          <w:p>
            <w:pPr>
              <w:pStyle w:val="0"/>
            </w:pPr>
            <w:r>
              <w:rPr>
                <w:sz w:val="20"/>
              </w:rPr>
              <w:t xml:space="preserve">ИМ: количество учреждений, оказывающих специализированную медицинскую помощь, в которые приобретено оборудование (в единицах)</w:t>
            </w:r>
          </w:p>
        </w:tc>
      </w:tr>
      <w:tr>
        <w:tc>
          <w:tcPr>
            <w:tcW w:w="624" w:type="dxa"/>
          </w:tcPr>
          <w:p>
            <w:pPr>
              <w:pStyle w:val="0"/>
            </w:pPr>
            <w:r>
              <w:rPr>
                <w:sz w:val="20"/>
              </w:rPr>
              <w:t xml:space="preserve">15.</w:t>
            </w:r>
          </w:p>
        </w:tc>
        <w:tc>
          <w:tcPr>
            <w:tcW w:w="2551" w:type="dxa"/>
          </w:tcPr>
          <w:p>
            <w:pPr>
              <w:pStyle w:val="0"/>
              <w:jc w:val="both"/>
            </w:pPr>
            <w:r>
              <w:rPr>
                <w:sz w:val="20"/>
              </w:rPr>
              <w:t xml:space="preserve">Основное мероприятие 2.N8 (2.1.7): Региональный проект "Развитие экспорта медицинских услуг"</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разработка и 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Республики Коми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1, ИМБТ (ФБ) n: охват населения профилактическими осмотрами на туберкулез (в процентах);</w:t>
            </w:r>
          </w:p>
          <w:p>
            <w:pPr>
              <w:pStyle w:val="0"/>
            </w:pPr>
            <w:r>
              <w:rPr>
                <w:sz w:val="20"/>
              </w:rPr>
              <w:t xml:space="preserve">ИМ, ИРП: количество пролеченных иностранных граждан (тыс. чел.)</w:t>
            </w:r>
          </w:p>
        </w:tc>
      </w:tr>
      <w:tr>
        <w:tc>
          <w:tcPr>
            <w:gridSpan w:val="7"/>
            <w:tcW w:w="13550" w:type="dxa"/>
          </w:tcPr>
          <w:p>
            <w:pPr>
              <w:pStyle w:val="0"/>
              <w:outlineLvl w:val="4"/>
              <w:jc w:val="center"/>
            </w:pPr>
            <w:r>
              <w:rPr>
                <w:sz w:val="20"/>
              </w:rPr>
              <w:t xml:space="preserve">Задача 2. Совершенствование оказания медицинской помощи лицам, инфицированным вирусом иммунодефицита человека, гепатитами B и C</w:t>
            </w:r>
          </w:p>
        </w:tc>
      </w:tr>
      <w:tr>
        <w:tc>
          <w:tcPr>
            <w:tcW w:w="624" w:type="dxa"/>
          </w:tcPr>
          <w:p>
            <w:pPr>
              <w:pStyle w:val="0"/>
            </w:pPr>
            <w:r>
              <w:rPr>
                <w:sz w:val="20"/>
              </w:rPr>
              <w:t xml:space="preserve">16.</w:t>
            </w:r>
          </w:p>
        </w:tc>
        <w:tc>
          <w:tcPr>
            <w:tcW w:w="2551" w:type="dxa"/>
          </w:tcPr>
          <w:p>
            <w:pPr>
              <w:pStyle w:val="0"/>
              <w:jc w:val="both"/>
            </w:pPr>
            <w:r>
              <w:rPr>
                <w:sz w:val="20"/>
              </w:rPr>
              <w:t xml:space="preserve">Основное мероприятие 2.2.1: Совершенствование профилактики распространения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проведение информационно-пропагандистской кампании, направленной на профилактику распространения ВИЧ-инфекции;</w:t>
            </w:r>
          </w:p>
          <w:p>
            <w:pPr>
              <w:pStyle w:val="0"/>
            </w:pPr>
            <w:r>
              <w:rPr>
                <w:sz w:val="20"/>
              </w:rPr>
              <w:t xml:space="preserve">ежегодное планирование и утверждение объемов обследования на выявление ВИЧ-инфекции, гепатитов B и C</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2, ИМБТ (ФБ) n: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процентах);</w:t>
            </w:r>
          </w:p>
          <w:p>
            <w:pPr>
              <w:pStyle w:val="0"/>
            </w:pPr>
            <w:r>
              <w:rPr>
                <w:sz w:val="20"/>
              </w:rPr>
              <w:t xml:space="preserve">ИМ, ИМБТ (ФБ): уровень информированности населения в возрасте 18 - 49 лет по вопросам ВИЧ-инфекции (в процентах)</w:t>
            </w:r>
          </w:p>
        </w:tc>
      </w:tr>
      <w:tr>
        <w:tc>
          <w:tcPr>
            <w:tcW w:w="624" w:type="dxa"/>
          </w:tcPr>
          <w:p>
            <w:pPr>
              <w:pStyle w:val="0"/>
            </w:pPr>
            <w:r>
              <w:rPr>
                <w:sz w:val="20"/>
              </w:rPr>
              <w:t xml:space="preserve">17.</w:t>
            </w:r>
          </w:p>
        </w:tc>
        <w:tc>
          <w:tcPr>
            <w:tcW w:w="2551" w:type="dxa"/>
          </w:tcPr>
          <w:p>
            <w:pPr>
              <w:pStyle w:val="0"/>
              <w:jc w:val="both"/>
            </w:pPr>
            <w:r>
              <w:rPr>
                <w:sz w:val="20"/>
              </w:rPr>
              <w:t xml:space="preserve">Основное мероприятие 2.2.2: Обеспечение бесперебойности и эффективности проведения мероприятий по обследованию населения на ВИЧ-инфекцию, гепатиты B и C, а также по оказанию медицинской помощи больным ВИЧ-инфекцией, гепатитами B и C</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бесперебойного обеспечения расходными материалами и диагностическими средствами для проведения диагностики ВИЧ-инфекции, гепатитов B и C;</w:t>
            </w:r>
          </w:p>
          <w:p>
            <w:pPr>
              <w:pStyle w:val="0"/>
            </w:pPr>
            <w:r>
              <w:rPr>
                <w:sz w:val="20"/>
              </w:rPr>
              <w:t xml:space="preserve">оказание специализированной медицинской помощи, за исключением высокотехнологичной медицинской помощи;</w:t>
            </w:r>
          </w:p>
          <w:p>
            <w:pPr>
              <w:pStyle w:val="0"/>
            </w:pPr>
            <w:r>
              <w:rPr>
                <w:sz w:val="20"/>
              </w:rPr>
              <w:t xml:space="preserve">организация приобретения антивирусных препаратов для лечения ВИЧ-инфекции, гепатитов B и C</w:t>
            </w:r>
          </w:p>
        </w:tc>
        <w:tc>
          <w:tcPr>
            <w:tcW w:w="3118" w:type="dxa"/>
          </w:tcPr>
          <w:p>
            <w:pPr>
              <w:pStyle w:val="0"/>
            </w:pPr>
            <w:r>
              <w:rPr>
                <w:sz w:val="20"/>
              </w:rPr>
              <w:t xml:space="preserve">ИЦ: ожидаемая продолжительность жизни при рождении (лет);</w:t>
            </w:r>
          </w:p>
          <w:p>
            <w:pPr>
              <w:pStyle w:val="0"/>
            </w:pPr>
            <w:r>
              <w:rPr>
                <w:sz w:val="20"/>
              </w:rPr>
              <w:t xml:space="preserve">ИЗ 2, ИМБТ (ФБ) n: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процентах);</w:t>
            </w:r>
          </w:p>
          <w:p>
            <w:pPr>
              <w:pStyle w:val="0"/>
            </w:pPr>
            <w:r>
              <w:rPr>
                <w:sz w:val="20"/>
              </w:rPr>
              <w:t xml:space="preserve">ИМ, ИГЗ: количество проведенных консультативных, методических, профилактических и противоэпидемических мероприятий по предупреждению распространения ВИЧ-инфекций (в единицах);</w:t>
            </w:r>
          </w:p>
          <w:p>
            <w:pPr>
              <w:pStyle w:val="0"/>
            </w:pPr>
            <w:r>
              <w:rPr>
                <w:sz w:val="20"/>
              </w:rPr>
              <w:t xml:space="preserve">ИМ, ИМБТ (ФБ): охват медицинским освидетельствованием на ВИЧ-инфекцию населения в Республике Коми (в процентах)</w:t>
            </w:r>
          </w:p>
        </w:tc>
      </w:tr>
      <w:tr>
        <w:tc>
          <w:tcPr>
            <w:tcW w:w="624" w:type="dxa"/>
          </w:tcPr>
          <w:p>
            <w:pPr>
              <w:pStyle w:val="0"/>
            </w:pPr>
            <w:r>
              <w:rPr>
                <w:sz w:val="20"/>
              </w:rPr>
              <w:t xml:space="preserve">18.</w:t>
            </w:r>
          </w:p>
        </w:tc>
        <w:tc>
          <w:tcPr>
            <w:tcW w:w="2551" w:type="dxa"/>
          </w:tcPr>
          <w:p>
            <w:pPr>
              <w:pStyle w:val="0"/>
              <w:jc w:val="both"/>
            </w:pPr>
            <w:r>
              <w:rPr>
                <w:sz w:val="20"/>
              </w:rPr>
              <w:t xml:space="preserve">Основное мероприятие 2.2.3: Создание условий для оказания медицинской помощи лицам, инфицированным вирусом иммунодефицита человека, гепатитами B и C</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оборудованием и мебелью, требуемыми для выполнения порядков оказания медицинской помощи;</w:t>
            </w:r>
          </w:p>
          <w:p>
            <w:pPr>
              <w:pStyle w:val="0"/>
            </w:pPr>
            <w:r>
              <w:rPr>
                <w:sz w:val="20"/>
              </w:rPr>
              <w:t xml:space="preserve">проведение капитальных, текущих ремонтов, подготовка проектно-сметной документации, строительство объектов здравоохранения</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2, ИМБТ (ФБ) n: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процентах);</w:t>
            </w:r>
          </w:p>
          <w:p>
            <w:pPr>
              <w:pStyle w:val="0"/>
            </w:pPr>
            <w:r>
              <w:rPr>
                <w:sz w:val="20"/>
              </w:rPr>
              <w:t xml:space="preserve">ИМ, ИМБТ (ФБ): прирост технической готовности объекта "Республиканская инфекционная больница в г. Сыктывкаре" (1 этап) (в процентах);</w:t>
            </w:r>
          </w:p>
          <w:p>
            <w:pPr>
              <w:pStyle w:val="0"/>
            </w:pPr>
            <w:r>
              <w:rPr>
                <w:sz w:val="20"/>
              </w:rPr>
              <w:t xml:space="preserve">ИМ: количество утвержденной проектной документации на объект строительства "Медицинский центр диагностики и лечения вирусных заболеваний" (в единицах) (введен с 01.01.2021)</w:t>
            </w:r>
          </w:p>
        </w:tc>
      </w:tr>
      <w:tr>
        <w:tc>
          <w:tcPr>
            <w:gridSpan w:val="7"/>
            <w:tcW w:w="13550" w:type="dxa"/>
          </w:tcPr>
          <w:p>
            <w:pPr>
              <w:pStyle w:val="0"/>
              <w:outlineLvl w:val="4"/>
              <w:jc w:val="center"/>
            </w:pPr>
            <w:r>
              <w:rPr>
                <w:sz w:val="20"/>
              </w:rPr>
              <w:t xml:space="preserve">Задача 3. Совершенствование системы оказания медицинской помощи больным с сердечно-сосудистыми заболеваниями</w:t>
            </w:r>
          </w:p>
        </w:tc>
      </w:tr>
      <w:tr>
        <w:tc>
          <w:tcPr>
            <w:tcW w:w="624" w:type="dxa"/>
          </w:tcPr>
          <w:p>
            <w:pPr>
              <w:pStyle w:val="0"/>
            </w:pPr>
            <w:r>
              <w:rPr>
                <w:sz w:val="20"/>
              </w:rPr>
              <w:t xml:space="preserve">19.</w:t>
            </w:r>
          </w:p>
        </w:tc>
        <w:tc>
          <w:tcPr>
            <w:tcW w:w="2551" w:type="dxa"/>
          </w:tcPr>
          <w:p>
            <w:pPr>
              <w:pStyle w:val="0"/>
              <w:jc w:val="both"/>
            </w:pPr>
            <w:r>
              <w:rPr>
                <w:sz w:val="20"/>
              </w:rPr>
              <w:t xml:space="preserve">Основное мероприятие 2.N2 (2.3.2): Региональный проект "Борьба с сердечно-сосудистыми заболеваниями"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популяционная профилактика развития сердечно-сосудистых заболеваний и сердечно-сосудистых осложнений у пациентов высокого риска;</w:t>
            </w:r>
          </w:p>
          <w:p>
            <w:pPr>
              <w:pStyle w:val="0"/>
            </w:pPr>
            <w:r>
              <w:rPr>
                <w:sz w:val="20"/>
              </w:rPr>
              <w:t xml:space="preserve">оснащение оборудованием региональных сосудистых центров и первичных сосудистых отделений медицинских организаций Республики Коми</w:t>
            </w:r>
          </w:p>
        </w:tc>
        <w:tc>
          <w:tcPr>
            <w:tcW w:w="3118" w:type="dxa"/>
          </w:tcPr>
          <w:p>
            <w:pPr>
              <w:pStyle w:val="0"/>
            </w:pPr>
            <w:r>
              <w:rPr>
                <w:sz w:val="20"/>
              </w:rPr>
              <w:t xml:space="preserve">ИЦ: смертность от болезней системы кровообращения (случаев на 100 тыс. человек населения);</w:t>
            </w:r>
          </w:p>
          <w:p>
            <w:pPr>
              <w:pStyle w:val="0"/>
            </w:pPr>
            <w:r>
              <w:rPr>
                <w:sz w:val="20"/>
              </w:rPr>
              <w:t xml:space="preserve">ИЗ 3, ИРП: Больничная летальность от инфаркта миокарда (в процентах) (введен с 01.01.2021);</w:t>
            </w:r>
          </w:p>
          <w:p>
            <w:pPr>
              <w:pStyle w:val="0"/>
            </w:pPr>
            <w:r>
              <w:rPr>
                <w:sz w:val="20"/>
              </w:rPr>
              <w:t xml:space="preserve">ИМ, ИМБТ (ФБ): количество региональных сосудистых центров и первичных сосудистых отделений переоснащенных/дооснащенных медицинским оборудованием (в единицах);</w:t>
            </w:r>
          </w:p>
          <w:p>
            <w:pPr>
              <w:pStyle w:val="0"/>
            </w:pPr>
            <w:r>
              <w:rPr>
                <w:sz w:val="20"/>
              </w:rPr>
              <w:t xml:space="preserve">ИМ, ИМБТ (ФБ): охват пациентов высокого риска профилактикой развития сердечно-сосудистых заболеваний и сердечно-сосудистых осложнений (в процентах)</w:t>
            </w:r>
          </w:p>
        </w:tc>
      </w:tr>
      <w:tr>
        <w:tc>
          <w:tcPr>
            <w:gridSpan w:val="7"/>
            <w:tcW w:w="13550" w:type="dxa"/>
          </w:tcPr>
          <w:p>
            <w:pPr>
              <w:pStyle w:val="0"/>
              <w:outlineLvl w:val="4"/>
              <w:jc w:val="center"/>
            </w:pPr>
            <w:r>
              <w:rPr>
                <w:sz w:val="20"/>
              </w:rPr>
              <w:t xml:space="preserve">Задача 4. Совершенствование системы оказания медицинской помощи больным онкологическими заболеваниями</w:t>
            </w:r>
          </w:p>
        </w:tc>
      </w:tr>
      <w:tr>
        <w:tc>
          <w:tcPr>
            <w:tcW w:w="624" w:type="dxa"/>
          </w:tcPr>
          <w:p>
            <w:pPr>
              <w:pStyle w:val="0"/>
            </w:pPr>
            <w:r>
              <w:rPr>
                <w:sz w:val="20"/>
              </w:rPr>
              <w:t xml:space="preserve">20.</w:t>
            </w:r>
          </w:p>
        </w:tc>
        <w:tc>
          <w:tcPr>
            <w:tcW w:w="2551" w:type="dxa"/>
          </w:tcPr>
          <w:p>
            <w:pPr>
              <w:pStyle w:val="0"/>
              <w:jc w:val="both"/>
            </w:pPr>
            <w:r>
              <w:rPr>
                <w:sz w:val="20"/>
              </w:rPr>
              <w:t xml:space="preserve">Основное мероприятие 2.4.1: Создание условий для оказания медицинской помощи больным с онкологическими заболеваниями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оборудованием и мебелью, требуемыми для выполнения порядков оказания медицинской помощи;</w:t>
            </w:r>
          </w:p>
          <w:p>
            <w:pPr>
              <w:pStyle w:val="0"/>
            </w:pPr>
            <w:r>
              <w:rPr>
                <w:sz w:val="20"/>
              </w:rPr>
              <w:t xml:space="preserve">проведение капитальных, текущих ремонтов, подготовка проектно-сметной документации;</w:t>
            </w:r>
          </w:p>
          <w:p>
            <w:pPr>
              <w:pStyle w:val="0"/>
            </w:pPr>
            <w:r>
              <w:rPr>
                <w:sz w:val="20"/>
              </w:rPr>
              <w:t xml:space="preserve">подготовка предложений для включения объектов здравоохранения в программы строительства;</w:t>
            </w:r>
          </w:p>
          <w:p>
            <w:pPr>
              <w:pStyle w:val="0"/>
            </w:pPr>
            <w:r>
              <w:rPr>
                <w:sz w:val="20"/>
              </w:rPr>
              <w:t xml:space="preserve">строительство объектов здравоохранения</w:t>
            </w:r>
          </w:p>
        </w:tc>
        <w:tc>
          <w:tcPr>
            <w:tcW w:w="3118" w:type="dxa"/>
          </w:tcPr>
          <w:p>
            <w:pPr>
              <w:pStyle w:val="0"/>
            </w:pPr>
            <w:r>
              <w:rPr>
                <w:sz w:val="20"/>
              </w:rPr>
              <w:t xml:space="preserve">ИЦ: смертность населения от злокачественных новообразований (случаев на 100 тыс. населения (введен с 01.01.2021);</w:t>
            </w:r>
          </w:p>
          <w:p>
            <w:pPr>
              <w:pStyle w:val="0"/>
            </w:pPr>
            <w:r>
              <w:rPr>
                <w:sz w:val="20"/>
              </w:rPr>
              <w:t xml:space="preserve">ИЗ 4: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(в процентах);</w:t>
            </w:r>
          </w:p>
          <w:p>
            <w:pPr>
              <w:pStyle w:val="0"/>
            </w:pPr>
            <w:r>
              <w:rPr>
                <w:sz w:val="20"/>
              </w:rPr>
              <w:t xml:space="preserve">ИМ: количество утвержденной проектной документации на строительство объекта "Реконструкция радиологического отделения Коми Республиканского онкологического диспансера по ул. Гаражной в г. Сыктывкаре" (II этап) (в единицах)</w:t>
            </w:r>
          </w:p>
        </w:tc>
      </w:tr>
      <w:tr>
        <w:tc>
          <w:tcPr>
            <w:tcW w:w="624" w:type="dxa"/>
          </w:tcPr>
          <w:p>
            <w:pPr>
              <w:pStyle w:val="0"/>
            </w:pPr>
            <w:r>
              <w:rPr>
                <w:sz w:val="20"/>
              </w:rPr>
              <w:t xml:space="preserve">21.</w:t>
            </w:r>
          </w:p>
        </w:tc>
        <w:tc>
          <w:tcPr>
            <w:tcW w:w="2551" w:type="dxa"/>
          </w:tcPr>
          <w:p>
            <w:pPr>
              <w:pStyle w:val="0"/>
              <w:jc w:val="both"/>
            </w:pPr>
            <w:r>
              <w:rPr>
                <w:sz w:val="20"/>
              </w:rPr>
              <w:t xml:space="preserve">Основное мероприятие 2.N3 (2.4.2): Региональный проект "Борьба с онкологическими заболеваниями"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создание сети центров амбулаторной онкологической помощи;</w:t>
            </w:r>
          </w:p>
          <w:p>
            <w:pPr>
              <w:pStyle w:val="0"/>
            </w:pPr>
            <w:r>
              <w:rPr>
                <w:sz w:val="20"/>
              </w:rPr>
              <w:t xml:space="preserve">переоснащение сети региональных медицинских организаций, оказывающих помощь больным онкологическими заболеваниями;</w:t>
            </w:r>
          </w:p>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3118" w:type="dxa"/>
          </w:tcPr>
          <w:p>
            <w:pPr>
              <w:pStyle w:val="0"/>
            </w:pPr>
            <w:r>
              <w:rPr>
                <w:sz w:val="20"/>
              </w:rPr>
              <w:t xml:space="preserve">ИЦ: смертность населения от злокачественных новообразований (случаев на 100 тыс. населения (введен с 01.01.2021);</w:t>
            </w:r>
          </w:p>
          <w:p>
            <w:pPr>
              <w:pStyle w:val="0"/>
            </w:pPr>
            <w:r>
              <w:rPr>
                <w:sz w:val="20"/>
              </w:rPr>
              <w:t xml:space="preserve">ИЗ 4, ИРП: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на учет в предыдущем году) (в процентах);</w:t>
            </w:r>
          </w:p>
          <w:p>
            <w:pPr>
              <w:pStyle w:val="0"/>
            </w:pPr>
            <w:r>
              <w:rPr>
                <w:sz w:val="20"/>
              </w:rPr>
              <w:t xml:space="preserve">ИМ, ИМБТ (ФБ): количество региональных медицинских организаций, оказывающих помощь больным онкологическими заболеваниями (диспансеров/больниц), переоснащенных медицинским оборудованием (в единицах);</w:t>
            </w:r>
          </w:p>
          <w:p>
            <w:pPr>
              <w:pStyle w:val="0"/>
            </w:pPr>
            <w:r>
              <w:rPr>
                <w:sz w:val="20"/>
              </w:rPr>
              <w:t xml:space="preserve">ИМ: количество организованных центров амбулаторной онкологической помощи (в единицах)</w:t>
            </w:r>
          </w:p>
        </w:tc>
      </w:tr>
      <w:tr>
        <w:tc>
          <w:tcPr>
            <w:gridSpan w:val="7"/>
            <w:tcW w:w="13550" w:type="dxa"/>
          </w:tcPr>
          <w:p>
            <w:pPr>
              <w:pStyle w:val="0"/>
              <w:outlineLvl w:val="4"/>
              <w:jc w:val="center"/>
            </w:pPr>
            <w:r>
              <w:rPr>
                <w:sz w:val="20"/>
              </w:rPr>
              <w:t xml:space="preserve">Задача 5. Совершенствование оказания скорой медицинской помощи и медицинской эвакуации</w:t>
            </w:r>
          </w:p>
        </w:tc>
      </w:tr>
      <w:tr>
        <w:tc>
          <w:tcPr>
            <w:tcW w:w="624" w:type="dxa"/>
          </w:tcPr>
          <w:p>
            <w:pPr>
              <w:pStyle w:val="0"/>
            </w:pPr>
            <w:r>
              <w:rPr>
                <w:sz w:val="20"/>
              </w:rPr>
              <w:t xml:space="preserve">22.</w:t>
            </w:r>
          </w:p>
        </w:tc>
        <w:tc>
          <w:tcPr>
            <w:tcW w:w="2551" w:type="dxa"/>
          </w:tcPr>
          <w:p>
            <w:pPr>
              <w:pStyle w:val="0"/>
              <w:jc w:val="both"/>
            </w:pPr>
            <w:r>
              <w:rPr>
                <w:sz w:val="20"/>
              </w:rPr>
              <w:t xml:space="preserve">Основное мероприятие 2.5.1: Совершенствование деятельности службы скорой медицинской помощи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31.12.2020</w:t>
            </w:r>
          </w:p>
        </w:tc>
        <w:tc>
          <w:tcPr>
            <w:tcW w:w="3061" w:type="dxa"/>
          </w:tcPr>
          <w:p>
            <w:pPr>
              <w:pStyle w:val="0"/>
            </w:pPr>
            <w:r>
              <w:rPr>
                <w:sz w:val="20"/>
              </w:rPr>
              <w:t xml:space="preserve">организация и проведение обучения врачей и среднего медицинского персонала, сотрудников спасательных служб основам оказания первой медицинской и первой помощи;</w:t>
            </w:r>
          </w:p>
          <w:p>
            <w:pPr>
              <w:pStyle w:val="0"/>
            </w:pPr>
            <w:r>
              <w:rPr>
                <w:sz w:val="20"/>
              </w:rPr>
              <w:t xml:space="preserve">переоснащение и дооснащение службы скорой медицинской помощи современным медицинским оборудованием, мебелью, санитарным автотранспортом;</w:t>
            </w:r>
          </w:p>
          <w:p>
            <w:pPr>
              <w:pStyle w:val="0"/>
            </w:pPr>
            <w:r>
              <w:rPr>
                <w:sz w:val="20"/>
              </w:rPr>
              <w:t xml:space="preserve">проведение капитальных и текущих ремонтов, подготовка проектно-сметной документации;</w:t>
            </w:r>
          </w:p>
          <w:p>
            <w:pPr>
              <w:pStyle w:val="0"/>
            </w:pPr>
            <w:r>
              <w:rPr>
                <w:sz w:val="20"/>
              </w:rPr>
              <w:t xml:space="preserve">обязательное страхование для медицинских, фармацевтических и иных работников государственных учреждений здравоохранения</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5: доля выездов бригад скорой медицинской помощи со временем доезда до больного менее 20 минут от общего числа выездов бригад скорой медицинской помощи (в процентах)</w:t>
            </w:r>
          </w:p>
          <w:p>
            <w:pPr>
              <w:pStyle w:val="0"/>
            </w:pPr>
            <w:r>
              <w:rPr>
                <w:sz w:val="20"/>
              </w:rPr>
              <w:t xml:space="preserve">ИМ, ИГЗ: количество пациентов, которым оказана скорая медицинская помощь (человек)</w:t>
            </w:r>
          </w:p>
        </w:tc>
      </w:tr>
      <w:tr>
        <w:tc>
          <w:tcPr>
            <w:tcW w:w="624" w:type="dxa"/>
          </w:tcPr>
          <w:p>
            <w:pPr>
              <w:pStyle w:val="0"/>
            </w:pPr>
            <w:r>
              <w:rPr>
                <w:sz w:val="20"/>
              </w:rPr>
              <w:t xml:space="preserve">23.</w:t>
            </w:r>
          </w:p>
        </w:tc>
        <w:tc>
          <w:tcPr>
            <w:tcW w:w="2551" w:type="dxa"/>
          </w:tcPr>
          <w:p>
            <w:pPr>
              <w:pStyle w:val="0"/>
              <w:jc w:val="both"/>
            </w:pPr>
            <w:r>
              <w:rPr>
                <w:sz w:val="20"/>
              </w:rPr>
              <w:t xml:space="preserve">Основное мероприятие 2.5.2: Совершенствование деятельности службы санитарной авиации Республики Коми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31.12.2020</w:t>
            </w:r>
          </w:p>
        </w:tc>
        <w:tc>
          <w:tcPr>
            <w:tcW w:w="3061" w:type="dxa"/>
          </w:tcPr>
          <w:p>
            <w:pPr>
              <w:pStyle w:val="0"/>
            </w:pPr>
            <w:r>
              <w:rPr>
                <w:sz w:val="20"/>
              </w:rPr>
              <w:t xml:space="preserve">предоставление субсидии на выполнение государственного задания ГБУ Республики Коми "Территориальный центр медицины катастроф Республики Коми";</w:t>
            </w:r>
          </w:p>
          <w:p>
            <w:pPr>
              <w:pStyle w:val="0"/>
            </w:pPr>
            <w:r>
              <w:rPr>
                <w:sz w:val="20"/>
              </w:rPr>
              <w:t xml:space="preserve">оказание скорой специализированной (санитарно-авиационной) медицинской помощи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5: доля выездов бригад скорой медицинской помощи со временем доезда до больного менее 20 минут от общего числа выездов бригад скорой медицинской помощи (в процентах);</w:t>
            </w:r>
          </w:p>
          <w:p>
            <w:pPr>
              <w:pStyle w:val="0"/>
            </w:pPr>
            <w:r>
              <w:rPr>
                <w:sz w:val="20"/>
              </w:rPr>
              <w:t xml:space="preserve">ИМ, ИГЗ: количество санитарно-авиационной эвакуации (полетные часы)</w:t>
            </w:r>
          </w:p>
        </w:tc>
      </w:tr>
      <w:tr>
        <w:tc>
          <w:tcPr>
            <w:tcW w:w="624" w:type="dxa"/>
          </w:tcPr>
          <w:p>
            <w:pPr>
              <w:pStyle w:val="0"/>
            </w:pPr>
            <w:r>
              <w:rPr>
                <w:sz w:val="20"/>
              </w:rPr>
              <w:t xml:space="preserve">24.</w:t>
            </w:r>
          </w:p>
        </w:tc>
        <w:tc>
          <w:tcPr>
            <w:tcW w:w="2551" w:type="dxa"/>
          </w:tcPr>
          <w:p>
            <w:pPr>
              <w:pStyle w:val="0"/>
              <w:jc w:val="both"/>
            </w:pPr>
            <w:r>
              <w:rPr>
                <w:sz w:val="20"/>
              </w:rPr>
              <w:t xml:space="preserve">Основное мероприятие 2.N1 (2.5.3): Реализация отдельных мероприятий регионального проекта "Развитие первичной медико-санитарной помощи" в части обеспечения своевременности оказания экстренной медицинской помощи с использованием санитарной авиации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увеличение количества вылетов санитарной авиации;</w:t>
            </w:r>
          </w:p>
          <w:p>
            <w:pPr>
              <w:pStyle w:val="0"/>
            </w:pPr>
            <w:r>
              <w:rPr>
                <w:sz w:val="20"/>
              </w:rPr>
              <w:t xml:space="preserve">реализация Стратегии развития санитарной авиации Республики Коми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5: доля выездов бригад скорой медицинской помощи со временем доезда до больного менее 20 минут от общего числа выездов бригад скорой медицинской помощи (в процентах);</w:t>
            </w:r>
          </w:p>
          <w:p>
            <w:pPr>
              <w:pStyle w:val="0"/>
            </w:pPr>
            <w:r>
              <w:rPr>
                <w:sz w:val="20"/>
              </w:rPr>
              <w:t xml:space="preserve">ИМ, ИМБТ (ФБ): количество выполненных вылетов санитарной авиации дополнительно к вылетам, осуществляемым за счет собственных средств бюджета Республики Коми (в единицах)</w:t>
            </w:r>
          </w:p>
        </w:tc>
      </w:tr>
      <w:tr>
        <w:tc>
          <w:tcPr>
            <w:tcW w:w="624" w:type="dxa"/>
          </w:tcPr>
          <w:p>
            <w:pPr>
              <w:pStyle w:val="0"/>
            </w:pPr>
            <w:r>
              <w:rPr>
                <w:sz w:val="20"/>
              </w:rPr>
              <w:t xml:space="preserve">25.</w:t>
            </w:r>
          </w:p>
        </w:tc>
        <w:tc>
          <w:tcPr>
            <w:tcW w:w="2551" w:type="dxa"/>
          </w:tcPr>
          <w:p>
            <w:pPr>
              <w:pStyle w:val="0"/>
              <w:jc w:val="both"/>
            </w:pPr>
            <w:r>
              <w:rPr>
                <w:sz w:val="20"/>
              </w:rPr>
              <w:t xml:space="preserve">Основное мероприятие 2.5.4: Совершенствование деятельности службы скорой медицинской помощи и санитарной авиации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01.01.2021</w:t>
            </w:r>
          </w:p>
        </w:tc>
        <w:tc>
          <w:tcPr>
            <w:tcW w:w="1275" w:type="dxa"/>
          </w:tcPr>
          <w:p>
            <w:pPr>
              <w:pStyle w:val="0"/>
            </w:pPr>
            <w:r>
              <w:rPr>
                <w:sz w:val="20"/>
              </w:rPr>
              <w:t xml:space="preserve">31.12.2021</w:t>
            </w:r>
          </w:p>
        </w:tc>
        <w:tc>
          <w:tcPr>
            <w:tcW w:w="3061" w:type="dxa"/>
          </w:tcPr>
          <w:p>
            <w:pPr>
              <w:pStyle w:val="0"/>
            </w:pPr>
            <w:r>
              <w:rPr>
                <w:sz w:val="20"/>
              </w:rPr>
              <w:t xml:space="preserve">оказание скорой специализированной (санитарно-авиационной) медицинской помощи, переоснащение и дооснащение службы скорой медицинской помощи и санитарной авиации современным медицинским оборудованием, мебелью, санитарным автотранспортом;</w:t>
            </w:r>
          </w:p>
          <w:p>
            <w:pPr>
              <w:pStyle w:val="0"/>
            </w:pPr>
            <w:r>
              <w:rPr>
                <w:sz w:val="20"/>
              </w:rPr>
              <w:t xml:space="preserve">проведение капитальных и текущих ремонтов, подготовка проектно-сметной документации;</w:t>
            </w:r>
          </w:p>
          <w:p>
            <w:pPr>
              <w:pStyle w:val="0"/>
            </w:pPr>
            <w:r>
              <w:rPr>
                <w:sz w:val="20"/>
              </w:rPr>
              <w:t xml:space="preserve">обязательное страхование для медицинских, фармацевтических и иных работников государственных учреждений здравоохранения</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5: доля выездов бригад скорой медицинской помощи со временем доезда до больного менее 20 минут от общего числа выездов бригад скорой медицинской помощи (в процентах);</w:t>
            </w:r>
          </w:p>
          <w:p>
            <w:pPr>
              <w:pStyle w:val="0"/>
            </w:pPr>
            <w:r>
              <w:rPr>
                <w:sz w:val="20"/>
              </w:rPr>
              <w:t xml:space="preserve">ИМ, ИГЗ: количество пациентов, которым оказана скорая медицинская помощь (человек);</w:t>
            </w:r>
          </w:p>
          <w:p>
            <w:pPr>
              <w:pStyle w:val="0"/>
            </w:pPr>
            <w:r>
              <w:rPr>
                <w:sz w:val="20"/>
              </w:rPr>
              <w:t xml:space="preserve">ИМ, ИГЗ: количество санитарно-авиационной эвакуации (полетные часы)</w:t>
            </w:r>
          </w:p>
        </w:tc>
      </w:tr>
      <w:tr>
        <w:tc>
          <w:tcPr>
            <w:gridSpan w:val="7"/>
            <w:tcW w:w="13550" w:type="dxa"/>
          </w:tcPr>
          <w:p>
            <w:pPr>
              <w:pStyle w:val="0"/>
              <w:outlineLvl w:val="4"/>
              <w:jc w:val="center"/>
            </w:pPr>
            <w:r>
              <w:rPr>
                <w:sz w:val="20"/>
              </w:rPr>
              <w:t xml:space="preserve">Задача 6. Совершенствование высокотехнологичной медицинской помощи, развитие новых эффективных методов лечения</w:t>
            </w:r>
          </w:p>
        </w:tc>
      </w:tr>
      <w:tr>
        <w:tc>
          <w:tcPr>
            <w:tcW w:w="624" w:type="dxa"/>
          </w:tcPr>
          <w:p>
            <w:pPr>
              <w:pStyle w:val="0"/>
            </w:pPr>
            <w:r>
              <w:rPr>
                <w:sz w:val="20"/>
              </w:rPr>
              <w:t xml:space="preserve">26.</w:t>
            </w:r>
          </w:p>
        </w:tc>
        <w:tc>
          <w:tcPr>
            <w:tcW w:w="2551" w:type="dxa"/>
          </w:tcPr>
          <w:p>
            <w:pPr>
              <w:pStyle w:val="0"/>
              <w:jc w:val="both"/>
            </w:pPr>
            <w:r>
              <w:rPr>
                <w:sz w:val="20"/>
              </w:rPr>
              <w:t xml:space="preserve">Основное мероприятие 2.6.1: Организация оказания высокотехнологичной медицинской помощи на базе государственных учреждений здравоохранения Республики Коми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оказание высокотехнологичной медицинской помощи на базе государственных учреждений здравоохранения Республики Коми;</w:t>
            </w:r>
          </w:p>
          <w:p>
            <w:pPr>
              <w:pStyle w:val="0"/>
            </w:pPr>
            <w:r>
              <w:rPr>
                <w:sz w:val="20"/>
              </w:rPr>
              <w:t xml:space="preserve">проведение мероприятий для оказания высокотехнологичной медицинской помощи на базе государственных учреждений здравоохранения Республики Коми;</w:t>
            </w:r>
          </w:p>
          <w:p>
            <w:pPr>
              <w:pStyle w:val="0"/>
            </w:pPr>
            <w:r>
              <w:rPr>
                <w:sz w:val="20"/>
              </w:rPr>
              <w:t xml:space="preserve">проведение капитальных, текущих ремонтов, подготовка проектно-сметной документации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6: охват населения высокотехнологичными видами медицинской помощи (в процентах);</w:t>
            </w:r>
          </w:p>
          <w:p>
            <w:pPr>
              <w:pStyle w:val="0"/>
            </w:pPr>
            <w:r>
              <w:rPr>
                <w:sz w:val="20"/>
              </w:rPr>
              <w:t xml:space="preserve">ИМ, ИМБТ (ФБ):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r>
      <w:tr>
        <w:tc>
          <w:tcPr>
            <w:tcW w:w="624" w:type="dxa"/>
          </w:tcPr>
          <w:p>
            <w:pPr>
              <w:pStyle w:val="0"/>
            </w:pPr>
            <w:r>
              <w:rPr>
                <w:sz w:val="20"/>
              </w:rPr>
              <w:t xml:space="preserve">27.</w:t>
            </w:r>
          </w:p>
        </w:tc>
        <w:tc>
          <w:tcPr>
            <w:tcW w:w="2551" w:type="dxa"/>
          </w:tcPr>
          <w:p>
            <w:pPr>
              <w:pStyle w:val="0"/>
              <w:jc w:val="both"/>
            </w:pPr>
            <w:r>
              <w:rPr>
                <w:sz w:val="20"/>
              </w:rPr>
              <w:t xml:space="preserve">Основное мероприятие 2.6.2: Организация оказания специализированной медицинской помощи, в том числе высокотехнологичной, за пределами Республики Коми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отбора и направления пациентов, нуждающихся в оказании специализированной медицинской помощи, в том числе высокотехнологичной, за пределами Республики Коми</w:t>
            </w:r>
          </w:p>
        </w:tc>
        <w:tc>
          <w:tcPr>
            <w:tcW w:w="3118" w:type="dxa"/>
          </w:tcPr>
          <w:p>
            <w:pPr>
              <w:pStyle w:val="0"/>
            </w:pPr>
            <w:r>
              <w:rPr>
                <w:sz w:val="20"/>
              </w:rPr>
              <w:t xml:space="preserve">ИЦ: смертность от всех причин (коэффициент смертности) (количество умерших на 1 тыс. человек населения);</w:t>
            </w:r>
          </w:p>
          <w:p>
            <w:pPr>
              <w:pStyle w:val="0"/>
            </w:pPr>
            <w:r>
              <w:rPr>
                <w:sz w:val="20"/>
              </w:rPr>
              <w:t xml:space="preserve">ИЗ 6: охват населения высокотехнологичными видами медицинской помощи (в процентах):</w:t>
            </w:r>
          </w:p>
          <w:p>
            <w:pPr>
              <w:pStyle w:val="0"/>
            </w:pPr>
            <w:r>
              <w:rPr>
                <w:sz w:val="20"/>
              </w:rPr>
              <w:t xml:space="preserve">ИМ: количество пациентов, которым оказана высокотехнологичная медицинская помощь за пределами Республики Коми</w:t>
            </w:r>
          </w:p>
        </w:tc>
      </w:tr>
      <w:tr>
        <w:tc>
          <w:tcPr>
            <w:gridSpan w:val="7"/>
            <w:tcW w:w="13550" w:type="dxa"/>
          </w:tcPr>
          <w:p>
            <w:pPr>
              <w:pStyle w:val="0"/>
              <w:outlineLvl w:val="4"/>
              <w:jc w:val="center"/>
            </w:pPr>
            <w:r>
              <w:rPr>
                <w:sz w:val="20"/>
              </w:rPr>
              <w:t xml:space="preserve">Задача 7. Организация оказания паллиативной помощи населению</w:t>
            </w:r>
          </w:p>
        </w:tc>
      </w:tr>
      <w:tr>
        <w:tc>
          <w:tcPr>
            <w:tcW w:w="624" w:type="dxa"/>
          </w:tcPr>
          <w:p>
            <w:pPr>
              <w:pStyle w:val="0"/>
            </w:pPr>
            <w:r>
              <w:rPr>
                <w:sz w:val="20"/>
              </w:rPr>
              <w:t xml:space="preserve">28.</w:t>
            </w:r>
          </w:p>
        </w:tc>
        <w:tc>
          <w:tcPr>
            <w:tcW w:w="2551" w:type="dxa"/>
          </w:tcPr>
          <w:p>
            <w:pPr>
              <w:pStyle w:val="0"/>
              <w:jc w:val="both"/>
            </w:pPr>
            <w:r>
              <w:rPr>
                <w:sz w:val="20"/>
              </w:rPr>
              <w:t xml:space="preserve">Основное мероприятие 2.7.1: Совершенствование паллиативной медицинской помощи на базе медицинских организаций Республики Коми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выездных паллиативных бригад на базе амбулаторно-поликлинических учреждений;</w:t>
            </w:r>
          </w:p>
          <w:p>
            <w:pPr>
              <w:pStyle w:val="0"/>
            </w:pPr>
            <w:r>
              <w:rPr>
                <w:sz w:val="20"/>
              </w:rPr>
              <w:t xml:space="preserve">осуществление выездов бригад паллиативной помощи для детей</w:t>
            </w:r>
          </w:p>
        </w:tc>
        <w:tc>
          <w:tcPr>
            <w:tcW w:w="3118" w:type="dxa"/>
          </w:tcPr>
          <w:p>
            <w:pPr>
              <w:pStyle w:val="0"/>
            </w:pPr>
            <w:r>
              <w:rPr>
                <w:sz w:val="20"/>
              </w:rPr>
              <w:t xml:space="preserve">ИЦ: доля пациентов, получивших паллиативную медицинскую помощь, в общем количестве пациентов, нуждающихся в паллиативной медицинской помощи (в процентах)</w:t>
            </w:r>
          </w:p>
          <w:p>
            <w:pPr>
              <w:pStyle w:val="0"/>
            </w:pPr>
            <w:r>
              <w:rPr>
                <w:sz w:val="20"/>
              </w:rPr>
              <w:t xml:space="preserve">ИЗ 7, ИМБТ (ФБ) n: уровень обеспеченности койками для оказания паллиативной медицинской помощи (в тысяча коек);</w:t>
            </w:r>
          </w:p>
          <w:p>
            <w:pPr>
              <w:pStyle w:val="0"/>
            </w:pPr>
            <w:r>
              <w:rPr>
                <w:sz w:val="20"/>
              </w:rPr>
              <w:t xml:space="preserve">ИМ, ИМБТ (ФБ): 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 (в процентах)</w:t>
            </w:r>
          </w:p>
        </w:tc>
      </w:tr>
      <w:tr>
        <w:tc>
          <w:tcPr>
            <w:tcW w:w="624" w:type="dxa"/>
          </w:tcPr>
          <w:p>
            <w:pPr>
              <w:pStyle w:val="0"/>
            </w:pPr>
            <w:r>
              <w:rPr>
                <w:sz w:val="20"/>
              </w:rPr>
              <w:t xml:space="preserve">29.</w:t>
            </w:r>
          </w:p>
        </w:tc>
        <w:tc>
          <w:tcPr>
            <w:tcW w:w="2551" w:type="dxa"/>
          </w:tcPr>
          <w:p>
            <w:pPr>
              <w:pStyle w:val="0"/>
              <w:jc w:val="both"/>
            </w:pPr>
            <w:r>
              <w:rPr>
                <w:sz w:val="20"/>
              </w:rPr>
              <w:t xml:space="preserve">Основное мероприятие 2.7.2: Совершенствование деятельности коек сестринского ухода</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повышение квалификации медицинских кадров, осуществляющих деятельность в отделениях сестринского ухода;</w:t>
            </w:r>
          </w:p>
          <w:p>
            <w:pPr>
              <w:pStyle w:val="0"/>
            </w:pPr>
            <w:r>
              <w:rPr>
                <w:sz w:val="20"/>
              </w:rPr>
              <w:t xml:space="preserve">осуществление мероприятий по симптоматическому лечению и квалифицированному уходу на койках сестринского ухода</w:t>
            </w:r>
          </w:p>
        </w:tc>
        <w:tc>
          <w:tcPr>
            <w:tcW w:w="3118" w:type="dxa"/>
          </w:tcPr>
          <w:p>
            <w:pPr>
              <w:pStyle w:val="0"/>
            </w:pPr>
            <w:r>
              <w:rPr>
                <w:sz w:val="20"/>
              </w:rPr>
              <w:t xml:space="preserve">ИЦ: доля пациентов, получивших паллиативную медицинскую помощь, в общем количестве пациентов, нуждающихся в паллиативной медицинской помощи (в процентах)</w:t>
            </w:r>
          </w:p>
          <w:p>
            <w:pPr>
              <w:pStyle w:val="0"/>
            </w:pPr>
            <w:r>
              <w:rPr>
                <w:sz w:val="20"/>
              </w:rPr>
              <w:t xml:space="preserve">ИЗ 7, ИМБТ (ФБ) n: уровень обеспеченности койками для оказания паллиативной медицинской помощи (тысяча коек);</w:t>
            </w:r>
          </w:p>
          <w:p>
            <w:pPr>
              <w:pStyle w:val="0"/>
            </w:pPr>
            <w:r>
              <w:rPr>
                <w:sz w:val="20"/>
              </w:rPr>
              <w:t xml:space="preserve">ИМ, ИМБТ (ФБ): число амбулаторных посещений с паллиативной целью к врачам-специалистам и среднему медицинскому персоналу любых специальностей (тысяча посещений)</w:t>
            </w:r>
          </w:p>
        </w:tc>
      </w:tr>
      <w:tr>
        <w:tc>
          <w:tcPr>
            <w:gridSpan w:val="7"/>
            <w:tcW w:w="13550" w:type="dxa"/>
          </w:tcPr>
          <w:p>
            <w:pPr>
              <w:pStyle w:val="0"/>
              <w:outlineLvl w:val="3"/>
              <w:jc w:val="center"/>
            </w:pPr>
            <w:hyperlink w:history="0" w:anchor="P551" w:tooltip="ПАСПОРТ">
              <w:r>
                <w:rPr>
                  <w:sz w:val="20"/>
                  <w:color w:val="0000ff"/>
                </w:rPr>
                <w:t xml:space="preserve">Подпрограмма 3</w:t>
              </w:r>
            </w:hyperlink>
            <w:r>
              <w:rPr>
                <w:sz w:val="20"/>
              </w:rPr>
              <w:t xml:space="preserve">. "Охрана здоровья матери и ребенка"</w:t>
            </w:r>
          </w:p>
        </w:tc>
      </w:tr>
      <w:tr>
        <w:tc>
          <w:tcPr>
            <w:gridSpan w:val="7"/>
            <w:tcW w:w="13550" w:type="dxa"/>
          </w:tcPr>
          <w:p>
            <w:pPr>
              <w:pStyle w:val="0"/>
              <w:outlineLvl w:val="4"/>
              <w:jc w:val="center"/>
            </w:pPr>
            <w:r>
              <w:rPr>
                <w:sz w:val="20"/>
              </w:rPr>
              <w:t xml:space="preserve">Задача 1. Совершенствование службы родовспоможения и детства</w:t>
            </w:r>
          </w:p>
        </w:tc>
      </w:tr>
      <w:tr>
        <w:tc>
          <w:tcPr>
            <w:tcW w:w="624" w:type="dxa"/>
          </w:tcPr>
          <w:p>
            <w:pPr>
              <w:pStyle w:val="0"/>
            </w:pPr>
            <w:r>
              <w:rPr>
                <w:sz w:val="20"/>
              </w:rPr>
              <w:t xml:space="preserve">30.</w:t>
            </w:r>
          </w:p>
        </w:tc>
        <w:tc>
          <w:tcPr>
            <w:tcW w:w="2551" w:type="dxa"/>
          </w:tcPr>
          <w:p>
            <w:pPr>
              <w:pStyle w:val="0"/>
              <w:jc w:val="both"/>
            </w:pPr>
            <w:r>
              <w:rPr>
                <w:sz w:val="20"/>
              </w:rPr>
              <w:t xml:space="preserve">Основное мероприятие 3.1.1: Организация деятельности учреждений здравоохранения, оказывающих медицинскую помощь по специальности "акушерство и гинекология"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соблюдение маршрутов движения беременных, рожениц и новорожденных в условиях трехуровневой системы организации перинатальной помощи;</w:t>
            </w:r>
          </w:p>
          <w:p>
            <w:pPr>
              <w:pStyle w:val="0"/>
            </w:pPr>
            <w:r>
              <w:rPr>
                <w:sz w:val="20"/>
              </w:rPr>
              <w:t xml:space="preserve">оказание первичной специализированной медико-санитарной помощи и специализированной медицинской помощи, за исключением высокотехнологичной;</w:t>
            </w:r>
          </w:p>
          <w:p>
            <w:pPr>
              <w:pStyle w:val="0"/>
            </w:pPr>
            <w:r>
              <w:rPr>
                <w:sz w:val="20"/>
              </w:rPr>
              <w:t xml:space="preserve">предоставление субсидий на выполнение государственного задания медицинским организациям Республики Коми, оказывающим медицинскую помощь по специальности "акушерство и гинекология"</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1, ИРП: доля преждевременных родов (22 - 37 недель) в перинатальных центрах (в процентах);</w:t>
            </w:r>
          </w:p>
          <w:p>
            <w:pPr>
              <w:pStyle w:val="0"/>
            </w:pPr>
            <w:r>
              <w:rPr>
                <w:sz w:val="20"/>
              </w:rPr>
              <w:t xml:space="preserve">ИМ, ИГЗ: количество пациентов, которым оказана медицинская помощь по специальности "акушерство и гинекология" (человек)</w:t>
            </w:r>
          </w:p>
        </w:tc>
      </w:tr>
      <w:tr>
        <w:tc>
          <w:tcPr>
            <w:tcW w:w="624" w:type="dxa"/>
          </w:tcPr>
          <w:p>
            <w:pPr>
              <w:pStyle w:val="0"/>
            </w:pPr>
            <w:r>
              <w:rPr>
                <w:sz w:val="20"/>
              </w:rPr>
              <w:t xml:space="preserve">31.</w:t>
            </w:r>
          </w:p>
        </w:tc>
        <w:tc>
          <w:tcPr>
            <w:tcW w:w="2551" w:type="dxa"/>
          </w:tcPr>
          <w:p>
            <w:pPr>
              <w:pStyle w:val="0"/>
              <w:jc w:val="both"/>
            </w:pPr>
            <w:r>
              <w:rPr>
                <w:sz w:val="20"/>
              </w:rPr>
              <w:t xml:space="preserve">Основное мероприятие 3.1.2: Создание условий для оказания медицинской помощи по специальности "акушерство и гинекология"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оборудованием и мебелью, требуемыми для выполнения порядков оказания медицинской помощи;</w:t>
            </w:r>
          </w:p>
          <w:p>
            <w:pPr>
              <w:pStyle w:val="0"/>
            </w:pPr>
            <w:r>
              <w:rPr>
                <w:sz w:val="20"/>
              </w:rPr>
              <w:t xml:space="preserve">проведение капитальных, текущих ремонтов, подготовка проектно-сметной документации, строительство объектов здравоохранения</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1, ИРП: доля преждевременных родов (22 - 37 недель) в перинатальных центрах (в процентах);</w:t>
            </w:r>
          </w:p>
          <w:p>
            <w:pPr>
              <w:pStyle w:val="0"/>
            </w:pPr>
            <w:r>
              <w:rPr>
                <w:sz w:val="20"/>
              </w:rPr>
              <w:t xml:space="preserve">ИМ: количество учреждений, оказывающих медицинскую помощь по специальности "акушерство и гинекология", в которых проведен капитальный ремонт/объявлены конкурсные процедуры на проведение капитального ремонта (в единицах);</w:t>
            </w:r>
          </w:p>
          <w:p>
            <w:pPr>
              <w:pStyle w:val="0"/>
            </w:pPr>
            <w:r>
              <w:rPr>
                <w:sz w:val="20"/>
              </w:rPr>
              <w:t xml:space="preserve">ИМ: количество учреждений, оказывающих медицинскую помощь по специальности "акушерство и гинекология", в которые приобретено оборудование</w:t>
            </w:r>
          </w:p>
        </w:tc>
      </w:tr>
      <w:tr>
        <w:tc>
          <w:tcPr>
            <w:tcW w:w="624" w:type="dxa"/>
          </w:tcPr>
          <w:p>
            <w:pPr>
              <w:pStyle w:val="0"/>
            </w:pPr>
            <w:r>
              <w:rPr>
                <w:sz w:val="20"/>
              </w:rPr>
              <w:t xml:space="preserve">32.</w:t>
            </w:r>
          </w:p>
        </w:tc>
        <w:tc>
          <w:tcPr>
            <w:tcW w:w="2551" w:type="dxa"/>
          </w:tcPr>
          <w:p>
            <w:pPr>
              <w:pStyle w:val="0"/>
              <w:jc w:val="both"/>
            </w:pPr>
            <w:r>
              <w:rPr>
                <w:sz w:val="20"/>
              </w:rPr>
              <w:t xml:space="preserve">Основное мероприятие 3.1.3: Повышение информированности населения по вопросам планирования семьи, репродуктивного здоровья и педиатрии, в том числе с привлечением к реализации указанных мероприятий социально ориентированных некоммерческих организаций</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проведение информационно-пропагандистской кампании по вопросам планирования семьи и репродуктивного здоровья и педиатрии;</w:t>
            </w:r>
          </w:p>
          <w:p>
            <w:pPr>
              <w:pStyle w:val="0"/>
            </w:pPr>
            <w:r>
              <w:rPr>
                <w:sz w:val="20"/>
              </w:rPr>
              <w:t xml:space="preserve">работа центров медико-социальной поддержки беременных, оказавшихся в трудной жизненной ситуации, доабортное консультирование беременных;</w:t>
            </w:r>
          </w:p>
          <w:p>
            <w:pPr>
              <w:pStyle w:val="0"/>
            </w:pPr>
            <w:r>
              <w:rPr>
                <w:sz w:val="20"/>
              </w:rPr>
              <w:t xml:space="preserve">профилактика заболеваний, передающихся половым путем</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1, ИРП: доля преждевременных родов (22 - 37 недель) в перинатальных центрах (в процентах);</w:t>
            </w:r>
          </w:p>
          <w:p>
            <w:pPr>
              <w:pStyle w:val="0"/>
            </w:pPr>
            <w:r>
              <w:rPr>
                <w:sz w:val="20"/>
              </w:rPr>
              <w:t xml:space="preserve">ИМ: число абортов (на 1000 женщин в возрасте 15 - 49 лет)</w:t>
            </w:r>
          </w:p>
        </w:tc>
      </w:tr>
      <w:tr>
        <w:tc>
          <w:tcPr>
            <w:tcW w:w="624" w:type="dxa"/>
          </w:tcPr>
          <w:p>
            <w:pPr>
              <w:pStyle w:val="0"/>
            </w:pPr>
            <w:r>
              <w:rPr>
                <w:sz w:val="20"/>
              </w:rPr>
              <w:t xml:space="preserve">33.</w:t>
            </w:r>
          </w:p>
        </w:tc>
        <w:tc>
          <w:tcPr>
            <w:tcW w:w="2551" w:type="dxa"/>
          </w:tcPr>
          <w:p>
            <w:pPr>
              <w:pStyle w:val="0"/>
              <w:jc w:val="both"/>
            </w:pPr>
            <w:r>
              <w:rPr>
                <w:sz w:val="20"/>
              </w:rPr>
              <w:t xml:space="preserve">Основное мероприятие 1.Р1 (3.1.4): Реализация отдельных мероприятий регионального проекта "Финансовая поддержка семей при рождении детей" в части организации медицинской помощи семьям, страдающим бесплодием, с использованием экстракорпорального оплодотворения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медицинской помощи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w:t>
            </w:r>
          </w:p>
          <w:p>
            <w:pPr>
              <w:pStyle w:val="0"/>
            </w:pPr>
            <w:r>
              <w:rPr>
                <w:sz w:val="20"/>
              </w:rPr>
              <w:t xml:space="preserve">контроль за своевременным направлением на экстракорпоральное оплодотворение в установленные сроки</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ИЗ1, ИРП: доля преждевременных родов (22 - 37 недель) в перинатальных центрах (в процентах);</w:t>
            </w:r>
          </w:p>
          <w:p>
            <w:pPr>
              <w:pStyle w:val="0"/>
            </w:pPr>
            <w:r>
              <w:rPr>
                <w:sz w:val="20"/>
              </w:rPr>
              <w:t xml:space="preserve">ИМ: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(тыс. ед.)</w:t>
            </w:r>
          </w:p>
        </w:tc>
      </w:tr>
      <w:tr>
        <w:tc>
          <w:tcPr>
            <w:gridSpan w:val="7"/>
            <w:tcW w:w="13550" w:type="dxa"/>
          </w:tcPr>
          <w:p>
            <w:pPr>
              <w:pStyle w:val="0"/>
              <w:outlineLvl w:val="4"/>
              <w:jc w:val="center"/>
            </w:pPr>
            <w:r>
              <w:rPr>
                <w:sz w:val="20"/>
              </w:rPr>
              <w:t xml:space="preserve">Задача 2. Развитие первичной медико-санитарной и специализированной медицинской помощи детям</w:t>
            </w:r>
          </w:p>
        </w:tc>
      </w:tr>
      <w:tr>
        <w:tc>
          <w:tcPr>
            <w:tcW w:w="624" w:type="dxa"/>
          </w:tcPr>
          <w:p>
            <w:pPr>
              <w:pStyle w:val="0"/>
            </w:pPr>
            <w:r>
              <w:rPr>
                <w:sz w:val="20"/>
              </w:rPr>
              <w:t xml:space="preserve">34.</w:t>
            </w:r>
          </w:p>
        </w:tc>
        <w:tc>
          <w:tcPr>
            <w:tcW w:w="2551" w:type="dxa"/>
          </w:tcPr>
          <w:p>
            <w:pPr>
              <w:pStyle w:val="0"/>
              <w:jc w:val="both"/>
            </w:pPr>
            <w:r>
              <w:rPr>
                <w:sz w:val="20"/>
              </w:rPr>
              <w:t xml:space="preserve">Основное мероприятие 3.2.1: Совершенствование деятельности Домов ребенка</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оборудованием, мебелью, санитарным автотранспортом;</w:t>
            </w:r>
          </w:p>
          <w:p>
            <w:pPr>
              <w:pStyle w:val="0"/>
            </w:pPr>
            <w:r>
              <w:rPr>
                <w:sz w:val="20"/>
              </w:rPr>
              <w:t xml:space="preserve">проведение капитальных и текущих ремонтов;</w:t>
            </w:r>
          </w:p>
          <w:p>
            <w:pPr>
              <w:pStyle w:val="0"/>
            </w:pPr>
            <w:r>
              <w:rPr>
                <w:sz w:val="20"/>
              </w:rPr>
              <w:t xml:space="preserve">оказание специализированной медицинской помощи, за исключением высокотехнологичной, в иных типах учреждений здравоохранения;</w:t>
            </w:r>
          </w:p>
          <w:p>
            <w:pPr>
              <w:pStyle w:val="0"/>
            </w:pPr>
            <w:r>
              <w:rPr>
                <w:sz w:val="20"/>
              </w:rPr>
              <w:t xml:space="preserve">предоставление субсидий на выполнение государственного задания Домам ребенка</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2, ИРП: смертность детей в возрасте 0 - 17 лет (случаев на 100 тыс. детей соответствующего возраста);</w:t>
            </w:r>
          </w:p>
          <w:p>
            <w:pPr>
              <w:pStyle w:val="0"/>
            </w:pPr>
            <w:r>
              <w:rPr>
                <w:sz w:val="20"/>
              </w:rPr>
              <w:t xml:space="preserve">ИМ, ИГЗ: количество койко-дней круглосуточного приема, содержания, выхаживания и воспитания детей (койко-дни)</w:t>
            </w:r>
          </w:p>
        </w:tc>
      </w:tr>
      <w:tr>
        <w:tc>
          <w:tcPr>
            <w:tcW w:w="624" w:type="dxa"/>
          </w:tcPr>
          <w:p>
            <w:pPr>
              <w:pStyle w:val="0"/>
            </w:pPr>
            <w:r>
              <w:rPr>
                <w:sz w:val="20"/>
              </w:rPr>
              <w:t xml:space="preserve">35.</w:t>
            </w:r>
          </w:p>
        </w:tc>
        <w:tc>
          <w:tcPr>
            <w:tcW w:w="2551" w:type="dxa"/>
          </w:tcPr>
          <w:p>
            <w:pPr>
              <w:pStyle w:val="0"/>
              <w:jc w:val="both"/>
            </w:pPr>
            <w:r>
              <w:rPr>
                <w:sz w:val="20"/>
              </w:rPr>
              <w:t xml:space="preserve">Основное мероприятие 3.2.2: Организация деятельности учреждений здравоохранения, участвующих в оказании специализированной медицинской помощи детям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оказание первичной врачебной медико-санитарной помощи, первичной специализированной медико-санитарной помощи, специализированной медицинской помощи, за исключением высокотехнологичной;</w:t>
            </w:r>
          </w:p>
          <w:p>
            <w:pPr>
              <w:pStyle w:val="0"/>
            </w:pPr>
            <w:r>
              <w:rPr>
                <w:sz w:val="20"/>
              </w:rPr>
              <w:t xml:space="preserve">внедрение современных медицинских технологий;</w:t>
            </w:r>
          </w:p>
          <w:p>
            <w:pPr>
              <w:pStyle w:val="0"/>
            </w:pPr>
            <w:r>
              <w:rPr>
                <w:sz w:val="20"/>
              </w:rPr>
              <w:t xml:space="preserve">предоставление субсидий на выполнение государственного задания медицинскими организациями Республики Коми, участвующими в оказании специализированной медицинской помощи детям;</w:t>
            </w:r>
          </w:p>
          <w:p>
            <w:pPr>
              <w:pStyle w:val="0"/>
            </w:pPr>
            <w:r>
              <w:rPr>
                <w:sz w:val="20"/>
              </w:rPr>
              <w:t xml:space="preserve">определение потребности, организация закупки и распределение адаптированных молочных смесей</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2, ИРП: смертность детей в возрасте 0 - 17 лет (на 100 тыс. детей соответствующего возраста);</w:t>
            </w:r>
          </w:p>
          <w:p>
            <w:pPr>
              <w:pStyle w:val="0"/>
            </w:pPr>
            <w:r>
              <w:rPr>
                <w:sz w:val="20"/>
              </w:rPr>
              <w:t xml:space="preserve">ИМ, ИГЗ: количество детей, которым оказана специализированная медицинская помощь (человек)</w:t>
            </w:r>
          </w:p>
        </w:tc>
      </w:tr>
      <w:tr>
        <w:tc>
          <w:tcPr>
            <w:tcW w:w="624" w:type="dxa"/>
          </w:tcPr>
          <w:p>
            <w:pPr>
              <w:pStyle w:val="0"/>
            </w:pPr>
            <w:r>
              <w:rPr>
                <w:sz w:val="20"/>
              </w:rPr>
              <w:t xml:space="preserve">36.</w:t>
            </w:r>
          </w:p>
        </w:tc>
        <w:tc>
          <w:tcPr>
            <w:tcW w:w="2551" w:type="dxa"/>
          </w:tcPr>
          <w:p>
            <w:pPr>
              <w:pStyle w:val="0"/>
              <w:jc w:val="both"/>
            </w:pPr>
            <w:r>
              <w:rPr>
                <w:sz w:val="20"/>
              </w:rPr>
              <w:t xml:space="preserve">Основное мероприятие 3.2.3: Создание условий для оказания специализированной медицинской помощи детям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современным медицинским оборудованием и мебелью, соответствующими стандартам оснащения;</w:t>
            </w:r>
          </w:p>
          <w:p>
            <w:pPr>
              <w:pStyle w:val="0"/>
            </w:pPr>
            <w:r>
              <w:rPr>
                <w:sz w:val="20"/>
              </w:rPr>
              <w:t xml:space="preserve">проведение капитальных, текущих ремонтов;</w:t>
            </w:r>
          </w:p>
          <w:p>
            <w:pPr>
              <w:pStyle w:val="0"/>
            </w:pPr>
            <w:r>
              <w:rPr>
                <w:sz w:val="20"/>
              </w:rPr>
              <w:t xml:space="preserve">подготовка проектно-сметной документации;</w:t>
            </w:r>
          </w:p>
          <w:p>
            <w:pPr>
              <w:pStyle w:val="0"/>
            </w:pPr>
            <w:r>
              <w:rPr>
                <w:sz w:val="20"/>
              </w:rPr>
              <w:t xml:space="preserve">строительство объектов здравоохранения;</w:t>
            </w:r>
          </w:p>
          <w:p>
            <w:pPr>
              <w:pStyle w:val="0"/>
            </w:pPr>
            <w:r>
              <w:rPr>
                <w:sz w:val="20"/>
              </w:rPr>
              <w:t xml:space="preserve">приобретение объектов недвижимости под размещение медицинских организаций в государственную собственность Республики Коми</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2, ИРП: смертность детей в возрасте 0 - 17 лет (на 100 тыс. детей соответствующего возраста);</w:t>
            </w:r>
          </w:p>
          <w:p>
            <w:pPr>
              <w:pStyle w:val="0"/>
            </w:pPr>
            <w:r>
              <w:rPr>
                <w:sz w:val="20"/>
              </w:rPr>
              <w:t xml:space="preserve">ИМ: количество утвержденной проектной документации объекта строительства "Реконструкция пристройки главного корпуса и приемного отделения ГУ "Республиканская детская клиническая больница" под открытие специализированных педиатрических подразделений" (в единицах) (введен с 01.01.2021)</w:t>
            </w:r>
          </w:p>
        </w:tc>
      </w:tr>
      <w:tr>
        <w:tc>
          <w:tcPr>
            <w:tcW w:w="624" w:type="dxa"/>
          </w:tcPr>
          <w:p>
            <w:pPr>
              <w:pStyle w:val="0"/>
            </w:pPr>
            <w:r>
              <w:rPr>
                <w:sz w:val="20"/>
              </w:rPr>
              <w:t xml:space="preserve">37.</w:t>
            </w:r>
          </w:p>
        </w:tc>
        <w:tc>
          <w:tcPr>
            <w:tcW w:w="2551" w:type="dxa"/>
          </w:tcPr>
          <w:p>
            <w:pPr>
              <w:pStyle w:val="0"/>
              <w:jc w:val="both"/>
            </w:pPr>
            <w:r>
              <w:rPr>
                <w:sz w:val="20"/>
              </w:rPr>
              <w:t xml:space="preserve">Основное мероприятие 3.N4 (3.2.4): 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обновление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pPr>
              <w:pStyle w:val="0"/>
            </w:pPr>
            <w:r>
              <w:rPr>
                <w:sz w:val="20"/>
              </w:rPr>
              <w:t xml:space="preserve">реализация планировочных решений детских поликлиник и детских поликлинических отделений медицинских организаций, оказывающих первичную медико-санитарную помощь</w:t>
            </w:r>
          </w:p>
        </w:tc>
        <w:tc>
          <w:tcPr>
            <w:tcW w:w="3118" w:type="dxa"/>
          </w:tcPr>
          <w:p>
            <w:pPr>
              <w:pStyle w:val="0"/>
            </w:pPr>
            <w:r>
              <w:rPr>
                <w:sz w:val="20"/>
              </w:rPr>
              <w:t xml:space="preserve">ИЦ, ИРП: младенческая смертность (случаев на 1000 родившихся живыми);</w:t>
            </w:r>
          </w:p>
          <w:p>
            <w:pPr>
              <w:pStyle w:val="0"/>
            </w:pPr>
            <w:r>
              <w:rPr>
                <w:sz w:val="20"/>
              </w:rPr>
              <w:t xml:space="preserve">ИЗ 2, ИРП: смертность детей в возрасте 0 - 17 лет (на 100 тыс. детей соответствующего возраста);</w:t>
            </w:r>
          </w:p>
          <w:p>
            <w:pPr>
              <w:pStyle w:val="0"/>
            </w:pPr>
            <w:r>
              <w:rPr>
                <w:sz w:val="20"/>
              </w:rPr>
              <w:t xml:space="preserve">ИМ, ИРП: доля посещений детьми медицинских организаций с профилактическими целями (в процентах) (введен с 01.01.2021)</w:t>
            </w:r>
          </w:p>
        </w:tc>
      </w:tr>
      <w:tr>
        <w:tc>
          <w:tcPr>
            <w:gridSpan w:val="7"/>
            <w:tcW w:w="13550" w:type="dxa"/>
          </w:tcPr>
          <w:p>
            <w:pPr>
              <w:pStyle w:val="0"/>
              <w:outlineLvl w:val="3"/>
              <w:jc w:val="center"/>
            </w:pPr>
            <w:hyperlink w:history="0" w:anchor="P635" w:tooltip="ПАСПОРТ">
              <w:r>
                <w:rPr>
                  <w:sz w:val="20"/>
                  <w:color w:val="0000ff"/>
                </w:rPr>
                <w:t xml:space="preserve">Подпрограмма 4</w:t>
              </w:r>
            </w:hyperlink>
            <w:r>
              <w:rPr>
                <w:sz w:val="20"/>
              </w:rPr>
              <w:t xml:space="preserve">. "Развитие медицинской реабилитации и санаторно-курортного лечения, в том числе детей"</w:t>
            </w:r>
          </w:p>
        </w:tc>
      </w:tr>
      <w:tr>
        <w:tc>
          <w:tcPr>
            <w:gridSpan w:val="7"/>
            <w:tcW w:w="13550" w:type="dxa"/>
          </w:tcPr>
          <w:p>
            <w:pPr>
              <w:pStyle w:val="0"/>
              <w:outlineLvl w:val="4"/>
              <w:jc w:val="center"/>
            </w:pPr>
            <w:r>
              <w:rPr>
                <w:sz w:val="20"/>
              </w:rPr>
              <w:t xml:space="preserve">Задача 1. Организация и совершенствование работы по медицинской реабилитации</w:t>
            </w:r>
          </w:p>
        </w:tc>
      </w:tr>
      <w:tr>
        <w:tc>
          <w:tcPr>
            <w:tcW w:w="624" w:type="dxa"/>
          </w:tcPr>
          <w:p>
            <w:pPr>
              <w:pStyle w:val="0"/>
            </w:pPr>
            <w:r>
              <w:rPr>
                <w:sz w:val="20"/>
              </w:rPr>
              <w:t xml:space="preserve">38.</w:t>
            </w:r>
          </w:p>
        </w:tc>
        <w:tc>
          <w:tcPr>
            <w:tcW w:w="2551" w:type="dxa"/>
          </w:tcPr>
          <w:p>
            <w:pPr>
              <w:pStyle w:val="0"/>
              <w:jc w:val="both"/>
            </w:pPr>
            <w:r>
              <w:rPr>
                <w:sz w:val="20"/>
              </w:rPr>
              <w:t xml:space="preserve">Основное мероприятие 4.1.2: Внедрение современных технологий медицинской реабилитации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внедрение новых организационных и лечебных технологий медицинской реабилитации;</w:t>
            </w:r>
          </w:p>
          <w:p>
            <w:pPr>
              <w:pStyle w:val="0"/>
            </w:pPr>
            <w:r>
              <w:rPr>
                <w:sz w:val="20"/>
              </w:rPr>
              <w:t xml:space="preserve">подготовка медицинских кадров по вопросам медицинской реабилитации</w:t>
            </w:r>
          </w:p>
        </w:tc>
        <w:tc>
          <w:tcPr>
            <w:tcW w:w="3118" w:type="dxa"/>
          </w:tcPr>
          <w:p>
            <w:pPr>
              <w:pStyle w:val="0"/>
            </w:pPr>
            <w:r>
              <w:rPr>
                <w:sz w:val="20"/>
              </w:rPr>
              <w:t xml:space="preserve">ИЦ: охват реабилитационной медицинской помощью пациентов (в процентах);</w:t>
            </w:r>
          </w:p>
          <w:p>
            <w:pPr>
              <w:pStyle w:val="0"/>
            </w:pPr>
            <w:r>
              <w:rPr>
                <w:sz w:val="20"/>
              </w:rPr>
              <w:t xml:space="preserve">ИЗ 1: охват реабилитационной медицинской помощью населения Республики Коми (в процентах)</w:t>
            </w:r>
          </w:p>
        </w:tc>
      </w:tr>
      <w:tr>
        <w:tc>
          <w:tcPr>
            <w:gridSpan w:val="7"/>
            <w:tcW w:w="13550" w:type="dxa"/>
          </w:tcPr>
          <w:p>
            <w:pPr>
              <w:pStyle w:val="0"/>
              <w:outlineLvl w:val="4"/>
              <w:jc w:val="center"/>
            </w:pPr>
            <w:r>
              <w:rPr>
                <w:sz w:val="20"/>
              </w:rPr>
              <w:t xml:space="preserve">Задача 2. Совершенствование санаторно-курортного этапа реабилитации</w:t>
            </w:r>
          </w:p>
        </w:tc>
      </w:tr>
      <w:tr>
        <w:tc>
          <w:tcPr>
            <w:tcW w:w="624" w:type="dxa"/>
          </w:tcPr>
          <w:p>
            <w:pPr>
              <w:pStyle w:val="0"/>
            </w:pPr>
            <w:r>
              <w:rPr>
                <w:sz w:val="20"/>
              </w:rPr>
              <w:t xml:space="preserve">39.</w:t>
            </w:r>
          </w:p>
        </w:tc>
        <w:tc>
          <w:tcPr>
            <w:tcW w:w="2551" w:type="dxa"/>
          </w:tcPr>
          <w:p>
            <w:pPr>
              <w:pStyle w:val="0"/>
              <w:jc w:val="both"/>
            </w:pPr>
            <w:r>
              <w:rPr>
                <w:sz w:val="20"/>
              </w:rPr>
              <w:t xml:space="preserve">Основное мероприятие 4.2.1: Обеспечение санаторно-курортного лечения населения Республики Коми на базе санаторных учреждений</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медицинская реабилитация и санаторно-курортное лечение на базе санатория "Серегово" и "Лозым";</w:t>
            </w:r>
          </w:p>
          <w:p>
            <w:pPr>
              <w:pStyle w:val="0"/>
            </w:pPr>
            <w:r>
              <w:rPr>
                <w:sz w:val="20"/>
              </w:rPr>
              <w:t xml:space="preserve">мониторинг потребности в оказании санаторно-курортного лечения детей на базе санаторно-курортных организаций;</w:t>
            </w:r>
          </w:p>
          <w:p>
            <w:pPr>
              <w:pStyle w:val="0"/>
            </w:pPr>
            <w:r>
              <w:rPr>
                <w:sz w:val="20"/>
              </w:rPr>
              <w:t xml:space="preserve">организация направления на санаторно-курортное лечение</w:t>
            </w:r>
          </w:p>
        </w:tc>
        <w:tc>
          <w:tcPr>
            <w:tcW w:w="3118" w:type="dxa"/>
          </w:tcPr>
          <w:p>
            <w:pPr>
              <w:pStyle w:val="0"/>
            </w:pPr>
            <w:r>
              <w:rPr>
                <w:sz w:val="20"/>
              </w:rPr>
              <w:t xml:space="preserve">ИЦ: охват реабилитационной медицинской помощью пациентов (в процентах);</w:t>
            </w:r>
          </w:p>
          <w:p>
            <w:pPr>
              <w:pStyle w:val="0"/>
            </w:pPr>
            <w:r>
              <w:rPr>
                <w:sz w:val="20"/>
              </w:rPr>
              <w:t xml:space="preserve">ИЗ 2: охват санаторно-курортным лечением пациентов (в процентах);</w:t>
            </w:r>
          </w:p>
          <w:p>
            <w:pPr>
              <w:pStyle w:val="0"/>
            </w:pPr>
            <w:r>
              <w:rPr>
                <w:sz w:val="20"/>
              </w:rPr>
              <w:t xml:space="preserve">ИМ: количество человек, получивших санаторно-курортное лечение в санаторно-курортных учреждениях Республики Коми (человек)</w:t>
            </w:r>
          </w:p>
        </w:tc>
      </w:tr>
      <w:tr>
        <w:tc>
          <w:tcPr>
            <w:tcW w:w="624" w:type="dxa"/>
          </w:tcPr>
          <w:p>
            <w:pPr>
              <w:pStyle w:val="0"/>
            </w:pPr>
            <w:r>
              <w:rPr>
                <w:sz w:val="20"/>
              </w:rPr>
              <w:t xml:space="preserve">40.</w:t>
            </w:r>
          </w:p>
        </w:tc>
        <w:tc>
          <w:tcPr>
            <w:tcW w:w="2551" w:type="dxa"/>
          </w:tcPr>
          <w:p>
            <w:pPr>
              <w:pStyle w:val="0"/>
              <w:jc w:val="both"/>
            </w:pPr>
            <w:r>
              <w:rPr>
                <w:sz w:val="20"/>
              </w:rPr>
              <w:t xml:space="preserve">Основное мероприятие 4.2.2: Создание условий для обеспечения санаторно-курортного лечения населения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медицинским оборудованием, требуемым для выполнения Порядка оказания реабилитационной помощи;</w:t>
            </w:r>
          </w:p>
          <w:p>
            <w:pPr>
              <w:pStyle w:val="0"/>
            </w:pPr>
            <w:r>
              <w:rPr>
                <w:sz w:val="20"/>
              </w:rPr>
              <w:t xml:space="preserve">проведение капитальных (текущих) ремонтов, подготовка проектно-сметной документации строительство объектов здравоохранения</w:t>
            </w:r>
          </w:p>
        </w:tc>
        <w:tc>
          <w:tcPr>
            <w:tcW w:w="3118" w:type="dxa"/>
          </w:tcPr>
          <w:p>
            <w:pPr>
              <w:pStyle w:val="0"/>
            </w:pPr>
            <w:r>
              <w:rPr>
                <w:sz w:val="20"/>
              </w:rPr>
              <w:t xml:space="preserve">ИЦ: охват реабилитационной медицинской помощью пациентов (в процентах);</w:t>
            </w:r>
          </w:p>
          <w:p>
            <w:pPr>
              <w:pStyle w:val="0"/>
            </w:pPr>
            <w:r>
              <w:rPr>
                <w:sz w:val="20"/>
              </w:rPr>
              <w:t xml:space="preserve">ИЗ 2: охват санаторно-курортным лечением пациентов (в процентах);</w:t>
            </w:r>
          </w:p>
          <w:p>
            <w:pPr>
              <w:pStyle w:val="0"/>
            </w:pPr>
            <w:r>
              <w:rPr>
                <w:sz w:val="20"/>
              </w:rPr>
              <w:t xml:space="preserve">ИМ: количество утвержденной проектной документации на строительство объекта "Санаторный комплекс в с. Серегово Княжпогостского района" (в единицах) (введен с 01.01.2021)</w:t>
            </w:r>
          </w:p>
        </w:tc>
      </w:tr>
      <w:tr>
        <w:tc>
          <w:tcPr>
            <w:gridSpan w:val="7"/>
            <w:tcW w:w="13550" w:type="dxa"/>
          </w:tcPr>
          <w:p>
            <w:pPr>
              <w:pStyle w:val="0"/>
              <w:outlineLvl w:val="3"/>
              <w:jc w:val="center"/>
            </w:pPr>
            <w:hyperlink w:history="0" w:anchor="P726" w:tooltip="ПАСПОРТ">
              <w:r>
                <w:rPr>
                  <w:sz w:val="20"/>
                  <w:color w:val="0000ff"/>
                </w:rPr>
                <w:t xml:space="preserve">Подпрограмма 5</w:t>
              </w:r>
            </w:hyperlink>
            <w:r>
              <w:rPr>
                <w:sz w:val="20"/>
              </w:rPr>
              <w:t xml:space="preserve">. "Развитие кадровых ресурсов в здравоохранении"</w:t>
            </w:r>
          </w:p>
        </w:tc>
      </w:tr>
      <w:tr>
        <w:tc>
          <w:tcPr>
            <w:gridSpan w:val="7"/>
            <w:tcW w:w="13550" w:type="dxa"/>
          </w:tcPr>
          <w:p>
            <w:pPr>
              <w:pStyle w:val="0"/>
              <w:outlineLvl w:val="4"/>
              <w:jc w:val="center"/>
            </w:pPr>
            <w:r>
              <w:rPr>
                <w:sz w:val="20"/>
              </w:rPr>
              <w:t xml:space="preserve">Задача 1. Достижение полноты укомплектованности медицинских учреждений медицинскими работниками</w:t>
            </w:r>
          </w:p>
        </w:tc>
      </w:tr>
      <w:tr>
        <w:tc>
          <w:tcPr>
            <w:tcW w:w="624" w:type="dxa"/>
          </w:tcPr>
          <w:p>
            <w:pPr>
              <w:pStyle w:val="0"/>
            </w:pPr>
            <w:r>
              <w:rPr>
                <w:sz w:val="20"/>
              </w:rPr>
              <w:t xml:space="preserve">41.</w:t>
            </w:r>
          </w:p>
        </w:tc>
        <w:tc>
          <w:tcPr>
            <w:tcW w:w="2551" w:type="dxa"/>
          </w:tcPr>
          <w:p>
            <w:pPr>
              <w:pStyle w:val="0"/>
              <w:jc w:val="both"/>
            </w:pPr>
            <w:r>
              <w:rPr>
                <w:sz w:val="20"/>
              </w:rPr>
              <w:t xml:space="preserve">Основное мероприятие 5.1.1: Предоставление единовременных компенсационных выплат медицинским работникам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предоставление единовременных компенсационных выплат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И3 1, ИРП: обеспеченность населения врачами,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ИЗ 1, ИРП: обеспеченность населения средними медицинскими работниками,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ИМ, ИМБТ (ФБ):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(в процентах)</w:t>
            </w:r>
          </w:p>
        </w:tc>
      </w:tr>
      <w:tr>
        <w:tc>
          <w:tcPr>
            <w:tcW w:w="624" w:type="dxa"/>
          </w:tcPr>
          <w:p>
            <w:pPr>
              <w:pStyle w:val="0"/>
            </w:pPr>
            <w:r>
              <w:rPr>
                <w:sz w:val="20"/>
              </w:rPr>
              <w:t xml:space="preserve">42.</w:t>
            </w:r>
          </w:p>
        </w:tc>
        <w:tc>
          <w:tcPr>
            <w:tcW w:w="2551" w:type="dxa"/>
          </w:tcPr>
          <w:p>
            <w:pPr>
              <w:pStyle w:val="0"/>
              <w:jc w:val="both"/>
            </w:pPr>
            <w:r>
              <w:rPr>
                <w:sz w:val="20"/>
              </w:rPr>
              <w:t xml:space="preserve">Основное мероприятие 5.1.2: Реализация мероприятий, направленных на повышение престижа медицинских специальностей</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и проведение торжественных мероприятий, посвященных дню медицинского работника;</w:t>
            </w:r>
          </w:p>
          <w:p>
            <w:pPr>
              <w:pStyle w:val="0"/>
            </w:pPr>
            <w:r>
              <w:rPr>
                <w:sz w:val="20"/>
              </w:rPr>
              <w:t xml:space="preserve">организация конкурсов профессионального мастерства среди специалистов с высшим и средним медицинским образованием</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1, ИРП: обеспеченность населения врачами,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ИЗ 1, ИРП: обеспеченность населения средними медицинскими работниками,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ИМ: количество мероприятий, направленных на повышение престижа медицинских специальностей (в единицах)</w:t>
            </w:r>
          </w:p>
        </w:tc>
      </w:tr>
      <w:tr>
        <w:tc>
          <w:tcPr>
            <w:tcW w:w="624" w:type="dxa"/>
          </w:tcPr>
          <w:p>
            <w:pPr>
              <w:pStyle w:val="0"/>
            </w:pPr>
            <w:r>
              <w:rPr>
                <w:sz w:val="20"/>
              </w:rPr>
              <w:t xml:space="preserve">43.</w:t>
            </w:r>
          </w:p>
        </w:tc>
        <w:tc>
          <w:tcPr>
            <w:tcW w:w="2551" w:type="dxa"/>
          </w:tcPr>
          <w:p>
            <w:pPr>
              <w:pStyle w:val="0"/>
              <w:jc w:val="both"/>
            </w:pPr>
            <w:r>
              <w:rPr>
                <w:sz w:val="20"/>
              </w:rPr>
              <w:t xml:space="preserve">Основное мероприятие 5.N5 (5.1.3): Региональный проект "Обеспечение медицинских организаций системы здравоохранения Республики Коми квалифицированными кадрами"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организация обучения граждан в рамках контрактной подготовки по образовательным программам высшего и среднего профессионального образования;</w:t>
            </w:r>
          </w:p>
          <w:p>
            <w:pPr>
              <w:pStyle w:val="0"/>
            </w:pPr>
            <w:r>
              <w:rPr>
                <w:sz w:val="20"/>
              </w:rPr>
              <w:t xml:space="preserve">реализация постановлений Правительства Республики Коми от 24 октября 2007 г. </w:t>
            </w:r>
            <w:hyperlink w:history="0" r:id="rId115" w:tooltip="Постановление Правительства РК от 24.10.2007 N 248 (ред. от 17.04.2023) &quot;Об именных стипендиях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олнительного образования&quot; (вместе с &quot;Положением о порядке назначения именных стипендий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 {КонсультантПлюс}">
              <w:r>
                <w:rPr>
                  <w:sz w:val="20"/>
                  <w:color w:val="0000ff"/>
                </w:rPr>
                <w:t xml:space="preserve">N 248</w:t>
              </w:r>
            </w:hyperlink>
            <w:r>
              <w:rPr>
                <w:sz w:val="20"/>
              </w:rPr>
              <w:t xml:space="preserve">, от 18 ноября 2013 г. </w:t>
            </w:r>
            <w:hyperlink w:history="0" r:id="rId116" w:tooltip="Постановление Правительства РК от 18.11.2013 N 437 (ред. от 01.09.2022) &quot;Об учреждении именных стипендий студентам федерального государственного бюджетного образовательного учреждения высшего образования &quot;Сыктывкарский государственный университет имени Питирима Сорокина&quot;, обучающимся по очной форме обучения по специальности &quot;Лечебное дело&quot; и &quot;Педиатрия&quot; на основе возмещения затрат за обучение за счет бюджетных ассигнований республиканского бюджета Республики Коми&quot; (вместе с &quot;Порядком назначения и выплаты им {КонсультантПлюс}">
              <w:r>
                <w:rPr>
                  <w:sz w:val="20"/>
                  <w:color w:val="0000ff"/>
                </w:rPr>
                <w:t xml:space="preserve">N 437</w:t>
              </w:r>
            </w:hyperlink>
            <w:r>
              <w:rPr>
                <w:sz w:val="20"/>
              </w:rPr>
              <w:t xml:space="preserve">, от 8 мая 2014 г. </w:t>
            </w:r>
            <w:hyperlink w:history="0" r:id="rId117" w:tooltip="Постановление Правительства РК от 08.05.2014 N 181 (ред. от 29.06.2021) &quot;О предоставлении мер социальной поддержки, направленных на кадровое обеспечение системы здравоохранения Республики Коми&quot; (вместе с &quot;Положением о предоставлении единовременных компенсационных выплат медицинским работникам с высшим образованием, принятым в 2014 - 2020 годах на квотированные рабочие места&quot;, &quot;Положением о предоставлении единовременных компенсационных выплат медицинским работникам с высшим образованием, принятым в 2021 году {КонсультантПлюс}">
              <w:r>
                <w:rPr>
                  <w:sz w:val="20"/>
                  <w:color w:val="0000ff"/>
                </w:rPr>
                <w:t xml:space="preserve">N 181</w:t>
              </w:r>
            </w:hyperlink>
            <w:r>
              <w:rPr>
                <w:sz w:val="20"/>
              </w:rPr>
              <w:t xml:space="preserve">;</w:t>
            </w:r>
          </w:p>
          <w:p>
            <w:pPr>
              <w:pStyle w:val="0"/>
            </w:pPr>
            <w:hyperlink w:history="0" r:id="rId118"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постановления</w:t>
              </w:r>
            </w:hyperlink>
            <w:r>
              <w:rPr>
                <w:sz w:val="20"/>
              </w:rPr>
              <w:t xml:space="preserve"> Правительства Республики Коми от 26 ноября 2007 г. N 277 "О премиях Правительства Республики Коми"</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1, ИРП: обеспеченность населения врачами,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ИЗ 1, ИРП: обеспеченность населения средними медицинскими работниками,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ИМ, ИРП: обеспеченность медицинскими работниками, оказывающими скорую медицинскую помощь (условная единица) (введен с 01.01.2021)</w:t>
            </w:r>
          </w:p>
        </w:tc>
      </w:tr>
      <w:tr>
        <w:tc>
          <w:tcPr>
            <w:tcW w:w="624" w:type="dxa"/>
          </w:tcPr>
          <w:p>
            <w:pPr>
              <w:pStyle w:val="0"/>
            </w:pPr>
            <w:r>
              <w:rPr>
                <w:sz w:val="20"/>
              </w:rPr>
              <w:t xml:space="preserve">44.</w:t>
            </w:r>
          </w:p>
        </w:tc>
        <w:tc>
          <w:tcPr>
            <w:tcW w:w="2551" w:type="dxa"/>
          </w:tcPr>
          <w:p>
            <w:pPr>
              <w:pStyle w:val="0"/>
              <w:jc w:val="both"/>
            </w:pPr>
            <w:r>
              <w:rPr>
                <w:sz w:val="20"/>
              </w:rPr>
              <w:t xml:space="preserve">Основное мероприятие 5.1.4: Обеспечение жильем медицинских работников</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Формирование заявки на приобретение в очередном финансовом году объекта недвижимого имущества в государственную собственность Республики Коми, приобретение объектов жилищного фонда</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1, ИРП: обеспеченность населения врачами,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ИЗ 1, ИРП: обеспеченность населения средними медицинскими работниками, работающими в государственных и муниципальных медицинских организациях Республики Коми (человек на 10 тыс. населения);</w:t>
            </w:r>
          </w:p>
          <w:p>
            <w:pPr>
              <w:pStyle w:val="0"/>
            </w:pPr>
            <w:r>
              <w:rPr>
                <w:sz w:val="20"/>
              </w:rPr>
              <w:t xml:space="preserve">ИМ: количество заключенных контрактов/объявленных конкурсных процедур на приобретение квартир, медицинским работникам (в единицах)</w:t>
            </w:r>
          </w:p>
        </w:tc>
      </w:tr>
      <w:tr>
        <w:tc>
          <w:tcPr>
            <w:gridSpan w:val="7"/>
            <w:tcW w:w="13550" w:type="dxa"/>
          </w:tcPr>
          <w:p>
            <w:pPr>
              <w:pStyle w:val="0"/>
              <w:outlineLvl w:val="4"/>
              <w:jc w:val="center"/>
            </w:pPr>
            <w:r>
              <w:rPr>
                <w:sz w:val="20"/>
              </w:rPr>
              <w:t xml:space="preserve">Задача 2. Создание условий для планомерного роста профессионального уровня знаний и умений медицинских работников</w:t>
            </w:r>
          </w:p>
        </w:tc>
      </w:tr>
      <w:tr>
        <w:tc>
          <w:tcPr>
            <w:tcW w:w="624" w:type="dxa"/>
          </w:tcPr>
          <w:p>
            <w:pPr>
              <w:pStyle w:val="0"/>
            </w:pPr>
            <w:r>
              <w:rPr>
                <w:sz w:val="20"/>
              </w:rPr>
              <w:t xml:space="preserve">45.</w:t>
            </w:r>
          </w:p>
        </w:tc>
        <w:tc>
          <w:tcPr>
            <w:tcW w:w="2551" w:type="dxa"/>
          </w:tcPr>
          <w:p>
            <w:pPr>
              <w:pStyle w:val="0"/>
              <w:jc w:val="both"/>
            </w:pPr>
            <w:r>
              <w:rPr>
                <w:sz w:val="20"/>
              </w:rPr>
              <w:t xml:space="preserve">Основное мероприятие 5.2.1: Организация первичной, первичной специализированной и периодической аккредитации специалистов</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формирование списков в составы аккредитационных комиссий для проведения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p>
            <w:pPr>
              <w:pStyle w:val="0"/>
            </w:pPr>
            <w:r>
              <w:rPr>
                <w:sz w:val="20"/>
              </w:rPr>
              <w:t xml:space="preserve">сбор и анализ информации по специалистам, допущенным к профессиональной деятельности через процедуру аккредитации специалистов;</w:t>
            </w:r>
          </w:p>
          <w:p>
            <w:pPr>
              <w:pStyle w:val="0"/>
            </w:pPr>
            <w:r>
              <w:rPr>
                <w:sz w:val="20"/>
              </w:rPr>
              <w:t xml:space="preserve">заполнение формы оперативного мониторинга</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2, ИРП: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(тысяча человек) (введен с 01.01.2021)</w:t>
            </w:r>
          </w:p>
        </w:tc>
      </w:tr>
      <w:tr>
        <w:tc>
          <w:tcPr>
            <w:tcW w:w="624" w:type="dxa"/>
          </w:tcPr>
          <w:p>
            <w:pPr>
              <w:pStyle w:val="0"/>
            </w:pPr>
            <w:r>
              <w:rPr>
                <w:sz w:val="20"/>
              </w:rPr>
              <w:t xml:space="preserve">46.</w:t>
            </w:r>
          </w:p>
        </w:tc>
        <w:tc>
          <w:tcPr>
            <w:tcW w:w="2551" w:type="dxa"/>
          </w:tcPr>
          <w:p>
            <w:pPr>
              <w:pStyle w:val="0"/>
              <w:jc w:val="both"/>
            </w:pPr>
            <w:r>
              <w:rPr>
                <w:sz w:val="20"/>
              </w:rPr>
              <w:t xml:space="preserve">Основное мероприятие 5.2.2: Обеспечение непрерывного образования медицинских работников</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информирование специалистов отрасли здравоохранения Республики Коми о системе непрерывного медицинского образования;</w:t>
            </w:r>
          </w:p>
          <w:p>
            <w:pPr>
              <w:pStyle w:val="0"/>
            </w:pPr>
            <w:r>
              <w:rPr>
                <w:sz w:val="20"/>
              </w:rPr>
              <w:t xml:space="preserve">сбор и анализ информации по специалистам, вовлеченным в систему непрерывного медицинского образования;</w:t>
            </w:r>
          </w:p>
          <w:p>
            <w:pPr>
              <w:pStyle w:val="0"/>
            </w:pPr>
            <w:r>
              <w:rPr>
                <w:sz w:val="20"/>
              </w:rPr>
              <w:t xml:space="preserve">заполнение формы оперативного мониторинга</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2, ИРП: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(тысяча человек) (введен с 01.01.2021)</w:t>
            </w:r>
          </w:p>
        </w:tc>
      </w:tr>
      <w:tr>
        <w:tc>
          <w:tcPr>
            <w:gridSpan w:val="7"/>
            <w:tcW w:w="13550" w:type="dxa"/>
          </w:tcPr>
          <w:p>
            <w:pPr>
              <w:pStyle w:val="0"/>
              <w:outlineLvl w:val="3"/>
              <w:jc w:val="center"/>
            </w:pPr>
            <w:hyperlink w:history="0" w:anchor="P851" w:tooltip="ПАСПОРТ">
              <w:r>
                <w:rPr>
                  <w:sz w:val="20"/>
                  <w:color w:val="0000ff"/>
                </w:rPr>
                <w:t xml:space="preserve">Подпрограмма 6</w:t>
              </w:r>
            </w:hyperlink>
            <w:r>
              <w:rPr>
                <w:sz w:val="20"/>
              </w:rPr>
              <w:t xml:space="preserve">. "Информационные технологии и управление развитием отрасли"</w:t>
            </w:r>
          </w:p>
        </w:tc>
      </w:tr>
      <w:tr>
        <w:tc>
          <w:tcPr>
            <w:gridSpan w:val="7"/>
            <w:tcW w:w="13550" w:type="dxa"/>
          </w:tcPr>
          <w:p>
            <w:pPr>
              <w:pStyle w:val="0"/>
              <w:outlineLvl w:val="4"/>
              <w:jc w:val="center"/>
            </w:pPr>
            <w:r>
              <w:rPr>
                <w:sz w:val="20"/>
              </w:rPr>
              <w:t xml:space="preserve">Задача 1. Обеспечение управления реализацией мероприятий Программы органами исполнительной власти Республики Коми</w:t>
            </w:r>
          </w:p>
        </w:tc>
      </w:tr>
      <w:tr>
        <w:tc>
          <w:tcPr>
            <w:tcW w:w="624" w:type="dxa"/>
          </w:tcPr>
          <w:p>
            <w:pPr>
              <w:pStyle w:val="0"/>
            </w:pPr>
            <w:r>
              <w:rPr>
                <w:sz w:val="20"/>
              </w:rPr>
              <w:t xml:space="preserve">47.</w:t>
            </w:r>
          </w:p>
        </w:tc>
        <w:tc>
          <w:tcPr>
            <w:tcW w:w="2551" w:type="dxa"/>
          </w:tcPr>
          <w:p>
            <w:pPr>
              <w:pStyle w:val="0"/>
              <w:jc w:val="both"/>
            </w:pPr>
            <w:r>
              <w:rPr>
                <w:sz w:val="20"/>
              </w:rPr>
              <w:t xml:space="preserve">Основное мероприятие 6.1.1: Реализация функций аппаратов исполнителей и участников государственной программы</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содержание и организация деятельности Министерства здравоохранения Республики Коми в рамках реализации Программы, осуществление полномочий Российской Федерации в сфере охраны здоровья граждан, координация и контроль хода реализации Программы</w:t>
            </w:r>
          </w:p>
        </w:tc>
        <w:tc>
          <w:tcPr>
            <w:tcW w:w="3118" w:type="dxa"/>
          </w:tcPr>
          <w:p>
            <w:pPr>
              <w:pStyle w:val="0"/>
            </w:pPr>
            <w:r>
              <w:rPr>
                <w:sz w:val="20"/>
              </w:rPr>
              <w:t xml:space="preserve">ИЗ: уровень соблюдения установленных сроков утверждения Комплексного плана действий по реализации Программы и внесения в него изменений (в процентах)</w:t>
            </w:r>
          </w:p>
        </w:tc>
      </w:tr>
      <w:tr>
        <w:tc>
          <w:tcPr>
            <w:tcW w:w="624" w:type="dxa"/>
          </w:tcPr>
          <w:p>
            <w:pPr>
              <w:pStyle w:val="0"/>
            </w:pPr>
            <w:r>
              <w:rPr>
                <w:sz w:val="20"/>
              </w:rPr>
              <w:t xml:space="preserve">48.</w:t>
            </w:r>
          </w:p>
        </w:tc>
        <w:tc>
          <w:tcPr>
            <w:tcW w:w="2551" w:type="dxa"/>
          </w:tcPr>
          <w:p>
            <w:pPr>
              <w:pStyle w:val="0"/>
              <w:jc w:val="both"/>
            </w:pPr>
            <w:r>
              <w:rPr>
                <w:sz w:val="20"/>
              </w:rPr>
              <w:t xml:space="preserve">Основное мероприятие 6.1.2: Централизованные закупки имущества</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проведение мониторинга потребности в медицинском оборудовании, соответствующем Порядкам оказания медицинской помощи;</w:t>
            </w:r>
          </w:p>
          <w:p>
            <w:pPr>
              <w:pStyle w:val="0"/>
            </w:pPr>
            <w:r>
              <w:rPr>
                <w:sz w:val="20"/>
              </w:rPr>
              <w:t xml:space="preserve">организация централизованных закупок имущества</w:t>
            </w:r>
          </w:p>
        </w:tc>
        <w:tc>
          <w:tcPr>
            <w:tcW w:w="3118" w:type="dxa"/>
          </w:tcPr>
          <w:p>
            <w:pPr>
              <w:pStyle w:val="0"/>
            </w:pPr>
            <w:r>
              <w:rPr>
                <w:sz w:val="20"/>
              </w:rPr>
              <w:t xml:space="preserve">ИЗ: уровень соблюдения установленных сроков утверждения Комплексного плана действий по реализации Программы и внесения в него изменений (в процентах);</w:t>
            </w:r>
          </w:p>
          <w:p>
            <w:pPr>
              <w:pStyle w:val="0"/>
            </w:pPr>
            <w:r>
              <w:rPr>
                <w:sz w:val="20"/>
              </w:rPr>
              <w:t xml:space="preserve">ИМ: Количество учреждений здравоохранения, для которых приобретено медицинское оборудование</w:t>
            </w:r>
          </w:p>
        </w:tc>
      </w:tr>
      <w:tr>
        <w:tc>
          <w:tcPr>
            <w:tcW w:w="624" w:type="dxa"/>
          </w:tcPr>
          <w:p>
            <w:pPr>
              <w:pStyle w:val="0"/>
            </w:pPr>
            <w:r>
              <w:rPr>
                <w:sz w:val="20"/>
              </w:rPr>
              <w:t xml:space="preserve">49.</w:t>
            </w:r>
          </w:p>
        </w:tc>
        <w:tc>
          <w:tcPr>
            <w:tcW w:w="2551" w:type="dxa"/>
          </w:tcPr>
          <w:p>
            <w:pPr>
              <w:pStyle w:val="0"/>
              <w:jc w:val="both"/>
            </w:pPr>
            <w:r>
              <w:rPr>
                <w:sz w:val="20"/>
              </w:rPr>
              <w:t xml:space="preserve">Основное мероприятие 6.1.3: Оказание государственных услуг (выполнение работ), исполнение государственных функций государственными учреждениями Республики Коми, обеспечивающими реализацию полномочий в сфере здравоохранения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судебно-медицинская экспертиза;</w:t>
            </w:r>
          </w:p>
          <w:p>
            <w:pPr>
              <w:pStyle w:val="0"/>
            </w:pPr>
            <w:r>
              <w:rPr>
                <w:sz w:val="20"/>
              </w:rPr>
              <w:t xml:space="preserve">патологическая анатомия;</w:t>
            </w:r>
          </w:p>
          <w:p>
            <w:pPr>
              <w:pStyle w:val="0"/>
            </w:pPr>
            <w:r>
              <w:rPr>
                <w:sz w:val="20"/>
              </w:rPr>
              <w:t xml:space="preserve">ведение информационных ресурсов и баз данных;</w:t>
            </w:r>
          </w:p>
          <w:p>
            <w:pPr>
              <w:pStyle w:val="0"/>
            </w:pPr>
            <w:r>
              <w:rPr>
                <w:sz w:val="20"/>
              </w:rPr>
              <w:t xml:space="preserve">содержание и обеспечение деятельности государственного казенного учреждения здравоохранения Республики Коми "Республиканский центр мобилизационных резервов "Резерв", государственного казенного учреждения Республики Коми "Центр обеспечения деятельности Министерства здравоохранения Республики Коми"</w:t>
            </w:r>
          </w:p>
        </w:tc>
        <w:tc>
          <w:tcPr>
            <w:tcW w:w="3118" w:type="dxa"/>
          </w:tcPr>
          <w:p>
            <w:pPr>
              <w:pStyle w:val="0"/>
            </w:pPr>
            <w:r>
              <w:rPr>
                <w:sz w:val="20"/>
              </w:rPr>
              <w:t xml:space="preserve">ИЗ: уровень соблюдения установленных сроков утверждения Комплексного плана действий по реализации Программы и внесения в него изменений (в процентах);</w:t>
            </w:r>
          </w:p>
          <w:p>
            <w:pPr>
              <w:pStyle w:val="0"/>
            </w:pPr>
            <w:r>
              <w:rPr>
                <w:sz w:val="20"/>
              </w:rPr>
              <w:t xml:space="preserve">ИМ: удельный расход тепловой энергии государственными медицинскими организациями (Гкал/кв.м);</w:t>
            </w:r>
          </w:p>
          <w:p>
            <w:pPr>
              <w:pStyle w:val="0"/>
            </w:pPr>
            <w:r>
              <w:rPr>
                <w:sz w:val="20"/>
              </w:rPr>
              <w:t xml:space="preserve">ИМ: удельный расход электрической энергии государственными медицинскими организациями (кВт-ч/кв.м)</w:t>
            </w:r>
          </w:p>
        </w:tc>
      </w:tr>
      <w:tr>
        <w:tc>
          <w:tcPr>
            <w:gridSpan w:val="7"/>
            <w:tcW w:w="13550" w:type="dxa"/>
          </w:tcPr>
          <w:p>
            <w:pPr>
              <w:pStyle w:val="0"/>
              <w:outlineLvl w:val="4"/>
              <w:jc w:val="center"/>
            </w:pPr>
            <w:r>
              <w:rPr>
                <w:sz w:val="20"/>
              </w:rPr>
              <w:t xml:space="preserve">Задача 2. Обеспечение управления реализацией мероприятий Программы государственными учреждениями Республики Коми, в отношении которых Министерство здравоохранения Республики Коми осуществляет функции и полномочия учредителя</w:t>
            </w:r>
          </w:p>
        </w:tc>
      </w:tr>
      <w:tr>
        <w:tc>
          <w:tcPr>
            <w:tcW w:w="624" w:type="dxa"/>
          </w:tcPr>
          <w:p>
            <w:pPr>
              <w:pStyle w:val="0"/>
            </w:pPr>
            <w:r>
              <w:rPr>
                <w:sz w:val="20"/>
              </w:rPr>
              <w:t xml:space="preserve">50.</w:t>
            </w:r>
          </w:p>
        </w:tc>
        <w:tc>
          <w:tcPr>
            <w:tcW w:w="2551" w:type="dxa"/>
          </w:tcPr>
          <w:p>
            <w:pPr>
              <w:pStyle w:val="0"/>
              <w:jc w:val="both"/>
            </w:pPr>
            <w:r>
              <w:rPr>
                <w:sz w:val="20"/>
              </w:rPr>
              <w:t xml:space="preserve">Основное мероприятие 6.2.1: Страховые взносы на обязательное медицинское страхование неработающего населения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планирование размера страховых взносов на обязательное медицинское страхование неработающего населения исходя из численности неработающего населения, перечисление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118" w:type="dxa"/>
          </w:tcPr>
          <w:p>
            <w:pPr>
              <w:pStyle w:val="0"/>
            </w:pPr>
            <w:r>
              <w:rPr>
                <w:sz w:val="20"/>
              </w:rPr>
              <w:t xml:space="preserve">ИЗ: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(в процентах)</w:t>
            </w:r>
          </w:p>
          <w:p>
            <w:pPr>
              <w:pStyle w:val="0"/>
            </w:pPr>
            <w:r>
              <w:rPr>
                <w:sz w:val="20"/>
              </w:rPr>
              <w:t xml:space="preserve">ИМ: доля уплаченных страховых взносов на обязательное медицинское страхование неработающего населения в установленный срок (в процентах)</w:t>
            </w:r>
          </w:p>
        </w:tc>
      </w:tr>
      <w:tr>
        <w:tc>
          <w:tcPr>
            <w:tcW w:w="624" w:type="dxa"/>
          </w:tcPr>
          <w:p>
            <w:pPr>
              <w:pStyle w:val="0"/>
            </w:pPr>
            <w:r>
              <w:rPr>
                <w:sz w:val="20"/>
              </w:rPr>
              <w:t xml:space="preserve">51.</w:t>
            </w:r>
          </w:p>
        </w:tc>
        <w:tc>
          <w:tcPr>
            <w:tcW w:w="2551" w:type="dxa"/>
          </w:tcPr>
          <w:p>
            <w:pPr>
              <w:pStyle w:val="0"/>
              <w:jc w:val="both"/>
            </w:pPr>
            <w:r>
              <w:rPr>
                <w:sz w:val="20"/>
              </w:rPr>
              <w:t xml:space="preserve">Основное мероприятие 6.2.2: 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p>
            <w:pPr>
              <w:pStyle w:val="0"/>
            </w:pPr>
            <w:r>
              <w:rPr>
                <w:sz w:val="20"/>
              </w:rPr>
              <w:t xml:space="preserve">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3118" w:type="dxa"/>
          </w:tcPr>
          <w:p>
            <w:pPr>
              <w:pStyle w:val="0"/>
            </w:pPr>
            <w:r>
              <w:rPr>
                <w:sz w:val="20"/>
              </w:rPr>
              <w:t xml:space="preserve">ИЗ: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(в процентах);</w:t>
            </w:r>
          </w:p>
          <w:p>
            <w:pPr>
              <w:pStyle w:val="0"/>
            </w:pPr>
            <w:r>
              <w:rPr>
                <w:sz w:val="20"/>
              </w:rPr>
              <w:t xml:space="preserve">ИМ: количество вызовов скорой медицинской помощи, выполненных сверх базовой программы обязательного медицинского страхования (вызов на одного жителя);</w:t>
            </w:r>
          </w:p>
          <w:p>
            <w:pPr>
              <w:pStyle w:val="0"/>
            </w:pPr>
            <w:r>
              <w:rPr>
                <w:sz w:val="20"/>
              </w:rPr>
              <w:t xml:space="preserve">ИМ, ИМБТ (ФБ): количество оплаченных случаев проведения углубленной диспансеризации застрахованных лиц (в единицах);</w:t>
            </w:r>
          </w:p>
          <w:p>
            <w:pPr>
              <w:pStyle w:val="0"/>
            </w:pPr>
            <w:r>
              <w:rPr>
                <w:sz w:val="20"/>
              </w:rPr>
              <w:t xml:space="preserve">ИМ, ИМБТ (ФБ): количество оплаченных случаев оказания медицинской помощи лицам, застрахованным по обязательному медицинскому страхованию по результатам контроля объемов, сроков, качества и условий предоставления медицинской помощи (в единицах);</w:t>
            </w:r>
          </w:p>
          <w:p>
            <w:pPr>
              <w:pStyle w:val="0"/>
            </w:pPr>
            <w:r>
              <w:rPr>
                <w:sz w:val="20"/>
              </w:rPr>
              <w:t xml:space="preserve">ИМ, ИМБТ (ФБ): количество оплаченных случаев оказания медицинской помощи лицам, застрахованным по обязательному медицинскому страхованию (в единицах)</w:t>
            </w:r>
          </w:p>
        </w:tc>
      </w:tr>
      <w:tr>
        <w:tc>
          <w:tcPr>
            <w:gridSpan w:val="7"/>
            <w:tcW w:w="13550" w:type="dxa"/>
          </w:tcPr>
          <w:p>
            <w:pPr>
              <w:pStyle w:val="0"/>
              <w:outlineLvl w:val="4"/>
              <w:jc w:val="center"/>
            </w:pPr>
            <w:r>
              <w:rPr>
                <w:sz w:val="20"/>
              </w:rPr>
              <w:t xml:space="preserve">Задача 3. Формирование единого цифрового контура здравоохранения</w:t>
            </w:r>
          </w:p>
        </w:tc>
      </w:tr>
      <w:tr>
        <w:tc>
          <w:tcPr>
            <w:tcW w:w="624" w:type="dxa"/>
          </w:tcPr>
          <w:p>
            <w:pPr>
              <w:pStyle w:val="0"/>
            </w:pPr>
            <w:r>
              <w:rPr>
                <w:sz w:val="20"/>
              </w:rPr>
              <w:t xml:space="preserve">52.</w:t>
            </w:r>
          </w:p>
        </w:tc>
        <w:tc>
          <w:tcPr>
            <w:tcW w:w="2551" w:type="dxa"/>
          </w:tcPr>
          <w:p>
            <w:pPr>
              <w:pStyle w:val="0"/>
              <w:jc w:val="both"/>
            </w:pPr>
            <w:r>
              <w:rPr>
                <w:sz w:val="20"/>
              </w:rPr>
              <w:t xml:space="preserve">Основное мероприятие 6.N7 (6.3.1):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01.01.2020</w:t>
            </w:r>
          </w:p>
        </w:tc>
        <w:tc>
          <w:tcPr>
            <w:tcW w:w="1275" w:type="dxa"/>
          </w:tcPr>
          <w:p>
            <w:pPr>
              <w:pStyle w:val="0"/>
            </w:pPr>
            <w:r>
              <w:rPr>
                <w:sz w:val="20"/>
              </w:rPr>
              <w:t xml:space="preserve">31.12.2021</w:t>
            </w:r>
          </w:p>
        </w:tc>
        <w:tc>
          <w:tcPr>
            <w:tcW w:w="3061" w:type="dxa"/>
          </w:tcPr>
          <w:p>
            <w:pPr>
              <w:pStyle w:val="0"/>
            </w:pPr>
            <w:r>
              <w:rPr>
                <w:sz w:val="20"/>
              </w:rPr>
              <w:t xml:space="preserve">оснащение, техническая поддержка и сопровождение государственных медицинских организаций, включая их структурные подразделения (в том числе ФАП и ФП, подключенные к сети "Интернет") Республики Коми необходимым информационно-телекоммуникационным оборудованием, локальными вычислительными сетями;</w:t>
            </w:r>
          </w:p>
          <w:p>
            <w:pPr>
              <w:pStyle w:val="0"/>
            </w:pPr>
            <w:r>
              <w:rPr>
                <w:sz w:val="20"/>
              </w:rPr>
              <w:t xml:space="preserve">реализация и использование государственной информационной системы в сфере здравоохранения Республики Коми, осуществление информационного взаимодействия с ЕГИСЗ</w:t>
            </w:r>
          </w:p>
        </w:tc>
        <w:tc>
          <w:tcPr>
            <w:tcW w:w="3118" w:type="dxa"/>
          </w:tcPr>
          <w:p>
            <w:pPr>
              <w:pStyle w:val="0"/>
            </w:pPr>
            <w:r>
              <w:rPr>
                <w:sz w:val="20"/>
              </w:rPr>
              <w:t xml:space="preserve">ИЦ, ИРП: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(в процентах) (введен с 01.01.2021);</w:t>
            </w:r>
          </w:p>
          <w:p>
            <w:pPr>
              <w:pStyle w:val="0"/>
            </w:pPr>
            <w:r>
              <w:rPr>
                <w:sz w:val="20"/>
              </w:rPr>
              <w:t xml:space="preserve">ИЗ: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p>
            <w:pPr>
              <w:pStyle w:val="0"/>
            </w:pPr>
            <w:r>
              <w:rPr>
                <w:sz w:val="20"/>
              </w:rPr>
              <w:t xml:space="preserve">ИМ, ИМБТ (ФБ): в Республике Коми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(в единицах);</w:t>
            </w:r>
          </w:p>
          <w:p>
            <w:pPr>
              <w:pStyle w:val="0"/>
              <w:jc w:val="both"/>
            </w:pPr>
            <w:r>
              <w:rPr>
                <w:sz w:val="20"/>
              </w:rPr>
              <w:t xml:space="preserve">ИМ: количество структурных подразделений медицинских организаций системы здравоохранения Республики Коми, подключенных к централизованной подсистеме "Телемедицинские консультации" (в единицах) (введен с 01.01.2021)" заменить словами "Число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(ТВСП МО) (в единицах) (введен с 01.01.2021)</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1а</w:t>
      </w:r>
    </w:p>
    <w:p>
      <w:pPr>
        <w:pStyle w:val="0"/>
      </w:pPr>
      <w:r>
        <w:rPr>
          <w:sz w:val="20"/>
        </w:rPr>
      </w:r>
    </w:p>
    <w:p>
      <w:pPr>
        <w:pStyle w:val="2"/>
        <w:jc w:val="center"/>
      </w:pPr>
      <w:r>
        <w:rPr>
          <w:sz w:val="20"/>
        </w:rPr>
        <w:t xml:space="preserve">ПЕРЕЧЕНЬ</w:t>
      </w:r>
    </w:p>
    <w:p>
      <w:pPr>
        <w:pStyle w:val="2"/>
        <w:jc w:val="center"/>
      </w:pPr>
      <w:r>
        <w:rPr>
          <w:sz w:val="20"/>
        </w:rPr>
        <w:t xml:space="preserve">и характеристики основных мероприятий</w:t>
      </w:r>
    </w:p>
    <w:p>
      <w:pPr>
        <w:pStyle w:val="2"/>
        <w:jc w:val="center"/>
      </w:pPr>
      <w:r>
        <w:rPr>
          <w:sz w:val="20"/>
        </w:rPr>
        <w:t xml:space="preserve">государственной программы в 2022 - 2025 годах</w:t>
      </w:r>
    </w:p>
    <w:p>
      <w:pPr>
        <w:pStyle w:val="0"/>
        <w:jc w:val="center"/>
      </w:pPr>
      <w:r>
        <w:rPr>
          <w:sz w:val="20"/>
        </w:rPr>
        <w:t xml:space="preserve">(в ред. </w:t>
      </w:r>
      <w:hyperlink w:history="0" r:id="rId119"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644"/>
        <w:gridCol w:w="1277"/>
        <w:gridCol w:w="1275"/>
        <w:gridCol w:w="3061"/>
        <w:gridCol w:w="3118"/>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Номер и наименование ведомственной целевой программы, основного мероприятия</w:t>
            </w:r>
          </w:p>
        </w:tc>
        <w:tc>
          <w:tcPr>
            <w:tcW w:w="1644" w:type="dxa"/>
            <w:vMerge w:val="restart"/>
          </w:tcPr>
          <w:p>
            <w:pPr>
              <w:pStyle w:val="0"/>
              <w:jc w:val="center"/>
            </w:pPr>
            <w:r>
              <w:rPr>
                <w:sz w:val="20"/>
              </w:rPr>
              <w:t xml:space="preserve">Ответственный за выполнение ведомственной целевой программы, основного мероприятия</w:t>
            </w:r>
          </w:p>
        </w:tc>
        <w:tc>
          <w:tcPr>
            <w:gridSpan w:val="2"/>
            <w:tcW w:w="2552" w:type="dxa"/>
          </w:tcPr>
          <w:p>
            <w:pPr>
              <w:pStyle w:val="0"/>
              <w:jc w:val="center"/>
            </w:pPr>
            <w:r>
              <w:rPr>
                <w:sz w:val="20"/>
              </w:rPr>
              <w:t xml:space="preserve">Срок</w:t>
            </w:r>
          </w:p>
        </w:tc>
        <w:tc>
          <w:tcPr>
            <w:tcW w:w="3061" w:type="dxa"/>
            <w:vMerge w:val="restart"/>
          </w:tcPr>
          <w:p>
            <w:pPr>
              <w:pStyle w:val="0"/>
              <w:jc w:val="center"/>
            </w:pPr>
            <w:r>
              <w:rPr>
                <w:sz w:val="20"/>
              </w:rPr>
              <w:t xml:space="preserve">Основные направления реализации</w:t>
            </w:r>
          </w:p>
        </w:tc>
        <w:tc>
          <w:tcPr>
            <w:tcW w:w="3118" w:type="dxa"/>
            <w:vMerge w:val="restart"/>
          </w:tcPr>
          <w:p>
            <w:pPr>
              <w:pStyle w:val="0"/>
              <w:jc w:val="center"/>
            </w:pPr>
            <w:r>
              <w:rPr>
                <w:sz w:val="20"/>
              </w:rPr>
              <w:t xml:space="preserve">Связь с целевыми индикаторами и показателями государственной программы (подпрограммы), основного мероприятия и (или) мероприятия</w:t>
            </w:r>
          </w:p>
        </w:tc>
      </w:tr>
      <w:tr>
        <w:tc>
          <w:tcPr>
            <w:vMerge w:val="continue"/>
          </w:tcPr>
          <w:p/>
        </w:tc>
        <w:tc>
          <w:tcPr>
            <w:vMerge w:val="continue"/>
          </w:tcPr>
          <w:p/>
        </w:tc>
        <w:tc>
          <w:tcPr>
            <w:vMerge w:val="continue"/>
          </w:tcPr>
          <w:p/>
        </w:tc>
        <w:tc>
          <w:tcPr>
            <w:tcW w:w="1277" w:type="dxa"/>
          </w:tcPr>
          <w:p>
            <w:pPr>
              <w:pStyle w:val="0"/>
              <w:jc w:val="center"/>
            </w:pPr>
            <w:r>
              <w:rPr>
                <w:sz w:val="20"/>
              </w:rPr>
              <w:t xml:space="preserve">начала реализации</w:t>
            </w:r>
          </w:p>
        </w:tc>
        <w:tc>
          <w:tcPr>
            <w:tcW w:w="1275" w:type="dxa"/>
          </w:tcPr>
          <w:p>
            <w:pPr>
              <w:pStyle w:val="0"/>
              <w:jc w:val="center"/>
            </w:pPr>
            <w:r>
              <w:rPr>
                <w:sz w:val="20"/>
              </w:rPr>
              <w:t xml:space="preserve">окончания реализации</w:t>
            </w:r>
          </w:p>
        </w:tc>
        <w:tc>
          <w:tcPr>
            <w:vMerge w:val="continue"/>
          </w:tcP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644" w:type="dxa"/>
          </w:tcPr>
          <w:p>
            <w:pPr>
              <w:pStyle w:val="0"/>
              <w:jc w:val="center"/>
            </w:pPr>
            <w:r>
              <w:rPr>
                <w:sz w:val="20"/>
              </w:rPr>
              <w:t xml:space="preserve">3</w:t>
            </w:r>
          </w:p>
        </w:tc>
        <w:tc>
          <w:tcPr>
            <w:tcW w:w="1277" w:type="dxa"/>
          </w:tcPr>
          <w:p>
            <w:pPr>
              <w:pStyle w:val="0"/>
              <w:jc w:val="center"/>
            </w:pPr>
            <w:r>
              <w:rPr>
                <w:sz w:val="20"/>
              </w:rPr>
              <w:t xml:space="preserve">4</w:t>
            </w:r>
          </w:p>
        </w:tc>
        <w:tc>
          <w:tcPr>
            <w:tcW w:w="1275" w:type="dxa"/>
          </w:tcPr>
          <w:p>
            <w:pPr>
              <w:pStyle w:val="0"/>
              <w:jc w:val="center"/>
            </w:pPr>
            <w:r>
              <w:rPr>
                <w:sz w:val="20"/>
              </w:rPr>
              <w:t xml:space="preserve">5</w:t>
            </w:r>
          </w:p>
        </w:tc>
        <w:tc>
          <w:tcPr>
            <w:tcW w:w="3061" w:type="dxa"/>
          </w:tcPr>
          <w:p>
            <w:pPr>
              <w:pStyle w:val="0"/>
              <w:jc w:val="center"/>
            </w:pPr>
            <w:r>
              <w:rPr>
                <w:sz w:val="20"/>
              </w:rPr>
              <w:t xml:space="preserve">6</w:t>
            </w:r>
          </w:p>
        </w:tc>
        <w:tc>
          <w:tcPr>
            <w:tcW w:w="3118" w:type="dxa"/>
          </w:tcPr>
          <w:p>
            <w:pPr>
              <w:pStyle w:val="0"/>
              <w:jc w:val="center"/>
            </w:pPr>
            <w:r>
              <w:rPr>
                <w:sz w:val="20"/>
              </w:rPr>
              <w:t xml:space="preserve">7</w:t>
            </w:r>
          </w:p>
        </w:tc>
      </w:tr>
      <w:tr>
        <w:tc>
          <w:tcPr>
            <w:gridSpan w:val="7"/>
            <w:tcW w:w="13550" w:type="dxa"/>
          </w:tcPr>
          <w:p>
            <w:pPr>
              <w:pStyle w:val="0"/>
              <w:outlineLvl w:val="3"/>
              <w:jc w:val="center"/>
            </w:pPr>
            <w:hyperlink w:history="0" w:anchor="P315" w:tooltip="ПАСПОРТ">
              <w:r>
                <w:rPr>
                  <w:sz w:val="20"/>
                  <w:color w:val="0000ff"/>
                </w:rPr>
                <w:t xml:space="preserve">Подпрограмма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tc>
      </w:tr>
      <w:tr>
        <w:tc>
          <w:tcPr>
            <w:gridSpan w:val="7"/>
            <w:tcW w:w="13550" w:type="dxa"/>
          </w:tcPr>
          <w:p>
            <w:pPr>
              <w:pStyle w:val="0"/>
              <w:outlineLvl w:val="4"/>
              <w:jc w:val="center"/>
            </w:pPr>
            <w:r>
              <w:rPr>
                <w:sz w:val="20"/>
              </w:rPr>
              <w:t xml:space="preserve">Задача 1. Развитие системы медицинской профилактики, формирование здорового образа жизни, оказание первичной медико-санитарной помощи</w:t>
            </w:r>
          </w:p>
        </w:tc>
      </w:tr>
      <w:tr>
        <w:tc>
          <w:tcPr>
            <w:gridSpan w:val="7"/>
            <w:tcW w:w="13550" w:type="dxa"/>
          </w:tcPr>
          <w:p>
            <w:pPr>
              <w:pStyle w:val="0"/>
              <w:jc w:val="center"/>
            </w:pPr>
            <w:r>
              <w:rPr>
                <w:sz w:val="20"/>
              </w:rPr>
              <w:t xml:space="preserve">Проектные мероприятия</w:t>
            </w:r>
          </w:p>
        </w:tc>
      </w:tr>
      <w:tr>
        <w:tc>
          <w:tcPr>
            <w:tcW w:w="624" w:type="dxa"/>
          </w:tcPr>
          <w:p>
            <w:pPr>
              <w:pStyle w:val="0"/>
            </w:pPr>
            <w:r>
              <w:rPr>
                <w:sz w:val="20"/>
              </w:rPr>
              <w:t xml:space="preserve">1.</w:t>
            </w:r>
          </w:p>
        </w:tc>
        <w:tc>
          <w:tcPr>
            <w:tcW w:w="2551" w:type="dxa"/>
          </w:tcPr>
          <w:p>
            <w:pPr>
              <w:pStyle w:val="0"/>
              <w:jc w:val="both"/>
            </w:pPr>
            <w:r>
              <w:rPr>
                <w:sz w:val="20"/>
              </w:rPr>
              <w:t xml:space="preserve">Основное мероприятие 1.Р4 (1.1.1)</w:t>
            </w:r>
          </w:p>
          <w:p>
            <w:pPr>
              <w:pStyle w:val="0"/>
              <w:jc w:val="both"/>
            </w:pPr>
            <w:r>
              <w:rPr>
                <w:sz w:val="20"/>
              </w:rPr>
              <w:t xml:space="preserve">Региональный проект "Укрепление общественного здоровья"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проведение информационно-коммуникационных кампаний, направленных на мотивирование граждан к ведению здорового образа жизни;</w:t>
            </w:r>
          </w:p>
          <w:p>
            <w:pPr>
              <w:pStyle w:val="0"/>
            </w:pPr>
            <w:r>
              <w:rPr>
                <w:sz w:val="20"/>
              </w:rPr>
              <w:t xml:space="preserve">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c>
          <w:tcPr>
            <w:tcW w:w="624" w:type="dxa"/>
          </w:tcPr>
          <w:p>
            <w:pPr>
              <w:pStyle w:val="0"/>
            </w:pPr>
            <w:r>
              <w:rPr>
                <w:sz w:val="20"/>
              </w:rPr>
              <w:t xml:space="preserve">2.</w:t>
            </w:r>
          </w:p>
        </w:tc>
        <w:tc>
          <w:tcPr>
            <w:tcW w:w="2551" w:type="dxa"/>
          </w:tcPr>
          <w:p>
            <w:pPr>
              <w:pStyle w:val="0"/>
              <w:jc w:val="both"/>
            </w:pPr>
            <w:r>
              <w:rPr>
                <w:sz w:val="20"/>
              </w:rPr>
              <w:t xml:space="preserve">Основное мероприятие 1.N1 (1.1.3): Региональный проект "Развитие системы оказания первичной медико-санитарной помощи" </w:t>
            </w:r>
            <w:hyperlink w:history="0" w:anchor="P2125" w:tooltip="&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
              <w:r>
                <w:rPr>
                  <w:sz w:val="20"/>
                  <w:color w:val="0000ff"/>
                </w:rPr>
                <w:t xml:space="preserve">&lt;*&gt;</w:t>
              </w:r>
            </w:hyperlink>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31.12.2025</w:t>
            </w:r>
          </w:p>
        </w:tc>
        <w:tc>
          <w:tcPr>
            <w:tcW w:w="3061" w:type="dxa"/>
          </w:tcPr>
          <w:p>
            <w:pPr>
              <w:pStyle w:val="0"/>
            </w:pPr>
            <w:r>
              <w:rPr>
                <w:sz w:val="20"/>
              </w:rPr>
              <w:t xml:space="preserve">организация работы по проведению профилактических осмотров граждан;</w:t>
            </w:r>
          </w:p>
          <w:p>
            <w:pPr>
              <w:pStyle w:val="0"/>
            </w:pPr>
            <w:r>
              <w:rPr>
                <w:sz w:val="20"/>
              </w:rPr>
              <w:t xml:space="preserve">создание и тиражирование "Новой модели медицинской организации, оказывающей первичную медико-санитарную помощь";</w:t>
            </w:r>
          </w:p>
          <w:p>
            <w:pPr>
              <w:pStyle w:val="0"/>
            </w:pPr>
            <w:r>
              <w:rPr>
                <w:sz w:val="20"/>
              </w:rPr>
              <w:t xml:space="preserve">работа мобильных медицинских бригад;</w:t>
            </w:r>
          </w:p>
          <w:p>
            <w:pPr>
              <w:pStyle w:val="0"/>
            </w:pPr>
            <w:r>
              <w:rPr>
                <w:sz w:val="20"/>
              </w:rPr>
              <w:t xml:space="preserve">увеличение количества вылетов санитарной авиации за счет средств федеральной субсидии;</w:t>
            </w:r>
          </w:p>
          <w:p>
            <w:pPr>
              <w:pStyle w:val="0"/>
            </w:pPr>
            <w:r>
              <w:rPr>
                <w:sz w:val="20"/>
              </w:rPr>
              <w:t xml:space="preserve">создание (замена) фельдшерских, фельдшерско-акушерских пунктов и врачебных амбулаторий для населенных пунктов с численностью населения от 100 до 2000 человек (до 01.01.2023)</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c>
          <w:tcPr>
            <w:tcW w:w="624" w:type="dxa"/>
          </w:tcPr>
          <w:p>
            <w:pPr>
              <w:pStyle w:val="0"/>
            </w:pPr>
            <w:r>
              <w:rPr>
                <w:sz w:val="20"/>
              </w:rPr>
              <w:t xml:space="preserve">3.</w:t>
            </w:r>
          </w:p>
        </w:tc>
        <w:tc>
          <w:tcPr>
            <w:tcW w:w="2551" w:type="dxa"/>
          </w:tcPr>
          <w:p>
            <w:pPr>
              <w:pStyle w:val="0"/>
              <w:jc w:val="both"/>
            </w:pPr>
            <w:r>
              <w:rPr>
                <w:sz w:val="20"/>
              </w:rPr>
              <w:t xml:space="preserve">Основное мероприятие 1.Р3 (1.1.5):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укрепления здоровья граждан старшего поколения </w:t>
            </w:r>
            <w:hyperlink w:history="0" w:anchor="P2125" w:tooltip="&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
              <w:r>
                <w:rPr>
                  <w:sz w:val="20"/>
                  <w:color w:val="0000ff"/>
                </w:rPr>
                <w:t xml:space="preserve">&lt;*&gt;</w:t>
              </w:r>
            </w:hyperlink>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31.12.2025</w:t>
            </w:r>
          </w:p>
        </w:tc>
        <w:tc>
          <w:tcPr>
            <w:tcW w:w="3061"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pPr>
            <w:r>
              <w:rPr>
                <w:sz w:val="20"/>
              </w:rP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МО</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4.</w:t>
            </w:r>
          </w:p>
        </w:tc>
        <w:tc>
          <w:tcPr>
            <w:tcW w:w="2551" w:type="dxa"/>
            <w:tcBorders>
              <w:bottom w:val="nil"/>
            </w:tcBorders>
          </w:tcPr>
          <w:p>
            <w:pPr>
              <w:pStyle w:val="0"/>
              <w:jc w:val="both"/>
            </w:pPr>
            <w:r>
              <w:rPr>
                <w:sz w:val="20"/>
              </w:rPr>
              <w:t xml:space="preserve">Основное мероприятие 1.1.2: Организация оказания первичной медико-санитарной помощи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первичной и первичной специализированной медико-санитарной помощи;</w:t>
            </w:r>
          </w:p>
          <w:p>
            <w:pPr>
              <w:pStyle w:val="0"/>
            </w:pPr>
            <w:r>
              <w:rPr>
                <w:sz w:val="20"/>
              </w:rPr>
              <w:t xml:space="preserve">организация иммунизации населения в медицинских организациях;</w:t>
            </w:r>
          </w:p>
          <w:p>
            <w:pPr>
              <w:pStyle w:val="0"/>
            </w:pPr>
            <w:r>
              <w:rPr>
                <w:sz w:val="20"/>
              </w:rPr>
              <w:t xml:space="preserve">развитие участковой службы, института врача общей (семейной) практики, домовых хозяйств;</w:t>
            </w:r>
          </w:p>
          <w:p>
            <w:pPr>
              <w:pStyle w:val="0"/>
            </w:pPr>
            <w:r>
              <w:rPr>
                <w:sz w:val="20"/>
              </w:rPr>
              <w:t xml:space="preserve">проведение информационно-коммуникационных кампаний, направленных на мотивирование граждан к ведению здорового образа жизни (с 01.01.2025);</w:t>
            </w:r>
          </w:p>
          <w:p>
            <w:pPr>
              <w:pStyle w:val="0"/>
            </w:pPr>
            <w:r>
              <w:rPr>
                <w:sz w:val="20"/>
              </w:rPr>
              <w:t xml:space="preserve">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 (с 01.01.2025)</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5.</w:t>
            </w:r>
          </w:p>
        </w:tc>
        <w:tc>
          <w:tcPr>
            <w:tcW w:w="2551" w:type="dxa"/>
            <w:tcBorders>
              <w:bottom w:val="nil"/>
            </w:tcBorders>
          </w:tcPr>
          <w:p>
            <w:pPr>
              <w:pStyle w:val="0"/>
              <w:jc w:val="both"/>
            </w:pPr>
            <w:r>
              <w:rPr>
                <w:sz w:val="20"/>
              </w:rPr>
              <w:t xml:space="preserve">Основное мероприятие 1.1.4: Организация деятельности службы скорой медицинской помощи и санитарной авиации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скорой специализированной (санитарно-авиационной) медицинской помощи;</w:t>
            </w:r>
          </w:p>
          <w:p>
            <w:pPr>
              <w:pStyle w:val="0"/>
            </w:pPr>
            <w:r>
              <w:rPr>
                <w:sz w:val="20"/>
              </w:rPr>
              <w:t xml:space="preserve">обязательное страхование для медицинских, фармацевтических и иных работников государственных учреждений здравоохранения</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tcW w:w="624" w:type="dxa"/>
          </w:tcPr>
          <w:p>
            <w:pPr>
              <w:pStyle w:val="0"/>
            </w:pPr>
            <w:r>
              <w:rPr>
                <w:sz w:val="20"/>
              </w:rPr>
              <w:t xml:space="preserve">6.</w:t>
            </w:r>
          </w:p>
        </w:tc>
        <w:tc>
          <w:tcPr>
            <w:tcW w:w="2551" w:type="dxa"/>
          </w:tcPr>
          <w:p>
            <w:pPr>
              <w:pStyle w:val="0"/>
              <w:jc w:val="both"/>
            </w:pPr>
            <w:r>
              <w:rPr>
                <w:sz w:val="20"/>
              </w:rPr>
              <w:t xml:space="preserve">Основное мероприятие 1.1.6: Предупреждение распространения коронавирусной инфекции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31.12.2023</w:t>
            </w:r>
          </w:p>
        </w:tc>
        <w:tc>
          <w:tcPr>
            <w:tcW w:w="3061" w:type="dxa"/>
          </w:tcPr>
          <w:p>
            <w:pPr>
              <w:pStyle w:val="0"/>
            </w:pPr>
            <w:r>
              <w:rPr>
                <w:sz w:val="20"/>
              </w:rPr>
              <w:t xml:space="preserve">проведение мероприятий, направленных на предупреждение распространения коронавирусной инфекции</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blPrEx>
          <w:tblBorders>
            <w:insideH w:val="nil"/>
          </w:tblBorders>
        </w:tblPrEx>
        <w:tc>
          <w:tcPr>
            <w:tcW w:w="624" w:type="dxa"/>
            <w:tcBorders>
              <w:bottom w:val="nil"/>
            </w:tcBorders>
          </w:tcPr>
          <w:p>
            <w:pPr>
              <w:pStyle w:val="0"/>
            </w:pPr>
            <w:r>
              <w:rPr>
                <w:sz w:val="20"/>
              </w:rPr>
              <w:t xml:space="preserve">7.</w:t>
            </w:r>
          </w:p>
        </w:tc>
        <w:tc>
          <w:tcPr>
            <w:tcW w:w="2551" w:type="dxa"/>
            <w:tcBorders>
              <w:bottom w:val="nil"/>
            </w:tcBorders>
          </w:tcPr>
          <w:p>
            <w:pPr>
              <w:pStyle w:val="0"/>
              <w:jc w:val="both"/>
            </w:pPr>
            <w:r>
              <w:rPr>
                <w:sz w:val="20"/>
              </w:rPr>
              <w:t xml:space="preserve">Основное мероприятие 1.1.7: Осуществление расходов по реализации лекарственного обеспечения отдельных категорий граждан Республики Коми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реализация </w:t>
            </w:r>
            <w:hyperlink w:history="0" r:id="rId12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постановления</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pPr>
            <w:r>
              <w:rPr>
                <w:sz w:val="20"/>
              </w:rPr>
              <w:t xml:space="preserve">реализация </w:t>
            </w:r>
            <w:hyperlink w:history="0" r:id="rId123" w:tooltip="Федеральный закон от 17.07.1999 N 178-ФЗ (ред. от 24.07.2023) &quot;О государственной социальной помощи&quot; {КонсультантПлюс}">
              <w:r>
                <w:rPr>
                  <w:sz w:val="20"/>
                  <w:color w:val="0000ff"/>
                </w:rPr>
                <w:t xml:space="preserve">ст. 4.1</w:t>
              </w:r>
            </w:hyperlink>
            <w:r>
              <w:rPr>
                <w:sz w:val="20"/>
              </w:rPr>
              <w:t xml:space="preserve"> Федерального закона от 17 июля 1999 г. N 178-ФЗ "О государственной социальной помощи";</w:t>
            </w:r>
          </w:p>
          <w:p>
            <w:pPr>
              <w:pStyle w:val="0"/>
            </w:pPr>
            <w:r>
              <w:rPr>
                <w:sz w:val="20"/>
              </w:rPr>
              <w:t xml:space="preserve">организации приемки, хранения и доставки лекарственных средств;</w:t>
            </w:r>
          </w:p>
          <w:p>
            <w:pPr>
              <w:pStyle w:val="0"/>
            </w:pPr>
            <w:r>
              <w:rPr>
                <w:sz w:val="20"/>
              </w:rPr>
              <w:t xml:space="preserve">подготовка заявки на поставку товара по программе обеспечения пациентов, страдающих высокозатратными нозологиями;</w:t>
            </w:r>
          </w:p>
          <w:p>
            <w:pPr>
              <w:pStyle w:val="0"/>
            </w:pPr>
            <w:r>
              <w:rPr>
                <w:sz w:val="20"/>
              </w:rPr>
              <w:t xml:space="preserve">обеспечение лекарственными препаратами пациентов, нуждающихся в паллиативной медицинской помощи</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1: смертность населения трудоспособного возраста (случаев на 100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2. Развитие системы оказания специализированной и высокотехнологичной медицинской помощи</w:t>
            </w:r>
          </w:p>
        </w:tc>
      </w:tr>
      <w:tr>
        <w:tc>
          <w:tcPr>
            <w:gridSpan w:val="7"/>
            <w:tcW w:w="13550" w:type="dxa"/>
          </w:tcPr>
          <w:p>
            <w:pPr>
              <w:pStyle w:val="0"/>
              <w:jc w:val="center"/>
            </w:pPr>
            <w:r>
              <w:rPr>
                <w:sz w:val="20"/>
              </w:rPr>
              <w:t xml:space="preserve">Проектные мероприятия</w:t>
            </w:r>
          </w:p>
        </w:tc>
      </w:tr>
      <w:tr>
        <w:tc>
          <w:tcPr>
            <w:tcW w:w="624" w:type="dxa"/>
          </w:tcPr>
          <w:p>
            <w:pPr>
              <w:pStyle w:val="0"/>
            </w:pPr>
            <w:r>
              <w:rPr>
                <w:sz w:val="20"/>
              </w:rPr>
              <w:t xml:space="preserve">8.</w:t>
            </w:r>
          </w:p>
        </w:tc>
        <w:tc>
          <w:tcPr>
            <w:tcW w:w="2551" w:type="dxa"/>
          </w:tcPr>
          <w:p>
            <w:pPr>
              <w:pStyle w:val="0"/>
              <w:jc w:val="both"/>
            </w:pPr>
            <w:r>
              <w:rPr>
                <w:sz w:val="20"/>
              </w:rPr>
              <w:t xml:space="preserve">Основное мероприятие 1.N8 (1.2.4): Региональный проект "Развитие экспорта медицинских услуг"</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разработка и 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Республики Коми</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c>
          <w:tcPr>
            <w:tcW w:w="624" w:type="dxa"/>
          </w:tcPr>
          <w:p>
            <w:pPr>
              <w:pStyle w:val="0"/>
            </w:pPr>
            <w:r>
              <w:rPr>
                <w:sz w:val="20"/>
              </w:rPr>
              <w:t xml:space="preserve">9.</w:t>
            </w:r>
          </w:p>
        </w:tc>
        <w:tc>
          <w:tcPr>
            <w:tcW w:w="2551" w:type="dxa"/>
          </w:tcPr>
          <w:p>
            <w:pPr>
              <w:pStyle w:val="0"/>
              <w:jc w:val="both"/>
            </w:pPr>
            <w:r>
              <w:rPr>
                <w:sz w:val="20"/>
              </w:rPr>
              <w:t xml:space="preserve">Основное мероприятие 1.N2 (1.2.6): Региональный проект "Борьба с сердечно-сосудистыми заболеваниями" </w:t>
            </w:r>
            <w:hyperlink w:history="0" w:anchor="P2125" w:tooltip="&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
              <w:r>
                <w:rPr>
                  <w:sz w:val="20"/>
                  <w:color w:val="0000ff"/>
                </w:rPr>
                <w:t xml:space="preserve">&lt;*&gt;</w:t>
              </w:r>
            </w:hyperlink>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31.12.2025</w:t>
            </w:r>
          </w:p>
        </w:tc>
        <w:tc>
          <w:tcPr>
            <w:tcW w:w="3061" w:type="dxa"/>
          </w:tcPr>
          <w:p>
            <w:pPr>
              <w:pStyle w:val="0"/>
            </w:pPr>
            <w:r>
              <w:rPr>
                <w:sz w:val="20"/>
              </w:rPr>
              <w:t xml:space="preserve">популяционная профилактика развития сердечно-сосудистых заболеваний и сердечно-сосудистых осложнений у пациентов высокого риска;</w:t>
            </w:r>
          </w:p>
          <w:p>
            <w:pPr>
              <w:pStyle w:val="0"/>
            </w:pPr>
            <w:r>
              <w:rPr>
                <w:sz w:val="20"/>
              </w:rPr>
              <w:t xml:space="preserve">оснащение оборудованием региональных сосудистых центров и первичных сосудистых отделений медицинских организаций Республики Коми (до 01.01.2025)</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c>
          <w:tcPr>
            <w:tcW w:w="624" w:type="dxa"/>
          </w:tcPr>
          <w:p>
            <w:pPr>
              <w:pStyle w:val="0"/>
            </w:pPr>
            <w:r>
              <w:rPr>
                <w:sz w:val="20"/>
              </w:rPr>
              <w:t xml:space="preserve">10.</w:t>
            </w:r>
          </w:p>
        </w:tc>
        <w:tc>
          <w:tcPr>
            <w:tcW w:w="2551" w:type="dxa"/>
          </w:tcPr>
          <w:p>
            <w:pPr>
              <w:pStyle w:val="0"/>
              <w:jc w:val="both"/>
            </w:pPr>
            <w:r>
              <w:rPr>
                <w:sz w:val="20"/>
              </w:rPr>
              <w:t xml:space="preserve">Основное мероприятие 1.N3 (1.2.7): Региональный проект "Борьба с онкологическими заболеваниями"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переоснащение сети региональных медицинских организаций, оказывающих помощь больным онкологическими заболеваниями;</w:t>
            </w:r>
          </w:p>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11.</w:t>
            </w:r>
          </w:p>
        </w:tc>
        <w:tc>
          <w:tcPr>
            <w:tcW w:w="2551" w:type="dxa"/>
            <w:tcBorders>
              <w:bottom w:val="nil"/>
            </w:tcBorders>
          </w:tcPr>
          <w:p>
            <w:pPr>
              <w:pStyle w:val="0"/>
              <w:jc w:val="both"/>
            </w:pPr>
            <w:r>
              <w:rPr>
                <w:sz w:val="20"/>
              </w:rPr>
              <w:t xml:space="preserve">Основное мероприятие 1.2.1: Организация оказания специализированной медицинской помощи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первичной специализированной медико-санитарной помощи и специализированной медицинской помощи, за исключением высокотехнологичной;</w:t>
            </w:r>
          </w:p>
          <w:p>
            <w:pPr>
              <w:pStyle w:val="0"/>
            </w:pPr>
            <w:r>
              <w:rPr>
                <w:sz w:val="20"/>
              </w:rPr>
              <w:t xml:space="preserve">предоставление субсидий на выполнение государственного задания государственным учреждениям здравоохранения Республики Коми</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12.</w:t>
            </w:r>
          </w:p>
        </w:tc>
        <w:tc>
          <w:tcPr>
            <w:tcW w:w="2551" w:type="dxa"/>
            <w:tcBorders>
              <w:bottom w:val="nil"/>
            </w:tcBorders>
          </w:tcPr>
          <w:p>
            <w:pPr>
              <w:pStyle w:val="0"/>
              <w:jc w:val="both"/>
            </w:pPr>
            <w:r>
              <w:rPr>
                <w:sz w:val="20"/>
              </w:rPr>
              <w:t xml:space="preserve">Основное мероприятие 1.2.2: Организация медицинской помощи больным туберкулезом</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организация деятельности медицинских организаций в соответствии с порядком оказания медицинской помощи больным туберкулезом;</w:t>
            </w:r>
          </w:p>
          <w:p>
            <w:pPr>
              <w:pStyle w:val="0"/>
            </w:pPr>
            <w:r>
              <w:rPr>
                <w:sz w:val="20"/>
              </w:rPr>
              <w:t xml:space="preserve">ежегодное планирование и утверждение объемов охвата населения, подлежащего флюорографическому обследованию в разрезе медицинских организаций;</w:t>
            </w:r>
          </w:p>
          <w:p>
            <w:pPr>
              <w:pStyle w:val="0"/>
            </w:pPr>
            <w:r>
              <w:rPr>
                <w:sz w:val="20"/>
              </w:rPr>
              <w:t xml:space="preserve">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13.</w:t>
            </w:r>
          </w:p>
        </w:tc>
        <w:tc>
          <w:tcPr>
            <w:tcW w:w="2551" w:type="dxa"/>
            <w:tcBorders>
              <w:bottom w:val="nil"/>
            </w:tcBorders>
          </w:tcPr>
          <w:p>
            <w:pPr>
              <w:pStyle w:val="0"/>
              <w:jc w:val="both"/>
            </w:pPr>
            <w:r>
              <w:rPr>
                <w:sz w:val="20"/>
              </w:rPr>
              <w:t xml:space="preserve">Основное мероприятие 1.2.3: Организация оказания медицинской помощи наркологическим зависимым</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первичной специализированной медико-санитарной помощи, специализированной медицинской помощи, за исключением высокотехнологичной, по профилю "психиатрия-наркология";</w:t>
            </w:r>
          </w:p>
          <w:p>
            <w:pPr>
              <w:pStyle w:val="0"/>
            </w:pPr>
            <w:r>
              <w:rPr>
                <w:sz w:val="20"/>
              </w:rPr>
              <w:t xml:space="preserve">организация коек реабилитации для лиц, страдающих наркологическими расстройствами</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14.</w:t>
            </w:r>
          </w:p>
        </w:tc>
        <w:tc>
          <w:tcPr>
            <w:tcW w:w="2551" w:type="dxa"/>
            <w:tcBorders>
              <w:bottom w:val="nil"/>
            </w:tcBorders>
          </w:tcPr>
          <w:p>
            <w:pPr>
              <w:pStyle w:val="0"/>
              <w:jc w:val="both"/>
            </w:pPr>
            <w:r>
              <w:rPr>
                <w:sz w:val="20"/>
              </w:rPr>
              <w:t xml:space="preserve">Основное мероприятие 1.2.5: Организация профилактики распространения и оказания медицинской помощи больным ВИЧ-инфекцией, гепатитом B и C и другими инфекционными заболеваниями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проведение информационно-пропагандистской кампании, направленной на профилактику распространения ВИЧ-инфекции, в том числе с привлечением социально ориентированных некоммерческих организаций;</w:t>
            </w:r>
          </w:p>
          <w:p>
            <w:pPr>
              <w:pStyle w:val="0"/>
            </w:pPr>
            <w:r>
              <w:rPr>
                <w:sz w:val="20"/>
              </w:rPr>
              <w:t xml:space="preserve">организация бесперебойного обеспечения расходными материалами и диагностическими средствами для проведения диагностики ВИЧ-инфекции, гепатитов B и C;</w:t>
            </w:r>
          </w:p>
          <w:p>
            <w:pPr>
              <w:pStyle w:val="0"/>
            </w:pPr>
            <w:r>
              <w:rPr>
                <w:sz w:val="20"/>
              </w:rPr>
              <w:t xml:space="preserve">оказание специализированной медицинской помощи, за исключением высокотехнологичной медицинской помощи</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15.</w:t>
            </w:r>
          </w:p>
        </w:tc>
        <w:tc>
          <w:tcPr>
            <w:tcW w:w="2551" w:type="dxa"/>
            <w:tcBorders>
              <w:bottom w:val="nil"/>
            </w:tcBorders>
          </w:tcPr>
          <w:p>
            <w:pPr>
              <w:pStyle w:val="0"/>
              <w:jc w:val="both"/>
            </w:pPr>
            <w:r>
              <w:rPr>
                <w:sz w:val="20"/>
              </w:rPr>
              <w:t xml:space="preserve">Основное мероприятие 1.2.8: Организация оказания высокотехнологичной медицинской помощи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высокотехнологичной медицинской помощи;</w:t>
            </w:r>
          </w:p>
          <w:p>
            <w:pPr>
              <w:pStyle w:val="0"/>
            </w:pPr>
            <w:r>
              <w:rPr>
                <w:sz w:val="20"/>
              </w:rPr>
              <w:t xml:space="preserve">организация отбора и направления пациентов, нуждающихся в оказании специализированной медицинской помощи, в том числе высокотехнологичной, за пределами Республики Коми</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2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16.</w:t>
            </w:r>
          </w:p>
        </w:tc>
        <w:tc>
          <w:tcPr>
            <w:tcW w:w="2551" w:type="dxa"/>
            <w:tcBorders>
              <w:bottom w:val="nil"/>
            </w:tcBorders>
          </w:tcPr>
          <w:p>
            <w:pPr>
              <w:pStyle w:val="0"/>
              <w:jc w:val="both"/>
            </w:pPr>
            <w:r>
              <w:rPr>
                <w:sz w:val="20"/>
              </w:rPr>
              <w:t xml:space="preserve">Основное мероприятие 1.2.9: Организация оказания паллиативной медицинской помощи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паллиативной медицинской помощи;</w:t>
            </w:r>
          </w:p>
          <w:p>
            <w:pPr>
              <w:pStyle w:val="0"/>
            </w:pPr>
            <w:r>
              <w:rPr>
                <w:sz w:val="20"/>
              </w:rPr>
              <w:t xml:space="preserve">приобретение автомобилей для оснащения отделений выездной патронажной паллиативной медицинской помощи;</w:t>
            </w:r>
          </w:p>
          <w:p>
            <w:pPr>
              <w:pStyle w:val="0"/>
            </w:pPr>
            <w:r>
              <w:rPr>
                <w:sz w:val="20"/>
              </w:rPr>
              <w:t xml:space="preserve">приобретение медицинских изделий для обеспечения пациентов для использования на дому;</w:t>
            </w:r>
          </w:p>
          <w:p>
            <w:pPr>
              <w:pStyle w:val="0"/>
            </w:pPr>
            <w:r>
              <w:rPr>
                <w:sz w:val="20"/>
              </w:rPr>
              <w:t xml:space="preserve">приобретение медицинских изделий для оснащения структурных подразделений медицинских организаций, оказывающих специализированную паллиативную медицинскую помощь</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смертность от всех причин (коэффициент смертности) (количество умерших на 1 тыс. человек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3. Развитие службы родовспоможения и детства</w:t>
            </w:r>
          </w:p>
        </w:tc>
      </w:tr>
      <w:tr>
        <w:tc>
          <w:tcPr>
            <w:gridSpan w:val="7"/>
            <w:tcW w:w="13550" w:type="dxa"/>
          </w:tcPr>
          <w:p>
            <w:pPr>
              <w:pStyle w:val="0"/>
              <w:jc w:val="center"/>
            </w:pPr>
            <w:r>
              <w:rPr>
                <w:sz w:val="20"/>
              </w:rPr>
              <w:t xml:space="preserve">Проектные мероприятия</w:t>
            </w:r>
          </w:p>
        </w:tc>
      </w:tr>
      <w:tr>
        <w:tc>
          <w:tcPr>
            <w:tcW w:w="624" w:type="dxa"/>
          </w:tcPr>
          <w:p>
            <w:pPr>
              <w:pStyle w:val="0"/>
            </w:pPr>
            <w:r>
              <w:rPr>
                <w:sz w:val="20"/>
              </w:rPr>
              <w:t xml:space="preserve">17.</w:t>
            </w:r>
          </w:p>
        </w:tc>
        <w:tc>
          <w:tcPr>
            <w:tcW w:w="2551" w:type="dxa"/>
          </w:tcPr>
          <w:p>
            <w:pPr>
              <w:pStyle w:val="0"/>
              <w:jc w:val="both"/>
            </w:pPr>
            <w:r>
              <w:rPr>
                <w:sz w:val="20"/>
              </w:rPr>
              <w:t xml:space="preserve">Основное мероприятие 1.Р1 (1.3.2): Реализация отдельных мероприятий регионального проекта "Финансовая поддержка семей при рождении детей" в части организации медицинской помощи семьям, страдающим бесплодием, с использованием экстракорпорального оплодотворения</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организация медицинской помощи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w:t>
            </w:r>
          </w:p>
          <w:p>
            <w:pPr>
              <w:pStyle w:val="0"/>
            </w:pPr>
            <w:r>
              <w:rPr>
                <w:sz w:val="20"/>
              </w:rPr>
              <w:t xml:space="preserve">контроль за своевременным направлением на экстракорпоральное оплодотворение в установленные сроки</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3, ИРП: смертность детей в возрасте 0 - 17 лет (случаев на 100 тыс. детей соответствующего возраста)</w:t>
            </w:r>
          </w:p>
        </w:tc>
      </w:tr>
      <w:tr>
        <w:tc>
          <w:tcPr>
            <w:tcW w:w="624" w:type="dxa"/>
          </w:tcPr>
          <w:p>
            <w:pPr>
              <w:pStyle w:val="0"/>
            </w:pPr>
            <w:r>
              <w:rPr>
                <w:sz w:val="20"/>
              </w:rPr>
              <w:t xml:space="preserve">18.</w:t>
            </w:r>
          </w:p>
        </w:tc>
        <w:tc>
          <w:tcPr>
            <w:tcW w:w="2551" w:type="dxa"/>
          </w:tcPr>
          <w:p>
            <w:pPr>
              <w:pStyle w:val="0"/>
              <w:jc w:val="both"/>
            </w:pPr>
            <w:r>
              <w:rPr>
                <w:sz w:val="20"/>
              </w:rPr>
              <w:t xml:space="preserve">Основное мероприятие 1.N4 (1.3.5): 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развитие профилактического направления в педиатрии и раннее взятие на диспансерный учет детей с впервые выявленными хроническими заболеваниями;</w:t>
            </w:r>
          </w:p>
          <w:p>
            <w:pPr>
              <w:pStyle w:val="0"/>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p>
            <w:pPr>
              <w:pStyle w:val="0"/>
            </w:pPr>
            <w:r>
              <w:rPr>
                <w:sz w:val="20"/>
              </w:rPr>
              <w:t xml:space="preserve">строительство (реконструкция) детских больниц</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3, ИРП: смертность детей в возрасте 0 - 17 лет (случаев на 100 тыс. детей соответствующего возраста)</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19.</w:t>
            </w:r>
          </w:p>
        </w:tc>
        <w:tc>
          <w:tcPr>
            <w:tcW w:w="2551" w:type="dxa"/>
            <w:tcBorders>
              <w:bottom w:val="nil"/>
            </w:tcBorders>
          </w:tcPr>
          <w:p>
            <w:pPr>
              <w:pStyle w:val="0"/>
              <w:jc w:val="both"/>
            </w:pPr>
            <w:r>
              <w:rPr>
                <w:sz w:val="20"/>
              </w:rPr>
              <w:t xml:space="preserve">Основное мероприятие 1.3.1: Организация медицинской помощи по специальности "акушерство и гинекология"</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предоставление субсидий на выполнение государственного задания медицинским организациям Республики Коми, оказывающим медицинскую помощь по специальности "акушерство и гинекология";</w:t>
            </w:r>
          </w:p>
          <w:p>
            <w:pPr>
              <w:pStyle w:val="0"/>
            </w:pPr>
            <w:r>
              <w:rPr>
                <w:sz w:val="20"/>
              </w:rPr>
              <w:t xml:space="preserve">работа центров медико-социальной поддержки беременных, оказавшихся в трудной жизненной ситуации, доабортное консультирование беременных;</w:t>
            </w:r>
          </w:p>
          <w:p>
            <w:pPr>
              <w:pStyle w:val="0"/>
            </w:pPr>
            <w:r>
              <w:rPr>
                <w:sz w:val="20"/>
              </w:rPr>
              <w:t xml:space="preserve">профилактика заболеваний, передающихся половым путем</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3, ИРП: смертность детей в возрасте 0 - 17 лет (случаев на 100 тыс. детей соответствующего возраста)</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20.</w:t>
            </w:r>
          </w:p>
        </w:tc>
        <w:tc>
          <w:tcPr>
            <w:tcW w:w="2551" w:type="dxa"/>
            <w:tcBorders>
              <w:bottom w:val="nil"/>
            </w:tcBorders>
          </w:tcPr>
          <w:p>
            <w:pPr>
              <w:pStyle w:val="0"/>
              <w:jc w:val="both"/>
            </w:pPr>
            <w:r>
              <w:rPr>
                <w:sz w:val="20"/>
              </w:rPr>
              <w:t xml:space="preserve">Основное мероприятие 1.3.3: Организация медицинской помощи детям</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оказание первичной врачебной медико-санитарной помощи, первичной специализированной медико-санитарной помощи, специализированной медицинской помощи, за исключением высокотехнологичной;</w:t>
            </w:r>
          </w:p>
          <w:p>
            <w:pPr>
              <w:pStyle w:val="0"/>
            </w:pPr>
            <w:r>
              <w:rPr>
                <w:sz w:val="20"/>
              </w:rPr>
              <w:t xml:space="preserve">предоставление субсидий на выполнение государственного задания медицинскими организациями Республики Коми, участвующими в оказании медицинской помощи детям, Домам ребенка;</w:t>
            </w:r>
          </w:p>
          <w:p>
            <w:pPr>
              <w:pStyle w:val="0"/>
            </w:pPr>
            <w:r>
              <w:rPr>
                <w:sz w:val="20"/>
              </w:rPr>
              <w:t xml:space="preserve">определение потребности, организация закупки и распределение адаптированных молочных смесей</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3, ИРП: смертность детей в возрасте 0 - 17 лет (случаев на 100 тыс. детей соответствующего возраста)</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4. Модернизация медицинских организаций Республики Коми</w:t>
            </w:r>
          </w:p>
        </w:tc>
      </w:tr>
      <w:tr>
        <w:tc>
          <w:tcPr>
            <w:gridSpan w:val="7"/>
            <w:tcW w:w="13550" w:type="dxa"/>
          </w:tcPr>
          <w:p>
            <w:pPr>
              <w:pStyle w:val="0"/>
              <w:jc w:val="center"/>
            </w:pPr>
            <w:r>
              <w:rPr>
                <w:sz w:val="20"/>
              </w:rPr>
              <w:t xml:space="preserve">Проектные мероприятия</w:t>
            </w:r>
          </w:p>
        </w:tc>
      </w:tr>
      <w:tr>
        <w:tc>
          <w:tcPr>
            <w:tcW w:w="624" w:type="dxa"/>
          </w:tcPr>
          <w:p>
            <w:pPr>
              <w:pStyle w:val="0"/>
            </w:pPr>
            <w:r>
              <w:rPr>
                <w:sz w:val="20"/>
              </w:rPr>
              <w:t xml:space="preserve">21.</w:t>
            </w:r>
          </w:p>
        </w:tc>
        <w:tc>
          <w:tcPr>
            <w:tcW w:w="2551" w:type="dxa"/>
          </w:tcPr>
          <w:p>
            <w:pPr>
              <w:pStyle w:val="0"/>
              <w:jc w:val="both"/>
            </w:pPr>
            <w:r>
              <w:rPr>
                <w:sz w:val="20"/>
              </w:rPr>
              <w:t xml:space="preserve">Основное мероприятие 1.N9 (1.4.3): Региональный проект "Модернизация первичного звена здравоохранения" </w:t>
            </w:r>
            <w:hyperlink w:history="0" w:anchor="P2125" w:tooltip="&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
              <w:r>
                <w:rPr>
                  <w:sz w:val="20"/>
                  <w:color w:val="0000ff"/>
                </w:rPr>
                <w:t xml:space="preserve">&lt;*&gt;</w:t>
              </w:r>
            </w:hyperlink>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31.12.2025</w:t>
            </w:r>
          </w:p>
        </w:tc>
        <w:tc>
          <w:tcPr>
            <w:tcW w:w="3061" w:type="dxa"/>
          </w:tcPr>
          <w:p>
            <w:pPr>
              <w:pStyle w:val="0"/>
            </w:pPr>
            <w:r>
              <w:rPr>
                <w:sz w:val="20"/>
              </w:rPr>
              <w:t xml:space="preserve">Реализация мероприятий регионального проекта "Модернизация первичного звена здравоохранения" направленных на приобретение автомобильного транспорта, медицинского оборудования в медицинские организации, строительство (реконструкция) объектов медицинских организаций</w:t>
            </w:r>
          </w:p>
        </w:tc>
        <w:tc>
          <w:tcPr>
            <w:tcW w:w="3118" w:type="dxa"/>
          </w:tcPr>
          <w:p>
            <w:pPr>
              <w:pStyle w:val="0"/>
            </w:pPr>
            <w:r>
              <w:rPr>
                <w:sz w:val="20"/>
              </w:rPr>
              <w:t xml:space="preserve">ИЦ, ИС: ожидаемая продолжительность жизни при рождении (лет);</w:t>
            </w:r>
          </w:p>
          <w:p>
            <w:pPr>
              <w:pStyle w:val="0"/>
            </w:pPr>
            <w:r>
              <w:rPr>
                <w:sz w:val="20"/>
              </w:rPr>
              <w:t xml:space="preserve">ИЗ 4: доля зданий государственных учреждений здравоохранения Республики Коми, которые находятся в аварийном состоянии и требуют сноса, реконструкции или капитального ремонта, в общем количестве зданий (в процентах);</w:t>
            </w:r>
          </w:p>
          <w:p>
            <w:pPr>
              <w:pStyle w:val="0"/>
            </w:pPr>
            <w:r>
              <w:rPr>
                <w:sz w:val="20"/>
              </w:rPr>
              <w:t xml:space="preserve">ИЗ 4, ИРП: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процентах)</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22.</w:t>
            </w:r>
          </w:p>
        </w:tc>
        <w:tc>
          <w:tcPr>
            <w:tcW w:w="2551" w:type="dxa"/>
            <w:tcBorders>
              <w:bottom w:val="nil"/>
            </w:tcBorders>
          </w:tcPr>
          <w:p>
            <w:pPr>
              <w:pStyle w:val="0"/>
              <w:jc w:val="both"/>
            </w:pPr>
            <w:r>
              <w:rPr>
                <w:sz w:val="20"/>
              </w:rPr>
              <w:t xml:space="preserve">Основное мероприятие 1.4.1: Строительство, реконструкция и приобретение объектов недвижимости для государственных нужд</w:t>
            </w:r>
          </w:p>
        </w:tc>
        <w:tc>
          <w:tcPr>
            <w:tcW w:w="1644" w:type="dxa"/>
            <w:tcBorders>
              <w:bottom w:val="nil"/>
            </w:tcBorders>
          </w:tcPr>
          <w:p>
            <w:pPr>
              <w:pStyle w:val="0"/>
            </w:pPr>
            <w:r>
              <w:rPr>
                <w:sz w:val="20"/>
              </w:rPr>
              <w:t xml:space="preserve">Министерство строительства и жилищно-коммунального хозяйства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подготовка предложений для включения объектов здравоохранения в программы строительства;</w:t>
            </w:r>
          </w:p>
          <w:p>
            <w:pPr>
              <w:pStyle w:val="0"/>
            </w:pPr>
            <w:r>
              <w:rPr>
                <w:sz w:val="20"/>
              </w:rPr>
              <w:t xml:space="preserve">разработка проектно-сметной документации,</w:t>
            </w:r>
          </w:p>
          <w:p>
            <w:pPr>
              <w:pStyle w:val="0"/>
            </w:pPr>
            <w:r>
              <w:rPr>
                <w:sz w:val="20"/>
              </w:rPr>
              <w:t xml:space="preserve">строительство объектов здравоохранения;</w:t>
            </w:r>
          </w:p>
          <w:p>
            <w:pPr>
              <w:pStyle w:val="0"/>
            </w:pPr>
            <w:r>
              <w:rPr>
                <w:sz w:val="20"/>
              </w:rPr>
              <w:t xml:space="preserve">приобретение объектов недвижимости в государственную собственность Республики Коми;</w:t>
            </w:r>
          </w:p>
          <w:p>
            <w:pPr>
              <w:pStyle w:val="0"/>
            </w:pPr>
            <w:r>
              <w:rPr>
                <w:sz w:val="20"/>
              </w:rPr>
              <w:t xml:space="preserve">исполнение судебных актов по расходам на строительство и реконструкцию объектов здравоохранения для государственных нужд</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4: доля зданий государственных учреждений здравоохранения Республики Коми, которые находятся в аварийном состоянии и требуют сноса, реконструкции или капитального ремонта, в общем количестве зданий (в процентах);</w:t>
            </w:r>
          </w:p>
          <w:p>
            <w:pPr>
              <w:pStyle w:val="0"/>
            </w:pPr>
            <w:r>
              <w:rPr>
                <w:sz w:val="20"/>
              </w:rPr>
              <w:t xml:space="preserve">ИЗ 4, ИРП: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23.</w:t>
            </w:r>
          </w:p>
        </w:tc>
        <w:tc>
          <w:tcPr>
            <w:tcW w:w="2551" w:type="dxa"/>
            <w:tcBorders>
              <w:bottom w:val="nil"/>
            </w:tcBorders>
          </w:tcPr>
          <w:p>
            <w:pPr>
              <w:pStyle w:val="0"/>
              <w:jc w:val="both"/>
            </w:pPr>
            <w:r>
              <w:rPr>
                <w:sz w:val="20"/>
              </w:rPr>
              <w:t xml:space="preserve">Основное мероприятие 1.4.2: Укрепление материально-технической базы учреждений здравоохранения Республики Коми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выполнение ремонтных работ, приобретение оборудования и проведение мероприятий по обеспечению комплексной безопасности в государственных учреждениях здравоохранения Республики Коми;</w:t>
            </w:r>
          </w:p>
          <w:p>
            <w:pPr>
              <w:pStyle w:val="0"/>
            </w:pPr>
            <w:r>
              <w:rPr>
                <w:sz w:val="20"/>
              </w:rPr>
              <w:t xml:space="preserve">оснащение оборудованием региональных сосудистых центров и первичных сосудистых отделений медицинских организаций Республики Коми (с 01.01.2025);</w:t>
            </w:r>
          </w:p>
          <w:p>
            <w:pPr>
              <w:pStyle w:val="0"/>
            </w:pPr>
            <w:r>
              <w:rPr>
                <w:sz w:val="20"/>
              </w:rPr>
              <w:t xml:space="preserve">переоснащение сети региональных медицинских организаций, оказывающих помощь больным онкологическими заболеваниями (с 01.01.2025)</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4: доля зданий государственных учреждений здравоохранения Республики Коми, которые находятся в аварийном состоянии и требуют сноса, реконструкции или капитального ремонта, в общем количестве зданий (в процентах);</w:t>
            </w:r>
          </w:p>
          <w:p>
            <w:pPr>
              <w:pStyle w:val="0"/>
            </w:pPr>
            <w:r>
              <w:rPr>
                <w:sz w:val="20"/>
              </w:rPr>
              <w:t xml:space="preserve">ИЗ 4, ИРП: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3"/>
              <w:jc w:val="center"/>
            </w:pPr>
            <w:hyperlink w:history="0" w:anchor="P635" w:tooltip="ПАСПОРТ">
              <w:r>
                <w:rPr>
                  <w:sz w:val="20"/>
                  <w:color w:val="0000ff"/>
                </w:rPr>
                <w:t xml:space="preserve">Подпрограмма 2</w:t>
              </w:r>
            </w:hyperlink>
            <w:r>
              <w:rPr>
                <w:sz w:val="20"/>
              </w:rPr>
              <w:t xml:space="preserve">. "Развитие медицинской реабилитации и санаторно-курортного лечения, в том числе детей"</w:t>
            </w:r>
          </w:p>
        </w:tc>
      </w:tr>
      <w:tr>
        <w:tc>
          <w:tcPr>
            <w:gridSpan w:val="7"/>
            <w:tcW w:w="13550" w:type="dxa"/>
          </w:tcPr>
          <w:p>
            <w:pPr>
              <w:pStyle w:val="0"/>
              <w:outlineLvl w:val="4"/>
              <w:jc w:val="center"/>
            </w:pPr>
            <w:r>
              <w:rPr>
                <w:sz w:val="20"/>
              </w:rPr>
              <w:t xml:space="preserve">Задача 1. Организация и совершенствование работы по медицинской реабилитации</w:t>
            </w:r>
          </w:p>
        </w:tc>
      </w:tr>
      <w:tr>
        <w:tc>
          <w:tcPr>
            <w:gridSpan w:val="7"/>
            <w:tcW w:w="13550" w:type="dxa"/>
          </w:tcPr>
          <w:p>
            <w:pPr>
              <w:pStyle w:val="0"/>
              <w:jc w:val="center"/>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24.</w:t>
            </w:r>
          </w:p>
        </w:tc>
        <w:tc>
          <w:tcPr>
            <w:tcW w:w="2551" w:type="dxa"/>
            <w:tcBorders>
              <w:bottom w:val="nil"/>
            </w:tcBorders>
          </w:tcPr>
          <w:p>
            <w:pPr>
              <w:pStyle w:val="0"/>
              <w:jc w:val="both"/>
            </w:pPr>
            <w:r>
              <w:rPr>
                <w:sz w:val="20"/>
              </w:rPr>
              <w:t xml:space="preserve">Основное мероприятие 2.1.1: Внедрение современных технологий медицинской реабилитации</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внедрение новых организационных и лечебных технологий медицинской реабилитации;</w:t>
            </w:r>
          </w:p>
          <w:p>
            <w:pPr>
              <w:pStyle w:val="0"/>
            </w:pPr>
            <w:r>
              <w:rPr>
                <w:sz w:val="20"/>
              </w:rPr>
              <w:t xml:space="preserve">подготовка медицинских кадров по вопросам медицинской реабилитации</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1: охват реабилитационной медицинской помощью пациентов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2. Совершенствование санаторно-курортного этапа реабилитации</w:t>
            </w:r>
          </w:p>
        </w:tc>
      </w:tr>
      <w:tr>
        <w:tc>
          <w:tcPr>
            <w:gridSpan w:val="7"/>
            <w:tcW w:w="13550" w:type="dxa"/>
          </w:tcPr>
          <w:p>
            <w:pPr>
              <w:pStyle w:val="0"/>
              <w:jc w:val="center"/>
            </w:pPr>
            <w:r>
              <w:rPr>
                <w:sz w:val="20"/>
              </w:rPr>
              <w:t xml:space="preserve">Проектные мероприятия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25.</w:t>
            </w:r>
          </w:p>
        </w:tc>
        <w:tc>
          <w:tcPr>
            <w:tcW w:w="2551" w:type="dxa"/>
            <w:tcBorders>
              <w:bottom w:val="nil"/>
            </w:tcBorders>
          </w:tcPr>
          <w:p>
            <w:pPr>
              <w:pStyle w:val="0"/>
              <w:jc w:val="both"/>
            </w:pPr>
            <w:r>
              <w:rPr>
                <w:sz w:val="20"/>
              </w:rPr>
              <w:t xml:space="preserve">Основное мероприятие 2.2.1: Обеспечение санаторно-курортного лечения населения Республики Коми на базе санаторных учреждений</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медицинская реабилитация и санаторно-курортное лечение на базе санатория "Серегово" и "Лозым";</w:t>
            </w:r>
          </w:p>
          <w:p>
            <w:pPr>
              <w:pStyle w:val="0"/>
            </w:pPr>
            <w:r>
              <w:rPr>
                <w:sz w:val="20"/>
              </w:rPr>
              <w:t xml:space="preserve">мониторинг потребности в оказании санаторно-курортного лечения детей на базе санаторно-курортных организаций;</w:t>
            </w:r>
          </w:p>
          <w:p>
            <w:pPr>
              <w:pStyle w:val="0"/>
            </w:pPr>
            <w:r>
              <w:rPr>
                <w:sz w:val="20"/>
              </w:rPr>
              <w:t xml:space="preserve">организация направления на санаторно-курортное лечение</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охват санаторно-курортным лечением пациентов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26.</w:t>
            </w:r>
          </w:p>
        </w:tc>
        <w:tc>
          <w:tcPr>
            <w:tcW w:w="2551" w:type="dxa"/>
            <w:tcBorders>
              <w:bottom w:val="nil"/>
            </w:tcBorders>
          </w:tcPr>
          <w:p>
            <w:pPr>
              <w:pStyle w:val="0"/>
              <w:jc w:val="both"/>
            </w:pPr>
            <w:r>
              <w:rPr>
                <w:sz w:val="20"/>
              </w:rPr>
              <w:t xml:space="preserve">Основное мероприятие 2.2.2: Создание условий для обеспечения санаторно-курортного лечения населения</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оснащение медицинским оборудованием, требуемым для выполнения Порядка оказания реабилитационной помощи;</w:t>
            </w:r>
          </w:p>
          <w:p>
            <w:pPr>
              <w:pStyle w:val="0"/>
            </w:pPr>
            <w:r>
              <w:rPr>
                <w:sz w:val="20"/>
              </w:rPr>
              <w:t xml:space="preserve">проведение капитальных (текущих) ремонтов;</w:t>
            </w:r>
          </w:p>
          <w:p>
            <w:pPr>
              <w:pStyle w:val="0"/>
            </w:pPr>
            <w:r>
              <w:rPr>
                <w:sz w:val="20"/>
              </w:rPr>
              <w:t xml:space="preserve">подготовка проектно-сметной документации;</w:t>
            </w:r>
          </w:p>
          <w:p>
            <w:pPr>
              <w:pStyle w:val="0"/>
            </w:pPr>
            <w:r>
              <w:rPr>
                <w:sz w:val="20"/>
              </w:rPr>
              <w:t xml:space="preserve">строительство объектов здравоохранения</w:t>
            </w:r>
          </w:p>
        </w:tc>
        <w:tc>
          <w:tcPr>
            <w:tcW w:w="3118" w:type="dxa"/>
            <w:tcBorders>
              <w:bottom w:val="nil"/>
            </w:tcBorders>
          </w:tcPr>
          <w:p>
            <w:pPr>
              <w:pStyle w:val="0"/>
            </w:pPr>
            <w:r>
              <w:rPr>
                <w:sz w:val="20"/>
              </w:rPr>
              <w:t xml:space="preserve">ИЦ, ИС: ожидаемая продолжительность жизни при рождении (лет);</w:t>
            </w:r>
          </w:p>
          <w:p>
            <w:pPr>
              <w:pStyle w:val="0"/>
            </w:pPr>
            <w:r>
              <w:rPr>
                <w:sz w:val="20"/>
              </w:rPr>
              <w:t xml:space="preserve">ИЗ 2: охват санаторно-курортным лечением пациентов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3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3"/>
              <w:jc w:val="center"/>
            </w:pPr>
            <w:hyperlink w:history="0" w:anchor="P726" w:tooltip="ПАСПОРТ">
              <w:r>
                <w:rPr>
                  <w:sz w:val="20"/>
                  <w:color w:val="0000ff"/>
                </w:rPr>
                <w:t xml:space="preserve">Подпрограмма 3</w:t>
              </w:r>
            </w:hyperlink>
            <w:r>
              <w:rPr>
                <w:sz w:val="20"/>
              </w:rPr>
              <w:t xml:space="preserve">. "Развитие кадровых ресурсов в здравоохранении"</w:t>
            </w:r>
          </w:p>
        </w:tc>
      </w:tr>
      <w:tr>
        <w:tc>
          <w:tcPr>
            <w:gridSpan w:val="7"/>
            <w:tcW w:w="13550" w:type="dxa"/>
          </w:tcPr>
          <w:p>
            <w:pPr>
              <w:pStyle w:val="0"/>
              <w:outlineLvl w:val="4"/>
              <w:jc w:val="center"/>
            </w:pPr>
            <w:r>
              <w:rPr>
                <w:sz w:val="20"/>
              </w:rPr>
              <w:t xml:space="preserve">Задача 1. Достижение полноты укомплектованности медицинских учреждений медицинскими работниками</w:t>
            </w:r>
          </w:p>
        </w:tc>
      </w:tr>
      <w:tr>
        <w:tc>
          <w:tcPr>
            <w:gridSpan w:val="7"/>
            <w:tcW w:w="13550" w:type="dxa"/>
          </w:tcPr>
          <w:p>
            <w:pPr>
              <w:pStyle w:val="0"/>
              <w:jc w:val="center"/>
            </w:pPr>
            <w:r>
              <w:rPr>
                <w:sz w:val="20"/>
              </w:rPr>
              <w:t xml:space="preserve">Проектные мероприятия</w:t>
            </w:r>
          </w:p>
        </w:tc>
      </w:tr>
      <w:tr>
        <w:tc>
          <w:tcPr>
            <w:tcW w:w="624" w:type="dxa"/>
          </w:tcPr>
          <w:p>
            <w:pPr>
              <w:pStyle w:val="0"/>
            </w:pPr>
            <w:r>
              <w:rPr>
                <w:sz w:val="20"/>
              </w:rPr>
              <w:t xml:space="preserve">27.</w:t>
            </w:r>
          </w:p>
        </w:tc>
        <w:tc>
          <w:tcPr>
            <w:tcW w:w="2551" w:type="dxa"/>
          </w:tcPr>
          <w:p>
            <w:pPr>
              <w:pStyle w:val="0"/>
              <w:jc w:val="both"/>
            </w:pPr>
            <w:r>
              <w:rPr>
                <w:sz w:val="20"/>
              </w:rPr>
              <w:t xml:space="preserve">Основное мероприятие 3.N5 (3.1.2): Региональный проект "Обеспечение медицинских организаций системы здравоохранения Республики Коми квалифицированными кадрами"</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организация обучения граждан в рамках контрактной подготовки по образовательным программам высшего и среднего профессионального образования;</w:t>
            </w:r>
          </w:p>
          <w:p>
            <w:pPr>
              <w:pStyle w:val="0"/>
            </w:pPr>
            <w:r>
              <w:rPr>
                <w:sz w:val="20"/>
              </w:rPr>
              <w:t xml:space="preserve">реализация постановлений Правительства Республики Коми от 24 октября 2007 г. </w:t>
            </w:r>
            <w:hyperlink w:history="0" r:id="rId138" w:tooltip="Постановление Правительства РК от 24.10.2007 N 248 (ред. от 17.04.2023) &quot;Об именных стипендиях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олнительного образования&quot; (вместе с &quot;Положением о порядке назначения именных стипендий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 {КонсультантПлюс}">
              <w:r>
                <w:rPr>
                  <w:sz w:val="20"/>
                  <w:color w:val="0000ff"/>
                </w:rPr>
                <w:t xml:space="preserve">N 248</w:t>
              </w:r>
            </w:hyperlink>
            <w:r>
              <w:rPr>
                <w:sz w:val="20"/>
              </w:rPr>
              <w:t xml:space="preserve">, от 18 ноября 2013 г. </w:t>
            </w:r>
            <w:hyperlink w:history="0" r:id="rId139" w:tooltip="Постановление Правительства РК от 18.11.2013 N 437 (ред. от 01.09.2022) &quot;Об учреждении именных стипендий студентам федерального государственного бюджетного образовательного учреждения высшего образования &quot;Сыктывкарский государственный университет имени Питирима Сорокина&quot;, обучающимся по очной форме обучения по специальности &quot;Лечебное дело&quot; и &quot;Педиатрия&quot; на основе возмещения затрат за обучение за счет бюджетных ассигнований республиканского бюджета Республики Коми&quot; (вместе с &quot;Порядком назначения и выплаты им {КонсультантПлюс}">
              <w:r>
                <w:rPr>
                  <w:sz w:val="20"/>
                  <w:color w:val="0000ff"/>
                </w:rPr>
                <w:t xml:space="preserve">N 437</w:t>
              </w:r>
            </w:hyperlink>
            <w:r>
              <w:rPr>
                <w:sz w:val="20"/>
              </w:rPr>
              <w:t xml:space="preserve">, от 8 мая 2014 г. </w:t>
            </w:r>
            <w:hyperlink w:history="0" r:id="rId140" w:tooltip="Постановление Правительства РК от 08.05.2014 N 181 (ред. от 29.06.2021) &quot;О предоставлении мер социальной поддержки, направленных на кадровое обеспечение системы здравоохранения Республики Коми&quot; (вместе с &quot;Положением о предоставлении единовременных компенсационных выплат медицинским работникам с высшим образованием, принятым в 2014 - 2020 годах на квотированные рабочие места&quot;, &quot;Положением о предоставлении единовременных компенсационных выплат медицинским работникам с высшим образованием, принятым в 2021 году {КонсультантПлюс}">
              <w:r>
                <w:rPr>
                  <w:sz w:val="20"/>
                  <w:color w:val="0000ff"/>
                </w:rPr>
                <w:t xml:space="preserve">N 181</w:t>
              </w:r>
            </w:hyperlink>
            <w:r>
              <w:rPr>
                <w:sz w:val="20"/>
              </w:rPr>
              <w:t xml:space="preserve">;</w:t>
            </w:r>
          </w:p>
          <w:p>
            <w:pPr>
              <w:pStyle w:val="0"/>
            </w:pPr>
            <w:hyperlink w:history="0" r:id="rId141"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постановления</w:t>
              </w:r>
            </w:hyperlink>
            <w:r>
              <w:rPr>
                <w:sz w:val="20"/>
              </w:rPr>
              <w:t xml:space="preserve"> Правительства Республики Коми от 26 ноября 2007 г. N 277 "О премиях Правительства Республики Коми"</w:t>
            </w:r>
          </w:p>
        </w:tc>
        <w:tc>
          <w:tcPr>
            <w:tcW w:w="3118" w:type="dxa"/>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1, ИРП: обеспеченность населения врачами, работающими в государственных и муниципальных медицинских организациях (человек на 10 тыс. населения);</w:t>
            </w:r>
          </w:p>
          <w:p>
            <w:pPr>
              <w:pStyle w:val="0"/>
            </w:pPr>
            <w:r>
              <w:rPr>
                <w:sz w:val="20"/>
              </w:rPr>
              <w:t xml:space="preserve">ИЗ 1, ИРП: 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28.</w:t>
            </w:r>
          </w:p>
        </w:tc>
        <w:tc>
          <w:tcPr>
            <w:tcW w:w="2551" w:type="dxa"/>
            <w:tcBorders>
              <w:bottom w:val="nil"/>
            </w:tcBorders>
          </w:tcPr>
          <w:p>
            <w:pPr>
              <w:pStyle w:val="0"/>
              <w:jc w:val="both"/>
            </w:pPr>
            <w:r>
              <w:rPr>
                <w:sz w:val="20"/>
              </w:rPr>
              <w:t xml:space="preserve">Основное мероприятие 3.1.1: Реализация мер по привлечению и закреплению медицинских кадров</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предоставление единовременных компенсационных выплат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p>
            <w:pPr>
              <w:pStyle w:val="0"/>
            </w:pPr>
            <w:r>
              <w:rPr>
                <w:sz w:val="20"/>
              </w:rPr>
              <w:t xml:space="preserve">организация и проведение торжественных мероприятий, посвященных дню медицинского работника;</w:t>
            </w:r>
          </w:p>
          <w:p>
            <w:pPr>
              <w:pStyle w:val="0"/>
            </w:pPr>
            <w:r>
              <w:rPr>
                <w:sz w:val="20"/>
              </w:rPr>
              <w:t xml:space="preserve">организация конкурсов профессионального мастерства среди специалистов с высшим и средним медицинским образованием;</w:t>
            </w:r>
          </w:p>
          <w:p>
            <w:pPr>
              <w:pStyle w:val="0"/>
            </w:pPr>
            <w:r>
              <w:rPr>
                <w:sz w:val="20"/>
              </w:rPr>
              <w:t xml:space="preserve">приобретение объектов жилищного фонда в государственную собственность;</w:t>
            </w:r>
          </w:p>
          <w:p>
            <w:pPr>
              <w:pStyle w:val="0"/>
            </w:pPr>
            <w:r>
              <w:rPr>
                <w:sz w:val="20"/>
              </w:rPr>
              <w:t xml:space="preserve">организация обучения граждан в рамках контрактной подготовки по образовательным программам высшего и среднего профессионального образования (с 01.01.2025);</w:t>
            </w:r>
          </w:p>
          <w:p>
            <w:pPr>
              <w:pStyle w:val="0"/>
            </w:pPr>
            <w:r>
              <w:rPr>
                <w:sz w:val="20"/>
              </w:rPr>
              <w:t xml:space="preserve">реализация постановлений Правительства Республики Коми от 24 октября 2007 г. </w:t>
            </w:r>
            <w:hyperlink w:history="0" r:id="rId142" w:tooltip="Постановление Правительства РК от 24.10.2007 N 248 (ред. от 17.04.2023) &quot;Об именных стипендиях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олнительного образования&quot; (вместе с &quot;Положением о порядке назначения именных стипендий для обучающихся в образовательных организациях высшего образования, профессиональных образовательных организациях, общеобразовательных организациях, организациях доп {КонсультантПлюс}">
              <w:r>
                <w:rPr>
                  <w:sz w:val="20"/>
                  <w:color w:val="0000ff"/>
                </w:rPr>
                <w:t xml:space="preserve">N 248</w:t>
              </w:r>
            </w:hyperlink>
            <w:r>
              <w:rPr>
                <w:sz w:val="20"/>
              </w:rPr>
              <w:t xml:space="preserve">, от 18 ноября 2013 г. </w:t>
            </w:r>
            <w:hyperlink w:history="0" r:id="rId143" w:tooltip="Постановление Правительства РК от 18.11.2013 N 437 (ред. от 01.09.2022) &quot;Об учреждении именных стипендий студентам федерального государственного бюджетного образовательного учреждения высшего образования &quot;Сыктывкарский государственный университет имени Питирима Сорокина&quot;, обучающимся по очной форме обучения по специальности &quot;Лечебное дело&quot; и &quot;Педиатрия&quot; на основе возмещения затрат за обучение за счет бюджетных ассигнований республиканского бюджета Республики Коми&quot; (вместе с &quot;Порядком назначения и выплаты им {КонсультантПлюс}">
              <w:r>
                <w:rPr>
                  <w:sz w:val="20"/>
                  <w:color w:val="0000ff"/>
                </w:rPr>
                <w:t xml:space="preserve">N 437</w:t>
              </w:r>
            </w:hyperlink>
            <w:r>
              <w:rPr>
                <w:sz w:val="20"/>
              </w:rPr>
              <w:t xml:space="preserve">, от 8 мая 2014 г. </w:t>
            </w:r>
            <w:hyperlink w:history="0" r:id="rId144" w:tooltip="Постановление Правительства РК от 08.05.2014 N 181 (ред. от 29.06.2021) &quot;О предоставлении мер социальной поддержки, направленных на кадровое обеспечение системы здравоохранения Республики Коми&quot; (вместе с &quot;Положением о предоставлении единовременных компенсационных выплат медицинским работникам с высшим образованием, принятым в 2014 - 2020 годах на квотированные рабочие места&quot;, &quot;Положением о предоставлении единовременных компенсационных выплат медицинским работникам с высшим образованием, принятым в 2021 году {КонсультантПлюс}">
              <w:r>
                <w:rPr>
                  <w:sz w:val="20"/>
                  <w:color w:val="0000ff"/>
                </w:rPr>
                <w:t xml:space="preserve">N 181</w:t>
              </w:r>
            </w:hyperlink>
            <w:r>
              <w:rPr>
                <w:sz w:val="20"/>
              </w:rPr>
              <w:t xml:space="preserve"> (с 01.01.2025);</w:t>
            </w:r>
          </w:p>
          <w:p>
            <w:pPr>
              <w:pStyle w:val="0"/>
            </w:pPr>
            <w:hyperlink w:history="0" r:id="rId145" w:tooltip="Постановление Правительства РК от 26.11.2007 N 277 (ред. от 14.07.2023) &quot;О премиях Правительства Республики Коми&quot; (вместе с &quot;Положением о порядке присуждения и выплаты премий Правительства Республики Коми в области драматургии и сценического искусства, литературы и культуры, театрального, исполнительского, изобразительного, декоративно-прикладного искусства и народных художественных промыслов, молодым деятелям культуры и искусства&quot;, &quot;Положением о порядке присуждения и выплаты премий Правительства Республики {КонсультантПлюс}">
              <w:r>
                <w:rPr>
                  <w:sz w:val="20"/>
                  <w:color w:val="0000ff"/>
                </w:rPr>
                <w:t xml:space="preserve">постановления</w:t>
              </w:r>
            </w:hyperlink>
            <w:r>
              <w:rPr>
                <w:sz w:val="20"/>
              </w:rPr>
              <w:t xml:space="preserve"> Правительства Республики Коми от 26 ноября 2007 г. N 277 "О премиях Правительства Республики Коми" (с 01.01.2025)</w:t>
            </w:r>
          </w:p>
        </w:tc>
        <w:tc>
          <w:tcPr>
            <w:tcW w:w="3118" w:type="dxa"/>
            <w:tcBorders>
              <w:bottom w:val="nil"/>
            </w:tcBorders>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1, ИРП: обеспеченность населения врачами, работающими в государственных и муниципальных медицинских организациях (человек на 10 тыс. населения);</w:t>
            </w:r>
          </w:p>
          <w:p>
            <w:pPr>
              <w:pStyle w:val="0"/>
            </w:pPr>
            <w:r>
              <w:rPr>
                <w:sz w:val="20"/>
              </w:rPr>
              <w:t xml:space="preserve">ИЗ 1, ИРП: обеспеченность населения средними медицинскими работниками, работающими в государственных и муниципальных медицинских организациях (человек на 10 тыс.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4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2. Создание условий для планомерного роста профессионального уровня знаний и умений медицинских работников</w:t>
            </w:r>
          </w:p>
        </w:tc>
      </w:tr>
      <w:tr>
        <w:tc>
          <w:tcPr>
            <w:gridSpan w:val="7"/>
            <w:tcW w:w="13550" w:type="dxa"/>
          </w:tcPr>
          <w:p>
            <w:pPr>
              <w:pStyle w:val="0"/>
              <w:jc w:val="center"/>
            </w:pPr>
            <w:r>
              <w:rPr>
                <w:sz w:val="20"/>
              </w:rPr>
              <w:t xml:space="preserve">Проектные мероприятия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29.</w:t>
            </w:r>
          </w:p>
        </w:tc>
        <w:tc>
          <w:tcPr>
            <w:tcW w:w="2551" w:type="dxa"/>
            <w:tcBorders>
              <w:bottom w:val="nil"/>
            </w:tcBorders>
          </w:tcPr>
          <w:p>
            <w:pPr>
              <w:pStyle w:val="0"/>
              <w:jc w:val="both"/>
            </w:pPr>
            <w:r>
              <w:rPr>
                <w:sz w:val="20"/>
              </w:rPr>
              <w:t xml:space="preserve">Основное мероприятие 3.2.1: Организация первичной, первичной специализированной и периодической аккредитации специалистов</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31.12.2022</w:t>
            </w:r>
          </w:p>
        </w:tc>
        <w:tc>
          <w:tcPr>
            <w:tcW w:w="3061" w:type="dxa"/>
            <w:tcBorders>
              <w:bottom w:val="nil"/>
            </w:tcBorders>
          </w:tcPr>
          <w:p>
            <w:pPr>
              <w:pStyle w:val="0"/>
            </w:pPr>
            <w:r>
              <w:rPr>
                <w:sz w:val="20"/>
              </w:rPr>
              <w:t xml:space="preserve">формирование списков в составы аккредитационных комиссий для проведения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p>
            <w:pPr>
              <w:pStyle w:val="0"/>
            </w:pPr>
            <w:r>
              <w:rPr>
                <w:sz w:val="20"/>
              </w:rPr>
              <w:t xml:space="preserve">сбор и анализ информации по специалистам, допущенным к профессиональной деятельности через процедуру аккредитации специалистов;</w:t>
            </w:r>
          </w:p>
          <w:p>
            <w:pPr>
              <w:pStyle w:val="0"/>
            </w:pPr>
            <w:r>
              <w:rPr>
                <w:sz w:val="20"/>
              </w:rPr>
              <w:t xml:space="preserve">заполнение формы оперативного мониторинга</w:t>
            </w:r>
          </w:p>
        </w:tc>
        <w:tc>
          <w:tcPr>
            <w:tcW w:w="3118" w:type="dxa"/>
            <w:tcBorders>
              <w:bottom w:val="nil"/>
            </w:tcBorders>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2, ИРП: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(тысяча человек)</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4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30.</w:t>
            </w:r>
          </w:p>
        </w:tc>
        <w:tc>
          <w:tcPr>
            <w:tcW w:w="2551" w:type="dxa"/>
            <w:tcBorders>
              <w:bottom w:val="nil"/>
            </w:tcBorders>
          </w:tcPr>
          <w:p>
            <w:pPr>
              <w:pStyle w:val="0"/>
              <w:jc w:val="both"/>
            </w:pPr>
            <w:r>
              <w:rPr>
                <w:sz w:val="20"/>
              </w:rPr>
              <w:t xml:space="preserve">Основное мероприятие 3.2.2: Обеспечение непрерывного образования медицинских работников</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информирование специалистов отрасли здравоохранения Республики Коми о системе непрерывного медицинского образования;</w:t>
            </w:r>
          </w:p>
          <w:p>
            <w:pPr>
              <w:pStyle w:val="0"/>
            </w:pPr>
            <w:r>
              <w:rPr>
                <w:sz w:val="20"/>
              </w:rPr>
              <w:t xml:space="preserve">сбор и анализ информации по специалистам, вовлеченным в систему непрерывного медицинского образования;</w:t>
            </w:r>
          </w:p>
          <w:p>
            <w:pPr>
              <w:pStyle w:val="0"/>
            </w:pPr>
            <w:r>
              <w:rPr>
                <w:sz w:val="20"/>
              </w:rPr>
              <w:t xml:space="preserve">заполнение формы оперативного мониторинга</w:t>
            </w:r>
          </w:p>
        </w:tc>
        <w:tc>
          <w:tcPr>
            <w:tcW w:w="3118" w:type="dxa"/>
            <w:tcBorders>
              <w:bottom w:val="nil"/>
            </w:tcBorders>
          </w:tcPr>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(в процентах);</w:t>
            </w:r>
          </w:p>
          <w:p>
            <w:pPr>
              <w:pStyle w:val="0"/>
            </w:pPr>
            <w:r>
              <w:rPr>
                <w:sz w:val="20"/>
              </w:rPr>
              <w:t xml:space="preserve">ИЦ, ИРП: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(в процентах);</w:t>
            </w:r>
          </w:p>
          <w:p>
            <w:pPr>
              <w:pStyle w:val="0"/>
            </w:pPr>
            <w:r>
              <w:rPr>
                <w:sz w:val="20"/>
              </w:rPr>
              <w:t xml:space="preserve">ИЗ 2, ИРП: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(тысяча человек)</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4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3"/>
              <w:jc w:val="center"/>
            </w:pPr>
            <w:hyperlink w:history="0" w:anchor="P851" w:tooltip="ПАСПОРТ">
              <w:r>
                <w:rPr>
                  <w:sz w:val="20"/>
                  <w:color w:val="0000ff"/>
                </w:rPr>
                <w:t xml:space="preserve">Подпрограмма 4</w:t>
              </w:r>
            </w:hyperlink>
            <w:r>
              <w:rPr>
                <w:sz w:val="20"/>
              </w:rPr>
              <w:t xml:space="preserve">. "Информационные технологии и управление развитием отрасли"</w:t>
            </w:r>
          </w:p>
        </w:tc>
      </w:tr>
      <w:tr>
        <w:tc>
          <w:tcPr>
            <w:gridSpan w:val="7"/>
            <w:tcW w:w="13550" w:type="dxa"/>
          </w:tcPr>
          <w:p>
            <w:pPr>
              <w:pStyle w:val="0"/>
              <w:outlineLvl w:val="4"/>
              <w:jc w:val="center"/>
            </w:pPr>
            <w:r>
              <w:rPr>
                <w:sz w:val="20"/>
              </w:rPr>
              <w:t xml:space="preserve">Задача 1. Обеспечение управления реализацией мероприятий Программы органами исполнительной власти Республики Коми</w:t>
            </w:r>
          </w:p>
        </w:tc>
      </w:tr>
      <w:tr>
        <w:tc>
          <w:tcPr>
            <w:gridSpan w:val="7"/>
            <w:tcW w:w="13550" w:type="dxa"/>
          </w:tcPr>
          <w:p>
            <w:pPr>
              <w:pStyle w:val="0"/>
              <w:jc w:val="center"/>
            </w:pPr>
            <w:r>
              <w:rPr>
                <w:sz w:val="20"/>
              </w:rPr>
              <w:t xml:space="preserve">Проектные мероприятия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31.</w:t>
            </w:r>
          </w:p>
        </w:tc>
        <w:tc>
          <w:tcPr>
            <w:tcW w:w="2551" w:type="dxa"/>
            <w:tcBorders>
              <w:bottom w:val="nil"/>
            </w:tcBorders>
          </w:tcPr>
          <w:p>
            <w:pPr>
              <w:pStyle w:val="0"/>
              <w:jc w:val="both"/>
            </w:pPr>
            <w:r>
              <w:rPr>
                <w:sz w:val="20"/>
              </w:rPr>
              <w:t xml:space="preserve">Основное мероприятие 4.1.1: Реализация функций аппаратов исполнителей и участников государственной программы</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содержание и организация деятельности Министерства здравоохранения Республики Коми в рамках реализации Программы, осуществление полномочий Российской Федерации в сфере охраны здоровья граждан, координация и контроль хода реализации Программы</w:t>
            </w:r>
          </w:p>
        </w:tc>
        <w:tc>
          <w:tcPr>
            <w:tcW w:w="3118" w:type="dxa"/>
            <w:tcBorders>
              <w:bottom w:val="nil"/>
            </w:tcBorders>
          </w:tcPr>
          <w:p>
            <w:pPr>
              <w:pStyle w:val="0"/>
            </w:pPr>
            <w:r>
              <w:rPr>
                <w:sz w:val="20"/>
              </w:rPr>
              <w:t xml:space="preserve">ИЗ: уровень соблюдения установленных сроков утверждения Комплексного плана действий по реализации Программы и внесения в него изменений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4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32.</w:t>
            </w:r>
          </w:p>
        </w:tc>
        <w:tc>
          <w:tcPr>
            <w:tcW w:w="2551" w:type="dxa"/>
            <w:tcBorders>
              <w:bottom w:val="nil"/>
            </w:tcBorders>
          </w:tcPr>
          <w:p>
            <w:pPr>
              <w:pStyle w:val="0"/>
              <w:jc w:val="both"/>
            </w:pPr>
            <w:r>
              <w:rPr>
                <w:sz w:val="20"/>
              </w:rPr>
              <w:t xml:space="preserve">Основное мероприятие 4.1.2: Оказание государственных услуг (выполнение работ), исполнение государственных функций государственными учреждениями Республики Коми, обеспечивающими реализацию полномочий в сфере здравоохранения</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судебно-медицинская экспертиза;</w:t>
            </w:r>
          </w:p>
          <w:p>
            <w:pPr>
              <w:pStyle w:val="0"/>
            </w:pPr>
            <w:r>
              <w:rPr>
                <w:sz w:val="20"/>
              </w:rPr>
              <w:t xml:space="preserve">патологическая анатомия;</w:t>
            </w:r>
          </w:p>
          <w:p>
            <w:pPr>
              <w:pStyle w:val="0"/>
            </w:pPr>
            <w:r>
              <w:rPr>
                <w:sz w:val="20"/>
              </w:rPr>
              <w:t xml:space="preserve">ведение информационных ресурсов и баз данных;</w:t>
            </w:r>
          </w:p>
          <w:p>
            <w:pPr>
              <w:pStyle w:val="0"/>
            </w:pPr>
            <w:r>
              <w:rPr>
                <w:sz w:val="20"/>
              </w:rPr>
              <w:t xml:space="preserve">содержание и обеспечение деятельности государственного казенного учреждения здравоохранения Республики Коми "Республиканский центр мобилизационных резервов "Резерв", государственного казенного учреждения Республики Коми "Центр обеспечения деятельности Министерства здравоохранения Республики Коми"</w:t>
            </w:r>
          </w:p>
        </w:tc>
        <w:tc>
          <w:tcPr>
            <w:tcW w:w="3118" w:type="dxa"/>
            <w:tcBorders>
              <w:bottom w:val="nil"/>
            </w:tcBorders>
          </w:tcPr>
          <w:p>
            <w:pPr>
              <w:pStyle w:val="0"/>
            </w:pPr>
            <w:r>
              <w:rPr>
                <w:sz w:val="20"/>
              </w:rPr>
              <w:t xml:space="preserve">ИЗ: уровень соблюдения установленных сроков утверждения Комплексного плана действий по реализации Программы и внесения в него изменений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5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2. Обеспечение управления реализацией мероприятий Программы государственными учреждениями Республики Коми, в отношении которых Министерство здравоохранения Республики Коми осуществляет функции и полномочия учредителя</w:t>
            </w:r>
          </w:p>
        </w:tc>
      </w:tr>
      <w:tr>
        <w:tc>
          <w:tcPr>
            <w:gridSpan w:val="7"/>
            <w:tcW w:w="13550" w:type="dxa"/>
          </w:tcPr>
          <w:p>
            <w:pPr>
              <w:pStyle w:val="0"/>
              <w:jc w:val="center"/>
            </w:pPr>
            <w:r>
              <w:rPr>
                <w:sz w:val="20"/>
              </w:rPr>
              <w:t xml:space="preserve">Проектные мероприятия</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33.</w:t>
            </w:r>
          </w:p>
        </w:tc>
        <w:tc>
          <w:tcPr>
            <w:tcW w:w="2551" w:type="dxa"/>
            <w:tcBorders>
              <w:bottom w:val="nil"/>
            </w:tcBorders>
          </w:tcPr>
          <w:p>
            <w:pPr>
              <w:pStyle w:val="0"/>
              <w:jc w:val="both"/>
            </w:pPr>
            <w:r>
              <w:rPr>
                <w:sz w:val="20"/>
              </w:rPr>
              <w:t xml:space="preserve">Основное мероприятие 4.2.1: Страховые взносы на обязательное медицинское страхование неработающего населения</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планирование размера страховых взносов на обязательное медицинское страхование неработающего населения исходя из численности неработающего населения, перечисление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118" w:type="dxa"/>
            <w:tcBorders>
              <w:bottom w:val="nil"/>
            </w:tcBorders>
          </w:tcPr>
          <w:p>
            <w:pPr>
              <w:pStyle w:val="0"/>
            </w:pPr>
            <w:r>
              <w:rPr>
                <w:sz w:val="20"/>
              </w:rPr>
              <w:t xml:space="preserve">ИЗ: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5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blPrEx>
          <w:tblBorders>
            <w:insideH w:val="nil"/>
          </w:tblBorders>
        </w:tblPrEx>
        <w:tc>
          <w:tcPr>
            <w:tcW w:w="624" w:type="dxa"/>
            <w:tcBorders>
              <w:bottom w:val="nil"/>
            </w:tcBorders>
          </w:tcPr>
          <w:p>
            <w:pPr>
              <w:pStyle w:val="0"/>
            </w:pPr>
            <w:r>
              <w:rPr>
                <w:sz w:val="20"/>
              </w:rPr>
              <w:t xml:space="preserve">34.</w:t>
            </w:r>
          </w:p>
        </w:tc>
        <w:tc>
          <w:tcPr>
            <w:tcW w:w="2551" w:type="dxa"/>
            <w:tcBorders>
              <w:bottom w:val="nil"/>
            </w:tcBorders>
          </w:tcPr>
          <w:p>
            <w:pPr>
              <w:pStyle w:val="0"/>
              <w:jc w:val="both"/>
            </w:pPr>
            <w:r>
              <w:rPr>
                <w:sz w:val="20"/>
              </w:rPr>
              <w:t xml:space="preserve">Основное мероприятие 4.2.2: 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01.01.2022</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p>
            <w:pPr>
              <w:pStyle w:val="0"/>
            </w:pPr>
            <w:r>
              <w:rPr>
                <w:sz w:val="20"/>
              </w:rPr>
              <w:t xml:space="preserve">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3118" w:type="dxa"/>
            <w:tcBorders>
              <w:bottom w:val="nil"/>
            </w:tcBorders>
          </w:tcPr>
          <w:p>
            <w:pPr>
              <w:pStyle w:val="0"/>
            </w:pPr>
            <w:r>
              <w:rPr>
                <w:sz w:val="20"/>
              </w:rPr>
              <w:t xml:space="preserve">ИЗ: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5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r>
        <w:tc>
          <w:tcPr>
            <w:gridSpan w:val="7"/>
            <w:tcW w:w="13550" w:type="dxa"/>
          </w:tcPr>
          <w:p>
            <w:pPr>
              <w:pStyle w:val="0"/>
              <w:outlineLvl w:val="4"/>
              <w:jc w:val="center"/>
            </w:pPr>
            <w:r>
              <w:rPr>
                <w:sz w:val="20"/>
              </w:rPr>
              <w:t xml:space="preserve">Задача 3. Формирование единого цифрового контура здравоохранения</w:t>
            </w:r>
          </w:p>
        </w:tc>
      </w:tr>
      <w:tr>
        <w:tc>
          <w:tcPr>
            <w:gridSpan w:val="7"/>
            <w:tcW w:w="13550" w:type="dxa"/>
          </w:tcPr>
          <w:p>
            <w:pPr>
              <w:pStyle w:val="0"/>
              <w:jc w:val="center"/>
            </w:pPr>
            <w:r>
              <w:rPr>
                <w:sz w:val="20"/>
              </w:rPr>
              <w:t xml:space="preserve">Проектные мероприятия</w:t>
            </w:r>
          </w:p>
        </w:tc>
      </w:tr>
      <w:tr>
        <w:tc>
          <w:tcPr>
            <w:tcW w:w="624" w:type="dxa"/>
          </w:tcPr>
          <w:p>
            <w:pPr>
              <w:pStyle w:val="0"/>
            </w:pPr>
            <w:r>
              <w:rPr>
                <w:sz w:val="20"/>
              </w:rPr>
              <w:t xml:space="preserve">35.</w:t>
            </w:r>
          </w:p>
        </w:tc>
        <w:tc>
          <w:tcPr>
            <w:tcW w:w="2551" w:type="dxa"/>
          </w:tcPr>
          <w:p>
            <w:pPr>
              <w:pStyle w:val="0"/>
              <w:jc w:val="both"/>
            </w:pPr>
            <w:r>
              <w:rPr>
                <w:sz w:val="20"/>
              </w:rPr>
              <w:t xml:space="preserve">Основное мероприятие 4.N7 (4.3.1):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tcPr>
          <w:p>
            <w:pPr>
              <w:pStyle w:val="0"/>
            </w:pPr>
            <w:r>
              <w:rPr>
                <w:sz w:val="20"/>
              </w:rPr>
              <w:t xml:space="preserve">Министерство здравоохранения Республики Коми</w:t>
            </w:r>
          </w:p>
        </w:tc>
        <w:tc>
          <w:tcPr>
            <w:tcW w:w="1277" w:type="dxa"/>
          </w:tcPr>
          <w:p>
            <w:pPr>
              <w:pStyle w:val="0"/>
            </w:pPr>
            <w:r>
              <w:rPr>
                <w:sz w:val="20"/>
              </w:rPr>
              <w:t xml:space="preserve">01.01.2022</w:t>
            </w:r>
          </w:p>
        </w:tc>
        <w:tc>
          <w:tcPr>
            <w:tcW w:w="1275" w:type="dxa"/>
          </w:tcPr>
          <w:p>
            <w:pPr>
              <w:pStyle w:val="0"/>
            </w:pPr>
            <w:r>
              <w:rPr>
                <w:sz w:val="20"/>
              </w:rPr>
              <w:t xml:space="preserve">31.12.2024</w:t>
            </w:r>
          </w:p>
        </w:tc>
        <w:tc>
          <w:tcPr>
            <w:tcW w:w="3061" w:type="dxa"/>
          </w:tcPr>
          <w:p>
            <w:pPr>
              <w:pStyle w:val="0"/>
            </w:pPr>
            <w:r>
              <w:rPr>
                <w:sz w:val="20"/>
              </w:rPr>
              <w:t xml:space="preserve">оснащение, техническая поддержка и сопровождение государственных медицинских организаций, включая их структурные подразделения (в том числе ФАП и ФП, подключенные к сети "Интернет") Республики Коми необходимым информационно-телекоммуникационным оборудованием, локальными вычислительными сетями;</w:t>
            </w:r>
          </w:p>
          <w:p>
            <w:pPr>
              <w:pStyle w:val="0"/>
            </w:pPr>
            <w:r>
              <w:rPr>
                <w:sz w:val="20"/>
              </w:rPr>
              <w:t xml:space="preserve">реализация и использование государственной информационной системы в сфере здравоохранения Республики Коми, осуществление информационного взаимодействия с ЕГИСЗ</w:t>
            </w:r>
          </w:p>
        </w:tc>
        <w:tc>
          <w:tcPr>
            <w:tcW w:w="3118" w:type="dxa"/>
          </w:tcPr>
          <w:p>
            <w:pPr>
              <w:pStyle w:val="0"/>
            </w:pPr>
            <w:r>
              <w:rPr>
                <w:sz w:val="20"/>
              </w:rPr>
              <w:t xml:space="preserve">ИЦ, ИРП: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(в процентах);</w:t>
            </w:r>
          </w:p>
          <w:p>
            <w:pPr>
              <w:pStyle w:val="0"/>
            </w:pPr>
            <w:r>
              <w:rPr>
                <w:sz w:val="20"/>
              </w:rPr>
              <w:t xml:space="preserve">ИЗ, ИРП: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tc>
      </w:tr>
      <w:tr>
        <w:tc>
          <w:tcPr>
            <w:gridSpan w:val="7"/>
            <w:tcW w:w="13550" w:type="dxa"/>
          </w:tcPr>
          <w:p>
            <w:pPr>
              <w:pStyle w:val="0"/>
              <w:jc w:val="center"/>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36.</w:t>
            </w:r>
          </w:p>
        </w:tc>
        <w:tc>
          <w:tcPr>
            <w:tcW w:w="2551" w:type="dxa"/>
            <w:tcBorders>
              <w:bottom w:val="nil"/>
            </w:tcBorders>
          </w:tcPr>
          <w:p>
            <w:pPr>
              <w:pStyle w:val="0"/>
              <w:jc w:val="both"/>
            </w:pPr>
            <w:r>
              <w:rPr>
                <w:sz w:val="20"/>
              </w:rPr>
              <w:t xml:space="preserve">Основное мероприятие 4.3.2: Развитие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tcBorders>
              <w:bottom w:val="nil"/>
            </w:tcBorders>
          </w:tcPr>
          <w:p>
            <w:pPr>
              <w:pStyle w:val="0"/>
            </w:pPr>
            <w:r>
              <w:rPr>
                <w:sz w:val="20"/>
              </w:rPr>
              <w:t xml:space="preserve">Министерство здравоохранения Республики Коми</w:t>
            </w:r>
          </w:p>
        </w:tc>
        <w:tc>
          <w:tcPr>
            <w:tcW w:w="1277" w:type="dxa"/>
            <w:tcBorders>
              <w:bottom w:val="nil"/>
            </w:tcBorders>
          </w:tcPr>
          <w:p>
            <w:pPr>
              <w:pStyle w:val="0"/>
            </w:pPr>
            <w:r>
              <w:rPr>
                <w:sz w:val="20"/>
              </w:rPr>
              <w:t xml:space="preserve">01.01.2025</w:t>
            </w:r>
          </w:p>
        </w:tc>
        <w:tc>
          <w:tcPr>
            <w:tcW w:w="1275" w:type="dxa"/>
            <w:tcBorders>
              <w:bottom w:val="nil"/>
            </w:tcBorders>
          </w:tcPr>
          <w:p>
            <w:pPr>
              <w:pStyle w:val="0"/>
            </w:pPr>
            <w:r>
              <w:rPr>
                <w:sz w:val="20"/>
              </w:rPr>
              <w:t xml:space="preserve">31.12.2030</w:t>
            </w:r>
          </w:p>
        </w:tc>
        <w:tc>
          <w:tcPr>
            <w:tcW w:w="3061" w:type="dxa"/>
            <w:tcBorders>
              <w:bottom w:val="nil"/>
            </w:tcBorders>
          </w:tcPr>
          <w:p>
            <w:pPr>
              <w:pStyle w:val="0"/>
            </w:pPr>
            <w:r>
              <w:rPr>
                <w:sz w:val="20"/>
              </w:rPr>
              <w:t xml:space="preserve">оснащение, техническая поддержка и сопровождение государственных медицинских организаций, включая их структурные подразделения (в том числе ФАП и ФП, подключенные к сети "Интернет") Республики Коми необходимым информационно-телекоммуникационным оборудованием, локальными вычислительными сетями;</w:t>
            </w:r>
          </w:p>
          <w:p>
            <w:pPr>
              <w:pStyle w:val="0"/>
            </w:pPr>
            <w:r>
              <w:rPr>
                <w:sz w:val="20"/>
              </w:rPr>
              <w:t xml:space="preserve">реализация и использование государственной информационной системы в сфере здравоохранения Республики Коми, осуществление информационного взаимодействия с ЕГИСЗ</w:t>
            </w:r>
          </w:p>
        </w:tc>
        <w:tc>
          <w:tcPr>
            <w:tcW w:w="3118" w:type="dxa"/>
            <w:tcBorders>
              <w:bottom w:val="nil"/>
            </w:tcBorders>
          </w:tcPr>
          <w:p>
            <w:pPr>
              <w:pStyle w:val="0"/>
            </w:pPr>
            <w:r>
              <w:rPr>
                <w:sz w:val="20"/>
              </w:rPr>
              <w:t xml:space="preserve">ИЦ: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(в процентах);</w:t>
            </w:r>
          </w:p>
          <w:p>
            <w:pPr>
              <w:pStyle w:val="0"/>
            </w:pPr>
            <w:r>
              <w:rPr>
                <w:sz w:val="20"/>
              </w:rPr>
              <w:t xml:space="preserve">ИЗ: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5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tc>
      </w:tr>
    </w:tbl>
    <w:p>
      <w:pPr>
        <w:pStyle w:val="0"/>
      </w:pPr>
      <w:r>
        <w:rPr>
          <w:sz w:val="20"/>
        </w:rPr>
      </w:r>
    </w:p>
    <w:p>
      <w:pPr>
        <w:pStyle w:val="0"/>
        <w:ind w:firstLine="540"/>
        <w:jc w:val="both"/>
      </w:pPr>
      <w:r>
        <w:rPr>
          <w:sz w:val="20"/>
        </w:rPr>
        <w:t xml:space="preserve">--------------------------------</w:t>
      </w:r>
    </w:p>
    <w:bookmarkStart w:id="2125" w:name="P2125"/>
    <w:bookmarkEnd w:id="2125"/>
    <w:p>
      <w:pPr>
        <w:pStyle w:val="0"/>
        <w:spacing w:before="200" w:line-rule="auto"/>
        <w:ind w:firstLine="540"/>
        <w:jc w:val="both"/>
      </w:pPr>
      <w:r>
        <w:rPr>
          <w:sz w:val="20"/>
        </w:rPr>
        <w:t xml:space="preserve">&lt;*&gt;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w:t>
      </w:r>
    </w:p>
    <w:p>
      <w:pPr>
        <w:pStyle w:val="0"/>
      </w:pPr>
      <w:r>
        <w:rPr>
          <w:sz w:val="20"/>
        </w:rPr>
      </w:r>
    </w:p>
    <w:p>
      <w:pPr>
        <w:pStyle w:val="0"/>
        <w:outlineLvl w:val="2"/>
        <w:jc w:val="right"/>
      </w:pPr>
      <w:r>
        <w:rPr>
          <w:sz w:val="20"/>
        </w:rPr>
        <w:t xml:space="preserve">Таблица 2</w:t>
      </w:r>
    </w:p>
    <w:p>
      <w:pPr>
        <w:pStyle w:val="0"/>
      </w:pPr>
      <w:r>
        <w:rPr>
          <w:sz w:val="20"/>
        </w:rPr>
      </w:r>
    </w:p>
    <w:bookmarkStart w:id="2129" w:name="P2129"/>
    <w:bookmarkEnd w:id="2129"/>
    <w:p>
      <w:pPr>
        <w:pStyle w:val="2"/>
        <w:jc w:val="center"/>
      </w:pPr>
      <w:r>
        <w:rPr>
          <w:sz w:val="20"/>
        </w:rPr>
        <w:t xml:space="preserve">ПЕРЕЧЕНЬ</w:t>
      </w:r>
    </w:p>
    <w:p>
      <w:pPr>
        <w:pStyle w:val="2"/>
        <w:jc w:val="center"/>
      </w:pPr>
      <w:r>
        <w:rPr>
          <w:sz w:val="20"/>
        </w:rPr>
        <w:t xml:space="preserve">и сведения о целевых индикаторах и показателях</w:t>
      </w:r>
    </w:p>
    <w:p>
      <w:pPr>
        <w:pStyle w:val="2"/>
        <w:jc w:val="center"/>
      </w:pPr>
      <w:r>
        <w:rPr>
          <w:sz w:val="20"/>
        </w:rPr>
        <w:t xml:space="preserve">государственной программы в 2020 - 2021 годах</w:t>
      </w:r>
    </w:p>
    <w:p>
      <w:pPr>
        <w:pStyle w:val="0"/>
        <w:jc w:val="center"/>
      </w:pPr>
      <w:r>
        <w:rPr>
          <w:sz w:val="20"/>
        </w:rPr>
        <w:t xml:space="preserve">(в ред. </w:t>
      </w:r>
      <w:hyperlink w:history="0" r:id="rId154"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8"/>
        <w:gridCol w:w="964"/>
        <w:gridCol w:w="567"/>
        <w:gridCol w:w="850"/>
        <w:gridCol w:w="794"/>
        <w:gridCol w:w="794"/>
        <w:gridCol w:w="907"/>
        <w:gridCol w:w="907"/>
        <w:gridCol w:w="907"/>
        <w:gridCol w:w="907"/>
        <w:gridCol w:w="794"/>
        <w:gridCol w:w="794"/>
        <w:gridCol w:w="1701"/>
      </w:tblGrid>
      <w:tr>
        <w:tc>
          <w:tcPr>
            <w:tcW w:w="62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Целевой индикатор (показатель) (наименование)</w:t>
            </w:r>
          </w:p>
        </w:tc>
        <w:tc>
          <w:tcPr>
            <w:tcW w:w="964" w:type="dxa"/>
            <w:vMerge w:val="restart"/>
          </w:tcPr>
          <w:p>
            <w:pPr>
              <w:pStyle w:val="0"/>
              <w:jc w:val="center"/>
            </w:pPr>
            <w:r>
              <w:rPr>
                <w:sz w:val="20"/>
              </w:rPr>
              <w:t xml:space="preserve">Ед. измерения</w:t>
            </w:r>
          </w:p>
        </w:tc>
        <w:tc>
          <w:tcPr>
            <w:tcW w:w="567" w:type="dxa"/>
            <w:vMerge w:val="restart"/>
          </w:tcPr>
          <w:p>
            <w:pPr>
              <w:pStyle w:val="0"/>
              <w:jc w:val="center"/>
            </w:pPr>
            <w:r>
              <w:rPr>
                <w:sz w:val="20"/>
              </w:rPr>
              <w:t xml:space="preserve">Направленность</w:t>
            </w:r>
          </w:p>
        </w:tc>
        <w:tc>
          <w:tcPr>
            <w:tcW w:w="850" w:type="dxa"/>
            <w:vMerge w:val="restart"/>
          </w:tcPr>
          <w:p>
            <w:pPr>
              <w:pStyle w:val="0"/>
              <w:jc w:val="center"/>
            </w:pPr>
            <w:r>
              <w:rPr>
                <w:sz w:val="20"/>
              </w:rPr>
              <w:t xml:space="preserve">Принадлежность</w:t>
            </w:r>
          </w:p>
        </w:tc>
        <w:tc>
          <w:tcPr>
            <w:gridSpan w:val="8"/>
            <w:tcW w:w="6804" w:type="dxa"/>
          </w:tcPr>
          <w:p>
            <w:pPr>
              <w:pStyle w:val="0"/>
              <w:jc w:val="center"/>
            </w:pPr>
            <w:r>
              <w:rPr>
                <w:sz w:val="20"/>
              </w:rPr>
              <w:t xml:space="preserve">Значения индикаторов (показателей)</w:t>
            </w:r>
          </w:p>
        </w:tc>
        <w:tc>
          <w:tcPr>
            <w:tcW w:w="1701" w:type="dxa"/>
          </w:tcPr>
          <w:p>
            <w:pPr>
              <w:pStyle w:val="0"/>
              <w:jc w:val="center"/>
            </w:pPr>
            <w:r>
              <w:rPr>
                <w:sz w:val="20"/>
              </w:rPr>
              <w:t xml:space="preserve">Ответственный ОИВ</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2018 (факт)</w:t>
            </w:r>
          </w:p>
        </w:tc>
        <w:tc>
          <w:tcPr>
            <w:tcW w:w="794"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c>
          <w:tcPr>
            <w:tcW w:w="1701" w:type="dxa"/>
          </w:tcPr>
          <w:p>
            <w:pPr>
              <w:pStyle w:val="0"/>
            </w:pPr>
            <w:r>
              <w:rPr>
                <w:sz w:val="20"/>
              </w:rPr>
            </w:r>
          </w:p>
        </w:tc>
      </w:tr>
      <w:tr>
        <w:tc>
          <w:tcPr>
            <w:tcW w:w="624" w:type="dxa"/>
          </w:tcPr>
          <w:p>
            <w:pPr>
              <w:pStyle w:val="0"/>
              <w:jc w:val="center"/>
            </w:pPr>
            <w:r>
              <w:rPr>
                <w:sz w:val="20"/>
              </w:rPr>
              <w:t xml:space="preserve">1</w:t>
            </w:r>
          </w:p>
        </w:tc>
        <w:tc>
          <w:tcPr>
            <w:tcW w:w="2098" w:type="dxa"/>
          </w:tcPr>
          <w:p>
            <w:pPr>
              <w:pStyle w:val="0"/>
              <w:jc w:val="center"/>
            </w:pPr>
            <w:r>
              <w:rPr>
                <w:sz w:val="20"/>
              </w:rPr>
              <w:t xml:space="preserve">2</w:t>
            </w:r>
          </w:p>
        </w:tc>
        <w:tc>
          <w:tcPr>
            <w:tcW w:w="964" w:type="dxa"/>
          </w:tcPr>
          <w:p>
            <w:pPr>
              <w:pStyle w:val="0"/>
              <w:jc w:val="center"/>
            </w:pPr>
            <w:r>
              <w:rPr>
                <w:sz w:val="20"/>
              </w:rPr>
              <w:t xml:space="preserve">3</w:t>
            </w:r>
          </w:p>
        </w:tc>
        <w:tc>
          <w:tcPr>
            <w:tcW w:w="567"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794" w:type="dxa"/>
          </w:tcPr>
          <w:p>
            <w:pPr>
              <w:pStyle w:val="0"/>
              <w:jc w:val="center"/>
            </w:pPr>
            <w:r>
              <w:rPr>
                <w:sz w:val="20"/>
              </w:rPr>
              <w:t xml:space="preserve">12</w:t>
            </w:r>
          </w:p>
        </w:tc>
        <w:tc>
          <w:tcPr>
            <w:tcW w:w="794" w:type="dxa"/>
          </w:tcPr>
          <w:p>
            <w:pPr>
              <w:pStyle w:val="0"/>
              <w:jc w:val="center"/>
            </w:pPr>
            <w:r>
              <w:rPr>
                <w:sz w:val="20"/>
              </w:rPr>
              <w:t xml:space="preserve">13</w:t>
            </w:r>
          </w:p>
        </w:tc>
        <w:tc>
          <w:tcPr>
            <w:tcW w:w="1701" w:type="dxa"/>
          </w:tcPr>
          <w:p>
            <w:pPr>
              <w:pStyle w:val="0"/>
              <w:jc w:val="center"/>
            </w:pPr>
            <w:r>
              <w:rPr>
                <w:sz w:val="20"/>
              </w:rPr>
              <w:t xml:space="preserve">14</w:t>
            </w:r>
          </w:p>
        </w:tc>
      </w:tr>
      <w:tr>
        <w:tc>
          <w:tcPr>
            <w:gridSpan w:val="14"/>
            <w:tcW w:w="13608" w:type="dxa"/>
          </w:tcPr>
          <w:p>
            <w:pPr>
              <w:pStyle w:val="0"/>
              <w:outlineLvl w:val="3"/>
              <w:jc w:val="center"/>
            </w:pPr>
            <w:r>
              <w:rPr>
                <w:sz w:val="20"/>
              </w:rPr>
              <w:t xml:space="preserve">Государственная программа Республики Коми "Развитие здравоохранения"</w:t>
            </w:r>
          </w:p>
        </w:tc>
      </w:tr>
      <w:tr>
        <w:tc>
          <w:tcPr>
            <w:tcW w:w="624" w:type="dxa"/>
          </w:tcPr>
          <w:p>
            <w:pPr>
              <w:pStyle w:val="0"/>
            </w:pPr>
            <w:r>
              <w:rPr>
                <w:sz w:val="20"/>
              </w:rPr>
              <w:t xml:space="preserve">1.</w:t>
            </w:r>
          </w:p>
        </w:tc>
        <w:tc>
          <w:tcPr>
            <w:tcW w:w="2098" w:type="dxa"/>
          </w:tcPr>
          <w:p>
            <w:pPr>
              <w:pStyle w:val="0"/>
              <w:jc w:val="both"/>
            </w:pPr>
            <w:r>
              <w:rPr>
                <w:sz w:val="20"/>
              </w:rPr>
              <w:t xml:space="preserve">Ожидаемая продолжительность жизни при рождении </w:t>
            </w:r>
            <w:hyperlink w:history="0" w:anchor="P3928" w:tooltip="&lt;*&gt; Показатели (индикаторы) откорректированы в соответствии с Единым планом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quot;Об утверждении Единого плана по достижению национальных целей развития Российской Федерации на период до 2024 года и на плановый период до 2030 года.">
              <w:r>
                <w:rPr>
                  <w:sz w:val="20"/>
                  <w:color w:val="0000ff"/>
                </w:rPr>
                <w:t xml:space="preserve">&lt;*&gt;</w:t>
              </w:r>
            </w:hyperlink>
          </w:p>
        </w:tc>
        <w:tc>
          <w:tcPr>
            <w:tcW w:w="964" w:type="dxa"/>
          </w:tcPr>
          <w:p>
            <w:pPr>
              <w:pStyle w:val="0"/>
            </w:pPr>
            <w:r>
              <w:rPr>
                <w:sz w:val="20"/>
              </w:rPr>
              <w:t xml:space="preserve">лет</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ИС</w:t>
            </w:r>
          </w:p>
        </w:tc>
        <w:tc>
          <w:tcPr>
            <w:tcW w:w="794" w:type="dxa"/>
          </w:tcPr>
          <w:p>
            <w:pPr>
              <w:pStyle w:val="0"/>
              <w:jc w:val="center"/>
            </w:pPr>
            <w:r>
              <w:rPr>
                <w:sz w:val="20"/>
              </w:rPr>
              <w:t xml:space="preserve">70,9</w:t>
            </w:r>
          </w:p>
        </w:tc>
        <w:tc>
          <w:tcPr>
            <w:tcW w:w="794" w:type="dxa"/>
          </w:tcPr>
          <w:p>
            <w:pPr>
              <w:pStyle w:val="0"/>
              <w:jc w:val="center"/>
            </w:pPr>
            <w:r>
              <w:rPr>
                <w:sz w:val="20"/>
              </w:rPr>
              <w:t xml:space="preserve">71,4</w:t>
            </w:r>
          </w:p>
        </w:tc>
        <w:tc>
          <w:tcPr>
            <w:tcW w:w="907" w:type="dxa"/>
          </w:tcPr>
          <w:p>
            <w:pPr>
              <w:pStyle w:val="0"/>
              <w:jc w:val="center"/>
            </w:pPr>
            <w:r>
              <w:rPr>
                <w:sz w:val="20"/>
              </w:rPr>
              <w:t xml:space="preserve">72,0</w:t>
            </w:r>
          </w:p>
        </w:tc>
        <w:tc>
          <w:tcPr>
            <w:tcW w:w="907" w:type="dxa"/>
          </w:tcPr>
          <w:p>
            <w:pPr>
              <w:pStyle w:val="0"/>
              <w:jc w:val="center"/>
            </w:pPr>
            <w:r>
              <w:rPr>
                <w:sz w:val="20"/>
              </w:rPr>
              <w:t xml:space="preserve">68,94</w:t>
            </w:r>
          </w:p>
        </w:tc>
        <w:tc>
          <w:tcPr>
            <w:tcW w:w="907" w:type="dxa"/>
          </w:tcPr>
          <w:p>
            <w:pPr>
              <w:pStyle w:val="0"/>
              <w:jc w:val="center"/>
            </w:pPr>
            <w:r>
              <w:rPr>
                <w:sz w:val="20"/>
              </w:rPr>
              <w:t xml:space="preserve">69,77</w:t>
            </w:r>
          </w:p>
        </w:tc>
        <w:tc>
          <w:tcPr>
            <w:tcW w:w="907" w:type="dxa"/>
          </w:tcPr>
          <w:p>
            <w:pPr>
              <w:pStyle w:val="0"/>
              <w:jc w:val="center"/>
            </w:pPr>
            <w:r>
              <w:rPr>
                <w:sz w:val="20"/>
              </w:rPr>
              <w:t xml:space="preserve">72,01</w:t>
            </w:r>
          </w:p>
        </w:tc>
        <w:tc>
          <w:tcPr>
            <w:tcW w:w="794" w:type="dxa"/>
          </w:tcPr>
          <w:p>
            <w:pPr>
              <w:pStyle w:val="0"/>
              <w:jc w:val="center"/>
            </w:pPr>
            <w:r>
              <w:rPr>
                <w:sz w:val="20"/>
              </w:rPr>
              <w:t xml:space="preserve">72,59</w:t>
            </w:r>
          </w:p>
        </w:tc>
        <w:tc>
          <w:tcPr>
            <w:tcW w:w="794" w:type="dxa"/>
          </w:tcPr>
          <w:p>
            <w:pPr>
              <w:pStyle w:val="0"/>
              <w:jc w:val="center"/>
            </w:pPr>
            <w:r>
              <w:rPr>
                <w:sz w:val="20"/>
              </w:rPr>
              <w:t xml:space="preserve">74,6</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w:t>
            </w:r>
          </w:p>
        </w:tc>
        <w:tc>
          <w:tcPr>
            <w:tcW w:w="2098" w:type="dxa"/>
          </w:tcPr>
          <w:p>
            <w:pPr>
              <w:pStyle w:val="0"/>
              <w:jc w:val="both"/>
            </w:pPr>
            <w:r>
              <w:rPr>
                <w:sz w:val="20"/>
              </w:rPr>
              <w:t xml:space="preserve">Смертность от всех причин (коэффициент смертности)</w:t>
            </w:r>
          </w:p>
        </w:tc>
        <w:tc>
          <w:tcPr>
            <w:tcW w:w="964" w:type="dxa"/>
          </w:tcPr>
          <w:p>
            <w:pPr>
              <w:pStyle w:val="0"/>
            </w:pPr>
            <w:r>
              <w:rPr>
                <w:sz w:val="20"/>
              </w:rPr>
              <w:t xml:space="preserve">количество умерших на 1 тыс. человек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794" w:type="dxa"/>
          </w:tcPr>
          <w:p>
            <w:pPr>
              <w:pStyle w:val="0"/>
              <w:jc w:val="center"/>
            </w:pPr>
            <w:r>
              <w:rPr>
                <w:sz w:val="20"/>
              </w:rPr>
              <w:t xml:space="preserve">11,9</w:t>
            </w:r>
          </w:p>
        </w:tc>
        <w:tc>
          <w:tcPr>
            <w:tcW w:w="794" w:type="dxa"/>
          </w:tcPr>
          <w:p>
            <w:pPr>
              <w:pStyle w:val="0"/>
              <w:jc w:val="center"/>
            </w:pPr>
            <w:r>
              <w:rPr>
                <w:sz w:val="20"/>
              </w:rPr>
              <w:t xml:space="preserve">11,7</w:t>
            </w:r>
          </w:p>
        </w:tc>
        <w:tc>
          <w:tcPr>
            <w:tcW w:w="907" w:type="dxa"/>
          </w:tcPr>
          <w:p>
            <w:pPr>
              <w:pStyle w:val="0"/>
              <w:jc w:val="center"/>
            </w:pPr>
            <w:r>
              <w:rPr>
                <w:sz w:val="20"/>
              </w:rPr>
              <w:t xml:space="preserve">11,5</w:t>
            </w:r>
          </w:p>
        </w:tc>
        <w:tc>
          <w:tcPr>
            <w:tcW w:w="907" w:type="dxa"/>
          </w:tcPr>
          <w:p>
            <w:pPr>
              <w:pStyle w:val="0"/>
              <w:jc w:val="center"/>
            </w:pPr>
            <w:r>
              <w:rPr>
                <w:sz w:val="20"/>
              </w:rPr>
              <w:t xml:space="preserve">13,0</w:t>
            </w:r>
          </w:p>
        </w:tc>
        <w:tc>
          <w:tcPr>
            <w:tcW w:w="907" w:type="dxa"/>
          </w:tcPr>
          <w:p>
            <w:pPr>
              <w:pStyle w:val="0"/>
              <w:jc w:val="center"/>
            </w:pPr>
            <w:r>
              <w:rPr>
                <w:sz w:val="20"/>
              </w:rPr>
              <w:t xml:space="preserve">13,0</w:t>
            </w:r>
          </w:p>
        </w:tc>
        <w:tc>
          <w:tcPr>
            <w:tcW w:w="907" w:type="dxa"/>
          </w:tcPr>
          <w:p>
            <w:pPr>
              <w:pStyle w:val="0"/>
              <w:jc w:val="center"/>
            </w:pPr>
            <w:r>
              <w:rPr>
                <w:sz w:val="20"/>
              </w:rPr>
              <w:t xml:space="preserve">12,5</w:t>
            </w:r>
          </w:p>
        </w:tc>
        <w:tc>
          <w:tcPr>
            <w:tcW w:w="794" w:type="dxa"/>
          </w:tcPr>
          <w:p>
            <w:pPr>
              <w:pStyle w:val="0"/>
              <w:jc w:val="center"/>
            </w:pPr>
            <w:r>
              <w:rPr>
                <w:sz w:val="20"/>
              </w:rPr>
              <w:t xml:space="preserve">10,7</w:t>
            </w:r>
          </w:p>
        </w:tc>
        <w:tc>
          <w:tcPr>
            <w:tcW w:w="794" w:type="dxa"/>
          </w:tcPr>
          <w:p>
            <w:pPr>
              <w:pStyle w:val="0"/>
              <w:jc w:val="center"/>
            </w:pPr>
            <w:r>
              <w:rPr>
                <w:sz w:val="20"/>
              </w:rPr>
              <w:t xml:space="preserve">10,7</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w:t>
            </w:r>
          </w:p>
        </w:tc>
        <w:tc>
          <w:tcPr>
            <w:tcW w:w="2098" w:type="dxa"/>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w:t>
            </w:r>
          </w:p>
        </w:tc>
        <w:tc>
          <w:tcPr>
            <w:tcW w:w="2098" w:type="dxa"/>
          </w:tcPr>
          <w:p>
            <w:pPr>
              <w:pStyle w:val="0"/>
              <w:jc w:val="both"/>
            </w:pPr>
            <w:r>
              <w:rPr>
                <w:sz w:val="20"/>
              </w:rPr>
              <w:t xml:space="preserve">Смертность от болезней системы кровообращения</w:t>
            </w:r>
          </w:p>
        </w:tc>
        <w:tc>
          <w:tcPr>
            <w:tcW w:w="964" w:type="dxa"/>
          </w:tcPr>
          <w:p>
            <w:pPr>
              <w:pStyle w:val="0"/>
            </w:pPr>
            <w:r>
              <w:rPr>
                <w:sz w:val="20"/>
              </w:rPr>
              <w:t xml:space="preserve">случаев на 100 тыс. человек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794" w:type="dxa"/>
          </w:tcPr>
          <w:p>
            <w:pPr>
              <w:pStyle w:val="0"/>
              <w:jc w:val="center"/>
            </w:pPr>
            <w:r>
              <w:rPr>
                <w:sz w:val="20"/>
              </w:rPr>
              <w:t xml:space="preserve">544,9</w:t>
            </w:r>
          </w:p>
        </w:tc>
        <w:tc>
          <w:tcPr>
            <w:tcW w:w="794" w:type="dxa"/>
          </w:tcPr>
          <w:p>
            <w:pPr>
              <w:pStyle w:val="0"/>
              <w:jc w:val="center"/>
            </w:pPr>
            <w:r>
              <w:rPr>
                <w:sz w:val="20"/>
              </w:rPr>
              <w:t xml:space="preserve">525,5</w:t>
            </w:r>
          </w:p>
        </w:tc>
        <w:tc>
          <w:tcPr>
            <w:tcW w:w="907" w:type="dxa"/>
          </w:tcPr>
          <w:p>
            <w:pPr>
              <w:pStyle w:val="0"/>
              <w:jc w:val="center"/>
            </w:pPr>
            <w:r>
              <w:rPr>
                <w:sz w:val="20"/>
              </w:rPr>
              <w:t xml:space="preserve">510,0</w:t>
            </w:r>
          </w:p>
        </w:tc>
        <w:tc>
          <w:tcPr>
            <w:tcW w:w="907" w:type="dxa"/>
          </w:tcPr>
          <w:p>
            <w:pPr>
              <w:pStyle w:val="0"/>
              <w:jc w:val="center"/>
            </w:pPr>
            <w:r>
              <w:rPr>
                <w:sz w:val="20"/>
              </w:rPr>
              <w:t xml:space="preserve">588,2</w:t>
            </w:r>
          </w:p>
        </w:tc>
        <w:tc>
          <w:tcPr>
            <w:tcW w:w="907" w:type="dxa"/>
          </w:tcPr>
          <w:p>
            <w:pPr>
              <w:pStyle w:val="0"/>
              <w:jc w:val="center"/>
            </w:pPr>
            <w:r>
              <w:rPr>
                <w:sz w:val="20"/>
              </w:rPr>
              <w:t xml:space="preserve">587,4</w:t>
            </w:r>
          </w:p>
        </w:tc>
        <w:tc>
          <w:tcPr>
            <w:tcW w:w="907" w:type="dxa"/>
          </w:tcPr>
          <w:p>
            <w:pPr>
              <w:pStyle w:val="0"/>
              <w:jc w:val="center"/>
            </w:pPr>
            <w:r>
              <w:rPr>
                <w:sz w:val="20"/>
              </w:rPr>
              <w:t xml:space="preserve">575,9</w:t>
            </w:r>
          </w:p>
        </w:tc>
        <w:tc>
          <w:tcPr>
            <w:tcW w:w="794" w:type="dxa"/>
          </w:tcPr>
          <w:p>
            <w:pPr>
              <w:pStyle w:val="0"/>
              <w:jc w:val="center"/>
            </w:pPr>
            <w:r>
              <w:rPr>
                <w:sz w:val="20"/>
              </w:rPr>
              <w:t xml:space="preserve">438,0</w:t>
            </w:r>
          </w:p>
        </w:tc>
        <w:tc>
          <w:tcPr>
            <w:tcW w:w="794" w:type="dxa"/>
          </w:tcPr>
          <w:p>
            <w:pPr>
              <w:pStyle w:val="0"/>
              <w:jc w:val="center"/>
            </w:pPr>
            <w:r>
              <w:rPr>
                <w:sz w:val="20"/>
              </w:rPr>
              <w:t xml:space="preserve">437,5</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w:t>
            </w:r>
          </w:p>
        </w:tc>
        <w:tc>
          <w:tcPr>
            <w:tcW w:w="2098" w:type="dxa"/>
          </w:tcPr>
          <w:p>
            <w:pPr>
              <w:pStyle w:val="0"/>
              <w:jc w:val="both"/>
            </w:pPr>
            <w:r>
              <w:rPr>
                <w:sz w:val="20"/>
              </w:rPr>
              <w:t xml:space="preserve">Смертность от новообразований (в том числе от злокачественных)</w:t>
            </w:r>
          </w:p>
        </w:tc>
        <w:tc>
          <w:tcPr>
            <w:tcW w:w="964" w:type="dxa"/>
          </w:tcPr>
          <w:p>
            <w:pPr>
              <w:pStyle w:val="0"/>
            </w:pPr>
            <w:r>
              <w:rPr>
                <w:sz w:val="20"/>
              </w:rPr>
              <w:t xml:space="preserve">случаев на 100 тыс. человек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ИРП</w:t>
            </w:r>
          </w:p>
        </w:tc>
        <w:tc>
          <w:tcPr>
            <w:tcW w:w="794" w:type="dxa"/>
          </w:tcPr>
          <w:p>
            <w:pPr>
              <w:pStyle w:val="0"/>
              <w:jc w:val="center"/>
            </w:pPr>
            <w:r>
              <w:rPr>
                <w:sz w:val="20"/>
              </w:rPr>
              <w:t xml:space="preserve">204,2</w:t>
            </w:r>
          </w:p>
        </w:tc>
        <w:tc>
          <w:tcPr>
            <w:tcW w:w="794" w:type="dxa"/>
          </w:tcPr>
          <w:p>
            <w:pPr>
              <w:pStyle w:val="0"/>
              <w:jc w:val="center"/>
            </w:pPr>
            <w:r>
              <w:rPr>
                <w:sz w:val="20"/>
              </w:rPr>
              <w:t xml:space="preserve">205,0</w:t>
            </w:r>
          </w:p>
        </w:tc>
        <w:tc>
          <w:tcPr>
            <w:tcW w:w="907" w:type="dxa"/>
          </w:tcPr>
          <w:p>
            <w:pPr>
              <w:pStyle w:val="0"/>
              <w:jc w:val="center"/>
            </w:pPr>
            <w:r>
              <w:rPr>
                <w:sz w:val="20"/>
              </w:rPr>
              <w:t xml:space="preserve">203,0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w:t>
            </w:r>
          </w:p>
        </w:tc>
        <w:tc>
          <w:tcPr>
            <w:tcW w:w="2098" w:type="dxa"/>
          </w:tcPr>
          <w:p>
            <w:pPr>
              <w:pStyle w:val="0"/>
              <w:jc w:val="both"/>
            </w:pPr>
            <w:r>
              <w:rPr>
                <w:sz w:val="20"/>
              </w:rPr>
              <w:t xml:space="preserve">Смертность населения от злокачественных новообразований</w:t>
            </w:r>
          </w:p>
        </w:tc>
        <w:tc>
          <w:tcPr>
            <w:tcW w:w="964" w:type="dxa"/>
          </w:tcPr>
          <w:p>
            <w:pPr>
              <w:pStyle w:val="0"/>
            </w:pPr>
            <w:r>
              <w:rPr>
                <w:sz w:val="20"/>
              </w:rPr>
              <w:t xml:space="preserve">случаев на 100 тыс. человек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201,9</w:t>
            </w:r>
          </w:p>
        </w:tc>
        <w:tc>
          <w:tcPr>
            <w:tcW w:w="907" w:type="dxa"/>
          </w:tcPr>
          <w:p>
            <w:pPr>
              <w:pStyle w:val="0"/>
              <w:jc w:val="center"/>
            </w:pPr>
            <w:r>
              <w:rPr>
                <w:sz w:val="20"/>
              </w:rPr>
              <w:t xml:space="preserve">200,2</w:t>
            </w:r>
          </w:p>
        </w:tc>
        <w:tc>
          <w:tcPr>
            <w:tcW w:w="907" w:type="dxa"/>
          </w:tcPr>
          <w:p>
            <w:pPr>
              <w:pStyle w:val="0"/>
              <w:jc w:val="center"/>
            </w:pPr>
            <w:r>
              <w:rPr>
                <w:sz w:val="20"/>
              </w:rPr>
              <w:t xml:space="preserve">198,5</w:t>
            </w:r>
          </w:p>
        </w:tc>
        <w:tc>
          <w:tcPr>
            <w:tcW w:w="794" w:type="dxa"/>
          </w:tcPr>
          <w:p>
            <w:pPr>
              <w:pStyle w:val="0"/>
              <w:jc w:val="center"/>
            </w:pPr>
            <w:r>
              <w:rPr>
                <w:sz w:val="20"/>
              </w:rPr>
              <w:t xml:space="preserve">196,8</w:t>
            </w:r>
          </w:p>
        </w:tc>
        <w:tc>
          <w:tcPr>
            <w:tcW w:w="794" w:type="dxa"/>
          </w:tcPr>
          <w:p>
            <w:pPr>
              <w:pStyle w:val="0"/>
              <w:jc w:val="center"/>
            </w:pPr>
            <w:r>
              <w:rPr>
                <w:sz w:val="20"/>
              </w:rPr>
              <w:t xml:space="preserve">195,1</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w:t>
            </w:r>
          </w:p>
        </w:tc>
        <w:tc>
          <w:tcPr>
            <w:tcW w:w="2098" w:type="dxa"/>
          </w:tcPr>
          <w:p>
            <w:pPr>
              <w:pStyle w:val="0"/>
              <w:jc w:val="both"/>
            </w:pPr>
            <w:r>
              <w:rPr>
                <w:sz w:val="20"/>
              </w:rPr>
              <w:t xml:space="preserve">Младенческая смертность</w:t>
            </w:r>
          </w:p>
        </w:tc>
        <w:tc>
          <w:tcPr>
            <w:tcW w:w="964" w:type="dxa"/>
          </w:tcPr>
          <w:p>
            <w:pPr>
              <w:pStyle w:val="0"/>
            </w:pPr>
            <w:r>
              <w:rPr>
                <w:sz w:val="20"/>
              </w:rPr>
              <w:t xml:space="preserve">случаев на 1000 родившихся живыми</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ИРП</w:t>
            </w:r>
          </w:p>
        </w:tc>
        <w:tc>
          <w:tcPr>
            <w:tcW w:w="794" w:type="dxa"/>
          </w:tcPr>
          <w:p>
            <w:pPr>
              <w:pStyle w:val="0"/>
              <w:jc w:val="center"/>
            </w:pPr>
            <w:r>
              <w:rPr>
                <w:sz w:val="20"/>
              </w:rPr>
              <w:t xml:space="preserve">4,5</w:t>
            </w:r>
          </w:p>
        </w:tc>
        <w:tc>
          <w:tcPr>
            <w:tcW w:w="794" w:type="dxa"/>
          </w:tcPr>
          <w:p>
            <w:pPr>
              <w:pStyle w:val="0"/>
              <w:jc w:val="center"/>
            </w:pPr>
            <w:r>
              <w:rPr>
                <w:sz w:val="20"/>
              </w:rPr>
              <w:t xml:space="preserve">4,3</w:t>
            </w:r>
          </w:p>
        </w:tc>
        <w:tc>
          <w:tcPr>
            <w:tcW w:w="907" w:type="dxa"/>
          </w:tcPr>
          <w:p>
            <w:pPr>
              <w:pStyle w:val="0"/>
              <w:jc w:val="center"/>
            </w:pPr>
            <w:r>
              <w:rPr>
                <w:sz w:val="20"/>
              </w:rPr>
              <w:t xml:space="preserve">4,3</w:t>
            </w:r>
          </w:p>
        </w:tc>
        <w:tc>
          <w:tcPr>
            <w:tcW w:w="907" w:type="dxa"/>
          </w:tcPr>
          <w:p>
            <w:pPr>
              <w:pStyle w:val="0"/>
              <w:jc w:val="center"/>
            </w:pPr>
            <w:r>
              <w:rPr>
                <w:sz w:val="20"/>
              </w:rPr>
              <w:t xml:space="preserve">4,1</w:t>
            </w:r>
          </w:p>
        </w:tc>
        <w:tc>
          <w:tcPr>
            <w:tcW w:w="907" w:type="dxa"/>
          </w:tcPr>
          <w:p>
            <w:pPr>
              <w:pStyle w:val="0"/>
              <w:jc w:val="center"/>
            </w:pPr>
            <w:r>
              <w:rPr>
                <w:sz w:val="20"/>
              </w:rPr>
              <w:t xml:space="preserve">4,0</w:t>
            </w:r>
          </w:p>
        </w:tc>
        <w:tc>
          <w:tcPr>
            <w:tcW w:w="907" w:type="dxa"/>
          </w:tcPr>
          <w:p>
            <w:pPr>
              <w:pStyle w:val="0"/>
              <w:jc w:val="center"/>
            </w:pPr>
            <w:r>
              <w:rPr>
                <w:sz w:val="20"/>
              </w:rPr>
              <w:t xml:space="preserve">3,9</w:t>
            </w:r>
          </w:p>
        </w:tc>
        <w:tc>
          <w:tcPr>
            <w:tcW w:w="794" w:type="dxa"/>
          </w:tcPr>
          <w:p>
            <w:pPr>
              <w:pStyle w:val="0"/>
              <w:jc w:val="center"/>
            </w:pPr>
            <w:r>
              <w:rPr>
                <w:sz w:val="20"/>
              </w:rPr>
              <w:t xml:space="preserve">3,8</w:t>
            </w:r>
          </w:p>
        </w:tc>
        <w:tc>
          <w:tcPr>
            <w:tcW w:w="794" w:type="dxa"/>
          </w:tcPr>
          <w:p>
            <w:pPr>
              <w:pStyle w:val="0"/>
              <w:jc w:val="center"/>
            </w:pPr>
            <w:r>
              <w:rPr>
                <w:sz w:val="20"/>
              </w:rPr>
              <w:t xml:space="preserve">3,8</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w:t>
            </w:r>
          </w:p>
        </w:tc>
        <w:tc>
          <w:tcPr>
            <w:tcW w:w="2098" w:type="dxa"/>
          </w:tcPr>
          <w:p>
            <w:pPr>
              <w:pStyle w:val="0"/>
              <w:jc w:val="both"/>
            </w:pPr>
            <w:r>
              <w:rPr>
                <w:sz w:val="20"/>
              </w:rPr>
              <w:t xml:space="preserve">Охват реабилитационной медицинской помощью пациентов</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794" w:type="dxa"/>
          </w:tcPr>
          <w:p>
            <w:pPr>
              <w:pStyle w:val="0"/>
              <w:jc w:val="center"/>
            </w:pPr>
            <w:r>
              <w:rPr>
                <w:sz w:val="20"/>
              </w:rPr>
              <w:t xml:space="preserve">97,3</w:t>
            </w:r>
          </w:p>
        </w:tc>
        <w:tc>
          <w:tcPr>
            <w:tcW w:w="794" w:type="dxa"/>
          </w:tcPr>
          <w:p>
            <w:pPr>
              <w:pStyle w:val="0"/>
              <w:jc w:val="center"/>
            </w:pPr>
            <w:r>
              <w:rPr>
                <w:sz w:val="20"/>
              </w:rPr>
              <w:t xml:space="preserve">97,3</w:t>
            </w:r>
          </w:p>
        </w:tc>
        <w:tc>
          <w:tcPr>
            <w:tcW w:w="907" w:type="dxa"/>
          </w:tcPr>
          <w:p>
            <w:pPr>
              <w:pStyle w:val="0"/>
              <w:jc w:val="center"/>
            </w:pPr>
            <w:r>
              <w:rPr>
                <w:sz w:val="20"/>
              </w:rPr>
              <w:t xml:space="preserve">97,4</w:t>
            </w:r>
          </w:p>
        </w:tc>
        <w:tc>
          <w:tcPr>
            <w:tcW w:w="907" w:type="dxa"/>
          </w:tcPr>
          <w:p>
            <w:pPr>
              <w:pStyle w:val="0"/>
              <w:jc w:val="center"/>
            </w:pPr>
            <w:r>
              <w:rPr>
                <w:sz w:val="20"/>
              </w:rPr>
              <w:t xml:space="preserve">97,5</w:t>
            </w:r>
          </w:p>
        </w:tc>
        <w:tc>
          <w:tcPr>
            <w:tcW w:w="907" w:type="dxa"/>
          </w:tcPr>
          <w:p>
            <w:pPr>
              <w:pStyle w:val="0"/>
              <w:jc w:val="center"/>
            </w:pPr>
            <w:r>
              <w:rPr>
                <w:sz w:val="20"/>
              </w:rPr>
              <w:t xml:space="preserve">97,5</w:t>
            </w:r>
          </w:p>
        </w:tc>
        <w:tc>
          <w:tcPr>
            <w:tcW w:w="907" w:type="dxa"/>
          </w:tcPr>
          <w:p>
            <w:pPr>
              <w:pStyle w:val="0"/>
              <w:jc w:val="center"/>
            </w:pPr>
            <w:r>
              <w:rPr>
                <w:sz w:val="20"/>
              </w:rPr>
              <w:t xml:space="preserve">97,5</w:t>
            </w:r>
          </w:p>
        </w:tc>
        <w:tc>
          <w:tcPr>
            <w:tcW w:w="794" w:type="dxa"/>
          </w:tcPr>
          <w:p>
            <w:pPr>
              <w:pStyle w:val="0"/>
              <w:jc w:val="center"/>
            </w:pPr>
            <w:r>
              <w:rPr>
                <w:sz w:val="20"/>
              </w:rPr>
              <w:t xml:space="preserve">97,5</w:t>
            </w:r>
          </w:p>
        </w:tc>
        <w:tc>
          <w:tcPr>
            <w:tcW w:w="794" w:type="dxa"/>
          </w:tcPr>
          <w:p>
            <w:pPr>
              <w:pStyle w:val="0"/>
              <w:jc w:val="center"/>
            </w:pPr>
            <w:r>
              <w:rPr>
                <w:sz w:val="20"/>
              </w:rPr>
              <w:t xml:space="preserve">97,5</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w:t>
            </w:r>
          </w:p>
        </w:tc>
        <w:tc>
          <w:tcPr>
            <w:tcW w:w="2098"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ИРП</w:t>
            </w:r>
          </w:p>
        </w:tc>
        <w:tc>
          <w:tcPr>
            <w:tcW w:w="794" w:type="dxa"/>
          </w:tcPr>
          <w:p>
            <w:pPr>
              <w:pStyle w:val="0"/>
              <w:jc w:val="center"/>
            </w:pPr>
            <w:r>
              <w:rPr>
                <w:sz w:val="20"/>
              </w:rPr>
              <w:t xml:space="preserve">65,6</w:t>
            </w:r>
          </w:p>
        </w:tc>
        <w:tc>
          <w:tcPr>
            <w:tcW w:w="794" w:type="dxa"/>
          </w:tcPr>
          <w:p>
            <w:pPr>
              <w:pStyle w:val="0"/>
              <w:jc w:val="center"/>
            </w:pPr>
            <w:r>
              <w:rPr>
                <w:sz w:val="20"/>
              </w:rPr>
              <w:t xml:space="preserve">68,7</w:t>
            </w:r>
          </w:p>
        </w:tc>
        <w:tc>
          <w:tcPr>
            <w:tcW w:w="907" w:type="dxa"/>
          </w:tcPr>
          <w:p>
            <w:pPr>
              <w:pStyle w:val="0"/>
              <w:jc w:val="center"/>
            </w:pPr>
            <w:r>
              <w:rPr>
                <w:sz w:val="20"/>
              </w:rPr>
              <w:t xml:space="preserve">70,9</w:t>
            </w:r>
          </w:p>
        </w:tc>
        <w:tc>
          <w:tcPr>
            <w:tcW w:w="907" w:type="dxa"/>
          </w:tcPr>
          <w:p>
            <w:pPr>
              <w:pStyle w:val="0"/>
              <w:jc w:val="center"/>
            </w:pPr>
            <w:r>
              <w:rPr>
                <w:sz w:val="20"/>
              </w:rPr>
              <w:t xml:space="preserve">74,5</w:t>
            </w:r>
          </w:p>
        </w:tc>
        <w:tc>
          <w:tcPr>
            <w:tcW w:w="907" w:type="dxa"/>
          </w:tcPr>
          <w:p>
            <w:pPr>
              <w:pStyle w:val="0"/>
              <w:jc w:val="center"/>
            </w:pPr>
            <w:r>
              <w:rPr>
                <w:sz w:val="20"/>
              </w:rPr>
              <w:t xml:space="preserve">78,2</w:t>
            </w:r>
          </w:p>
        </w:tc>
        <w:tc>
          <w:tcPr>
            <w:tcW w:w="907" w:type="dxa"/>
          </w:tcPr>
          <w:p>
            <w:pPr>
              <w:pStyle w:val="0"/>
              <w:jc w:val="center"/>
            </w:pPr>
            <w:r>
              <w:rPr>
                <w:sz w:val="20"/>
              </w:rPr>
              <w:t xml:space="preserve">83,8</w:t>
            </w:r>
          </w:p>
        </w:tc>
        <w:tc>
          <w:tcPr>
            <w:tcW w:w="794" w:type="dxa"/>
          </w:tcPr>
          <w:p>
            <w:pPr>
              <w:pStyle w:val="0"/>
              <w:jc w:val="center"/>
            </w:pPr>
            <w:r>
              <w:rPr>
                <w:sz w:val="20"/>
              </w:rPr>
              <w:t xml:space="preserve">90,1</w:t>
            </w:r>
          </w:p>
        </w:tc>
        <w:tc>
          <w:tcPr>
            <w:tcW w:w="794" w:type="dxa"/>
          </w:tcPr>
          <w:p>
            <w:pPr>
              <w:pStyle w:val="0"/>
              <w:jc w:val="center"/>
            </w:pPr>
            <w:r>
              <w:rPr>
                <w:sz w:val="20"/>
              </w:rPr>
              <w:t xml:space="preserve">90,1</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w:t>
            </w:r>
          </w:p>
        </w:tc>
        <w:tc>
          <w:tcPr>
            <w:tcW w:w="2098"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ИРП</w:t>
            </w:r>
          </w:p>
        </w:tc>
        <w:tc>
          <w:tcPr>
            <w:tcW w:w="794" w:type="dxa"/>
          </w:tcPr>
          <w:p>
            <w:pPr>
              <w:pStyle w:val="0"/>
              <w:jc w:val="center"/>
            </w:pPr>
            <w:r>
              <w:rPr>
                <w:sz w:val="20"/>
              </w:rPr>
              <w:t xml:space="preserve">81,7</w:t>
            </w:r>
          </w:p>
        </w:tc>
        <w:tc>
          <w:tcPr>
            <w:tcW w:w="794" w:type="dxa"/>
          </w:tcPr>
          <w:p>
            <w:pPr>
              <w:pStyle w:val="0"/>
              <w:jc w:val="center"/>
            </w:pPr>
            <w:r>
              <w:rPr>
                <w:sz w:val="20"/>
              </w:rPr>
              <w:t xml:space="preserve">66,2</w:t>
            </w:r>
          </w:p>
        </w:tc>
        <w:tc>
          <w:tcPr>
            <w:tcW w:w="907" w:type="dxa"/>
          </w:tcPr>
          <w:p>
            <w:pPr>
              <w:pStyle w:val="0"/>
              <w:jc w:val="center"/>
            </w:pPr>
            <w:r>
              <w:rPr>
                <w:sz w:val="20"/>
              </w:rPr>
              <w:t xml:space="preserve">67,4</w:t>
            </w:r>
          </w:p>
        </w:tc>
        <w:tc>
          <w:tcPr>
            <w:tcW w:w="907" w:type="dxa"/>
          </w:tcPr>
          <w:p>
            <w:pPr>
              <w:pStyle w:val="0"/>
              <w:jc w:val="center"/>
            </w:pPr>
            <w:r>
              <w:rPr>
                <w:sz w:val="20"/>
              </w:rPr>
              <w:t xml:space="preserve">69,5</w:t>
            </w:r>
          </w:p>
        </w:tc>
        <w:tc>
          <w:tcPr>
            <w:tcW w:w="907" w:type="dxa"/>
          </w:tcPr>
          <w:p>
            <w:pPr>
              <w:pStyle w:val="0"/>
              <w:jc w:val="center"/>
            </w:pPr>
            <w:r>
              <w:rPr>
                <w:sz w:val="20"/>
              </w:rPr>
              <w:t xml:space="preserve">72,9</w:t>
            </w:r>
          </w:p>
        </w:tc>
        <w:tc>
          <w:tcPr>
            <w:tcW w:w="907" w:type="dxa"/>
          </w:tcPr>
          <w:p>
            <w:pPr>
              <w:pStyle w:val="0"/>
              <w:jc w:val="center"/>
            </w:pPr>
            <w:r>
              <w:rPr>
                <w:sz w:val="20"/>
              </w:rPr>
              <w:t xml:space="preserve">78,9</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11.</w:t>
            </w:r>
          </w:p>
        </w:tc>
        <w:tc>
          <w:tcPr>
            <w:tcW w:w="2098" w:type="dxa"/>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ИРП</w:t>
            </w:r>
          </w:p>
        </w:tc>
        <w:tc>
          <w:tcPr>
            <w:tcW w:w="794" w:type="dxa"/>
          </w:tcPr>
          <w:p>
            <w:pPr>
              <w:pStyle w:val="0"/>
              <w:jc w:val="center"/>
            </w:pPr>
            <w:r>
              <w:rPr>
                <w:sz w:val="20"/>
              </w:rPr>
              <w:t xml:space="preserve">0,0</w:t>
            </w:r>
          </w:p>
        </w:tc>
        <w:tc>
          <w:tcPr>
            <w:tcW w:w="794" w:type="dxa"/>
          </w:tcPr>
          <w:p>
            <w:pPr>
              <w:pStyle w:val="0"/>
              <w:jc w:val="center"/>
            </w:pPr>
            <w:r>
              <w:rPr>
                <w:sz w:val="20"/>
              </w:rPr>
              <w:t xml:space="preserve">17,0</w:t>
            </w:r>
          </w:p>
        </w:tc>
        <w:tc>
          <w:tcPr>
            <w:tcW w:w="907" w:type="dxa"/>
          </w:tcPr>
          <w:p>
            <w:pPr>
              <w:pStyle w:val="0"/>
              <w:jc w:val="center"/>
            </w:pPr>
            <w:r>
              <w:rPr>
                <w:sz w:val="20"/>
              </w:rPr>
              <w:t xml:space="preserve">64,0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12.</w:t>
            </w:r>
          </w:p>
        </w:tc>
        <w:tc>
          <w:tcPr>
            <w:tcW w:w="2098" w:type="dxa"/>
          </w:tcPr>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11</w:t>
            </w:r>
          </w:p>
        </w:tc>
        <w:tc>
          <w:tcPr>
            <w:tcW w:w="907" w:type="dxa"/>
          </w:tcPr>
          <w:p>
            <w:pPr>
              <w:pStyle w:val="0"/>
              <w:jc w:val="center"/>
            </w:pPr>
            <w:r>
              <w:rPr>
                <w:sz w:val="20"/>
              </w:rPr>
              <w:t xml:space="preserve">32</w:t>
            </w:r>
          </w:p>
        </w:tc>
        <w:tc>
          <w:tcPr>
            <w:tcW w:w="907" w:type="dxa"/>
          </w:tcPr>
          <w:p>
            <w:pPr>
              <w:pStyle w:val="0"/>
              <w:jc w:val="center"/>
            </w:pPr>
            <w:r>
              <w:rPr>
                <w:sz w:val="20"/>
              </w:rPr>
              <w:t xml:space="preserve">63</w:t>
            </w:r>
          </w:p>
        </w:tc>
        <w:tc>
          <w:tcPr>
            <w:tcW w:w="794" w:type="dxa"/>
          </w:tcPr>
          <w:p>
            <w:pPr>
              <w:pStyle w:val="0"/>
              <w:jc w:val="center"/>
            </w:pPr>
            <w:r>
              <w:rPr>
                <w:sz w:val="20"/>
              </w:rPr>
              <w:t xml:space="preserve">84</w:t>
            </w:r>
          </w:p>
        </w:tc>
        <w:tc>
          <w:tcPr>
            <w:tcW w:w="794" w:type="dxa"/>
          </w:tcPr>
          <w:p>
            <w:pPr>
              <w:pStyle w:val="0"/>
              <w:jc w:val="center"/>
            </w:pPr>
            <w:r>
              <w:rPr>
                <w:sz w:val="20"/>
              </w:rPr>
              <w:t xml:space="preserve">84</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3"/>
              <w:jc w:val="center"/>
            </w:pPr>
            <w:hyperlink w:history="0" w:anchor="P228" w:tooltip="ПАСПОРТ">
              <w:r>
                <w:rPr>
                  <w:sz w:val="20"/>
                  <w:color w:val="0000ff"/>
                </w:rPr>
                <w:t xml:space="preserve">Подпрограмма 1</w:t>
              </w:r>
            </w:hyperlink>
            <w:r>
              <w:rPr>
                <w:sz w:val="20"/>
              </w:rPr>
              <w:t xml:space="preserve"> "Профилактика заболеваний и формирование здорового образа жизни. Развитие первичной медико-санитарной помощи"</w:t>
            </w:r>
          </w:p>
        </w:tc>
      </w:tr>
      <w:tr>
        <w:tc>
          <w:tcPr>
            <w:gridSpan w:val="14"/>
            <w:tcW w:w="13608" w:type="dxa"/>
          </w:tcPr>
          <w:p>
            <w:pPr>
              <w:pStyle w:val="0"/>
              <w:outlineLvl w:val="4"/>
              <w:jc w:val="center"/>
            </w:pPr>
            <w:r>
              <w:rPr>
                <w:sz w:val="20"/>
              </w:rPr>
              <w:t xml:space="preserve">Задача 1. Развитие системы медицинской профилактики, формирование здорового образа жизни, оказание первичной медико-санитарной помощи</w:t>
            </w:r>
          </w:p>
        </w:tc>
      </w:tr>
      <w:tr>
        <w:tc>
          <w:tcPr>
            <w:tcW w:w="624" w:type="dxa"/>
          </w:tcPr>
          <w:p>
            <w:pPr>
              <w:pStyle w:val="0"/>
            </w:pPr>
            <w:r>
              <w:rPr>
                <w:sz w:val="20"/>
              </w:rPr>
              <w:t xml:space="preserve">13.</w:t>
            </w:r>
          </w:p>
        </w:tc>
        <w:tc>
          <w:tcPr>
            <w:tcW w:w="2098" w:type="dxa"/>
          </w:tcPr>
          <w:p>
            <w:pPr>
              <w:pStyle w:val="0"/>
              <w:jc w:val="both"/>
            </w:pPr>
            <w:r>
              <w:rPr>
                <w:sz w:val="20"/>
              </w:rPr>
              <w:t xml:space="preserve">Смертность населения трудоспособного возраста</w:t>
            </w:r>
          </w:p>
        </w:tc>
        <w:tc>
          <w:tcPr>
            <w:tcW w:w="964" w:type="dxa"/>
          </w:tcPr>
          <w:p>
            <w:pPr>
              <w:pStyle w:val="0"/>
            </w:pPr>
            <w:r>
              <w:rPr>
                <w:sz w:val="20"/>
              </w:rPr>
              <w:t xml:space="preserve">случаев на 100 тыс. человек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607,7</w:t>
            </w:r>
          </w:p>
        </w:tc>
        <w:tc>
          <w:tcPr>
            <w:tcW w:w="794" w:type="dxa"/>
          </w:tcPr>
          <w:p>
            <w:pPr>
              <w:pStyle w:val="0"/>
              <w:jc w:val="center"/>
            </w:pPr>
            <w:r>
              <w:rPr>
                <w:sz w:val="20"/>
              </w:rPr>
              <w:t xml:space="preserve">596,9</w:t>
            </w:r>
          </w:p>
        </w:tc>
        <w:tc>
          <w:tcPr>
            <w:tcW w:w="907" w:type="dxa"/>
          </w:tcPr>
          <w:p>
            <w:pPr>
              <w:pStyle w:val="0"/>
              <w:jc w:val="center"/>
            </w:pPr>
            <w:r>
              <w:rPr>
                <w:sz w:val="20"/>
              </w:rPr>
              <w:t xml:space="preserve">593,7</w:t>
            </w:r>
          </w:p>
        </w:tc>
        <w:tc>
          <w:tcPr>
            <w:tcW w:w="907" w:type="dxa"/>
          </w:tcPr>
          <w:p>
            <w:pPr>
              <w:pStyle w:val="0"/>
              <w:jc w:val="center"/>
            </w:pPr>
            <w:r>
              <w:rPr>
                <w:sz w:val="20"/>
              </w:rPr>
              <w:t xml:space="preserve">638,3</w:t>
            </w:r>
          </w:p>
        </w:tc>
        <w:tc>
          <w:tcPr>
            <w:tcW w:w="907" w:type="dxa"/>
          </w:tcPr>
          <w:p>
            <w:pPr>
              <w:pStyle w:val="0"/>
              <w:jc w:val="center"/>
            </w:pPr>
            <w:r>
              <w:rPr>
                <w:sz w:val="20"/>
              </w:rPr>
              <w:t xml:space="preserve">624,2</w:t>
            </w:r>
          </w:p>
        </w:tc>
        <w:tc>
          <w:tcPr>
            <w:tcW w:w="907" w:type="dxa"/>
          </w:tcPr>
          <w:p>
            <w:pPr>
              <w:pStyle w:val="0"/>
              <w:jc w:val="center"/>
            </w:pPr>
            <w:r>
              <w:rPr>
                <w:sz w:val="20"/>
              </w:rPr>
              <w:t xml:space="preserve">617,3</w:t>
            </w:r>
          </w:p>
        </w:tc>
        <w:tc>
          <w:tcPr>
            <w:tcW w:w="794" w:type="dxa"/>
          </w:tcPr>
          <w:p>
            <w:pPr>
              <w:pStyle w:val="0"/>
              <w:jc w:val="center"/>
            </w:pPr>
            <w:r>
              <w:rPr>
                <w:sz w:val="20"/>
              </w:rPr>
              <w:t xml:space="preserve">581,2</w:t>
            </w:r>
          </w:p>
        </w:tc>
        <w:tc>
          <w:tcPr>
            <w:tcW w:w="794" w:type="dxa"/>
          </w:tcPr>
          <w:p>
            <w:pPr>
              <w:pStyle w:val="0"/>
              <w:jc w:val="center"/>
            </w:pPr>
            <w:r>
              <w:rPr>
                <w:sz w:val="20"/>
              </w:rPr>
              <w:t xml:space="preserve">578,0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14.</w:t>
            </w:r>
          </w:p>
        </w:tc>
        <w:tc>
          <w:tcPr>
            <w:tcW w:w="2098" w:type="dxa"/>
          </w:tcPr>
          <w:p>
            <w:pPr>
              <w:pStyle w:val="0"/>
              <w:jc w:val="both"/>
            </w:pPr>
            <w:r>
              <w:rPr>
                <w:sz w:val="20"/>
              </w:rPr>
              <w:t xml:space="preserve">Розничные продажи алкогольной продукции на душу населения</w:t>
            </w:r>
          </w:p>
        </w:tc>
        <w:tc>
          <w:tcPr>
            <w:tcW w:w="964" w:type="dxa"/>
          </w:tcPr>
          <w:p>
            <w:pPr>
              <w:pStyle w:val="0"/>
            </w:pPr>
            <w:r>
              <w:rPr>
                <w:sz w:val="20"/>
              </w:rPr>
              <w:t xml:space="preserve">в литрах этанола</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10,1</w:t>
            </w:r>
          </w:p>
        </w:tc>
        <w:tc>
          <w:tcPr>
            <w:tcW w:w="794" w:type="dxa"/>
          </w:tcPr>
          <w:p>
            <w:pPr>
              <w:pStyle w:val="0"/>
              <w:jc w:val="center"/>
            </w:pPr>
            <w:r>
              <w:rPr>
                <w:sz w:val="20"/>
              </w:rPr>
              <w:t xml:space="preserve">9,8</w:t>
            </w:r>
          </w:p>
        </w:tc>
        <w:tc>
          <w:tcPr>
            <w:tcW w:w="907" w:type="dxa"/>
          </w:tcPr>
          <w:p>
            <w:pPr>
              <w:pStyle w:val="0"/>
              <w:jc w:val="center"/>
            </w:pPr>
            <w:r>
              <w:rPr>
                <w:sz w:val="20"/>
              </w:rPr>
              <w:t xml:space="preserve">9,6</w:t>
            </w:r>
          </w:p>
        </w:tc>
        <w:tc>
          <w:tcPr>
            <w:tcW w:w="907" w:type="dxa"/>
          </w:tcPr>
          <w:p>
            <w:pPr>
              <w:pStyle w:val="0"/>
              <w:jc w:val="center"/>
            </w:pPr>
            <w:r>
              <w:rPr>
                <w:sz w:val="20"/>
              </w:rPr>
              <w:t xml:space="preserve">9,5</w:t>
            </w:r>
          </w:p>
        </w:tc>
        <w:tc>
          <w:tcPr>
            <w:tcW w:w="907" w:type="dxa"/>
          </w:tcPr>
          <w:p>
            <w:pPr>
              <w:pStyle w:val="0"/>
              <w:jc w:val="center"/>
            </w:pPr>
            <w:r>
              <w:rPr>
                <w:sz w:val="20"/>
              </w:rPr>
              <w:t xml:space="preserve">9,4</w:t>
            </w:r>
          </w:p>
        </w:tc>
        <w:tc>
          <w:tcPr>
            <w:tcW w:w="907" w:type="dxa"/>
          </w:tcPr>
          <w:p>
            <w:pPr>
              <w:pStyle w:val="0"/>
              <w:jc w:val="center"/>
            </w:pPr>
            <w:r>
              <w:rPr>
                <w:sz w:val="20"/>
              </w:rPr>
              <w:t xml:space="preserve">9,3</w:t>
            </w:r>
          </w:p>
        </w:tc>
        <w:tc>
          <w:tcPr>
            <w:tcW w:w="794" w:type="dxa"/>
          </w:tcPr>
          <w:p>
            <w:pPr>
              <w:pStyle w:val="0"/>
              <w:jc w:val="center"/>
            </w:pPr>
            <w:r>
              <w:rPr>
                <w:sz w:val="20"/>
              </w:rPr>
              <w:t xml:space="preserve">9,2</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15.</w:t>
            </w:r>
          </w:p>
        </w:tc>
        <w:tc>
          <w:tcPr>
            <w:tcW w:w="2098" w:type="dxa"/>
          </w:tcPr>
          <w:p>
            <w:pPr>
              <w:pStyle w:val="0"/>
              <w:jc w:val="both"/>
            </w:pPr>
            <w:r>
              <w:rPr>
                <w:sz w:val="20"/>
              </w:rPr>
              <w:t xml:space="preserve">Количество пациентов, которым оказана первичная медико-санитарная помощь</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485 645</w:t>
            </w:r>
          </w:p>
        </w:tc>
        <w:tc>
          <w:tcPr>
            <w:tcW w:w="907" w:type="dxa"/>
          </w:tcPr>
          <w:p>
            <w:pPr>
              <w:pStyle w:val="0"/>
              <w:jc w:val="center"/>
            </w:pPr>
            <w:r>
              <w:rPr>
                <w:sz w:val="20"/>
              </w:rPr>
              <w:t xml:space="preserve">498 138</w:t>
            </w:r>
          </w:p>
        </w:tc>
        <w:tc>
          <w:tcPr>
            <w:tcW w:w="907" w:type="dxa"/>
          </w:tcPr>
          <w:p>
            <w:pPr>
              <w:pStyle w:val="0"/>
              <w:jc w:val="center"/>
            </w:pPr>
            <w:r>
              <w:rPr>
                <w:sz w:val="20"/>
              </w:rPr>
              <w:t xml:space="preserve">511 596</w:t>
            </w:r>
          </w:p>
        </w:tc>
        <w:tc>
          <w:tcPr>
            <w:tcW w:w="907" w:type="dxa"/>
          </w:tcPr>
          <w:p>
            <w:pPr>
              <w:pStyle w:val="0"/>
              <w:jc w:val="center"/>
            </w:pPr>
            <w:r>
              <w:rPr>
                <w:sz w:val="20"/>
              </w:rPr>
              <w:t xml:space="preserve">511 596</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16.</w:t>
            </w:r>
          </w:p>
        </w:tc>
        <w:tc>
          <w:tcPr>
            <w:tcW w:w="2098" w:type="dxa"/>
          </w:tcPr>
          <w:p>
            <w:pPr>
              <w:pStyle w:val="0"/>
              <w:jc w:val="both"/>
            </w:pPr>
            <w:r>
              <w:rPr>
                <w:sz w:val="20"/>
              </w:rPr>
              <w:t xml:space="preserve">Техническая готовность объекта "Лечебный корпус с. Усть-Цильма"</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10</w:t>
            </w:r>
          </w:p>
        </w:tc>
        <w:tc>
          <w:tcPr>
            <w:tcW w:w="907" w:type="dxa"/>
          </w:tcPr>
          <w:p>
            <w:pPr>
              <w:pStyle w:val="0"/>
              <w:jc w:val="center"/>
            </w:pPr>
            <w:r>
              <w:rPr>
                <w:sz w:val="20"/>
              </w:rPr>
              <w:t xml:space="preserve">100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17.</w:t>
            </w:r>
          </w:p>
        </w:tc>
        <w:tc>
          <w:tcPr>
            <w:tcW w:w="2098" w:type="dxa"/>
          </w:tcPr>
          <w:p>
            <w:pPr>
              <w:pStyle w:val="0"/>
              <w:jc w:val="both"/>
            </w:pPr>
            <w:r>
              <w:rPr>
                <w:sz w:val="20"/>
              </w:rPr>
              <w:t xml:space="preserve">Количество учреждений, оказывающих первичную медико-санитарную помощь, в которых проведен капитальный ремонт/объявлены конкурсные процедуры на проведение капитального ремонта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20</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18.</w:t>
            </w:r>
          </w:p>
        </w:tc>
        <w:tc>
          <w:tcPr>
            <w:tcW w:w="2098" w:type="dxa"/>
          </w:tcPr>
          <w:p>
            <w:pPr>
              <w:pStyle w:val="0"/>
              <w:jc w:val="both"/>
            </w:pPr>
            <w:r>
              <w:rPr>
                <w:sz w:val="20"/>
              </w:rPr>
              <w:t xml:space="preserve">Количество единиц оборудования, приобретенного в целях оснащения и переоснащения медицинских организаций в рамках региональной программы "Модернизация первичного звена здравоохранения"</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245</w:t>
            </w:r>
          </w:p>
        </w:tc>
        <w:tc>
          <w:tcPr>
            <w:tcW w:w="907" w:type="dxa"/>
          </w:tcPr>
          <w:p>
            <w:pPr>
              <w:pStyle w:val="0"/>
              <w:jc w:val="center"/>
            </w:pPr>
            <w:r>
              <w:rPr>
                <w:sz w:val="20"/>
              </w:rPr>
              <w:t xml:space="preserve">50</w:t>
            </w:r>
          </w:p>
        </w:tc>
        <w:tc>
          <w:tcPr>
            <w:tcW w:w="907" w:type="dxa"/>
          </w:tcPr>
          <w:p>
            <w:pPr>
              <w:pStyle w:val="0"/>
              <w:jc w:val="center"/>
            </w:pPr>
            <w:r>
              <w:rPr>
                <w:sz w:val="20"/>
              </w:rPr>
              <w:t xml:space="preserve">64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19.</w:t>
            </w:r>
          </w:p>
        </w:tc>
        <w:tc>
          <w:tcPr>
            <w:tcW w:w="2098" w:type="dxa"/>
          </w:tcPr>
          <w:p>
            <w:pPr>
              <w:pStyle w:val="0"/>
              <w:jc w:val="both"/>
            </w:pPr>
            <w:r>
              <w:rPr>
                <w:sz w:val="20"/>
              </w:rPr>
              <w:t xml:space="preserve">Количество медицинских организаций, в которых проведен капитальный ремонт в рамках региональной программы "Модернизация первичного звена здравоохранения"</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15</w:t>
            </w:r>
          </w:p>
        </w:tc>
        <w:tc>
          <w:tcPr>
            <w:tcW w:w="907" w:type="dxa"/>
          </w:tcPr>
          <w:p>
            <w:pPr>
              <w:pStyle w:val="0"/>
              <w:jc w:val="center"/>
            </w:pPr>
            <w:r>
              <w:rPr>
                <w:sz w:val="20"/>
              </w:rPr>
              <w:t xml:space="preserve">11</w:t>
            </w:r>
          </w:p>
        </w:tc>
        <w:tc>
          <w:tcPr>
            <w:tcW w:w="907" w:type="dxa"/>
          </w:tcPr>
          <w:p>
            <w:pPr>
              <w:pStyle w:val="0"/>
              <w:jc w:val="center"/>
            </w:pPr>
            <w:r>
              <w:rPr>
                <w:sz w:val="20"/>
              </w:rPr>
              <w:t xml:space="preserve">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20.</w:t>
            </w:r>
          </w:p>
        </w:tc>
        <w:tc>
          <w:tcPr>
            <w:tcW w:w="2098" w:type="dxa"/>
          </w:tcPr>
          <w:p>
            <w:pPr>
              <w:pStyle w:val="0"/>
              <w:jc w:val="both"/>
            </w:pPr>
            <w:r>
              <w:rPr>
                <w:sz w:val="20"/>
              </w:rPr>
              <w:t xml:space="preserve">Количество единиц автомобильного транспорта, приобретенного в медицинские организации в рамках региональной программы "Модернизация первичного звена здравоохранения"</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80</w:t>
            </w:r>
          </w:p>
        </w:tc>
        <w:tc>
          <w:tcPr>
            <w:tcW w:w="907" w:type="dxa"/>
          </w:tcPr>
          <w:p>
            <w:pPr>
              <w:pStyle w:val="0"/>
              <w:jc w:val="center"/>
            </w:pPr>
            <w:r>
              <w:rPr>
                <w:sz w:val="20"/>
              </w:rPr>
              <w:t xml:space="preserve">72</w:t>
            </w:r>
          </w:p>
        </w:tc>
        <w:tc>
          <w:tcPr>
            <w:tcW w:w="907" w:type="dxa"/>
          </w:tcPr>
          <w:p>
            <w:pPr>
              <w:pStyle w:val="0"/>
              <w:jc w:val="center"/>
            </w:pPr>
            <w:r>
              <w:rPr>
                <w:sz w:val="20"/>
              </w:rPr>
              <w:t xml:space="preserve">66</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21.</w:t>
            </w:r>
          </w:p>
        </w:tc>
        <w:tc>
          <w:tcPr>
            <w:tcW w:w="2098" w:type="dxa"/>
          </w:tcPr>
          <w:p>
            <w:pPr>
              <w:pStyle w:val="0"/>
              <w:jc w:val="both"/>
            </w:pPr>
            <w:r>
              <w:rPr>
                <w:sz w:val="20"/>
              </w:rPr>
              <w:t xml:space="preserve">Количество построенных (реконструированных) объектов капитального строительства медицинских организаций в рамках региональной программы "Модернизация первичного звена здравоохранения"</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2</w:t>
            </w:r>
          </w:p>
        </w:tc>
        <w:tc>
          <w:tcPr>
            <w:tcW w:w="794" w:type="dxa"/>
          </w:tcPr>
          <w:p>
            <w:pPr>
              <w:pStyle w:val="0"/>
              <w:jc w:val="center"/>
            </w:pPr>
            <w:r>
              <w:rPr>
                <w:sz w:val="20"/>
              </w:rPr>
              <w:t xml:space="preserve">16</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21.1</w:t>
            </w:r>
          </w:p>
        </w:tc>
        <w:tc>
          <w:tcPr>
            <w:tcW w:w="2098" w:type="dxa"/>
          </w:tcPr>
          <w:p>
            <w:pPr>
              <w:pStyle w:val="0"/>
              <w:jc w:val="both"/>
            </w:pPr>
            <w:r>
              <w:rPr>
                <w:sz w:val="20"/>
              </w:rPr>
              <w:t xml:space="preserve">Количество учреждений, в которые приобретено оборудование в целях создания условий для оказания медицинской помощи населению в соответствии с Порядками, утвержденными Минздравом России</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21.2</w:t>
            </w:r>
          </w:p>
        </w:tc>
        <w:tc>
          <w:tcPr>
            <w:tcW w:w="2098" w:type="dxa"/>
          </w:tcPr>
          <w:p>
            <w:pPr>
              <w:pStyle w:val="0"/>
              <w:jc w:val="both"/>
            </w:pPr>
            <w:r>
              <w:rPr>
                <w:sz w:val="20"/>
              </w:rPr>
              <w:t xml:space="preserve">Количество утвержденной проектной документации на объект строительства "Здание поликлиники в м. Лесозавод"</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21.3</w:t>
            </w:r>
          </w:p>
        </w:tc>
        <w:tc>
          <w:tcPr>
            <w:tcW w:w="2098" w:type="dxa"/>
          </w:tcPr>
          <w:p>
            <w:pPr>
              <w:pStyle w:val="0"/>
              <w:jc w:val="both"/>
            </w:pPr>
            <w:r>
              <w:rPr>
                <w:sz w:val="20"/>
              </w:rPr>
              <w:t xml:space="preserve">Количество объектов недвижимости, приобретенных в государственную собственность Республики Коми</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22.</w:t>
            </w:r>
          </w:p>
        </w:tc>
        <w:tc>
          <w:tcPr>
            <w:tcW w:w="2098" w:type="dxa"/>
          </w:tcPr>
          <w:p>
            <w:pPr>
              <w:pStyle w:val="0"/>
              <w:jc w:val="both"/>
            </w:pPr>
            <w:r>
              <w:rPr>
                <w:sz w:val="20"/>
              </w:rPr>
              <w:t xml:space="preserve">Число граждан, прошедших профилактические осмотры</w:t>
            </w:r>
          </w:p>
        </w:tc>
        <w:tc>
          <w:tcPr>
            <w:tcW w:w="964" w:type="dxa"/>
          </w:tcPr>
          <w:p>
            <w:pPr>
              <w:pStyle w:val="0"/>
            </w:pPr>
            <w:r>
              <w:rPr>
                <w:sz w:val="20"/>
              </w:rPr>
              <w:t xml:space="preserve">млн. 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0,36</w:t>
            </w:r>
          </w:p>
        </w:tc>
        <w:tc>
          <w:tcPr>
            <w:tcW w:w="794" w:type="dxa"/>
          </w:tcPr>
          <w:p>
            <w:pPr>
              <w:pStyle w:val="0"/>
              <w:jc w:val="center"/>
            </w:pPr>
            <w:r>
              <w:rPr>
                <w:sz w:val="20"/>
              </w:rPr>
              <w:t xml:space="preserve">0,361</w:t>
            </w:r>
          </w:p>
        </w:tc>
        <w:tc>
          <w:tcPr>
            <w:tcW w:w="907" w:type="dxa"/>
          </w:tcPr>
          <w:p>
            <w:pPr>
              <w:pStyle w:val="0"/>
              <w:jc w:val="center"/>
            </w:pPr>
            <w:r>
              <w:rPr>
                <w:sz w:val="20"/>
              </w:rPr>
              <w:t xml:space="preserve">0,255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23.</w:t>
            </w:r>
          </w:p>
        </w:tc>
        <w:tc>
          <w:tcPr>
            <w:tcW w:w="2098" w:type="dxa"/>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54,5</w:t>
            </w:r>
          </w:p>
        </w:tc>
        <w:tc>
          <w:tcPr>
            <w:tcW w:w="907" w:type="dxa"/>
          </w:tcPr>
          <w:p>
            <w:pPr>
              <w:pStyle w:val="0"/>
              <w:jc w:val="center"/>
            </w:pPr>
            <w:r>
              <w:rPr>
                <w:sz w:val="20"/>
              </w:rPr>
              <w:t xml:space="preserve">60</w:t>
            </w:r>
          </w:p>
        </w:tc>
        <w:tc>
          <w:tcPr>
            <w:tcW w:w="907" w:type="dxa"/>
          </w:tcPr>
          <w:p>
            <w:pPr>
              <w:pStyle w:val="0"/>
              <w:jc w:val="center"/>
            </w:pPr>
            <w:r>
              <w:rPr>
                <w:sz w:val="20"/>
              </w:rPr>
              <w:t xml:space="preserve">67,3</w:t>
            </w:r>
          </w:p>
        </w:tc>
        <w:tc>
          <w:tcPr>
            <w:tcW w:w="794" w:type="dxa"/>
          </w:tcPr>
          <w:p>
            <w:pPr>
              <w:pStyle w:val="0"/>
              <w:jc w:val="center"/>
            </w:pPr>
            <w:r>
              <w:rPr>
                <w:sz w:val="20"/>
              </w:rPr>
              <w:t xml:space="preserve">70,9</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24.</w:t>
            </w:r>
          </w:p>
        </w:tc>
        <w:tc>
          <w:tcPr>
            <w:tcW w:w="2098" w:type="dxa"/>
          </w:tcPr>
          <w:p>
            <w:pPr>
              <w:pStyle w:val="0"/>
              <w:jc w:val="both"/>
            </w:pPr>
            <w:r>
              <w:rPr>
                <w:sz w:val="20"/>
              </w:rPr>
              <w:t xml:space="preserve">Количество приобретенных мобильных медицинских комплексов</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25.</w:t>
            </w:r>
          </w:p>
        </w:tc>
        <w:tc>
          <w:tcPr>
            <w:tcW w:w="2098" w:type="dxa"/>
          </w:tcPr>
          <w:p>
            <w:pPr>
              <w:pStyle w:val="0"/>
              <w:jc w:val="both"/>
            </w:pPr>
            <w:r>
              <w:rPr>
                <w:sz w:val="20"/>
              </w:rPr>
              <w:t xml:space="preserve">Количество созданных/замененных новых фельдшерских, фельдшерско-акушерских пунктов, врачебных амбулаторий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19</w:t>
            </w:r>
          </w:p>
        </w:tc>
        <w:tc>
          <w:tcPr>
            <w:tcW w:w="907" w:type="dxa"/>
          </w:tcPr>
          <w:p>
            <w:pPr>
              <w:pStyle w:val="0"/>
              <w:jc w:val="center"/>
            </w:pPr>
            <w:r>
              <w:rPr>
                <w:sz w:val="20"/>
              </w:rPr>
              <w:t xml:space="preserve">18</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26.</w:t>
            </w:r>
          </w:p>
        </w:tc>
        <w:tc>
          <w:tcPr>
            <w:tcW w:w="2098" w:type="dxa"/>
          </w:tcPr>
          <w:p>
            <w:pPr>
              <w:pStyle w:val="0"/>
              <w:jc w:val="both"/>
            </w:pPr>
            <w:r>
              <w:rPr>
                <w:sz w:val="20"/>
              </w:rPr>
              <w:t xml:space="preserve">Охват лиц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27.</w:t>
            </w:r>
          </w:p>
        </w:tc>
        <w:tc>
          <w:tcPr>
            <w:tcW w:w="2098" w:type="dxa"/>
          </w:tcPr>
          <w:p>
            <w:pPr>
              <w:pStyle w:val="0"/>
              <w:jc w:val="both"/>
            </w:pPr>
            <w:r>
              <w:rPr>
                <w:sz w:val="20"/>
              </w:rPr>
              <w:t xml:space="preserve">Количество оснащенного (переоснащенного) дополнительно создаваемого, перепрофилируемого и (или) модернизируемого коечного фонда медицинских организаций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410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28.</w:t>
            </w:r>
          </w:p>
        </w:tc>
        <w:tc>
          <w:tcPr>
            <w:tcW w:w="2098" w:type="dxa"/>
          </w:tcPr>
          <w:p>
            <w:pPr>
              <w:pStyle w:val="0"/>
              <w:jc w:val="both"/>
            </w:pPr>
            <w:r>
              <w:rPr>
                <w:sz w:val="20"/>
              </w:rPr>
              <w:t xml:space="preserve">Количество оснащенных (переоснащенных)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29.</w:t>
            </w:r>
          </w:p>
        </w:tc>
        <w:tc>
          <w:tcPr>
            <w:tcW w:w="2098" w:type="dxa"/>
          </w:tcPr>
          <w:p>
            <w:pPr>
              <w:pStyle w:val="0"/>
              <w:jc w:val="both"/>
            </w:pPr>
            <w:r>
              <w:rPr>
                <w:sz w:val="20"/>
              </w:rPr>
              <w:t xml:space="preserve">Число пациентов, больных новой коронавирусной инфекцией (COVID-2019), обеспеченных необходимыми лекарственными препаратами в амбулаторных условиях</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3 920</w:t>
            </w:r>
          </w:p>
        </w:tc>
        <w:tc>
          <w:tcPr>
            <w:tcW w:w="907" w:type="dxa"/>
          </w:tcPr>
          <w:p>
            <w:pPr>
              <w:pStyle w:val="0"/>
              <w:jc w:val="center"/>
            </w:pPr>
            <w:r>
              <w:rPr>
                <w:sz w:val="20"/>
              </w:rPr>
              <w:t xml:space="preserve">20 335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29.1</w:t>
            </w:r>
          </w:p>
        </w:tc>
        <w:tc>
          <w:tcPr>
            <w:tcW w:w="2098" w:type="dxa"/>
          </w:tcPr>
          <w:p>
            <w:pPr>
              <w:pStyle w:val="0"/>
              <w:jc w:val="both"/>
            </w:pPr>
            <w:r>
              <w:rPr>
                <w:sz w:val="20"/>
              </w:rPr>
              <w:t xml:space="preserve">Количество оснащенных лабораторий, осуществляющих диагностику инфекционных болезней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29.2</w:t>
            </w:r>
          </w:p>
        </w:tc>
        <w:tc>
          <w:tcPr>
            <w:tcW w:w="2098" w:type="dxa"/>
          </w:tcPr>
          <w:p>
            <w:pPr>
              <w:pStyle w:val="0"/>
              <w:jc w:val="both"/>
            </w:pPr>
            <w:r>
              <w:rPr>
                <w:sz w:val="20"/>
              </w:rPr>
              <w:t xml:space="preserve">Доля вакцинированного населения против новой коронавирусной инфекции от числа запланированных</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29.3</w:t>
            </w:r>
          </w:p>
        </w:tc>
        <w:tc>
          <w:tcPr>
            <w:tcW w:w="2098" w:type="dxa"/>
          </w:tcPr>
          <w:p>
            <w:pPr>
              <w:pStyle w:val="0"/>
              <w:jc w:val="both"/>
            </w:pPr>
            <w:r>
              <w:rPr>
                <w:sz w:val="20"/>
              </w:rPr>
              <w:t xml:space="preserve">Количество дней, за которые в текущем финансовом году по 31 октября 2021 г. произведена оплата отпусков и выплата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172 396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29.4</w:t>
            </w:r>
          </w:p>
        </w:tc>
        <w:tc>
          <w:tcPr>
            <w:tcW w:w="2098" w:type="dxa"/>
          </w:tcPr>
          <w:p>
            <w:pPr>
              <w:pStyle w:val="0"/>
              <w:jc w:val="both"/>
            </w:pPr>
            <w:r>
              <w:rPr>
                <w:sz w:val="20"/>
              </w:rPr>
              <w:t xml:space="preserve">Количество приобретенных кислородных концентраторов, введенных в эксплуатацию до 1 апреля 2022 г.</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29.5</w:t>
            </w:r>
          </w:p>
        </w:tc>
        <w:tc>
          <w:tcPr>
            <w:tcW w:w="2098" w:type="dxa"/>
          </w:tcPr>
          <w:p>
            <w:pPr>
              <w:pStyle w:val="0"/>
              <w:jc w:val="both"/>
            </w:pPr>
            <w:r>
              <w:rPr>
                <w:sz w:val="20"/>
              </w:rPr>
              <w:t xml:space="preserve">Количество приобретенных кислородных концентраторов, введенных в эксплуатацию до 1 ноября 2022 г.</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6,0</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2. Совершенствование системы лекарственного обеспечения отдельных категорий граждан</w:t>
            </w:r>
          </w:p>
        </w:tc>
      </w:tr>
      <w:tr>
        <w:tc>
          <w:tcPr>
            <w:tcW w:w="624" w:type="dxa"/>
          </w:tcPr>
          <w:p>
            <w:pPr>
              <w:pStyle w:val="0"/>
            </w:pPr>
            <w:r>
              <w:rPr>
                <w:sz w:val="20"/>
              </w:rPr>
              <w:t xml:space="preserve">30.</w:t>
            </w:r>
          </w:p>
        </w:tc>
        <w:tc>
          <w:tcPr>
            <w:tcW w:w="2098" w:type="dxa"/>
          </w:tcPr>
          <w:p>
            <w:pPr>
              <w:pStyle w:val="0"/>
              <w:jc w:val="both"/>
            </w:pPr>
            <w:r>
              <w:rPr>
                <w:sz w:val="20"/>
              </w:rPr>
              <w:t xml:space="preserve">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99,9</w:t>
            </w:r>
          </w:p>
        </w:tc>
        <w:tc>
          <w:tcPr>
            <w:tcW w:w="794" w:type="dxa"/>
          </w:tcPr>
          <w:p>
            <w:pPr>
              <w:pStyle w:val="0"/>
              <w:jc w:val="center"/>
            </w:pPr>
            <w:r>
              <w:rPr>
                <w:sz w:val="20"/>
              </w:rPr>
              <w:t xml:space="preserve">99,95</w:t>
            </w:r>
          </w:p>
        </w:tc>
        <w:tc>
          <w:tcPr>
            <w:tcW w:w="907" w:type="dxa"/>
          </w:tcPr>
          <w:p>
            <w:pPr>
              <w:pStyle w:val="0"/>
              <w:jc w:val="center"/>
            </w:pPr>
            <w:r>
              <w:rPr>
                <w:sz w:val="20"/>
              </w:rPr>
              <w:t xml:space="preserve">99,97</w:t>
            </w:r>
          </w:p>
        </w:tc>
        <w:tc>
          <w:tcPr>
            <w:tcW w:w="907" w:type="dxa"/>
          </w:tcPr>
          <w:p>
            <w:pPr>
              <w:pStyle w:val="0"/>
              <w:jc w:val="center"/>
            </w:pPr>
            <w:r>
              <w:rPr>
                <w:sz w:val="20"/>
              </w:rPr>
              <w:t xml:space="preserve">99,97</w:t>
            </w:r>
          </w:p>
        </w:tc>
        <w:tc>
          <w:tcPr>
            <w:tcW w:w="907" w:type="dxa"/>
          </w:tcPr>
          <w:p>
            <w:pPr>
              <w:pStyle w:val="0"/>
              <w:jc w:val="center"/>
            </w:pPr>
            <w:r>
              <w:rPr>
                <w:sz w:val="20"/>
              </w:rPr>
              <w:t xml:space="preserve">99,97</w:t>
            </w:r>
          </w:p>
        </w:tc>
        <w:tc>
          <w:tcPr>
            <w:tcW w:w="907" w:type="dxa"/>
          </w:tcPr>
          <w:p>
            <w:pPr>
              <w:pStyle w:val="0"/>
              <w:jc w:val="center"/>
            </w:pPr>
            <w:r>
              <w:rPr>
                <w:sz w:val="20"/>
              </w:rPr>
              <w:t xml:space="preserve">99,97</w:t>
            </w:r>
          </w:p>
        </w:tc>
        <w:tc>
          <w:tcPr>
            <w:tcW w:w="794" w:type="dxa"/>
          </w:tcPr>
          <w:p>
            <w:pPr>
              <w:pStyle w:val="0"/>
              <w:jc w:val="center"/>
            </w:pPr>
            <w:r>
              <w:rPr>
                <w:sz w:val="20"/>
              </w:rPr>
              <w:t xml:space="preserve">99,97</w:t>
            </w:r>
          </w:p>
        </w:tc>
        <w:tc>
          <w:tcPr>
            <w:tcW w:w="794" w:type="dxa"/>
          </w:tcPr>
          <w:p>
            <w:pPr>
              <w:pStyle w:val="0"/>
              <w:jc w:val="center"/>
            </w:pPr>
            <w:r>
              <w:rPr>
                <w:sz w:val="20"/>
              </w:rPr>
              <w:t xml:space="preserve">99,97</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31.</w:t>
            </w:r>
          </w:p>
        </w:tc>
        <w:tc>
          <w:tcPr>
            <w:tcW w:w="2098" w:type="dxa"/>
          </w:tcPr>
          <w:p>
            <w:pPr>
              <w:pStyle w:val="0"/>
              <w:jc w:val="both"/>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85</w:t>
            </w:r>
          </w:p>
        </w:tc>
        <w:tc>
          <w:tcPr>
            <w:tcW w:w="907" w:type="dxa"/>
          </w:tcPr>
          <w:p>
            <w:pPr>
              <w:pStyle w:val="0"/>
              <w:jc w:val="center"/>
            </w:pPr>
            <w:r>
              <w:rPr>
                <w:sz w:val="20"/>
              </w:rPr>
              <w:t xml:space="preserve">90</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32.</w:t>
            </w:r>
          </w:p>
        </w:tc>
        <w:tc>
          <w:tcPr>
            <w:tcW w:w="2098" w:type="dxa"/>
          </w:tcPr>
          <w:p>
            <w:pPr>
              <w:pStyle w:val="0"/>
              <w:jc w:val="both"/>
            </w:pPr>
            <w:r>
              <w:rPr>
                <w:sz w:val="20"/>
              </w:rPr>
              <w:t xml:space="preserve">Доля рецептов, находящихся на отсроченном обеспечении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3"/>
              <w:jc w:val="center"/>
            </w:pPr>
            <w:hyperlink w:history="0" w:anchor="P441" w:tooltip="ПАСПОРТ">
              <w:r>
                <w:rPr>
                  <w:sz w:val="20"/>
                  <w:color w:val="0000ff"/>
                </w:rPr>
                <w:t xml:space="preserve">Подпрограмма 2</w:t>
              </w:r>
            </w:hyperlink>
            <w:r>
              <w:rPr>
                <w:sz w:val="20"/>
              </w:rPr>
              <w:t xml:space="preserve"> "Совершенствование оказания специализированной и высокотехнологичной медицинской помощи"</w:t>
            </w:r>
          </w:p>
        </w:tc>
      </w:tr>
      <w:tr>
        <w:tc>
          <w:tcPr>
            <w:gridSpan w:val="14"/>
            <w:tcW w:w="13608" w:type="dxa"/>
          </w:tcPr>
          <w:p>
            <w:pPr>
              <w:pStyle w:val="0"/>
              <w:outlineLvl w:val="4"/>
              <w:jc w:val="center"/>
            </w:pPr>
            <w:r>
              <w:rPr>
                <w:sz w:val="20"/>
              </w:rPr>
              <w:t xml:space="preserve">Задача 1. Совершенствование системы оказания специализированной медицинской помощи</w:t>
            </w:r>
          </w:p>
        </w:tc>
      </w:tr>
      <w:tr>
        <w:tc>
          <w:tcPr>
            <w:tcW w:w="624" w:type="dxa"/>
          </w:tcPr>
          <w:p>
            <w:pPr>
              <w:pStyle w:val="0"/>
            </w:pPr>
            <w:r>
              <w:rPr>
                <w:sz w:val="20"/>
              </w:rPr>
              <w:t xml:space="preserve">33.</w:t>
            </w:r>
          </w:p>
        </w:tc>
        <w:tc>
          <w:tcPr>
            <w:tcW w:w="2098" w:type="dxa"/>
          </w:tcPr>
          <w:p>
            <w:pPr>
              <w:pStyle w:val="0"/>
              <w:jc w:val="both"/>
            </w:pPr>
            <w:r>
              <w:rPr>
                <w:sz w:val="20"/>
              </w:rPr>
              <w:t xml:space="preserve">Охват населения профилактическими осмотрами на туберкулез</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ИМБТ (ФБ) n</w:t>
            </w:r>
          </w:p>
        </w:tc>
        <w:tc>
          <w:tcPr>
            <w:tcW w:w="794" w:type="dxa"/>
          </w:tcPr>
          <w:p>
            <w:pPr>
              <w:pStyle w:val="0"/>
              <w:jc w:val="center"/>
            </w:pPr>
            <w:r>
              <w:rPr>
                <w:sz w:val="20"/>
              </w:rPr>
              <w:t xml:space="preserve">82,8</w:t>
            </w:r>
          </w:p>
        </w:tc>
        <w:tc>
          <w:tcPr>
            <w:tcW w:w="794" w:type="dxa"/>
          </w:tcPr>
          <w:p>
            <w:pPr>
              <w:pStyle w:val="0"/>
              <w:jc w:val="center"/>
            </w:pPr>
            <w:r>
              <w:rPr>
                <w:sz w:val="20"/>
              </w:rPr>
              <w:t xml:space="preserve">71,9</w:t>
            </w:r>
          </w:p>
        </w:tc>
        <w:tc>
          <w:tcPr>
            <w:tcW w:w="907" w:type="dxa"/>
          </w:tcPr>
          <w:p>
            <w:pPr>
              <w:pStyle w:val="0"/>
              <w:jc w:val="center"/>
            </w:pPr>
            <w:r>
              <w:rPr>
                <w:sz w:val="20"/>
              </w:rPr>
              <w:t xml:space="preserve">72,3</w:t>
            </w:r>
          </w:p>
        </w:tc>
        <w:tc>
          <w:tcPr>
            <w:tcW w:w="907" w:type="dxa"/>
          </w:tcPr>
          <w:p>
            <w:pPr>
              <w:pStyle w:val="0"/>
              <w:jc w:val="center"/>
            </w:pPr>
            <w:r>
              <w:rPr>
                <w:sz w:val="20"/>
              </w:rPr>
              <w:t xml:space="preserve">72,5</w:t>
            </w:r>
          </w:p>
        </w:tc>
        <w:tc>
          <w:tcPr>
            <w:tcW w:w="907" w:type="dxa"/>
          </w:tcPr>
          <w:p>
            <w:pPr>
              <w:pStyle w:val="0"/>
              <w:jc w:val="center"/>
            </w:pPr>
            <w:r>
              <w:rPr>
                <w:sz w:val="20"/>
              </w:rPr>
              <w:t xml:space="preserve">72,8</w:t>
            </w:r>
          </w:p>
        </w:tc>
        <w:tc>
          <w:tcPr>
            <w:tcW w:w="907" w:type="dxa"/>
          </w:tcPr>
          <w:p>
            <w:pPr>
              <w:pStyle w:val="0"/>
              <w:jc w:val="center"/>
            </w:pPr>
            <w:r>
              <w:rPr>
                <w:sz w:val="20"/>
              </w:rPr>
              <w:t xml:space="preserve">72,8</w:t>
            </w:r>
          </w:p>
        </w:tc>
        <w:tc>
          <w:tcPr>
            <w:tcW w:w="794" w:type="dxa"/>
          </w:tcPr>
          <w:p>
            <w:pPr>
              <w:pStyle w:val="0"/>
              <w:jc w:val="center"/>
            </w:pPr>
            <w:r>
              <w:rPr>
                <w:sz w:val="20"/>
              </w:rPr>
              <w:t xml:space="preserve">73,4</w:t>
            </w:r>
          </w:p>
        </w:tc>
        <w:tc>
          <w:tcPr>
            <w:tcW w:w="794" w:type="dxa"/>
          </w:tcPr>
          <w:p>
            <w:pPr>
              <w:pStyle w:val="0"/>
              <w:jc w:val="center"/>
            </w:pPr>
            <w:r>
              <w:rPr>
                <w:sz w:val="20"/>
              </w:rPr>
              <w:t xml:space="preserve">73,7</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34.</w:t>
            </w:r>
          </w:p>
        </w:tc>
        <w:tc>
          <w:tcPr>
            <w:tcW w:w="2098" w:type="dxa"/>
          </w:tcPr>
          <w:p>
            <w:pPr>
              <w:pStyle w:val="0"/>
              <w:jc w:val="both"/>
            </w:pPr>
            <w:r>
              <w:rPr>
                <w:sz w:val="20"/>
              </w:rPr>
              <w:t xml:space="preserve">Общая заболеваемость наркоманией и обращаемость лиц, употребляющих наркотики с вредными последствиями</w:t>
            </w:r>
          </w:p>
        </w:tc>
        <w:tc>
          <w:tcPr>
            <w:tcW w:w="964" w:type="dxa"/>
          </w:tcPr>
          <w:p>
            <w:pPr>
              <w:pStyle w:val="0"/>
            </w:pPr>
            <w:r>
              <w:rPr>
                <w:sz w:val="20"/>
              </w:rPr>
              <w:t xml:space="preserve">человек на 100 тысяч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161,6</w:t>
            </w:r>
          </w:p>
        </w:tc>
        <w:tc>
          <w:tcPr>
            <w:tcW w:w="794" w:type="dxa"/>
          </w:tcPr>
          <w:p>
            <w:pPr>
              <w:pStyle w:val="0"/>
              <w:jc w:val="center"/>
            </w:pPr>
            <w:r>
              <w:rPr>
                <w:sz w:val="20"/>
              </w:rPr>
              <w:t xml:space="preserve">161,0</w:t>
            </w:r>
          </w:p>
        </w:tc>
        <w:tc>
          <w:tcPr>
            <w:tcW w:w="907" w:type="dxa"/>
          </w:tcPr>
          <w:p>
            <w:pPr>
              <w:pStyle w:val="0"/>
              <w:jc w:val="center"/>
            </w:pPr>
            <w:r>
              <w:rPr>
                <w:sz w:val="20"/>
              </w:rPr>
              <w:t xml:space="preserve">160,5</w:t>
            </w:r>
          </w:p>
        </w:tc>
        <w:tc>
          <w:tcPr>
            <w:tcW w:w="907" w:type="dxa"/>
          </w:tcPr>
          <w:p>
            <w:pPr>
              <w:pStyle w:val="0"/>
              <w:jc w:val="center"/>
            </w:pPr>
            <w:r>
              <w:rPr>
                <w:sz w:val="20"/>
              </w:rPr>
              <w:t xml:space="preserve">160,0</w:t>
            </w:r>
          </w:p>
        </w:tc>
        <w:tc>
          <w:tcPr>
            <w:tcW w:w="907" w:type="dxa"/>
          </w:tcPr>
          <w:p>
            <w:pPr>
              <w:pStyle w:val="0"/>
              <w:jc w:val="center"/>
            </w:pPr>
            <w:r>
              <w:rPr>
                <w:sz w:val="20"/>
              </w:rPr>
              <w:t xml:space="preserve">159,5</w:t>
            </w:r>
          </w:p>
        </w:tc>
        <w:tc>
          <w:tcPr>
            <w:tcW w:w="907" w:type="dxa"/>
          </w:tcPr>
          <w:p>
            <w:pPr>
              <w:pStyle w:val="0"/>
              <w:jc w:val="center"/>
            </w:pPr>
            <w:r>
              <w:rPr>
                <w:sz w:val="20"/>
              </w:rPr>
              <w:t xml:space="preserve">159,0</w:t>
            </w:r>
          </w:p>
        </w:tc>
        <w:tc>
          <w:tcPr>
            <w:tcW w:w="794" w:type="dxa"/>
          </w:tcPr>
          <w:p>
            <w:pPr>
              <w:pStyle w:val="0"/>
              <w:jc w:val="center"/>
            </w:pPr>
            <w:r>
              <w:rPr>
                <w:sz w:val="20"/>
              </w:rPr>
              <w:t xml:space="preserve">158,5</w:t>
            </w:r>
          </w:p>
        </w:tc>
        <w:tc>
          <w:tcPr>
            <w:tcW w:w="794" w:type="dxa"/>
          </w:tcPr>
          <w:p>
            <w:pPr>
              <w:pStyle w:val="0"/>
              <w:jc w:val="center"/>
            </w:pPr>
            <w:r>
              <w:rPr>
                <w:sz w:val="20"/>
              </w:rPr>
              <w:t xml:space="preserve">158,0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35.</w:t>
            </w:r>
          </w:p>
        </w:tc>
        <w:tc>
          <w:tcPr>
            <w:tcW w:w="2098" w:type="dxa"/>
          </w:tcPr>
          <w:p>
            <w:pPr>
              <w:pStyle w:val="0"/>
              <w:jc w:val="both"/>
            </w:pPr>
            <w:r>
              <w:rPr>
                <w:sz w:val="20"/>
              </w:rPr>
              <w:t xml:space="preserve">Доля больных алкоголизмом, находящихся в ремиссии более 2 лет, от общего числа больных алкоголизмом</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9,3</w:t>
            </w:r>
          </w:p>
        </w:tc>
        <w:tc>
          <w:tcPr>
            <w:tcW w:w="794" w:type="dxa"/>
          </w:tcPr>
          <w:p>
            <w:pPr>
              <w:pStyle w:val="0"/>
              <w:jc w:val="center"/>
            </w:pPr>
            <w:r>
              <w:rPr>
                <w:sz w:val="20"/>
              </w:rPr>
              <w:t xml:space="preserve">9,30</w:t>
            </w:r>
          </w:p>
        </w:tc>
        <w:tc>
          <w:tcPr>
            <w:tcW w:w="907" w:type="dxa"/>
          </w:tcPr>
          <w:p>
            <w:pPr>
              <w:pStyle w:val="0"/>
              <w:jc w:val="center"/>
            </w:pPr>
            <w:r>
              <w:rPr>
                <w:sz w:val="20"/>
              </w:rPr>
              <w:t xml:space="preserve">9,40</w:t>
            </w:r>
          </w:p>
        </w:tc>
        <w:tc>
          <w:tcPr>
            <w:tcW w:w="907" w:type="dxa"/>
          </w:tcPr>
          <w:p>
            <w:pPr>
              <w:pStyle w:val="0"/>
              <w:jc w:val="center"/>
            </w:pPr>
            <w:r>
              <w:rPr>
                <w:sz w:val="20"/>
              </w:rPr>
              <w:t xml:space="preserve">9,0</w:t>
            </w:r>
          </w:p>
        </w:tc>
        <w:tc>
          <w:tcPr>
            <w:tcW w:w="907" w:type="dxa"/>
          </w:tcPr>
          <w:p>
            <w:pPr>
              <w:pStyle w:val="0"/>
              <w:jc w:val="center"/>
            </w:pPr>
            <w:r>
              <w:rPr>
                <w:sz w:val="20"/>
              </w:rPr>
              <w:t xml:space="preserve">9,55</w:t>
            </w:r>
          </w:p>
        </w:tc>
        <w:tc>
          <w:tcPr>
            <w:tcW w:w="907" w:type="dxa"/>
          </w:tcPr>
          <w:p>
            <w:pPr>
              <w:pStyle w:val="0"/>
              <w:jc w:val="center"/>
            </w:pPr>
            <w:r>
              <w:rPr>
                <w:sz w:val="20"/>
              </w:rPr>
              <w:t xml:space="preserve">9,6</w:t>
            </w:r>
          </w:p>
        </w:tc>
        <w:tc>
          <w:tcPr>
            <w:tcW w:w="794" w:type="dxa"/>
          </w:tcPr>
          <w:p>
            <w:pPr>
              <w:pStyle w:val="0"/>
              <w:jc w:val="center"/>
            </w:pPr>
            <w:r>
              <w:rPr>
                <w:sz w:val="20"/>
              </w:rPr>
              <w:t xml:space="preserve">9,65</w:t>
            </w:r>
          </w:p>
        </w:tc>
        <w:tc>
          <w:tcPr>
            <w:tcW w:w="794" w:type="dxa"/>
          </w:tcPr>
          <w:p>
            <w:pPr>
              <w:pStyle w:val="0"/>
              <w:jc w:val="center"/>
            </w:pPr>
            <w:r>
              <w:rPr>
                <w:sz w:val="20"/>
              </w:rPr>
              <w:t xml:space="preserve">9,7</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36.</w:t>
            </w:r>
          </w:p>
        </w:tc>
        <w:tc>
          <w:tcPr>
            <w:tcW w:w="2098" w:type="dxa"/>
          </w:tcPr>
          <w:p>
            <w:pPr>
              <w:pStyle w:val="0"/>
              <w:jc w:val="both"/>
            </w:pPr>
            <w:r>
              <w:rPr>
                <w:sz w:val="20"/>
              </w:rPr>
              <w:t xml:space="preserve">Доля больных психическими расстройствами, повторно госпитализированных в течение года, от общего числа больных психическими расстройствами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15,7</w:t>
            </w:r>
          </w:p>
        </w:tc>
        <w:tc>
          <w:tcPr>
            <w:tcW w:w="794" w:type="dxa"/>
          </w:tcPr>
          <w:p>
            <w:pPr>
              <w:pStyle w:val="0"/>
              <w:jc w:val="center"/>
            </w:pPr>
            <w:r>
              <w:rPr>
                <w:sz w:val="20"/>
              </w:rPr>
              <w:t xml:space="preserve">18,8</w:t>
            </w:r>
          </w:p>
        </w:tc>
        <w:tc>
          <w:tcPr>
            <w:tcW w:w="907" w:type="dxa"/>
          </w:tcPr>
          <w:p>
            <w:pPr>
              <w:pStyle w:val="0"/>
              <w:jc w:val="center"/>
            </w:pPr>
            <w:r>
              <w:rPr>
                <w:sz w:val="20"/>
              </w:rPr>
              <w:t xml:space="preserve">18,6</w:t>
            </w:r>
          </w:p>
        </w:tc>
        <w:tc>
          <w:tcPr>
            <w:tcW w:w="907" w:type="dxa"/>
          </w:tcPr>
          <w:p>
            <w:pPr>
              <w:pStyle w:val="0"/>
              <w:jc w:val="center"/>
            </w:pPr>
            <w:r>
              <w:rPr>
                <w:sz w:val="20"/>
              </w:rPr>
              <w:t xml:space="preserve">18,5</w:t>
            </w:r>
          </w:p>
        </w:tc>
        <w:tc>
          <w:tcPr>
            <w:tcW w:w="907" w:type="dxa"/>
          </w:tcPr>
          <w:p>
            <w:pPr>
              <w:pStyle w:val="0"/>
              <w:jc w:val="center"/>
            </w:pPr>
            <w:r>
              <w:rPr>
                <w:sz w:val="20"/>
              </w:rPr>
              <w:t xml:space="preserve">18,4</w:t>
            </w:r>
          </w:p>
        </w:tc>
        <w:tc>
          <w:tcPr>
            <w:tcW w:w="907" w:type="dxa"/>
          </w:tcPr>
          <w:p>
            <w:pPr>
              <w:pStyle w:val="0"/>
              <w:jc w:val="center"/>
            </w:pPr>
            <w:r>
              <w:rPr>
                <w:sz w:val="20"/>
              </w:rPr>
              <w:t xml:space="preserve">18,3</w:t>
            </w:r>
          </w:p>
        </w:tc>
        <w:tc>
          <w:tcPr>
            <w:tcW w:w="794" w:type="dxa"/>
          </w:tcPr>
          <w:p>
            <w:pPr>
              <w:pStyle w:val="0"/>
              <w:jc w:val="center"/>
            </w:pPr>
            <w:r>
              <w:rPr>
                <w:sz w:val="20"/>
              </w:rPr>
              <w:t xml:space="preserve">18,2</w:t>
            </w:r>
          </w:p>
        </w:tc>
        <w:tc>
          <w:tcPr>
            <w:tcW w:w="794" w:type="dxa"/>
          </w:tcPr>
          <w:p>
            <w:pPr>
              <w:pStyle w:val="0"/>
              <w:jc w:val="center"/>
            </w:pPr>
            <w:r>
              <w:rPr>
                <w:sz w:val="20"/>
              </w:rPr>
              <w:t xml:space="preserve">18,0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37.</w:t>
            </w:r>
          </w:p>
        </w:tc>
        <w:tc>
          <w:tcPr>
            <w:tcW w:w="2098" w:type="dxa"/>
          </w:tcPr>
          <w:p>
            <w:pPr>
              <w:pStyle w:val="0"/>
              <w:jc w:val="both"/>
            </w:pPr>
            <w:r>
              <w:rPr>
                <w:sz w:val="20"/>
              </w:rPr>
              <w:t xml:space="preserve">Доля станций переливания крови, обеспечивающих современный уровень качества и безопасности компонентов крови, от общего числа станций переливания крови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907" w:type="dxa"/>
          </w:tcPr>
          <w:p>
            <w:pPr>
              <w:pStyle w:val="0"/>
              <w:jc w:val="center"/>
            </w:pPr>
            <w:r>
              <w:rPr>
                <w:sz w:val="20"/>
              </w:rPr>
              <w:t xml:space="preserve">100,00</w:t>
            </w:r>
          </w:p>
        </w:tc>
        <w:tc>
          <w:tcPr>
            <w:tcW w:w="794" w:type="dxa"/>
          </w:tcPr>
          <w:p>
            <w:pPr>
              <w:pStyle w:val="0"/>
              <w:jc w:val="center"/>
            </w:pPr>
            <w:r>
              <w:rPr>
                <w:sz w:val="20"/>
              </w:rPr>
              <w:t xml:space="preserve">100,00</w:t>
            </w:r>
          </w:p>
        </w:tc>
        <w:tc>
          <w:tcPr>
            <w:tcW w:w="794" w:type="dxa"/>
          </w:tcPr>
          <w:p>
            <w:pPr>
              <w:pStyle w:val="0"/>
              <w:jc w:val="center"/>
            </w:pPr>
            <w:r>
              <w:rPr>
                <w:sz w:val="20"/>
              </w:rPr>
              <w:t xml:space="preserve">100,00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38.</w:t>
            </w:r>
          </w:p>
        </w:tc>
        <w:tc>
          <w:tcPr>
            <w:tcW w:w="2098" w:type="dxa"/>
          </w:tcPr>
          <w:p>
            <w:pPr>
              <w:pStyle w:val="0"/>
              <w:jc w:val="both"/>
            </w:pPr>
            <w:r>
              <w:rPr>
                <w:sz w:val="20"/>
              </w:rPr>
              <w:t xml:space="preserve">Количество пациентов, которым оказана специализированная медицинская помощь</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37 204</w:t>
            </w:r>
          </w:p>
        </w:tc>
        <w:tc>
          <w:tcPr>
            <w:tcW w:w="907" w:type="dxa"/>
          </w:tcPr>
          <w:p>
            <w:pPr>
              <w:pStyle w:val="0"/>
              <w:jc w:val="center"/>
            </w:pPr>
            <w:r>
              <w:rPr>
                <w:sz w:val="20"/>
              </w:rPr>
              <w:t xml:space="preserve">77 049</w:t>
            </w:r>
          </w:p>
        </w:tc>
        <w:tc>
          <w:tcPr>
            <w:tcW w:w="907" w:type="dxa"/>
          </w:tcPr>
          <w:p>
            <w:pPr>
              <w:pStyle w:val="0"/>
              <w:jc w:val="center"/>
            </w:pPr>
            <w:r>
              <w:rPr>
                <w:sz w:val="20"/>
              </w:rPr>
              <w:t xml:space="preserve">89 155</w:t>
            </w:r>
          </w:p>
        </w:tc>
        <w:tc>
          <w:tcPr>
            <w:tcW w:w="907" w:type="dxa"/>
          </w:tcPr>
          <w:p>
            <w:pPr>
              <w:pStyle w:val="0"/>
              <w:jc w:val="center"/>
            </w:pPr>
            <w:r>
              <w:rPr>
                <w:sz w:val="20"/>
              </w:rPr>
              <w:t xml:space="preserve">89 155</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39.</w:t>
            </w:r>
          </w:p>
        </w:tc>
        <w:tc>
          <w:tcPr>
            <w:tcW w:w="2098" w:type="dxa"/>
          </w:tcPr>
          <w:p>
            <w:pPr>
              <w:pStyle w:val="0"/>
              <w:jc w:val="both"/>
            </w:pPr>
            <w:r>
              <w:rPr>
                <w:sz w:val="20"/>
              </w:rPr>
              <w:t xml:space="preserve">Количество больных туберкулезом, которым оказана медицинская помощь</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78 041</w:t>
            </w:r>
          </w:p>
        </w:tc>
        <w:tc>
          <w:tcPr>
            <w:tcW w:w="907" w:type="dxa"/>
          </w:tcPr>
          <w:p>
            <w:pPr>
              <w:pStyle w:val="0"/>
              <w:jc w:val="center"/>
            </w:pPr>
            <w:r>
              <w:rPr>
                <w:sz w:val="20"/>
              </w:rPr>
              <w:t xml:space="preserve">80 718</w:t>
            </w:r>
          </w:p>
        </w:tc>
        <w:tc>
          <w:tcPr>
            <w:tcW w:w="907" w:type="dxa"/>
          </w:tcPr>
          <w:p>
            <w:pPr>
              <w:pStyle w:val="0"/>
              <w:jc w:val="center"/>
            </w:pPr>
            <w:r>
              <w:rPr>
                <w:sz w:val="20"/>
              </w:rPr>
              <w:t xml:space="preserve">82 149</w:t>
            </w:r>
          </w:p>
        </w:tc>
        <w:tc>
          <w:tcPr>
            <w:tcW w:w="907" w:type="dxa"/>
          </w:tcPr>
          <w:p>
            <w:pPr>
              <w:pStyle w:val="0"/>
              <w:jc w:val="center"/>
            </w:pPr>
            <w:r>
              <w:rPr>
                <w:sz w:val="20"/>
              </w:rPr>
              <w:t xml:space="preserve">82 149</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40.</w:t>
            </w:r>
          </w:p>
        </w:tc>
        <w:tc>
          <w:tcPr>
            <w:tcW w:w="2098" w:type="dxa"/>
          </w:tcPr>
          <w:p>
            <w:pPr>
              <w:pStyle w:val="0"/>
              <w:jc w:val="both"/>
            </w:pPr>
            <w:r>
              <w:rPr>
                <w:sz w:val="20"/>
              </w:rPr>
              <w:t xml:space="preserve">Количество пациентов, которым оказана медицинская помощь по профилю "психиатрия-наркология"</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29 475</w:t>
            </w:r>
          </w:p>
        </w:tc>
        <w:tc>
          <w:tcPr>
            <w:tcW w:w="907" w:type="dxa"/>
          </w:tcPr>
          <w:p>
            <w:pPr>
              <w:pStyle w:val="0"/>
              <w:jc w:val="center"/>
            </w:pPr>
            <w:r>
              <w:rPr>
                <w:sz w:val="20"/>
              </w:rPr>
              <w:t xml:space="preserve">28 497</w:t>
            </w:r>
          </w:p>
        </w:tc>
        <w:tc>
          <w:tcPr>
            <w:tcW w:w="907" w:type="dxa"/>
          </w:tcPr>
          <w:p>
            <w:pPr>
              <w:pStyle w:val="0"/>
              <w:jc w:val="center"/>
            </w:pPr>
            <w:r>
              <w:rPr>
                <w:sz w:val="20"/>
              </w:rPr>
              <w:t xml:space="preserve">28 741</w:t>
            </w:r>
          </w:p>
        </w:tc>
        <w:tc>
          <w:tcPr>
            <w:tcW w:w="907" w:type="dxa"/>
          </w:tcPr>
          <w:p>
            <w:pPr>
              <w:pStyle w:val="0"/>
              <w:jc w:val="center"/>
            </w:pPr>
            <w:r>
              <w:rPr>
                <w:sz w:val="20"/>
              </w:rPr>
              <w:t xml:space="preserve">28 741</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41.</w:t>
            </w:r>
          </w:p>
        </w:tc>
        <w:tc>
          <w:tcPr>
            <w:tcW w:w="2098" w:type="dxa"/>
          </w:tcPr>
          <w:p>
            <w:pPr>
              <w:pStyle w:val="0"/>
              <w:jc w:val="both"/>
            </w:pPr>
            <w:r>
              <w:rPr>
                <w:sz w:val="20"/>
              </w:rPr>
              <w:t xml:space="preserve">Количество пациентов, которым оказана медицинская помощь по профилю "психиатрия"</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103 215</w:t>
            </w:r>
          </w:p>
        </w:tc>
        <w:tc>
          <w:tcPr>
            <w:tcW w:w="907" w:type="dxa"/>
          </w:tcPr>
          <w:p>
            <w:pPr>
              <w:pStyle w:val="0"/>
              <w:jc w:val="center"/>
            </w:pPr>
            <w:r>
              <w:rPr>
                <w:sz w:val="20"/>
              </w:rPr>
              <w:t xml:space="preserve">102 494</w:t>
            </w:r>
          </w:p>
        </w:tc>
        <w:tc>
          <w:tcPr>
            <w:tcW w:w="907" w:type="dxa"/>
          </w:tcPr>
          <w:p>
            <w:pPr>
              <w:pStyle w:val="0"/>
              <w:jc w:val="center"/>
            </w:pPr>
            <w:r>
              <w:rPr>
                <w:sz w:val="20"/>
              </w:rPr>
              <w:t xml:space="preserve">105 261</w:t>
            </w:r>
          </w:p>
        </w:tc>
        <w:tc>
          <w:tcPr>
            <w:tcW w:w="907" w:type="dxa"/>
          </w:tcPr>
          <w:p>
            <w:pPr>
              <w:pStyle w:val="0"/>
              <w:jc w:val="center"/>
            </w:pPr>
            <w:r>
              <w:rPr>
                <w:sz w:val="20"/>
              </w:rPr>
              <w:t xml:space="preserve">105 261</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42.</w:t>
            </w:r>
          </w:p>
        </w:tc>
        <w:tc>
          <w:tcPr>
            <w:tcW w:w="2098" w:type="dxa"/>
          </w:tcPr>
          <w:p>
            <w:pPr>
              <w:pStyle w:val="0"/>
              <w:jc w:val="both"/>
            </w:pPr>
            <w:r>
              <w:rPr>
                <w:sz w:val="20"/>
              </w:rPr>
              <w:t xml:space="preserve">Заготовка, переработка, хранение и обеспечение безопасности донорской крови и ее компонентов</w:t>
            </w:r>
          </w:p>
        </w:tc>
        <w:tc>
          <w:tcPr>
            <w:tcW w:w="964" w:type="dxa"/>
          </w:tcPr>
          <w:p>
            <w:pPr>
              <w:pStyle w:val="0"/>
            </w:pPr>
            <w:r>
              <w:rPr>
                <w:sz w:val="20"/>
              </w:rPr>
              <w:t xml:space="preserve">условная единица продукта, переработки (в перерасчете на 1 литр цельной крови)</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18 200</w:t>
            </w:r>
          </w:p>
        </w:tc>
        <w:tc>
          <w:tcPr>
            <w:tcW w:w="907" w:type="dxa"/>
          </w:tcPr>
          <w:p>
            <w:pPr>
              <w:pStyle w:val="0"/>
              <w:jc w:val="center"/>
            </w:pPr>
            <w:r>
              <w:rPr>
                <w:sz w:val="20"/>
              </w:rPr>
              <w:t xml:space="preserve">18 200</w:t>
            </w:r>
          </w:p>
        </w:tc>
        <w:tc>
          <w:tcPr>
            <w:tcW w:w="907" w:type="dxa"/>
          </w:tcPr>
          <w:p>
            <w:pPr>
              <w:pStyle w:val="0"/>
              <w:jc w:val="center"/>
            </w:pPr>
            <w:r>
              <w:rPr>
                <w:sz w:val="20"/>
              </w:rPr>
              <w:t xml:space="preserve">18 200</w:t>
            </w:r>
          </w:p>
        </w:tc>
        <w:tc>
          <w:tcPr>
            <w:tcW w:w="907" w:type="dxa"/>
          </w:tcPr>
          <w:p>
            <w:pPr>
              <w:pStyle w:val="0"/>
              <w:jc w:val="center"/>
            </w:pPr>
            <w:r>
              <w:rPr>
                <w:sz w:val="20"/>
              </w:rPr>
              <w:t xml:space="preserve">18 200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43.</w:t>
            </w:r>
          </w:p>
        </w:tc>
        <w:tc>
          <w:tcPr>
            <w:tcW w:w="2098" w:type="dxa"/>
          </w:tcPr>
          <w:p>
            <w:pPr>
              <w:pStyle w:val="0"/>
              <w:jc w:val="both"/>
            </w:pPr>
            <w:r>
              <w:rPr>
                <w:sz w:val="20"/>
              </w:rPr>
              <w:t xml:space="preserve">Количество учреждений, оказывающих специализированную медицинскую помощь, в которых проведен капитальный ремонт/объявлены конкурсные процедуры на проведение капитального ремонта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43.1</w:t>
            </w:r>
          </w:p>
        </w:tc>
        <w:tc>
          <w:tcPr>
            <w:tcW w:w="2098" w:type="dxa"/>
          </w:tcPr>
          <w:p>
            <w:pPr>
              <w:pStyle w:val="0"/>
              <w:jc w:val="both"/>
            </w:pPr>
            <w:r>
              <w:rPr>
                <w:sz w:val="20"/>
              </w:rPr>
              <w:t xml:space="preserve">Количество учреждений, оказывающих специализированную медицинскую помощь, в которых проведен капитальный ремонт, разработана ПСД/объявлены конкурсные процедуры на проведение капитального ремонта, разработку ПСД</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43.2</w:t>
            </w:r>
          </w:p>
        </w:tc>
        <w:tc>
          <w:tcPr>
            <w:tcW w:w="2098" w:type="dxa"/>
          </w:tcPr>
          <w:p>
            <w:pPr>
              <w:pStyle w:val="0"/>
              <w:jc w:val="both"/>
            </w:pPr>
            <w:r>
              <w:rPr>
                <w:sz w:val="20"/>
              </w:rPr>
              <w:t xml:space="preserve">Количество учреждений, оказывающих специализированную медицинскую помощь, в которых приобретено оборудование</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44.</w:t>
            </w:r>
          </w:p>
        </w:tc>
        <w:tc>
          <w:tcPr>
            <w:tcW w:w="2098" w:type="dxa"/>
          </w:tcPr>
          <w:p>
            <w:pPr>
              <w:pStyle w:val="0"/>
              <w:jc w:val="both"/>
            </w:pPr>
            <w:r>
              <w:rPr>
                <w:sz w:val="20"/>
              </w:rPr>
              <w:t xml:space="preserve">Количество пролеченных иностранных граждан</w:t>
            </w:r>
          </w:p>
        </w:tc>
        <w:tc>
          <w:tcPr>
            <w:tcW w:w="964" w:type="dxa"/>
          </w:tcPr>
          <w:p>
            <w:pPr>
              <w:pStyle w:val="0"/>
            </w:pPr>
            <w:r>
              <w:rPr>
                <w:sz w:val="20"/>
              </w:rPr>
              <w:t xml:space="preserve">тыс. чел.</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0,71</w:t>
            </w:r>
          </w:p>
        </w:tc>
        <w:tc>
          <w:tcPr>
            <w:tcW w:w="794" w:type="dxa"/>
          </w:tcPr>
          <w:p>
            <w:pPr>
              <w:pStyle w:val="0"/>
              <w:jc w:val="center"/>
            </w:pPr>
            <w:r>
              <w:rPr>
                <w:sz w:val="20"/>
              </w:rPr>
              <w:t xml:space="preserve">0,75</w:t>
            </w:r>
          </w:p>
        </w:tc>
        <w:tc>
          <w:tcPr>
            <w:tcW w:w="907" w:type="dxa"/>
          </w:tcPr>
          <w:p>
            <w:pPr>
              <w:pStyle w:val="0"/>
              <w:jc w:val="center"/>
            </w:pPr>
            <w:r>
              <w:rPr>
                <w:sz w:val="20"/>
              </w:rPr>
              <w:t xml:space="preserve">0,83</w:t>
            </w:r>
          </w:p>
        </w:tc>
        <w:tc>
          <w:tcPr>
            <w:tcW w:w="907" w:type="dxa"/>
          </w:tcPr>
          <w:p>
            <w:pPr>
              <w:pStyle w:val="0"/>
              <w:jc w:val="center"/>
            </w:pPr>
            <w:r>
              <w:rPr>
                <w:sz w:val="20"/>
              </w:rPr>
              <w:t xml:space="preserve">0,93</w:t>
            </w:r>
          </w:p>
        </w:tc>
        <w:tc>
          <w:tcPr>
            <w:tcW w:w="907" w:type="dxa"/>
          </w:tcPr>
          <w:p>
            <w:pPr>
              <w:pStyle w:val="0"/>
              <w:jc w:val="center"/>
            </w:pPr>
            <w:r>
              <w:rPr>
                <w:sz w:val="20"/>
              </w:rPr>
              <w:t xml:space="preserve">1,03</w:t>
            </w:r>
          </w:p>
        </w:tc>
        <w:tc>
          <w:tcPr>
            <w:tcW w:w="907" w:type="dxa"/>
          </w:tcPr>
          <w:p>
            <w:pPr>
              <w:pStyle w:val="0"/>
              <w:jc w:val="center"/>
            </w:pPr>
            <w:r>
              <w:rPr>
                <w:sz w:val="20"/>
              </w:rPr>
              <w:t xml:space="preserve">1,13</w:t>
            </w:r>
          </w:p>
        </w:tc>
        <w:tc>
          <w:tcPr>
            <w:tcW w:w="794" w:type="dxa"/>
          </w:tcPr>
          <w:p>
            <w:pPr>
              <w:pStyle w:val="0"/>
              <w:jc w:val="center"/>
            </w:pPr>
            <w:r>
              <w:rPr>
                <w:sz w:val="20"/>
              </w:rPr>
              <w:t xml:space="preserve">1,23</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2. Совершенствование оказания медицинской помощи лицам, инфицированным вирусом иммунодефицита человека, гепатитами B и C</w:t>
            </w:r>
          </w:p>
        </w:tc>
      </w:tr>
      <w:tr>
        <w:tc>
          <w:tcPr>
            <w:tcW w:w="624" w:type="dxa"/>
          </w:tcPr>
          <w:p>
            <w:pPr>
              <w:pStyle w:val="0"/>
            </w:pPr>
            <w:r>
              <w:rPr>
                <w:sz w:val="20"/>
              </w:rPr>
              <w:t xml:space="preserve">45.</w:t>
            </w:r>
          </w:p>
        </w:tc>
        <w:tc>
          <w:tcPr>
            <w:tcW w:w="2098" w:type="dxa"/>
          </w:tcPr>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ИМБТ (ФБ) n</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794" w:type="dxa"/>
          </w:tcPr>
          <w:p>
            <w:pPr>
              <w:pStyle w:val="0"/>
              <w:jc w:val="center"/>
            </w:pPr>
            <w:r>
              <w:rPr>
                <w:sz w:val="20"/>
              </w:rPr>
              <w:t xml:space="preserve">95</w:t>
            </w:r>
          </w:p>
        </w:tc>
        <w:tc>
          <w:tcPr>
            <w:tcW w:w="794" w:type="dxa"/>
          </w:tcPr>
          <w:p>
            <w:pPr>
              <w:pStyle w:val="0"/>
              <w:jc w:val="center"/>
            </w:pPr>
            <w:r>
              <w:rPr>
                <w:sz w:val="20"/>
              </w:rPr>
              <w:t xml:space="preserve">95</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46.</w:t>
            </w:r>
          </w:p>
        </w:tc>
        <w:tc>
          <w:tcPr>
            <w:tcW w:w="2098" w:type="dxa"/>
          </w:tcPr>
          <w:p>
            <w:pPr>
              <w:pStyle w:val="0"/>
              <w:jc w:val="both"/>
            </w:pPr>
            <w:r>
              <w:rPr>
                <w:sz w:val="20"/>
              </w:rPr>
              <w:t xml:space="preserve">Уровень информированности населения в возрасте 18 - 49 лет по вопросам ВИЧ-инфекции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93,0</w:t>
            </w:r>
          </w:p>
        </w:tc>
        <w:tc>
          <w:tcPr>
            <w:tcW w:w="907" w:type="dxa"/>
          </w:tcPr>
          <w:p>
            <w:pPr>
              <w:pStyle w:val="0"/>
              <w:jc w:val="center"/>
            </w:pPr>
            <w:r>
              <w:rPr>
                <w:sz w:val="20"/>
              </w:rPr>
              <w:t xml:space="preserve">93,0</w:t>
            </w:r>
          </w:p>
        </w:tc>
        <w:tc>
          <w:tcPr>
            <w:tcW w:w="907" w:type="dxa"/>
          </w:tcPr>
          <w:p>
            <w:pPr>
              <w:pStyle w:val="0"/>
              <w:jc w:val="center"/>
            </w:pPr>
            <w:r>
              <w:rPr>
                <w:sz w:val="20"/>
              </w:rPr>
              <w:t xml:space="preserve">93,0</w:t>
            </w:r>
          </w:p>
        </w:tc>
        <w:tc>
          <w:tcPr>
            <w:tcW w:w="907" w:type="dxa"/>
          </w:tcPr>
          <w:p>
            <w:pPr>
              <w:pStyle w:val="0"/>
              <w:jc w:val="center"/>
            </w:pPr>
            <w:r>
              <w:rPr>
                <w:sz w:val="20"/>
              </w:rPr>
              <w:t xml:space="preserve">93,0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47.</w:t>
            </w:r>
          </w:p>
        </w:tc>
        <w:tc>
          <w:tcPr>
            <w:tcW w:w="2098" w:type="dxa"/>
          </w:tcPr>
          <w:p>
            <w:pPr>
              <w:pStyle w:val="0"/>
              <w:jc w:val="both"/>
            </w:pPr>
            <w:r>
              <w:rPr>
                <w:sz w:val="20"/>
              </w:rPr>
              <w:t xml:space="preserve">Охват медицинским освидетельствованием на ВИЧ-инфекцию населения в Республике Коми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24,0</w:t>
            </w:r>
          </w:p>
        </w:tc>
        <w:tc>
          <w:tcPr>
            <w:tcW w:w="907" w:type="dxa"/>
          </w:tcPr>
          <w:p>
            <w:pPr>
              <w:pStyle w:val="0"/>
              <w:jc w:val="center"/>
            </w:pPr>
            <w:r>
              <w:rPr>
                <w:sz w:val="20"/>
              </w:rPr>
              <w:t xml:space="preserve">24,0</w:t>
            </w:r>
          </w:p>
        </w:tc>
        <w:tc>
          <w:tcPr>
            <w:tcW w:w="907" w:type="dxa"/>
          </w:tcPr>
          <w:p>
            <w:pPr>
              <w:pStyle w:val="0"/>
              <w:jc w:val="center"/>
            </w:pPr>
            <w:r>
              <w:rPr>
                <w:sz w:val="20"/>
              </w:rPr>
              <w:t xml:space="preserve">24,0</w:t>
            </w:r>
          </w:p>
        </w:tc>
        <w:tc>
          <w:tcPr>
            <w:tcW w:w="907" w:type="dxa"/>
          </w:tcPr>
          <w:p>
            <w:pPr>
              <w:pStyle w:val="0"/>
              <w:jc w:val="center"/>
            </w:pPr>
            <w:r>
              <w:rPr>
                <w:sz w:val="20"/>
              </w:rPr>
              <w:t xml:space="preserve">24,0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48.</w:t>
            </w:r>
          </w:p>
        </w:tc>
        <w:tc>
          <w:tcPr>
            <w:tcW w:w="2098" w:type="dxa"/>
          </w:tcPr>
          <w:p>
            <w:pPr>
              <w:pStyle w:val="0"/>
              <w:jc w:val="both"/>
            </w:pPr>
            <w:r>
              <w:rPr>
                <w:sz w:val="20"/>
              </w:rPr>
              <w:t xml:space="preserve">Количество проведенных консультативных, методических, профилактических и противоэпидемических мероприятий по предупреждению распространения ВИЧ-инфекций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218 808</w:t>
            </w:r>
          </w:p>
        </w:tc>
        <w:tc>
          <w:tcPr>
            <w:tcW w:w="907" w:type="dxa"/>
          </w:tcPr>
          <w:p>
            <w:pPr>
              <w:pStyle w:val="0"/>
              <w:jc w:val="center"/>
            </w:pPr>
            <w:r>
              <w:rPr>
                <w:sz w:val="20"/>
              </w:rPr>
              <w:t xml:space="preserve">218 808</w:t>
            </w:r>
          </w:p>
        </w:tc>
        <w:tc>
          <w:tcPr>
            <w:tcW w:w="907" w:type="dxa"/>
          </w:tcPr>
          <w:p>
            <w:pPr>
              <w:pStyle w:val="0"/>
              <w:jc w:val="center"/>
            </w:pPr>
            <w:r>
              <w:rPr>
                <w:sz w:val="20"/>
              </w:rPr>
              <w:t xml:space="preserve">218 808</w:t>
            </w:r>
          </w:p>
        </w:tc>
        <w:tc>
          <w:tcPr>
            <w:tcW w:w="907" w:type="dxa"/>
          </w:tcPr>
          <w:p>
            <w:pPr>
              <w:pStyle w:val="0"/>
              <w:jc w:val="center"/>
            </w:pPr>
            <w:r>
              <w:rPr>
                <w:sz w:val="20"/>
              </w:rPr>
              <w:t xml:space="preserve">218 808</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49.</w:t>
            </w:r>
          </w:p>
        </w:tc>
        <w:tc>
          <w:tcPr>
            <w:tcW w:w="2098" w:type="dxa"/>
          </w:tcPr>
          <w:p>
            <w:pPr>
              <w:pStyle w:val="0"/>
              <w:jc w:val="both"/>
            </w:pPr>
            <w:r>
              <w:rPr>
                <w:sz w:val="20"/>
              </w:rPr>
              <w:t xml:space="preserve">Прирост технической готовности объекта "Республиканская инфекционная больница в г. Сыктывкаре" (1 этап)</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45,7</w:t>
            </w:r>
          </w:p>
        </w:tc>
        <w:tc>
          <w:tcPr>
            <w:tcW w:w="907" w:type="dxa"/>
          </w:tcPr>
          <w:p>
            <w:pPr>
              <w:pStyle w:val="0"/>
              <w:jc w:val="center"/>
            </w:pPr>
            <w:r>
              <w:rPr>
                <w:sz w:val="20"/>
              </w:rPr>
              <w:t xml:space="preserve">47,9</w:t>
            </w:r>
          </w:p>
        </w:tc>
        <w:tc>
          <w:tcPr>
            <w:tcW w:w="907" w:type="dxa"/>
          </w:tcPr>
          <w:p>
            <w:pPr>
              <w:pStyle w:val="0"/>
              <w:jc w:val="center"/>
            </w:pPr>
            <w:r>
              <w:rPr>
                <w:sz w:val="20"/>
              </w:rPr>
              <w:t xml:space="preserve">6,4</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50.</w:t>
            </w:r>
          </w:p>
        </w:tc>
        <w:tc>
          <w:tcPr>
            <w:tcW w:w="2098" w:type="dxa"/>
          </w:tcPr>
          <w:p>
            <w:pPr>
              <w:pStyle w:val="0"/>
              <w:jc w:val="both"/>
            </w:pPr>
            <w:r>
              <w:rPr>
                <w:sz w:val="20"/>
              </w:rPr>
              <w:t xml:space="preserve">Количество утвержденной проектной документации на объект строительства "Медицинский центр диагностики и лечения вирусных заболеваний"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gridSpan w:val="14"/>
            <w:tcW w:w="13608" w:type="dxa"/>
          </w:tcPr>
          <w:p>
            <w:pPr>
              <w:pStyle w:val="0"/>
              <w:outlineLvl w:val="4"/>
              <w:jc w:val="center"/>
            </w:pPr>
            <w:r>
              <w:rPr>
                <w:sz w:val="20"/>
              </w:rPr>
              <w:t xml:space="preserve">Задача 3. Совершенствование системы оказания медицинской помощи больным с сердечно-сосудистыми заболеваниями</w:t>
            </w:r>
          </w:p>
        </w:tc>
      </w:tr>
      <w:tr>
        <w:tc>
          <w:tcPr>
            <w:tcW w:w="624" w:type="dxa"/>
          </w:tcPr>
          <w:p>
            <w:pPr>
              <w:pStyle w:val="0"/>
            </w:pPr>
            <w:r>
              <w:rPr>
                <w:sz w:val="20"/>
              </w:rPr>
              <w:t xml:space="preserve">51.</w:t>
            </w:r>
          </w:p>
        </w:tc>
        <w:tc>
          <w:tcPr>
            <w:tcW w:w="2098" w:type="dxa"/>
          </w:tcPr>
          <w:p>
            <w:pPr>
              <w:pStyle w:val="0"/>
              <w:jc w:val="both"/>
            </w:pPr>
            <w:r>
              <w:rPr>
                <w:sz w:val="20"/>
              </w:rPr>
              <w:t xml:space="preserve">Смертность от инфаркта миокарда</w:t>
            </w:r>
          </w:p>
        </w:tc>
        <w:tc>
          <w:tcPr>
            <w:tcW w:w="964" w:type="dxa"/>
          </w:tcPr>
          <w:p>
            <w:pPr>
              <w:pStyle w:val="0"/>
            </w:pPr>
            <w:r>
              <w:rPr>
                <w:sz w:val="20"/>
              </w:rPr>
              <w:t xml:space="preserve">случаев на 100 тыс. человек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33,9</w:t>
            </w:r>
          </w:p>
        </w:tc>
        <w:tc>
          <w:tcPr>
            <w:tcW w:w="794" w:type="dxa"/>
          </w:tcPr>
          <w:p>
            <w:pPr>
              <w:pStyle w:val="0"/>
              <w:jc w:val="center"/>
            </w:pPr>
            <w:r>
              <w:rPr>
                <w:sz w:val="20"/>
              </w:rPr>
              <w:t xml:space="preserve">33,0</w:t>
            </w:r>
          </w:p>
        </w:tc>
        <w:tc>
          <w:tcPr>
            <w:tcW w:w="907" w:type="dxa"/>
          </w:tcPr>
          <w:p>
            <w:pPr>
              <w:pStyle w:val="0"/>
              <w:jc w:val="center"/>
            </w:pPr>
            <w:r>
              <w:rPr>
                <w:sz w:val="20"/>
              </w:rPr>
              <w:t xml:space="preserve">34,2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52.</w:t>
            </w:r>
          </w:p>
        </w:tc>
        <w:tc>
          <w:tcPr>
            <w:tcW w:w="2098" w:type="dxa"/>
          </w:tcPr>
          <w:p>
            <w:pPr>
              <w:pStyle w:val="0"/>
              <w:jc w:val="both"/>
            </w:pPr>
            <w:r>
              <w:rPr>
                <w:sz w:val="20"/>
              </w:rPr>
              <w:t xml:space="preserve">Больничная летальность от инфаркта миокарда</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10,3</w:t>
            </w:r>
          </w:p>
        </w:tc>
        <w:tc>
          <w:tcPr>
            <w:tcW w:w="907" w:type="dxa"/>
          </w:tcPr>
          <w:p>
            <w:pPr>
              <w:pStyle w:val="0"/>
              <w:jc w:val="center"/>
            </w:pPr>
            <w:r>
              <w:rPr>
                <w:sz w:val="20"/>
              </w:rPr>
              <w:t xml:space="preserve">9,5</w:t>
            </w:r>
          </w:p>
        </w:tc>
        <w:tc>
          <w:tcPr>
            <w:tcW w:w="907" w:type="dxa"/>
          </w:tcPr>
          <w:p>
            <w:pPr>
              <w:pStyle w:val="0"/>
              <w:jc w:val="center"/>
            </w:pPr>
            <w:r>
              <w:rPr>
                <w:sz w:val="20"/>
              </w:rPr>
              <w:t xml:space="preserve">8,7</w:t>
            </w:r>
          </w:p>
        </w:tc>
        <w:tc>
          <w:tcPr>
            <w:tcW w:w="794" w:type="dxa"/>
          </w:tcPr>
          <w:p>
            <w:pPr>
              <w:pStyle w:val="0"/>
              <w:jc w:val="center"/>
            </w:pPr>
            <w:r>
              <w:rPr>
                <w:sz w:val="20"/>
              </w:rPr>
              <w:t xml:space="preserve">8</w:t>
            </w:r>
          </w:p>
        </w:tc>
        <w:tc>
          <w:tcPr>
            <w:tcW w:w="794" w:type="dxa"/>
          </w:tcPr>
          <w:p>
            <w:pPr>
              <w:pStyle w:val="0"/>
              <w:jc w:val="center"/>
            </w:pPr>
            <w:r>
              <w:rPr>
                <w:sz w:val="20"/>
              </w:rPr>
              <w:t xml:space="preserve">8</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53.</w:t>
            </w:r>
          </w:p>
        </w:tc>
        <w:tc>
          <w:tcPr>
            <w:tcW w:w="2098" w:type="dxa"/>
          </w:tcPr>
          <w:p>
            <w:pPr>
              <w:pStyle w:val="0"/>
              <w:jc w:val="both"/>
            </w:pPr>
            <w:r>
              <w:rPr>
                <w:sz w:val="20"/>
              </w:rPr>
              <w:t xml:space="preserve">Количество региональных сосудистых центров и первичных сосудистых отделений, переоснащенных/дооснащенных медицинским оборудованием</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7</w:t>
            </w:r>
          </w:p>
        </w:tc>
        <w:tc>
          <w:tcPr>
            <w:tcW w:w="907" w:type="dxa"/>
          </w:tcPr>
          <w:p>
            <w:pPr>
              <w:pStyle w:val="0"/>
              <w:jc w:val="center"/>
            </w:pPr>
            <w:r>
              <w:rPr>
                <w:sz w:val="20"/>
              </w:rPr>
              <w:t xml:space="preserve">7</w:t>
            </w:r>
          </w:p>
        </w:tc>
        <w:tc>
          <w:tcPr>
            <w:tcW w:w="907" w:type="dxa"/>
          </w:tcPr>
          <w:p>
            <w:pPr>
              <w:pStyle w:val="0"/>
              <w:jc w:val="center"/>
            </w:pPr>
            <w:r>
              <w:rPr>
                <w:sz w:val="20"/>
              </w:rPr>
              <w:t xml:space="preserve">7</w:t>
            </w:r>
          </w:p>
        </w:tc>
        <w:tc>
          <w:tcPr>
            <w:tcW w:w="907" w:type="dxa"/>
          </w:tcPr>
          <w:p>
            <w:pPr>
              <w:pStyle w:val="0"/>
              <w:jc w:val="center"/>
            </w:pPr>
            <w:r>
              <w:rPr>
                <w:sz w:val="20"/>
              </w:rPr>
              <w:t xml:space="preserve">7</w:t>
            </w:r>
          </w:p>
        </w:tc>
        <w:tc>
          <w:tcPr>
            <w:tcW w:w="907" w:type="dxa"/>
          </w:tcPr>
          <w:p>
            <w:pPr>
              <w:pStyle w:val="0"/>
              <w:jc w:val="center"/>
            </w:pPr>
            <w:r>
              <w:rPr>
                <w:sz w:val="20"/>
              </w:rPr>
              <w:t xml:space="preserve">7</w:t>
            </w:r>
          </w:p>
        </w:tc>
        <w:tc>
          <w:tcPr>
            <w:tcW w:w="794" w:type="dxa"/>
          </w:tcPr>
          <w:p>
            <w:pPr>
              <w:pStyle w:val="0"/>
              <w:jc w:val="center"/>
            </w:pPr>
            <w:r>
              <w:rPr>
                <w:sz w:val="20"/>
              </w:rPr>
              <w:t xml:space="preserve">7</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54.</w:t>
            </w:r>
          </w:p>
        </w:tc>
        <w:tc>
          <w:tcPr>
            <w:tcW w:w="2098" w:type="dxa"/>
          </w:tcPr>
          <w:p>
            <w:pPr>
              <w:pStyle w:val="0"/>
              <w:jc w:val="both"/>
            </w:pPr>
            <w:r>
              <w:rPr>
                <w:sz w:val="20"/>
              </w:rPr>
              <w:t xml:space="preserve">Охват пациентов высокого риска профилактикой развития сердечно-сосудистых заболеваний и сердечно-сосудистых осложнений</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50,0</w:t>
            </w:r>
          </w:p>
        </w:tc>
        <w:tc>
          <w:tcPr>
            <w:tcW w:w="907" w:type="dxa"/>
          </w:tcPr>
          <w:p>
            <w:pPr>
              <w:pStyle w:val="0"/>
              <w:jc w:val="center"/>
            </w:pPr>
            <w:r>
              <w:rPr>
                <w:sz w:val="20"/>
              </w:rPr>
              <w:t xml:space="preserve">80,0</w:t>
            </w:r>
          </w:p>
        </w:tc>
        <w:tc>
          <w:tcPr>
            <w:tcW w:w="907" w:type="dxa"/>
          </w:tcPr>
          <w:p>
            <w:pPr>
              <w:pStyle w:val="0"/>
              <w:jc w:val="center"/>
            </w:pPr>
            <w:r>
              <w:rPr>
                <w:sz w:val="20"/>
              </w:rPr>
              <w:t xml:space="preserve">85,0</w:t>
            </w:r>
          </w:p>
        </w:tc>
        <w:tc>
          <w:tcPr>
            <w:tcW w:w="907"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4. Совершенствование системы оказания медицинской помощи больным онкологическими заболеваниями</w:t>
            </w:r>
          </w:p>
        </w:tc>
      </w:tr>
      <w:tr>
        <w:tc>
          <w:tcPr>
            <w:tcW w:w="624" w:type="dxa"/>
          </w:tcPr>
          <w:p>
            <w:pPr>
              <w:pStyle w:val="0"/>
            </w:pPr>
            <w:r>
              <w:rPr>
                <w:sz w:val="20"/>
              </w:rPr>
              <w:t xml:space="preserve">55.</w:t>
            </w:r>
          </w:p>
        </w:tc>
        <w:tc>
          <w:tcPr>
            <w:tcW w:w="2098"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29,3</w:t>
            </w:r>
          </w:p>
        </w:tc>
        <w:tc>
          <w:tcPr>
            <w:tcW w:w="794" w:type="dxa"/>
          </w:tcPr>
          <w:p>
            <w:pPr>
              <w:pStyle w:val="0"/>
              <w:jc w:val="center"/>
            </w:pPr>
            <w:r>
              <w:rPr>
                <w:sz w:val="20"/>
              </w:rPr>
              <w:t xml:space="preserve">24,5</w:t>
            </w:r>
          </w:p>
        </w:tc>
        <w:tc>
          <w:tcPr>
            <w:tcW w:w="907" w:type="dxa"/>
          </w:tcPr>
          <w:p>
            <w:pPr>
              <w:pStyle w:val="0"/>
              <w:jc w:val="center"/>
            </w:pPr>
            <w:r>
              <w:rPr>
                <w:sz w:val="20"/>
              </w:rPr>
              <w:t xml:space="preserve">23,0</w:t>
            </w:r>
          </w:p>
        </w:tc>
        <w:tc>
          <w:tcPr>
            <w:tcW w:w="907" w:type="dxa"/>
          </w:tcPr>
          <w:p>
            <w:pPr>
              <w:pStyle w:val="0"/>
              <w:jc w:val="center"/>
            </w:pPr>
            <w:r>
              <w:rPr>
                <w:sz w:val="20"/>
              </w:rPr>
              <w:t xml:space="preserve">21,6</w:t>
            </w:r>
          </w:p>
        </w:tc>
        <w:tc>
          <w:tcPr>
            <w:tcW w:w="907" w:type="dxa"/>
          </w:tcPr>
          <w:p>
            <w:pPr>
              <w:pStyle w:val="0"/>
              <w:jc w:val="center"/>
            </w:pPr>
            <w:r>
              <w:rPr>
                <w:sz w:val="20"/>
              </w:rPr>
              <w:t xml:space="preserve">20,1</w:t>
            </w:r>
          </w:p>
        </w:tc>
        <w:tc>
          <w:tcPr>
            <w:tcW w:w="907" w:type="dxa"/>
          </w:tcPr>
          <w:p>
            <w:pPr>
              <w:pStyle w:val="0"/>
              <w:jc w:val="center"/>
            </w:pPr>
            <w:r>
              <w:rPr>
                <w:sz w:val="20"/>
              </w:rPr>
              <w:t xml:space="preserve">18,6</w:t>
            </w:r>
          </w:p>
        </w:tc>
        <w:tc>
          <w:tcPr>
            <w:tcW w:w="794" w:type="dxa"/>
          </w:tcPr>
          <w:p>
            <w:pPr>
              <w:pStyle w:val="0"/>
              <w:jc w:val="center"/>
            </w:pPr>
            <w:r>
              <w:rPr>
                <w:sz w:val="20"/>
              </w:rPr>
              <w:t xml:space="preserve">17,3</w:t>
            </w:r>
          </w:p>
        </w:tc>
        <w:tc>
          <w:tcPr>
            <w:tcW w:w="794" w:type="dxa"/>
          </w:tcPr>
          <w:p>
            <w:pPr>
              <w:pStyle w:val="0"/>
              <w:jc w:val="center"/>
            </w:pPr>
            <w:r>
              <w:rPr>
                <w:sz w:val="20"/>
              </w:rPr>
              <w:t xml:space="preserve">17,3</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56.</w:t>
            </w:r>
          </w:p>
        </w:tc>
        <w:tc>
          <w:tcPr>
            <w:tcW w:w="2098" w:type="dxa"/>
          </w:tcPr>
          <w:p>
            <w:pPr>
              <w:pStyle w:val="0"/>
              <w:jc w:val="both"/>
            </w:pPr>
            <w:r>
              <w:rPr>
                <w:sz w:val="20"/>
              </w:rPr>
              <w:t xml:space="preserve">Техническая готовность объекта "Реконструкция радиологического отделения Коми Республиканского онкологического диспансера по ул. Гаражной в г. Сыктывкаре" (I этап)</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57.</w:t>
            </w:r>
          </w:p>
        </w:tc>
        <w:tc>
          <w:tcPr>
            <w:tcW w:w="2098" w:type="dxa"/>
          </w:tcPr>
          <w:p>
            <w:pPr>
              <w:pStyle w:val="0"/>
              <w:jc w:val="both"/>
            </w:pPr>
            <w:r>
              <w:rPr>
                <w:sz w:val="20"/>
              </w:rPr>
              <w:t xml:space="preserve">Количество утвержденной проектной документации на строительство объекта "Реконструкция радиологического отделения Коми Республиканского онкологического диспансера по ул. Гаражной в г. Сыктывкаре" (II этап)</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58.</w:t>
            </w:r>
          </w:p>
        </w:tc>
        <w:tc>
          <w:tcPr>
            <w:tcW w:w="2098" w:type="dxa"/>
          </w:tcPr>
          <w:p>
            <w:pPr>
              <w:pStyle w:val="0"/>
              <w:jc w:val="both"/>
            </w:pPr>
            <w:r>
              <w:rPr>
                <w:sz w:val="20"/>
              </w:rPr>
              <w:t xml:space="preserve">Количество региональных медицинских организаций, оказывающих помощь больным онкологическими заболеваниями (диспансеров/больниц), переоснащенных медицинским оборудованием</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59.</w:t>
            </w:r>
          </w:p>
        </w:tc>
        <w:tc>
          <w:tcPr>
            <w:tcW w:w="2098" w:type="dxa"/>
          </w:tcPr>
          <w:p>
            <w:pPr>
              <w:pStyle w:val="0"/>
              <w:jc w:val="both"/>
            </w:pPr>
            <w:r>
              <w:rPr>
                <w:sz w:val="20"/>
              </w:rPr>
              <w:t xml:space="preserve">Количество организованных центров амбулаторной онкологической помощи</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5. Совершенствование оказания скорой медицинской помощи и медицинской эвакуации</w:t>
            </w:r>
          </w:p>
        </w:tc>
      </w:tr>
      <w:tr>
        <w:tc>
          <w:tcPr>
            <w:tcW w:w="624" w:type="dxa"/>
          </w:tcPr>
          <w:p>
            <w:pPr>
              <w:pStyle w:val="0"/>
            </w:pPr>
            <w:r>
              <w:rPr>
                <w:sz w:val="20"/>
              </w:rPr>
              <w:t xml:space="preserve">60.</w:t>
            </w:r>
          </w:p>
        </w:tc>
        <w:tc>
          <w:tcPr>
            <w:tcW w:w="2098" w:type="dxa"/>
          </w:tcPr>
          <w:p>
            <w:pPr>
              <w:pStyle w:val="0"/>
              <w:jc w:val="both"/>
            </w:pPr>
            <w:r>
              <w:rPr>
                <w:sz w:val="20"/>
              </w:rPr>
              <w:t xml:space="preserve">Доля выездов бригад скорой медицинской помощи со временем доезда до больного менее 20 минут от общего числа выездов бригад скорой медицинской помощи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92,3</w:t>
            </w:r>
          </w:p>
        </w:tc>
        <w:tc>
          <w:tcPr>
            <w:tcW w:w="794"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61.</w:t>
            </w:r>
          </w:p>
        </w:tc>
        <w:tc>
          <w:tcPr>
            <w:tcW w:w="2098" w:type="dxa"/>
          </w:tcPr>
          <w:p>
            <w:pPr>
              <w:pStyle w:val="0"/>
              <w:jc w:val="both"/>
            </w:pPr>
            <w:r>
              <w:rPr>
                <w:sz w:val="20"/>
              </w:rPr>
              <w:t xml:space="preserve">Количество пациентов, которым оказана скорая медицинская помощь</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10 482</w:t>
            </w:r>
          </w:p>
        </w:tc>
        <w:tc>
          <w:tcPr>
            <w:tcW w:w="907" w:type="dxa"/>
          </w:tcPr>
          <w:p>
            <w:pPr>
              <w:pStyle w:val="0"/>
              <w:jc w:val="center"/>
            </w:pPr>
            <w:r>
              <w:rPr>
                <w:sz w:val="20"/>
              </w:rPr>
              <w:t xml:space="preserve">9 838</w:t>
            </w:r>
          </w:p>
        </w:tc>
        <w:tc>
          <w:tcPr>
            <w:tcW w:w="907" w:type="dxa"/>
          </w:tcPr>
          <w:p>
            <w:pPr>
              <w:pStyle w:val="0"/>
              <w:jc w:val="center"/>
            </w:pPr>
            <w:r>
              <w:rPr>
                <w:sz w:val="20"/>
              </w:rPr>
              <w:t xml:space="preserve">9 633</w:t>
            </w:r>
          </w:p>
        </w:tc>
        <w:tc>
          <w:tcPr>
            <w:tcW w:w="907" w:type="dxa"/>
          </w:tcPr>
          <w:p>
            <w:pPr>
              <w:pStyle w:val="0"/>
              <w:jc w:val="center"/>
            </w:pPr>
            <w:r>
              <w:rPr>
                <w:sz w:val="20"/>
              </w:rPr>
              <w:t xml:space="preserve">9 633</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62.</w:t>
            </w:r>
          </w:p>
        </w:tc>
        <w:tc>
          <w:tcPr>
            <w:tcW w:w="2098" w:type="dxa"/>
          </w:tcPr>
          <w:p>
            <w:pPr>
              <w:pStyle w:val="0"/>
              <w:jc w:val="both"/>
            </w:pPr>
            <w:r>
              <w:rPr>
                <w:sz w:val="20"/>
              </w:rPr>
              <w:t xml:space="preserve">Количество санитарно-авиационной эвакуации</w:t>
            </w:r>
          </w:p>
        </w:tc>
        <w:tc>
          <w:tcPr>
            <w:tcW w:w="964" w:type="dxa"/>
          </w:tcPr>
          <w:p>
            <w:pPr>
              <w:pStyle w:val="0"/>
            </w:pPr>
            <w:r>
              <w:rPr>
                <w:sz w:val="20"/>
              </w:rPr>
              <w:t xml:space="preserve">полетные часы</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1 820,7</w:t>
            </w:r>
          </w:p>
        </w:tc>
        <w:tc>
          <w:tcPr>
            <w:tcW w:w="907" w:type="dxa"/>
          </w:tcPr>
          <w:p>
            <w:pPr>
              <w:pStyle w:val="0"/>
              <w:jc w:val="center"/>
            </w:pPr>
            <w:r>
              <w:rPr>
                <w:sz w:val="20"/>
              </w:rPr>
              <w:t xml:space="preserve">2 011,0</w:t>
            </w:r>
          </w:p>
        </w:tc>
        <w:tc>
          <w:tcPr>
            <w:tcW w:w="907" w:type="dxa"/>
          </w:tcPr>
          <w:p>
            <w:pPr>
              <w:pStyle w:val="0"/>
              <w:jc w:val="center"/>
            </w:pPr>
            <w:r>
              <w:rPr>
                <w:sz w:val="20"/>
              </w:rPr>
              <w:t xml:space="preserve">1 406,2</w:t>
            </w:r>
          </w:p>
        </w:tc>
        <w:tc>
          <w:tcPr>
            <w:tcW w:w="907" w:type="dxa"/>
          </w:tcPr>
          <w:p>
            <w:pPr>
              <w:pStyle w:val="0"/>
              <w:jc w:val="center"/>
            </w:pPr>
            <w:r>
              <w:rPr>
                <w:sz w:val="20"/>
              </w:rPr>
              <w:t xml:space="preserve">1 256,7</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63.</w:t>
            </w:r>
          </w:p>
        </w:tc>
        <w:tc>
          <w:tcPr>
            <w:tcW w:w="2098" w:type="dxa"/>
          </w:tcPr>
          <w:p>
            <w:pPr>
              <w:pStyle w:val="0"/>
              <w:jc w:val="both"/>
            </w:pPr>
            <w:r>
              <w:rPr>
                <w:sz w:val="20"/>
              </w:rPr>
              <w:t xml:space="preserve">Количество выполненных вылетов санитарной авиации дополнительно к вылетам, осуществляемым за счет собственных средств бюджета Республики Коми</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117,0</w:t>
            </w:r>
          </w:p>
        </w:tc>
        <w:tc>
          <w:tcPr>
            <w:tcW w:w="907" w:type="dxa"/>
          </w:tcPr>
          <w:p>
            <w:pPr>
              <w:pStyle w:val="0"/>
              <w:jc w:val="center"/>
            </w:pPr>
            <w:r>
              <w:rPr>
                <w:sz w:val="20"/>
              </w:rPr>
              <w:t xml:space="preserve">120,0</w:t>
            </w:r>
          </w:p>
        </w:tc>
        <w:tc>
          <w:tcPr>
            <w:tcW w:w="907" w:type="dxa"/>
          </w:tcPr>
          <w:p>
            <w:pPr>
              <w:pStyle w:val="0"/>
              <w:jc w:val="center"/>
            </w:pPr>
            <w:r>
              <w:rPr>
                <w:sz w:val="20"/>
              </w:rPr>
              <w:t xml:space="preserve">134,0</w:t>
            </w:r>
          </w:p>
        </w:tc>
        <w:tc>
          <w:tcPr>
            <w:tcW w:w="907" w:type="dxa"/>
          </w:tcPr>
          <w:p>
            <w:pPr>
              <w:pStyle w:val="0"/>
              <w:jc w:val="center"/>
            </w:pPr>
            <w:r>
              <w:rPr>
                <w:sz w:val="20"/>
              </w:rPr>
              <w:t xml:space="preserve">149,0</w:t>
            </w:r>
          </w:p>
        </w:tc>
        <w:tc>
          <w:tcPr>
            <w:tcW w:w="907" w:type="dxa"/>
          </w:tcPr>
          <w:p>
            <w:pPr>
              <w:pStyle w:val="0"/>
              <w:jc w:val="center"/>
            </w:pPr>
            <w:r>
              <w:rPr>
                <w:sz w:val="20"/>
              </w:rPr>
              <w:t xml:space="preserve">163,0</w:t>
            </w:r>
          </w:p>
        </w:tc>
        <w:tc>
          <w:tcPr>
            <w:tcW w:w="794" w:type="dxa"/>
          </w:tcPr>
          <w:p>
            <w:pPr>
              <w:pStyle w:val="0"/>
              <w:jc w:val="center"/>
            </w:pPr>
            <w:r>
              <w:rPr>
                <w:sz w:val="20"/>
              </w:rPr>
              <w:t xml:space="preserve">177,0</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6. Совершенствование высокотехнологичной медицинской помощи, развитие новых эффективных методов лечения</w:t>
            </w:r>
          </w:p>
        </w:tc>
      </w:tr>
      <w:tr>
        <w:tc>
          <w:tcPr>
            <w:tcW w:w="624" w:type="dxa"/>
          </w:tcPr>
          <w:p>
            <w:pPr>
              <w:pStyle w:val="0"/>
            </w:pPr>
            <w:r>
              <w:rPr>
                <w:sz w:val="20"/>
              </w:rPr>
              <w:t xml:space="preserve">64.</w:t>
            </w:r>
          </w:p>
        </w:tc>
        <w:tc>
          <w:tcPr>
            <w:tcW w:w="2098" w:type="dxa"/>
          </w:tcPr>
          <w:p>
            <w:pPr>
              <w:pStyle w:val="0"/>
              <w:jc w:val="both"/>
            </w:pPr>
            <w:r>
              <w:rPr>
                <w:sz w:val="20"/>
              </w:rPr>
              <w:t xml:space="preserve">Охват населения высокотехнологичными видами медицинской помощи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90,3</w:t>
            </w:r>
          </w:p>
        </w:tc>
        <w:tc>
          <w:tcPr>
            <w:tcW w:w="794" w:type="dxa"/>
          </w:tcPr>
          <w:p>
            <w:pPr>
              <w:pStyle w:val="0"/>
              <w:jc w:val="center"/>
            </w:pPr>
            <w:r>
              <w:rPr>
                <w:sz w:val="20"/>
              </w:rPr>
              <w:t xml:space="preserve">86,0</w:t>
            </w:r>
          </w:p>
        </w:tc>
        <w:tc>
          <w:tcPr>
            <w:tcW w:w="907" w:type="dxa"/>
          </w:tcPr>
          <w:p>
            <w:pPr>
              <w:pStyle w:val="0"/>
              <w:jc w:val="center"/>
            </w:pPr>
            <w:r>
              <w:rPr>
                <w:sz w:val="20"/>
              </w:rPr>
              <w:t xml:space="preserve">87,0</w:t>
            </w:r>
          </w:p>
        </w:tc>
        <w:tc>
          <w:tcPr>
            <w:tcW w:w="907" w:type="dxa"/>
          </w:tcPr>
          <w:p>
            <w:pPr>
              <w:pStyle w:val="0"/>
              <w:jc w:val="center"/>
            </w:pPr>
            <w:r>
              <w:rPr>
                <w:sz w:val="20"/>
              </w:rPr>
              <w:t xml:space="preserve">87,3</w:t>
            </w:r>
          </w:p>
        </w:tc>
        <w:tc>
          <w:tcPr>
            <w:tcW w:w="907" w:type="dxa"/>
          </w:tcPr>
          <w:p>
            <w:pPr>
              <w:pStyle w:val="0"/>
              <w:jc w:val="center"/>
            </w:pPr>
            <w:r>
              <w:rPr>
                <w:sz w:val="20"/>
              </w:rPr>
              <w:t xml:space="preserve">87,5</w:t>
            </w:r>
          </w:p>
        </w:tc>
        <w:tc>
          <w:tcPr>
            <w:tcW w:w="907" w:type="dxa"/>
          </w:tcPr>
          <w:p>
            <w:pPr>
              <w:pStyle w:val="0"/>
              <w:jc w:val="center"/>
            </w:pPr>
            <w:r>
              <w:rPr>
                <w:sz w:val="20"/>
              </w:rPr>
              <w:t xml:space="preserve">87,8</w:t>
            </w:r>
          </w:p>
        </w:tc>
        <w:tc>
          <w:tcPr>
            <w:tcW w:w="794" w:type="dxa"/>
          </w:tcPr>
          <w:p>
            <w:pPr>
              <w:pStyle w:val="0"/>
              <w:jc w:val="center"/>
            </w:pPr>
            <w:r>
              <w:rPr>
                <w:sz w:val="20"/>
              </w:rPr>
              <w:t xml:space="preserve">88,0</w:t>
            </w:r>
          </w:p>
        </w:tc>
        <w:tc>
          <w:tcPr>
            <w:tcW w:w="794" w:type="dxa"/>
          </w:tcPr>
          <w:p>
            <w:pPr>
              <w:pStyle w:val="0"/>
              <w:jc w:val="center"/>
            </w:pPr>
            <w:r>
              <w:rPr>
                <w:sz w:val="20"/>
              </w:rPr>
              <w:t xml:space="preserve">88,5</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65.</w:t>
            </w:r>
          </w:p>
        </w:tc>
        <w:tc>
          <w:tcPr>
            <w:tcW w:w="2098" w:type="dxa"/>
          </w:tcPr>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2 402</w:t>
            </w:r>
          </w:p>
        </w:tc>
        <w:tc>
          <w:tcPr>
            <w:tcW w:w="907" w:type="dxa"/>
          </w:tcPr>
          <w:p>
            <w:pPr>
              <w:pStyle w:val="0"/>
              <w:jc w:val="center"/>
            </w:pPr>
            <w:r>
              <w:rPr>
                <w:sz w:val="20"/>
              </w:rPr>
              <w:t xml:space="preserve">2 403</w:t>
            </w:r>
          </w:p>
        </w:tc>
        <w:tc>
          <w:tcPr>
            <w:tcW w:w="907" w:type="dxa"/>
          </w:tcPr>
          <w:p>
            <w:pPr>
              <w:pStyle w:val="0"/>
              <w:jc w:val="center"/>
            </w:pPr>
            <w:r>
              <w:rPr>
                <w:sz w:val="20"/>
              </w:rPr>
              <w:t xml:space="preserve">2 256</w:t>
            </w:r>
          </w:p>
        </w:tc>
        <w:tc>
          <w:tcPr>
            <w:tcW w:w="907" w:type="dxa"/>
          </w:tcPr>
          <w:p>
            <w:pPr>
              <w:pStyle w:val="0"/>
              <w:jc w:val="center"/>
            </w:pPr>
            <w:r>
              <w:rPr>
                <w:sz w:val="20"/>
              </w:rPr>
              <w:t xml:space="preserve">2 256</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66.</w:t>
            </w:r>
          </w:p>
        </w:tc>
        <w:tc>
          <w:tcPr>
            <w:tcW w:w="2098" w:type="dxa"/>
          </w:tcPr>
          <w:p>
            <w:pPr>
              <w:pStyle w:val="0"/>
              <w:jc w:val="both"/>
            </w:pPr>
            <w:r>
              <w:rPr>
                <w:sz w:val="20"/>
              </w:rPr>
              <w:t xml:space="preserve">Количество учреждений, оказывающих высокотехнологичную медицинскую помощь, в которых проведен капитальный ремонт/объявлены конкурсные процедуры на проведение капитального ремонта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67.</w:t>
            </w:r>
          </w:p>
        </w:tc>
        <w:tc>
          <w:tcPr>
            <w:tcW w:w="2098" w:type="dxa"/>
          </w:tcPr>
          <w:p>
            <w:pPr>
              <w:pStyle w:val="0"/>
              <w:jc w:val="both"/>
            </w:pPr>
            <w:r>
              <w:rPr>
                <w:sz w:val="20"/>
              </w:rPr>
              <w:t xml:space="preserve">Количество пациентов, которым оказана высокотехнологичная медицинская помощь за пределами Республики Коми</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1 425</w:t>
            </w:r>
          </w:p>
        </w:tc>
        <w:tc>
          <w:tcPr>
            <w:tcW w:w="907" w:type="dxa"/>
          </w:tcPr>
          <w:p>
            <w:pPr>
              <w:pStyle w:val="0"/>
              <w:jc w:val="center"/>
            </w:pPr>
            <w:r>
              <w:rPr>
                <w:sz w:val="20"/>
              </w:rPr>
              <w:t xml:space="preserve">1 201</w:t>
            </w:r>
          </w:p>
        </w:tc>
        <w:tc>
          <w:tcPr>
            <w:tcW w:w="907" w:type="dxa"/>
          </w:tcPr>
          <w:p>
            <w:pPr>
              <w:pStyle w:val="0"/>
              <w:jc w:val="center"/>
            </w:pPr>
            <w:r>
              <w:rPr>
                <w:sz w:val="20"/>
              </w:rPr>
              <w:t xml:space="preserve">1 200</w:t>
            </w:r>
          </w:p>
        </w:tc>
        <w:tc>
          <w:tcPr>
            <w:tcW w:w="907" w:type="dxa"/>
          </w:tcPr>
          <w:p>
            <w:pPr>
              <w:pStyle w:val="0"/>
              <w:jc w:val="center"/>
            </w:pPr>
            <w:r>
              <w:rPr>
                <w:sz w:val="20"/>
              </w:rPr>
              <w:t xml:space="preserve">1 200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7. Организация оказания паллиативной помощи населению</w:t>
            </w:r>
          </w:p>
        </w:tc>
      </w:tr>
      <w:tr>
        <w:tc>
          <w:tcPr>
            <w:tcW w:w="624" w:type="dxa"/>
          </w:tcPr>
          <w:p>
            <w:pPr>
              <w:pStyle w:val="0"/>
            </w:pPr>
            <w:r>
              <w:rPr>
                <w:sz w:val="20"/>
              </w:rPr>
              <w:t xml:space="preserve">68.</w:t>
            </w:r>
          </w:p>
        </w:tc>
        <w:tc>
          <w:tcPr>
            <w:tcW w:w="2098" w:type="dxa"/>
          </w:tcPr>
          <w:p>
            <w:pPr>
              <w:pStyle w:val="0"/>
              <w:jc w:val="both"/>
            </w:pPr>
            <w:r>
              <w:rPr>
                <w:sz w:val="20"/>
              </w:rPr>
              <w:t xml:space="preserve">Уровень обеспеченности койками для оказания паллиативной медицинской помощи</w:t>
            </w:r>
          </w:p>
        </w:tc>
        <w:tc>
          <w:tcPr>
            <w:tcW w:w="964" w:type="dxa"/>
          </w:tcPr>
          <w:p>
            <w:pPr>
              <w:pStyle w:val="0"/>
            </w:pPr>
            <w:r>
              <w:rPr>
                <w:sz w:val="20"/>
              </w:rPr>
              <w:t xml:space="preserve">тысяча коек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ИМБТ (ФБ) n</w:t>
            </w:r>
          </w:p>
        </w:tc>
        <w:tc>
          <w:tcPr>
            <w:tcW w:w="794" w:type="dxa"/>
          </w:tcPr>
          <w:p>
            <w:pPr>
              <w:pStyle w:val="0"/>
              <w:jc w:val="center"/>
            </w:pPr>
            <w:r>
              <w:rPr>
                <w:sz w:val="20"/>
              </w:rPr>
              <w:t xml:space="preserve">0,142</w:t>
            </w:r>
          </w:p>
        </w:tc>
        <w:tc>
          <w:tcPr>
            <w:tcW w:w="794" w:type="dxa"/>
          </w:tcPr>
          <w:p>
            <w:pPr>
              <w:pStyle w:val="0"/>
              <w:jc w:val="center"/>
            </w:pPr>
            <w:r>
              <w:rPr>
                <w:sz w:val="20"/>
              </w:rPr>
              <w:t xml:space="preserve">0,148</w:t>
            </w:r>
          </w:p>
        </w:tc>
        <w:tc>
          <w:tcPr>
            <w:tcW w:w="907" w:type="dxa"/>
          </w:tcPr>
          <w:p>
            <w:pPr>
              <w:pStyle w:val="0"/>
              <w:jc w:val="center"/>
            </w:pPr>
            <w:r>
              <w:rPr>
                <w:sz w:val="20"/>
              </w:rPr>
              <w:t xml:space="preserve">0,075</w:t>
            </w:r>
          </w:p>
        </w:tc>
        <w:tc>
          <w:tcPr>
            <w:tcW w:w="907" w:type="dxa"/>
          </w:tcPr>
          <w:p>
            <w:pPr>
              <w:pStyle w:val="0"/>
              <w:jc w:val="center"/>
            </w:pPr>
            <w:r>
              <w:rPr>
                <w:sz w:val="20"/>
              </w:rPr>
              <w:t xml:space="preserve">0,077</w:t>
            </w:r>
          </w:p>
        </w:tc>
        <w:tc>
          <w:tcPr>
            <w:tcW w:w="907" w:type="dxa"/>
          </w:tcPr>
          <w:p>
            <w:pPr>
              <w:pStyle w:val="0"/>
              <w:jc w:val="center"/>
            </w:pPr>
            <w:r>
              <w:rPr>
                <w:sz w:val="20"/>
              </w:rPr>
              <w:t xml:space="preserve">0,079</w:t>
            </w:r>
          </w:p>
        </w:tc>
        <w:tc>
          <w:tcPr>
            <w:tcW w:w="907" w:type="dxa"/>
          </w:tcPr>
          <w:p>
            <w:pPr>
              <w:pStyle w:val="0"/>
              <w:jc w:val="center"/>
            </w:pPr>
            <w:r>
              <w:rPr>
                <w:sz w:val="20"/>
              </w:rPr>
              <w:t xml:space="preserve">0,081</w:t>
            </w:r>
          </w:p>
        </w:tc>
        <w:tc>
          <w:tcPr>
            <w:tcW w:w="794" w:type="dxa"/>
          </w:tcPr>
          <w:p>
            <w:pPr>
              <w:pStyle w:val="0"/>
              <w:jc w:val="center"/>
            </w:pPr>
            <w:r>
              <w:rPr>
                <w:sz w:val="20"/>
              </w:rPr>
              <w:t xml:space="preserve">0,083</w:t>
            </w:r>
          </w:p>
        </w:tc>
        <w:tc>
          <w:tcPr>
            <w:tcW w:w="794" w:type="dxa"/>
          </w:tcPr>
          <w:p>
            <w:pPr>
              <w:pStyle w:val="0"/>
              <w:jc w:val="center"/>
            </w:pPr>
            <w:r>
              <w:rPr>
                <w:sz w:val="20"/>
              </w:rPr>
              <w:t xml:space="preserve">0,085</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69.</w:t>
            </w:r>
          </w:p>
        </w:tc>
        <w:tc>
          <w:tcPr>
            <w:tcW w:w="2098" w:type="dxa"/>
          </w:tcPr>
          <w:p>
            <w:pPr>
              <w:pStyle w:val="0"/>
              <w:jc w:val="both"/>
            </w:pPr>
            <w:r>
              <w:rPr>
                <w:sz w:val="20"/>
              </w:rPr>
              <w:t xml:space="preserve">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35,0</w:t>
            </w:r>
          </w:p>
        </w:tc>
        <w:tc>
          <w:tcPr>
            <w:tcW w:w="907" w:type="dxa"/>
          </w:tcPr>
          <w:p>
            <w:pPr>
              <w:pStyle w:val="0"/>
              <w:jc w:val="center"/>
            </w:pPr>
            <w:r>
              <w:rPr>
                <w:sz w:val="20"/>
              </w:rPr>
              <w:t xml:space="preserve">48,0</w:t>
            </w:r>
          </w:p>
        </w:tc>
        <w:tc>
          <w:tcPr>
            <w:tcW w:w="907" w:type="dxa"/>
          </w:tcPr>
          <w:p>
            <w:pPr>
              <w:pStyle w:val="0"/>
              <w:jc w:val="center"/>
            </w:pPr>
            <w:r>
              <w:rPr>
                <w:sz w:val="20"/>
              </w:rPr>
              <w:t xml:space="preserve">52,0</w:t>
            </w:r>
          </w:p>
        </w:tc>
        <w:tc>
          <w:tcPr>
            <w:tcW w:w="907" w:type="dxa"/>
          </w:tcPr>
          <w:p>
            <w:pPr>
              <w:pStyle w:val="0"/>
              <w:jc w:val="center"/>
            </w:pPr>
            <w:r>
              <w:rPr>
                <w:sz w:val="20"/>
              </w:rPr>
              <w:t xml:space="preserve">56,0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70.</w:t>
            </w:r>
          </w:p>
        </w:tc>
        <w:tc>
          <w:tcPr>
            <w:tcW w:w="2098" w:type="dxa"/>
          </w:tcPr>
          <w:p>
            <w:pPr>
              <w:pStyle w:val="0"/>
              <w:jc w:val="both"/>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w:t>
            </w:r>
          </w:p>
        </w:tc>
        <w:tc>
          <w:tcPr>
            <w:tcW w:w="964" w:type="dxa"/>
          </w:tcPr>
          <w:p>
            <w:pPr>
              <w:pStyle w:val="0"/>
            </w:pPr>
            <w:r>
              <w:rPr>
                <w:sz w:val="20"/>
              </w:rPr>
              <w:t xml:space="preserve">тысяча посещений</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10,027</w:t>
            </w:r>
          </w:p>
        </w:tc>
        <w:tc>
          <w:tcPr>
            <w:tcW w:w="907" w:type="dxa"/>
          </w:tcPr>
          <w:p>
            <w:pPr>
              <w:pStyle w:val="0"/>
              <w:jc w:val="center"/>
            </w:pPr>
            <w:r>
              <w:rPr>
                <w:sz w:val="20"/>
              </w:rPr>
              <w:t xml:space="preserve">11,698</w:t>
            </w:r>
          </w:p>
        </w:tc>
        <w:tc>
          <w:tcPr>
            <w:tcW w:w="907" w:type="dxa"/>
          </w:tcPr>
          <w:p>
            <w:pPr>
              <w:pStyle w:val="0"/>
              <w:jc w:val="center"/>
            </w:pPr>
            <w:r>
              <w:rPr>
                <w:sz w:val="20"/>
              </w:rPr>
              <w:t xml:space="preserve">13,369</w:t>
            </w:r>
          </w:p>
        </w:tc>
        <w:tc>
          <w:tcPr>
            <w:tcW w:w="907" w:type="dxa"/>
          </w:tcPr>
          <w:p>
            <w:pPr>
              <w:pStyle w:val="0"/>
              <w:jc w:val="center"/>
            </w:pPr>
            <w:r>
              <w:rPr>
                <w:sz w:val="20"/>
              </w:rPr>
              <w:t xml:space="preserve">15,04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3"/>
              <w:jc w:val="center"/>
            </w:pPr>
            <w:hyperlink w:history="0" w:anchor="P551" w:tooltip="ПАСПОРТ">
              <w:r>
                <w:rPr>
                  <w:sz w:val="20"/>
                  <w:color w:val="0000ff"/>
                </w:rPr>
                <w:t xml:space="preserve">Подпрограмма 3</w:t>
              </w:r>
            </w:hyperlink>
            <w:r>
              <w:rPr>
                <w:sz w:val="20"/>
              </w:rPr>
              <w:t xml:space="preserve"> "Охрана здоровья матери и ребенка"</w:t>
            </w:r>
          </w:p>
        </w:tc>
      </w:tr>
      <w:tr>
        <w:tc>
          <w:tcPr>
            <w:tcW w:w="624" w:type="dxa"/>
          </w:tcPr>
          <w:p>
            <w:pPr>
              <w:pStyle w:val="0"/>
            </w:pPr>
            <w:r>
              <w:rPr>
                <w:sz w:val="20"/>
              </w:rPr>
            </w:r>
          </w:p>
        </w:tc>
        <w:tc>
          <w:tcPr>
            <w:gridSpan w:val="13"/>
            <w:tcW w:w="12984" w:type="dxa"/>
          </w:tcPr>
          <w:p>
            <w:pPr>
              <w:pStyle w:val="0"/>
              <w:outlineLvl w:val="4"/>
              <w:jc w:val="center"/>
            </w:pPr>
            <w:r>
              <w:rPr>
                <w:sz w:val="20"/>
              </w:rPr>
              <w:t xml:space="preserve">Задача 1. Совершенствование службы родовспоможения и детства</w:t>
            </w:r>
          </w:p>
        </w:tc>
      </w:tr>
      <w:tr>
        <w:tc>
          <w:tcPr>
            <w:tcW w:w="624" w:type="dxa"/>
          </w:tcPr>
          <w:p>
            <w:pPr>
              <w:pStyle w:val="0"/>
            </w:pPr>
            <w:r>
              <w:rPr>
                <w:sz w:val="20"/>
              </w:rPr>
              <w:t xml:space="preserve">71.</w:t>
            </w:r>
          </w:p>
        </w:tc>
        <w:tc>
          <w:tcPr>
            <w:tcW w:w="2098" w:type="dxa"/>
          </w:tcPr>
          <w:p>
            <w:pPr>
              <w:pStyle w:val="0"/>
              <w:jc w:val="both"/>
            </w:pPr>
            <w:r>
              <w:rPr>
                <w:sz w:val="20"/>
              </w:rPr>
              <w:t xml:space="preserve">Доля преждевременных родов (22 - 37 недель) в перинатальных центрах</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84,1</w:t>
            </w:r>
          </w:p>
        </w:tc>
        <w:tc>
          <w:tcPr>
            <w:tcW w:w="794" w:type="dxa"/>
          </w:tcPr>
          <w:p>
            <w:pPr>
              <w:pStyle w:val="0"/>
              <w:jc w:val="center"/>
            </w:pPr>
            <w:r>
              <w:rPr>
                <w:sz w:val="20"/>
              </w:rPr>
              <w:t xml:space="preserve">84,00</w:t>
            </w:r>
          </w:p>
        </w:tc>
        <w:tc>
          <w:tcPr>
            <w:tcW w:w="907" w:type="dxa"/>
          </w:tcPr>
          <w:p>
            <w:pPr>
              <w:pStyle w:val="0"/>
              <w:jc w:val="center"/>
            </w:pPr>
            <w:r>
              <w:rPr>
                <w:sz w:val="20"/>
              </w:rPr>
              <w:t xml:space="preserve">84,0</w:t>
            </w:r>
          </w:p>
        </w:tc>
        <w:tc>
          <w:tcPr>
            <w:tcW w:w="907" w:type="dxa"/>
          </w:tcPr>
          <w:p>
            <w:pPr>
              <w:pStyle w:val="0"/>
              <w:jc w:val="center"/>
            </w:pPr>
            <w:r>
              <w:rPr>
                <w:sz w:val="20"/>
              </w:rPr>
              <w:t xml:space="preserve">54,0</w:t>
            </w:r>
          </w:p>
        </w:tc>
        <w:tc>
          <w:tcPr>
            <w:tcW w:w="907" w:type="dxa"/>
          </w:tcPr>
          <w:p>
            <w:pPr>
              <w:pStyle w:val="0"/>
              <w:jc w:val="center"/>
            </w:pPr>
            <w:r>
              <w:rPr>
                <w:sz w:val="20"/>
              </w:rPr>
              <w:t xml:space="preserve">56,0</w:t>
            </w:r>
          </w:p>
        </w:tc>
        <w:tc>
          <w:tcPr>
            <w:tcW w:w="907" w:type="dxa"/>
          </w:tcPr>
          <w:p>
            <w:pPr>
              <w:pStyle w:val="0"/>
              <w:jc w:val="center"/>
            </w:pPr>
            <w:r>
              <w:rPr>
                <w:sz w:val="20"/>
              </w:rPr>
              <w:t xml:space="preserve">58,0</w:t>
            </w:r>
          </w:p>
        </w:tc>
        <w:tc>
          <w:tcPr>
            <w:tcW w:w="794" w:type="dxa"/>
          </w:tcPr>
          <w:p>
            <w:pPr>
              <w:pStyle w:val="0"/>
              <w:jc w:val="center"/>
            </w:pPr>
            <w:r>
              <w:rPr>
                <w:sz w:val="20"/>
              </w:rPr>
              <w:t xml:space="preserve">60,0</w:t>
            </w:r>
          </w:p>
        </w:tc>
        <w:tc>
          <w:tcPr>
            <w:tcW w:w="794" w:type="dxa"/>
          </w:tcPr>
          <w:p>
            <w:pPr>
              <w:pStyle w:val="0"/>
              <w:jc w:val="center"/>
            </w:pPr>
            <w:r>
              <w:rPr>
                <w:sz w:val="20"/>
              </w:rPr>
              <w:t xml:space="preserve">60,0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72.</w:t>
            </w:r>
          </w:p>
        </w:tc>
        <w:tc>
          <w:tcPr>
            <w:tcW w:w="2098" w:type="dxa"/>
          </w:tcPr>
          <w:p>
            <w:pPr>
              <w:pStyle w:val="0"/>
              <w:jc w:val="both"/>
            </w:pPr>
            <w:r>
              <w:rPr>
                <w:sz w:val="20"/>
              </w:rPr>
              <w:t xml:space="preserve">Количество пациентов, которым оказана медицинская помощь по специальности "акушерство и гинекология"</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63 393</w:t>
            </w:r>
          </w:p>
        </w:tc>
        <w:tc>
          <w:tcPr>
            <w:tcW w:w="907" w:type="dxa"/>
          </w:tcPr>
          <w:p>
            <w:pPr>
              <w:pStyle w:val="0"/>
              <w:jc w:val="center"/>
            </w:pPr>
            <w:r>
              <w:rPr>
                <w:sz w:val="20"/>
              </w:rPr>
              <w:t xml:space="preserve">63 841</w:t>
            </w:r>
          </w:p>
        </w:tc>
        <w:tc>
          <w:tcPr>
            <w:tcW w:w="907" w:type="dxa"/>
          </w:tcPr>
          <w:p>
            <w:pPr>
              <w:pStyle w:val="0"/>
              <w:jc w:val="center"/>
            </w:pPr>
            <w:r>
              <w:rPr>
                <w:sz w:val="20"/>
              </w:rPr>
              <w:t xml:space="preserve">62 049</w:t>
            </w:r>
          </w:p>
        </w:tc>
        <w:tc>
          <w:tcPr>
            <w:tcW w:w="907" w:type="dxa"/>
          </w:tcPr>
          <w:p>
            <w:pPr>
              <w:pStyle w:val="0"/>
              <w:jc w:val="center"/>
            </w:pPr>
            <w:r>
              <w:rPr>
                <w:sz w:val="20"/>
              </w:rPr>
              <w:t xml:space="preserve">62 049</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73.</w:t>
            </w:r>
          </w:p>
        </w:tc>
        <w:tc>
          <w:tcPr>
            <w:tcW w:w="2098" w:type="dxa"/>
          </w:tcPr>
          <w:p>
            <w:pPr>
              <w:pStyle w:val="0"/>
              <w:jc w:val="both"/>
            </w:pPr>
            <w:r>
              <w:rPr>
                <w:sz w:val="20"/>
              </w:rPr>
              <w:t xml:space="preserve">Количество учреждений, оказывающих медицинскую помощь по специальности "акушерство и гинекология", в которых проведен капитальный ремонт/объявлены конкурсные процедуры на проведение капитального ремонта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73.1</w:t>
            </w:r>
          </w:p>
        </w:tc>
        <w:tc>
          <w:tcPr>
            <w:tcW w:w="2098" w:type="dxa"/>
          </w:tcPr>
          <w:p>
            <w:pPr>
              <w:pStyle w:val="0"/>
              <w:jc w:val="both"/>
            </w:pPr>
            <w:r>
              <w:rPr>
                <w:sz w:val="20"/>
              </w:rPr>
              <w:t xml:space="preserve">Количество учреждений, оказывающих медицинскую помощь по специальности "акушерство и гинекология", в которые приобретено оборудование</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74.</w:t>
            </w:r>
          </w:p>
        </w:tc>
        <w:tc>
          <w:tcPr>
            <w:tcW w:w="2098" w:type="dxa"/>
          </w:tcPr>
          <w:p>
            <w:pPr>
              <w:pStyle w:val="0"/>
              <w:jc w:val="both"/>
            </w:pPr>
            <w:r>
              <w:rPr>
                <w:sz w:val="20"/>
              </w:rPr>
              <w:t xml:space="preserve">Число абортов</w:t>
            </w:r>
          </w:p>
        </w:tc>
        <w:tc>
          <w:tcPr>
            <w:tcW w:w="964" w:type="dxa"/>
          </w:tcPr>
          <w:p>
            <w:pPr>
              <w:pStyle w:val="0"/>
            </w:pPr>
            <w:r>
              <w:rPr>
                <w:sz w:val="20"/>
              </w:rPr>
              <w:t xml:space="preserve">на 1000 женщин в возрасте 15 - 49 лет</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24,6</w:t>
            </w:r>
          </w:p>
        </w:tc>
        <w:tc>
          <w:tcPr>
            <w:tcW w:w="794" w:type="dxa"/>
          </w:tcPr>
          <w:p>
            <w:pPr>
              <w:pStyle w:val="0"/>
              <w:jc w:val="center"/>
            </w:pPr>
            <w:r>
              <w:rPr>
                <w:sz w:val="20"/>
              </w:rPr>
              <w:t xml:space="preserve">24,5</w:t>
            </w:r>
          </w:p>
        </w:tc>
        <w:tc>
          <w:tcPr>
            <w:tcW w:w="907" w:type="dxa"/>
          </w:tcPr>
          <w:p>
            <w:pPr>
              <w:pStyle w:val="0"/>
              <w:jc w:val="center"/>
            </w:pPr>
            <w:r>
              <w:rPr>
                <w:sz w:val="20"/>
              </w:rPr>
              <w:t xml:space="preserve">24,3</w:t>
            </w:r>
          </w:p>
        </w:tc>
        <w:tc>
          <w:tcPr>
            <w:tcW w:w="907" w:type="dxa"/>
          </w:tcPr>
          <w:p>
            <w:pPr>
              <w:pStyle w:val="0"/>
              <w:jc w:val="center"/>
            </w:pPr>
            <w:r>
              <w:rPr>
                <w:sz w:val="20"/>
              </w:rPr>
              <w:t xml:space="preserve">23,9</w:t>
            </w:r>
          </w:p>
        </w:tc>
        <w:tc>
          <w:tcPr>
            <w:tcW w:w="907" w:type="dxa"/>
          </w:tcPr>
          <w:p>
            <w:pPr>
              <w:pStyle w:val="0"/>
              <w:jc w:val="center"/>
            </w:pPr>
            <w:r>
              <w:rPr>
                <w:sz w:val="20"/>
              </w:rPr>
              <w:t xml:space="preserve">23,8</w:t>
            </w:r>
          </w:p>
        </w:tc>
        <w:tc>
          <w:tcPr>
            <w:tcW w:w="907" w:type="dxa"/>
          </w:tcPr>
          <w:p>
            <w:pPr>
              <w:pStyle w:val="0"/>
              <w:jc w:val="center"/>
            </w:pPr>
            <w:r>
              <w:rPr>
                <w:sz w:val="20"/>
              </w:rPr>
              <w:t xml:space="preserve">23,7</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75.</w:t>
            </w:r>
          </w:p>
        </w:tc>
        <w:tc>
          <w:tcPr>
            <w:tcW w:w="209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964" w:type="dxa"/>
          </w:tcPr>
          <w:p>
            <w:pPr>
              <w:pStyle w:val="0"/>
            </w:pPr>
            <w:r>
              <w:rPr>
                <w:sz w:val="20"/>
              </w:rPr>
              <w:t xml:space="preserve">в тыс. единиц</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0,7</w:t>
            </w:r>
          </w:p>
        </w:tc>
        <w:tc>
          <w:tcPr>
            <w:tcW w:w="907" w:type="dxa"/>
          </w:tcPr>
          <w:p>
            <w:pPr>
              <w:pStyle w:val="0"/>
              <w:jc w:val="center"/>
            </w:pPr>
            <w:r>
              <w:rPr>
                <w:sz w:val="20"/>
              </w:rPr>
              <w:t xml:space="preserve">0,56</w:t>
            </w:r>
          </w:p>
        </w:tc>
        <w:tc>
          <w:tcPr>
            <w:tcW w:w="907" w:type="dxa"/>
          </w:tcPr>
          <w:p>
            <w:pPr>
              <w:pStyle w:val="0"/>
              <w:jc w:val="center"/>
            </w:pPr>
            <w:r>
              <w:rPr>
                <w:sz w:val="20"/>
              </w:rPr>
              <w:t xml:space="preserve">0,688</w:t>
            </w:r>
          </w:p>
        </w:tc>
        <w:tc>
          <w:tcPr>
            <w:tcW w:w="907" w:type="dxa"/>
          </w:tcPr>
          <w:p>
            <w:pPr>
              <w:pStyle w:val="0"/>
              <w:jc w:val="center"/>
            </w:pPr>
            <w:r>
              <w:rPr>
                <w:sz w:val="20"/>
              </w:rPr>
              <w:t xml:space="preserve">0,69</w:t>
            </w:r>
          </w:p>
        </w:tc>
        <w:tc>
          <w:tcPr>
            <w:tcW w:w="794" w:type="dxa"/>
          </w:tcPr>
          <w:p>
            <w:pPr>
              <w:pStyle w:val="0"/>
              <w:jc w:val="center"/>
            </w:pPr>
            <w:r>
              <w:rPr>
                <w:sz w:val="20"/>
              </w:rPr>
              <w:t xml:space="preserve">0,75</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2. Развитие первичной медико-санитарной и специализированной медицинской помощи детям</w:t>
            </w:r>
          </w:p>
        </w:tc>
      </w:tr>
      <w:tr>
        <w:tc>
          <w:tcPr>
            <w:tcW w:w="624" w:type="dxa"/>
          </w:tcPr>
          <w:p>
            <w:pPr>
              <w:pStyle w:val="0"/>
            </w:pPr>
            <w:r>
              <w:rPr>
                <w:sz w:val="20"/>
              </w:rPr>
              <w:t xml:space="preserve">76.</w:t>
            </w:r>
          </w:p>
        </w:tc>
        <w:tc>
          <w:tcPr>
            <w:tcW w:w="2098" w:type="dxa"/>
          </w:tcPr>
          <w:p>
            <w:pPr>
              <w:pStyle w:val="0"/>
              <w:jc w:val="both"/>
            </w:pPr>
            <w:r>
              <w:rPr>
                <w:sz w:val="20"/>
              </w:rPr>
              <w:t xml:space="preserve">Смертность детей в возрасте 0 - 17 лет</w:t>
            </w:r>
          </w:p>
        </w:tc>
        <w:tc>
          <w:tcPr>
            <w:tcW w:w="964" w:type="dxa"/>
          </w:tcPr>
          <w:p>
            <w:pPr>
              <w:pStyle w:val="0"/>
            </w:pPr>
            <w:r>
              <w:rPr>
                <w:sz w:val="20"/>
              </w:rPr>
              <w:t xml:space="preserve">на 100 тыс. детей соответствующего возраста</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43,8</w:t>
            </w:r>
          </w:p>
        </w:tc>
        <w:tc>
          <w:tcPr>
            <w:tcW w:w="794" w:type="dxa"/>
          </w:tcPr>
          <w:p>
            <w:pPr>
              <w:pStyle w:val="0"/>
              <w:jc w:val="center"/>
            </w:pPr>
            <w:r>
              <w:rPr>
                <w:sz w:val="20"/>
              </w:rPr>
              <w:t xml:space="preserve">51,3</w:t>
            </w:r>
          </w:p>
        </w:tc>
        <w:tc>
          <w:tcPr>
            <w:tcW w:w="907" w:type="dxa"/>
          </w:tcPr>
          <w:p>
            <w:pPr>
              <w:pStyle w:val="0"/>
              <w:jc w:val="center"/>
            </w:pPr>
            <w:r>
              <w:rPr>
                <w:sz w:val="20"/>
              </w:rPr>
              <w:t xml:space="preserve">51,00</w:t>
            </w:r>
          </w:p>
        </w:tc>
        <w:tc>
          <w:tcPr>
            <w:tcW w:w="907" w:type="dxa"/>
          </w:tcPr>
          <w:p>
            <w:pPr>
              <w:pStyle w:val="0"/>
              <w:jc w:val="center"/>
            </w:pPr>
            <w:r>
              <w:rPr>
                <w:sz w:val="20"/>
              </w:rPr>
              <w:t xml:space="preserve">48,0</w:t>
            </w:r>
          </w:p>
        </w:tc>
        <w:tc>
          <w:tcPr>
            <w:tcW w:w="907" w:type="dxa"/>
          </w:tcPr>
          <w:p>
            <w:pPr>
              <w:pStyle w:val="0"/>
              <w:jc w:val="center"/>
            </w:pPr>
            <w:r>
              <w:rPr>
                <w:sz w:val="20"/>
              </w:rPr>
              <w:t xml:space="preserve">45,0</w:t>
            </w:r>
          </w:p>
        </w:tc>
        <w:tc>
          <w:tcPr>
            <w:tcW w:w="907" w:type="dxa"/>
          </w:tcPr>
          <w:p>
            <w:pPr>
              <w:pStyle w:val="0"/>
              <w:jc w:val="center"/>
            </w:pPr>
            <w:r>
              <w:rPr>
                <w:sz w:val="20"/>
              </w:rPr>
              <w:t xml:space="preserve">43,0</w:t>
            </w:r>
          </w:p>
        </w:tc>
        <w:tc>
          <w:tcPr>
            <w:tcW w:w="794" w:type="dxa"/>
          </w:tcPr>
          <w:p>
            <w:pPr>
              <w:pStyle w:val="0"/>
              <w:jc w:val="center"/>
            </w:pPr>
            <w:r>
              <w:rPr>
                <w:sz w:val="20"/>
              </w:rPr>
              <w:t xml:space="preserve">42,0</w:t>
            </w:r>
          </w:p>
        </w:tc>
        <w:tc>
          <w:tcPr>
            <w:tcW w:w="794" w:type="dxa"/>
          </w:tcPr>
          <w:p>
            <w:pPr>
              <w:pStyle w:val="0"/>
              <w:jc w:val="center"/>
            </w:pPr>
            <w:r>
              <w:rPr>
                <w:sz w:val="20"/>
              </w:rPr>
              <w:t xml:space="preserve">42,0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77.</w:t>
            </w:r>
          </w:p>
        </w:tc>
        <w:tc>
          <w:tcPr>
            <w:tcW w:w="2098" w:type="dxa"/>
          </w:tcPr>
          <w:p>
            <w:pPr>
              <w:pStyle w:val="0"/>
              <w:jc w:val="both"/>
            </w:pPr>
            <w:r>
              <w:rPr>
                <w:sz w:val="20"/>
              </w:rPr>
              <w:t xml:space="preserve">Количество детей в Домах ребенка Республики Коми</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77.1</w:t>
            </w:r>
          </w:p>
        </w:tc>
        <w:tc>
          <w:tcPr>
            <w:tcW w:w="2098" w:type="dxa"/>
          </w:tcPr>
          <w:p>
            <w:pPr>
              <w:pStyle w:val="0"/>
              <w:jc w:val="both"/>
            </w:pPr>
            <w:r>
              <w:rPr>
                <w:sz w:val="20"/>
              </w:rPr>
              <w:t xml:space="preserve">Количество койко-дней круглосуточного приема, содержания, выхаживания и воспитания детей</w:t>
            </w:r>
          </w:p>
        </w:tc>
        <w:tc>
          <w:tcPr>
            <w:tcW w:w="964" w:type="dxa"/>
          </w:tcPr>
          <w:p>
            <w:pPr>
              <w:pStyle w:val="0"/>
            </w:pPr>
            <w:r>
              <w:rPr>
                <w:sz w:val="20"/>
              </w:rPr>
              <w:t xml:space="preserve">койко-дни</w:t>
            </w:r>
          </w:p>
        </w:tc>
        <w:tc>
          <w:tcPr>
            <w:tcW w:w="567" w:type="dxa"/>
          </w:tcPr>
          <w:p>
            <w:pPr>
              <w:pStyle w:val="0"/>
            </w:pPr>
            <w:r>
              <w:rPr>
                <w:sz w:val="20"/>
              </w:rPr>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33 920</w:t>
            </w:r>
          </w:p>
        </w:tc>
        <w:tc>
          <w:tcPr>
            <w:tcW w:w="907" w:type="dxa"/>
          </w:tcPr>
          <w:p>
            <w:pPr>
              <w:pStyle w:val="0"/>
              <w:jc w:val="center"/>
            </w:pPr>
            <w:r>
              <w:rPr>
                <w:sz w:val="20"/>
              </w:rPr>
              <w:t xml:space="preserve">16 960</w:t>
            </w:r>
          </w:p>
        </w:tc>
        <w:tc>
          <w:tcPr>
            <w:tcW w:w="907" w:type="dxa"/>
          </w:tcPr>
          <w:p>
            <w:pPr>
              <w:pStyle w:val="0"/>
              <w:jc w:val="center"/>
            </w:pPr>
            <w:r>
              <w:rPr>
                <w:sz w:val="20"/>
              </w:rPr>
              <w:t xml:space="preserve">16 960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78.</w:t>
            </w:r>
          </w:p>
        </w:tc>
        <w:tc>
          <w:tcPr>
            <w:tcW w:w="2098" w:type="dxa"/>
          </w:tcPr>
          <w:p>
            <w:pPr>
              <w:pStyle w:val="0"/>
              <w:jc w:val="both"/>
            </w:pPr>
            <w:r>
              <w:rPr>
                <w:sz w:val="20"/>
              </w:rPr>
              <w:t xml:space="preserve">Количество детей, которым оказана специализированная медицинская помощь</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ИГЗ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22 693</w:t>
            </w:r>
          </w:p>
        </w:tc>
        <w:tc>
          <w:tcPr>
            <w:tcW w:w="907" w:type="dxa"/>
          </w:tcPr>
          <w:p>
            <w:pPr>
              <w:pStyle w:val="0"/>
              <w:jc w:val="center"/>
            </w:pPr>
            <w:r>
              <w:rPr>
                <w:sz w:val="20"/>
              </w:rPr>
              <w:t xml:space="preserve">36 565</w:t>
            </w:r>
          </w:p>
        </w:tc>
        <w:tc>
          <w:tcPr>
            <w:tcW w:w="907" w:type="dxa"/>
          </w:tcPr>
          <w:p>
            <w:pPr>
              <w:pStyle w:val="0"/>
              <w:jc w:val="center"/>
            </w:pPr>
            <w:r>
              <w:rPr>
                <w:sz w:val="20"/>
              </w:rPr>
              <w:t xml:space="preserve">16 994</w:t>
            </w:r>
          </w:p>
        </w:tc>
        <w:tc>
          <w:tcPr>
            <w:tcW w:w="907" w:type="dxa"/>
          </w:tcPr>
          <w:p>
            <w:pPr>
              <w:pStyle w:val="0"/>
              <w:jc w:val="center"/>
            </w:pPr>
            <w:r>
              <w:rPr>
                <w:sz w:val="20"/>
              </w:rPr>
              <w:t xml:space="preserve">16 944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79.</w:t>
            </w:r>
          </w:p>
        </w:tc>
        <w:tc>
          <w:tcPr>
            <w:tcW w:w="2098" w:type="dxa"/>
          </w:tcPr>
          <w:p>
            <w:pPr>
              <w:pStyle w:val="0"/>
              <w:jc w:val="both"/>
            </w:pPr>
            <w:r>
              <w:rPr>
                <w:sz w:val="20"/>
              </w:rPr>
              <w:t xml:space="preserve">Количество учреждений, оказывающих специализированную медицинскую помощь детям, в которых проведен капитальный ремонт/объявлены конкурсные процедуры на проведение капитального ремонта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80.</w:t>
            </w:r>
          </w:p>
        </w:tc>
        <w:tc>
          <w:tcPr>
            <w:tcW w:w="2098" w:type="dxa"/>
          </w:tcPr>
          <w:p>
            <w:pPr>
              <w:pStyle w:val="0"/>
              <w:jc w:val="both"/>
            </w:pPr>
            <w:r>
              <w:rPr>
                <w:sz w:val="20"/>
              </w:rPr>
              <w:t xml:space="preserve">Количество утвержденной проектной документации на строительство объекта "Реконструкция пристройки главного корпуса и приемного отделения ГУ "Республиканская детская клиническая больница" под открытие специализированных педиатрических подразделений"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строительства и жилищно-коммунального хозяйства Республики Коми</w:t>
            </w:r>
          </w:p>
        </w:tc>
      </w:tr>
      <w:tr>
        <w:tc>
          <w:tcPr>
            <w:tcW w:w="624" w:type="dxa"/>
          </w:tcPr>
          <w:p>
            <w:pPr>
              <w:pStyle w:val="0"/>
            </w:pPr>
            <w:r>
              <w:rPr>
                <w:sz w:val="20"/>
              </w:rPr>
              <w:t xml:space="preserve">81.</w:t>
            </w:r>
          </w:p>
        </w:tc>
        <w:tc>
          <w:tcPr>
            <w:tcW w:w="2098" w:type="dxa"/>
          </w:tcPr>
          <w:p>
            <w:pPr>
              <w:pStyle w:val="0"/>
              <w:jc w:val="both"/>
            </w:pPr>
            <w:r>
              <w:rPr>
                <w:sz w:val="20"/>
              </w:rPr>
              <w:t xml:space="preserve">Доля детских поликлиник/детских поликлинических отделений медицинских организаций Республики Коми, дооснащенных медицинскими изделиями и реализующими организационно-планировочные решения внутренних пространств, обеспечивающих комфортность пребывания детей в соответствии с </w:t>
            </w:r>
            <w:hyperlink w:history="0" r:id="rId15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95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82.</w:t>
            </w:r>
          </w:p>
        </w:tc>
        <w:tc>
          <w:tcPr>
            <w:tcW w:w="2098" w:type="dxa"/>
          </w:tcPr>
          <w:p>
            <w:pPr>
              <w:pStyle w:val="0"/>
              <w:jc w:val="both"/>
            </w:pPr>
            <w:r>
              <w:rPr>
                <w:sz w:val="20"/>
              </w:rPr>
              <w:t xml:space="preserve">Доля посещений детьми медицинских организаций с профилактическими целями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49,5</w:t>
            </w:r>
          </w:p>
        </w:tc>
        <w:tc>
          <w:tcPr>
            <w:tcW w:w="907" w:type="dxa"/>
          </w:tcPr>
          <w:p>
            <w:pPr>
              <w:pStyle w:val="0"/>
              <w:jc w:val="center"/>
            </w:pPr>
            <w:r>
              <w:rPr>
                <w:sz w:val="20"/>
              </w:rPr>
              <w:t xml:space="preserve">49,8</w:t>
            </w:r>
          </w:p>
        </w:tc>
        <w:tc>
          <w:tcPr>
            <w:tcW w:w="907" w:type="dxa"/>
          </w:tcPr>
          <w:p>
            <w:pPr>
              <w:pStyle w:val="0"/>
              <w:jc w:val="center"/>
            </w:pPr>
            <w:r>
              <w:rPr>
                <w:sz w:val="20"/>
              </w:rPr>
              <w:t xml:space="preserve">50,0</w:t>
            </w:r>
          </w:p>
        </w:tc>
        <w:tc>
          <w:tcPr>
            <w:tcW w:w="794" w:type="dxa"/>
          </w:tcPr>
          <w:p>
            <w:pPr>
              <w:pStyle w:val="0"/>
              <w:jc w:val="center"/>
            </w:pPr>
            <w:r>
              <w:rPr>
                <w:sz w:val="20"/>
              </w:rPr>
              <w:t xml:space="preserve">50,2</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82.1</w:t>
            </w:r>
          </w:p>
        </w:tc>
        <w:tc>
          <w:tcPr>
            <w:tcW w:w="2098" w:type="dxa"/>
          </w:tcPr>
          <w:p>
            <w:pPr>
              <w:pStyle w:val="0"/>
              <w:jc w:val="both"/>
            </w:pPr>
            <w:r>
              <w:rPr>
                <w:sz w:val="20"/>
              </w:rPr>
              <w:t xml:space="preserve">Количество учреждений, оказывающих специализированную медицинскую помощь детям, в которых приобретено оборудование</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3"/>
              <w:jc w:val="center"/>
            </w:pPr>
            <w:hyperlink w:history="0" w:anchor="P635" w:tooltip="ПАСПОРТ">
              <w:r>
                <w:rPr>
                  <w:sz w:val="20"/>
                  <w:color w:val="0000ff"/>
                </w:rPr>
                <w:t xml:space="preserve">Подпрограмма 4</w:t>
              </w:r>
            </w:hyperlink>
            <w:r>
              <w:rPr>
                <w:sz w:val="20"/>
              </w:rPr>
              <w:t xml:space="preserve"> "Развитие медицинской реабилитации и санаторно-курортного лечения, в том числе детей"</w:t>
            </w:r>
          </w:p>
        </w:tc>
      </w:tr>
      <w:tr>
        <w:tc>
          <w:tcPr>
            <w:gridSpan w:val="14"/>
            <w:tcW w:w="13608" w:type="dxa"/>
          </w:tcPr>
          <w:p>
            <w:pPr>
              <w:pStyle w:val="0"/>
              <w:outlineLvl w:val="4"/>
              <w:jc w:val="center"/>
            </w:pPr>
            <w:r>
              <w:rPr>
                <w:sz w:val="20"/>
              </w:rPr>
              <w:t xml:space="preserve">Задача 1. Организация и совершенствование работы по медицинской реабилитации</w:t>
            </w:r>
          </w:p>
        </w:tc>
      </w:tr>
      <w:tr>
        <w:tc>
          <w:tcPr>
            <w:tcW w:w="624" w:type="dxa"/>
          </w:tcPr>
          <w:p>
            <w:pPr>
              <w:pStyle w:val="0"/>
            </w:pPr>
            <w:r>
              <w:rPr>
                <w:sz w:val="20"/>
              </w:rPr>
              <w:t xml:space="preserve">83.</w:t>
            </w:r>
          </w:p>
        </w:tc>
        <w:tc>
          <w:tcPr>
            <w:tcW w:w="2098" w:type="dxa"/>
          </w:tcPr>
          <w:p>
            <w:pPr>
              <w:pStyle w:val="0"/>
              <w:jc w:val="both"/>
            </w:pPr>
            <w:r>
              <w:rPr>
                <w:sz w:val="20"/>
              </w:rPr>
              <w:t xml:space="preserve">Охват реабилитационной медицинской помощью детей, в том числе детей-инвалидов</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98,9</w:t>
            </w:r>
          </w:p>
        </w:tc>
        <w:tc>
          <w:tcPr>
            <w:tcW w:w="794" w:type="dxa"/>
          </w:tcPr>
          <w:p>
            <w:pPr>
              <w:pStyle w:val="0"/>
              <w:jc w:val="center"/>
            </w:pPr>
            <w:r>
              <w:rPr>
                <w:sz w:val="20"/>
              </w:rPr>
              <w:t xml:space="preserve">84,0</w:t>
            </w:r>
          </w:p>
        </w:tc>
        <w:tc>
          <w:tcPr>
            <w:tcW w:w="907" w:type="dxa"/>
          </w:tcPr>
          <w:p>
            <w:pPr>
              <w:pStyle w:val="0"/>
              <w:jc w:val="center"/>
            </w:pPr>
            <w:r>
              <w:rPr>
                <w:sz w:val="20"/>
              </w:rPr>
              <w:t xml:space="preserve">85,0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83.1</w:t>
            </w:r>
          </w:p>
        </w:tc>
        <w:tc>
          <w:tcPr>
            <w:tcW w:w="2098" w:type="dxa"/>
          </w:tcPr>
          <w:p>
            <w:pPr>
              <w:pStyle w:val="0"/>
              <w:jc w:val="both"/>
            </w:pPr>
            <w:r>
              <w:rPr>
                <w:sz w:val="20"/>
              </w:rPr>
              <w:t xml:space="preserve">Охват реабилитационной медицинской помощью населения Республики Коми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43,0</w:t>
            </w:r>
          </w:p>
        </w:tc>
        <w:tc>
          <w:tcPr>
            <w:tcW w:w="907" w:type="dxa"/>
          </w:tcPr>
          <w:p>
            <w:pPr>
              <w:pStyle w:val="0"/>
              <w:jc w:val="center"/>
            </w:pPr>
            <w:r>
              <w:rPr>
                <w:sz w:val="20"/>
              </w:rPr>
              <w:t xml:space="preserve">44,0</w:t>
            </w:r>
          </w:p>
        </w:tc>
        <w:tc>
          <w:tcPr>
            <w:tcW w:w="907" w:type="dxa"/>
          </w:tcPr>
          <w:p>
            <w:pPr>
              <w:pStyle w:val="0"/>
              <w:jc w:val="center"/>
            </w:pPr>
            <w:r>
              <w:rPr>
                <w:sz w:val="20"/>
              </w:rPr>
              <w:t xml:space="preserve">45,0</w:t>
            </w:r>
          </w:p>
        </w:tc>
        <w:tc>
          <w:tcPr>
            <w:tcW w:w="794" w:type="dxa"/>
          </w:tcPr>
          <w:p>
            <w:pPr>
              <w:pStyle w:val="0"/>
              <w:jc w:val="center"/>
            </w:pPr>
            <w:r>
              <w:rPr>
                <w:sz w:val="20"/>
              </w:rPr>
              <w:t xml:space="preserve">46,0</w:t>
            </w:r>
          </w:p>
        </w:tc>
        <w:tc>
          <w:tcPr>
            <w:tcW w:w="794" w:type="dxa"/>
          </w:tcPr>
          <w:p>
            <w:pPr>
              <w:pStyle w:val="0"/>
              <w:jc w:val="center"/>
            </w:pPr>
            <w:r>
              <w:rPr>
                <w:sz w:val="20"/>
              </w:rPr>
              <w:t xml:space="preserve">47,0</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2. Совершенствование санаторно-курортного этапа реабилитации</w:t>
            </w:r>
          </w:p>
        </w:tc>
      </w:tr>
      <w:tr>
        <w:tc>
          <w:tcPr>
            <w:tcW w:w="624" w:type="dxa"/>
          </w:tcPr>
          <w:p>
            <w:pPr>
              <w:pStyle w:val="0"/>
            </w:pPr>
            <w:r>
              <w:rPr>
                <w:sz w:val="20"/>
              </w:rPr>
              <w:t xml:space="preserve">84.</w:t>
            </w:r>
          </w:p>
        </w:tc>
        <w:tc>
          <w:tcPr>
            <w:tcW w:w="2098" w:type="dxa"/>
          </w:tcPr>
          <w:p>
            <w:pPr>
              <w:pStyle w:val="0"/>
              <w:jc w:val="both"/>
            </w:pPr>
            <w:r>
              <w:rPr>
                <w:sz w:val="20"/>
              </w:rPr>
              <w:t xml:space="preserve">Охват санаторно-курортным лечением пациентов</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89,8</w:t>
            </w:r>
          </w:p>
        </w:tc>
        <w:tc>
          <w:tcPr>
            <w:tcW w:w="794" w:type="dxa"/>
          </w:tcPr>
          <w:p>
            <w:pPr>
              <w:pStyle w:val="0"/>
              <w:jc w:val="center"/>
            </w:pPr>
            <w:r>
              <w:rPr>
                <w:sz w:val="20"/>
              </w:rPr>
              <w:t xml:space="preserve">85,0</w:t>
            </w:r>
          </w:p>
        </w:tc>
        <w:tc>
          <w:tcPr>
            <w:tcW w:w="907" w:type="dxa"/>
          </w:tcPr>
          <w:p>
            <w:pPr>
              <w:pStyle w:val="0"/>
              <w:jc w:val="center"/>
            </w:pPr>
            <w:r>
              <w:rPr>
                <w:sz w:val="20"/>
              </w:rPr>
              <w:t xml:space="preserve">85,0</w:t>
            </w:r>
          </w:p>
        </w:tc>
        <w:tc>
          <w:tcPr>
            <w:tcW w:w="907" w:type="dxa"/>
          </w:tcPr>
          <w:p>
            <w:pPr>
              <w:pStyle w:val="0"/>
              <w:jc w:val="center"/>
            </w:pPr>
            <w:r>
              <w:rPr>
                <w:sz w:val="20"/>
              </w:rPr>
              <w:t xml:space="preserve">85,5</w:t>
            </w:r>
          </w:p>
        </w:tc>
        <w:tc>
          <w:tcPr>
            <w:tcW w:w="907" w:type="dxa"/>
          </w:tcPr>
          <w:p>
            <w:pPr>
              <w:pStyle w:val="0"/>
              <w:jc w:val="center"/>
            </w:pPr>
            <w:r>
              <w:rPr>
                <w:sz w:val="20"/>
              </w:rPr>
              <w:t xml:space="preserve">85,5</w:t>
            </w:r>
          </w:p>
        </w:tc>
        <w:tc>
          <w:tcPr>
            <w:tcW w:w="907" w:type="dxa"/>
          </w:tcPr>
          <w:p>
            <w:pPr>
              <w:pStyle w:val="0"/>
              <w:jc w:val="center"/>
            </w:pPr>
            <w:r>
              <w:rPr>
                <w:sz w:val="20"/>
              </w:rPr>
              <w:t xml:space="preserve">86,0</w:t>
            </w:r>
          </w:p>
        </w:tc>
        <w:tc>
          <w:tcPr>
            <w:tcW w:w="794" w:type="dxa"/>
          </w:tcPr>
          <w:p>
            <w:pPr>
              <w:pStyle w:val="0"/>
              <w:jc w:val="center"/>
            </w:pPr>
            <w:r>
              <w:rPr>
                <w:sz w:val="20"/>
              </w:rPr>
              <w:t xml:space="preserve">86,0</w:t>
            </w:r>
          </w:p>
        </w:tc>
        <w:tc>
          <w:tcPr>
            <w:tcW w:w="794" w:type="dxa"/>
          </w:tcPr>
          <w:p>
            <w:pPr>
              <w:pStyle w:val="0"/>
              <w:jc w:val="center"/>
            </w:pPr>
            <w:r>
              <w:rPr>
                <w:sz w:val="20"/>
              </w:rPr>
              <w:t xml:space="preserve">86,5</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85.</w:t>
            </w:r>
          </w:p>
        </w:tc>
        <w:tc>
          <w:tcPr>
            <w:tcW w:w="2098" w:type="dxa"/>
          </w:tcPr>
          <w:p>
            <w:pPr>
              <w:pStyle w:val="0"/>
              <w:jc w:val="both"/>
            </w:pPr>
            <w:r>
              <w:rPr>
                <w:sz w:val="20"/>
              </w:rPr>
              <w:t xml:space="preserve">Количество человек, получивших санаторно-курортное лечение в санаторно-курортных учреждениях Республики Коми</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2 297</w:t>
            </w:r>
          </w:p>
        </w:tc>
        <w:tc>
          <w:tcPr>
            <w:tcW w:w="907" w:type="dxa"/>
          </w:tcPr>
          <w:p>
            <w:pPr>
              <w:pStyle w:val="0"/>
              <w:jc w:val="center"/>
            </w:pPr>
            <w:r>
              <w:rPr>
                <w:sz w:val="20"/>
              </w:rPr>
              <w:t xml:space="preserve">3 072</w:t>
            </w:r>
          </w:p>
        </w:tc>
        <w:tc>
          <w:tcPr>
            <w:tcW w:w="907" w:type="dxa"/>
          </w:tcPr>
          <w:p>
            <w:pPr>
              <w:pStyle w:val="0"/>
              <w:jc w:val="center"/>
            </w:pPr>
            <w:r>
              <w:rPr>
                <w:sz w:val="20"/>
              </w:rPr>
              <w:t xml:space="preserve">3 320</w:t>
            </w:r>
          </w:p>
        </w:tc>
        <w:tc>
          <w:tcPr>
            <w:tcW w:w="907" w:type="dxa"/>
          </w:tcPr>
          <w:p>
            <w:pPr>
              <w:pStyle w:val="0"/>
              <w:jc w:val="center"/>
            </w:pPr>
            <w:r>
              <w:rPr>
                <w:sz w:val="20"/>
              </w:rPr>
              <w:t xml:space="preserve">3 320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86.</w:t>
            </w:r>
          </w:p>
        </w:tc>
        <w:tc>
          <w:tcPr>
            <w:tcW w:w="2098" w:type="dxa"/>
          </w:tcPr>
          <w:p>
            <w:pPr>
              <w:pStyle w:val="0"/>
              <w:jc w:val="both"/>
            </w:pPr>
            <w:r>
              <w:rPr>
                <w:sz w:val="20"/>
              </w:rPr>
              <w:t xml:space="preserve">Количество учреждений, оказывающих санаторно-курортное лечение, в которых проведен капитальный ремонт/объявлены конкурсные процедуры на проведение капитального ремонта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87.</w:t>
            </w:r>
          </w:p>
        </w:tc>
        <w:tc>
          <w:tcPr>
            <w:tcW w:w="2098" w:type="dxa"/>
          </w:tcPr>
          <w:p>
            <w:pPr>
              <w:pStyle w:val="0"/>
              <w:jc w:val="both"/>
            </w:pPr>
            <w:r>
              <w:rPr>
                <w:sz w:val="20"/>
              </w:rPr>
              <w:t xml:space="preserve">Количество утвержденной проектной документации на строительство объекта "Санаторный комплекс в с. Серегово Княжпогостского района"</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3"/>
              <w:jc w:val="center"/>
            </w:pPr>
            <w:hyperlink w:history="0" w:anchor="P726" w:tooltip="ПАСПОРТ">
              <w:r>
                <w:rPr>
                  <w:sz w:val="20"/>
                  <w:color w:val="0000ff"/>
                </w:rPr>
                <w:t xml:space="preserve">Подпрограмма 5</w:t>
              </w:r>
            </w:hyperlink>
            <w:r>
              <w:rPr>
                <w:sz w:val="20"/>
              </w:rPr>
              <w:t xml:space="preserve"> "Развитие кадровых ресурсов в здравоохранении"</w:t>
            </w:r>
          </w:p>
        </w:tc>
      </w:tr>
      <w:tr>
        <w:tc>
          <w:tcPr>
            <w:gridSpan w:val="14"/>
            <w:tcW w:w="13608" w:type="dxa"/>
          </w:tcPr>
          <w:p>
            <w:pPr>
              <w:pStyle w:val="0"/>
              <w:outlineLvl w:val="4"/>
              <w:jc w:val="center"/>
            </w:pPr>
            <w:r>
              <w:rPr>
                <w:sz w:val="20"/>
              </w:rPr>
              <w:t xml:space="preserve">Задача 1. Достижение полноты укомплектованности медицинских учреждений медицинскими работниками</w:t>
            </w:r>
          </w:p>
        </w:tc>
      </w:tr>
      <w:tr>
        <w:tc>
          <w:tcPr>
            <w:tcW w:w="624" w:type="dxa"/>
          </w:tcPr>
          <w:p>
            <w:pPr>
              <w:pStyle w:val="0"/>
            </w:pPr>
            <w:r>
              <w:rPr>
                <w:sz w:val="20"/>
              </w:rPr>
              <w:t xml:space="preserve">88.</w:t>
            </w:r>
          </w:p>
        </w:tc>
        <w:tc>
          <w:tcPr>
            <w:tcW w:w="2098" w:type="dxa"/>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Республики Коми</w:t>
            </w:r>
          </w:p>
        </w:tc>
        <w:tc>
          <w:tcPr>
            <w:tcW w:w="964" w:type="dxa"/>
          </w:tcPr>
          <w:p>
            <w:pPr>
              <w:pStyle w:val="0"/>
            </w:pPr>
            <w:r>
              <w:rPr>
                <w:sz w:val="20"/>
              </w:rPr>
              <w:t xml:space="preserve">человек на 10 тыс.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40,6</w:t>
            </w:r>
          </w:p>
        </w:tc>
        <w:tc>
          <w:tcPr>
            <w:tcW w:w="794" w:type="dxa"/>
          </w:tcPr>
          <w:p>
            <w:pPr>
              <w:pStyle w:val="0"/>
              <w:jc w:val="center"/>
            </w:pPr>
            <w:r>
              <w:rPr>
                <w:sz w:val="20"/>
              </w:rPr>
              <w:t xml:space="preserve">43,4</w:t>
            </w:r>
          </w:p>
        </w:tc>
        <w:tc>
          <w:tcPr>
            <w:tcW w:w="907" w:type="dxa"/>
          </w:tcPr>
          <w:p>
            <w:pPr>
              <w:pStyle w:val="0"/>
              <w:jc w:val="center"/>
            </w:pPr>
            <w:r>
              <w:rPr>
                <w:sz w:val="20"/>
              </w:rPr>
              <w:t xml:space="preserve">45,5</w:t>
            </w:r>
          </w:p>
        </w:tc>
        <w:tc>
          <w:tcPr>
            <w:tcW w:w="907" w:type="dxa"/>
          </w:tcPr>
          <w:p>
            <w:pPr>
              <w:pStyle w:val="0"/>
              <w:jc w:val="center"/>
            </w:pPr>
            <w:r>
              <w:rPr>
                <w:sz w:val="20"/>
              </w:rPr>
              <w:t xml:space="preserve">47,4</w:t>
            </w:r>
          </w:p>
        </w:tc>
        <w:tc>
          <w:tcPr>
            <w:tcW w:w="907" w:type="dxa"/>
          </w:tcPr>
          <w:p>
            <w:pPr>
              <w:pStyle w:val="0"/>
              <w:jc w:val="center"/>
            </w:pPr>
            <w:r>
              <w:rPr>
                <w:sz w:val="20"/>
              </w:rPr>
              <w:t xml:space="preserve">49,4</w:t>
            </w:r>
          </w:p>
        </w:tc>
        <w:tc>
          <w:tcPr>
            <w:tcW w:w="907" w:type="dxa"/>
          </w:tcPr>
          <w:p>
            <w:pPr>
              <w:pStyle w:val="0"/>
              <w:jc w:val="center"/>
            </w:pPr>
            <w:r>
              <w:rPr>
                <w:sz w:val="20"/>
              </w:rPr>
              <w:t xml:space="preserve">51,2</w:t>
            </w:r>
          </w:p>
        </w:tc>
        <w:tc>
          <w:tcPr>
            <w:tcW w:w="794" w:type="dxa"/>
          </w:tcPr>
          <w:p>
            <w:pPr>
              <w:pStyle w:val="0"/>
              <w:jc w:val="center"/>
            </w:pPr>
            <w:r>
              <w:rPr>
                <w:sz w:val="20"/>
              </w:rPr>
              <w:t xml:space="preserve">53,0</w:t>
            </w:r>
          </w:p>
        </w:tc>
        <w:tc>
          <w:tcPr>
            <w:tcW w:w="794" w:type="dxa"/>
          </w:tcPr>
          <w:p>
            <w:pPr>
              <w:pStyle w:val="0"/>
              <w:jc w:val="center"/>
            </w:pPr>
            <w:r>
              <w:rPr>
                <w:sz w:val="20"/>
              </w:rPr>
              <w:t xml:space="preserve">53,0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89.</w:t>
            </w:r>
          </w:p>
        </w:tc>
        <w:tc>
          <w:tcPr>
            <w:tcW w:w="2098" w:type="dxa"/>
          </w:tcPr>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Республики Коми</w:t>
            </w:r>
          </w:p>
        </w:tc>
        <w:tc>
          <w:tcPr>
            <w:tcW w:w="964" w:type="dxa"/>
          </w:tcPr>
          <w:p>
            <w:pPr>
              <w:pStyle w:val="0"/>
            </w:pPr>
            <w:r>
              <w:rPr>
                <w:sz w:val="20"/>
              </w:rPr>
              <w:t xml:space="preserve">человек на 10 тыс.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120,1</w:t>
            </w:r>
          </w:p>
        </w:tc>
        <w:tc>
          <w:tcPr>
            <w:tcW w:w="794" w:type="dxa"/>
          </w:tcPr>
          <w:p>
            <w:pPr>
              <w:pStyle w:val="0"/>
              <w:jc w:val="center"/>
            </w:pPr>
            <w:r>
              <w:rPr>
                <w:sz w:val="20"/>
              </w:rPr>
              <w:t xml:space="preserve">126,7</w:t>
            </w:r>
          </w:p>
        </w:tc>
        <w:tc>
          <w:tcPr>
            <w:tcW w:w="907" w:type="dxa"/>
          </w:tcPr>
          <w:p>
            <w:pPr>
              <w:pStyle w:val="0"/>
              <w:jc w:val="center"/>
            </w:pPr>
            <w:r>
              <w:rPr>
                <w:sz w:val="20"/>
              </w:rPr>
              <w:t xml:space="preserve">129,6</w:t>
            </w:r>
          </w:p>
        </w:tc>
        <w:tc>
          <w:tcPr>
            <w:tcW w:w="907" w:type="dxa"/>
          </w:tcPr>
          <w:p>
            <w:pPr>
              <w:pStyle w:val="0"/>
              <w:jc w:val="center"/>
            </w:pPr>
            <w:r>
              <w:rPr>
                <w:sz w:val="20"/>
              </w:rPr>
              <w:t xml:space="preserve">131,9</w:t>
            </w:r>
          </w:p>
        </w:tc>
        <w:tc>
          <w:tcPr>
            <w:tcW w:w="907" w:type="dxa"/>
          </w:tcPr>
          <w:p>
            <w:pPr>
              <w:pStyle w:val="0"/>
              <w:jc w:val="center"/>
            </w:pPr>
            <w:r>
              <w:rPr>
                <w:sz w:val="20"/>
              </w:rPr>
              <w:t xml:space="preserve">135,1</w:t>
            </w:r>
          </w:p>
        </w:tc>
        <w:tc>
          <w:tcPr>
            <w:tcW w:w="907" w:type="dxa"/>
          </w:tcPr>
          <w:p>
            <w:pPr>
              <w:pStyle w:val="0"/>
              <w:jc w:val="center"/>
            </w:pPr>
            <w:r>
              <w:rPr>
                <w:sz w:val="20"/>
              </w:rPr>
              <w:t xml:space="preserve">137,6</w:t>
            </w:r>
          </w:p>
        </w:tc>
        <w:tc>
          <w:tcPr>
            <w:tcW w:w="794" w:type="dxa"/>
          </w:tcPr>
          <w:p>
            <w:pPr>
              <w:pStyle w:val="0"/>
              <w:jc w:val="center"/>
            </w:pPr>
            <w:r>
              <w:rPr>
                <w:sz w:val="20"/>
              </w:rPr>
              <w:t xml:space="preserve">139,9</w:t>
            </w:r>
          </w:p>
        </w:tc>
        <w:tc>
          <w:tcPr>
            <w:tcW w:w="794" w:type="dxa"/>
          </w:tcPr>
          <w:p>
            <w:pPr>
              <w:pStyle w:val="0"/>
              <w:jc w:val="center"/>
            </w:pPr>
            <w:r>
              <w:rPr>
                <w:sz w:val="20"/>
              </w:rPr>
              <w:t xml:space="preserve">139,9</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90.</w:t>
            </w:r>
          </w:p>
        </w:tc>
        <w:tc>
          <w:tcPr>
            <w:tcW w:w="2098" w:type="dxa"/>
          </w:tcPr>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91.</w:t>
            </w:r>
          </w:p>
        </w:tc>
        <w:tc>
          <w:tcPr>
            <w:tcW w:w="2098" w:type="dxa"/>
          </w:tcPr>
          <w:p>
            <w:pPr>
              <w:pStyle w:val="0"/>
              <w:jc w:val="both"/>
            </w:pPr>
            <w:r>
              <w:rPr>
                <w:sz w:val="20"/>
              </w:rPr>
              <w:t xml:space="preserve">Количество мероприятий, направленных на повышение престижа медицинских специальностей</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92.</w:t>
            </w:r>
          </w:p>
        </w:tc>
        <w:tc>
          <w:tcPr>
            <w:tcW w:w="2098" w:type="dxa"/>
          </w:tcPr>
          <w:p>
            <w:pPr>
              <w:pStyle w:val="0"/>
              <w:jc w:val="both"/>
            </w:pPr>
            <w:r>
              <w:rPr>
                <w:sz w:val="20"/>
              </w:rPr>
              <w:t xml:space="preserve">Обеспеченность населения врачами, оказывающими медицинскую помощь в амбулаторных условиях</w:t>
            </w:r>
          </w:p>
        </w:tc>
        <w:tc>
          <w:tcPr>
            <w:tcW w:w="964" w:type="dxa"/>
          </w:tcPr>
          <w:p>
            <w:pPr>
              <w:pStyle w:val="0"/>
            </w:pPr>
            <w:r>
              <w:rPr>
                <w:sz w:val="20"/>
              </w:rPr>
              <w:t xml:space="preserve">человек на 10 тыс. населения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w:t>
            </w:r>
          </w:p>
        </w:tc>
        <w:tc>
          <w:tcPr>
            <w:tcW w:w="794" w:type="dxa"/>
          </w:tcPr>
          <w:p>
            <w:pPr>
              <w:pStyle w:val="0"/>
              <w:jc w:val="center"/>
            </w:pPr>
            <w:r>
              <w:rPr>
                <w:sz w:val="20"/>
              </w:rPr>
              <w:t xml:space="preserve">23,4</w:t>
            </w:r>
          </w:p>
        </w:tc>
        <w:tc>
          <w:tcPr>
            <w:tcW w:w="907" w:type="dxa"/>
          </w:tcPr>
          <w:p>
            <w:pPr>
              <w:pStyle w:val="0"/>
              <w:jc w:val="center"/>
            </w:pPr>
            <w:r>
              <w:rPr>
                <w:sz w:val="20"/>
              </w:rPr>
              <w:t xml:space="preserve">24,3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93.</w:t>
            </w:r>
          </w:p>
        </w:tc>
        <w:tc>
          <w:tcPr>
            <w:tcW w:w="2098" w:type="dxa"/>
          </w:tcPr>
          <w:p>
            <w:pPr>
              <w:pStyle w:val="0"/>
              <w:jc w:val="both"/>
            </w:pPr>
            <w:r>
              <w:rPr>
                <w:sz w:val="20"/>
              </w:rPr>
              <w:t xml:space="preserve">Обеспеченность медицинскими работниками, оказывающими скорую медицинскую помощь</w:t>
            </w:r>
          </w:p>
        </w:tc>
        <w:tc>
          <w:tcPr>
            <w:tcW w:w="964" w:type="dxa"/>
          </w:tcPr>
          <w:p>
            <w:pPr>
              <w:pStyle w:val="0"/>
            </w:pPr>
            <w:r>
              <w:rPr>
                <w:sz w:val="20"/>
              </w:rPr>
              <w:t xml:space="preserve">условная единица</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10,0</w:t>
            </w:r>
          </w:p>
        </w:tc>
        <w:tc>
          <w:tcPr>
            <w:tcW w:w="907" w:type="dxa"/>
          </w:tcPr>
          <w:p>
            <w:pPr>
              <w:pStyle w:val="0"/>
              <w:jc w:val="center"/>
            </w:pPr>
            <w:r>
              <w:rPr>
                <w:sz w:val="20"/>
              </w:rPr>
              <w:t xml:space="preserve">10,2</w:t>
            </w:r>
          </w:p>
        </w:tc>
        <w:tc>
          <w:tcPr>
            <w:tcW w:w="907" w:type="dxa"/>
          </w:tcPr>
          <w:p>
            <w:pPr>
              <w:pStyle w:val="0"/>
              <w:jc w:val="center"/>
            </w:pPr>
            <w:r>
              <w:rPr>
                <w:sz w:val="20"/>
              </w:rPr>
              <w:t xml:space="preserve">10,4</w:t>
            </w:r>
          </w:p>
        </w:tc>
        <w:tc>
          <w:tcPr>
            <w:tcW w:w="794" w:type="dxa"/>
          </w:tcPr>
          <w:p>
            <w:pPr>
              <w:pStyle w:val="0"/>
              <w:jc w:val="center"/>
            </w:pPr>
            <w:r>
              <w:rPr>
                <w:sz w:val="20"/>
              </w:rPr>
              <w:t xml:space="preserve">10,6</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94.</w:t>
            </w:r>
          </w:p>
        </w:tc>
        <w:tc>
          <w:tcPr>
            <w:tcW w:w="2098" w:type="dxa"/>
          </w:tcPr>
          <w:p>
            <w:pPr>
              <w:pStyle w:val="0"/>
              <w:jc w:val="both"/>
            </w:pPr>
            <w:r>
              <w:rPr>
                <w:sz w:val="20"/>
              </w:rPr>
              <w:t xml:space="preserve">Количество квартир, приобретаемых медицинским работникам</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1</w:t>
            </w:r>
          </w:p>
        </w:tc>
        <w:tc>
          <w:tcPr>
            <w:tcW w:w="907" w:type="dxa"/>
          </w:tcPr>
          <w:p>
            <w:pPr>
              <w:pStyle w:val="0"/>
              <w:jc w:val="center"/>
            </w:pPr>
            <w:r>
              <w:rPr>
                <w:sz w:val="20"/>
              </w:rPr>
              <w:t xml:space="preserve">19</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94.1</w:t>
            </w:r>
          </w:p>
        </w:tc>
        <w:tc>
          <w:tcPr>
            <w:tcW w:w="2098" w:type="dxa"/>
          </w:tcPr>
          <w:p>
            <w:pPr>
              <w:pStyle w:val="0"/>
              <w:jc w:val="both"/>
            </w:pPr>
            <w:r>
              <w:rPr>
                <w:sz w:val="20"/>
              </w:rPr>
              <w:t xml:space="preserve">Количество заключенных контрактов/объявленных конкурсных процедур на приобретение квартир, медицинским работникам</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2. Создание условий для планомерного роста профессионального уровня знаний и умений медицинских работников</w:t>
            </w:r>
          </w:p>
        </w:tc>
      </w:tr>
      <w:tr>
        <w:tc>
          <w:tcPr>
            <w:tcW w:w="624" w:type="dxa"/>
          </w:tcPr>
          <w:p>
            <w:pPr>
              <w:pStyle w:val="0"/>
            </w:pPr>
            <w:r>
              <w:rPr>
                <w:sz w:val="20"/>
              </w:rPr>
              <w:t xml:space="preserve">95.</w:t>
            </w:r>
          </w:p>
        </w:tc>
        <w:tc>
          <w:tcPr>
            <w:tcW w:w="2098" w:type="dxa"/>
          </w:tcPr>
          <w:p>
            <w:pPr>
              <w:pStyle w:val="0"/>
              <w:jc w:val="both"/>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964" w:type="dxa"/>
          </w:tcPr>
          <w:p>
            <w:pPr>
              <w:pStyle w:val="0"/>
            </w:pPr>
            <w:r>
              <w:rPr>
                <w:sz w:val="20"/>
              </w:rPr>
              <w:t xml:space="preserve">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1880</w:t>
            </w:r>
          </w:p>
        </w:tc>
        <w:tc>
          <w:tcPr>
            <w:tcW w:w="794" w:type="dxa"/>
          </w:tcPr>
          <w:p>
            <w:pPr>
              <w:pStyle w:val="0"/>
              <w:jc w:val="center"/>
            </w:pPr>
            <w:r>
              <w:rPr>
                <w:sz w:val="20"/>
              </w:rPr>
              <w:t xml:space="preserve">2904</w:t>
            </w:r>
          </w:p>
        </w:tc>
        <w:tc>
          <w:tcPr>
            <w:tcW w:w="907" w:type="dxa"/>
          </w:tcPr>
          <w:p>
            <w:pPr>
              <w:pStyle w:val="0"/>
              <w:jc w:val="center"/>
            </w:pPr>
            <w:r>
              <w:rPr>
                <w:sz w:val="20"/>
              </w:rPr>
              <w:t xml:space="preserve">4900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96.</w:t>
            </w:r>
          </w:p>
        </w:tc>
        <w:tc>
          <w:tcPr>
            <w:tcW w:w="2098"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964" w:type="dxa"/>
          </w:tcPr>
          <w:p>
            <w:pPr>
              <w:pStyle w:val="0"/>
            </w:pPr>
            <w:r>
              <w:rPr>
                <w:sz w:val="20"/>
              </w:rPr>
              <w:t xml:space="preserve">тысяча человек</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11,701</w:t>
            </w:r>
          </w:p>
        </w:tc>
        <w:tc>
          <w:tcPr>
            <w:tcW w:w="907" w:type="dxa"/>
          </w:tcPr>
          <w:p>
            <w:pPr>
              <w:pStyle w:val="0"/>
              <w:jc w:val="center"/>
            </w:pPr>
            <w:r>
              <w:rPr>
                <w:sz w:val="20"/>
              </w:rPr>
              <w:t xml:space="preserve">12,8</w:t>
            </w:r>
          </w:p>
        </w:tc>
        <w:tc>
          <w:tcPr>
            <w:tcW w:w="907" w:type="dxa"/>
          </w:tcPr>
          <w:p>
            <w:pPr>
              <w:pStyle w:val="0"/>
              <w:jc w:val="center"/>
            </w:pPr>
            <w:r>
              <w:rPr>
                <w:sz w:val="20"/>
              </w:rPr>
              <w:t xml:space="preserve">13,9</w:t>
            </w:r>
          </w:p>
        </w:tc>
        <w:tc>
          <w:tcPr>
            <w:tcW w:w="794" w:type="dxa"/>
          </w:tcPr>
          <w:p>
            <w:pPr>
              <w:pStyle w:val="0"/>
              <w:jc w:val="center"/>
            </w:pPr>
            <w:r>
              <w:rPr>
                <w:sz w:val="20"/>
              </w:rPr>
              <w:t xml:space="preserve">15,0</w:t>
            </w:r>
          </w:p>
        </w:tc>
        <w:tc>
          <w:tcPr>
            <w:tcW w:w="794" w:type="dxa"/>
          </w:tcPr>
          <w:p>
            <w:pPr>
              <w:pStyle w:val="0"/>
              <w:jc w:val="center"/>
            </w:pPr>
            <w:r>
              <w:rPr>
                <w:sz w:val="20"/>
              </w:rPr>
              <w:t xml:space="preserve">15,0</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3"/>
              <w:jc w:val="center"/>
            </w:pPr>
            <w:hyperlink w:history="0" w:anchor="P851" w:tooltip="ПАСПОРТ">
              <w:r>
                <w:rPr>
                  <w:sz w:val="20"/>
                  <w:color w:val="0000ff"/>
                </w:rPr>
                <w:t xml:space="preserve">Подпрограмма 6</w:t>
              </w:r>
            </w:hyperlink>
            <w:r>
              <w:rPr>
                <w:sz w:val="20"/>
              </w:rPr>
              <w:t xml:space="preserve"> "Информационные технологии и управление развитием отрасли"</w:t>
            </w:r>
          </w:p>
        </w:tc>
      </w:tr>
      <w:tr>
        <w:tc>
          <w:tcPr>
            <w:gridSpan w:val="14"/>
            <w:tcW w:w="13608" w:type="dxa"/>
          </w:tcPr>
          <w:p>
            <w:pPr>
              <w:pStyle w:val="0"/>
              <w:outlineLvl w:val="4"/>
              <w:jc w:val="center"/>
            </w:pPr>
            <w:r>
              <w:rPr>
                <w:sz w:val="20"/>
              </w:rPr>
              <w:t xml:space="preserve">Задача 1. Обеспечение управления реализацией мероприятий Программы органами исполнительной власти Республики Коми</w:t>
            </w:r>
          </w:p>
        </w:tc>
      </w:tr>
      <w:tr>
        <w:tc>
          <w:tcPr>
            <w:tcW w:w="624" w:type="dxa"/>
          </w:tcPr>
          <w:p>
            <w:pPr>
              <w:pStyle w:val="0"/>
            </w:pPr>
            <w:r>
              <w:rPr>
                <w:sz w:val="20"/>
              </w:rPr>
              <w:t xml:space="preserve">97.</w:t>
            </w:r>
          </w:p>
        </w:tc>
        <w:tc>
          <w:tcPr>
            <w:tcW w:w="2098"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97.1</w:t>
            </w:r>
          </w:p>
        </w:tc>
        <w:tc>
          <w:tcPr>
            <w:tcW w:w="2098" w:type="dxa"/>
          </w:tcPr>
          <w:p>
            <w:pPr>
              <w:pStyle w:val="0"/>
              <w:jc w:val="both"/>
            </w:pPr>
            <w:r>
              <w:rPr>
                <w:sz w:val="20"/>
              </w:rPr>
              <w:t xml:space="preserve">Количество учреждений здравоохранения, для которых приобретено медицинское оборудование</w:t>
            </w:r>
          </w:p>
        </w:tc>
        <w:tc>
          <w:tcPr>
            <w:tcW w:w="964" w:type="dxa"/>
          </w:tcPr>
          <w:p>
            <w:pPr>
              <w:pStyle w:val="0"/>
            </w:pPr>
            <w:r>
              <w:rPr>
                <w:sz w:val="20"/>
              </w:rPr>
              <w:t xml:space="preserve">единиц</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98.</w:t>
            </w:r>
          </w:p>
        </w:tc>
        <w:tc>
          <w:tcPr>
            <w:tcW w:w="2098" w:type="dxa"/>
          </w:tcPr>
          <w:p>
            <w:pPr>
              <w:pStyle w:val="0"/>
              <w:jc w:val="both"/>
            </w:pPr>
            <w:r>
              <w:rPr>
                <w:sz w:val="20"/>
              </w:rPr>
              <w:t xml:space="preserve">Удельный расход тепловой энергии государственными медицинскими организациями</w:t>
            </w:r>
          </w:p>
        </w:tc>
        <w:tc>
          <w:tcPr>
            <w:tcW w:w="964" w:type="dxa"/>
          </w:tcPr>
          <w:p>
            <w:pPr>
              <w:pStyle w:val="0"/>
            </w:pPr>
            <w:r>
              <w:rPr>
                <w:sz w:val="20"/>
              </w:rPr>
              <w:t xml:space="preserve">Гкал/кв.м</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0,35</w:t>
            </w:r>
          </w:p>
        </w:tc>
        <w:tc>
          <w:tcPr>
            <w:tcW w:w="794" w:type="dxa"/>
          </w:tcPr>
          <w:p>
            <w:pPr>
              <w:pStyle w:val="0"/>
              <w:jc w:val="center"/>
            </w:pPr>
            <w:r>
              <w:rPr>
                <w:sz w:val="20"/>
              </w:rPr>
              <w:t xml:space="preserve">0,29</w:t>
            </w:r>
          </w:p>
        </w:tc>
        <w:tc>
          <w:tcPr>
            <w:tcW w:w="907" w:type="dxa"/>
          </w:tcPr>
          <w:p>
            <w:pPr>
              <w:pStyle w:val="0"/>
              <w:jc w:val="center"/>
            </w:pPr>
            <w:r>
              <w:rPr>
                <w:sz w:val="20"/>
              </w:rPr>
              <w:t xml:space="preserve">0,34</w:t>
            </w:r>
          </w:p>
        </w:tc>
        <w:tc>
          <w:tcPr>
            <w:tcW w:w="907" w:type="dxa"/>
          </w:tcPr>
          <w:p>
            <w:pPr>
              <w:pStyle w:val="0"/>
              <w:jc w:val="center"/>
            </w:pPr>
            <w:r>
              <w:rPr>
                <w:sz w:val="20"/>
              </w:rPr>
              <w:t xml:space="preserve">0,32</w:t>
            </w:r>
          </w:p>
        </w:tc>
        <w:tc>
          <w:tcPr>
            <w:tcW w:w="907" w:type="dxa"/>
          </w:tcPr>
          <w:p>
            <w:pPr>
              <w:pStyle w:val="0"/>
              <w:jc w:val="center"/>
            </w:pPr>
            <w:r>
              <w:rPr>
                <w:sz w:val="20"/>
              </w:rPr>
              <w:t xml:space="preserve">0,31</w:t>
            </w:r>
          </w:p>
        </w:tc>
        <w:tc>
          <w:tcPr>
            <w:tcW w:w="907" w:type="dxa"/>
          </w:tcPr>
          <w:p>
            <w:pPr>
              <w:pStyle w:val="0"/>
              <w:jc w:val="center"/>
            </w:pPr>
            <w:r>
              <w:rPr>
                <w:sz w:val="20"/>
              </w:rPr>
              <w:t xml:space="preserve">0,30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99.</w:t>
            </w:r>
          </w:p>
        </w:tc>
        <w:tc>
          <w:tcPr>
            <w:tcW w:w="2098" w:type="dxa"/>
          </w:tcPr>
          <w:p>
            <w:pPr>
              <w:pStyle w:val="0"/>
              <w:jc w:val="both"/>
            </w:pPr>
            <w:r>
              <w:rPr>
                <w:sz w:val="20"/>
              </w:rPr>
              <w:t xml:space="preserve">Удельный расход электрической энергии государственными медицинскими организациями</w:t>
            </w:r>
          </w:p>
        </w:tc>
        <w:tc>
          <w:tcPr>
            <w:tcW w:w="964" w:type="dxa"/>
          </w:tcPr>
          <w:p>
            <w:pPr>
              <w:pStyle w:val="0"/>
            </w:pPr>
            <w:r>
              <w:rPr>
                <w:sz w:val="20"/>
              </w:rPr>
              <w:t xml:space="preserve">кВт-ч/кв.м</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51,8</w:t>
            </w:r>
          </w:p>
        </w:tc>
        <w:tc>
          <w:tcPr>
            <w:tcW w:w="794" w:type="dxa"/>
          </w:tcPr>
          <w:p>
            <w:pPr>
              <w:pStyle w:val="0"/>
              <w:jc w:val="center"/>
            </w:pPr>
            <w:r>
              <w:rPr>
                <w:sz w:val="20"/>
              </w:rPr>
              <w:t xml:space="preserve">51,35</w:t>
            </w:r>
          </w:p>
        </w:tc>
        <w:tc>
          <w:tcPr>
            <w:tcW w:w="907" w:type="dxa"/>
          </w:tcPr>
          <w:p>
            <w:pPr>
              <w:pStyle w:val="0"/>
              <w:jc w:val="center"/>
            </w:pPr>
            <w:r>
              <w:rPr>
                <w:sz w:val="20"/>
              </w:rPr>
              <w:t xml:space="preserve">51,7</w:t>
            </w:r>
          </w:p>
        </w:tc>
        <w:tc>
          <w:tcPr>
            <w:tcW w:w="907" w:type="dxa"/>
          </w:tcPr>
          <w:p>
            <w:pPr>
              <w:pStyle w:val="0"/>
              <w:jc w:val="center"/>
            </w:pPr>
            <w:r>
              <w:rPr>
                <w:sz w:val="20"/>
              </w:rPr>
              <w:t xml:space="preserve">51,5</w:t>
            </w:r>
          </w:p>
        </w:tc>
        <w:tc>
          <w:tcPr>
            <w:tcW w:w="907" w:type="dxa"/>
          </w:tcPr>
          <w:p>
            <w:pPr>
              <w:pStyle w:val="0"/>
              <w:jc w:val="center"/>
            </w:pPr>
            <w:r>
              <w:rPr>
                <w:sz w:val="20"/>
              </w:rPr>
              <w:t xml:space="preserve">51,3</w:t>
            </w:r>
          </w:p>
        </w:tc>
        <w:tc>
          <w:tcPr>
            <w:tcW w:w="907" w:type="dxa"/>
          </w:tcPr>
          <w:p>
            <w:pPr>
              <w:pStyle w:val="0"/>
              <w:jc w:val="center"/>
            </w:pPr>
            <w:r>
              <w:rPr>
                <w:sz w:val="20"/>
              </w:rPr>
              <w:t xml:space="preserve">51,1</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2. Обеспечение управления реализацией мероприятий Программы государственными учреждениями Республики Коми, в отношении которых Министерство здравоохранения Республики Коми осуществляет функции и полномочия учредителя</w:t>
            </w:r>
          </w:p>
        </w:tc>
      </w:tr>
      <w:tr>
        <w:tc>
          <w:tcPr>
            <w:tcW w:w="624" w:type="dxa"/>
          </w:tcPr>
          <w:p>
            <w:pPr>
              <w:pStyle w:val="0"/>
            </w:pPr>
            <w:r>
              <w:rPr>
                <w:sz w:val="20"/>
              </w:rPr>
              <w:t xml:space="preserve">100.</w:t>
            </w:r>
          </w:p>
        </w:tc>
        <w:tc>
          <w:tcPr>
            <w:tcW w:w="2098" w:type="dxa"/>
          </w:tcPr>
          <w:p>
            <w:pPr>
              <w:pStyle w:val="0"/>
              <w:jc w:val="both"/>
            </w:pPr>
            <w:r>
              <w:rPr>
                <w:sz w:val="20"/>
              </w:rPr>
              <w:t xml:space="preserve">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96,2</w:t>
            </w:r>
          </w:p>
        </w:tc>
        <w:tc>
          <w:tcPr>
            <w:tcW w:w="907" w:type="dxa"/>
          </w:tcPr>
          <w:p>
            <w:pPr>
              <w:pStyle w:val="0"/>
              <w:jc w:val="center"/>
            </w:pPr>
            <w:r>
              <w:rPr>
                <w:sz w:val="20"/>
              </w:rPr>
              <w:t xml:space="preserve">96,2</w:t>
            </w:r>
          </w:p>
        </w:tc>
        <w:tc>
          <w:tcPr>
            <w:tcW w:w="907" w:type="dxa"/>
          </w:tcPr>
          <w:p>
            <w:pPr>
              <w:pStyle w:val="0"/>
              <w:jc w:val="center"/>
            </w:pPr>
            <w:r>
              <w:rPr>
                <w:sz w:val="20"/>
              </w:rPr>
              <w:t xml:space="preserve">96,2</w:t>
            </w:r>
          </w:p>
        </w:tc>
        <w:tc>
          <w:tcPr>
            <w:tcW w:w="907" w:type="dxa"/>
          </w:tcPr>
          <w:p>
            <w:pPr>
              <w:pStyle w:val="0"/>
              <w:jc w:val="center"/>
            </w:pPr>
            <w:r>
              <w:rPr>
                <w:sz w:val="20"/>
              </w:rPr>
              <w:t xml:space="preserve">96,2</w:t>
            </w:r>
          </w:p>
        </w:tc>
        <w:tc>
          <w:tcPr>
            <w:tcW w:w="794" w:type="dxa"/>
          </w:tcPr>
          <w:p>
            <w:pPr>
              <w:pStyle w:val="0"/>
              <w:jc w:val="center"/>
            </w:pPr>
            <w:r>
              <w:rPr>
                <w:sz w:val="20"/>
              </w:rPr>
              <w:t xml:space="preserve">96,2</w:t>
            </w:r>
          </w:p>
        </w:tc>
        <w:tc>
          <w:tcPr>
            <w:tcW w:w="794" w:type="dxa"/>
          </w:tcPr>
          <w:p>
            <w:pPr>
              <w:pStyle w:val="0"/>
              <w:jc w:val="center"/>
            </w:pPr>
            <w:r>
              <w:rPr>
                <w:sz w:val="20"/>
              </w:rPr>
              <w:t xml:space="preserve">96,2</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101.</w:t>
            </w:r>
          </w:p>
        </w:tc>
        <w:tc>
          <w:tcPr>
            <w:tcW w:w="2098" w:type="dxa"/>
          </w:tcPr>
          <w:p>
            <w:pPr>
              <w:pStyle w:val="0"/>
              <w:jc w:val="both"/>
            </w:pPr>
            <w:r>
              <w:rPr>
                <w:sz w:val="20"/>
              </w:rPr>
              <w:t xml:space="preserve">Доля уплаченных страховых взносов на обязательное медицинское страхование неработающего населения в установленный срок</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102.</w:t>
            </w:r>
          </w:p>
        </w:tc>
        <w:tc>
          <w:tcPr>
            <w:tcW w:w="2098" w:type="dxa"/>
          </w:tcPr>
          <w:p>
            <w:pPr>
              <w:pStyle w:val="0"/>
              <w:jc w:val="both"/>
            </w:pPr>
            <w:r>
              <w:rPr>
                <w:sz w:val="20"/>
              </w:rPr>
              <w:t xml:space="preserve">Количество вызовов скорой медицинской помощи, выполненных сверх базовой программы обязательного медицинского страхования</w:t>
            </w:r>
          </w:p>
        </w:tc>
        <w:tc>
          <w:tcPr>
            <w:tcW w:w="964" w:type="dxa"/>
          </w:tcPr>
          <w:p>
            <w:pPr>
              <w:pStyle w:val="0"/>
            </w:pPr>
            <w:r>
              <w:rPr>
                <w:sz w:val="20"/>
              </w:rPr>
              <w:t xml:space="preserve">вызовов на 1 жителя</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0,0186</w:t>
            </w:r>
          </w:p>
        </w:tc>
        <w:tc>
          <w:tcPr>
            <w:tcW w:w="907" w:type="dxa"/>
          </w:tcPr>
          <w:p>
            <w:pPr>
              <w:pStyle w:val="0"/>
              <w:jc w:val="center"/>
            </w:pPr>
            <w:r>
              <w:rPr>
                <w:sz w:val="20"/>
              </w:rPr>
              <w:t xml:space="preserve">0,0154</w:t>
            </w:r>
          </w:p>
        </w:tc>
        <w:tc>
          <w:tcPr>
            <w:tcW w:w="907" w:type="dxa"/>
          </w:tcPr>
          <w:p>
            <w:pPr>
              <w:pStyle w:val="0"/>
              <w:jc w:val="center"/>
            </w:pPr>
            <w:r>
              <w:rPr>
                <w:sz w:val="20"/>
              </w:rPr>
              <w:t xml:space="preserve">0,0154</w:t>
            </w:r>
          </w:p>
        </w:tc>
        <w:tc>
          <w:tcPr>
            <w:tcW w:w="907" w:type="dxa"/>
          </w:tcPr>
          <w:p>
            <w:pPr>
              <w:pStyle w:val="0"/>
              <w:jc w:val="center"/>
            </w:pPr>
            <w:r>
              <w:rPr>
                <w:sz w:val="20"/>
              </w:rPr>
              <w:t xml:space="preserve">0,0154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102.1.</w:t>
            </w:r>
          </w:p>
        </w:tc>
        <w:tc>
          <w:tcPr>
            <w:tcW w:w="2098" w:type="dxa"/>
          </w:tcPr>
          <w:p>
            <w:pPr>
              <w:pStyle w:val="0"/>
              <w:jc w:val="both"/>
            </w:pPr>
            <w:r>
              <w:rPr>
                <w:sz w:val="20"/>
              </w:rPr>
              <w:t xml:space="preserve">Количество оплаченных случаев проведения углубленной диспансеризации застрахованных лиц</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23 167</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102.2.</w:t>
            </w:r>
          </w:p>
        </w:tc>
        <w:tc>
          <w:tcPr>
            <w:tcW w:w="2098" w:type="dxa"/>
          </w:tcPr>
          <w:p>
            <w:pPr>
              <w:pStyle w:val="0"/>
              <w:jc w:val="both"/>
            </w:pPr>
            <w:r>
              <w:rPr>
                <w:sz w:val="20"/>
              </w:rPr>
              <w:t xml:space="preserve">Количество оплаченных случаев оказания медицинской помощи лицам, застрахованным по обязательному медицинскому страхованию, по результатам контроля объемов, сроков, качества и условий предоставления медицинской помощи</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1 685</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102.3.</w:t>
            </w:r>
          </w:p>
        </w:tc>
        <w:tc>
          <w:tcPr>
            <w:tcW w:w="2098" w:type="dxa"/>
          </w:tcPr>
          <w:p>
            <w:pPr>
              <w:pStyle w:val="0"/>
              <w:jc w:val="both"/>
            </w:pPr>
            <w:r>
              <w:rPr>
                <w:sz w:val="20"/>
              </w:rPr>
              <w:t xml:space="preserve">Количество оплаченных случаев оказания медицинской помощи лицам, застрахованным по обязательному медицинскому страхованию</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28 652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gridSpan w:val="14"/>
            <w:tcW w:w="13608" w:type="dxa"/>
          </w:tcPr>
          <w:p>
            <w:pPr>
              <w:pStyle w:val="0"/>
              <w:outlineLvl w:val="4"/>
              <w:jc w:val="center"/>
            </w:pPr>
            <w:r>
              <w:rPr>
                <w:sz w:val="20"/>
              </w:rPr>
              <w:t xml:space="preserve">Задача 3. Формирование единого цифрового контура здравоохранения</w:t>
            </w:r>
          </w:p>
        </w:tc>
      </w:tr>
      <w:tr>
        <w:tc>
          <w:tcPr>
            <w:tcW w:w="624" w:type="dxa"/>
          </w:tcPr>
          <w:p>
            <w:pPr>
              <w:pStyle w:val="0"/>
            </w:pPr>
            <w:r>
              <w:rPr>
                <w:sz w:val="20"/>
              </w:rPr>
              <w:t xml:space="preserve">103.</w:t>
            </w:r>
          </w:p>
        </w:tc>
        <w:tc>
          <w:tcPr>
            <w:tcW w:w="2098"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964" w:type="dxa"/>
          </w:tcPr>
          <w:p>
            <w:pPr>
              <w:pStyle w:val="0"/>
            </w:pPr>
            <w:r>
              <w:rPr>
                <w:sz w:val="20"/>
              </w:rPr>
              <w:t xml:space="preserve">в процентах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ИРП</w:t>
            </w:r>
          </w:p>
        </w:tc>
        <w:tc>
          <w:tcPr>
            <w:tcW w:w="794" w:type="dxa"/>
          </w:tcPr>
          <w:p>
            <w:pPr>
              <w:pStyle w:val="0"/>
              <w:jc w:val="center"/>
            </w:pPr>
            <w:r>
              <w:rPr>
                <w:sz w:val="20"/>
              </w:rPr>
              <w:t xml:space="preserve">7</w:t>
            </w:r>
          </w:p>
        </w:tc>
        <w:tc>
          <w:tcPr>
            <w:tcW w:w="794" w:type="dxa"/>
          </w:tcPr>
          <w:p>
            <w:pPr>
              <w:pStyle w:val="0"/>
              <w:jc w:val="center"/>
            </w:pPr>
            <w:r>
              <w:rPr>
                <w:sz w:val="20"/>
              </w:rPr>
              <w:t xml:space="preserve">34</w:t>
            </w:r>
          </w:p>
        </w:tc>
        <w:tc>
          <w:tcPr>
            <w:tcW w:w="907" w:type="dxa"/>
          </w:tcPr>
          <w:p>
            <w:pPr>
              <w:pStyle w:val="0"/>
              <w:jc w:val="center"/>
            </w:pPr>
            <w:r>
              <w:rPr>
                <w:sz w:val="20"/>
              </w:rPr>
              <w:t xml:space="preserve">67</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104.</w:t>
            </w:r>
          </w:p>
        </w:tc>
        <w:tc>
          <w:tcPr>
            <w:tcW w:w="2098" w:type="dxa"/>
          </w:tcPr>
          <w:p>
            <w:pPr>
              <w:pStyle w:val="0"/>
              <w:jc w:val="both"/>
            </w:pPr>
            <w:r>
              <w:rPr>
                <w:sz w:val="20"/>
              </w:rPr>
              <w:t xml:space="preserve">В Республике Коми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ИМБТ (ФБ)</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94" w:type="dxa"/>
          </w:tcPr>
          <w:p>
            <w:pPr>
              <w:pStyle w:val="0"/>
              <w:jc w:val="center"/>
            </w:pPr>
            <w:r>
              <w:rPr>
                <w:sz w:val="20"/>
              </w:rPr>
              <w:t xml:space="preserve">1</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105.</w:t>
            </w:r>
          </w:p>
        </w:tc>
        <w:tc>
          <w:tcPr>
            <w:tcW w:w="2098" w:type="dxa"/>
          </w:tcPr>
          <w:p>
            <w:pPr>
              <w:pStyle w:val="0"/>
              <w:jc w:val="both"/>
            </w:pPr>
            <w:r>
              <w:rPr>
                <w:sz w:val="20"/>
              </w:rPr>
              <w:t xml:space="preserve">Число государственных и муниципальных медицинских организаций,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(ТВСП МО), ед.</w:t>
            </w:r>
          </w:p>
        </w:tc>
        <w:tc>
          <w:tcPr>
            <w:tcW w:w="964" w:type="dxa"/>
          </w:tcPr>
          <w:p>
            <w:pPr>
              <w:pStyle w:val="0"/>
            </w:pPr>
            <w:r>
              <w:rPr>
                <w:sz w:val="20"/>
              </w:rPr>
              <w:t xml:space="preserve">в единицах</w:t>
            </w:r>
          </w:p>
        </w:tc>
        <w:tc>
          <w:tcPr>
            <w:tcW w:w="56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ИМ, ИРП</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162</w:t>
            </w:r>
          </w:p>
        </w:tc>
        <w:tc>
          <w:tcPr>
            <w:tcW w:w="907" w:type="dxa"/>
          </w:tcPr>
          <w:p>
            <w:pPr>
              <w:pStyle w:val="0"/>
              <w:jc w:val="center"/>
            </w:pPr>
            <w:r>
              <w:rPr>
                <w:sz w:val="20"/>
              </w:rPr>
              <w:t xml:space="preserve">270</w:t>
            </w:r>
          </w:p>
        </w:tc>
        <w:tc>
          <w:tcPr>
            <w:tcW w:w="907" w:type="dxa"/>
          </w:tcPr>
          <w:p>
            <w:pPr>
              <w:pStyle w:val="0"/>
              <w:jc w:val="center"/>
            </w:pPr>
            <w:r>
              <w:rPr>
                <w:sz w:val="20"/>
              </w:rPr>
              <w:t xml:space="preserve">270</w:t>
            </w:r>
          </w:p>
        </w:tc>
        <w:tc>
          <w:tcPr>
            <w:tcW w:w="794" w:type="dxa"/>
          </w:tcPr>
          <w:p>
            <w:pPr>
              <w:pStyle w:val="0"/>
              <w:jc w:val="center"/>
            </w:pPr>
            <w:r>
              <w:rPr>
                <w:sz w:val="20"/>
              </w:rPr>
              <w:t xml:space="preserve">270</w:t>
            </w:r>
          </w:p>
        </w:tc>
        <w:tc>
          <w:tcPr>
            <w:tcW w:w="794"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3928" w:name="P3928"/>
    <w:bookmarkEnd w:id="3928"/>
    <w:p>
      <w:pPr>
        <w:pStyle w:val="0"/>
        <w:spacing w:before="200" w:line-rule="auto"/>
        <w:ind w:firstLine="540"/>
        <w:jc w:val="both"/>
      </w:pPr>
      <w:r>
        <w:rPr>
          <w:sz w:val="20"/>
        </w:rPr>
        <w:t xml:space="preserve">&lt;*&gt; Показатели (индикаторы) откорректированы в соответствии с Единым </w:t>
      </w:r>
      <w:hyperlink w:history="0" r:id="rId158"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w:t>
      </w:r>
      <w:hyperlink w:history="0" r:id="rId159"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01.10.2021 N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pPr>
        <w:pStyle w:val="0"/>
      </w:pPr>
      <w:r>
        <w:rPr>
          <w:sz w:val="20"/>
        </w:rPr>
      </w:r>
    </w:p>
    <w:p>
      <w:pPr>
        <w:pStyle w:val="0"/>
        <w:outlineLvl w:val="2"/>
        <w:jc w:val="right"/>
      </w:pPr>
      <w:r>
        <w:rPr>
          <w:sz w:val="20"/>
        </w:rPr>
        <w:t xml:space="preserve">Таблица 2а</w:t>
      </w:r>
    </w:p>
    <w:p>
      <w:pPr>
        <w:pStyle w:val="0"/>
      </w:pPr>
      <w:r>
        <w:rPr>
          <w:sz w:val="20"/>
        </w:rPr>
      </w:r>
    </w:p>
    <w:p>
      <w:pPr>
        <w:pStyle w:val="2"/>
        <w:jc w:val="center"/>
      </w:pPr>
      <w:r>
        <w:rPr>
          <w:sz w:val="20"/>
        </w:rPr>
        <w:t xml:space="preserve">ПЕРЕЧЕНЬ</w:t>
      </w:r>
    </w:p>
    <w:p>
      <w:pPr>
        <w:pStyle w:val="2"/>
        <w:jc w:val="center"/>
      </w:pPr>
      <w:r>
        <w:rPr>
          <w:sz w:val="20"/>
        </w:rPr>
        <w:t xml:space="preserve">и сведения о целевых индикаторах и показателях</w:t>
      </w:r>
    </w:p>
    <w:p>
      <w:pPr>
        <w:pStyle w:val="2"/>
        <w:jc w:val="center"/>
      </w:pPr>
      <w:r>
        <w:rPr>
          <w:sz w:val="20"/>
        </w:rPr>
        <w:t xml:space="preserve">государственной программы в 2022 - 2025 годах</w:t>
      </w:r>
    </w:p>
    <w:p>
      <w:pPr>
        <w:pStyle w:val="0"/>
        <w:jc w:val="center"/>
      </w:pPr>
      <w:r>
        <w:rPr>
          <w:sz w:val="20"/>
        </w:rPr>
        <w:t xml:space="preserve">(в ред. </w:t>
      </w:r>
      <w:hyperlink w:history="0" r:id="rId16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38"/>
        <w:gridCol w:w="1304"/>
        <w:gridCol w:w="737"/>
        <w:gridCol w:w="798"/>
        <w:gridCol w:w="680"/>
        <w:gridCol w:w="680"/>
        <w:gridCol w:w="680"/>
        <w:gridCol w:w="850"/>
        <w:gridCol w:w="680"/>
        <w:gridCol w:w="680"/>
        <w:gridCol w:w="680"/>
        <w:gridCol w:w="680"/>
        <w:gridCol w:w="680"/>
        <w:gridCol w:w="680"/>
        <w:gridCol w:w="680"/>
        <w:gridCol w:w="680"/>
        <w:gridCol w:w="680"/>
        <w:gridCol w:w="1984"/>
      </w:tblGrid>
      <w:tr>
        <w:tc>
          <w:tcPr>
            <w:tcW w:w="62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Целевой индикатор (показатель) (наименование)</w:t>
            </w:r>
          </w:p>
        </w:tc>
        <w:tc>
          <w:tcPr>
            <w:tcW w:w="1304" w:type="dxa"/>
            <w:vMerge w:val="restart"/>
          </w:tcPr>
          <w:p>
            <w:pPr>
              <w:pStyle w:val="0"/>
              <w:jc w:val="center"/>
            </w:pPr>
            <w:r>
              <w:rPr>
                <w:sz w:val="20"/>
              </w:rPr>
              <w:t xml:space="preserve">Ед. измерения</w:t>
            </w:r>
          </w:p>
        </w:tc>
        <w:tc>
          <w:tcPr>
            <w:tcW w:w="737" w:type="dxa"/>
            <w:vMerge w:val="restart"/>
          </w:tcPr>
          <w:p>
            <w:pPr>
              <w:pStyle w:val="0"/>
              <w:jc w:val="center"/>
            </w:pPr>
            <w:r>
              <w:rPr>
                <w:sz w:val="20"/>
              </w:rPr>
              <w:t xml:space="preserve">Направленность</w:t>
            </w:r>
          </w:p>
        </w:tc>
        <w:tc>
          <w:tcPr>
            <w:tcW w:w="798" w:type="dxa"/>
            <w:vMerge w:val="restart"/>
          </w:tcPr>
          <w:p>
            <w:pPr>
              <w:pStyle w:val="0"/>
              <w:jc w:val="center"/>
            </w:pPr>
            <w:r>
              <w:rPr>
                <w:sz w:val="20"/>
              </w:rPr>
              <w:t xml:space="preserve">Принадлежность</w:t>
            </w:r>
          </w:p>
        </w:tc>
        <w:tc>
          <w:tcPr>
            <w:gridSpan w:val="13"/>
            <w:tcW w:w="9010" w:type="dxa"/>
          </w:tcPr>
          <w:p>
            <w:pPr>
              <w:pStyle w:val="0"/>
              <w:jc w:val="center"/>
            </w:pPr>
            <w:r>
              <w:rPr>
                <w:sz w:val="20"/>
              </w:rPr>
              <w:t xml:space="preserve">Значения индикаторов (показателей)</w:t>
            </w:r>
          </w:p>
        </w:tc>
        <w:tc>
          <w:tcPr>
            <w:tcW w:w="1984" w:type="dxa"/>
            <w:vMerge w:val="restart"/>
          </w:tcPr>
          <w:p>
            <w:pPr>
              <w:pStyle w:val="0"/>
              <w:jc w:val="center"/>
            </w:pPr>
            <w:r>
              <w:rPr>
                <w:sz w:val="20"/>
              </w:rPr>
              <w:t xml:space="preserve">Ответственный ОИВ</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2018</w:t>
            </w:r>
          </w:p>
        </w:tc>
        <w:tc>
          <w:tcPr>
            <w:tcW w:w="680" w:type="dxa"/>
          </w:tcPr>
          <w:p>
            <w:pPr>
              <w:pStyle w:val="0"/>
              <w:jc w:val="center"/>
            </w:pPr>
            <w:r>
              <w:rPr>
                <w:sz w:val="20"/>
              </w:rPr>
              <w:t xml:space="preserve">2019</w:t>
            </w:r>
          </w:p>
        </w:tc>
        <w:tc>
          <w:tcPr>
            <w:tcW w:w="680" w:type="dxa"/>
          </w:tcPr>
          <w:p>
            <w:pPr>
              <w:pStyle w:val="0"/>
              <w:jc w:val="center"/>
            </w:pPr>
            <w:r>
              <w:rPr>
                <w:sz w:val="20"/>
              </w:rPr>
              <w:t xml:space="preserve">2020</w:t>
            </w:r>
          </w:p>
        </w:tc>
        <w:tc>
          <w:tcPr>
            <w:tcW w:w="850" w:type="dxa"/>
          </w:tcPr>
          <w:p>
            <w:pPr>
              <w:pStyle w:val="0"/>
              <w:jc w:val="center"/>
            </w:pPr>
            <w:r>
              <w:rPr>
                <w:sz w:val="20"/>
              </w:rPr>
              <w:t xml:space="preserve">2021</w:t>
            </w:r>
          </w:p>
        </w:tc>
        <w:tc>
          <w:tcPr>
            <w:tcW w:w="680"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c>
          <w:tcPr>
            <w:vMerge w:val="continue"/>
          </w:tcPr>
          <w:p/>
        </w:tc>
      </w:tr>
      <w:tr>
        <w:tc>
          <w:tcPr>
            <w:tcW w:w="624" w:type="dxa"/>
          </w:tcPr>
          <w:p>
            <w:pPr>
              <w:pStyle w:val="0"/>
              <w:jc w:val="center"/>
            </w:pPr>
            <w:r>
              <w:rPr>
                <w:sz w:val="20"/>
              </w:rPr>
              <w:t xml:space="preserve">1</w:t>
            </w:r>
          </w:p>
        </w:tc>
        <w:tc>
          <w:tcPr>
            <w:tcW w:w="2438" w:type="dxa"/>
          </w:tcPr>
          <w:p>
            <w:pPr>
              <w:pStyle w:val="0"/>
              <w:jc w:val="center"/>
            </w:pPr>
            <w:r>
              <w:rPr>
                <w:sz w:val="20"/>
              </w:rPr>
              <w:t xml:space="preserve">2</w:t>
            </w:r>
          </w:p>
        </w:tc>
        <w:tc>
          <w:tcPr>
            <w:tcW w:w="1304" w:type="dxa"/>
          </w:tcPr>
          <w:p>
            <w:pPr>
              <w:pStyle w:val="0"/>
              <w:jc w:val="center"/>
            </w:pPr>
            <w:r>
              <w:rPr>
                <w:sz w:val="20"/>
              </w:rPr>
              <w:t xml:space="preserve">3</w:t>
            </w:r>
          </w:p>
        </w:tc>
        <w:tc>
          <w:tcPr>
            <w:tcW w:w="737" w:type="dxa"/>
          </w:tcPr>
          <w:p>
            <w:pPr>
              <w:pStyle w:val="0"/>
              <w:jc w:val="center"/>
            </w:pPr>
            <w:r>
              <w:rPr>
                <w:sz w:val="20"/>
              </w:rPr>
              <w:t xml:space="preserve">4</w:t>
            </w:r>
          </w:p>
        </w:tc>
        <w:tc>
          <w:tcPr>
            <w:tcW w:w="798"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850"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c>
          <w:tcPr>
            <w:tcW w:w="680" w:type="dxa"/>
          </w:tcPr>
          <w:p>
            <w:pPr>
              <w:pStyle w:val="0"/>
              <w:jc w:val="center"/>
            </w:pPr>
            <w:r>
              <w:rPr>
                <w:sz w:val="20"/>
              </w:rPr>
              <w:t xml:space="preserve">15</w:t>
            </w:r>
          </w:p>
        </w:tc>
        <w:tc>
          <w:tcPr>
            <w:tcW w:w="680" w:type="dxa"/>
          </w:tcPr>
          <w:p>
            <w:pPr>
              <w:pStyle w:val="0"/>
              <w:jc w:val="center"/>
            </w:pPr>
            <w:r>
              <w:rPr>
                <w:sz w:val="20"/>
              </w:rPr>
              <w:t xml:space="preserve">16</w:t>
            </w:r>
          </w:p>
        </w:tc>
        <w:tc>
          <w:tcPr>
            <w:tcW w:w="680" w:type="dxa"/>
          </w:tcPr>
          <w:p>
            <w:pPr>
              <w:pStyle w:val="0"/>
              <w:jc w:val="center"/>
            </w:pPr>
            <w:r>
              <w:rPr>
                <w:sz w:val="20"/>
              </w:rPr>
              <w:t xml:space="preserve">17</w:t>
            </w:r>
          </w:p>
        </w:tc>
        <w:tc>
          <w:tcPr>
            <w:tcW w:w="680" w:type="dxa"/>
          </w:tcPr>
          <w:p>
            <w:pPr>
              <w:pStyle w:val="0"/>
              <w:jc w:val="center"/>
            </w:pPr>
            <w:r>
              <w:rPr>
                <w:sz w:val="20"/>
              </w:rPr>
              <w:t xml:space="preserve">18</w:t>
            </w:r>
          </w:p>
        </w:tc>
        <w:tc>
          <w:tcPr>
            <w:tcW w:w="1984" w:type="dxa"/>
          </w:tcPr>
          <w:p>
            <w:pPr>
              <w:pStyle w:val="0"/>
              <w:jc w:val="center"/>
            </w:pPr>
            <w:r>
              <w:rPr>
                <w:sz w:val="20"/>
              </w:rPr>
              <w:t xml:space="preserve">19</w:t>
            </w:r>
          </w:p>
        </w:tc>
      </w:tr>
      <w:tr>
        <w:tc>
          <w:tcPr>
            <w:gridSpan w:val="19"/>
            <w:tcW w:w="16895" w:type="dxa"/>
          </w:tcPr>
          <w:p>
            <w:pPr>
              <w:pStyle w:val="0"/>
              <w:outlineLvl w:val="3"/>
              <w:jc w:val="center"/>
            </w:pPr>
            <w:r>
              <w:rPr>
                <w:sz w:val="20"/>
              </w:rPr>
              <w:t xml:space="preserve">Государственная программа Республики Коми "Развитие здравоохранения"</w:t>
            </w:r>
          </w:p>
        </w:tc>
      </w:tr>
      <w:tr>
        <w:tc>
          <w:tcPr>
            <w:tcW w:w="624" w:type="dxa"/>
          </w:tcPr>
          <w:p>
            <w:pPr>
              <w:pStyle w:val="0"/>
            </w:pPr>
            <w:r>
              <w:rPr>
                <w:sz w:val="20"/>
              </w:rPr>
              <w:t xml:space="preserve">1.</w:t>
            </w:r>
          </w:p>
        </w:tc>
        <w:tc>
          <w:tcPr>
            <w:tcW w:w="2438" w:type="dxa"/>
          </w:tcPr>
          <w:p>
            <w:pPr>
              <w:pStyle w:val="0"/>
              <w:jc w:val="both"/>
            </w:pPr>
            <w:r>
              <w:rPr>
                <w:sz w:val="20"/>
              </w:rPr>
              <w:t xml:space="preserve">Ожидаемая продолжительность жизни при рождении</w:t>
            </w:r>
          </w:p>
        </w:tc>
        <w:tc>
          <w:tcPr>
            <w:tcW w:w="1304" w:type="dxa"/>
          </w:tcPr>
          <w:p>
            <w:pPr>
              <w:pStyle w:val="0"/>
            </w:pPr>
            <w:r>
              <w:rPr>
                <w:sz w:val="20"/>
              </w:rPr>
              <w:t xml:space="preserve">лет</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ИЦ, ИС</w:t>
            </w:r>
          </w:p>
        </w:tc>
        <w:tc>
          <w:tcPr>
            <w:tcW w:w="680" w:type="dxa"/>
          </w:tcPr>
          <w:p>
            <w:pPr>
              <w:pStyle w:val="0"/>
              <w:jc w:val="center"/>
            </w:pPr>
            <w:r>
              <w:rPr>
                <w:sz w:val="20"/>
              </w:rPr>
              <w:t xml:space="preserve">70,9</w:t>
            </w:r>
          </w:p>
        </w:tc>
        <w:tc>
          <w:tcPr>
            <w:tcW w:w="680" w:type="dxa"/>
          </w:tcPr>
          <w:p>
            <w:pPr>
              <w:pStyle w:val="0"/>
              <w:jc w:val="center"/>
            </w:pPr>
            <w:r>
              <w:rPr>
                <w:sz w:val="20"/>
              </w:rPr>
              <w:t xml:space="preserve">71,4</w:t>
            </w:r>
          </w:p>
        </w:tc>
        <w:tc>
          <w:tcPr>
            <w:tcW w:w="680" w:type="dxa"/>
          </w:tcPr>
          <w:p>
            <w:pPr>
              <w:pStyle w:val="0"/>
              <w:jc w:val="center"/>
            </w:pPr>
            <w:r>
              <w:rPr>
                <w:sz w:val="20"/>
              </w:rPr>
              <w:t xml:space="preserve">72,0</w:t>
            </w:r>
          </w:p>
        </w:tc>
        <w:tc>
          <w:tcPr>
            <w:tcW w:w="850" w:type="dxa"/>
          </w:tcPr>
          <w:p>
            <w:pPr>
              <w:pStyle w:val="0"/>
              <w:jc w:val="center"/>
            </w:pPr>
            <w:r>
              <w:rPr>
                <w:sz w:val="20"/>
              </w:rPr>
              <w:t xml:space="preserve">68,94</w:t>
            </w:r>
          </w:p>
        </w:tc>
        <w:tc>
          <w:tcPr>
            <w:tcW w:w="680" w:type="dxa"/>
          </w:tcPr>
          <w:p>
            <w:pPr>
              <w:pStyle w:val="0"/>
              <w:jc w:val="center"/>
            </w:pPr>
            <w:r>
              <w:rPr>
                <w:sz w:val="20"/>
              </w:rPr>
              <w:t xml:space="preserve">69,77</w:t>
            </w:r>
          </w:p>
        </w:tc>
        <w:tc>
          <w:tcPr>
            <w:tcW w:w="680" w:type="dxa"/>
          </w:tcPr>
          <w:p>
            <w:pPr>
              <w:pStyle w:val="0"/>
              <w:jc w:val="center"/>
            </w:pPr>
            <w:r>
              <w:rPr>
                <w:sz w:val="20"/>
              </w:rPr>
              <w:t xml:space="preserve">72,01</w:t>
            </w:r>
          </w:p>
        </w:tc>
        <w:tc>
          <w:tcPr>
            <w:tcW w:w="680" w:type="dxa"/>
          </w:tcPr>
          <w:p>
            <w:pPr>
              <w:pStyle w:val="0"/>
              <w:jc w:val="center"/>
            </w:pPr>
            <w:r>
              <w:rPr>
                <w:sz w:val="20"/>
              </w:rPr>
              <w:t xml:space="preserve">72,59</w:t>
            </w:r>
          </w:p>
        </w:tc>
        <w:tc>
          <w:tcPr>
            <w:tcW w:w="680" w:type="dxa"/>
          </w:tcPr>
          <w:p>
            <w:pPr>
              <w:pStyle w:val="0"/>
              <w:jc w:val="center"/>
            </w:pPr>
            <w:r>
              <w:rPr>
                <w:sz w:val="20"/>
              </w:rPr>
              <w:t xml:space="preserve">74,6</w:t>
            </w:r>
          </w:p>
        </w:tc>
        <w:tc>
          <w:tcPr>
            <w:tcW w:w="680" w:type="dxa"/>
          </w:tcPr>
          <w:p>
            <w:pPr>
              <w:pStyle w:val="0"/>
              <w:jc w:val="center"/>
            </w:pPr>
            <w:r>
              <w:rPr>
                <w:sz w:val="20"/>
              </w:rPr>
              <w:t xml:space="preserve">74,7</w:t>
            </w:r>
          </w:p>
        </w:tc>
        <w:tc>
          <w:tcPr>
            <w:tcW w:w="680" w:type="dxa"/>
          </w:tcPr>
          <w:p>
            <w:pPr>
              <w:pStyle w:val="0"/>
              <w:jc w:val="center"/>
            </w:pPr>
            <w:r>
              <w:rPr>
                <w:sz w:val="20"/>
              </w:rPr>
              <w:t xml:space="preserve">74,9</w:t>
            </w:r>
          </w:p>
        </w:tc>
        <w:tc>
          <w:tcPr>
            <w:tcW w:w="680" w:type="dxa"/>
          </w:tcPr>
          <w:p>
            <w:pPr>
              <w:pStyle w:val="0"/>
              <w:jc w:val="center"/>
            </w:pPr>
            <w:r>
              <w:rPr>
                <w:sz w:val="20"/>
              </w:rPr>
              <w:t xml:space="preserve">75,3</w:t>
            </w:r>
          </w:p>
        </w:tc>
        <w:tc>
          <w:tcPr>
            <w:tcW w:w="680" w:type="dxa"/>
          </w:tcPr>
          <w:p>
            <w:pPr>
              <w:pStyle w:val="0"/>
              <w:jc w:val="center"/>
            </w:pPr>
            <w:r>
              <w:rPr>
                <w:sz w:val="20"/>
              </w:rPr>
              <w:t xml:space="preserve">75,7</w:t>
            </w:r>
          </w:p>
        </w:tc>
        <w:tc>
          <w:tcPr>
            <w:tcW w:w="680" w:type="dxa"/>
          </w:tcPr>
          <w:p>
            <w:pPr>
              <w:pStyle w:val="0"/>
              <w:jc w:val="center"/>
            </w:pPr>
            <w:r>
              <w:rPr>
                <w:sz w:val="20"/>
              </w:rPr>
              <w:t xml:space="preserve">77,08</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2.</w:t>
            </w:r>
          </w:p>
        </w:tc>
        <w:tc>
          <w:tcPr>
            <w:tcW w:w="2438" w:type="dxa"/>
          </w:tcPr>
          <w:p>
            <w:pPr>
              <w:pStyle w:val="0"/>
              <w:jc w:val="both"/>
            </w:pPr>
            <w:r>
              <w:rPr>
                <w:sz w:val="20"/>
              </w:rPr>
              <w:t xml:space="preserve">Охват реабилитационной медицинской помощью пациентов</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ИЦ</w:t>
            </w:r>
          </w:p>
        </w:tc>
        <w:tc>
          <w:tcPr>
            <w:tcW w:w="680" w:type="dxa"/>
          </w:tcPr>
          <w:p>
            <w:pPr>
              <w:pStyle w:val="0"/>
              <w:jc w:val="center"/>
            </w:pPr>
            <w:r>
              <w:rPr>
                <w:sz w:val="20"/>
              </w:rPr>
              <w:t xml:space="preserve">97,3</w:t>
            </w:r>
          </w:p>
        </w:tc>
        <w:tc>
          <w:tcPr>
            <w:tcW w:w="680" w:type="dxa"/>
          </w:tcPr>
          <w:p>
            <w:pPr>
              <w:pStyle w:val="0"/>
              <w:jc w:val="center"/>
            </w:pPr>
            <w:r>
              <w:rPr>
                <w:sz w:val="20"/>
              </w:rPr>
              <w:t xml:space="preserve">97,3</w:t>
            </w:r>
          </w:p>
        </w:tc>
        <w:tc>
          <w:tcPr>
            <w:tcW w:w="680" w:type="dxa"/>
          </w:tcPr>
          <w:p>
            <w:pPr>
              <w:pStyle w:val="0"/>
              <w:jc w:val="center"/>
            </w:pPr>
            <w:r>
              <w:rPr>
                <w:sz w:val="20"/>
              </w:rPr>
              <w:t xml:space="preserve">97,4</w:t>
            </w:r>
          </w:p>
        </w:tc>
        <w:tc>
          <w:tcPr>
            <w:tcW w:w="850" w:type="dxa"/>
          </w:tcPr>
          <w:p>
            <w:pPr>
              <w:pStyle w:val="0"/>
              <w:jc w:val="center"/>
            </w:pPr>
            <w:r>
              <w:rPr>
                <w:sz w:val="20"/>
              </w:rPr>
              <w:t xml:space="preserve">97,5</w:t>
            </w:r>
          </w:p>
        </w:tc>
        <w:tc>
          <w:tcPr>
            <w:tcW w:w="680" w:type="dxa"/>
          </w:tcPr>
          <w:p>
            <w:pPr>
              <w:pStyle w:val="0"/>
              <w:jc w:val="center"/>
            </w:pPr>
            <w:r>
              <w:rPr>
                <w:sz w:val="20"/>
              </w:rPr>
              <w:t xml:space="preserve">93,0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3.</w:t>
            </w:r>
          </w:p>
        </w:tc>
        <w:tc>
          <w:tcPr>
            <w:tcW w:w="2438"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ИЦ; ИРП (по 2024)</w:t>
            </w:r>
          </w:p>
        </w:tc>
        <w:tc>
          <w:tcPr>
            <w:tcW w:w="680" w:type="dxa"/>
          </w:tcPr>
          <w:p>
            <w:pPr>
              <w:pStyle w:val="0"/>
              <w:jc w:val="center"/>
            </w:pPr>
            <w:r>
              <w:rPr>
                <w:sz w:val="20"/>
              </w:rPr>
              <w:t xml:space="preserve">65,6</w:t>
            </w:r>
          </w:p>
        </w:tc>
        <w:tc>
          <w:tcPr>
            <w:tcW w:w="680" w:type="dxa"/>
          </w:tcPr>
          <w:p>
            <w:pPr>
              <w:pStyle w:val="0"/>
              <w:jc w:val="center"/>
            </w:pPr>
            <w:r>
              <w:rPr>
                <w:sz w:val="20"/>
              </w:rPr>
              <w:t xml:space="preserve">68,7</w:t>
            </w:r>
          </w:p>
        </w:tc>
        <w:tc>
          <w:tcPr>
            <w:tcW w:w="680" w:type="dxa"/>
          </w:tcPr>
          <w:p>
            <w:pPr>
              <w:pStyle w:val="0"/>
              <w:jc w:val="center"/>
            </w:pPr>
            <w:r>
              <w:rPr>
                <w:sz w:val="20"/>
              </w:rPr>
              <w:t xml:space="preserve">70,9</w:t>
            </w:r>
          </w:p>
        </w:tc>
        <w:tc>
          <w:tcPr>
            <w:tcW w:w="850" w:type="dxa"/>
          </w:tcPr>
          <w:p>
            <w:pPr>
              <w:pStyle w:val="0"/>
              <w:jc w:val="center"/>
            </w:pPr>
            <w:r>
              <w:rPr>
                <w:sz w:val="20"/>
              </w:rPr>
              <w:t xml:space="preserve">74,5</w:t>
            </w:r>
          </w:p>
        </w:tc>
        <w:tc>
          <w:tcPr>
            <w:tcW w:w="680" w:type="dxa"/>
          </w:tcPr>
          <w:p>
            <w:pPr>
              <w:pStyle w:val="0"/>
              <w:jc w:val="center"/>
            </w:pPr>
            <w:r>
              <w:rPr>
                <w:sz w:val="20"/>
              </w:rPr>
              <w:t xml:space="preserve">78,2</w:t>
            </w:r>
          </w:p>
        </w:tc>
        <w:tc>
          <w:tcPr>
            <w:tcW w:w="680" w:type="dxa"/>
          </w:tcPr>
          <w:p>
            <w:pPr>
              <w:pStyle w:val="0"/>
              <w:jc w:val="center"/>
            </w:pPr>
            <w:r>
              <w:rPr>
                <w:sz w:val="20"/>
              </w:rPr>
              <w:t xml:space="preserve">83,8</w:t>
            </w:r>
          </w:p>
        </w:tc>
        <w:tc>
          <w:tcPr>
            <w:tcW w:w="680" w:type="dxa"/>
          </w:tcPr>
          <w:p>
            <w:pPr>
              <w:pStyle w:val="0"/>
              <w:jc w:val="center"/>
            </w:pPr>
            <w:r>
              <w:rPr>
                <w:sz w:val="20"/>
              </w:rPr>
              <w:t xml:space="preserve">90,1</w:t>
            </w:r>
          </w:p>
        </w:tc>
        <w:tc>
          <w:tcPr>
            <w:tcW w:w="680" w:type="dxa"/>
          </w:tcPr>
          <w:p>
            <w:pPr>
              <w:pStyle w:val="0"/>
              <w:jc w:val="center"/>
            </w:pPr>
            <w:r>
              <w:rPr>
                <w:sz w:val="20"/>
              </w:rPr>
              <w:t xml:space="preserve">90,1</w:t>
            </w:r>
          </w:p>
        </w:tc>
        <w:tc>
          <w:tcPr>
            <w:tcW w:w="680" w:type="dxa"/>
          </w:tcPr>
          <w:p>
            <w:pPr>
              <w:pStyle w:val="0"/>
              <w:jc w:val="center"/>
            </w:pPr>
            <w:r>
              <w:rPr>
                <w:sz w:val="20"/>
              </w:rPr>
              <w:t xml:space="preserve">90,2</w:t>
            </w:r>
          </w:p>
        </w:tc>
        <w:tc>
          <w:tcPr>
            <w:tcW w:w="680" w:type="dxa"/>
          </w:tcPr>
          <w:p>
            <w:pPr>
              <w:pStyle w:val="0"/>
              <w:jc w:val="center"/>
            </w:pPr>
            <w:r>
              <w:rPr>
                <w:sz w:val="20"/>
              </w:rPr>
              <w:t xml:space="preserve">90,2</w:t>
            </w:r>
          </w:p>
        </w:tc>
        <w:tc>
          <w:tcPr>
            <w:tcW w:w="680" w:type="dxa"/>
          </w:tcPr>
          <w:p>
            <w:pPr>
              <w:pStyle w:val="0"/>
              <w:jc w:val="center"/>
            </w:pPr>
            <w:r>
              <w:rPr>
                <w:sz w:val="20"/>
              </w:rPr>
              <w:t xml:space="preserve">90,3</w:t>
            </w:r>
          </w:p>
        </w:tc>
        <w:tc>
          <w:tcPr>
            <w:tcW w:w="680" w:type="dxa"/>
          </w:tcPr>
          <w:p>
            <w:pPr>
              <w:pStyle w:val="0"/>
              <w:jc w:val="center"/>
            </w:pPr>
            <w:r>
              <w:rPr>
                <w:sz w:val="20"/>
              </w:rPr>
              <w:t xml:space="preserve">90,3</w:t>
            </w:r>
          </w:p>
        </w:tc>
        <w:tc>
          <w:tcPr>
            <w:tcW w:w="680" w:type="dxa"/>
          </w:tcPr>
          <w:p>
            <w:pPr>
              <w:pStyle w:val="0"/>
              <w:jc w:val="center"/>
            </w:pPr>
            <w:r>
              <w:rPr>
                <w:sz w:val="20"/>
              </w:rPr>
              <w:t xml:space="preserve">90,4</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4.</w:t>
            </w:r>
          </w:p>
        </w:tc>
        <w:tc>
          <w:tcPr>
            <w:tcW w:w="2438"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ИЦ; ИРП (по 2024)</w:t>
            </w:r>
          </w:p>
        </w:tc>
        <w:tc>
          <w:tcPr>
            <w:tcW w:w="680" w:type="dxa"/>
          </w:tcPr>
          <w:p>
            <w:pPr>
              <w:pStyle w:val="0"/>
              <w:jc w:val="center"/>
            </w:pPr>
            <w:r>
              <w:rPr>
                <w:sz w:val="20"/>
              </w:rPr>
              <w:t xml:space="preserve">81,7</w:t>
            </w:r>
          </w:p>
        </w:tc>
        <w:tc>
          <w:tcPr>
            <w:tcW w:w="680" w:type="dxa"/>
          </w:tcPr>
          <w:p>
            <w:pPr>
              <w:pStyle w:val="0"/>
              <w:jc w:val="center"/>
            </w:pPr>
            <w:r>
              <w:rPr>
                <w:sz w:val="20"/>
              </w:rPr>
              <w:t xml:space="preserve">66,2</w:t>
            </w:r>
          </w:p>
        </w:tc>
        <w:tc>
          <w:tcPr>
            <w:tcW w:w="680" w:type="dxa"/>
          </w:tcPr>
          <w:p>
            <w:pPr>
              <w:pStyle w:val="0"/>
              <w:jc w:val="center"/>
            </w:pPr>
            <w:r>
              <w:rPr>
                <w:sz w:val="20"/>
              </w:rPr>
              <w:t xml:space="preserve">67,4</w:t>
            </w:r>
          </w:p>
        </w:tc>
        <w:tc>
          <w:tcPr>
            <w:tcW w:w="850" w:type="dxa"/>
          </w:tcPr>
          <w:p>
            <w:pPr>
              <w:pStyle w:val="0"/>
              <w:jc w:val="center"/>
            </w:pPr>
            <w:r>
              <w:rPr>
                <w:sz w:val="20"/>
              </w:rPr>
              <w:t xml:space="preserve">69,5</w:t>
            </w:r>
          </w:p>
        </w:tc>
        <w:tc>
          <w:tcPr>
            <w:tcW w:w="680" w:type="dxa"/>
          </w:tcPr>
          <w:p>
            <w:pPr>
              <w:pStyle w:val="0"/>
              <w:jc w:val="center"/>
            </w:pPr>
            <w:r>
              <w:rPr>
                <w:sz w:val="20"/>
              </w:rPr>
              <w:t xml:space="preserve">72,9</w:t>
            </w:r>
          </w:p>
        </w:tc>
        <w:tc>
          <w:tcPr>
            <w:tcW w:w="680" w:type="dxa"/>
          </w:tcPr>
          <w:p>
            <w:pPr>
              <w:pStyle w:val="0"/>
              <w:jc w:val="center"/>
            </w:pPr>
            <w:r>
              <w:rPr>
                <w:sz w:val="20"/>
              </w:rPr>
              <w:t xml:space="preserve">78,9</w:t>
            </w:r>
          </w:p>
        </w:tc>
        <w:tc>
          <w:tcPr>
            <w:tcW w:w="680" w:type="dxa"/>
          </w:tcPr>
          <w:p>
            <w:pPr>
              <w:pStyle w:val="0"/>
              <w:jc w:val="center"/>
            </w:pPr>
            <w:r>
              <w:rPr>
                <w:sz w:val="20"/>
              </w:rPr>
              <w:t xml:space="preserve">95,0</w:t>
            </w:r>
          </w:p>
        </w:tc>
        <w:tc>
          <w:tcPr>
            <w:tcW w:w="680" w:type="dxa"/>
          </w:tcPr>
          <w:p>
            <w:pPr>
              <w:pStyle w:val="0"/>
              <w:jc w:val="center"/>
            </w:pPr>
            <w:r>
              <w:rPr>
                <w:sz w:val="20"/>
              </w:rPr>
              <w:t xml:space="preserve">87,4</w:t>
            </w:r>
          </w:p>
        </w:tc>
        <w:tc>
          <w:tcPr>
            <w:tcW w:w="680" w:type="dxa"/>
          </w:tcPr>
          <w:p>
            <w:pPr>
              <w:pStyle w:val="0"/>
              <w:jc w:val="center"/>
            </w:pPr>
            <w:r>
              <w:rPr>
                <w:sz w:val="20"/>
              </w:rPr>
              <w:t xml:space="preserve">88,2</w:t>
            </w:r>
          </w:p>
        </w:tc>
        <w:tc>
          <w:tcPr>
            <w:tcW w:w="680" w:type="dxa"/>
          </w:tcPr>
          <w:p>
            <w:pPr>
              <w:pStyle w:val="0"/>
              <w:jc w:val="center"/>
            </w:pPr>
            <w:r>
              <w:rPr>
                <w:sz w:val="20"/>
              </w:rPr>
              <w:t xml:space="preserve">88,8</w:t>
            </w:r>
          </w:p>
        </w:tc>
        <w:tc>
          <w:tcPr>
            <w:tcW w:w="680" w:type="dxa"/>
          </w:tcPr>
          <w:p>
            <w:pPr>
              <w:pStyle w:val="0"/>
              <w:jc w:val="center"/>
            </w:pPr>
            <w:r>
              <w:rPr>
                <w:sz w:val="20"/>
              </w:rPr>
              <w:t xml:space="preserve">89,4</w:t>
            </w:r>
          </w:p>
        </w:tc>
        <w:tc>
          <w:tcPr>
            <w:tcW w:w="680" w:type="dxa"/>
          </w:tcPr>
          <w:p>
            <w:pPr>
              <w:pStyle w:val="0"/>
              <w:jc w:val="center"/>
            </w:pPr>
            <w:r>
              <w:rPr>
                <w:sz w:val="20"/>
              </w:rPr>
              <w:t xml:space="preserve">90,0</w:t>
            </w:r>
          </w:p>
        </w:tc>
        <w:tc>
          <w:tcPr>
            <w:tcW w:w="680" w:type="dxa"/>
          </w:tcPr>
          <w:p>
            <w:pPr>
              <w:pStyle w:val="0"/>
              <w:jc w:val="center"/>
            </w:pPr>
            <w:r>
              <w:rPr>
                <w:sz w:val="20"/>
              </w:rPr>
              <w:t xml:space="preserve">90,2</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5.</w:t>
            </w:r>
          </w:p>
        </w:tc>
        <w:tc>
          <w:tcPr>
            <w:tcW w:w="2438" w:type="dxa"/>
          </w:tcPr>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ИЦ; ИРП (по 2024)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11</w:t>
            </w:r>
          </w:p>
        </w:tc>
        <w:tc>
          <w:tcPr>
            <w:tcW w:w="680" w:type="dxa"/>
          </w:tcPr>
          <w:p>
            <w:pPr>
              <w:pStyle w:val="0"/>
              <w:jc w:val="center"/>
            </w:pPr>
            <w:r>
              <w:rPr>
                <w:sz w:val="20"/>
              </w:rPr>
              <w:t xml:space="preserve">32</w:t>
            </w:r>
          </w:p>
        </w:tc>
        <w:tc>
          <w:tcPr>
            <w:tcW w:w="680" w:type="dxa"/>
          </w:tcPr>
          <w:p>
            <w:pPr>
              <w:pStyle w:val="0"/>
              <w:jc w:val="center"/>
            </w:pPr>
            <w:r>
              <w:rPr>
                <w:sz w:val="20"/>
              </w:rPr>
              <w:t xml:space="preserve">63</w:t>
            </w:r>
          </w:p>
        </w:tc>
        <w:tc>
          <w:tcPr>
            <w:tcW w:w="680" w:type="dxa"/>
          </w:tcPr>
          <w:p>
            <w:pPr>
              <w:pStyle w:val="0"/>
              <w:jc w:val="center"/>
            </w:pPr>
            <w:r>
              <w:rPr>
                <w:sz w:val="20"/>
              </w:rPr>
              <w:t xml:space="preserve">84</w:t>
            </w:r>
          </w:p>
        </w:tc>
        <w:tc>
          <w:tcPr>
            <w:tcW w:w="680" w:type="dxa"/>
          </w:tcPr>
          <w:p>
            <w:pPr>
              <w:pStyle w:val="0"/>
              <w:jc w:val="center"/>
            </w:pPr>
            <w:r>
              <w:rPr>
                <w:sz w:val="20"/>
              </w:rPr>
              <w:t xml:space="preserve">84</w:t>
            </w:r>
          </w:p>
        </w:tc>
        <w:tc>
          <w:tcPr>
            <w:tcW w:w="680" w:type="dxa"/>
          </w:tcPr>
          <w:p>
            <w:pPr>
              <w:pStyle w:val="0"/>
              <w:jc w:val="center"/>
            </w:pPr>
            <w:r>
              <w:rPr>
                <w:sz w:val="20"/>
              </w:rPr>
              <w:t xml:space="preserve">84</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86</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3"/>
              <w:jc w:val="center"/>
            </w:pPr>
            <w:hyperlink w:history="0" w:anchor="P315" w:tooltip="ПАСПОРТ">
              <w:r>
                <w:rPr>
                  <w:sz w:val="20"/>
                  <w:color w:val="0000ff"/>
                </w:rPr>
                <w:t xml:space="preserve">Подпрограмма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tc>
      </w:tr>
      <w:tr>
        <w:tc>
          <w:tcPr>
            <w:gridSpan w:val="19"/>
            <w:tcW w:w="16895" w:type="dxa"/>
          </w:tcPr>
          <w:p>
            <w:pPr>
              <w:pStyle w:val="0"/>
              <w:outlineLvl w:val="4"/>
              <w:jc w:val="center"/>
            </w:pPr>
            <w:r>
              <w:rPr>
                <w:sz w:val="20"/>
              </w:rPr>
              <w:t xml:space="preserve">Задача 1. Развитие системы медицинской профилактики, формирование здорового образа жизни, оказание первичной медико-санитарной помощи</w:t>
            </w:r>
          </w:p>
        </w:tc>
      </w:tr>
      <w:tr>
        <w:tc>
          <w:tcPr>
            <w:tcW w:w="624" w:type="dxa"/>
          </w:tcPr>
          <w:p>
            <w:pPr>
              <w:pStyle w:val="0"/>
            </w:pPr>
            <w:r>
              <w:rPr>
                <w:sz w:val="20"/>
              </w:rPr>
              <w:t xml:space="preserve">6.</w:t>
            </w:r>
          </w:p>
        </w:tc>
        <w:tc>
          <w:tcPr>
            <w:tcW w:w="2438" w:type="dxa"/>
          </w:tcPr>
          <w:p>
            <w:pPr>
              <w:pStyle w:val="0"/>
              <w:jc w:val="both"/>
            </w:pPr>
            <w:r>
              <w:rPr>
                <w:sz w:val="20"/>
              </w:rPr>
              <w:t xml:space="preserve">Смертность населения трудоспособного возраста</w:t>
            </w:r>
          </w:p>
        </w:tc>
        <w:tc>
          <w:tcPr>
            <w:tcW w:w="1304" w:type="dxa"/>
          </w:tcPr>
          <w:p>
            <w:pPr>
              <w:pStyle w:val="0"/>
            </w:pPr>
            <w:r>
              <w:rPr>
                <w:sz w:val="20"/>
              </w:rPr>
              <w:t xml:space="preserve">случаев на 100 тыс. человек населения</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607,7</w:t>
            </w:r>
          </w:p>
        </w:tc>
        <w:tc>
          <w:tcPr>
            <w:tcW w:w="680" w:type="dxa"/>
          </w:tcPr>
          <w:p>
            <w:pPr>
              <w:pStyle w:val="0"/>
              <w:jc w:val="center"/>
            </w:pPr>
            <w:r>
              <w:rPr>
                <w:sz w:val="20"/>
              </w:rPr>
              <w:t xml:space="preserve">596,9</w:t>
            </w:r>
          </w:p>
        </w:tc>
        <w:tc>
          <w:tcPr>
            <w:tcW w:w="680" w:type="dxa"/>
          </w:tcPr>
          <w:p>
            <w:pPr>
              <w:pStyle w:val="0"/>
              <w:jc w:val="center"/>
            </w:pPr>
            <w:r>
              <w:rPr>
                <w:sz w:val="20"/>
              </w:rPr>
              <w:t xml:space="preserve">593,7</w:t>
            </w:r>
          </w:p>
        </w:tc>
        <w:tc>
          <w:tcPr>
            <w:tcW w:w="850" w:type="dxa"/>
          </w:tcPr>
          <w:p>
            <w:pPr>
              <w:pStyle w:val="0"/>
              <w:jc w:val="center"/>
            </w:pPr>
            <w:r>
              <w:rPr>
                <w:sz w:val="20"/>
              </w:rPr>
              <w:t xml:space="preserve">638,3</w:t>
            </w:r>
          </w:p>
        </w:tc>
        <w:tc>
          <w:tcPr>
            <w:tcW w:w="680" w:type="dxa"/>
          </w:tcPr>
          <w:p>
            <w:pPr>
              <w:pStyle w:val="0"/>
              <w:jc w:val="center"/>
            </w:pPr>
            <w:r>
              <w:rPr>
                <w:sz w:val="20"/>
              </w:rPr>
              <w:t xml:space="preserve">633,9</w:t>
            </w:r>
          </w:p>
        </w:tc>
        <w:tc>
          <w:tcPr>
            <w:tcW w:w="680" w:type="dxa"/>
          </w:tcPr>
          <w:p>
            <w:pPr>
              <w:pStyle w:val="0"/>
              <w:jc w:val="center"/>
            </w:pPr>
            <w:r>
              <w:rPr>
                <w:sz w:val="20"/>
              </w:rPr>
              <w:t xml:space="preserve">626,9</w:t>
            </w:r>
          </w:p>
        </w:tc>
        <w:tc>
          <w:tcPr>
            <w:tcW w:w="680" w:type="dxa"/>
          </w:tcPr>
          <w:p>
            <w:pPr>
              <w:pStyle w:val="0"/>
              <w:jc w:val="center"/>
            </w:pPr>
            <w:r>
              <w:rPr>
                <w:sz w:val="20"/>
              </w:rPr>
              <w:t xml:space="preserve">590,2</w:t>
            </w:r>
          </w:p>
        </w:tc>
        <w:tc>
          <w:tcPr>
            <w:tcW w:w="680" w:type="dxa"/>
          </w:tcPr>
          <w:p>
            <w:pPr>
              <w:pStyle w:val="0"/>
              <w:jc w:val="center"/>
            </w:pPr>
            <w:r>
              <w:rPr>
                <w:sz w:val="20"/>
              </w:rPr>
              <w:t xml:space="preserve">578,0</w:t>
            </w:r>
          </w:p>
        </w:tc>
        <w:tc>
          <w:tcPr>
            <w:tcW w:w="680" w:type="dxa"/>
          </w:tcPr>
          <w:p>
            <w:pPr>
              <w:pStyle w:val="0"/>
              <w:jc w:val="center"/>
            </w:pPr>
            <w:r>
              <w:rPr>
                <w:sz w:val="20"/>
              </w:rPr>
              <w:t xml:space="preserve">570,0</w:t>
            </w:r>
          </w:p>
        </w:tc>
        <w:tc>
          <w:tcPr>
            <w:tcW w:w="680" w:type="dxa"/>
          </w:tcPr>
          <w:p>
            <w:pPr>
              <w:pStyle w:val="0"/>
              <w:jc w:val="center"/>
            </w:pPr>
            <w:r>
              <w:rPr>
                <w:sz w:val="20"/>
              </w:rPr>
              <w:t xml:space="preserve">562,0</w:t>
            </w:r>
          </w:p>
        </w:tc>
        <w:tc>
          <w:tcPr>
            <w:tcW w:w="680" w:type="dxa"/>
          </w:tcPr>
          <w:p>
            <w:pPr>
              <w:pStyle w:val="0"/>
              <w:jc w:val="center"/>
            </w:pPr>
            <w:r>
              <w:rPr>
                <w:sz w:val="20"/>
              </w:rPr>
              <w:t xml:space="preserve">555,0</w:t>
            </w:r>
          </w:p>
        </w:tc>
        <w:tc>
          <w:tcPr>
            <w:tcW w:w="680" w:type="dxa"/>
          </w:tcPr>
          <w:p>
            <w:pPr>
              <w:pStyle w:val="0"/>
              <w:jc w:val="center"/>
            </w:pPr>
            <w:r>
              <w:rPr>
                <w:sz w:val="20"/>
              </w:rPr>
              <w:t xml:space="preserve">549,0</w:t>
            </w:r>
          </w:p>
        </w:tc>
        <w:tc>
          <w:tcPr>
            <w:tcW w:w="680" w:type="dxa"/>
          </w:tcPr>
          <w:p>
            <w:pPr>
              <w:pStyle w:val="0"/>
              <w:jc w:val="center"/>
            </w:pPr>
            <w:r>
              <w:rPr>
                <w:sz w:val="20"/>
              </w:rPr>
              <w:t xml:space="preserve">541,0</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2. Развитие системы оказания специализированной и высокотехнологичной медицинской помощи</w:t>
            </w:r>
          </w:p>
        </w:tc>
      </w:tr>
      <w:tr>
        <w:tc>
          <w:tcPr>
            <w:tcW w:w="624" w:type="dxa"/>
          </w:tcPr>
          <w:p>
            <w:pPr>
              <w:pStyle w:val="0"/>
            </w:pPr>
            <w:r>
              <w:rPr>
                <w:sz w:val="20"/>
              </w:rPr>
              <w:t xml:space="preserve">7.</w:t>
            </w:r>
          </w:p>
        </w:tc>
        <w:tc>
          <w:tcPr>
            <w:tcW w:w="2438" w:type="dxa"/>
          </w:tcPr>
          <w:p>
            <w:pPr>
              <w:pStyle w:val="0"/>
              <w:jc w:val="both"/>
            </w:pPr>
            <w:r>
              <w:rPr>
                <w:sz w:val="20"/>
              </w:rPr>
              <w:t xml:space="preserve">Смертность от всех причин (коэффициент смертности)</w:t>
            </w:r>
          </w:p>
        </w:tc>
        <w:tc>
          <w:tcPr>
            <w:tcW w:w="1304" w:type="dxa"/>
          </w:tcPr>
          <w:p>
            <w:pPr>
              <w:pStyle w:val="0"/>
            </w:pPr>
            <w:r>
              <w:rPr>
                <w:sz w:val="20"/>
              </w:rPr>
              <w:t xml:space="preserve">количество умерших на 1 тыс. человек населения</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11,9</w:t>
            </w:r>
          </w:p>
        </w:tc>
        <w:tc>
          <w:tcPr>
            <w:tcW w:w="680" w:type="dxa"/>
          </w:tcPr>
          <w:p>
            <w:pPr>
              <w:pStyle w:val="0"/>
              <w:jc w:val="center"/>
            </w:pPr>
            <w:r>
              <w:rPr>
                <w:sz w:val="20"/>
              </w:rPr>
              <w:t xml:space="preserve">11,7</w:t>
            </w:r>
          </w:p>
        </w:tc>
        <w:tc>
          <w:tcPr>
            <w:tcW w:w="680" w:type="dxa"/>
          </w:tcPr>
          <w:p>
            <w:pPr>
              <w:pStyle w:val="0"/>
              <w:jc w:val="center"/>
            </w:pPr>
            <w:r>
              <w:rPr>
                <w:sz w:val="20"/>
              </w:rPr>
              <w:t xml:space="preserve">11,5</w:t>
            </w:r>
          </w:p>
        </w:tc>
        <w:tc>
          <w:tcPr>
            <w:tcW w:w="850" w:type="dxa"/>
          </w:tcPr>
          <w:p>
            <w:pPr>
              <w:pStyle w:val="0"/>
              <w:jc w:val="center"/>
            </w:pPr>
            <w:r>
              <w:rPr>
                <w:sz w:val="20"/>
              </w:rPr>
              <w:t xml:space="preserve">13,0</w:t>
            </w:r>
          </w:p>
        </w:tc>
        <w:tc>
          <w:tcPr>
            <w:tcW w:w="680" w:type="dxa"/>
          </w:tcPr>
          <w:p>
            <w:pPr>
              <w:pStyle w:val="0"/>
              <w:jc w:val="center"/>
            </w:pPr>
            <w:r>
              <w:rPr>
                <w:sz w:val="20"/>
              </w:rPr>
              <w:t xml:space="preserve">14,3</w:t>
            </w:r>
          </w:p>
        </w:tc>
        <w:tc>
          <w:tcPr>
            <w:tcW w:w="680" w:type="dxa"/>
          </w:tcPr>
          <w:p>
            <w:pPr>
              <w:pStyle w:val="0"/>
              <w:jc w:val="center"/>
            </w:pPr>
            <w:r>
              <w:rPr>
                <w:sz w:val="20"/>
              </w:rPr>
              <w:t xml:space="preserve">13,7</w:t>
            </w:r>
          </w:p>
        </w:tc>
        <w:tc>
          <w:tcPr>
            <w:tcW w:w="680" w:type="dxa"/>
          </w:tcPr>
          <w:p>
            <w:pPr>
              <w:pStyle w:val="0"/>
              <w:jc w:val="center"/>
            </w:pPr>
            <w:r>
              <w:rPr>
                <w:sz w:val="20"/>
              </w:rPr>
              <w:t xml:space="preserve">13,6</w:t>
            </w:r>
          </w:p>
        </w:tc>
        <w:tc>
          <w:tcPr>
            <w:tcW w:w="680" w:type="dxa"/>
          </w:tcPr>
          <w:p>
            <w:pPr>
              <w:pStyle w:val="0"/>
              <w:jc w:val="center"/>
            </w:pPr>
            <w:r>
              <w:rPr>
                <w:sz w:val="20"/>
              </w:rPr>
              <w:t xml:space="preserve">13,6</w:t>
            </w:r>
          </w:p>
        </w:tc>
        <w:tc>
          <w:tcPr>
            <w:tcW w:w="680" w:type="dxa"/>
          </w:tcPr>
          <w:p>
            <w:pPr>
              <w:pStyle w:val="0"/>
              <w:jc w:val="center"/>
            </w:pPr>
            <w:r>
              <w:rPr>
                <w:sz w:val="20"/>
              </w:rPr>
              <w:t xml:space="preserve">13,5</w:t>
            </w:r>
          </w:p>
        </w:tc>
        <w:tc>
          <w:tcPr>
            <w:tcW w:w="680" w:type="dxa"/>
          </w:tcPr>
          <w:p>
            <w:pPr>
              <w:pStyle w:val="0"/>
              <w:jc w:val="center"/>
            </w:pPr>
            <w:r>
              <w:rPr>
                <w:sz w:val="20"/>
              </w:rPr>
              <w:t xml:space="preserve">13,4</w:t>
            </w:r>
          </w:p>
        </w:tc>
        <w:tc>
          <w:tcPr>
            <w:tcW w:w="680" w:type="dxa"/>
          </w:tcPr>
          <w:p>
            <w:pPr>
              <w:pStyle w:val="0"/>
              <w:jc w:val="center"/>
            </w:pPr>
            <w:r>
              <w:rPr>
                <w:sz w:val="20"/>
              </w:rPr>
              <w:t xml:space="preserve">13,3</w:t>
            </w:r>
          </w:p>
        </w:tc>
        <w:tc>
          <w:tcPr>
            <w:tcW w:w="680" w:type="dxa"/>
          </w:tcPr>
          <w:p>
            <w:pPr>
              <w:pStyle w:val="0"/>
              <w:jc w:val="center"/>
            </w:pPr>
            <w:r>
              <w:rPr>
                <w:sz w:val="20"/>
              </w:rPr>
              <w:t xml:space="preserve">13,2</w:t>
            </w:r>
          </w:p>
        </w:tc>
        <w:tc>
          <w:tcPr>
            <w:tcW w:w="680" w:type="dxa"/>
          </w:tcPr>
          <w:p>
            <w:pPr>
              <w:pStyle w:val="0"/>
              <w:jc w:val="center"/>
            </w:pPr>
            <w:r>
              <w:rPr>
                <w:sz w:val="20"/>
              </w:rPr>
              <w:t xml:space="preserve">13,0</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3. Развитие службы родовспоможения и детства</w:t>
            </w:r>
          </w:p>
        </w:tc>
      </w:tr>
      <w:tr>
        <w:tc>
          <w:tcPr>
            <w:tcW w:w="624" w:type="dxa"/>
          </w:tcPr>
          <w:p>
            <w:pPr>
              <w:pStyle w:val="0"/>
            </w:pPr>
            <w:r>
              <w:rPr>
                <w:sz w:val="20"/>
              </w:rPr>
              <w:t xml:space="preserve">8.</w:t>
            </w:r>
          </w:p>
        </w:tc>
        <w:tc>
          <w:tcPr>
            <w:tcW w:w="2438" w:type="dxa"/>
          </w:tcPr>
          <w:p>
            <w:pPr>
              <w:pStyle w:val="0"/>
              <w:jc w:val="both"/>
            </w:pPr>
            <w:r>
              <w:rPr>
                <w:sz w:val="20"/>
              </w:rPr>
              <w:t xml:space="preserve">Смертность детей в возрасте 0 - 17 лет</w:t>
            </w:r>
          </w:p>
        </w:tc>
        <w:tc>
          <w:tcPr>
            <w:tcW w:w="1304" w:type="dxa"/>
          </w:tcPr>
          <w:p>
            <w:pPr>
              <w:pStyle w:val="0"/>
            </w:pPr>
            <w:r>
              <w:rPr>
                <w:sz w:val="20"/>
              </w:rPr>
              <w:t xml:space="preserve">случаев на 100 тыс. детей соответствующего возраста</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 ИРП (по 2024)</w:t>
            </w:r>
          </w:p>
        </w:tc>
        <w:tc>
          <w:tcPr>
            <w:tcW w:w="680" w:type="dxa"/>
          </w:tcPr>
          <w:p>
            <w:pPr>
              <w:pStyle w:val="0"/>
              <w:jc w:val="center"/>
            </w:pPr>
            <w:r>
              <w:rPr>
                <w:sz w:val="20"/>
              </w:rPr>
              <w:t xml:space="preserve">43,8</w:t>
            </w:r>
          </w:p>
        </w:tc>
        <w:tc>
          <w:tcPr>
            <w:tcW w:w="680" w:type="dxa"/>
          </w:tcPr>
          <w:p>
            <w:pPr>
              <w:pStyle w:val="0"/>
              <w:jc w:val="center"/>
            </w:pPr>
            <w:r>
              <w:rPr>
                <w:sz w:val="20"/>
              </w:rPr>
              <w:t xml:space="preserve">51,3</w:t>
            </w:r>
          </w:p>
        </w:tc>
        <w:tc>
          <w:tcPr>
            <w:tcW w:w="680" w:type="dxa"/>
          </w:tcPr>
          <w:p>
            <w:pPr>
              <w:pStyle w:val="0"/>
              <w:jc w:val="center"/>
            </w:pPr>
            <w:r>
              <w:rPr>
                <w:sz w:val="20"/>
              </w:rPr>
              <w:t xml:space="preserve">51,00</w:t>
            </w:r>
          </w:p>
        </w:tc>
        <w:tc>
          <w:tcPr>
            <w:tcW w:w="850" w:type="dxa"/>
          </w:tcPr>
          <w:p>
            <w:pPr>
              <w:pStyle w:val="0"/>
              <w:jc w:val="center"/>
            </w:pPr>
            <w:r>
              <w:rPr>
                <w:sz w:val="20"/>
              </w:rPr>
              <w:t xml:space="preserve">48,0</w:t>
            </w:r>
          </w:p>
        </w:tc>
        <w:tc>
          <w:tcPr>
            <w:tcW w:w="680" w:type="dxa"/>
          </w:tcPr>
          <w:p>
            <w:pPr>
              <w:pStyle w:val="0"/>
              <w:jc w:val="center"/>
            </w:pPr>
            <w:r>
              <w:rPr>
                <w:sz w:val="20"/>
              </w:rPr>
              <w:t xml:space="preserve">45,0</w:t>
            </w:r>
          </w:p>
        </w:tc>
        <w:tc>
          <w:tcPr>
            <w:tcW w:w="680" w:type="dxa"/>
          </w:tcPr>
          <w:p>
            <w:pPr>
              <w:pStyle w:val="0"/>
              <w:jc w:val="center"/>
            </w:pPr>
            <w:r>
              <w:rPr>
                <w:sz w:val="20"/>
              </w:rPr>
              <w:t xml:space="preserve">43,0</w:t>
            </w:r>
          </w:p>
        </w:tc>
        <w:tc>
          <w:tcPr>
            <w:tcW w:w="680" w:type="dxa"/>
          </w:tcPr>
          <w:p>
            <w:pPr>
              <w:pStyle w:val="0"/>
              <w:jc w:val="center"/>
            </w:pPr>
            <w:r>
              <w:rPr>
                <w:sz w:val="20"/>
              </w:rPr>
              <w:t xml:space="preserve">42,0</w:t>
            </w:r>
          </w:p>
        </w:tc>
        <w:tc>
          <w:tcPr>
            <w:tcW w:w="680" w:type="dxa"/>
          </w:tcPr>
          <w:p>
            <w:pPr>
              <w:pStyle w:val="0"/>
              <w:jc w:val="center"/>
            </w:pPr>
            <w:r>
              <w:rPr>
                <w:sz w:val="20"/>
              </w:rPr>
              <w:t xml:space="preserve">42,0</w:t>
            </w:r>
          </w:p>
        </w:tc>
        <w:tc>
          <w:tcPr>
            <w:tcW w:w="680" w:type="dxa"/>
          </w:tcPr>
          <w:p>
            <w:pPr>
              <w:pStyle w:val="0"/>
              <w:jc w:val="center"/>
            </w:pPr>
            <w:r>
              <w:rPr>
                <w:sz w:val="20"/>
              </w:rPr>
              <w:t xml:space="preserve">41,8</w:t>
            </w:r>
          </w:p>
        </w:tc>
        <w:tc>
          <w:tcPr>
            <w:tcW w:w="680" w:type="dxa"/>
          </w:tcPr>
          <w:p>
            <w:pPr>
              <w:pStyle w:val="0"/>
              <w:jc w:val="center"/>
            </w:pPr>
            <w:r>
              <w:rPr>
                <w:sz w:val="20"/>
              </w:rPr>
              <w:t xml:space="preserve">41,6</w:t>
            </w:r>
          </w:p>
        </w:tc>
        <w:tc>
          <w:tcPr>
            <w:tcW w:w="680" w:type="dxa"/>
          </w:tcPr>
          <w:p>
            <w:pPr>
              <w:pStyle w:val="0"/>
              <w:jc w:val="center"/>
            </w:pPr>
            <w:r>
              <w:rPr>
                <w:sz w:val="20"/>
              </w:rPr>
              <w:t xml:space="preserve">41,2</w:t>
            </w:r>
          </w:p>
        </w:tc>
        <w:tc>
          <w:tcPr>
            <w:tcW w:w="680" w:type="dxa"/>
          </w:tcPr>
          <w:p>
            <w:pPr>
              <w:pStyle w:val="0"/>
              <w:jc w:val="center"/>
            </w:pPr>
            <w:r>
              <w:rPr>
                <w:sz w:val="20"/>
              </w:rPr>
              <w:t xml:space="preserve">40,8</w:t>
            </w:r>
          </w:p>
        </w:tc>
        <w:tc>
          <w:tcPr>
            <w:tcW w:w="680" w:type="dxa"/>
          </w:tcPr>
          <w:p>
            <w:pPr>
              <w:pStyle w:val="0"/>
              <w:jc w:val="center"/>
            </w:pPr>
            <w:r>
              <w:rPr>
                <w:sz w:val="20"/>
              </w:rPr>
              <w:t xml:space="preserve">40,6</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4. Модернизация медицинских организаций Республики Коми</w:t>
            </w:r>
          </w:p>
        </w:tc>
      </w:tr>
      <w:tr>
        <w:tc>
          <w:tcPr>
            <w:tcW w:w="624" w:type="dxa"/>
          </w:tcPr>
          <w:p>
            <w:pPr>
              <w:pStyle w:val="0"/>
            </w:pPr>
            <w:r>
              <w:rPr>
                <w:sz w:val="20"/>
              </w:rPr>
              <w:t xml:space="preserve">9.</w:t>
            </w:r>
          </w:p>
        </w:tc>
        <w:tc>
          <w:tcPr>
            <w:tcW w:w="2438" w:type="dxa"/>
          </w:tcPr>
          <w:p>
            <w:pPr>
              <w:pStyle w:val="0"/>
              <w:jc w:val="both"/>
            </w:pPr>
            <w:r>
              <w:rPr>
                <w:sz w:val="20"/>
              </w:rPr>
              <w:t xml:space="preserve">Доля зданий государственных учреждений здравоохранения Республики Коми, которые находятся в аварийном состоянии и требуют сноса, реконструкции или капитального ремонта, в общем количестве зданий</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13,4</w:t>
            </w:r>
          </w:p>
        </w:tc>
        <w:tc>
          <w:tcPr>
            <w:tcW w:w="680" w:type="dxa"/>
          </w:tcPr>
          <w:p>
            <w:pPr>
              <w:pStyle w:val="0"/>
              <w:jc w:val="center"/>
            </w:pPr>
            <w:r>
              <w:rPr>
                <w:sz w:val="20"/>
              </w:rPr>
              <w:t xml:space="preserve">13,0</w:t>
            </w:r>
          </w:p>
        </w:tc>
        <w:tc>
          <w:tcPr>
            <w:tcW w:w="680" w:type="dxa"/>
          </w:tcPr>
          <w:p>
            <w:pPr>
              <w:pStyle w:val="0"/>
              <w:jc w:val="center"/>
            </w:pPr>
            <w:r>
              <w:rPr>
                <w:sz w:val="20"/>
              </w:rPr>
              <w:t xml:space="preserve">11,5</w:t>
            </w:r>
          </w:p>
        </w:tc>
        <w:tc>
          <w:tcPr>
            <w:tcW w:w="680" w:type="dxa"/>
          </w:tcPr>
          <w:p>
            <w:pPr>
              <w:pStyle w:val="0"/>
              <w:jc w:val="center"/>
            </w:pPr>
            <w:r>
              <w:rPr>
                <w:sz w:val="20"/>
              </w:rPr>
              <w:t xml:space="preserve">11,3</w:t>
            </w:r>
          </w:p>
        </w:tc>
        <w:tc>
          <w:tcPr>
            <w:tcW w:w="680" w:type="dxa"/>
          </w:tcPr>
          <w:p>
            <w:pPr>
              <w:pStyle w:val="0"/>
              <w:jc w:val="center"/>
            </w:pPr>
            <w:r>
              <w:rPr>
                <w:sz w:val="20"/>
              </w:rPr>
              <w:t xml:space="preserve">11,1</w:t>
            </w:r>
          </w:p>
        </w:tc>
        <w:tc>
          <w:tcPr>
            <w:tcW w:w="680" w:type="dxa"/>
          </w:tcPr>
          <w:p>
            <w:pPr>
              <w:pStyle w:val="0"/>
              <w:jc w:val="center"/>
            </w:pPr>
            <w:r>
              <w:rPr>
                <w:sz w:val="20"/>
              </w:rPr>
              <w:t xml:space="preserve">10,9</w:t>
            </w:r>
          </w:p>
        </w:tc>
        <w:tc>
          <w:tcPr>
            <w:tcW w:w="680" w:type="dxa"/>
          </w:tcPr>
          <w:p>
            <w:pPr>
              <w:pStyle w:val="0"/>
              <w:jc w:val="center"/>
            </w:pPr>
            <w:r>
              <w:rPr>
                <w:sz w:val="20"/>
              </w:rPr>
              <w:t xml:space="preserve">10,7</w:t>
            </w:r>
          </w:p>
        </w:tc>
        <w:tc>
          <w:tcPr>
            <w:tcW w:w="680" w:type="dxa"/>
          </w:tcPr>
          <w:p>
            <w:pPr>
              <w:pStyle w:val="0"/>
              <w:jc w:val="center"/>
            </w:pPr>
            <w:r>
              <w:rPr>
                <w:sz w:val="20"/>
              </w:rPr>
              <w:t xml:space="preserve">10,5</w:t>
            </w:r>
          </w:p>
        </w:tc>
        <w:tc>
          <w:tcPr>
            <w:tcW w:w="680" w:type="dxa"/>
          </w:tcPr>
          <w:p>
            <w:pPr>
              <w:pStyle w:val="0"/>
              <w:jc w:val="center"/>
            </w:pPr>
            <w:r>
              <w:rPr>
                <w:sz w:val="20"/>
              </w:rPr>
              <w:t xml:space="preserve">10,3</w:t>
            </w:r>
          </w:p>
        </w:tc>
        <w:tc>
          <w:tcPr>
            <w:tcW w:w="680" w:type="dxa"/>
          </w:tcPr>
          <w:p>
            <w:pPr>
              <w:pStyle w:val="0"/>
              <w:jc w:val="center"/>
            </w:pPr>
            <w:r>
              <w:rPr>
                <w:sz w:val="20"/>
              </w:rPr>
              <w:t xml:space="preserve">10,1</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10.</w:t>
            </w:r>
          </w:p>
        </w:tc>
        <w:tc>
          <w:tcPr>
            <w:tcW w:w="2438" w:type="dxa"/>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 ИРП</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28,1</w:t>
            </w:r>
          </w:p>
        </w:tc>
        <w:tc>
          <w:tcPr>
            <w:tcW w:w="680" w:type="dxa"/>
          </w:tcPr>
          <w:p>
            <w:pPr>
              <w:pStyle w:val="0"/>
              <w:jc w:val="center"/>
            </w:pPr>
            <w:r>
              <w:rPr>
                <w:sz w:val="20"/>
              </w:rPr>
              <w:t xml:space="preserve">28,0</w:t>
            </w:r>
          </w:p>
        </w:tc>
        <w:tc>
          <w:tcPr>
            <w:tcW w:w="680" w:type="dxa"/>
          </w:tcPr>
          <w:p>
            <w:pPr>
              <w:pStyle w:val="0"/>
              <w:jc w:val="center"/>
            </w:pPr>
            <w:r>
              <w:rPr>
                <w:sz w:val="20"/>
              </w:rPr>
              <w:t xml:space="preserve">27,3</w:t>
            </w:r>
          </w:p>
        </w:tc>
        <w:tc>
          <w:tcPr>
            <w:tcW w:w="680" w:type="dxa"/>
          </w:tcPr>
          <w:p>
            <w:pPr>
              <w:pStyle w:val="0"/>
              <w:jc w:val="center"/>
            </w:pPr>
            <w:r>
              <w:rPr>
                <w:sz w:val="20"/>
              </w:rPr>
              <w:t xml:space="preserve">26,0 </w:t>
            </w:r>
            <w:hyperlink w:history="0" w:anchor="P4355" w:tooltip="&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
              <w:r>
                <w:rPr>
                  <w:sz w:val="20"/>
                  <w:color w:val="0000ff"/>
                </w:rPr>
                <w:t xml:space="preserve">&lt;*&gt;</w:t>
              </w:r>
            </w:hyperlink>
          </w:p>
        </w:tc>
        <w:tc>
          <w:tcPr>
            <w:tcW w:w="680" w:type="dxa"/>
          </w:tcPr>
          <w:p>
            <w:pPr>
              <w:pStyle w:val="0"/>
              <w:jc w:val="center"/>
            </w:pPr>
            <w:r>
              <w:rPr>
                <w:sz w:val="20"/>
              </w:rPr>
              <w:t xml:space="preserve">25,9</w:t>
            </w:r>
          </w:p>
        </w:tc>
        <w:tc>
          <w:tcPr>
            <w:tcW w:w="680" w:type="dxa"/>
          </w:tcPr>
          <w:p>
            <w:pPr>
              <w:pStyle w:val="0"/>
              <w:jc w:val="center"/>
            </w:pPr>
            <w:r>
              <w:rPr>
                <w:sz w:val="20"/>
              </w:rPr>
              <w:t xml:space="preserve">25,6</w:t>
            </w:r>
          </w:p>
        </w:tc>
        <w:tc>
          <w:tcPr>
            <w:tcW w:w="680" w:type="dxa"/>
          </w:tcPr>
          <w:p>
            <w:pPr>
              <w:pStyle w:val="0"/>
              <w:jc w:val="center"/>
            </w:pPr>
            <w:r>
              <w:rPr>
                <w:sz w:val="20"/>
              </w:rPr>
              <w:t xml:space="preserve">25,2</w:t>
            </w:r>
          </w:p>
        </w:tc>
        <w:tc>
          <w:tcPr>
            <w:tcW w:w="680" w:type="dxa"/>
          </w:tcPr>
          <w:p>
            <w:pPr>
              <w:pStyle w:val="0"/>
              <w:jc w:val="center"/>
            </w:pPr>
            <w:r>
              <w:rPr>
                <w:sz w:val="20"/>
              </w:rPr>
              <w:t xml:space="preserve">24,8</w:t>
            </w:r>
          </w:p>
        </w:tc>
        <w:tc>
          <w:tcPr>
            <w:tcW w:w="680" w:type="dxa"/>
          </w:tcPr>
          <w:p>
            <w:pPr>
              <w:pStyle w:val="0"/>
              <w:jc w:val="center"/>
            </w:pPr>
            <w:r>
              <w:rPr>
                <w:sz w:val="20"/>
              </w:rPr>
              <w:t xml:space="preserve">24,2</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3"/>
              <w:jc w:val="center"/>
            </w:pPr>
            <w:hyperlink w:history="0" w:anchor="P635" w:tooltip="ПАСПОРТ">
              <w:r>
                <w:rPr>
                  <w:sz w:val="20"/>
                  <w:color w:val="0000ff"/>
                </w:rPr>
                <w:t xml:space="preserve">Подпрограмма 2</w:t>
              </w:r>
            </w:hyperlink>
            <w:r>
              <w:rPr>
                <w:sz w:val="20"/>
              </w:rPr>
              <w:t xml:space="preserve"> "Развитие медицинской реабилитации и санаторно-курортного лечения, в том числе детей"</w:t>
            </w:r>
          </w:p>
        </w:tc>
      </w:tr>
      <w:tr>
        <w:tc>
          <w:tcPr>
            <w:gridSpan w:val="19"/>
            <w:tcW w:w="16895" w:type="dxa"/>
          </w:tcPr>
          <w:p>
            <w:pPr>
              <w:pStyle w:val="0"/>
              <w:outlineLvl w:val="4"/>
              <w:jc w:val="center"/>
            </w:pPr>
            <w:r>
              <w:rPr>
                <w:sz w:val="20"/>
              </w:rPr>
              <w:t xml:space="preserve">Задача 1. Организация и совершенствование работы по медицинской реабилитации</w:t>
            </w:r>
          </w:p>
        </w:tc>
      </w:tr>
      <w:tr>
        <w:tc>
          <w:tcPr>
            <w:tcW w:w="624" w:type="dxa"/>
          </w:tcPr>
          <w:p>
            <w:pPr>
              <w:pStyle w:val="0"/>
            </w:pPr>
            <w:r>
              <w:rPr>
                <w:sz w:val="20"/>
              </w:rPr>
              <w:t xml:space="preserve">11.</w:t>
            </w:r>
          </w:p>
        </w:tc>
        <w:tc>
          <w:tcPr>
            <w:tcW w:w="2438" w:type="dxa"/>
          </w:tcPr>
          <w:p>
            <w:pPr>
              <w:pStyle w:val="0"/>
              <w:jc w:val="both"/>
            </w:pPr>
            <w:r>
              <w:rPr>
                <w:sz w:val="20"/>
              </w:rPr>
              <w:t xml:space="preserve">Охват реабилитационной медицинской помощью населения Республики Коми</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43,0</w:t>
            </w:r>
          </w:p>
        </w:tc>
        <w:tc>
          <w:tcPr>
            <w:tcW w:w="680" w:type="dxa"/>
          </w:tcPr>
          <w:p>
            <w:pPr>
              <w:pStyle w:val="0"/>
              <w:jc w:val="center"/>
            </w:pPr>
            <w:r>
              <w:rPr>
                <w:sz w:val="20"/>
              </w:rPr>
              <w:t xml:space="preserve">70,0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11.1</w:t>
            </w:r>
          </w:p>
        </w:tc>
        <w:tc>
          <w:tcPr>
            <w:tcW w:w="2438" w:type="dxa"/>
          </w:tcPr>
          <w:p>
            <w:pPr>
              <w:pStyle w:val="0"/>
              <w:jc w:val="both"/>
            </w:pPr>
            <w:r>
              <w:rPr>
                <w:sz w:val="20"/>
              </w:rPr>
              <w:t xml:space="preserve">Охват реабилитационной медицинской помощью пациентов</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80,0</w:t>
            </w:r>
          </w:p>
        </w:tc>
        <w:tc>
          <w:tcPr>
            <w:tcW w:w="680" w:type="dxa"/>
          </w:tcPr>
          <w:p>
            <w:pPr>
              <w:pStyle w:val="0"/>
              <w:jc w:val="center"/>
            </w:pPr>
            <w:r>
              <w:rPr>
                <w:sz w:val="20"/>
              </w:rPr>
              <w:t xml:space="preserve">81,0</w:t>
            </w:r>
          </w:p>
        </w:tc>
        <w:tc>
          <w:tcPr>
            <w:tcW w:w="680" w:type="dxa"/>
          </w:tcPr>
          <w:p>
            <w:pPr>
              <w:pStyle w:val="0"/>
              <w:jc w:val="center"/>
            </w:pPr>
            <w:r>
              <w:rPr>
                <w:sz w:val="20"/>
              </w:rPr>
              <w:t xml:space="preserve">82,0</w:t>
            </w:r>
          </w:p>
        </w:tc>
        <w:tc>
          <w:tcPr>
            <w:tcW w:w="680" w:type="dxa"/>
          </w:tcPr>
          <w:p>
            <w:pPr>
              <w:pStyle w:val="0"/>
              <w:jc w:val="center"/>
            </w:pPr>
            <w:r>
              <w:rPr>
                <w:sz w:val="20"/>
              </w:rPr>
              <w:t xml:space="preserve">83,0</w:t>
            </w:r>
          </w:p>
        </w:tc>
        <w:tc>
          <w:tcPr>
            <w:tcW w:w="680" w:type="dxa"/>
          </w:tcPr>
          <w:p>
            <w:pPr>
              <w:pStyle w:val="0"/>
              <w:jc w:val="center"/>
            </w:pPr>
            <w:r>
              <w:rPr>
                <w:sz w:val="20"/>
              </w:rPr>
              <w:t xml:space="preserve">84,0</w:t>
            </w:r>
          </w:p>
        </w:tc>
        <w:tc>
          <w:tcPr>
            <w:tcW w:w="680" w:type="dxa"/>
          </w:tcPr>
          <w:p>
            <w:pPr>
              <w:pStyle w:val="0"/>
              <w:jc w:val="center"/>
            </w:pPr>
            <w:r>
              <w:rPr>
                <w:sz w:val="20"/>
              </w:rPr>
              <w:t xml:space="preserve">85,0</w:t>
            </w:r>
          </w:p>
        </w:tc>
        <w:tc>
          <w:tcPr>
            <w:tcW w:w="680" w:type="dxa"/>
          </w:tcPr>
          <w:p>
            <w:pPr>
              <w:pStyle w:val="0"/>
              <w:jc w:val="center"/>
            </w:pPr>
            <w:r>
              <w:rPr>
                <w:sz w:val="20"/>
              </w:rPr>
              <w:t xml:space="preserve">86,0</w:t>
            </w:r>
          </w:p>
        </w:tc>
        <w:tc>
          <w:tcPr>
            <w:tcW w:w="680" w:type="dxa"/>
          </w:tcPr>
          <w:p>
            <w:pPr>
              <w:pStyle w:val="0"/>
              <w:jc w:val="center"/>
            </w:pPr>
            <w:r>
              <w:rPr>
                <w:sz w:val="20"/>
              </w:rPr>
              <w:t xml:space="preserve">87,0</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2. Совершенствование санаторно-курортного этапа реабилитации</w:t>
            </w:r>
          </w:p>
        </w:tc>
      </w:tr>
      <w:tr>
        <w:tc>
          <w:tcPr>
            <w:tcW w:w="624" w:type="dxa"/>
          </w:tcPr>
          <w:p>
            <w:pPr>
              <w:pStyle w:val="0"/>
            </w:pPr>
            <w:r>
              <w:rPr>
                <w:sz w:val="20"/>
              </w:rPr>
              <w:t xml:space="preserve">12.</w:t>
            </w:r>
          </w:p>
        </w:tc>
        <w:tc>
          <w:tcPr>
            <w:tcW w:w="2438" w:type="dxa"/>
          </w:tcPr>
          <w:p>
            <w:pPr>
              <w:pStyle w:val="0"/>
              <w:jc w:val="both"/>
            </w:pPr>
            <w:r>
              <w:rPr>
                <w:sz w:val="20"/>
              </w:rPr>
              <w:t xml:space="preserve">Охват санаторно-курортным лечением пациентов</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89,8</w:t>
            </w:r>
          </w:p>
        </w:tc>
        <w:tc>
          <w:tcPr>
            <w:tcW w:w="680" w:type="dxa"/>
          </w:tcPr>
          <w:p>
            <w:pPr>
              <w:pStyle w:val="0"/>
              <w:jc w:val="center"/>
            </w:pPr>
            <w:r>
              <w:rPr>
                <w:sz w:val="20"/>
              </w:rPr>
              <w:t xml:space="preserve">85,0</w:t>
            </w:r>
          </w:p>
        </w:tc>
        <w:tc>
          <w:tcPr>
            <w:tcW w:w="680" w:type="dxa"/>
          </w:tcPr>
          <w:p>
            <w:pPr>
              <w:pStyle w:val="0"/>
              <w:jc w:val="center"/>
            </w:pPr>
            <w:r>
              <w:rPr>
                <w:sz w:val="20"/>
              </w:rPr>
              <w:t xml:space="preserve">85,0</w:t>
            </w:r>
          </w:p>
        </w:tc>
        <w:tc>
          <w:tcPr>
            <w:tcW w:w="850" w:type="dxa"/>
          </w:tcPr>
          <w:p>
            <w:pPr>
              <w:pStyle w:val="0"/>
              <w:jc w:val="center"/>
            </w:pPr>
            <w:r>
              <w:rPr>
                <w:sz w:val="20"/>
              </w:rPr>
              <w:t xml:space="preserve">85,5</w:t>
            </w:r>
          </w:p>
        </w:tc>
        <w:tc>
          <w:tcPr>
            <w:tcW w:w="680" w:type="dxa"/>
          </w:tcPr>
          <w:p>
            <w:pPr>
              <w:pStyle w:val="0"/>
              <w:jc w:val="center"/>
            </w:pPr>
            <w:r>
              <w:rPr>
                <w:sz w:val="20"/>
              </w:rPr>
              <w:t xml:space="preserve">85,5</w:t>
            </w:r>
          </w:p>
        </w:tc>
        <w:tc>
          <w:tcPr>
            <w:tcW w:w="680" w:type="dxa"/>
          </w:tcPr>
          <w:p>
            <w:pPr>
              <w:pStyle w:val="0"/>
              <w:jc w:val="center"/>
            </w:pPr>
            <w:r>
              <w:rPr>
                <w:sz w:val="20"/>
              </w:rPr>
              <w:t xml:space="preserve">86,0</w:t>
            </w:r>
          </w:p>
        </w:tc>
        <w:tc>
          <w:tcPr>
            <w:tcW w:w="680" w:type="dxa"/>
          </w:tcPr>
          <w:p>
            <w:pPr>
              <w:pStyle w:val="0"/>
              <w:jc w:val="center"/>
            </w:pPr>
            <w:r>
              <w:rPr>
                <w:sz w:val="20"/>
              </w:rPr>
              <w:t xml:space="preserve">86,0</w:t>
            </w:r>
          </w:p>
        </w:tc>
        <w:tc>
          <w:tcPr>
            <w:tcW w:w="680" w:type="dxa"/>
          </w:tcPr>
          <w:p>
            <w:pPr>
              <w:pStyle w:val="0"/>
              <w:jc w:val="center"/>
            </w:pPr>
            <w:r>
              <w:rPr>
                <w:sz w:val="20"/>
              </w:rPr>
              <w:t xml:space="preserve">86,5</w:t>
            </w:r>
          </w:p>
        </w:tc>
        <w:tc>
          <w:tcPr>
            <w:tcW w:w="680" w:type="dxa"/>
          </w:tcPr>
          <w:p>
            <w:pPr>
              <w:pStyle w:val="0"/>
              <w:jc w:val="center"/>
            </w:pPr>
            <w:r>
              <w:rPr>
                <w:sz w:val="20"/>
              </w:rPr>
              <w:t xml:space="preserve">87,5</w:t>
            </w:r>
          </w:p>
        </w:tc>
        <w:tc>
          <w:tcPr>
            <w:tcW w:w="680" w:type="dxa"/>
          </w:tcPr>
          <w:p>
            <w:pPr>
              <w:pStyle w:val="0"/>
              <w:jc w:val="center"/>
            </w:pPr>
            <w:r>
              <w:rPr>
                <w:sz w:val="20"/>
              </w:rPr>
              <w:t xml:space="preserve">88,0</w:t>
            </w:r>
          </w:p>
        </w:tc>
        <w:tc>
          <w:tcPr>
            <w:tcW w:w="680" w:type="dxa"/>
          </w:tcPr>
          <w:p>
            <w:pPr>
              <w:pStyle w:val="0"/>
              <w:jc w:val="center"/>
            </w:pPr>
            <w:r>
              <w:rPr>
                <w:sz w:val="20"/>
              </w:rPr>
              <w:t xml:space="preserve">88,8</w:t>
            </w:r>
          </w:p>
        </w:tc>
        <w:tc>
          <w:tcPr>
            <w:tcW w:w="680" w:type="dxa"/>
          </w:tcPr>
          <w:p>
            <w:pPr>
              <w:pStyle w:val="0"/>
              <w:jc w:val="center"/>
            </w:pPr>
            <w:r>
              <w:rPr>
                <w:sz w:val="20"/>
              </w:rPr>
              <w:t xml:space="preserve">89,0</w:t>
            </w:r>
          </w:p>
        </w:tc>
        <w:tc>
          <w:tcPr>
            <w:tcW w:w="680" w:type="dxa"/>
          </w:tcPr>
          <w:p>
            <w:pPr>
              <w:pStyle w:val="0"/>
              <w:jc w:val="center"/>
            </w:pPr>
            <w:r>
              <w:rPr>
                <w:sz w:val="20"/>
              </w:rPr>
              <w:t xml:space="preserve">89,5</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3"/>
              <w:jc w:val="center"/>
            </w:pPr>
            <w:hyperlink w:history="0" w:anchor="P726" w:tooltip="ПАСПОРТ">
              <w:r>
                <w:rPr>
                  <w:sz w:val="20"/>
                  <w:color w:val="0000ff"/>
                </w:rPr>
                <w:t xml:space="preserve">Подпрограмма 3</w:t>
              </w:r>
            </w:hyperlink>
            <w:r>
              <w:rPr>
                <w:sz w:val="20"/>
              </w:rPr>
              <w:t xml:space="preserve"> "Развитие кадровых ресурсов в здравоохранении"</w:t>
            </w:r>
          </w:p>
        </w:tc>
      </w:tr>
      <w:tr>
        <w:tc>
          <w:tcPr>
            <w:gridSpan w:val="19"/>
            <w:tcW w:w="16895" w:type="dxa"/>
          </w:tcPr>
          <w:p>
            <w:pPr>
              <w:pStyle w:val="0"/>
              <w:outlineLvl w:val="4"/>
              <w:jc w:val="center"/>
            </w:pPr>
            <w:r>
              <w:rPr>
                <w:sz w:val="20"/>
              </w:rPr>
              <w:t xml:space="preserve">Задача 1. Достижение полноты укомплектованности медицинских учреждений медицинскими работниками</w:t>
            </w:r>
          </w:p>
        </w:tc>
      </w:tr>
      <w:tr>
        <w:tc>
          <w:tcPr>
            <w:tcW w:w="624" w:type="dxa"/>
          </w:tcPr>
          <w:p>
            <w:pPr>
              <w:pStyle w:val="0"/>
            </w:pPr>
            <w:r>
              <w:rPr>
                <w:sz w:val="20"/>
              </w:rPr>
              <w:t xml:space="preserve">13.</w:t>
            </w:r>
          </w:p>
        </w:tc>
        <w:tc>
          <w:tcPr>
            <w:tcW w:w="2438" w:type="dxa"/>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w:t>
            </w:r>
          </w:p>
        </w:tc>
        <w:tc>
          <w:tcPr>
            <w:tcW w:w="1304" w:type="dxa"/>
          </w:tcPr>
          <w:p>
            <w:pPr>
              <w:pStyle w:val="0"/>
            </w:pPr>
            <w:r>
              <w:rPr>
                <w:sz w:val="20"/>
              </w:rPr>
              <w:t xml:space="preserve">человек на 10 тыс. населения</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 ИРП (по 2024)</w:t>
            </w:r>
          </w:p>
        </w:tc>
        <w:tc>
          <w:tcPr>
            <w:tcW w:w="680" w:type="dxa"/>
          </w:tcPr>
          <w:p>
            <w:pPr>
              <w:pStyle w:val="0"/>
              <w:jc w:val="center"/>
            </w:pPr>
            <w:r>
              <w:rPr>
                <w:sz w:val="20"/>
              </w:rPr>
              <w:t xml:space="preserve">40,6</w:t>
            </w:r>
          </w:p>
        </w:tc>
        <w:tc>
          <w:tcPr>
            <w:tcW w:w="680" w:type="dxa"/>
          </w:tcPr>
          <w:p>
            <w:pPr>
              <w:pStyle w:val="0"/>
              <w:jc w:val="center"/>
            </w:pPr>
            <w:r>
              <w:rPr>
                <w:sz w:val="20"/>
              </w:rPr>
              <w:t xml:space="preserve">43,4</w:t>
            </w:r>
          </w:p>
        </w:tc>
        <w:tc>
          <w:tcPr>
            <w:tcW w:w="680" w:type="dxa"/>
          </w:tcPr>
          <w:p>
            <w:pPr>
              <w:pStyle w:val="0"/>
              <w:jc w:val="center"/>
            </w:pPr>
            <w:r>
              <w:rPr>
                <w:sz w:val="20"/>
              </w:rPr>
              <w:t xml:space="preserve">45,5</w:t>
            </w:r>
          </w:p>
        </w:tc>
        <w:tc>
          <w:tcPr>
            <w:tcW w:w="850" w:type="dxa"/>
          </w:tcPr>
          <w:p>
            <w:pPr>
              <w:pStyle w:val="0"/>
              <w:jc w:val="center"/>
            </w:pPr>
            <w:r>
              <w:rPr>
                <w:sz w:val="20"/>
              </w:rPr>
              <w:t xml:space="preserve">47,4</w:t>
            </w:r>
          </w:p>
        </w:tc>
        <w:tc>
          <w:tcPr>
            <w:tcW w:w="680" w:type="dxa"/>
          </w:tcPr>
          <w:p>
            <w:pPr>
              <w:pStyle w:val="0"/>
              <w:jc w:val="center"/>
            </w:pPr>
            <w:r>
              <w:rPr>
                <w:sz w:val="20"/>
              </w:rPr>
              <w:t xml:space="preserve">49,4</w:t>
            </w:r>
          </w:p>
        </w:tc>
        <w:tc>
          <w:tcPr>
            <w:tcW w:w="680" w:type="dxa"/>
          </w:tcPr>
          <w:p>
            <w:pPr>
              <w:pStyle w:val="0"/>
              <w:jc w:val="center"/>
            </w:pPr>
            <w:r>
              <w:rPr>
                <w:sz w:val="20"/>
              </w:rPr>
              <w:t xml:space="preserve">51,2</w:t>
            </w:r>
          </w:p>
        </w:tc>
        <w:tc>
          <w:tcPr>
            <w:tcW w:w="680" w:type="dxa"/>
          </w:tcPr>
          <w:p>
            <w:pPr>
              <w:pStyle w:val="0"/>
              <w:jc w:val="center"/>
            </w:pPr>
            <w:r>
              <w:rPr>
                <w:sz w:val="20"/>
              </w:rPr>
              <w:t xml:space="preserve">53,0</w:t>
            </w:r>
          </w:p>
        </w:tc>
        <w:tc>
          <w:tcPr>
            <w:tcW w:w="680" w:type="dxa"/>
          </w:tcPr>
          <w:p>
            <w:pPr>
              <w:pStyle w:val="0"/>
              <w:jc w:val="center"/>
            </w:pPr>
            <w:r>
              <w:rPr>
                <w:sz w:val="20"/>
              </w:rPr>
              <w:t xml:space="preserve">42,1</w:t>
            </w:r>
          </w:p>
        </w:tc>
        <w:tc>
          <w:tcPr>
            <w:tcW w:w="680" w:type="dxa"/>
          </w:tcPr>
          <w:p>
            <w:pPr>
              <w:pStyle w:val="0"/>
              <w:jc w:val="center"/>
            </w:pPr>
            <w:r>
              <w:rPr>
                <w:sz w:val="20"/>
              </w:rPr>
              <w:t xml:space="preserve">42,5</w:t>
            </w:r>
          </w:p>
        </w:tc>
        <w:tc>
          <w:tcPr>
            <w:tcW w:w="680" w:type="dxa"/>
          </w:tcPr>
          <w:p>
            <w:pPr>
              <w:pStyle w:val="0"/>
              <w:jc w:val="center"/>
            </w:pPr>
            <w:r>
              <w:rPr>
                <w:sz w:val="20"/>
              </w:rPr>
              <w:t xml:space="preserve">42,8</w:t>
            </w:r>
          </w:p>
        </w:tc>
        <w:tc>
          <w:tcPr>
            <w:tcW w:w="680" w:type="dxa"/>
          </w:tcPr>
          <w:p>
            <w:pPr>
              <w:pStyle w:val="0"/>
              <w:jc w:val="center"/>
            </w:pPr>
            <w:r>
              <w:rPr>
                <w:sz w:val="20"/>
              </w:rPr>
              <w:t xml:space="preserve">43,0</w:t>
            </w:r>
          </w:p>
        </w:tc>
        <w:tc>
          <w:tcPr>
            <w:tcW w:w="680" w:type="dxa"/>
          </w:tcPr>
          <w:p>
            <w:pPr>
              <w:pStyle w:val="0"/>
              <w:jc w:val="center"/>
            </w:pPr>
            <w:r>
              <w:rPr>
                <w:sz w:val="20"/>
              </w:rPr>
              <w:t xml:space="preserve">43,2</w:t>
            </w:r>
          </w:p>
        </w:tc>
        <w:tc>
          <w:tcPr>
            <w:tcW w:w="680" w:type="dxa"/>
          </w:tcPr>
          <w:p>
            <w:pPr>
              <w:pStyle w:val="0"/>
              <w:jc w:val="center"/>
            </w:pPr>
            <w:r>
              <w:rPr>
                <w:sz w:val="20"/>
              </w:rPr>
              <w:t xml:space="preserve">43,4</w:t>
            </w:r>
          </w:p>
        </w:tc>
        <w:tc>
          <w:tcPr>
            <w:tcW w:w="1984" w:type="dxa"/>
          </w:tcPr>
          <w:p>
            <w:pPr>
              <w:pStyle w:val="0"/>
            </w:pPr>
            <w:r>
              <w:rPr>
                <w:sz w:val="20"/>
              </w:rPr>
              <w:t xml:space="preserve">Министерство здравоохранения Республики Коми</w:t>
            </w:r>
          </w:p>
        </w:tc>
      </w:tr>
      <w:tr>
        <w:tc>
          <w:tcPr>
            <w:tcW w:w="624" w:type="dxa"/>
          </w:tcPr>
          <w:p>
            <w:pPr>
              <w:pStyle w:val="0"/>
            </w:pPr>
            <w:r>
              <w:rPr>
                <w:sz w:val="20"/>
              </w:rPr>
              <w:t xml:space="preserve">14.</w:t>
            </w:r>
          </w:p>
        </w:tc>
        <w:tc>
          <w:tcPr>
            <w:tcW w:w="2438" w:type="dxa"/>
          </w:tcPr>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w:t>
            </w:r>
          </w:p>
        </w:tc>
        <w:tc>
          <w:tcPr>
            <w:tcW w:w="1304" w:type="dxa"/>
          </w:tcPr>
          <w:p>
            <w:pPr>
              <w:pStyle w:val="0"/>
            </w:pPr>
            <w:r>
              <w:rPr>
                <w:sz w:val="20"/>
              </w:rPr>
              <w:t xml:space="preserve">человек на 10 тыс. населения</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 ИРП (по 2024)</w:t>
            </w:r>
          </w:p>
        </w:tc>
        <w:tc>
          <w:tcPr>
            <w:tcW w:w="680" w:type="dxa"/>
          </w:tcPr>
          <w:p>
            <w:pPr>
              <w:pStyle w:val="0"/>
              <w:jc w:val="center"/>
            </w:pPr>
            <w:r>
              <w:rPr>
                <w:sz w:val="20"/>
              </w:rPr>
              <w:t xml:space="preserve">120,1</w:t>
            </w:r>
          </w:p>
        </w:tc>
        <w:tc>
          <w:tcPr>
            <w:tcW w:w="680" w:type="dxa"/>
          </w:tcPr>
          <w:p>
            <w:pPr>
              <w:pStyle w:val="0"/>
              <w:jc w:val="center"/>
            </w:pPr>
            <w:r>
              <w:rPr>
                <w:sz w:val="20"/>
              </w:rPr>
              <w:t xml:space="preserve">126,7</w:t>
            </w:r>
          </w:p>
        </w:tc>
        <w:tc>
          <w:tcPr>
            <w:tcW w:w="680" w:type="dxa"/>
          </w:tcPr>
          <w:p>
            <w:pPr>
              <w:pStyle w:val="0"/>
              <w:jc w:val="center"/>
            </w:pPr>
            <w:r>
              <w:rPr>
                <w:sz w:val="20"/>
              </w:rPr>
              <w:t xml:space="preserve">129,6</w:t>
            </w:r>
          </w:p>
        </w:tc>
        <w:tc>
          <w:tcPr>
            <w:tcW w:w="850" w:type="dxa"/>
          </w:tcPr>
          <w:p>
            <w:pPr>
              <w:pStyle w:val="0"/>
              <w:jc w:val="center"/>
            </w:pPr>
            <w:r>
              <w:rPr>
                <w:sz w:val="20"/>
              </w:rPr>
              <w:t xml:space="preserve">131,9</w:t>
            </w:r>
          </w:p>
        </w:tc>
        <w:tc>
          <w:tcPr>
            <w:tcW w:w="680" w:type="dxa"/>
          </w:tcPr>
          <w:p>
            <w:pPr>
              <w:pStyle w:val="0"/>
              <w:jc w:val="center"/>
            </w:pPr>
            <w:r>
              <w:rPr>
                <w:sz w:val="20"/>
              </w:rPr>
              <w:t xml:space="preserve">135,1</w:t>
            </w:r>
          </w:p>
        </w:tc>
        <w:tc>
          <w:tcPr>
            <w:tcW w:w="680" w:type="dxa"/>
          </w:tcPr>
          <w:p>
            <w:pPr>
              <w:pStyle w:val="0"/>
              <w:jc w:val="center"/>
            </w:pPr>
            <w:r>
              <w:rPr>
                <w:sz w:val="20"/>
              </w:rPr>
              <w:t xml:space="preserve">137,6</w:t>
            </w:r>
          </w:p>
        </w:tc>
        <w:tc>
          <w:tcPr>
            <w:tcW w:w="680" w:type="dxa"/>
          </w:tcPr>
          <w:p>
            <w:pPr>
              <w:pStyle w:val="0"/>
              <w:jc w:val="center"/>
            </w:pPr>
            <w:r>
              <w:rPr>
                <w:sz w:val="20"/>
              </w:rPr>
              <w:t xml:space="preserve">139,9</w:t>
            </w:r>
          </w:p>
        </w:tc>
        <w:tc>
          <w:tcPr>
            <w:tcW w:w="680" w:type="dxa"/>
          </w:tcPr>
          <w:p>
            <w:pPr>
              <w:pStyle w:val="0"/>
              <w:jc w:val="center"/>
            </w:pPr>
            <w:r>
              <w:rPr>
                <w:sz w:val="20"/>
              </w:rPr>
              <w:t xml:space="preserve">124,5</w:t>
            </w:r>
          </w:p>
        </w:tc>
        <w:tc>
          <w:tcPr>
            <w:tcW w:w="680" w:type="dxa"/>
          </w:tcPr>
          <w:p>
            <w:pPr>
              <w:pStyle w:val="0"/>
              <w:jc w:val="center"/>
            </w:pPr>
            <w:r>
              <w:rPr>
                <w:sz w:val="20"/>
              </w:rPr>
              <w:t xml:space="preserve">125,0</w:t>
            </w:r>
          </w:p>
        </w:tc>
        <w:tc>
          <w:tcPr>
            <w:tcW w:w="680" w:type="dxa"/>
          </w:tcPr>
          <w:p>
            <w:pPr>
              <w:pStyle w:val="0"/>
              <w:jc w:val="center"/>
            </w:pPr>
            <w:r>
              <w:rPr>
                <w:sz w:val="20"/>
              </w:rPr>
              <w:t xml:space="preserve">125,5</w:t>
            </w:r>
          </w:p>
        </w:tc>
        <w:tc>
          <w:tcPr>
            <w:tcW w:w="680" w:type="dxa"/>
          </w:tcPr>
          <w:p>
            <w:pPr>
              <w:pStyle w:val="0"/>
              <w:jc w:val="center"/>
            </w:pPr>
            <w:r>
              <w:rPr>
                <w:sz w:val="20"/>
              </w:rPr>
              <w:t xml:space="preserve">126,0</w:t>
            </w:r>
          </w:p>
        </w:tc>
        <w:tc>
          <w:tcPr>
            <w:tcW w:w="680" w:type="dxa"/>
          </w:tcPr>
          <w:p>
            <w:pPr>
              <w:pStyle w:val="0"/>
              <w:jc w:val="center"/>
            </w:pPr>
            <w:r>
              <w:rPr>
                <w:sz w:val="20"/>
              </w:rPr>
              <w:t xml:space="preserve">126,5</w:t>
            </w:r>
          </w:p>
        </w:tc>
        <w:tc>
          <w:tcPr>
            <w:tcW w:w="680" w:type="dxa"/>
          </w:tcPr>
          <w:p>
            <w:pPr>
              <w:pStyle w:val="0"/>
              <w:jc w:val="center"/>
            </w:pPr>
            <w:r>
              <w:rPr>
                <w:sz w:val="20"/>
              </w:rPr>
              <w:t xml:space="preserve">127,0</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2. Создание условий для планомерного роста профессионального уровня знаний и умений медицинских работников</w:t>
            </w:r>
          </w:p>
        </w:tc>
      </w:tr>
      <w:tr>
        <w:tc>
          <w:tcPr>
            <w:tcW w:w="624" w:type="dxa"/>
          </w:tcPr>
          <w:p>
            <w:pPr>
              <w:pStyle w:val="0"/>
            </w:pPr>
            <w:r>
              <w:rPr>
                <w:sz w:val="20"/>
              </w:rPr>
              <w:t xml:space="preserve">15.</w:t>
            </w:r>
          </w:p>
        </w:tc>
        <w:tc>
          <w:tcPr>
            <w:tcW w:w="2438"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304" w:type="dxa"/>
          </w:tcPr>
          <w:p>
            <w:pPr>
              <w:pStyle w:val="0"/>
            </w:pPr>
            <w:r>
              <w:rPr>
                <w:sz w:val="20"/>
              </w:rPr>
              <w:t xml:space="preserve">тысяча человек</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 ИРП (по 2024)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850" w:type="dxa"/>
          </w:tcPr>
          <w:p>
            <w:pPr>
              <w:pStyle w:val="0"/>
              <w:jc w:val="center"/>
            </w:pPr>
            <w:r>
              <w:rPr>
                <w:sz w:val="20"/>
              </w:rPr>
              <w:t xml:space="preserve">11,701</w:t>
            </w:r>
          </w:p>
        </w:tc>
        <w:tc>
          <w:tcPr>
            <w:tcW w:w="680" w:type="dxa"/>
          </w:tcPr>
          <w:p>
            <w:pPr>
              <w:pStyle w:val="0"/>
              <w:jc w:val="center"/>
            </w:pPr>
            <w:r>
              <w:rPr>
                <w:sz w:val="20"/>
              </w:rPr>
              <w:t xml:space="preserve">12,8</w:t>
            </w:r>
          </w:p>
        </w:tc>
        <w:tc>
          <w:tcPr>
            <w:tcW w:w="680" w:type="dxa"/>
          </w:tcPr>
          <w:p>
            <w:pPr>
              <w:pStyle w:val="0"/>
              <w:jc w:val="center"/>
            </w:pPr>
            <w:r>
              <w:rPr>
                <w:sz w:val="20"/>
              </w:rPr>
              <w:t xml:space="preserve">13,9</w:t>
            </w:r>
          </w:p>
        </w:tc>
        <w:tc>
          <w:tcPr>
            <w:tcW w:w="680" w:type="dxa"/>
          </w:tcPr>
          <w:p>
            <w:pPr>
              <w:pStyle w:val="0"/>
              <w:jc w:val="center"/>
            </w:pPr>
            <w:r>
              <w:rPr>
                <w:sz w:val="20"/>
              </w:rPr>
              <w:t xml:space="preserve">15,0</w:t>
            </w:r>
          </w:p>
        </w:tc>
        <w:tc>
          <w:tcPr>
            <w:tcW w:w="680" w:type="dxa"/>
          </w:tcPr>
          <w:p>
            <w:pPr>
              <w:pStyle w:val="0"/>
              <w:jc w:val="center"/>
            </w:pPr>
            <w:r>
              <w:rPr>
                <w:sz w:val="20"/>
              </w:rPr>
              <w:t xml:space="preserve">15,0</w:t>
            </w:r>
          </w:p>
        </w:tc>
        <w:tc>
          <w:tcPr>
            <w:tcW w:w="680" w:type="dxa"/>
          </w:tcPr>
          <w:p>
            <w:pPr>
              <w:pStyle w:val="0"/>
              <w:jc w:val="center"/>
            </w:pPr>
            <w:r>
              <w:rPr>
                <w:sz w:val="20"/>
              </w:rPr>
              <w:t xml:space="preserve">15,1</w:t>
            </w:r>
          </w:p>
        </w:tc>
        <w:tc>
          <w:tcPr>
            <w:tcW w:w="680" w:type="dxa"/>
          </w:tcPr>
          <w:p>
            <w:pPr>
              <w:pStyle w:val="0"/>
              <w:jc w:val="center"/>
            </w:pPr>
            <w:r>
              <w:rPr>
                <w:sz w:val="20"/>
              </w:rPr>
              <w:t xml:space="preserve">15,1</w:t>
            </w:r>
          </w:p>
        </w:tc>
        <w:tc>
          <w:tcPr>
            <w:tcW w:w="680" w:type="dxa"/>
          </w:tcPr>
          <w:p>
            <w:pPr>
              <w:pStyle w:val="0"/>
              <w:jc w:val="center"/>
            </w:pPr>
            <w:r>
              <w:rPr>
                <w:sz w:val="20"/>
              </w:rPr>
              <w:t xml:space="preserve">15,2</w:t>
            </w:r>
          </w:p>
        </w:tc>
        <w:tc>
          <w:tcPr>
            <w:tcW w:w="680" w:type="dxa"/>
          </w:tcPr>
          <w:p>
            <w:pPr>
              <w:pStyle w:val="0"/>
              <w:jc w:val="center"/>
            </w:pPr>
            <w:r>
              <w:rPr>
                <w:sz w:val="20"/>
              </w:rPr>
              <w:t xml:space="preserve">15,2</w:t>
            </w:r>
          </w:p>
        </w:tc>
        <w:tc>
          <w:tcPr>
            <w:tcW w:w="680" w:type="dxa"/>
          </w:tcPr>
          <w:p>
            <w:pPr>
              <w:pStyle w:val="0"/>
              <w:jc w:val="center"/>
            </w:pPr>
            <w:r>
              <w:rPr>
                <w:sz w:val="20"/>
              </w:rPr>
              <w:t xml:space="preserve">15,3</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3"/>
              <w:jc w:val="center"/>
            </w:pPr>
            <w:hyperlink w:history="0" w:anchor="P851" w:tooltip="ПАСПОРТ">
              <w:r>
                <w:rPr>
                  <w:sz w:val="20"/>
                  <w:color w:val="0000ff"/>
                </w:rPr>
                <w:t xml:space="preserve">Подпрограмма 4</w:t>
              </w:r>
            </w:hyperlink>
            <w:r>
              <w:rPr>
                <w:sz w:val="20"/>
              </w:rPr>
              <w:t xml:space="preserve"> "Информационные технологии и управление развитием отрасли"</w:t>
            </w:r>
          </w:p>
        </w:tc>
      </w:tr>
      <w:tr>
        <w:tc>
          <w:tcPr>
            <w:gridSpan w:val="19"/>
            <w:tcW w:w="16895" w:type="dxa"/>
          </w:tcPr>
          <w:p>
            <w:pPr>
              <w:pStyle w:val="0"/>
              <w:outlineLvl w:val="4"/>
              <w:jc w:val="center"/>
            </w:pPr>
            <w:r>
              <w:rPr>
                <w:sz w:val="20"/>
              </w:rPr>
              <w:t xml:space="preserve">Задача 1. Обеспечение управления реализацией мероприятий Программы органами исполнительной власти Республики Коми</w:t>
            </w:r>
          </w:p>
        </w:tc>
      </w:tr>
      <w:tr>
        <w:tc>
          <w:tcPr>
            <w:tcW w:w="624" w:type="dxa"/>
          </w:tcPr>
          <w:p>
            <w:pPr>
              <w:pStyle w:val="0"/>
            </w:pPr>
            <w:r>
              <w:rPr>
                <w:sz w:val="20"/>
              </w:rPr>
              <w:t xml:space="preserve">16.</w:t>
            </w:r>
          </w:p>
        </w:tc>
        <w:tc>
          <w:tcPr>
            <w:tcW w:w="2438"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100</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2. Обеспечение управления реализацией мероприятий Программы государственными учреждениями Республики Коми, в отношении которых Министерство здравоохранения Республики Коми осуществляет функции и полномочия учредителя</w:t>
            </w:r>
          </w:p>
        </w:tc>
      </w:tr>
      <w:tr>
        <w:tc>
          <w:tcPr>
            <w:tcW w:w="624" w:type="dxa"/>
          </w:tcPr>
          <w:p>
            <w:pPr>
              <w:pStyle w:val="0"/>
            </w:pPr>
            <w:r>
              <w:rPr>
                <w:sz w:val="20"/>
              </w:rPr>
              <w:t xml:space="preserve">17.</w:t>
            </w:r>
          </w:p>
        </w:tc>
        <w:tc>
          <w:tcPr>
            <w:tcW w:w="2438" w:type="dxa"/>
          </w:tcPr>
          <w:p>
            <w:pPr>
              <w:pStyle w:val="0"/>
              <w:jc w:val="both"/>
            </w:pPr>
            <w:r>
              <w:rPr>
                <w:sz w:val="20"/>
              </w:rPr>
              <w:t xml:space="preserve">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96,2</w:t>
            </w:r>
          </w:p>
        </w:tc>
        <w:tc>
          <w:tcPr>
            <w:tcW w:w="85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680" w:type="dxa"/>
          </w:tcPr>
          <w:p>
            <w:pPr>
              <w:pStyle w:val="0"/>
              <w:jc w:val="center"/>
            </w:pPr>
            <w:r>
              <w:rPr>
                <w:sz w:val="20"/>
              </w:rPr>
              <w:t xml:space="preserve">96,2</w:t>
            </w:r>
          </w:p>
        </w:tc>
        <w:tc>
          <w:tcPr>
            <w:tcW w:w="1984" w:type="dxa"/>
          </w:tcPr>
          <w:p>
            <w:pPr>
              <w:pStyle w:val="0"/>
            </w:pPr>
            <w:r>
              <w:rPr>
                <w:sz w:val="20"/>
              </w:rPr>
              <w:t xml:space="preserve">Министерство здравоохранения Республики Коми</w:t>
            </w:r>
          </w:p>
        </w:tc>
      </w:tr>
      <w:tr>
        <w:tc>
          <w:tcPr>
            <w:gridSpan w:val="19"/>
            <w:tcW w:w="16895" w:type="dxa"/>
          </w:tcPr>
          <w:p>
            <w:pPr>
              <w:pStyle w:val="0"/>
              <w:outlineLvl w:val="4"/>
              <w:jc w:val="center"/>
            </w:pPr>
            <w:r>
              <w:rPr>
                <w:sz w:val="20"/>
              </w:rPr>
              <w:t xml:space="preserve">Задача 3. Формирование единого цифрового контура здравоохранения</w:t>
            </w:r>
          </w:p>
        </w:tc>
      </w:tr>
      <w:tr>
        <w:tc>
          <w:tcPr>
            <w:tcW w:w="624" w:type="dxa"/>
          </w:tcPr>
          <w:p>
            <w:pPr>
              <w:pStyle w:val="0"/>
            </w:pPr>
            <w:r>
              <w:rPr>
                <w:sz w:val="20"/>
              </w:rPr>
              <w:t xml:space="preserve">18.</w:t>
            </w:r>
          </w:p>
        </w:tc>
        <w:tc>
          <w:tcPr>
            <w:tcW w:w="2438"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304" w:type="dxa"/>
          </w:tcPr>
          <w:p>
            <w:pPr>
              <w:pStyle w:val="0"/>
            </w:pPr>
            <w:r>
              <w:rPr>
                <w:sz w:val="20"/>
              </w:rPr>
              <w:t xml:space="preserve">в процентах</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798" w:type="dxa"/>
          </w:tcPr>
          <w:p>
            <w:pPr>
              <w:pStyle w:val="0"/>
            </w:pPr>
            <w:r>
              <w:rPr>
                <w:sz w:val="20"/>
              </w:rPr>
              <w:t xml:space="preserve">ИЗ; ИРП (по 2024)</w:t>
            </w:r>
          </w:p>
        </w:tc>
        <w:tc>
          <w:tcPr>
            <w:tcW w:w="680" w:type="dxa"/>
          </w:tcPr>
          <w:p>
            <w:pPr>
              <w:pStyle w:val="0"/>
              <w:jc w:val="center"/>
            </w:pPr>
            <w:r>
              <w:rPr>
                <w:sz w:val="20"/>
              </w:rPr>
              <w:t xml:space="preserve">7</w:t>
            </w:r>
          </w:p>
        </w:tc>
        <w:tc>
          <w:tcPr>
            <w:tcW w:w="680" w:type="dxa"/>
          </w:tcPr>
          <w:p>
            <w:pPr>
              <w:pStyle w:val="0"/>
              <w:jc w:val="center"/>
            </w:pPr>
            <w:r>
              <w:rPr>
                <w:sz w:val="20"/>
              </w:rPr>
              <w:t xml:space="preserve">34</w:t>
            </w:r>
          </w:p>
        </w:tc>
        <w:tc>
          <w:tcPr>
            <w:tcW w:w="680" w:type="dxa"/>
          </w:tcPr>
          <w:p>
            <w:pPr>
              <w:pStyle w:val="0"/>
              <w:jc w:val="center"/>
            </w:pPr>
            <w:r>
              <w:rPr>
                <w:sz w:val="20"/>
              </w:rPr>
              <w:t xml:space="preserve">67</w:t>
            </w:r>
          </w:p>
        </w:tc>
        <w:tc>
          <w:tcPr>
            <w:tcW w:w="85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984" w:type="dxa"/>
          </w:tcPr>
          <w:p>
            <w:pPr>
              <w:pStyle w:val="0"/>
            </w:pPr>
            <w:r>
              <w:rPr>
                <w:sz w:val="20"/>
              </w:rPr>
              <w:t xml:space="preserve">Министерство здравоохранения Республики Коми</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4355" w:name="P4355"/>
    <w:bookmarkEnd w:id="4355"/>
    <w:p>
      <w:pPr>
        <w:pStyle w:val="0"/>
        <w:spacing w:before="200" w:line-rule="auto"/>
        <w:ind w:firstLine="540"/>
        <w:jc w:val="both"/>
      </w:pPr>
      <w:r>
        <w:rPr>
          <w:sz w:val="20"/>
        </w:rPr>
        <w:t xml:space="preserve">&lt;*&gt; срок реализации основного мероприятия, объемы финансирования и значения целевых индикаторов и показателей установлены с учетом принятых соглашений и средств, предусмотренных федеральным бюджетом на 2023 - 2025 годы.</w:t>
      </w:r>
    </w:p>
    <w:p>
      <w:pPr>
        <w:pStyle w:val="0"/>
      </w:pPr>
      <w:r>
        <w:rPr>
          <w:sz w:val="20"/>
        </w:rPr>
      </w:r>
    </w:p>
    <w:p>
      <w:pPr>
        <w:pStyle w:val="0"/>
        <w:outlineLvl w:val="2"/>
        <w:jc w:val="right"/>
      </w:pPr>
      <w:r>
        <w:rPr>
          <w:sz w:val="20"/>
        </w:rPr>
        <w:t xml:space="preserve">Таблица 3</w:t>
      </w:r>
    </w:p>
    <w:p>
      <w:pPr>
        <w:pStyle w:val="0"/>
      </w:pPr>
      <w:r>
        <w:rPr>
          <w:sz w:val="20"/>
        </w:rPr>
      </w:r>
    </w:p>
    <w:bookmarkStart w:id="4359" w:name="P4359"/>
    <w:bookmarkEnd w:id="4359"/>
    <w:p>
      <w:pPr>
        <w:pStyle w:val="2"/>
        <w:jc w:val="center"/>
      </w:pPr>
      <w:r>
        <w:rPr>
          <w:sz w:val="20"/>
        </w:rPr>
        <w:t xml:space="preserve">ИНФОРМАЦИЯ</w:t>
      </w:r>
    </w:p>
    <w:p>
      <w:pPr>
        <w:pStyle w:val="2"/>
        <w:jc w:val="center"/>
      </w:pPr>
      <w:r>
        <w:rPr>
          <w:sz w:val="20"/>
        </w:rPr>
        <w:t xml:space="preserve">по финансовому обеспечению государственной программы</w:t>
      </w:r>
    </w:p>
    <w:p>
      <w:pPr>
        <w:pStyle w:val="2"/>
        <w:jc w:val="center"/>
      </w:pPr>
      <w:r>
        <w:rPr>
          <w:sz w:val="20"/>
        </w:rPr>
        <w:t xml:space="preserve">за счет средств республиканского бюджета Республики Коми</w:t>
      </w:r>
    </w:p>
    <w:p>
      <w:pPr>
        <w:pStyle w:val="2"/>
        <w:jc w:val="center"/>
      </w:pPr>
      <w:r>
        <w:rPr>
          <w:sz w:val="20"/>
        </w:rPr>
        <w:t xml:space="preserve">(с учетом средств федерального бюджета) в 2020 - 2021 годах</w:t>
      </w:r>
    </w:p>
    <w:p>
      <w:pPr>
        <w:pStyle w:val="0"/>
        <w:jc w:val="center"/>
      </w:pPr>
      <w:r>
        <w:rPr>
          <w:sz w:val="20"/>
        </w:rPr>
        <w:t xml:space="preserve">(в ред. </w:t>
      </w:r>
      <w:hyperlink w:history="0" r:id="rId164"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3"/>
        <w:gridCol w:w="2494"/>
        <w:gridCol w:w="2268"/>
        <w:gridCol w:w="1531"/>
        <w:gridCol w:w="1559"/>
      </w:tblGrid>
      <w:tr>
        <w:tc>
          <w:tcPr>
            <w:tcW w:w="1183" w:type="dxa"/>
            <w:vMerge w:val="restart"/>
          </w:tcPr>
          <w:p>
            <w:pPr>
              <w:pStyle w:val="0"/>
              <w:jc w:val="center"/>
            </w:pPr>
            <w:r>
              <w:rPr>
                <w:sz w:val="20"/>
              </w:rPr>
              <w:t xml:space="preserve">Статус</w:t>
            </w:r>
          </w:p>
        </w:tc>
        <w:tc>
          <w:tcPr>
            <w:tcW w:w="2494"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68" w:type="dxa"/>
            <w:vMerge w:val="restart"/>
          </w:tcPr>
          <w:p>
            <w:pPr>
              <w:pStyle w:val="0"/>
              <w:jc w:val="center"/>
            </w:pPr>
            <w:r>
              <w:rPr>
                <w:sz w:val="20"/>
              </w:rPr>
              <w:t xml:space="preserve">Ответственный исполнитель, соисполнители, участники</w:t>
            </w:r>
          </w:p>
        </w:tc>
        <w:tc>
          <w:tcPr>
            <w:gridSpan w:val="2"/>
            <w:tcW w:w="3090"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tcW w:w="1531" w:type="dxa"/>
          </w:tcPr>
          <w:p>
            <w:pPr>
              <w:pStyle w:val="0"/>
              <w:jc w:val="center"/>
            </w:pPr>
            <w:r>
              <w:rPr>
                <w:sz w:val="20"/>
              </w:rPr>
              <w:t xml:space="preserve">2020 год (на 01.01.2021)</w:t>
            </w:r>
          </w:p>
        </w:tc>
        <w:tc>
          <w:tcPr>
            <w:tcW w:w="1559" w:type="dxa"/>
          </w:tcPr>
          <w:p>
            <w:pPr>
              <w:pStyle w:val="0"/>
              <w:jc w:val="center"/>
            </w:pPr>
            <w:r>
              <w:rPr>
                <w:sz w:val="20"/>
              </w:rPr>
              <w:t xml:space="preserve">2021 год (на 01.01.2022)</w:t>
            </w:r>
          </w:p>
        </w:tc>
      </w:tr>
      <w:tr>
        <w:tc>
          <w:tcPr>
            <w:tcW w:w="1183" w:type="dxa"/>
          </w:tcPr>
          <w:p>
            <w:pPr>
              <w:pStyle w:val="0"/>
              <w:jc w:val="center"/>
            </w:pPr>
            <w:r>
              <w:rPr>
                <w:sz w:val="20"/>
              </w:rPr>
              <w:t xml:space="preserve">1</w:t>
            </w:r>
          </w:p>
        </w:tc>
        <w:tc>
          <w:tcPr>
            <w:tcW w:w="2494" w:type="dxa"/>
          </w:tcPr>
          <w:p>
            <w:pPr>
              <w:pStyle w:val="0"/>
              <w:jc w:val="center"/>
            </w:pPr>
            <w:r>
              <w:rPr>
                <w:sz w:val="20"/>
              </w:rPr>
              <w:t xml:space="preserve">2</w:t>
            </w:r>
          </w:p>
        </w:tc>
        <w:tc>
          <w:tcPr>
            <w:tcW w:w="2268" w:type="dxa"/>
          </w:tcPr>
          <w:p>
            <w:pPr>
              <w:pStyle w:val="0"/>
              <w:jc w:val="center"/>
            </w:pPr>
            <w:r>
              <w:rPr>
                <w:sz w:val="20"/>
              </w:rPr>
              <w:t xml:space="preserve">3</w:t>
            </w:r>
          </w:p>
        </w:tc>
        <w:tc>
          <w:tcPr>
            <w:tcW w:w="1531" w:type="dxa"/>
          </w:tcPr>
          <w:p>
            <w:pPr>
              <w:pStyle w:val="0"/>
              <w:jc w:val="center"/>
            </w:pPr>
            <w:r>
              <w:rPr>
                <w:sz w:val="20"/>
              </w:rPr>
              <w:t xml:space="preserve">4</w:t>
            </w:r>
          </w:p>
        </w:tc>
        <w:tc>
          <w:tcPr>
            <w:tcW w:w="1559" w:type="dxa"/>
          </w:tcPr>
          <w:p>
            <w:pPr>
              <w:pStyle w:val="0"/>
              <w:jc w:val="center"/>
            </w:pPr>
            <w:r>
              <w:rPr>
                <w:sz w:val="20"/>
              </w:rPr>
              <w:t xml:space="preserve">5</w:t>
            </w:r>
          </w:p>
        </w:tc>
      </w:tr>
      <w:tr>
        <w:tc>
          <w:tcPr>
            <w:tcW w:w="1183" w:type="dxa"/>
            <w:vMerge w:val="restart"/>
          </w:tcPr>
          <w:p>
            <w:pPr>
              <w:pStyle w:val="0"/>
              <w:outlineLvl w:val="3"/>
              <w:jc w:val="both"/>
            </w:pPr>
            <w:r>
              <w:rPr>
                <w:sz w:val="20"/>
              </w:rPr>
              <w:t xml:space="preserve">Государственная программа</w:t>
            </w:r>
          </w:p>
        </w:tc>
        <w:tc>
          <w:tcPr>
            <w:tcW w:w="2494" w:type="dxa"/>
            <w:vMerge w:val="restart"/>
          </w:tcPr>
          <w:p>
            <w:pPr>
              <w:pStyle w:val="0"/>
              <w:jc w:val="both"/>
            </w:pPr>
            <w:r>
              <w:rPr>
                <w:sz w:val="20"/>
              </w:rPr>
              <w:t xml:space="preserve">Развитие здравоохранения</w:t>
            </w:r>
          </w:p>
        </w:tc>
        <w:tc>
          <w:tcPr>
            <w:tcW w:w="2268" w:type="dxa"/>
          </w:tcPr>
          <w:p>
            <w:pPr>
              <w:pStyle w:val="0"/>
            </w:pPr>
            <w:r>
              <w:rPr>
                <w:sz w:val="20"/>
              </w:rPr>
              <w:t xml:space="preserve">ВСЕГО</w:t>
            </w:r>
          </w:p>
        </w:tc>
        <w:tc>
          <w:tcPr>
            <w:tcW w:w="1531" w:type="dxa"/>
          </w:tcPr>
          <w:p>
            <w:pPr>
              <w:pStyle w:val="0"/>
              <w:jc w:val="center"/>
            </w:pPr>
            <w:r>
              <w:rPr>
                <w:sz w:val="20"/>
              </w:rPr>
              <w:t xml:space="preserve">25 001 063,1</w:t>
            </w:r>
          </w:p>
        </w:tc>
        <w:tc>
          <w:tcPr>
            <w:tcW w:w="1559" w:type="dxa"/>
          </w:tcPr>
          <w:p>
            <w:pPr>
              <w:pStyle w:val="0"/>
              <w:jc w:val="center"/>
            </w:pPr>
            <w:r>
              <w:rPr>
                <w:sz w:val="20"/>
              </w:rPr>
              <w:t xml:space="preserve">25 442 065,3</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23 768 259,7</w:t>
            </w:r>
          </w:p>
        </w:tc>
        <w:tc>
          <w:tcPr>
            <w:tcW w:w="1559" w:type="dxa"/>
          </w:tcPr>
          <w:p>
            <w:pPr>
              <w:pStyle w:val="0"/>
              <w:jc w:val="center"/>
            </w:pPr>
            <w:r>
              <w:rPr>
                <w:sz w:val="20"/>
              </w:rPr>
              <w:t xml:space="preserve">23 577 145,8</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1 163 483,3</w:t>
            </w:r>
          </w:p>
        </w:tc>
        <w:tc>
          <w:tcPr>
            <w:tcW w:w="1559" w:type="dxa"/>
          </w:tcPr>
          <w:p>
            <w:pPr>
              <w:pStyle w:val="0"/>
              <w:jc w:val="center"/>
            </w:pPr>
            <w:r>
              <w:rPr>
                <w:sz w:val="20"/>
              </w:rPr>
              <w:t xml:space="preserve">1 816 815,5</w:t>
            </w:r>
          </w:p>
        </w:tc>
      </w:tr>
      <w:tr>
        <w:tc>
          <w:tcPr>
            <w:vMerge w:val="continue"/>
          </w:tcPr>
          <w:p/>
        </w:tc>
        <w:tc>
          <w:tcPr>
            <w:vMerge w:val="continue"/>
          </w:tcPr>
          <w:p/>
        </w:tc>
        <w:tc>
          <w:tcPr>
            <w:tcW w:w="2268" w:type="dxa"/>
          </w:tcPr>
          <w:p>
            <w:pPr>
              <w:pStyle w:val="0"/>
            </w:pPr>
            <w:r>
              <w:rPr>
                <w:sz w:val="20"/>
              </w:rPr>
              <w:t xml:space="preserve">Министерство физической культуры и спорта Республики Коми</w:t>
            </w:r>
          </w:p>
        </w:tc>
        <w:tc>
          <w:tcPr>
            <w:tcW w:w="1531" w:type="dxa"/>
          </w:tcPr>
          <w:p>
            <w:pPr>
              <w:pStyle w:val="0"/>
              <w:jc w:val="center"/>
            </w:pPr>
            <w:r>
              <w:rPr>
                <w:sz w:val="20"/>
              </w:rPr>
              <w:t xml:space="preserve">12 995,2</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Администрации Главы Республики Коми</w:t>
            </w:r>
          </w:p>
        </w:tc>
        <w:tc>
          <w:tcPr>
            <w:tcW w:w="1531" w:type="dxa"/>
          </w:tcPr>
          <w:p>
            <w:pPr>
              <w:pStyle w:val="0"/>
              <w:jc w:val="center"/>
            </w:pPr>
            <w:r>
              <w:rPr>
                <w:sz w:val="20"/>
              </w:rPr>
              <w:t xml:space="preserve">56 324,9</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Министерство цифрового развития, связи и массовых коммуникаций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48 104,0</w:t>
            </w:r>
          </w:p>
        </w:tc>
      </w:tr>
      <w:tr>
        <w:tc>
          <w:tcPr>
            <w:tcW w:w="1183" w:type="dxa"/>
            <w:vMerge w:val="restart"/>
          </w:tcPr>
          <w:p>
            <w:pPr>
              <w:pStyle w:val="0"/>
              <w:outlineLvl w:val="3"/>
              <w:jc w:val="both"/>
            </w:pPr>
            <w:hyperlink w:history="0" w:anchor="P228" w:tooltip="ПАСПОРТ">
              <w:r>
                <w:rPr>
                  <w:sz w:val="20"/>
                  <w:color w:val="0000ff"/>
                </w:rPr>
                <w:t xml:space="preserve">Подпрограмма 1</w:t>
              </w:r>
            </w:hyperlink>
          </w:p>
        </w:tc>
        <w:tc>
          <w:tcPr>
            <w:tcW w:w="2494" w:type="dxa"/>
            <w:vMerge w:val="restart"/>
          </w:tcPr>
          <w:p>
            <w:pPr>
              <w:pStyle w:val="0"/>
              <w:jc w:val="both"/>
            </w:pPr>
            <w:r>
              <w:rPr>
                <w:sz w:val="20"/>
              </w:rPr>
              <w:t xml:space="preserve">Профилактика заболеваний и формирование здорового образа жизни. Развитие первичной медико-санитарной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10 370 009,3</w:t>
            </w:r>
          </w:p>
        </w:tc>
        <w:tc>
          <w:tcPr>
            <w:tcW w:w="1559" w:type="dxa"/>
          </w:tcPr>
          <w:p>
            <w:pPr>
              <w:pStyle w:val="0"/>
              <w:jc w:val="center"/>
            </w:pPr>
            <w:r>
              <w:rPr>
                <w:sz w:val="20"/>
              </w:rPr>
              <w:t xml:space="preserve">8 082 555,8</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258 301,4</w:t>
            </w:r>
          </w:p>
        </w:tc>
        <w:tc>
          <w:tcPr>
            <w:tcW w:w="1559" w:type="dxa"/>
          </w:tcPr>
          <w:p>
            <w:pPr>
              <w:pStyle w:val="0"/>
              <w:jc w:val="center"/>
            </w:pPr>
            <w:r>
              <w:rPr>
                <w:sz w:val="20"/>
              </w:rPr>
              <w:t xml:space="preserve">368 500,8</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10 098 712,7</w:t>
            </w:r>
          </w:p>
        </w:tc>
        <w:tc>
          <w:tcPr>
            <w:tcW w:w="1559" w:type="dxa"/>
          </w:tcPr>
          <w:p>
            <w:pPr>
              <w:pStyle w:val="0"/>
              <w:jc w:val="center"/>
            </w:pPr>
            <w:r>
              <w:rPr>
                <w:sz w:val="20"/>
              </w:rPr>
              <w:t xml:space="preserve">7 714 055,0</w:t>
            </w:r>
          </w:p>
        </w:tc>
      </w:tr>
      <w:tr>
        <w:tc>
          <w:tcPr>
            <w:vMerge w:val="continue"/>
          </w:tcPr>
          <w:p/>
        </w:tc>
        <w:tc>
          <w:tcPr>
            <w:vMerge w:val="continue"/>
          </w:tcPr>
          <w:p/>
        </w:tc>
        <w:tc>
          <w:tcPr>
            <w:tcW w:w="2268" w:type="dxa"/>
          </w:tcPr>
          <w:p>
            <w:pPr>
              <w:pStyle w:val="0"/>
            </w:pPr>
            <w:r>
              <w:rPr>
                <w:sz w:val="20"/>
              </w:rPr>
              <w:t xml:space="preserve">Министерство физической культуры и спорта Республики Коми</w:t>
            </w:r>
          </w:p>
        </w:tc>
        <w:tc>
          <w:tcPr>
            <w:tcW w:w="1531" w:type="dxa"/>
          </w:tcPr>
          <w:p>
            <w:pPr>
              <w:pStyle w:val="0"/>
              <w:jc w:val="center"/>
            </w:pPr>
            <w:r>
              <w:rPr>
                <w:sz w:val="20"/>
              </w:rPr>
              <w:t xml:space="preserve">12 995,2</w:t>
            </w:r>
          </w:p>
        </w:tc>
        <w:tc>
          <w:tcPr>
            <w:tcW w:w="1559" w:type="dxa"/>
          </w:tcPr>
          <w:p>
            <w:pPr>
              <w:pStyle w:val="0"/>
              <w:jc w:val="center"/>
            </w:pPr>
            <w:r>
              <w:rPr>
                <w:sz w:val="20"/>
              </w:rPr>
              <w:t xml:space="preserve">0,0</w:t>
            </w:r>
          </w:p>
        </w:tc>
      </w:tr>
      <w:tr>
        <w:tc>
          <w:tcPr>
            <w:tcW w:w="1183" w:type="dxa"/>
          </w:tcPr>
          <w:p>
            <w:pPr>
              <w:pStyle w:val="0"/>
              <w:jc w:val="both"/>
            </w:pPr>
            <w:r>
              <w:rPr>
                <w:sz w:val="20"/>
              </w:rPr>
              <w:t xml:space="preserve">Основное мероприятие 1.Р4 (1.1.1)</w:t>
            </w:r>
          </w:p>
        </w:tc>
        <w:tc>
          <w:tcPr>
            <w:tcW w:w="2494" w:type="dxa"/>
          </w:tcPr>
          <w:p>
            <w:pPr>
              <w:pStyle w:val="0"/>
              <w:jc w:val="both"/>
            </w:pPr>
            <w:r>
              <w:rPr>
                <w:sz w:val="20"/>
              </w:rPr>
              <w:t xml:space="preserve">Региональный проект "Укрепление общественного здоровья"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2 400,0</w:t>
            </w:r>
          </w:p>
        </w:tc>
        <w:tc>
          <w:tcPr>
            <w:tcW w:w="1559" w:type="dxa"/>
          </w:tcPr>
          <w:p>
            <w:pPr>
              <w:pStyle w:val="0"/>
              <w:jc w:val="center"/>
            </w:pPr>
            <w:r>
              <w:rPr>
                <w:sz w:val="20"/>
              </w:rPr>
              <w:t xml:space="preserve">2 040,0</w:t>
            </w:r>
          </w:p>
        </w:tc>
      </w:tr>
      <w:tr>
        <w:tc>
          <w:tcPr>
            <w:tcW w:w="1183" w:type="dxa"/>
          </w:tcPr>
          <w:p>
            <w:pPr>
              <w:pStyle w:val="0"/>
              <w:jc w:val="both"/>
            </w:pPr>
            <w:r>
              <w:rPr>
                <w:sz w:val="20"/>
              </w:rPr>
              <w:t xml:space="preserve">Основное мероприятие 1.1.2.</w:t>
            </w:r>
          </w:p>
        </w:tc>
        <w:tc>
          <w:tcPr>
            <w:tcW w:w="2494" w:type="dxa"/>
          </w:tcPr>
          <w:p>
            <w:pPr>
              <w:pStyle w:val="0"/>
              <w:jc w:val="both"/>
            </w:pPr>
            <w:r>
              <w:rPr>
                <w:sz w:val="20"/>
              </w:rPr>
              <w:t xml:space="preserve">Совершенствование деятельности учреждений здравоохранения, оказывающих первичную медико-санитарную помощь</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1 536 971,3</w:t>
            </w:r>
          </w:p>
        </w:tc>
        <w:tc>
          <w:tcPr>
            <w:tcW w:w="1559" w:type="dxa"/>
          </w:tcPr>
          <w:p>
            <w:pPr>
              <w:pStyle w:val="0"/>
              <w:jc w:val="center"/>
            </w:pPr>
            <w:r>
              <w:rPr>
                <w:sz w:val="20"/>
              </w:rPr>
              <w:t xml:space="preserve">1 637 970,7</w:t>
            </w:r>
          </w:p>
        </w:tc>
      </w:tr>
      <w:tr>
        <w:tc>
          <w:tcPr>
            <w:tcW w:w="1183" w:type="dxa"/>
            <w:vMerge w:val="restart"/>
          </w:tcPr>
          <w:p>
            <w:pPr>
              <w:pStyle w:val="0"/>
              <w:jc w:val="both"/>
            </w:pPr>
            <w:r>
              <w:rPr>
                <w:sz w:val="20"/>
              </w:rPr>
              <w:t xml:space="preserve">Основное мероприятие 1.1.3.</w:t>
            </w:r>
          </w:p>
        </w:tc>
        <w:tc>
          <w:tcPr>
            <w:tcW w:w="2494" w:type="dxa"/>
            <w:vMerge w:val="restart"/>
          </w:tcPr>
          <w:p>
            <w:pPr>
              <w:pStyle w:val="0"/>
              <w:jc w:val="both"/>
            </w:pPr>
            <w:r>
              <w:rPr>
                <w:sz w:val="20"/>
              </w:rPr>
              <w:t xml:space="preserve">Создание условий для оказания медицинской помощи населению в соответствии с Порядками, утвержденными Минздравом России</w:t>
            </w:r>
          </w:p>
        </w:tc>
        <w:tc>
          <w:tcPr>
            <w:tcW w:w="2268" w:type="dxa"/>
          </w:tcPr>
          <w:p>
            <w:pPr>
              <w:pStyle w:val="0"/>
            </w:pPr>
            <w:r>
              <w:rPr>
                <w:sz w:val="20"/>
              </w:rPr>
              <w:t xml:space="preserve">Всего:</w:t>
            </w:r>
          </w:p>
        </w:tc>
        <w:tc>
          <w:tcPr>
            <w:tcW w:w="1531" w:type="dxa"/>
          </w:tcPr>
          <w:p>
            <w:pPr>
              <w:pStyle w:val="0"/>
              <w:jc w:val="center"/>
            </w:pPr>
            <w:r>
              <w:rPr>
                <w:sz w:val="20"/>
              </w:rPr>
              <w:t xml:space="preserve">170 877,5</w:t>
            </w:r>
          </w:p>
        </w:tc>
        <w:tc>
          <w:tcPr>
            <w:tcW w:w="1559" w:type="dxa"/>
          </w:tcPr>
          <w:p>
            <w:pPr>
              <w:pStyle w:val="0"/>
              <w:jc w:val="center"/>
            </w:pPr>
            <w:r>
              <w:rPr>
                <w:sz w:val="20"/>
              </w:rPr>
              <w:t xml:space="preserve">1 484 475,2</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159 576,1</w:t>
            </w:r>
          </w:p>
        </w:tc>
        <w:tc>
          <w:tcPr>
            <w:tcW w:w="1559" w:type="dxa"/>
          </w:tcPr>
          <w:p>
            <w:pPr>
              <w:pStyle w:val="0"/>
              <w:jc w:val="center"/>
            </w:pPr>
            <w:r>
              <w:rPr>
                <w:sz w:val="20"/>
              </w:rPr>
              <w:t xml:space="preserve">1 391 248,0</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11 301,4</w:t>
            </w:r>
          </w:p>
        </w:tc>
        <w:tc>
          <w:tcPr>
            <w:tcW w:w="1559" w:type="dxa"/>
          </w:tcPr>
          <w:p>
            <w:pPr>
              <w:pStyle w:val="0"/>
              <w:jc w:val="center"/>
            </w:pPr>
            <w:r>
              <w:rPr>
                <w:sz w:val="20"/>
              </w:rPr>
              <w:t xml:space="preserve">93 227,3</w:t>
            </w:r>
          </w:p>
        </w:tc>
      </w:tr>
      <w:tr>
        <w:tc>
          <w:tcPr>
            <w:tcW w:w="1183" w:type="dxa"/>
            <w:vMerge w:val="restart"/>
          </w:tcPr>
          <w:p>
            <w:pPr>
              <w:pStyle w:val="0"/>
              <w:jc w:val="both"/>
            </w:pPr>
            <w:r>
              <w:rPr>
                <w:sz w:val="20"/>
              </w:rPr>
              <w:t xml:space="preserve">Основное мероприятие 1.1.6.</w:t>
            </w:r>
          </w:p>
        </w:tc>
        <w:tc>
          <w:tcPr>
            <w:tcW w:w="2494" w:type="dxa"/>
            <w:vMerge w:val="restart"/>
          </w:tcPr>
          <w:p>
            <w:pPr>
              <w:pStyle w:val="0"/>
              <w:jc w:val="both"/>
            </w:pPr>
            <w:r>
              <w:rPr>
                <w:sz w:val="20"/>
              </w:rPr>
              <w:t xml:space="preserve">Предупреждение распространения коронавирусной инфекции</w:t>
            </w:r>
          </w:p>
        </w:tc>
        <w:tc>
          <w:tcPr>
            <w:tcW w:w="2268" w:type="dxa"/>
          </w:tcPr>
          <w:p>
            <w:pPr>
              <w:pStyle w:val="0"/>
            </w:pPr>
            <w:r>
              <w:rPr>
                <w:sz w:val="20"/>
              </w:rPr>
              <w:t xml:space="preserve">Всего:</w:t>
            </w:r>
          </w:p>
        </w:tc>
        <w:tc>
          <w:tcPr>
            <w:tcW w:w="1531" w:type="dxa"/>
          </w:tcPr>
          <w:p>
            <w:pPr>
              <w:pStyle w:val="0"/>
              <w:jc w:val="center"/>
            </w:pPr>
            <w:r>
              <w:rPr>
                <w:sz w:val="20"/>
              </w:rPr>
              <w:t xml:space="preserve">6 327 446,2</w:t>
            </w:r>
          </w:p>
        </w:tc>
        <w:tc>
          <w:tcPr>
            <w:tcW w:w="1559" w:type="dxa"/>
          </w:tcPr>
          <w:p>
            <w:pPr>
              <w:pStyle w:val="0"/>
              <w:jc w:val="center"/>
            </w:pPr>
            <w:r>
              <w:rPr>
                <w:sz w:val="20"/>
              </w:rPr>
              <w:t xml:space="preserve">2 945 083,3</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6 314 451,0</w:t>
            </w:r>
          </w:p>
        </w:tc>
        <w:tc>
          <w:tcPr>
            <w:tcW w:w="1559" w:type="dxa"/>
          </w:tcPr>
          <w:p>
            <w:pPr>
              <w:pStyle w:val="0"/>
              <w:jc w:val="center"/>
            </w:pPr>
            <w:r>
              <w:rPr>
                <w:sz w:val="20"/>
              </w:rPr>
              <w:t xml:space="preserve">2 945 083,3</w:t>
            </w:r>
          </w:p>
        </w:tc>
      </w:tr>
      <w:tr>
        <w:tc>
          <w:tcPr>
            <w:vMerge w:val="continue"/>
          </w:tcPr>
          <w:p/>
        </w:tc>
        <w:tc>
          <w:tcPr>
            <w:vMerge w:val="continue"/>
          </w:tcPr>
          <w:p/>
        </w:tc>
        <w:tc>
          <w:tcPr>
            <w:tcW w:w="2268" w:type="dxa"/>
          </w:tcPr>
          <w:p>
            <w:pPr>
              <w:pStyle w:val="0"/>
            </w:pPr>
            <w:r>
              <w:rPr>
                <w:sz w:val="20"/>
              </w:rPr>
              <w:t xml:space="preserve">Министерство физической культуры и спорта Республики Коми</w:t>
            </w:r>
          </w:p>
        </w:tc>
        <w:tc>
          <w:tcPr>
            <w:tcW w:w="1531" w:type="dxa"/>
          </w:tcPr>
          <w:p>
            <w:pPr>
              <w:pStyle w:val="0"/>
              <w:jc w:val="center"/>
            </w:pPr>
            <w:r>
              <w:rPr>
                <w:sz w:val="20"/>
              </w:rPr>
              <w:t xml:space="preserve">12 995,2</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1.N1 (1.1.4)</w:t>
            </w:r>
          </w:p>
        </w:tc>
        <w:tc>
          <w:tcPr>
            <w:tcW w:w="2494" w:type="dxa"/>
            <w:vMerge w:val="restart"/>
          </w:tcPr>
          <w:p>
            <w:pPr>
              <w:pStyle w:val="0"/>
              <w:jc w:val="both"/>
            </w:pPr>
            <w:r>
              <w:rPr>
                <w:sz w:val="20"/>
              </w:rPr>
              <w:t xml:space="preserve">Реализация отдельных мероприятий регионального проекта "Развитие первичной медико-санитарной помощи" в части обеспечения функционирования медицинских организаций первичного звена здравоохранения</w:t>
            </w:r>
          </w:p>
        </w:tc>
        <w:tc>
          <w:tcPr>
            <w:tcW w:w="2268" w:type="dxa"/>
          </w:tcPr>
          <w:p>
            <w:pPr>
              <w:pStyle w:val="0"/>
            </w:pPr>
            <w:r>
              <w:rPr>
                <w:sz w:val="20"/>
              </w:rPr>
              <w:t xml:space="preserve">Всего:</w:t>
            </w:r>
          </w:p>
        </w:tc>
        <w:tc>
          <w:tcPr>
            <w:tcW w:w="1531" w:type="dxa"/>
          </w:tcPr>
          <w:p>
            <w:pPr>
              <w:pStyle w:val="0"/>
              <w:jc w:val="center"/>
            </w:pPr>
            <w:r>
              <w:rPr>
                <w:sz w:val="20"/>
              </w:rPr>
              <w:t xml:space="preserve">585 091,6</w:t>
            </w:r>
          </w:p>
        </w:tc>
        <w:tc>
          <w:tcPr>
            <w:tcW w:w="1559" w:type="dxa"/>
          </w:tcPr>
          <w:p>
            <w:pPr>
              <w:pStyle w:val="0"/>
              <w:jc w:val="center"/>
            </w:pPr>
            <w:r>
              <w:rPr>
                <w:sz w:val="20"/>
              </w:rPr>
              <w:t xml:space="preserve">309 490,7</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338 091,6</w:t>
            </w:r>
          </w:p>
        </w:tc>
        <w:tc>
          <w:tcPr>
            <w:tcW w:w="1559" w:type="dxa"/>
          </w:tcPr>
          <w:p>
            <w:pPr>
              <w:pStyle w:val="0"/>
              <w:jc w:val="center"/>
            </w:pPr>
            <w:r>
              <w:rPr>
                <w:sz w:val="20"/>
              </w:rPr>
              <w:t xml:space="preserve">34 217,1</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247 000,0</w:t>
            </w:r>
          </w:p>
        </w:tc>
        <w:tc>
          <w:tcPr>
            <w:tcW w:w="1559" w:type="dxa"/>
          </w:tcPr>
          <w:p>
            <w:pPr>
              <w:pStyle w:val="0"/>
              <w:jc w:val="center"/>
            </w:pPr>
            <w:r>
              <w:rPr>
                <w:sz w:val="20"/>
              </w:rPr>
              <w:t xml:space="preserve">275 273,6</w:t>
            </w:r>
          </w:p>
        </w:tc>
      </w:tr>
      <w:tr>
        <w:tc>
          <w:tcPr>
            <w:tcW w:w="1183" w:type="dxa"/>
          </w:tcPr>
          <w:p>
            <w:pPr>
              <w:pStyle w:val="0"/>
              <w:jc w:val="both"/>
            </w:pPr>
            <w:r>
              <w:rPr>
                <w:sz w:val="20"/>
              </w:rPr>
              <w:t xml:space="preserve">Основное мероприятие 1.Р3 (1.1.5)</w:t>
            </w:r>
          </w:p>
        </w:tc>
        <w:tc>
          <w:tcPr>
            <w:tcW w:w="2494" w:type="dxa"/>
          </w:tcPr>
          <w:p>
            <w:pPr>
              <w:pStyle w:val="0"/>
              <w:jc w:val="both"/>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части укрепления здоровья граждан старшего поколения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402,6</w:t>
            </w:r>
          </w:p>
        </w:tc>
        <w:tc>
          <w:tcPr>
            <w:tcW w:w="1559" w:type="dxa"/>
          </w:tcPr>
          <w:p>
            <w:pPr>
              <w:pStyle w:val="0"/>
              <w:jc w:val="center"/>
            </w:pPr>
            <w:r>
              <w:rPr>
                <w:sz w:val="20"/>
              </w:rPr>
              <w:t xml:space="preserve">314,4</w:t>
            </w:r>
          </w:p>
        </w:tc>
      </w:tr>
      <w:tr>
        <w:tc>
          <w:tcPr>
            <w:tcW w:w="1183" w:type="dxa"/>
          </w:tcPr>
          <w:p>
            <w:pPr>
              <w:pStyle w:val="0"/>
              <w:jc w:val="both"/>
            </w:pPr>
            <w:r>
              <w:rPr>
                <w:sz w:val="20"/>
              </w:rPr>
              <w:t xml:space="preserve">Основное мероприятие 1.2.1.</w:t>
            </w:r>
          </w:p>
        </w:tc>
        <w:tc>
          <w:tcPr>
            <w:tcW w:w="2494" w:type="dxa"/>
          </w:tcPr>
          <w:p>
            <w:pPr>
              <w:pStyle w:val="0"/>
              <w:jc w:val="both"/>
            </w:pPr>
            <w:r>
              <w:rPr>
                <w:sz w:val="20"/>
              </w:rPr>
              <w:t xml:space="preserve">Осуществление расходов по реализации лекарственного обеспечения отдельных категорий граждан Республики Коми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1 743 378,8</w:t>
            </w:r>
          </w:p>
        </w:tc>
        <w:tc>
          <w:tcPr>
            <w:tcW w:w="1559" w:type="dxa"/>
          </w:tcPr>
          <w:p>
            <w:pPr>
              <w:pStyle w:val="0"/>
              <w:jc w:val="center"/>
            </w:pPr>
            <w:r>
              <w:rPr>
                <w:sz w:val="20"/>
              </w:rPr>
              <w:t xml:space="preserve">1 699 817,2</w:t>
            </w:r>
          </w:p>
        </w:tc>
      </w:tr>
      <w:tr>
        <w:tc>
          <w:tcPr>
            <w:tcW w:w="1183" w:type="dxa"/>
          </w:tcPr>
          <w:p>
            <w:pPr>
              <w:pStyle w:val="0"/>
              <w:jc w:val="both"/>
            </w:pPr>
            <w:r>
              <w:rPr>
                <w:sz w:val="20"/>
              </w:rPr>
              <w:t xml:space="preserve">Основное мероприятие 1.2.2.</w:t>
            </w:r>
          </w:p>
        </w:tc>
        <w:tc>
          <w:tcPr>
            <w:tcW w:w="2494" w:type="dxa"/>
          </w:tcPr>
          <w:p>
            <w:pPr>
              <w:pStyle w:val="0"/>
              <w:jc w:val="both"/>
            </w:pPr>
            <w:r>
              <w:rPr>
                <w:sz w:val="20"/>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а также после трансплантации органов и (или) тканей лекарственными препаратами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3 441,2</w:t>
            </w:r>
          </w:p>
        </w:tc>
        <w:tc>
          <w:tcPr>
            <w:tcW w:w="1559" w:type="dxa"/>
          </w:tcPr>
          <w:p>
            <w:pPr>
              <w:pStyle w:val="0"/>
              <w:jc w:val="center"/>
            </w:pPr>
            <w:r>
              <w:rPr>
                <w:sz w:val="20"/>
              </w:rPr>
              <w:t xml:space="preserve">3 364,2</w:t>
            </w:r>
          </w:p>
        </w:tc>
      </w:tr>
      <w:tr>
        <w:tc>
          <w:tcPr>
            <w:tcW w:w="1183" w:type="dxa"/>
            <w:vMerge w:val="restart"/>
          </w:tcPr>
          <w:p>
            <w:pPr>
              <w:pStyle w:val="0"/>
              <w:outlineLvl w:val="3"/>
              <w:jc w:val="both"/>
            </w:pPr>
            <w:hyperlink w:history="0" w:anchor="P441" w:tooltip="ПАСПОРТ">
              <w:r>
                <w:rPr>
                  <w:sz w:val="20"/>
                  <w:color w:val="0000ff"/>
                </w:rPr>
                <w:t xml:space="preserve">Подпрограмма 2</w:t>
              </w:r>
            </w:hyperlink>
          </w:p>
        </w:tc>
        <w:tc>
          <w:tcPr>
            <w:tcW w:w="2494" w:type="dxa"/>
            <w:vMerge w:val="restart"/>
          </w:tcPr>
          <w:p>
            <w:pPr>
              <w:pStyle w:val="0"/>
              <w:jc w:val="both"/>
            </w:pPr>
            <w:r>
              <w:rPr>
                <w:sz w:val="20"/>
              </w:rPr>
              <w:t xml:space="preserve">Совершенствование оказания специализированной и высокотехнологичной медицинской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5 152 555,6</w:t>
            </w:r>
          </w:p>
        </w:tc>
        <w:tc>
          <w:tcPr>
            <w:tcW w:w="1559" w:type="dxa"/>
          </w:tcPr>
          <w:p>
            <w:pPr>
              <w:pStyle w:val="0"/>
              <w:jc w:val="center"/>
            </w:pPr>
            <w:r>
              <w:rPr>
                <w:sz w:val="20"/>
              </w:rPr>
              <w:t xml:space="preserve">5 417 498,7</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877 713,6</w:t>
            </w:r>
          </w:p>
        </w:tc>
        <w:tc>
          <w:tcPr>
            <w:tcW w:w="1559" w:type="dxa"/>
          </w:tcPr>
          <w:p>
            <w:pPr>
              <w:pStyle w:val="0"/>
              <w:jc w:val="center"/>
            </w:pPr>
            <w:r>
              <w:rPr>
                <w:sz w:val="20"/>
              </w:rPr>
              <w:t xml:space="preserve">1 369 290,2</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4 274 842,0</w:t>
            </w:r>
          </w:p>
        </w:tc>
        <w:tc>
          <w:tcPr>
            <w:tcW w:w="1559" w:type="dxa"/>
          </w:tcPr>
          <w:p>
            <w:pPr>
              <w:pStyle w:val="0"/>
              <w:jc w:val="center"/>
            </w:pPr>
            <w:r>
              <w:rPr>
                <w:sz w:val="20"/>
              </w:rPr>
              <w:t xml:space="preserve">4 048 208,5</w:t>
            </w:r>
          </w:p>
        </w:tc>
      </w:tr>
      <w:tr>
        <w:tc>
          <w:tcPr>
            <w:tcW w:w="1183" w:type="dxa"/>
          </w:tcPr>
          <w:p>
            <w:pPr>
              <w:pStyle w:val="0"/>
              <w:jc w:val="both"/>
            </w:pPr>
            <w:r>
              <w:rPr>
                <w:sz w:val="20"/>
              </w:rPr>
              <w:t xml:space="preserve">Основное мероприятие 2.1.1.</w:t>
            </w:r>
          </w:p>
        </w:tc>
        <w:tc>
          <w:tcPr>
            <w:tcW w:w="2494" w:type="dxa"/>
          </w:tcPr>
          <w:p>
            <w:pPr>
              <w:pStyle w:val="0"/>
              <w:jc w:val="both"/>
            </w:pPr>
            <w:r>
              <w:rPr>
                <w:sz w:val="20"/>
              </w:rPr>
              <w:t xml:space="preserve">Совершенствование стационарной и амбулаторной медицинской помощи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186 540,0</w:t>
            </w:r>
          </w:p>
        </w:tc>
        <w:tc>
          <w:tcPr>
            <w:tcW w:w="1559" w:type="dxa"/>
          </w:tcPr>
          <w:p>
            <w:pPr>
              <w:pStyle w:val="0"/>
              <w:jc w:val="center"/>
            </w:pPr>
            <w:r>
              <w:rPr>
                <w:sz w:val="20"/>
              </w:rPr>
              <w:t xml:space="preserve">207 589,2</w:t>
            </w:r>
          </w:p>
        </w:tc>
      </w:tr>
      <w:tr>
        <w:tc>
          <w:tcPr>
            <w:tcW w:w="1183" w:type="dxa"/>
          </w:tcPr>
          <w:p>
            <w:pPr>
              <w:pStyle w:val="0"/>
              <w:jc w:val="both"/>
            </w:pPr>
            <w:r>
              <w:rPr>
                <w:sz w:val="20"/>
              </w:rPr>
              <w:t xml:space="preserve">Основное мероприятие 2.1.2.</w:t>
            </w:r>
          </w:p>
        </w:tc>
        <w:tc>
          <w:tcPr>
            <w:tcW w:w="2494" w:type="dxa"/>
          </w:tcPr>
          <w:p>
            <w:pPr>
              <w:pStyle w:val="0"/>
              <w:jc w:val="both"/>
            </w:pPr>
            <w:r>
              <w:rPr>
                <w:sz w:val="20"/>
              </w:rPr>
              <w:t xml:space="preserve">Организация медицинской помощи больным туберкулезом</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627 210,5</w:t>
            </w:r>
          </w:p>
        </w:tc>
        <w:tc>
          <w:tcPr>
            <w:tcW w:w="1559" w:type="dxa"/>
          </w:tcPr>
          <w:p>
            <w:pPr>
              <w:pStyle w:val="0"/>
              <w:jc w:val="center"/>
            </w:pPr>
            <w:r>
              <w:rPr>
                <w:sz w:val="20"/>
              </w:rPr>
              <w:t xml:space="preserve">611 373,4</w:t>
            </w:r>
          </w:p>
        </w:tc>
      </w:tr>
      <w:tr>
        <w:tc>
          <w:tcPr>
            <w:tcW w:w="1183" w:type="dxa"/>
          </w:tcPr>
          <w:p>
            <w:pPr>
              <w:pStyle w:val="0"/>
              <w:jc w:val="both"/>
            </w:pPr>
            <w:r>
              <w:rPr>
                <w:sz w:val="20"/>
              </w:rPr>
              <w:t xml:space="preserve">Основное мероприятие 2.1.3.</w:t>
            </w:r>
          </w:p>
        </w:tc>
        <w:tc>
          <w:tcPr>
            <w:tcW w:w="2494" w:type="dxa"/>
          </w:tcPr>
          <w:p>
            <w:pPr>
              <w:pStyle w:val="0"/>
              <w:jc w:val="both"/>
            </w:pPr>
            <w:r>
              <w:rPr>
                <w:sz w:val="20"/>
              </w:rPr>
              <w:t xml:space="preserve">Совершенствование организации раннего выявления злоупотребления алкоголем, табакокурения и наркомании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91 066,2</w:t>
            </w:r>
          </w:p>
        </w:tc>
        <w:tc>
          <w:tcPr>
            <w:tcW w:w="1559" w:type="dxa"/>
          </w:tcPr>
          <w:p>
            <w:pPr>
              <w:pStyle w:val="0"/>
              <w:jc w:val="center"/>
            </w:pPr>
            <w:r>
              <w:rPr>
                <w:sz w:val="20"/>
              </w:rPr>
              <w:t xml:space="preserve">91 260,6</w:t>
            </w:r>
          </w:p>
        </w:tc>
      </w:tr>
      <w:tr>
        <w:tc>
          <w:tcPr>
            <w:tcW w:w="1183" w:type="dxa"/>
          </w:tcPr>
          <w:p>
            <w:pPr>
              <w:pStyle w:val="0"/>
              <w:jc w:val="both"/>
            </w:pPr>
            <w:r>
              <w:rPr>
                <w:sz w:val="20"/>
              </w:rPr>
              <w:t xml:space="preserve">Основное мероприятие 2.1.4.</w:t>
            </w:r>
          </w:p>
        </w:tc>
        <w:tc>
          <w:tcPr>
            <w:tcW w:w="2494" w:type="dxa"/>
          </w:tcPr>
          <w:p>
            <w:pPr>
              <w:pStyle w:val="0"/>
              <w:jc w:val="both"/>
            </w:pPr>
            <w:r>
              <w:rPr>
                <w:sz w:val="20"/>
              </w:rPr>
              <w:t xml:space="preserve">Совершенствование организации медицинской помощи психиатрическим больным</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800 438,7</w:t>
            </w:r>
          </w:p>
        </w:tc>
        <w:tc>
          <w:tcPr>
            <w:tcW w:w="1559" w:type="dxa"/>
          </w:tcPr>
          <w:p>
            <w:pPr>
              <w:pStyle w:val="0"/>
              <w:jc w:val="center"/>
            </w:pPr>
            <w:r>
              <w:rPr>
                <w:sz w:val="20"/>
              </w:rPr>
              <w:t xml:space="preserve">815 058,8</w:t>
            </w:r>
          </w:p>
        </w:tc>
      </w:tr>
      <w:tr>
        <w:tc>
          <w:tcPr>
            <w:tcW w:w="1183" w:type="dxa"/>
          </w:tcPr>
          <w:p>
            <w:pPr>
              <w:pStyle w:val="0"/>
              <w:jc w:val="both"/>
            </w:pPr>
            <w:r>
              <w:rPr>
                <w:sz w:val="20"/>
              </w:rPr>
              <w:t xml:space="preserve">Основное мероприятие 2.1.5.</w:t>
            </w:r>
          </w:p>
        </w:tc>
        <w:tc>
          <w:tcPr>
            <w:tcW w:w="2494" w:type="dxa"/>
          </w:tcPr>
          <w:p>
            <w:pPr>
              <w:pStyle w:val="0"/>
              <w:jc w:val="both"/>
            </w:pPr>
            <w:r>
              <w:rPr>
                <w:sz w:val="20"/>
              </w:rPr>
              <w:t xml:space="preserve">Развитие донорства крови и ее компонентов, совершенствование его организации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363 244,9</w:t>
            </w:r>
          </w:p>
        </w:tc>
        <w:tc>
          <w:tcPr>
            <w:tcW w:w="1559" w:type="dxa"/>
          </w:tcPr>
          <w:p>
            <w:pPr>
              <w:pStyle w:val="0"/>
              <w:jc w:val="center"/>
            </w:pPr>
            <w:r>
              <w:rPr>
                <w:sz w:val="20"/>
              </w:rPr>
              <w:t xml:space="preserve">351 803,2</w:t>
            </w:r>
          </w:p>
        </w:tc>
      </w:tr>
      <w:tr>
        <w:tc>
          <w:tcPr>
            <w:tcW w:w="1183" w:type="dxa"/>
          </w:tcPr>
          <w:p>
            <w:pPr>
              <w:pStyle w:val="0"/>
              <w:jc w:val="both"/>
            </w:pPr>
            <w:r>
              <w:rPr>
                <w:sz w:val="20"/>
              </w:rPr>
              <w:t xml:space="preserve">Основное мероприятие 2.1.6.</w:t>
            </w:r>
          </w:p>
        </w:tc>
        <w:tc>
          <w:tcPr>
            <w:tcW w:w="2494" w:type="dxa"/>
          </w:tcPr>
          <w:p>
            <w:pPr>
              <w:pStyle w:val="0"/>
              <w:jc w:val="both"/>
            </w:pPr>
            <w:r>
              <w:rPr>
                <w:sz w:val="20"/>
              </w:rPr>
              <w:t xml:space="preserve">Создание условий для оказания специализированной медицинской помощи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56 508,1</w:t>
            </w:r>
          </w:p>
        </w:tc>
        <w:tc>
          <w:tcPr>
            <w:tcW w:w="1559" w:type="dxa"/>
          </w:tcPr>
          <w:p>
            <w:pPr>
              <w:pStyle w:val="0"/>
              <w:jc w:val="center"/>
            </w:pPr>
            <w:r>
              <w:rPr>
                <w:sz w:val="20"/>
              </w:rPr>
              <w:t xml:space="preserve">69 039,6</w:t>
            </w:r>
          </w:p>
        </w:tc>
      </w:tr>
      <w:tr>
        <w:tc>
          <w:tcPr>
            <w:tcW w:w="1183" w:type="dxa"/>
          </w:tcPr>
          <w:p>
            <w:pPr>
              <w:pStyle w:val="0"/>
              <w:jc w:val="both"/>
            </w:pPr>
            <w:r>
              <w:rPr>
                <w:sz w:val="20"/>
              </w:rPr>
              <w:t xml:space="preserve">Основное мероприятие 2.2.1.</w:t>
            </w:r>
          </w:p>
        </w:tc>
        <w:tc>
          <w:tcPr>
            <w:tcW w:w="2494" w:type="dxa"/>
          </w:tcPr>
          <w:p>
            <w:pPr>
              <w:pStyle w:val="0"/>
              <w:jc w:val="both"/>
            </w:pPr>
            <w:r>
              <w:rPr>
                <w:sz w:val="20"/>
              </w:rPr>
              <w:t xml:space="preserve">Совершенствование профилактики распространения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2 393,4</w:t>
            </w:r>
          </w:p>
        </w:tc>
        <w:tc>
          <w:tcPr>
            <w:tcW w:w="1559" w:type="dxa"/>
          </w:tcPr>
          <w:p>
            <w:pPr>
              <w:pStyle w:val="0"/>
              <w:jc w:val="center"/>
            </w:pPr>
            <w:r>
              <w:rPr>
                <w:sz w:val="20"/>
              </w:rPr>
              <w:t xml:space="preserve">2 128,7</w:t>
            </w:r>
          </w:p>
        </w:tc>
      </w:tr>
      <w:tr>
        <w:tc>
          <w:tcPr>
            <w:tcW w:w="1183" w:type="dxa"/>
          </w:tcPr>
          <w:p>
            <w:pPr>
              <w:pStyle w:val="0"/>
              <w:jc w:val="both"/>
            </w:pPr>
            <w:r>
              <w:rPr>
                <w:sz w:val="20"/>
              </w:rPr>
              <w:t xml:space="preserve">Основное мероприятие 2.2.2.</w:t>
            </w:r>
          </w:p>
        </w:tc>
        <w:tc>
          <w:tcPr>
            <w:tcW w:w="2494" w:type="dxa"/>
          </w:tcPr>
          <w:p>
            <w:pPr>
              <w:pStyle w:val="0"/>
              <w:jc w:val="both"/>
            </w:pPr>
            <w:r>
              <w:rPr>
                <w:sz w:val="20"/>
              </w:rPr>
              <w:t xml:space="preserve">Обеспечение бесперебойности и эффективности проведения мероприятий по обследованию населения на ВИЧ-инфекцию, гепатиты B и C, а также по оказанию медицинской помощи больным ВИЧ-инфекцией, гепатитами B и C</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92 009,3</w:t>
            </w:r>
          </w:p>
        </w:tc>
        <w:tc>
          <w:tcPr>
            <w:tcW w:w="1559" w:type="dxa"/>
          </w:tcPr>
          <w:p>
            <w:pPr>
              <w:pStyle w:val="0"/>
              <w:jc w:val="center"/>
            </w:pPr>
            <w:r>
              <w:rPr>
                <w:sz w:val="20"/>
              </w:rPr>
              <w:t xml:space="preserve">61 611,5</w:t>
            </w:r>
          </w:p>
        </w:tc>
      </w:tr>
      <w:tr>
        <w:tc>
          <w:tcPr>
            <w:tcW w:w="1183" w:type="dxa"/>
          </w:tcPr>
          <w:p>
            <w:pPr>
              <w:pStyle w:val="0"/>
              <w:jc w:val="both"/>
            </w:pPr>
            <w:r>
              <w:rPr>
                <w:sz w:val="20"/>
              </w:rPr>
              <w:t xml:space="preserve">Основное мероприятие 2.2.3.</w:t>
            </w:r>
          </w:p>
        </w:tc>
        <w:tc>
          <w:tcPr>
            <w:tcW w:w="2494" w:type="dxa"/>
          </w:tcPr>
          <w:p>
            <w:pPr>
              <w:pStyle w:val="0"/>
              <w:jc w:val="both"/>
            </w:pPr>
            <w:r>
              <w:rPr>
                <w:sz w:val="20"/>
              </w:rPr>
              <w:t xml:space="preserve">Создание условий для оказания медицинской помощи лицам, инфицированным вирусом иммунодефицита человека, гепатитами B и C</w:t>
            </w: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739 573,4</w:t>
            </w:r>
          </w:p>
        </w:tc>
        <w:tc>
          <w:tcPr>
            <w:tcW w:w="1559" w:type="dxa"/>
          </w:tcPr>
          <w:p>
            <w:pPr>
              <w:pStyle w:val="0"/>
              <w:jc w:val="center"/>
            </w:pPr>
            <w:r>
              <w:rPr>
                <w:sz w:val="20"/>
              </w:rPr>
              <w:t xml:space="preserve">1 368 790,2</w:t>
            </w:r>
          </w:p>
        </w:tc>
      </w:tr>
      <w:tr>
        <w:tc>
          <w:tcPr>
            <w:tcW w:w="1183" w:type="dxa"/>
          </w:tcPr>
          <w:p>
            <w:pPr>
              <w:pStyle w:val="0"/>
              <w:jc w:val="both"/>
            </w:pPr>
            <w:r>
              <w:rPr>
                <w:sz w:val="20"/>
              </w:rPr>
              <w:t xml:space="preserve">Основное мероприятие 2.N2 (2.3.2)</w:t>
            </w:r>
          </w:p>
        </w:tc>
        <w:tc>
          <w:tcPr>
            <w:tcW w:w="2494" w:type="dxa"/>
          </w:tcPr>
          <w:p>
            <w:pPr>
              <w:pStyle w:val="0"/>
              <w:jc w:val="both"/>
            </w:pPr>
            <w:r>
              <w:rPr>
                <w:sz w:val="20"/>
              </w:rPr>
              <w:t xml:space="preserve">Региональный проект "Борьба с сердечно-сосудистыми заболеваниями"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172 219,2</w:t>
            </w:r>
          </w:p>
        </w:tc>
        <w:tc>
          <w:tcPr>
            <w:tcW w:w="1559" w:type="dxa"/>
          </w:tcPr>
          <w:p>
            <w:pPr>
              <w:pStyle w:val="0"/>
              <w:jc w:val="center"/>
            </w:pPr>
            <w:r>
              <w:rPr>
                <w:sz w:val="20"/>
              </w:rPr>
              <w:t xml:space="preserve">232 312,9</w:t>
            </w:r>
          </w:p>
        </w:tc>
      </w:tr>
      <w:tr>
        <w:tc>
          <w:tcPr>
            <w:tcW w:w="1183" w:type="dxa"/>
            <w:vMerge w:val="restart"/>
          </w:tcPr>
          <w:p>
            <w:pPr>
              <w:pStyle w:val="0"/>
              <w:jc w:val="both"/>
            </w:pPr>
            <w:r>
              <w:rPr>
                <w:sz w:val="20"/>
              </w:rPr>
              <w:t xml:space="preserve">Основное мероприятие 2.4.1.</w:t>
            </w:r>
          </w:p>
        </w:tc>
        <w:tc>
          <w:tcPr>
            <w:tcW w:w="2494" w:type="dxa"/>
            <w:vMerge w:val="restart"/>
          </w:tcPr>
          <w:p>
            <w:pPr>
              <w:pStyle w:val="0"/>
              <w:jc w:val="both"/>
            </w:pPr>
            <w:r>
              <w:rPr>
                <w:sz w:val="20"/>
              </w:rPr>
              <w:t xml:space="preserve">Создание условий для оказания медицинской помощи больным с онкологическими заболеваниями</w:t>
            </w:r>
          </w:p>
        </w:tc>
        <w:tc>
          <w:tcPr>
            <w:tcW w:w="2268" w:type="dxa"/>
          </w:tcPr>
          <w:p>
            <w:pPr>
              <w:pStyle w:val="0"/>
            </w:pPr>
            <w:r>
              <w:rPr>
                <w:sz w:val="20"/>
              </w:rPr>
              <w:t xml:space="preserve">Всего:</w:t>
            </w:r>
          </w:p>
        </w:tc>
        <w:tc>
          <w:tcPr>
            <w:tcW w:w="1531" w:type="dxa"/>
          </w:tcPr>
          <w:p>
            <w:pPr>
              <w:pStyle w:val="0"/>
              <w:jc w:val="center"/>
            </w:pPr>
            <w:r>
              <w:rPr>
                <w:sz w:val="20"/>
              </w:rPr>
              <w:t xml:space="preserve">176 055,1</w:t>
            </w:r>
          </w:p>
        </w:tc>
        <w:tc>
          <w:tcPr>
            <w:tcW w:w="1559" w:type="dxa"/>
          </w:tcPr>
          <w:p>
            <w:pPr>
              <w:pStyle w:val="0"/>
              <w:jc w:val="center"/>
            </w:pPr>
            <w:r>
              <w:rPr>
                <w:sz w:val="20"/>
              </w:rPr>
              <w:t xml:space="preserve">550,0</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37 914,9</w:t>
            </w:r>
          </w:p>
        </w:tc>
        <w:tc>
          <w:tcPr>
            <w:tcW w:w="1559" w:type="dxa"/>
          </w:tcPr>
          <w:p>
            <w:pPr>
              <w:pStyle w:val="0"/>
              <w:jc w:val="center"/>
            </w:pPr>
            <w:r>
              <w:rPr>
                <w:sz w:val="20"/>
              </w:rPr>
              <w:t xml:space="preserve">50,0</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138 140,2</w:t>
            </w:r>
          </w:p>
        </w:tc>
        <w:tc>
          <w:tcPr>
            <w:tcW w:w="1559" w:type="dxa"/>
          </w:tcPr>
          <w:p>
            <w:pPr>
              <w:pStyle w:val="0"/>
              <w:jc w:val="center"/>
            </w:pPr>
            <w:r>
              <w:rPr>
                <w:sz w:val="20"/>
              </w:rPr>
              <w:t xml:space="preserve">500,0</w:t>
            </w:r>
          </w:p>
        </w:tc>
      </w:tr>
      <w:tr>
        <w:tc>
          <w:tcPr>
            <w:tcW w:w="1183" w:type="dxa"/>
          </w:tcPr>
          <w:p>
            <w:pPr>
              <w:pStyle w:val="0"/>
              <w:jc w:val="both"/>
            </w:pPr>
            <w:r>
              <w:rPr>
                <w:sz w:val="20"/>
              </w:rPr>
              <w:t xml:space="preserve">Основное мероприятие 2.N3 (2.4.2)</w:t>
            </w:r>
          </w:p>
        </w:tc>
        <w:tc>
          <w:tcPr>
            <w:tcW w:w="2494" w:type="dxa"/>
          </w:tcPr>
          <w:p>
            <w:pPr>
              <w:pStyle w:val="0"/>
              <w:jc w:val="both"/>
            </w:pPr>
            <w:r>
              <w:rPr>
                <w:sz w:val="20"/>
              </w:rPr>
              <w:t xml:space="preserve">Региональный проект "Борьба с онкологическими заболеваниями"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452 747,9</w:t>
            </w:r>
          </w:p>
        </w:tc>
        <w:tc>
          <w:tcPr>
            <w:tcW w:w="1559" w:type="dxa"/>
          </w:tcPr>
          <w:p>
            <w:pPr>
              <w:pStyle w:val="0"/>
              <w:jc w:val="center"/>
            </w:pPr>
            <w:r>
              <w:rPr>
                <w:sz w:val="20"/>
              </w:rPr>
              <w:t xml:space="preserve">242 529,1</w:t>
            </w:r>
          </w:p>
        </w:tc>
      </w:tr>
      <w:tr>
        <w:tc>
          <w:tcPr>
            <w:tcW w:w="1183" w:type="dxa"/>
          </w:tcPr>
          <w:p>
            <w:pPr>
              <w:pStyle w:val="0"/>
              <w:jc w:val="both"/>
            </w:pPr>
            <w:r>
              <w:rPr>
                <w:sz w:val="20"/>
              </w:rPr>
              <w:t xml:space="preserve">Основное мероприятие 2.5.1.</w:t>
            </w:r>
          </w:p>
        </w:tc>
        <w:tc>
          <w:tcPr>
            <w:tcW w:w="2494" w:type="dxa"/>
          </w:tcPr>
          <w:p>
            <w:pPr>
              <w:pStyle w:val="0"/>
              <w:jc w:val="both"/>
            </w:pPr>
            <w:r>
              <w:rPr>
                <w:sz w:val="20"/>
              </w:rPr>
              <w:t xml:space="preserve">Совершенствование деятельности службы скорой медицинской помощи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80 807,9</w:t>
            </w:r>
          </w:p>
        </w:tc>
        <w:tc>
          <w:tcPr>
            <w:tcW w:w="1559" w:type="dxa"/>
          </w:tcPr>
          <w:p>
            <w:pPr>
              <w:pStyle w:val="0"/>
              <w:jc w:val="center"/>
            </w:pPr>
            <w:r>
              <w:rPr>
                <w:sz w:val="20"/>
              </w:rPr>
              <w:t xml:space="preserve">0,0</w:t>
            </w:r>
          </w:p>
        </w:tc>
      </w:tr>
      <w:tr>
        <w:tc>
          <w:tcPr>
            <w:tcW w:w="1183" w:type="dxa"/>
          </w:tcPr>
          <w:p>
            <w:pPr>
              <w:pStyle w:val="0"/>
              <w:jc w:val="both"/>
            </w:pPr>
            <w:r>
              <w:rPr>
                <w:sz w:val="20"/>
              </w:rPr>
              <w:t xml:space="preserve">Основное мероприятие 2.5.2.</w:t>
            </w:r>
          </w:p>
        </w:tc>
        <w:tc>
          <w:tcPr>
            <w:tcW w:w="2494" w:type="dxa"/>
          </w:tcPr>
          <w:p>
            <w:pPr>
              <w:pStyle w:val="0"/>
              <w:jc w:val="both"/>
            </w:pPr>
            <w:r>
              <w:rPr>
                <w:sz w:val="20"/>
              </w:rPr>
              <w:t xml:space="preserve">Совершенствование деятельности службы санитарной авиации Республики Коми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336 842,0</w:t>
            </w:r>
          </w:p>
        </w:tc>
        <w:tc>
          <w:tcPr>
            <w:tcW w:w="1559" w:type="dxa"/>
          </w:tcPr>
          <w:p>
            <w:pPr>
              <w:pStyle w:val="0"/>
              <w:jc w:val="center"/>
            </w:pPr>
            <w:r>
              <w:rPr>
                <w:sz w:val="20"/>
              </w:rPr>
              <w:t xml:space="preserve">0,0</w:t>
            </w:r>
          </w:p>
        </w:tc>
      </w:tr>
      <w:tr>
        <w:tc>
          <w:tcPr>
            <w:tcW w:w="1183" w:type="dxa"/>
          </w:tcPr>
          <w:p>
            <w:pPr>
              <w:pStyle w:val="0"/>
              <w:jc w:val="both"/>
            </w:pPr>
            <w:r>
              <w:rPr>
                <w:sz w:val="20"/>
              </w:rPr>
              <w:t xml:space="preserve">Основное мероприятие 2.5.4.</w:t>
            </w:r>
          </w:p>
        </w:tc>
        <w:tc>
          <w:tcPr>
            <w:tcW w:w="2494" w:type="dxa"/>
          </w:tcPr>
          <w:p>
            <w:pPr>
              <w:pStyle w:val="0"/>
              <w:jc w:val="both"/>
            </w:pPr>
            <w:r>
              <w:rPr>
                <w:sz w:val="20"/>
              </w:rPr>
              <w:t xml:space="preserve">Совершенствование деятельности службы скорой медицинской помощи и санитарной авиации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301 249,6</w:t>
            </w:r>
          </w:p>
        </w:tc>
      </w:tr>
      <w:tr>
        <w:tc>
          <w:tcPr>
            <w:tcW w:w="1183" w:type="dxa"/>
          </w:tcPr>
          <w:p>
            <w:pPr>
              <w:pStyle w:val="0"/>
              <w:jc w:val="both"/>
            </w:pPr>
            <w:r>
              <w:rPr>
                <w:sz w:val="20"/>
              </w:rPr>
              <w:t xml:space="preserve">Основное мероприятие 2.N1 (2.5.3)</w:t>
            </w:r>
          </w:p>
        </w:tc>
        <w:tc>
          <w:tcPr>
            <w:tcW w:w="2494" w:type="dxa"/>
          </w:tcPr>
          <w:p>
            <w:pPr>
              <w:pStyle w:val="0"/>
              <w:jc w:val="both"/>
            </w:pPr>
            <w:r>
              <w:rPr>
                <w:sz w:val="20"/>
              </w:rPr>
              <w:t xml:space="preserve">Реализация отдельных мероприятий регионального проекта "Развитие первичной медико-санитарной помощи" в части обеспечения своевременности оказания экстренной медицинской помощи с использованием санитарной авиации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150 000,0</w:t>
            </w:r>
          </w:p>
        </w:tc>
        <w:tc>
          <w:tcPr>
            <w:tcW w:w="1559" w:type="dxa"/>
          </w:tcPr>
          <w:p>
            <w:pPr>
              <w:pStyle w:val="0"/>
              <w:jc w:val="center"/>
            </w:pPr>
            <w:r>
              <w:rPr>
                <w:sz w:val="20"/>
              </w:rPr>
              <w:t xml:space="preserve">241 000,0</w:t>
            </w:r>
          </w:p>
        </w:tc>
      </w:tr>
      <w:tr>
        <w:tc>
          <w:tcPr>
            <w:tcW w:w="1183" w:type="dxa"/>
          </w:tcPr>
          <w:p>
            <w:pPr>
              <w:pStyle w:val="0"/>
              <w:jc w:val="both"/>
            </w:pPr>
            <w:r>
              <w:rPr>
                <w:sz w:val="20"/>
              </w:rPr>
              <w:t xml:space="preserve">Основное мероприятие 2.6.1.</w:t>
            </w:r>
          </w:p>
        </w:tc>
        <w:tc>
          <w:tcPr>
            <w:tcW w:w="2494" w:type="dxa"/>
          </w:tcPr>
          <w:p>
            <w:pPr>
              <w:pStyle w:val="0"/>
              <w:jc w:val="both"/>
            </w:pPr>
            <w:r>
              <w:rPr>
                <w:sz w:val="20"/>
              </w:rPr>
              <w:t xml:space="preserve">Организация оказания высокотехнологичной медицинской помощи на базе государственных учреждений здравоохранения Республики Коми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443 074,2</w:t>
            </w:r>
          </w:p>
        </w:tc>
        <w:tc>
          <w:tcPr>
            <w:tcW w:w="1559" w:type="dxa"/>
          </w:tcPr>
          <w:p>
            <w:pPr>
              <w:pStyle w:val="0"/>
              <w:jc w:val="center"/>
            </w:pPr>
            <w:r>
              <w:rPr>
                <w:sz w:val="20"/>
              </w:rPr>
              <w:t xml:space="preserve">426 325,5</w:t>
            </w:r>
          </w:p>
        </w:tc>
      </w:tr>
      <w:tr>
        <w:tc>
          <w:tcPr>
            <w:tcW w:w="1183" w:type="dxa"/>
          </w:tcPr>
          <w:p>
            <w:pPr>
              <w:pStyle w:val="0"/>
              <w:jc w:val="both"/>
            </w:pPr>
            <w:r>
              <w:rPr>
                <w:sz w:val="20"/>
              </w:rPr>
              <w:t xml:space="preserve">Основное мероприятие 2.6.2.</w:t>
            </w:r>
          </w:p>
        </w:tc>
        <w:tc>
          <w:tcPr>
            <w:tcW w:w="2494" w:type="dxa"/>
          </w:tcPr>
          <w:p>
            <w:pPr>
              <w:pStyle w:val="0"/>
              <w:jc w:val="both"/>
            </w:pPr>
            <w:r>
              <w:rPr>
                <w:sz w:val="20"/>
              </w:rPr>
              <w:t xml:space="preserve">Организация оказания специализированной медицинской помощи, в том числе высокотехнологичной, за пределами Республики Коми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3 000,0</w:t>
            </w:r>
          </w:p>
        </w:tc>
        <w:tc>
          <w:tcPr>
            <w:tcW w:w="1559" w:type="dxa"/>
          </w:tcPr>
          <w:p>
            <w:pPr>
              <w:pStyle w:val="0"/>
              <w:jc w:val="center"/>
            </w:pPr>
            <w:r>
              <w:rPr>
                <w:sz w:val="20"/>
              </w:rPr>
              <w:t xml:space="preserve">2 587,7</w:t>
            </w:r>
          </w:p>
        </w:tc>
      </w:tr>
      <w:tr>
        <w:tc>
          <w:tcPr>
            <w:tcW w:w="1183" w:type="dxa"/>
          </w:tcPr>
          <w:p>
            <w:pPr>
              <w:pStyle w:val="0"/>
              <w:jc w:val="both"/>
            </w:pPr>
            <w:r>
              <w:rPr>
                <w:sz w:val="20"/>
              </w:rPr>
              <w:t xml:space="preserve">Основное мероприятие 2.7.1.</w:t>
            </w:r>
          </w:p>
        </w:tc>
        <w:tc>
          <w:tcPr>
            <w:tcW w:w="2494" w:type="dxa"/>
          </w:tcPr>
          <w:p>
            <w:pPr>
              <w:pStyle w:val="0"/>
              <w:jc w:val="both"/>
            </w:pPr>
            <w:r>
              <w:rPr>
                <w:sz w:val="20"/>
              </w:rPr>
              <w:t xml:space="preserve">Совершенствование паллиативной медицинской помощи на базе медицинских организаций Республики Коми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181 495,1</w:t>
            </w:r>
          </w:p>
        </w:tc>
        <w:tc>
          <w:tcPr>
            <w:tcW w:w="1559" w:type="dxa"/>
          </w:tcPr>
          <w:p>
            <w:pPr>
              <w:pStyle w:val="0"/>
              <w:jc w:val="center"/>
            </w:pPr>
            <w:r>
              <w:rPr>
                <w:sz w:val="20"/>
              </w:rPr>
              <w:t xml:space="preserve">197 978,1</w:t>
            </w:r>
          </w:p>
        </w:tc>
      </w:tr>
      <w:tr>
        <w:tc>
          <w:tcPr>
            <w:tcW w:w="1183" w:type="dxa"/>
          </w:tcPr>
          <w:p>
            <w:pPr>
              <w:pStyle w:val="0"/>
              <w:jc w:val="both"/>
            </w:pPr>
            <w:r>
              <w:rPr>
                <w:sz w:val="20"/>
              </w:rPr>
              <w:t xml:space="preserve">Основное мероприятие 2.7.2</w:t>
            </w:r>
          </w:p>
        </w:tc>
        <w:tc>
          <w:tcPr>
            <w:tcW w:w="2494" w:type="dxa"/>
          </w:tcPr>
          <w:p>
            <w:pPr>
              <w:pStyle w:val="0"/>
              <w:jc w:val="both"/>
            </w:pPr>
            <w:r>
              <w:rPr>
                <w:sz w:val="20"/>
              </w:rPr>
              <w:t xml:space="preserve">Совершенствование деятельности коек сестринского ухода</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197 329,7</w:t>
            </w:r>
          </w:p>
        </w:tc>
        <w:tc>
          <w:tcPr>
            <w:tcW w:w="1559" w:type="dxa"/>
          </w:tcPr>
          <w:p>
            <w:pPr>
              <w:pStyle w:val="0"/>
              <w:jc w:val="center"/>
            </w:pPr>
            <w:r>
              <w:rPr>
                <w:sz w:val="20"/>
              </w:rPr>
              <w:t xml:space="preserve">194 310,4</w:t>
            </w:r>
          </w:p>
        </w:tc>
      </w:tr>
      <w:tr>
        <w:tc>
          <w:tcPr>
            <w:tcW w:w="1183" w:type="dxa"/>
            <w:vMerge w:val="restart"/>
          </w:tcPr>
          <w:p>
            <w:pPr>
              <w:pStyle w:val="0"/>
              <w:outlineLvl w:val="3"/>
              <w:jc w:val="both"/>
            </w:pPr>
            <w:hyperlink w:history="0" w:anchor="P551" w:tooltip="ПАСПОРТ">
              <w:r>
                <w:rPr>
                  <w:sz w:val="20"/>
                  <w:color w:val="0000ff"/>
                </w:rPr>
                <w:t xml:space="preserve">Подпрограмма 3</w:t>
              </w:r>
            </w:hyperlink>
          </w:p>
        </w:tc>
        <w:tc>
          <w:tcPr>
            <w:tcW w:w="2494" w:type="dxa"/>
            <w:vMerge w:val="restart"/>
          </w:tcPr>
          <w:p>
            <w:pPr>
              <w:pStyle w:val="0"/>
              <w:jc w:val="both"/>
            </w:pPr>
            <w:r>
              <w:rPr>
                <w:sz w:val="20"/>
              </w:rPr>
              <w:t xml:space="preserve">Охрана здоровья матери и ребенка</w:t>
            </w:r>
          </w:p>
        </w:tc>
        <w:tc>
          <w:tcPr>
            <w:tcW w:w="2268" w:type="dxa"/>
          </w:tcPr>
          <w:p>
            <w:pPr>
              <w:pStyle w:val="0"/>
            </w:pPr>
            <w:r>
              <w:rPr>
                <w:sz w:val="20"/>
              </w:rPr>
              <w:t xml:space="preserve">Всего</w:t>
            </w:r>
          </w:p>
        </w:tc>
        <w:tc>
          <w:tcPr>
            <w:tcW w:w="1531" w:type="dxa"/>
          </w:tcPr>
          <w:p>
            <w:pPr>
              <w:pStyle w:val="0"/>
              <w:jc w:val="center"/>
            </w:pPr>
            <w:r>
              <w:rPr>
                <w:sz w:val="20"/>
              </w:rPr>
              <w:t xml:space="preserve">524 861,0</w:t>
            </w:r>
          </w:p>
        </w:tc>
        <w:tc>
          <w:tcPr>
            <w:tcW w:w="1559" w:type="dxa"/>
          </w:tcPr>
          <w:p>
            <w:pPr>
              <w:pStyle w:val="0"/>
              <w:jc w:val="center"/>
            </w:pPr>
            <w:r>
              <w:rPr>
                <w:sz w:val="20"/>
              </w:rPr>
              <w:t xml:space="preserve">619 152,5</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2 331,3</w:t>
            </w:r>
          </w:p>
        </w:tc>
        <w:tc>
          <w:tcPr>
            <w:tcW w:w="1559" w:type="dxa"/>
          </w:tcPr>
          <w:p>
            <w:pPr>
              <w:pStyle w:val="0"/>
              <w:jc w:val="center"/>
            </w:pPr>
            <w:r>
              <w:rPr>
                <w:sz w:val="20"/>
              </w:rPr>
              <w:t xml:space="preserve">10 500,0</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522 529,7</w:t>
            </w:r>
          </w:p>
        </w:tc>
        <w:tc>
          <w:tcPr>
            <w:tcW w:w="1559" w:type="dxa"/>
          </w:tcPr>
          <w:p>
            <w:pPr>
              <w:pStyle w:val="0"/>
              <w:jc w:val="center"/>
            </w:pPr>
            <w:r>
              <w:rPr>
                <w:sz w:val="20"/>
              </w:rPr>
              <w:t xml:space="preserve">608 652,5</w:t>
            </w:r>
          </w:p>
        </w:tc>
      </w:tr>
      <w:tr>
        <w:tc>
          <w:tcPr>
            <w:tcW w:w="1183" w:type="dxa"/>
          </w:tcPr>
          <w:p>
            <w:pPr>
              <w:pStyle w:val="0"/>
              <w:jc w:val="both"/>
            </w:pPr>
            <w:r>
              <w:rPr>
                <w:sz w:val="20"/>
              </w:rPr>
              <w:t xml:space="preserve">Основное мероприятие 3.1.1.</w:t>
            </w:r>
          </w:p>
        </w:tc>
        <w:tc>
          <w:tcPr>
            <w:tcW w:w="2494" w:type="dxa"/>
          </w:tcPr>
          <w:p>
            <w:pPr>
              <w:pStyle w:val="0"/>
              <w:jc w:val="both"/>
            </w:pPr>
            <w:r>
              <w:rPr>
                <w:sz w:val="20"/>
              </w:rPr>
              <w:t xml:space="preserve">Организация деятельности учреждений здравоохранения, оказывающих медицинскую помощь по специальности "акушерство и гинекология"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36 153,9</w:t>
            </w:r>
          </w:p>
        </w:tc>
        <w:tc>
          <w:tcPr>
            <w:tcW w:w="1559" w:type="dxa"/>
          </w:tcPr>
          <w:p>
            <w:pPr>
              <w:pStyle w:val="0"/>
              <w:jc w:val="center"/>
            </w:pPr>
            <w:r>
              <w:rPr>
                <w:sz w:val="20"/>
              </w:rPr>
              <w:t xml:space="preserve">39 203,5</w:t>
            </w:r>
          </w:p>
        </w:tc>
      </w:tr>
      <w:tr>
        <w:tc>
          <w:tcPr>
            <w:tcW w:w="1183" w:type="dxa"/>
          </w:tcPr>
          <w:p>
            <w:pPr>
              <w:pStyle w:val="0"/>
              <w:jc w:val="both"/>
            </w:pPr>
            <w:r>
              <w:rPr>
                <w:sz w:val="20"/>
              </w:rPr>
              <w:t xml:space="preserve">Основное мероприятие 3.1.2.</w:t>
            </w:r>
          </w:p>
        </w:tc>
        <w:tc>
          <w:tcPr>
            <w:tcW w:w="2494" w:type="dxa"/>
          </w:tcPr>
          <w:p>
            <w:pPr>
              <w:pStyle w:val="0"/>
              <w:jc w:val="both"/>
            </w:pPr>
            <w:r>
              <w:rPr>
                <w:sz w:val="20"/>
              </w:rPr>
              <w:t xml:space="preserve">Создание условий для оказания медицинской помощи по специальности "акушерство и гинекология"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13 656,7</w:t>
            </w:r>
          </w:p>
        </w:tc>
        <w:tc>
          <w:tcPr>
            <w:tcW w:w="1559" w:type="dxa"/>
          </w:tcPr>
          <w:p>
            <w:pPr>
              <w:pStyle w:val="0"/>
              <w:jc w:val="center"/>
            </w:pPr>
            <w:r>
              <w:rPr>
                <w:sz w:val="20"/>
              </w:rPr>
              <w:t xml:space="preserve">48 938,0</w:t>
            </w:r>
          </w:p>
        </w:tc>
      </w:tr>
      <w:tr>
        <w:tc>
          <w:tcPr>
            <w:tcW w:w="1183" w:type="dxa"/>
          </w:tcPr>
          <w:p>
            <w:pPr>
              <w:pStyle w:val="0"/>
              <w:jc w:val="both"/>
            </w:pPr>
            <w:r>
              <w:rPr>
                <w:sz w:val="20"/>
              </w:rPr>
              <w:t xml:space="preserve">Основное мероприятие 3.1.3.</w:t>
            </w:r>
          </w:p>
        </w:tc>
        <w:tc>
          <w:tcPr>
            <w:tcW w:w="2494" w:type="dxa"/>
          </w:tcPr>
          <w:p>
            <w:pPr>
              <w:pStyle w:val="0"/>
              <w:jc w:val="both"/>
            </w:pPr>
            <w:r>
              <w:rPr>
                <w:sz w:val="20"/>
              </w:rPr>
              <w:t xml:space="preserve">Повышение информированности населения по вопросам планирования семьи, репродуктивного здоровья и педиатрии, в том числе с привлечением к реализации указанных мероприятий социально ориентированных некоммерческих организаций</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5 782,8</w:t>
            </w:r>
          </w:p>
        </w:tc>
        <w:tc>
          <w:tcPr>
            <w:tcW w:w="1559" w:type="dxa"/>
          </w:tcPr>
          <w:p>
            <w:pPr>
              <w:pStyle w:val="0"/>
              <w:jc w:val="center"/>
            </w:pPr>
            <w:r>
              <w:rPr>
                <w:sz w:val="20"/>
              </w:rPr>
              <w:t xml:space="preserve">5 761,4</w:t>
            </w:r>
          </w:p>
        </w:tc>
      </w:tr>
      <w:tr>
        <w:tc>
          <w:tcPr>
            <w:tcW w:w="1183" w:type="dxa"/>
          </w:tcPr>
          <w:p>
            <w:pPr>
              <w:pStyle w:val="0"/>
              <w:jc w:val="both"/>
            </w:pPr>
            <w:r>
              <w:rPr>
                <w:sz w:val="20"/>
              </w:rPr>
              <w:t xml:space="preserve">Основное мероприятие 3.2.1.</w:t>
            </w:r>
          </w:p>
        </w:tc>
        <w:tc>
          <w:tcPr>
            <w:tcW w:w="2494" w:type="dxa"/>
          </w:tcPr>
          <w:p>
            <w:pPr>
              <w:pStyle w:val="0"/>
              <w:jc w:val="both"/>
            </w:pPr>
            <w:r>
              <w:rPr>
                <w:sz w:val="20"/>
              </w:rPr>
              <w:t xml:space="preserve">Совершенствование деятельности Домов ребенка</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242 533,6</w:t>
            </w:r>
          </w:p>
        </w:tc>
        <w:tc>
          <w:tcPr>
            <w:tcW w:w="1559" w:type="dxa"/>
          </w:tcPr>
          <w:p>
            <w:pPr>
              <w:pStyle w:val="0"/>
              <w:jc w:val="center"/>
            </w:pPr>
            <w:r>
              <w:rPr>
                <w:sz w:val="20"/>
              </w:rPr>
              <w:t xml:space="preserve">238 623,2</w:t>
            </w:r>
          </w:p>
        </w:tc>
      </w:tr>
      <w:tr>
        <w:tc>
          <w:tcPr>
            <w:tcW w:w="1183" w:type="dxa"/>
          </w:tcPr>
          <w:p>
            <w:pPr>
              <w:pStyle w:val="0"/>
              <w:jc w:val="both"/>
            </w:pPr>
            <w:r>
              <w:rPr>
                <w:sz w:val="20"/>
              </w:rPr>
              <w:t xml:space="preserve">Основное мероприятие 3.2.2.</w:t>
            </w:r>
          </w:p>
        </w:tc>
        <w:tc>
          <w:tcPr>
            <w:tcW w:w="2494" w:type="dxa"/>
          </w:tcPr>
          <w:p>
            <w:pPr>
              <w:pStyle w:val="0"/>
              <w:jc w:val="both"/>
            </w:pPr>
            <w:r>
              <w:rPr>
                <w:sz w:val="20"/>
              </w:rPr>
              <w:t xml:space="preserve">Организация деятельности учреждений здравоохранения, участвующих в оказании специализированной медицинской помощи детям</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121 869,5</w:t>
            </w:r>
          </w:p>
        </w:tc>
        <w:tc>
          <w:tcPr>
            <w:tcW w:w="1559" w:type="dxa"/>
          </w:tcPr>
          <w:p>
            <w:pPr>
              <w:pStyle w:val="0"/>
              <w:jc w:val="center"/>
            </w:pPr>
            <w:r>
              <w:rPr>
                <w:sz w:val="20"/>
              </w:rPr>
              <w:t xml:space="preserve">137 498,2</w:t>
            </w:r>
          </w:p>
        </w:tc>
      </w:tr>
      <w:tr>
        <w:tc>
          <w:tcPr>
            <w:tcW w:w="1183" w:type="dxa"/>
            <w:vMerge w:val="restart"/>
          </w:tcPr>
          <w:p>
            <w:pPr>
              <w:pStyle w:val="0"/>
              <w:jc w:val="both"/>
            </w:pPr>
            <w:r>
              <w:rPr>
                <w:sz w:val="20"/>
              </w:rPr>
              <w:t xml:space="preserve">Основное мероприятие 3.2.3.</w:t>
            </w:r>
          </w:p>
        </w:tc>
        <w:tc>
          <w:tcPr>
            <w:tcW w:w="2494" w:type="dxa"/>
            <w:vMerge w:val="restart"/>
          </w:tcPr>
          <w:p>
            <w:pPr>
              <w:pStyle w:val="0"/>
              <w:jc w:val="both"/>
            </w:pPr>
            <w:r>
              <w:rPr>
                <w:sz w:val="20"/>
              </w:rPr>
              <w:t xml:space="preserve">Создание условий для оказания специализированной медицинской помощи детям</w:t>
            </w:r>
          </w:p>
        </w:tc>
        <w:tc>
          <w:tcPr>
            <w:tcW w:w="2268" w:type="dxa"/>
          </w:tcPr>
          <w:p>
            <w:pPr>
              <w:pStyle w:val="0"/>
            </w:pPr>
            <w:r>
              <w:rPr>
                <w:sz w:val="20"/>
              </w:rPr>
              <w:t xml:space="preserve">Всего:</w:t>
            </w:r>
          </w:p>
        </w:tc>
        <w:tc>
          <w:tcPr>
            <w:tcW w:w="1531" w:type="dxa"/>
          </w:tcPr>
          <w:p>
            <w:pPr>
              <w:pStyle w:val="0"/>
              <w:jc w:val="center"/>
            </w:pPr>
            <w:r>
              <w:rPr>
                <w:sz w:val="20"/>
              </w:rPr>
              <w:t xml:space="preserve">11 918,2</w:t>
            </w:r>
          </w:p>
        </w:tc>
        <w:tc>
          <w:tcPr>
            <w:tcW w:w="1559" w:type="dxa"/>
          </w:tcPr>
          <w:p>
            <w:pPr>
              <w:pStyle w:val="0"/>
              <w:jc w:val="center"/>
            </w:pPr>
            <w:r>
              <w:rPr>
                <w:sz w:val="20"/>
              </w:rPr>
              <w:t xml:space="preserve">149 128,1</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9 586,9</w:t>
            </w:r>
          </w:p>
        </w:tc>
        <w:tc>
          <w:tcPr>
            <w:tcW w:w="1559" w:type="dxa"/>
          </w:tcPr>
          <w:p>
            <w:pPr>
              <w:pStyle w:val="0"/>
              <w:jc w:val="center"/>
            </w:pPr>
            <w:r>
              <w:rPr>
                <w:sz w:val="20"/>
              </w:rPr>
              <w:t xml:space="preserve">138 628,1</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2 331,3</w:t>
            </w:r>
          </w:p>
        </w:tc>
        <w:tc>
          <w:tcPr>
            <w:tcW w:w="1559" w:type="dxa"/>
          </w:tcPr>
          <w:p>
            <w:pPr>
              <w:pStyle w:val="0"/>
              <w:jc w:val="center"/>
            </w:pPr>
            <w:r>
              <w:rPr>
                <w:sz w:val="20"/>
              </w:rPr>
              <w:t xml:space="preserve">10 500,0</w:t>
            </w:r>
          </w:p>
        </w:tc>
      </w:tr>
      <w:tr>
        <w:tc>
          <w:tcPr>
            <w:tcW w:w="1183" w:type="dxa"/>
          </w:tcPr>
          <w:p>
            <w:pPr>
              <w:pStyle w:val="0"/>
              <w:jc w:val="both"/>
            </w:pPr>
            <w:r>
              <w:rPr>
                <w:sz w:val="20"/>
              </w:rPr>
              <w:t xml:space="preserve">Основное мероприятие 3.N4 (3.2.4)</w:t>
            </w:r>
          </w:p>
        </w:tc>
        <w:tc>
          <w:tcPr>
            <w:tcW w:w="2494" w:type="dxa"/>
          </w:tcPr>
          <w:p>
            <w:pPr>
              <w:pStyle w:val="0"/>
              <w:jc w:val="both"/>
            </w:pPr>
            <w:r>
              <w:rPr>
                <w:sz w:val="20"/>
              </w:rPr>
              <w:t xml:space="preserve">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92 946,3</w:t>
            </w:r>
          </w:p>
        </w:tc>
        <w:tc>
          <w:tcPr>
            <w:tcW w:w="1559" w:type="dxa"/>
          </w:tcPr>
          <w:p>
            <w:pPr>
              <w:pStyle w:val="0"/>
              <w:jc w:val="center"/>
            </w:pPr>
            <w:r>
              <w:rPr>
                <w:sz w:val="20"/>
              </w:rPr>
              <w:t xml:space="preserve">0,0</w:t>
            </w:r>
          </w:p>
        </w:tc>
      </w:tr>
      <w:tr>
        <w:tc>
          <w:tcPr>
            <w:tcW w:w="1183" w:type="dxa"/>
            <w:vMerge w:val="restart"/>
          </w:tcPr>
          <w:p>
            <w:pPr>
              <w:pStyle w:val="0"/>
              <w:outlineLvl w:val="3"/>
              <w:jc w:val="both"/>
            </w:pPr>
            <w:hyperlink w:history="0" w:anchor="P635" w:tooltip="ПАСПОРТ">
              <w:r>
                <w:rPr>
                  <w:sz w:val="20"/>
                  <w:color w:val="0000ff"/>
                </w:rPr>
                <w:t xml:space="preserve">Подпрограмма 4</w:t>
              </w:r>
            </w:hyperlink>
          </w:p>
        </w:tc>
        <w:tc>
          <w:tcPr>
            <w:tcW w:w="2494" w:type="dxa"/>
            <w:vMerge w:val="restart"/>
          </w:tcPr>
          <w:p>
            <w:pPr>
              <w:pStyle w:val="0"/>
              <w:jc w:val="both"/>
            </w:pPr>
            <w:r>
              <w:rPr>
                <w:sz w:val="20"/>
              </w:rPr>
              <w:t xml:space="preserve">Развитие медицинской реабилитации и санаторно-курортного лечения, в том числе детей</w:t>
            </w:r>
          </w:p>
        </w:tc>
        <w:tc>
          <w:tcPr>
            <w:tcW w:w="2268" w:type="dxa"/>
          </w:tcPr>
          <w:p>
            <w:pPr>
              <w:pStyle w:val="0"/>
            </w:pPr>
            <w:r>
              <w:rPr>
                <w:sz w:val="20"/>
              </w:rPr>
              <w:t xml:space="preserve">Всего</w:t>
            </w:r>
          </w:p>
        </w:tc>
        <w:tc>
          <w:tcPr>
            <w:tcW w:w="1531" w:type="dxa"/>
          </w:tcPr>
          <w:p>
            <w:pPr>
              <w:pStyle w:val="0"/>
              <w:jc w:val="center"/>
            </w:pPr>
            <w:r>
              <w:rPr>
                <w:sz w:val="20"/>
              </w:rPr>
              <w:t xml:space="preserve">338 041,7</w:t>
            </w:r>
          </w:p>
        </w:tc>
        <w:tc>
          <w:tcPr>
            <w:tcW w:w="1559" w:type="dxa"/>
          </w:tcPr>
          <w:p>
            <w:pPr>
              <w:pStyle w:val="0"/>
              <w:jc w:val="center"/>
            </w:pPr>
            <w:r>
              <w:rPr>
                <w:sz w:val="20"/>
              </w:rPr>
              <w:t xml:space="preserve">371 646,7</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25 137,0</w:t>
            </w:r>
          </w:p>
        </w:tc>
        <w:tc>
          <w:tcPr>
            <w:tcW w:w="1559" w:type="dxa"/>
          </w:tcPr>
          <w:p>
            <w:pPr>
              <w:pStyle w:val="0"/>
              <w:jc w:val="center"/>
            </w:pPr>
            <w:r>
              <w:rPr>
                <w:sz w:val="20"/>
              </w:rPr>
              <w:t xml:space="preserve">68 524,4</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312 904,7</w:t>
            </w:r>
          </w:p>
        </w:tc>
        <w:tc>
          <w:tcPr>
            <w:tcW w:w="1559" w:type="dxa"/>
          </w:tcPr>
          <w:p>
            <w:pPr>
              <w:pStyle w:val="0"/>
              <w:jc w:val="center"/>
            </w:pPr>
            <w:r>
              <w:rPr>
                <w:sz w:val="20"/>
              </w:rPr>
              <w:t xml:space="preserve">303 122,3</w:t>
            </w:r>
          </w:p>
        </w:tc>
      </w:tr>
      <w:tr>
        <w:tc>
          <w:tcPr>
            <w:tcW w:w="1183" w:type="dxa"/>
          </w:tcPr>
          <w:p>
            <w:pPr>
              <w:pStyle w:val="0"/>
              <w:jc w:val="both"/>
            </w:pPr>
            <w:r>
              <w:rPr>
                <w:sz w:val="20"/>
              </w:rPr>
              <w:t xml:space="preserve">Основное мероприятие 4.2.1.</w:t>
            </w:r>
          </w:p>
        </w:tc>
        <w:tc>
          <w:tcPr>
            <w:tcW w:w="2494" w:type="dxa"/>
          </w:tcPr>
          <w:p>
            <w:pPr>
              <w:pStyle w:val="0"/>
              <w:jc w:val="both"/>
            </w:pPr>
            <w:r>
              <w:rPr>
                <w:sz w:val="20"/>
              </w:rPr>
              <w:t xml:space="preserve">Обеспечение санаторно-курортного лечения населения Республики Коми на базе санаторных учреждений</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306 881,3</w:t>
            </w:r>
          </w:p>
        </w:tc>
        <w:tc>
          <w:tcPr>
            <w:tcW w:w="1559" w:type="dxa"/>
          </w:tcPr>
          <w:p>
            <w:pPr>
              <w:pStyle w:val="0"/>
              <w:jc w:val="center"/>
            </w:pPr>
            <w:r>
              <w:rPr>
                <w:sz w:val="20"/>
              </w:rPr>
              <w:t xml:space="preserve">281 058,2</w:t>
            </w:r>
          </w:p>
        </w:tc>
      </w:tr>
      <w:tr>
        <w:tc>
          <w:tcPr>
            <w:tcW w:w="1183" w:type="dxa"/>
            <w:vMerge w:val="restart"/>
          </w:tcPr>
          <w:p>
            <w:pPr>
              <w:pStyle w:val="0"/>
              <w:jc w:val="both"/>
            </w:pPr>
            <w:r>
              <w:rPr>
                <w:sz w:val="20"/>
              </w:rPr>
              <w:t xml:space="preserve">Основное мероприятие 4.2.2.</w:t>
            </w:r>
          </w:p>
        </w:tc>
        <w:tc>
          <w:tcPr>
            <w:tcW w:w="2494" w:type="dxa"/>
            <w:vMerge w:val="restart"/>
          </w:tcPr>
          <w:p>
            <w:pPr>
              <w:pStyle w:val="0"/>
              <w:jc w:val="both"/>
            </w:pPr>
            <w:r>
              <w:rPr>
                <w:sz w:val="20"/>
              </w:rPr>
              <w:t xml:space="preserve">Создание условий для обеспечения санаторно-курортного лечения населения</w:t>
            </w:r>
          </w:p>
        </w:tc>
        <w:tc>
          <w:tcPr>
            <w:tcW w:w="2268" w:type="dxa"/>
          </w:tcPr>
          <w:p>
            <w:pPr>
              <w:pStyle w:val="0"/>
            </w:pPr>
            <w:r>
              <w:rPr>
                <w:sz w:val="20"/>
              </w:rPr>
              <w:t xml:space="preserve">Всего:</w:t>
            </w:r>
          </w:p>
        </w:tc>
        <w:tc>
          <w:tcPr>
            <w:tcW w:w="1531" w:type="dxa"/>
          </w:tcPr>
          <w:p>
            <w:pPr>
              <w:pStyle w:val="0"/>
              <w:jc w:val="center"/>
            </w:pPr>
            <w:r>
              <w:rPr>
                <w:sz w:val="20"/>
              </w:rPr>
              <w:t xml:space="preserve">31 160,3</w:t>
            </w:r>
          </w:p>
        </w:tc>
        <w:tc>
          <w:tcPr>
            <w:tcW w:w="1559" w:type="dxa"/>
          </w:tcPr>
          <w:p>
            <w:pPr>
              <w:pStyle w:val="0"/>
              <w:jc w:val="center"/>
            </w:pPr>
            <w:r>
              <w:rPr>
                <w:sz w:val="20"/>
              </w:rPr>
              <w:t xml:space="preserve">90 588,5</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6 023,3</w:t>
            </w:r>
          </w:p>
        </w:tc>
        <w:tc>
          <w:tcPr>
            <w:tcW w:w="1559" w:type="dxa"/>
          </w:tcPr>
          <w:p>
            <w:pPr>
              <w:pStyle w:val="0"/>
              <w:jc w:val="center"/>
            </w:pPr>
            <w:r>
              <w:rPr>
                <w:sz w:val="20"/>
              </w:rPr>
              <w:t xml:space="preserve">22 064,1</w:t>
            </w:r>
          </w:p>
        </w:tc>
      </w:tr>
      <w:tr>
        <w:tc>
          <w:tcPr>
            <w:vMerge w:val="continue"/>
          </w:tcPr>
          <w:p/>
        </w:tc>
        <w:tc>
          <w:tcPr>
            <w:vMerge w:val="continue"/>
          </w:tcPr>
          <w:p/>
        </w:tc>
        <w:tc>
          <w:tcPr>
            <w:tcW w:w="2268" w:type="dxa"/>
          </w:tcPr>
          <w:p>
            <w:pPr>
              <w:pStyle w:val="0"/>
            </w:pPr>
            <w:r>
              <w:rPr>
                <w:sz w:val="20"/>
              </w:rPr>
              <w:t xml:space="preserve">Министерство строительства и жилищно-коммунального хозяйства Республики Коми</w:t>
            </w:r>
          </w:p>
        </w:tc>
        <w:tc>
          <w:tcPr>
            <w:tcW w:w="1531" w:type="dxa"/>
          </w:tcPr>
          <w:p>
            <w:pPr>
              <w:pStyle w:val="0"/>
              <w:jc w:val="center"/>
            </w:pPr>
            <w:r>
              <w:rPr>
                <w:sz w:val="20"/>
              </w:rPr>
              <w:t xml:space="preserve">25 137,0</w:t>
            </w:r>
          </w:p>
        </w:tc>
        <w:tc>
          <w:tcPr>
            <w:tcW w:w="1559" w:type="dxa"/>
          </w:tcPr>
          <w:p>
            <w:pPr>
              <w:pStyle w:val="0"/>
              <w:jc w:val="center"/>
            </w:pPr>
            <w:r>
              <w:rPr>
                <w:sz w:val="20"/>
              </w:rPr>
              <w:t xml:space="preserve">68 524,4</w:t>
            </w:r>
          </w:p>
        </w:tc>
      </w:tr>
      <w:tr>
        <w:tc>
          <w:tcPr>
            <w:tcW w:w="1183" w:type="dxa"/>
          </w:tcPr>
          <w:p>
            <w:pPr>
              <w:pStyle w:val="0"/>
              <w:outlineLvl w:val="3"/>
              <w:jc w:val="both"/>
            </w:pPr>
            <w:hyperlink w:history="0" w:anchor="P726" w:tooltip="ПАСПОРТ">
              <w:r>
                <w:rPr>
                  <w:sz w:val="20"/>
                  <w:color w:val="0000ff"/>
                </w:rPr>
                <w:t xml:space="preserve">Подпрограмма 5</w:t>
              </w:r>
            </w:hyperlink>
          </w:p>
        </w:tc>
        <w:tc>
          <w:tcPr>
            <w:tcW w:w="2494" w:type="dxa"/>
          </w:tcPr>
          <w:p>
            <w:pPr>
              <w:pStyle w:val="0"/>
              <w:jc w:val="both"/>
            </w:pPr>
            <w:r>
              <w:rPr>
                <w:sz w:val="20"/>
              </w:rPr>
              <w:t xml:space="preserve">Развитие кадровых ресурсов в здравоохранении</w:t>
            </w:r>
          </w:p>
        </w:tc>
        <w:tc>
          <w:tcPr>
            <w:tcW w:w="2268" w:type="dxa"/>
          </w:tcPr>
          <w:p>
            <w:pPr>
              <w:pStyle w:val="0"/>
            </w:pPr>
            <w:r>
              <w:rPr>
                <w:sz w:val="20"/>
              </w:rPr>
              <w:t xml:space="preserve">ВСЕГО</w:t>
            </w:r>
          </w:p>
        </w:tc>
        <w:tc>
          <w:tcPr>
            <w:tcW w:w="1531" w:type="dxa"/>
          </w:tcPr>
          <w:p>
            <w:pPr>
              <w:pStyle w:val="0"/>
              <w:jc w:val="center"/>
            </w:pPr>
            <w:r>
              <w:rPr>
                <w:sz w:val="20"/>
              </w:rPr>
              <w:t xml:space="preserve">163 004,5</w:t>
            </w:r>
          </w:p>
        </w:tc>
        <w:tc>
          <w:tcPr>
            <w:tcW w:w="1559" w:type="dxa"/>
          </w:tcPr>
          <w:p>
            <w:pPr>
              <w:pStyle w:val="0"/>
              <w:jc w:val="center"/>
            </w:pPr>
            <w:r>
              <w:rPr>
                <w:sz w:val="20"/>
              </w:rPr>
              <w:t xml:space="preserve">155 279,1</w:t>
            </w:r>
          </w:p>
        </w:tc>
      </w:tr>
      <w:tr>
        <w:tc>
          <w:tcPr>
            <w:tcW w:w="1183" w:type="dxa"/>
          </w:tcPr>
          <w:p>
            <w:pPr>
              <w:pStyle w:val="0"/>
              <w:jc w:val="both"/>
            </w:pPr>
            <w:r>
              <w:rPr>
                <w:sz w:val="20"/>
              </w:rPr>
              <w:t xml:space="preserve">Основное мероприятие 5.1.1.</w:t>
            </w:r>
          </w:p>
        </w:tc>
        <w:tc>
          <w:tcPr>
            <w:tcW w:w="2494" w:type="dxa"/>
          </w:tcPr>
          <w:p>
            <w:pPr>
              <w:pStyle w:val="0"/>
              <w:jc w:val="both"/>
            </w:pPr>
            <w:r>
              <w:rPr>
                <w:sz w:val="20"/>
              </w:rPr>
              <w:t xml:space="preserve">Предоставление единовременных компенсационных выплат медицинским работникам</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83 000,0</w:t>
            </w:r>
          </w:p>
        </w:tc>
        <w:tc>
          <w:tcPr>
            <w:tcW w:w="1559" w:type="dxa"/>
          </w:tcPr>
          <w:p>
            <w:pPr>
              <w:pStyle w:val="0"/>
              <w:jc w:val="center"/>
            </w:pPr>
            <w:r>
              <w:rPr>
                <w:sz w:val="20"/>
              </w:rPr>
              <w:t xml:space="preserve">75 100,0</w:t>
            </w:r>
          </w:p>
        </w:tc>
      </w:tr>
      <w:tr>
        <w:tc>
          <w:tcPr>
            <w:tcW w:w="1183" w:type="dxa"/>
          </w:tcPr>
          <w:p>
            <w:pPr>
              <w:pStyle w:val="0"/>
              <w:jc w:val="both"/>
            </w:pPr>
            <w:r>
              <w:rPr>
                <w:sz w:val="20"/>
              </w:rPr>
              <w:t xml:space="preserve">Основное мероприятие 5.1.2.</w:t>
            </w:r>
          </w:p>
        </w:tc>
        <w:tc>
          <w:tcPr>
            <w:tcW w:w="2494" w:type="dxa"/>
          </w:tcPr>
          <w:p>
            <w:pPr>
              <w:pStyle w:val="0"/>
              <w:jc w:val="both"/>
            </w:pPr>
            <w:r>
              <w:rPr>
                <w:sz w:val="20"/>
              </w:rPr>
              <w:t xml:space="preserve">Реализация мероприятий, направленных на повышение престижа медицинских специальностей</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131,0</w:t>
            </w:r>
          </w:p>
        </w:tc>
        <w:tc>
          <w:tcPr>
            <w:tcW w:w="1559" w:type="dxa"/>
          </w:tcPr>
          <w:p>
            <w:pPr>
              <w:pStyle w:val="0"/>
              <w:jc w:val="center"/>
            </w:pPr>
            <w:r>
              <w:rPr>
                <w:sz w:val="20"/>
              </w:rPr>
              <w:t xml:space="preserve">95,0</w:t>
            </w:r>
          </w:p>
        </w:tc>
      </w:tr>
      <w:tr>
        <w:tc>
          <w:tcPr>
            <w:tcW w:w="1183" w:type="dxa"/>
          </w:tcPr>
          <w:p>
            <w:pPr>
              <w:pStyle w:val="0"/>
              <w:jc w:val="both"/>
            </w:pPr>
            <w:r>
              <w:rPr>
                <w:sz w:val="20"/>
              </w:rPr>
              <w:t xml:space="preserve">Основное мероприятие 5.N5 (5.1.3)</w:t>
            </w:r>
          </w:p>
        </w:tc>
        <w:tc>
          <w:tcPr>
            <w:tcW w:w="2494" w:type="dxa"/>
          </w:tcPr>
          <w:p>
            <w:pPr>
              <w:pStyle w:val="0"/>
              <w:jc w:val="both"/>
            </w:pPr>
            <w:r>
              <w:rPr>
                <w:sz w:val="20"/>
              </w:rPr>
              <w:t xml:space="preserve">Региональный проект "Обеспечение медицинских организаций системы здравоохранения Республики Коми квалифицированными кадрами"</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31 373,5</w:t>
            </w:r>
          </w:p>
        </w:tc>
        <w:tc>
          <w:tcPr>
            <w:tcW w:w="1559" w:type="dxa"/>
          </w:tcPr>
          <w:p>
            <w:pPr>
              <w:pStyle w:val="0"/>
              <w:jc w:val="center"/>
            </w:pPr>
            <w:r>
              <w:rPr>
                <w:sz w:val="20"/>
              </w:rPr>
              <w:t xml:space="preserve">49 484,1</w:t>
            </w:r>
          </w:p>
        </w:tc>
      </w:tr>
      <w:tr>
        <w:tc>
          <w:tcPr>
            <w:tcW w:w="1183" w:type="dxa"/>
          </w:tcPr>
          <w:p>
            <w:pPr>
              <w:pStyle w:val="0"/>
              <w:jc w:val="both"/>
            </w:pPr>
            <w:r>
              <w:rPr>
                <w:sz w:val="20"/>
              </w:rPr>
              <w:t xml:space="preserve">Основное мероприятие 5.1.4.</w:t>
            </w:r>
          </w:p>
        </w:tc>
        <w:tc>
          <w:tcPr>
            <w:tcW w:w="2494" w:type="dxa"/>
          </w:tcPr>
          <w:p>
            <w:pPr>
              <w:pStyle w:val="0"/>
              <w:jc w:val="both"/>
            </w:pPr>
            <w:r>
              <w:rPr>
                <w:sz w:val="20"/>
              </w:rPr>
              <w:t xml:space="preserve">Обеспечение жильем медицинских работников</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48 500,0</w:t>
            </w:r>
          </w:p>
        </w:tc>
        <w:tc>
          <w:tcPr>
            <w:tcW w:w="1559" w:type="dxa"/>
          </w:tcPr>
          <w:p>
            <w:pPr>
              <w:pStyle w:val="0"/>
              <w:jc w:val="center"/>
            </w:pPr>
            <w:r>
              <w:rPr>
                <w:sz w:val="20"/>
              </w:rPr>
              <w:t xml:space="preserve">30 600,0</w:t>
            </w:r>
          </w:p>
        </w:tc>
      </w:tr>
      <w:tr>
        <w:tc>
          <w:tcPr>
            <w:tcW w:w="1183" w:type="dxa"/>
            <w:vMerge w:val="restart"/>
          </w:tcPr>
          <w:p>
            <w:pPr>
              <w:pStyle w:val="0"/>
              <w:outlineLvl w:val="3"/>
              <w:jc w:val="both"/>
            </w:pPr>
            <w:hyperlink w:history="0" w:anchor="P851" w:tooltip="ПАСПОРТ">
              <w:r>
                <w:rPr>
                  <w:sz w:val="20"/>
                  <w:color w:val="0000ff"/>
                </w:rPr>
                <w:t xml:space="preserve">Подпрограмма 6</w:t>
              </w:r>
            </w:hyperlink>
          </w:p>
        </w:tc>
        <w:tc>
          <w:tcPr>
            <w:tcW w:w="2494" w:type="dxa"/>
            <w:vMerge w:val="restart"/>
          </w:tcPr>
          <w:p>
            <w:pPr>
              <w:pStyle w:val="0"/>
              <w:jc w:val="both"/>
            </w:pPr>
            <w:r>
              <w:rPr>
                <w:sz w:val="20"/>
              </w:rPr>
              <w:t xml:space="preserve">Информационные технологии и управление развитием отрасли</w:t>
            </w:r>
          </w:p>
        </w:tc>
        <w:tc>
          <w:tcPr>
            <w:tcW w:w="2268" w:type="dxa"/>
          </w:tcPr>
          <w:p>
            <w:pPr>
              <w:pStyle w:val="0"/>
            </w:pPr>
            <w:r>
              <w:rPr>
                <w:sz w:val="20"/>
              </w:rPr>
              <w:t xml:space="preserve">ВСЕГО</w:t>
            </w:r>
          </w:p>
        </w:tc>
        <w:tc>
          <w:tcPr>
            <w:tcW w:w="1531" w:type="dxa"/>
          </w:tcPr>
          <w:p>
            <w:pPr>
              <w:pStyle w:val="0"/>
              <w:jc w:val="center"/>
            </w:pPr>
            <w:r>
              <w:rPr>
                <w:sz w:val="20"/>
              </w:rPr>
              <w:t xml:space="preserve">8 452 591,1</w:t>
            </w:r>
          </w:p>
        </w:tc>
        <w:tc>
          <w:tcPr>
            <w:tcW w:w="1559" w:type="dxa"/>
          </w:tcPr>
          <w:p>
            <w:pPr>
              <w:pStyle w:val="0"/>
              <w:jc w:val="center"/>
            </w:pPr>
            <w:r>
              <w:rPr>
                <w:sz w:val="20"/>
              </w:rPr>
              <w:t xml:space="preserve">10 795 932,5</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8 396 266,2</w:t>
            </w:r>
          </w:p>
        </w:tc>
        <w:tc>
          <w:tcPr>
            <w:tcW w:w="1559" w:type="dxa"/>
          </w:tcPr>
          <w:p>
            <w:pPr>
              <w:pStyle w:val="0"/>
              <w:jc w:val="center"/>
            </w:pPr>
            <w:r>
              <w:rPr>
                <w:sz w:val="20"/>
              </w:rPr>
              <w:t xml:space="preserve">10 747 828,5</w:t>
            </w:r>
          </w:p>
        </w:tc>
      </w:tr>
      <w:tr>
        <w:tc>
          <w:tcPr>
            <w:vMerge w:val="continue"/>
          </w:tcPr>
          <w:p/>
        </w:tc>
        <w:tc>
          <w:tcPr>
            <w:vMerge w:val="continue"/>
          </w:tcPr>
          <w:p/>
        </w:tc>
        <w:tc>
          <w:tcPr>
            <w:tcW w:w="2268" w:type="dxa"/>
          </w:tcPr>
          <w:p>
            <w:pPr>
              <w:pStyle w:val="0"/>
            </w:pPr>
            <w:r>
              <w:rPr>
                <w:sz w:val="20"/>
              </w:rPr>
              <w:t xml:space="preserve">Администрации Главы Республики Коми</w:t>
            </w:r>
          </w:p>
        </w:tc>
        <w:tc>
          <w:tcPr>
            <w:tcW w:w="1531" w:type="dxa"/>
          </w:tcPr>
          <w:p>
            <w:pPr>
              <w:pStyle w:val="0"/>
              <w:jc w:val="center"/>
            </w:pPr>
            <w:r>
              <w:rPr>
                <w:sz w:val="20"/>
              </w:rPr>
              <w:t xml:space="preserve">56 324,9</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Министерство цифрового развития, связи и массовых коммуникаций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48 104,0</w:t>
            </w:r>
          </w:p>
        </w:tc>
      </w:tr>
      <w:tr>
        <w:tc>
          <w:tcPr>
            <w:tcW w:w="1183" w:type="dxa"/>
          </w:tcPr>
          <w:p>
            <w:pPr>
              <w:pStyle w:val="0"/>
              <w:jc w:val="both"/>
            </w:pPr>
            <w:r>
              <w:rPr>
                <w:sz w:val="20"/>
              </w:rPr>
              <w:t xml:space="preserve">Основное мероприятие 6.1.1.</w:t>
            </w:r>
          </w:p>
        </w:tc>
        <w:tc>
          <w:tcPr>
            <w:tcW w:w="2494" w:type="dxa"/>
          </w:tcPr>
          <w:p>
            <w:pPr>
              <w:pStyle w:val="0"/>
              <w:jc w:val="both"/>
            </w:pPr>
            <w:r>
              <w:rPr>
                <w:sz w:val="20"/>
              </w:rPr>
              <w:t xml:space="preserve">Реализация функций аппаратов исполнителей и участников государственной программы</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62 946,4</w:t>
            </w:r>
          </w:p>
        </w:tc>
        <w:tc>
          <w:tcPr>
            <w:tcW w:w="1559" w:type="dxa"/>
          </w:tcPr>
          <w:p>
            <w:pPr>
              <w:pStyle w:val="0"/>
              <w:jc w:val="center"/>
            </w:pPr>
            <w:r>
              <w:rPr>
                <w:sz w:val="20"/>
              </w:rPr>
              <w:t xml:space="preserve">72 277,2</w:t>
            </w:r>
          </w:p>
        </w:tc>
      </w:tr>
      <w:tr>
        <w:tc>
          <w:tcPr>
            <w:tcW w:w="1183" w:type="dxa"/>
          </w:tcPr>
          <w:p>
            <w:pPr>
              <w:pStyle w:val="0"/>
              <w:jc w:val="both"/>
            </w:pPr>
            <w:r>
              <w:rPr>
                <w:sz w:val="20"/>
              </w:rPr>
              <w:t xml:space="preserve">Основное мероприятие 6.1.2.</w:t>
            </w:r>
          </w:p>
        </w:tc>
        <w:tc>
          <w:tcPr>
            <w:tcW w:w="2494" w:type="dxa"/>
          </w:tcPr>
          <w:p>
            <w:pPr>
              <w:pStyle w:val="0"/>
              <w:jc w:val="both"/>
            </w:pPr>
            <w:r>
              <w:rPr>
                <w:sz w:val="20"/>
              </w:rPr>
              <w:t xml:space="preserve">Централизованные закупки имущества</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280 897,7</w:t>
            </w:r>
          </w:p>
        </w:tc>
        <w:tc>
          <w:tcPr>
            <w:tcW w:w="1559" w:type="dxa"/>
          </w:tcPr>
          <w:p>
            <w:pPr>
              <w:pStyle w:val="0"/>
              <w:jc w:val="center"/>
            </w:pPr>
            <w:r>
              <w:rPr>
                <w:sz w:val="20"/>
              </w:rPr>
              <w:t xml:space="preserve">274 953,1</w:t>
            </w:r>
          </w:p>
        </w:tc>
      </w:tr>
      <w:tr>
        <w:tc>
          <w:tcPr>
            <w:tcW w:w="1183" w:type="dxa"/>
          </w:tcPr>
          <w:p>
            <w:pPr>
              <w:pStyle w:val="0"/>
              <w:jc w:val="both"/>
            </w:pPr>
            <w:r>
              <w:rPr>
                <w:sz w:val="20"/>
              </w:rPr>
              <w:t xml:space="preserve">Основное мероприятие 6.1.3.</w:t>
            </w:r>
          </w:p>
        </w:tc>
        <w:tc>
          <w:tcPr>
            <w:tcW w:w="2494" w:type="dxa"/>
          </w:tcPr>
          <w:p>
            <w:pPr>
              <w:pStyle w:val="0"/>
              <w:jc w:val="both"/>
            </w:pPr>
            <w:r>
              <w:rPr>
                <w:sz w:val="20"/>
              </w:rPr>
              <w:t xml:space="preserve">Оказание государственных услуг (выполнение работ), исполнение государственных функций государственными учреждениями Республики Коми, обеспечивающими реализацию полномочий в сфере здравоохранения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608 512,2</w:t>
            </w:r>
          </w:p>
        </w:tc>
        <w:tc>
          <w:tcPr>
            <w:tcW w:w="1559" w:type="dxa"/>
          </w:tcPr>
          <w:p>
            <w:pPr>
              <w:pStyle w:val="0"/>
              <w:jc w:val="center"/>
            </w:pPr>
            <w:r>
              <w:rPr>
                <w:sz w:val="20"/>
              </w:rPr>
              <w:t xml:space="preserve">606 106,6</w:t>
            </w:r>
          </w:p>
        </w:tc>
      </w:tr>
      <w:tr>
        <w:tc>
          <w:tcPr>
            <w:tcW w:w="1183" w:type="dxa"/>
          </w:tcPr>
          <w:p>
            <w:pPr>
              <w:pStyle w:val="0"/>
              <w:jc w:val="both"/>
            </w:pPr>
            <w:r>
              <w:rPr>
                <w:sz w:val="20"/>
              </w:rPr>
              <w:t xml:space="preserve">Основное мероприятие 6..2.1.</w:t>
            </w:r>
          </w:p>
        </w:tc>
        <w:tc>
          <w:tcPr>
            <w:tcW w:w="2494" w:type="dxa"/>
          </w:tcPr>
          <w:p>
            <w:pPr>
              <w:pStyle w:val="0"/>
              <w:jc w:val="both"/>
            </w:pPr>
            <w:r>
              <w:rPr>
                <w:sz w:val="20"/>
              </w:rPr>
              <w:t xml:space="preserve">Страховые взносы на обязательное медицинское страхование неработающего населения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6 266 879,9</w:t>
            </w:r>
          </w:p>
        </w:tc>
        <w:tc>
          <w:tcPr>
            <w:tcW w:w="1559" w:type="dxa"/>
          </w:tcPr>
          <w:p>
            <w:pPr>
              <w:pStyle w:val="0"/>
              <w:jc w:val="center"/>
            </w:pPr>
            <w:r>
              <w:rPr>
                <w:sz w:val="20"/>
              </w:rPr>
              <w:t xml:space="preserve">6 409 644,7</w:t>
            </w:r>
          </w:p>
        </w:tc>
      </w:tr>
      <w:tr>
        <w:tc>
          <w:tcPr>
            <w:tcW w:w="1183" w:type="dxa"/>
          </w:tcPr>
          <w:p>
            <w:pPr>
              <w:pStyle w:val="0"/>
              <w:jc w:val="both"/>
            </w:pPr>
            <w:r>
              <w:rPr>
                <w:sz w:val="20"/>
              </w:rPr>
              <w:t xml:space="preserve">Основное мероприятие 6.2.2.</w:t>
            </w:r>
          </w:p>
        </w:tc>
        <w:tc>
          <w:tcPr>
            <w:tcW w:w="2494" w:type="dxa"/>
          </w:tcPr>
          <w:p>
            <w:pPr>
              <w:pStyle w:val="0"/>
              <w:jc w:val="both"/>
            </w:pPr>
            <w:r>
              <w:rPr>
                <w:sz w:val="20"/>
              </w:rPr>
              <w:t xml:space="preserve">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w:t>
            </w: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775 623,7</w:t>
            </w:r>
          </w:p>
        </w:tc>
        <w:tc>
          <w:tcPr>
            <w:tcW w:w="1559" w:type="dxa"/>
          </w:tcPr>
          <w:p>
            <w:pPr>
              <w:pStyle w:val="0"/>
              <w:jc w:val="center"/>
            </w:pPr>
            <w:r>
              <w:rPr>
                <w:sz w:val="20"/>
              </w:rPr>
              <w:t xml:space="preserve">3 222 831,2</w:t>
            </w:r>
          </w:p>
        </w:tc>
      </w:tr>
      <w:tr>
        <w:tc>
          <w:tcPr>
            <w:tcW w:w="1183" w:type="dxa"/>
            <w:vMerge w:val="restart"/>
          </w:tcPr>
          <w:p>
            <w:pPr>
              <w:pStyle w:val="0"/>
              <w:jc w:val="both"/>
            </w:pPr>
            <w:r>
              <w:rPr>
                <w:sz w:val="20"/>
              </w:rPr>
              <w:t xml:space="preserve">Основное мероприятие 6.N7 (6.3.1)</w:t>
            </w:r>
          </w:p>
        </w:tc>
        <w:tc>
          <w:tcPr>
            <w:tcW w:w="2494" w:type="dxa"/>
            <w:vMerge w:val="restart"/>
          </w:tcPr>
          <w:p>
            <w:pPr>
              <w:pStyle w:val="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268" w:type="dxa"/>
          </w:tcPr>
          <w:p>
            <w:pPr>
              <w:pStyle w:val="0"/>
            </w:pPr>
            <w:r>
              <w:rPr>
                <w:sz w:val="20"/>
              </w:rPr>
              <w:t xml:space="preserve">Всего:</w:t>
            </w:r>
          </w:p>
        </w:tc>
        <w:tc>
          <w:tcPr>
            <w:tcW w:w="1531" w:type="dxa"/>
          </w:tcPr>
          <w:p>
            <w:pPr>
              <w:pStyle w:val="0"/>
              <w:jc w:val="center"/>
            </w:pPr>
            <w:r>
              <w:rPr>
                <w:sz w:val="20"/>
              </w:rPr>
              <w:t xml:space="preserve">457 731,3</w:t>
            </w:r>
          </w:p>
        </w:tc>
        <w:tc>
          <w:tcPr>
            <w:tcW w:w="1559" w:type="dxa"/>
          </w:tcPr>
          <w:p>
            <w:pPr>
              <w:pStyle w:val="0"/>
              <w:jc w:val="center"/>
            </w:pPr>
            <w:r>
              <w:rPr>
                <w:sz w:val="20"/>
              </w:rPr>
              <w:t xml:space="preserve">210 119,7</w:t>
            </w:r>
          </w:p>
        </w:tc>
      </w:tr>
      <w:tr>
        <w:tc>
          <w:tcPr>
            <w:vMerge w:val="continue"/>
          </w:tcPr>
          <w:p/>
        </w:tc>
        <w:tc>
          <w:tcPr>
            <w:vMerge w:val="continue"/>
          </w:tcPr>
          <w:p/>
        </w:tc>
        <w:tc>
          <w:tcPr>
            <w:tcW w:w="2268" w:type="dxa"/>
          </w:tcPr>
          <w:p>
            <w:pPr>
              <w:pStyle w:val="0"/>
            </w:pPr>
            <w:r>
              <w:rPr>
                <w:sz w:val="20"/>
              </w:rPr>
              <w:t xml:space="preserve">Министерство здравоохранения Республики Коми</w:t>
            </w:r>
          </w:p>
        </w:tc>
        <w:tc>
          <w:tcPr>
            <w:tcW w:w="1531" w:type="dxa"/>
          </w:tcPr>
          <w:p>
            <w:pPr>
              <w:pStyle w:val="0"/>
              <w:jc w:val="center"/>
            </w:pPr>
            <w:r>
              <w:rPr>
                <w:sz w:val="20"/>
              </w:rPr>
              <w:t xml:space="preserve">401 406,4</w:t>
            </w:r>
          </w:p>
        </w:tc>
        <w:tc>
          <w:tcPr>
            <w:tcW w:w="1559" w:type="dxa"/>
          </w:tcPr>
          <w:p>
            <w:pPr>
              <w:pStyle w:val="0"/>
              <w:jc w:val="center"/>
            </w:pPr>
            <w:r>
              <w:rPr>
                <w:sz w:val="20"/>
              </w:rPr>
              <w:t xml:space="preserve">162 015,7</w:t>
            </w:r>
          </w:p>
        </w:tc>
      </w:tr>
      <w:tr>
        <w:tc>
          <w:tcPr>
            <w:vMerge w:val="continue"/>
          </w:tcPr>
          <w:p/>
        </w:tc>
        <w:tc>
          <w:tcPr>
            <w:vMerge w:val="continue"/>
          </w:tcPr>
          <w:p/>
        </w:tc>
        <w:tc>
          <w:tcPr>
            <w:tcW w:w="2268" w:type="dxa"/>
          </w:tcPr>
          <w:p>
            <w:pPr>
              <w:pStyle w:val="0"/>
            </w:pPr>
            <w:r>
              <w:rPr>
                <w:sz w:val="20"/>
              </w:rPr>
              <w:t xml:space="preserve">Администрации Главы Республики Коми</w:t>
            </w:r>
          </w:p>
        </w:tc>
        <w:tc>
          <w:tcPr>
            <w:tcW w:w="1531" w:type="dxa"/>
          </w:tcPr>
          <w:p>
            <w:pPr>
              <w:pStyle w:val="0"/>
              <w:jc w:val="center"/>
            </w:pPr>
            <w:r>
              <w:rPr>
                <w:sz w:val="20"/>
              </w:rPr>
              <w:t xml:space="preserve">56 324,9</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Министерство цифрового развития, связи и массовых коммуникаций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48 104,0</w:t>
            </w:r>
          </w:p>
        </w:tc>
      </w:tr>
    </w:tbl>
    <w:p>
      <w:pPr>
        <w:pStyle w:val="0"/>
      </w:pPr>
      <w:r>
        <w:rPr>
          <w:sz w:val="20"/>
        </w:rPr>
      </w:r>
    </w:p>
    <w:p>
      <w:pPr>
        <w:pStyle w:val="0"/>
        <w:outlineLvl w:val="2"/>
        <w:jc w:val="right"/>
      </w:pPr>
      <w:r>
        <w:rPr>
          <w:sz w:val="20"/>
        </w:rPr>
        <w:t xml:space="preserve">Таблица 3а</w:t>
      </w:r>
    </w:p>
    <w:p>
      <w:pPr>
        <w:pStyle w:val="0"/>
      </w:pPr>
      <w:r>
        <w:rPr>
          <w:sz w:val="20"/>
        </w:rPr>
      </w:r>
    </w:p>
    <w:p>
      <w:pPr>
        <w:pStyle w:val="2"/>
        <w:jc w:val="center"/>
      </w:pPr>
      <w:r>
        <w:rPr>
          <w:sz w:val="20"/>
        </w:rPr>
        <w:t xml:space="preserve">ИНФОРМАЦИЯ</w:t>
      </w:r>
    </w:p>
    <w:p>
      <w:pPr>
        <w:pStyle w:val="2"/>
        <w:jc w:val="center"/>
      </w:pPr>
      <w:r>
        <w:rPr>
          <w:sz w:val="20"/>
        </w:rPr>
        <w:t xml:space="preserve">по финансовому обеспечению государственной программы</w:t>
      </w:r>
    </w:p>
    <w:p>
      <w:pPr>
        <w:pStyle w:val="2"/>
        <w:jc w:val="center"/>
      </w:pPr>
      <w:r>
        <w:rPr>
          <w:sz w:val="20"/>
        </w:rPr>
        <w:t xml:space="preserve">за счет средств республиканского бюджета Республики Коми</w:t>
      </w:r>
    </w:p>
    <w:p>
      <w:pPr>
        <w:pStyle w:val="2"/>
        <w:jc w:val="center"/>
      </w:pPr>
      <w:r>
        <w:rPr>
          <w:sz w:val="20"/>
        </w:rPr>
        <w:t xml:space="preserve">(с учетом средств федерального бюджета) в 2022 - 2025 годах</w:t>
      </w:r>
    </w:p>
    <w:p>
      <w:pPr>
        <w:pStyle w:val="0"/>
        <w:jc w:val="center"/>
      </w:pPr>
      <w:r>
        <w:rPr>
          <w:sz w:val="20"/>
        </w:rPr>
        <w:t xml:space="preserve">(в ред. </w:t>
      </w:r>
      <w:hyperlink w:history="0" r:id="rId165"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118"/>
        <w:gridCol w:w="3118"/>
        <w:gridCol w:w="1417"/>
        <w:gridCol w:w="1417"/>
        <w:gridCol w:w="1417"/>
        <w:gridCol w:w="1417"/>
      </w:tblGrid>
      <w:tr>
        <w:tc>
          <w:tcPr>
            <w:tcW w:w="1644" w:type="dxa"/>
            <w:vMerge w:val="restart"/>
          </w:tcPr>
          <w:p>
            <w:pPr>
              <w:pStyle w:val="0"/>
              <w:jc w:val="center"/>
            </w:pPr>
            <w:r>
              <w:rPr>
                <w:sz w:val="20"/>
              </w:rPr>
              <w:t xml:space="preserve">Статус</w:t>
            </w:r>
          </w:p>
        </w:tc>
        <w:tc>
          <w:tcPr>
            <w:tcW w:w="3118"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118" w:type="dxa"/>
            <w:vMerge w:val="restart"/>
          </w:tcPr>
          <w:p>
            <w:pPr>
              <w:pStyle w:val="0"/>
              <w:jc w:val="center"/>
            </w:pPr>
            <w:r>
              <w:rPr>
                <w:sz w:val="20"/>
              </w:rPr>
              <w:t xml:space="preserve">Ответственный исполнитель, соисполнители, участники</w:t>
            </w:r>
          </w:p>
        </w:tc>
        <w:tc>
          <w:tcPr>
            <w:gridSpan w:val="4"/>
            <w:tcW w:w="5668"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tcW w:w="1417" w:type="dxa"/>
          </w:tcPr>
          <w:p>
            <w:pPr>
              <w:pStyle w:val="0"/>
              <w:jc w:val="center"/>
            </w:pPr>
            <w:r>
              <w:rPr>
                <w:sz w:val="20"/>
              </w:rPr>
              <w:t xml:space="preserve">2022 год (на 01.01.2023)</w:t>
            </w:r>
          </w:p>
        </w:tc>
        <w:tc>
          <w:tcPr>
            <w:tcW w:w="1417" w:type="dxa"/>
          </w:tcPr>
          <w:p>
            <w:pPr>
              <w:pStyle w:val="0"/>
              <w:jc w:val="center"/>
            </w:pPr>
            <w:r>
              <w:rPr>
                <w:sz w:val="20"/>
              </w:rPr>
              <w:t xml:space="preserve">2023 год (на 16.03.2023)</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1644" w:type="dxa"/>
          </w:tcPr>
          <w:p>
            <w:pPr>
              <w:pStyle w:val="0"/>
              <w:jc w:val="center"/>
            </w:pPr>
            <w:r>
              <w:rPr>
                <w:sz w:val="20"/>
              </w:rPr>
              <w:t xml:space="preserve">1</w:t>
            </w:r>
          </w:p>
        </w:tc>
        <w:tc>
          <w:tcPr>
            <w:tcW w:w="3118" w:type="dxa"/>
          </w:tcPr>
          <w:p>
            <w:pPr>
              <w:pStyle w:val="0"/>
              <w:jc w:val="center"/>
            </w:pPr>
            <w:r>
              <w:rPr>
                <w:sz w:val="20"/>
              </w:rPr>
              <w:t xml:space="preserve">2</w:t>
            </w:r>
          </w:p>
        </w:tc>
        <w:tc>
          <w:tcPr>
            <w:tcW w:w="3118"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r>
      <w:tr>
        <w:tc>
          <w:tcPr>
            <w:tcW w:w="1644" w:type="dxa"/>
            <w:vMerge w:val="restart"/>
          </w:tcPr>
          <w:p>
            <w:pPr>
              <w:pStyle w:val="0"/>
              <w:outlineLvl w:val="3"/>
            </w:pPr>
            <w:r>
              <w:rPr>
                <w:sz w:val="20"/>
              </w:rPr>
              <w:t xml:space="preserve">Государственная программа</w:t>
            </w:r>
          </w:p>
        </w:tc>
        <w:tc>
          <w:tcPr>
            <w:tcW w:w="3118" w:type="dxa"/>
            <w:vMerge w:val="restart"/>
          </w:tcPr>
          <w:p>
            <w:pPr>
              <w:pStyle w:val="0"/>
              <w:jc w:val="both"/>
            </w:pPr>
            <w:r>
              <w:rPr>
                <w:sz w:val="20"/>
              </w:rPr>
              <w:t xml:space="preserve">Развитие здравоохранения</w:t>
            </w:r>
          </w:p>
        </w:tc>
        <w:tc>
          <w:tcPr>
            <w:tcW w:w="3118" w:type="dxa"/>
          </w:tcPr>
          <w:p>
            <w:pPr>
              <w:pStyle w:val="0"/>
            </w:pPr>
            <w:r>
              <w:rPr>
                <w:sz w:val="20"/>
              </w:rPr>
              <w:t xml:space="preserve">ВСЕГО</w:t>
            </w:r>
          </w:p>
        </w:tc>
        <w:tc>
          <w:tcPr>
            <w:tcW w:w="1417" w:type="dxa"/>
          </w:tcPr>
          <w:p>
            <w:pPr>
              <w:pStyle w:val="0"/>
              <w:jc w:val="center"/>
            </w:pPr>
            <w:r>
              <w:rPr>
                <w:sz w:val="20"/>
              </w:rPr>
              <w:t xml:space="preserve">23 397 958,2</w:t>
            </w:r>
          </w:p>
        </w:tc>
        <w:tc>
          <w:tcPr>
            <w:tcW w:w="1417" w:type="dxa"/>
          </w:tcPr>
          <w:p>
            <w:pPr>
              <w:pStyle w:val="0"/>
              <w:jc w:val="center"/>
            </w:pPr>
            <w:r>
              <w:rPr>
                <w:sz w:val="20"/>
              </w:rPr>
              <w:t xml:space="preserve">19 912 298,0</w:t>
            </w:r>
          </w:p>
        </w:tc>
        <w:tc>
          <w:tcPr>
            <w:tcW w:w="1417" w:type="dxa"/>
          </w:tcPr>
          <w:p>
            <w:pPr>
              <w:pStyle w:val="0"/>
              <w:jc w:val="center"/>
            </w:pPr>
            <w:r>
              <w:rPr>
                <w:sz w:val="20"/>
              </w:rPr>
              <w:t xml:space="preserve">19 385 104,9</w:t>
            </w:r>
          </w:p>
        </w:tc>
        <w:tc>
          <w:tcPr>
            <w:tcW w:w="1417" w:type="dxa"/>
          </w:tcPr>
          <w:p>
            <w:pPr>
              <w:pStyle w:val="0"/>
              <w:jc w:val="center"/>
            </w:pPr>
            <w:r>
              <w:rPr>
                <w:sz w:val="20"/>
              </w:rPr>
              <w:t xml:space="preserve">19 664 923,4</w:t>
            </w:r>
          </w:p>
        </w:tc>
      </w:tr>
      <w:tr>
        <w:tc>
          <w:tcPr>
            <w:vMerge w:val="continue"/>
          </w:tcPr>
          <w:p/>
        </w:tc>
        <w:tc>
          <w:tcPr>
            <w:vMerge w:val="continue"/>
          </w:tcP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20 764 068,3</w:t>
            </w:r>
          </w:p>
        </w:tc>
        <w:tc>
          <w:tcPr>
            <w:tcW w:w="1417" w:type="dxa"/>
          </w:tcPr>
          <w:p>
            <w:pPr>
              <w:pStyle w:val="0"/>
              <w:jc w:val="center"/>
            </w:pPr>
            <w:r>
              <w:rPr>
                <w:sz w:val="20"/>
              </w:rPr>
              <w:t xml:space="preserve">17 691 330,6</w:t>
            </w:r>
          </w:p>
        </w:tc>
        <w:tc>
          <w:tcPr>
            <w:tcW w:w="1417" w:type="dxa"/>
          </w:tcPr>
          <w:p>
            <w:pPr>
              <w:pStyle w:val="0"/>
              <w:jc w:val="center"/>
            </w:pPr>
            <w:r>
              <w:rPr>
                <w:sz w:val="20"/>
              </w:rPr>
              <w:t xml:space="preserve">17 634 674,6</w:t>
            </w:r>
          </w:p>
        </w:tc>
        <w:tc>
          <w:tcPr>
            <w:tcW w:w="1417" w:type="dxa"/>
          </w:tcPr>
          <w:p>
            <w:pPr>
              <w:pStyle w:val="0"/>
              <w:jc w:val="center"/>
            </w:pPr>
            <w:r>
              <w:rPr>
                <w:sz w:val="20"/>
              </w:rPr>
              <w:t xml:space="preserve">18 574 946,3</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2 550 932,2</w:t>
            </w:r>
          </w:p>
        </w:tc>
        <w:tc>
          <w:tcPr>
            <w:tcW w:w="1417" w:type="dxa"/>
          </w:tcPr>
          <w:p>
            <w:pPr>
              <w:pStyle w:val="0"/>
              <w:jc w:val="center"/>
            </w:pPr>
            <w:r>
              <w:rPr>
                <w:sz w:val="20"/>
              </w:rPr>
              <w:t xml:space="preserve">2 142 248,5</w:t>
            </w:r>
          </w:p>
        </w:tc>
        <w:tc>
          <w:tcPr>
            <w:tcW w:w="1417" w:type="dxa"/>
          </w:tcPr>
          <w:p>
            <w:pPr>
              <w:pStyle w:val="0"/>
              <w:jc w:val="center"/>
            </w:pPr>
            <w:r>
              <w:rPr>
                <w:sz w:val="20"/>
              </w:rPr>
              <w:t xml:space="preserve">1 698 453,3</w:t>
            </w:r>
          </w:p>
        </w:tc>
        <w:tc>
          <w:tcPr>
            <w:tcW w:w="1417" w:type="dxa"/>
          </w:tcPr>
          <w:p>
            <w:pPr>
              <w:pStyle w:val="0"/>
              <w:jc w:val="center"/>
            </w:pPr>
            <w:r>
              <w:rPr>
                <w:sz w:val="20"/>
              </w:rPr>
              <w:t xml:space="preserve">1 038 000,1</w:t>
            </w:r>
          </w:p>
        </w:tc>
      </w:tr>
      <w:tr>
        <w:tc>
          <w:tcPr>
            <w:vMerge w:val="continue"/>
          </w:tcPr>
          <w:p/>
        </w:tc>
        <w:tc>
          <w:tcPr>
            <w:vMerge w:val="continue"/>
          </w:tcPr>
          <w:p/>
        </w:tc>
        <w:tc>
          <w:tcPr>
            <w:tcW w:w="3118" w:type="dxa"/>
          </w:tcPr>
          <w:p>
            <w:pPr>
              <w:pStyle w:val="0"/>
            </w:pPr>
            <w:r>
              <w:rPr>
                <w:sz w:val="20"/>
              </w:rPr>
              <w:t xml:space="preserve">Министерство цифрового развития, связи и массовых коммуникаций Республики Коми</w:t>
            </w:r>
          </w:p>
        </w:tc>
        <w:tc>
          <w:tcPr>
            <w:tcW w:w="1417" w:type="dxa"/>
          </w:tcPr>
          <w:p>
            <w:pPr>
              <w:pStyle w:val="0"/>
              <w:jc w:val="center"/>
            </w:pPr>
            <w:r>
              <w:rPr>
                <w:sz w:val="20"/>
              </w:rPr>
              <w:t xml:space="preserve">82 957,7</w:t>
            </w:r>
          </w:p>
        </w:tc>
        <w:tc>
          <w:tcPr>
            <w:tcW w:w="1417" w:type="dxa"/>
          </w:tcPr>
          <w:p>
            <w:pPr>
              <w:pStyle w:val="0"/>
              <w:jc w:val="center"/>
            </w:pPr>
            <w:r>
              <w:rPr>
                <w:sz w:val="20"/>
              </w:rPr>
              <w:t xml:space="preserve">78 718,9</w:t>
            </w:r>
          </w:p>
        </w:tc>
        <w:tc>
          <w:tcPr>
            <w:tcW w:w="1417" w:type="dxa"/>
          </w:tcPr>
          <w:p>
            <w:pPr>
              <w:pStyle w:val="0"/>
              <w:jc w:val="center"/>
            </w:pPr>
            <w:r>
              <w:rPr>
                <w:sz w:val="20"/>
              </w:rPr>
              <w:t xml:space="preserve">51 977,0</w:t>
            </w:r>
          </w:p>
        </w:tc>
        <w:tc>
          <w:tcPr>
            <w:tcW w:w="1417" w:type="dxa"/>
          </w:tcPr>
          <w:p>
            <w:pPr>
              <w:pStyle w:val="0"/>
              <w:jc w:val="center"/>
            </w:pPr>
            <w:r>
              <w:rPr>
                <w:sz w:val="20"/>
              </w:rPr>
              <w:t xml:space="preserve">51 977,0</w:t>
            </w:r>
          </w:p>
        </w:tc>
      </w:tr>
      <w:tr>
        <w:tc>
          <w:tcPr>
            <w:tcW w:w="1644" w:type="dxa"/>
            <w:vMerge w:val="restart"/>
          </w:tcPr>
          <w:p>
            <w:pPr>
              <w:pStyle w:val="0"/>
              <w:outlineLvl w:val="3"/>
            </w:pPr>
            <w:hyperlink w:history="0" w:anchor="P315" w:tooltip="ПАСПОРТ">
              <w:r>
                <w:rPr>
                  <w:sz w:val="20"/>
                  <w:color w:val="0000ff"/>
                </w:rPr>
                <w:t xml:space="preserve">Подпрограмма 1</w:t>
              </w:r>
            </w:hyperlink>
          </w:p>
        </w:tc>
        <w:tc>
          <w:tcPr>
            <w:tcW w:w="3118" w:type="dxa"/>
            <w:vMerge w:val="restart"/>
          </w:tcPr>
          <w:p>
            <w:pPr>
              <w:pStyle w:val="0"/>
              <w:jc w:val="both"/>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tc>
        <w:tc>
          <w:tcPr>
            <w:tcW w:w="3118" w:type="dxa"/>
          </w:tcPr>
          <w:p>
            <w:pPr>
              <w:pStyle w:val="0"/>
            </w:pPr>
            <w:r>
              <w:rPr>
                <w:sz w:val="20"/>
              </w:rPr>
              <w:t xml:space="preserve">Всего</w:t>
            </w:r>
          </w:p>
        </w:tc>
        <w:tc>
          <w:tcPr>
            <w:tcW w:w="1417" w:type="dxa"/>
          </w:tcPr>
          <w:p>
            <w:pPr>
              <w:pStyle w:val="0"/>
              <w:jc w:val="center"/>
            </w:pPr>
            <w:r>
              <w:rPr>
                <w:sz w:val="20"/>
              </w:rPr>
              <w:t xml:space="preserve">14 260 589,9</w:t>
            </w:r>
          </w:p>
        </w:tc>
        <w:tc>
          <w:tcPr>
            <w:tcW w:w="1417" w:type="dxa"/>
          </w:tcPr>
          <w:p>
            <w:pPr>
              <w:pStyle w:val="0"/>
              <w:jc w:val="center"/>
            </w:pPr>
            <w:r>
              <w:rPr>
                <w:sz w:val="20"/>
              </w:rPr>
              <w:t xml:space="preserve">10 907 324,3</w:t>
            </w:r>
          </w:p>
        </w:tc>
        <w:tc>
          <w:tcPr>
            <w:tcW w:w="1417" w:type="dxa"/>
          </w:tcPr>
          <w:p>
            <w:pPr>
              <w:pStyle w:val="0"/>
              <w:jc w:val="center"/>
            </w:pPr>
            <w:r>
              <w:rPr>
                <w:sz w:val="20"/>
              </w:rPr>
              <w:t xml:space="preserve">9 963 983,4</w:t>
            </w:r>
          </w:p>
        </w:tc>
        <w:tc>
          <w:tcPr>
            <w:tcW w:w="1417" w:type="dxa"/>
          </w:tcPr>
          <w:p>
            <w:pPr>
              <w:pStyle w:val="0"/>
              <w:jc w:val="center"/>
            </w:pPr>
            <w:r>
              <w:rPr>
                <w:sz w:val="20"/>
              </w:rPr>
              <w:t xml:space="preserve">9 779 248,1</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2 526 932,2</w:t>
            </w:r>
          </w:p>
        </w:tc>
        <w:tc>
          <w:tcPr>
            <w:tcW w:w="1417" w:type="dxa"/>
          </w:tcPr>
          <w:p>
            <w:pPr>
              <w:pStyle w:val="0"/>
              <w:jc w:val="center"/>
            </w:pPr>
            <w:r>
              <w:rPr>
                <w:sz w:val="20"/>
              </w:rPr>
              <w:t xml:space="preserve">2 093 909,5</w:t>
            </w:r>
          </w:p>
        </w:tc>
        <w:tc>
          <w:tcPr>
            <w:tcW w:w="1417" w:type="dxa"/>
          </w:tcPr>
          <w:p>
            <w:pPr>
              <w:pStyle w:val="0"/>
              <w:jc w:val="center"/>
            </w:pPr>
            <w:r>
              <w:rPr>
                <w:sz w:val="20"/>
              </w:rPr>
              <w:t xml:space="preserve">1 648 453,3</w:t>
            </w:r>
          </w:p>
        </w:tc>
        <w:tc>
          <w:tcPr>
            <w:tcW w:w="1417" w:type="dxa"/>
          </w:tcPr>
          <w:p>
            <w:pPr>
              <w:pStyle w:val="0"/>
              <w:jc w:val="center"/>
            </w:pPr>
            <w:r>
              <w:rPr>
                <w:sz w:val="20"/>
              </w:rPr>
              <w:t xml:space="preserve">988 000,1</w:t>
            </w:r>
          </w:p>
        </w:tc>
      </w:tr>
      <w:tr>
        <w:tc>
          <w:tcPr>
            <w:vMerge w:val="continue"/>
          </w:tcPr>
          <w:p/>
        </w:tc>
        <w:tc>
          <w:tcPr>
            <w:vMerge w:val="continue"/>
          </w:tcP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11 733 307,7</w:t>
            </w:r>
          </w:p>
        </w:tc>
        <w:tc>
          <w:tcPr>
            <w:tcW w:w="1417" w:type="dxa"/>
          </w:tcPr>
          <w:p>
            <w:pPr>
              <w:pStyle w:val="0"/>
              <w:jc w:val="center"/>
            </w:pPr>
            <w:r>
              <w:rPr>
                <w:sz w:val="20"/>
              </w:rPr>
              <w:t xml:space="preserve">8 813 414,8</w:t>
            </w:r>
          </w:p>
        </w:tc>
        <w:tc>
          <w:tcPr>
            <w:tcW w:w="1417" w:type="dxa"/>
          </w:tcPr>
          <w:p>
            <w:pPr>
              <w:pStyle w:val="0"/>
              <w:jc w:val="center"/>
            </w:pPr>
            <w:r>
              <w:rPr>
                <w:sz w:val="20"/>
              </w:rPr>
              <w:t xml:space="preserve">8 315 530,1</w:t>
            </w:r>
          </w:p>
        </w:tc>
        <w:tc>
          <w:tcPr>
            <w:tcW w:w="1417" w:type="dxa"/>
          </w:tcPr>
          <w:p>
            <w:pPr>
              <w:pStyle w:val="0"/>
              <w:jc w:val="center"/>
            </w:pPr>
            <w:r>
              <w:rPr>
                <w:sz w:val="20"/>
              </w:rPr>
              <w:t xml:space="preserve">8 791 248,0</w:t>
            </w:r>
          </w:p>
        </w:tc>
      </w:tr>
      <w:tr>
        <w:tc>
          <w:tcPr>
            <w:vMerge w:val="continue"/>
          </w:tcPr>
          <w:p/>
        </w:tc>
        <w:tc>
          <w:tcPr>
            <w:vMerge w:val="continue"/>
          </w:tcPr>
          <w:p/>
        </w:tc>
        <w:tc>
          <w:tcPr>
            <w:tcW w:w="3118" w:type="dxa"/>
          </w:tcPr>
          <w:p>
            <w:pPr>
              <w:pStyle w:val="0"/>
            </w:pPr>
            <w:r>
              <w:rPr>
                <w:sz w:val="20"/>
              </w:rPr>
              <w:t xml:space="preserve">Министерство цифрового развития, связи и массовых коммуникаций Республики Коми</w:t>
            </w:r>
          </w:p>
        </w:tc>
        <w:tc>
          <w:tcPr>
            <w:tcW w:w="1417" w:type="dxa"/>
          </w:tcPr>
          <w:p>
            <w:pPr>
              <w:pStyle w:val="0"/>
              <w:jc w:val="center"/>
            </w:pPr>
            <w:r>
              <w:rPr>
                <w:sz w:val="20"/>
              </w:rPr>
              <w:t xml:space="preserve">350,0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1.Р4 (1.1.1)</w:t>
            </w:r>
          </w:p>
        </w:tc>
        <w:tc>
          <w:tcPr>
            <w:tcW w:w="3118" w:type="dxa"/>
          </w:tcPr>
          <w:p>
            <w:pPr>
              <w:pStyle w:val="0"/>
              <w:jc w:val="both"/>
            </w:pPr>
            <w:r>
              <w:rPr>
                <w:sz w:val="20"/>
              </w:rPr>
              <w:t xml:space="preserve">Региональный проект "Укрепление общественного здоровья"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2 040,0</w:t>
            </w:r>
          </w:p>
        </w:tc>
        <w:tc>
          <w:tcPr>
            <w:tcW w:w="1417" w:type="dxa"/>
          </w:tcPr>
          <w:p>
            <w:pPr>
              <w:pStyle w:val="0"/>
              <w:jc w:val="center"/>
            </w:pPr>
            <w:r>
              <w:rPr>
                <w:sz w:val="20"/>
              </w:rPr>
              <w:t xml:space="preserve">2 040,0</w:t>
            </w:r>
          </w:p>
        </w:tc>
        <w:tc>
          <w:tcPr>
            <w:tcW w:w="1417" w:type="dxa"/>
          </w:tcPr>
          <w:p>
            <w:pPr>
              <w:pStyle w:val="0"/>
              <w:jc w:val="center"/>
            </w:pPr>
            <w:r>
              <w:rPr>
                <w:sz w:val="20"/>
              </w:rPr>
              <w:t xml:space="preserve">2 040,0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1.1.2</w:t>
            </w:r>
          </w:p>
        </w:tc>
        <w:tc>
          <w:tcPr>
            <w:tcW w:w="3118" w:type="dxa"/>
          </w:tcPr>
          <w:p>
            <w:pPr>
              <w:pStyle w:val="0"/>
              <w:jc w:val="both"/>
            </w:pPr>
            <w:r>
              <w:rPr>
                <w:sz w:val="20"/>
              </w:rPr>
              <w:t xml:space="preserve">Организация оказания первичной медико-санитарной помощи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1 682 723,1</w:t>
            </w:r>
          </w:p>
        </w:tc>
        <w:tc>
          <w:tcPr>
            <w:tcW w:w="1417" w:type="dxa"/>
          </w:tcPr>
          <w:p>
            <w:pPr>
              <w:pStyle w:val="0"/>
              <w:jc w:val="center"/>
            </w:pPr>
            <w:r>
              <w:rPr>
                <w:sz w:val="20"/>
              </w:rPr>
              <w:t xml:space="preserve">1 195 869,6</w:t>
            </w:r>
          </w:p>
        </w:tc>
        <w:tc>
          <w:tcPr>
            <w:tcW w:w="1417" w:type="dxa"/>
          </w:tcPr>
          <w:p>
            <w:pPr>
              <w:pStyle w:val="0"/>
              <w:jc w:val="center"/>
            </w:pPr>
            <w:r>
              <w:rPr>
                <w:sz w:val="20"/>
              </w:rPr>
              <w:t xml:space="preserve">1 181 654,8</w:t>
            </w:r>
          </w:p>
        </w:tc>
        <w:tc>
          <w:tcPr>
            <w:tcW w:w="1417" w:type="dxa"/>
          </w:tcPr>
          <w:p>
            <w:pPr>
              <w:pStyle w:val="0"/>
              <w:jc w:val="center"/>
            </w:pPr>
            <w:r>
              <w:rPr>
                <w:sz w:val="20"/>
              </w:rPr>
              <w:t xml:space="preserve">1 227 847,6</w:t>
            </w:r>
          </w:p>
        </w:tc>
      </w:tr>
      <w:tr>
        <w:tc>
          <w:tcPr>
            <w:tcW w:w="1644" w:type="dxa"/>
            <w:vMerge w:val="restart"/>
          </w:tcPr>
          <w:p>
            <w:pPr>
              <w:pStyle w:val="0"/>
            </w:pPr>
            <w:r>
              <w:rPr>
                <w:sz w:val="20"/>
              </w:rPr>
              <w:t xml:space="preserve">Основное мероприятие 1.N1 (1.1.3)</w:t>
            </w:r>
          </w:p>
        </w:tc>
        <w:tc>
          <w:tcPr>
            <w:tcW w:w="3118" w:type="dxa"/>
            <w:vMerge w:val="restart"/>
          </w:tcPr>
          <w:p>
            <w:pPr>
              <w:pStyle w:val="0"/>
              <w:jc w:val="both"/>
            </w:pPr>
            <w:r>
              <w:rPr>
                <w:sz w:val="20"/>
              </w:rPr>
              <w:t xml:space="preserve">Региональный проект "Развитие системы оказания первичной медико-санитарной помощи"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280 194,1</w:t>
            </w:r>
          </w:p>
        </w:tc>
        <w:tc>
          <w:tcPr>
            <w:tcW w:w="1417" w:type="dxa"/>
          </w:tcPr>
          <w:p>
            <w:pPr>
              <w:pStyle w:val="0"/>
              <w:jc w:val="center"/>
            </w:pPr>
            <w:r>
              <w:rPr>
                <w:sz w:val="20"/>
              </w:rPr>
              <w:t xml:space="preserve">292 500,0</w:t>
            </w:r>
          </w:p>
        </w:tc>
        <w:tc>
          <w:tcPr>
            <w:tcW w:w="1417" w:type="dxa"/>
          </w:tcPr>
          <w:p>
            <w:pPr>
              <w:pStyle w:val="0"/>
              <w:jc w:val="center"/>
            </w:pPr>
            <w:r>
              <w:rPr>
                <w:sz w:val="20"/>
              </w:rPr>
              <w:t xml:space="preserve">297 000,0</w:t>
            </w:r>
          </w:p>
        </w:tc>
        <w:tc>
          <w:tcPr>
            <w:tcW w:w="1417" w:type="dxa"/>
          </w:tcPr>
          <w:p>
            <w:pPr>
              <w:pStyle w:val="0"/>
              <w:jc w:val="center"/>
            </w:pPr>
            <w:r>
              <w:rPr>
                <w:sz w:val="20"/>
              </w:rPr>
              <w:t xml:space="preserve">261 000,0</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168 930,0</w:t>
            </w:r>
          </w:p>
        </w:tc>
        <w:tc>
          <w:tcPr>
            <w:tcW w:w="1417" w:type="dxa"/>
          </w:tcPr>
          <w:p>
            <w:pPr>
              <w:pStyle w:val="0"/>
              <w:jc w:val="center"/>
            </w:pPr>
            <w:r>
              <w:rPr>
                <w:sz w:val="20"/>
              </w:rPr>
              <w:t xml:space="preserve">79,8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1.1.4</w:t>
            </w:r>
          </w:p>
        </w:tc>
        <w:tc>
          <w:tcPr>
            <w:tcW w:w="3118" w:type="dxa"/>
          </w:tcPr>
          <w:p>
            <w:pPr>
              <w:pStyle w:val="0"/>
              <w:jc w:val="both"/>
            </w:pPr>
            <w:r>
              <w:rPr>
                <w:sz w:val="20"/>
              </w:rPr>
              <w:t xml:space="preserve">Организация деятельности службы скорой медицинской помощи и санитарной авиации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489 610,6</w:t>
            </w:r>
          </w:p>
        </w:tc>
        <w:tc>
          <w:tcPr>
            <w:tcW w:w="1417" w:type="dxa"/>
          </w:tcPr>
          <w:p>
            <w:pPr>
              <w:pStyle w:val="0"/>
              <w:jc w:val="center"/>
            </w:pPr>
            <w:r>
              <w:rPr>
                <w:sz w:val="20"/>
              </w:rPr>
              <w:t xml:space="preserve">530 417,7</w:t>
            </w:r>
          </w:p>
        </w:tc>
        <w:tc>
          <w:tcPr>
            <w:tcW w:w="1417" w:type="dxa"/>
          </w:tcPr>
          <w:p>
            <w:pPr>
              <w:pStyle w:val="0"/>
              <w:jc w:val="center"/>
            </w:pPr>
            <w:r>
              <w:rPr>
                <w:sz w:val="20"/>
              </w:rPr>
              <w:t xml:space="preserve">583 498,9</w:t>
            </w:r>
          </w:p>
        </w:tc>
        <w:tc>
          <w:tcPr>
            <w:tcW w:w="1417" w:type="dxa"/>
          </w:tcPr>
          <w:p>
            <w:pPr>
              <w:pStyle w:val="0"/>
              <w:jc w:val="center"/>
            </w:pPr>
            <w:r>
              <w:rPr>
                <w:sz w:val="20"/>
              </w:rPr>
              <w:t xml:space="preserve">622 232,5</w:t>
            </w:r>
          </w:p>
        </w:tc>
      </w:tr>
      <w:tr>
        <w:tc>
          <w:tcPr>
            <w:tcW w:w="1644" w:type="dxa"/>
          </w:tcPr>
          <w:p>
            <w:pPr>
              <w:pStyle w:val="0"/>
            </w:pPr>
            <w:r>
              <w:rPr>
                <w:sz w:val="20"/>
              </w:rPr>
              <w:t xml:space="preserve">Основное мероприятие 1.Р3 (1.1.5)</w:t>
            </w:r>
          </w:p>
        </w:tc>
        <w:tc>
          <w:tcPr>
            <w:tcW w:w="3118" w:type="dxa"/>
          </w:tcPr>
          <w:p>
            <w:pPr>
              <w:pStyle w:val="0"/>
              <w:jc w:val="both"/>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укрепления здоровья граждан старшего поколения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374,4</w:t>
            </w:r>
          </w:p>
        </w:tc>
        <w:tc>
          <w:tcPr>
            <w:tcW w:w="1417" w:type="dxa"/>
          </w:tcPr>
          <w:p>
            <w:pPr>
              <w:pStyle w:val="0"/>
              <w:jc w:val="center"/>
            </w:pPr>
            <w:r>
              <w:rPr>
                <w:sz w:val="20"/>
              </w:rPr>
              <w:t xml:space="preserve">316,3</w:t>
            </w:r>
          </w:p>
        </w:tc>
        <w:tc>
          <w:tcPr>
            <w:tcW w:w="1417" w:type="dxa"/>
          </w:tcPr>
          <w:p>
            <w:pPr>
              <w:pStyle w:val="0"/>
              <w:jc w:val="center"/>
            </w:pPr>
            <w:r>
              <w:rPr>
                <w:sz w:val="20"/>
              </w:rPr>
              <w:t xml:space="preserve">351,5</w:t>
            </w:r>
          </w:p>
        </w:tc>
        <w:tc>
          <w:tcPr>
            <w:tcW w:w="1417" w:type="dxa"/>
          </w:tcPr>
          <w:p>
            <w:pPr>
              <w:pStyle w:val="0"/>
              <w:jc w:val="center"/>
            </w:pPr>
            <w:r>
              <w:rPr>
                <w:sz w:val="20"/>
              </w:rPr>
              <w:t xml:space="preserve">351,5</w:t>
            </w:r>
          </w:p>
        </w:tc>
      </w:tr>
      <w:tr>
        <w:tc>
          <w:tcPr>
            <w:tcW w:w="1644" w:type="dxa"/>
            <w:vMerge w:val="restart"/>
          </w:tcPr>
          <w:p>
            <w:pPr>
              <w:pStyle w:val="0"/>
            </w:pPr>
            <w:r>
              <w:rPr>
                <w:sz w:val="20"/>
              </w:rPr>
              <w:t xml:space="preserve">Основное мероприятие 1.1.6</w:t>
            </w:r>
          </w:p>
        </w:tc>
        <w:tc>
          <w:tcPr>
            <w:tcW w:w="3118" w:type="dxa"/>
            <w:vMerge w:val="restart"/>
          </w:tcPr>
          <w:p>
            <w:pPr>
              <w:pStyle w:val="0"/>
              <w:jc w:val="both"/>
            </w:pPr>
            <w:r>
              <w:rPr>
                <w:sz w:val="20"/>
              </w:rPr>
              <w:t xml:space="preserve">Предупреждение распространения коронавирусной инфекции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1 166 530,7</w:t>
            </w:r>
          </w:p>
        </w:tc>
        <w:tc>
          <w:tcPr>
            <w:tcW w:w="1417" w:type="dxa"/>
          </w:tcPr>
          <w:p>
            <w:pPr>
              <w:pStyle w:val="0"/>
              <w:jc w:val="center"/>
            </w:pPr>
            <w:r>
              <w:rPr>
                <w:sz w:val="20"/>
              </w:rPr>
              <w:t xml:space="preserve">735,0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Министерство цифрового развития, связи и массовых коммуникаций Республики Коми</w:t>
            </w:r>
          </w:p>
        </w:tc>
        <w:tc>
          <w:tcPr>
            <w:tcW w:w="1417" w:type="dxa"/>
          </w:tcPr>
          <w:p>
            <w:pPr>
              <w:pStyle w:val="0"/>
              <w:jc w:val="center"/>
            </w:pPr>
            <w:r>
              <w:rPr>
                <w:sz w:val="20"/>
              </w:rPr>
              <w:t xml:space="preserve">350,0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1.1.7</w:t>
            </w:r>
          </w:p>
        </w:tc>
        <w:tc>
          <w:tcPr>
            <w:tcW w:w="3118" w:type="dxa"/>
          </w:tcPr>
          <w:p>
            <w:pPr>
              <w:pStyle w:val="0"/>
              <w:jc w:val="both"/>
            </w:pPr>
            <w:r>
              <w:rPr>
                <w:sz w:val="20"/>
              </w:rPr>
              <w:t xml:space="preserve">Осуществление расходов по реализации лекарственного обеспечения отдельных категорий граждан Республики Коми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2 279 797,6</w:t>
            </w:r>
          </w:p>
        </w:tc>
        <w:tc>
          <w:tcPr>
            <w:tcW w:w="1417" w:type="dxa"/>
          </w:tcPr>
          <w:p>
            <w:pPr>
              <w:pStyle w:val="0"/>
              <w:jc w:val="center"/>
            </w:pPr>
            <w:r>
              <w:rPr>
                <w:sz w:val="20"/>
              </w:rPr>
              <w:t xml:space="preserve">1 933 739,3</w:t>
            </w:r>
          </w:p>
        </w:tc>
        <w:tc>
          <w:tcPr>
            <w:tcW w:w="1417" w:type="dxa"/>
          </w:tcPr>
          <w:p>
            <w:pPr>
              <w:pStyle w:val="0"/>
              <w:jc w:val="center"/>
            </w:pPr>
            <w:r>
              <w:rPr>
                <w:sz w:val="20"/>
              </w:rPr>
              <w:t xml:space="preserve">1 745 266,3</w:t>
            </w:r>
          </w:p>
        </w:tc>
        <w:tc>
          <w:tcPr>
            <w:tcW w:w="1417" w:type="dxa"/>
          </w:tcPr>
          <w:p>
            <w:pPr>
              <w:pStyle w:val="0"/>
              <w:jc w:val="center"/>
            </w:pPr>
            <w:r>
              <w:rPr>
                <w:sz w:val="20"/>
              </w:rPr>
              <w:t xml:space="preserve">1 756 281,3</w:t>
            </w:r>
          </w:p>
        </w:tc>
      </w:tr>
      <w:tr>
        <w:tc>
          <w:tcPr>
            <w:tcW w:w="1644" w:type="dxa"/>
          </w:tcPr>
          <w:p>
            <w:pPr>
              <w:pStyle w:val="0"/>
            </w:pPr>
            <w:r>
              <w:rPr>
                <w:sz w:val="20"/>
              </w:rPr>
              <w:t xml:space="preserve">Основное мероприятие 1.2.1</w:t>
            </w:r>
          </w:p>
        </w:tc>
        <w:tc>
          <w:tcPr>
            <w:tcW w:w="3118" w:type="dxa"/>
          </w:tcPr>
          <w:p>
            <w:pPr>
              <w:pStyle w:val="0"/>
              <w:jc w:val="both"/>
            </w:pPr>
            <w:r>
              <w:rPr>
                <w:sz w:val="20"/>
              </w:rPr>
              <w:t xml:space="preserve">Организация оказания специализированной медицинской помощи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1 464 815,4</w:t>
            </w:r>
          </w:p>
        </w:tc>
        <w:tc>
          <w:tcPr>
            <w:tcW w:w="1417" w:type="dxa"/>
          </w:tcPr>
          <w:p>
            <w:pPr>
              <w:pStyle w:val="0"/>
              <w:jc w:val="center"/>
            </w:pPr>
            <w:r>
              <w:rPr>
                <w:sz w:val="20"/>
              </w:rPr>
              <w:t xml:space="preserve">1 510 484,6</w:t>
            </w:r>
          </w:p>
        </w:tc>
        <w:tc>
          <w:tcPr>
            <w:tcW w:w="1417" w:type="dxa"/>
          </w:tcPr>
          <w:p>
            <w:pPr>
              <w:pStyle w:val="0"/>
              <w:jc w:val="center"/>
            </w:pPr>
            <w:r>
              <w:rPr>
                <w:sz w:val="20"/>
              </w:rPr>
              <w:t xml:space="preserve">1 510 484,6</w:t>
            </w:r>
          </w:p>
        </w:tc>
        <w:tc>
          <w:tcPr>
            <w:tcW w:w="1417" w:type="dxa"/>
          </w:tcPr>
          <w:p>
            <w:pPr>
              <w:pStyle w:val="0"/>
              <w:jc w:val="center"/>
            </w:pPr>
            <w:r>
              <w:rPr>
                <w:sz w:val="20"/>
              </w:rPr>
              <w:t xml:space="preserve">1 510 484,6</w:t>
            </w:r>
          </w:p>
        </w:tc>
      </w:tr>
      <w:tr>
        <w:tc>
          <w:tcPr>
            <w:tcW w:w="1644" w:type="dxa"/>
          </w:tcPr>
          <w:p>
            <w:pPr>
              <w:pStyle w:val="0"/>
            </w:pPr>
            <w:r>
              <w:rPr>
                <w:sz w:val="20"/>
              </w:rPr>
              <w:t xml:space="preserve">Основное мероприятие 1.2.2</w:t>
            </w:r>
          </w:p>
        </w:tc>
        <w:tc>
          <w:tcPr>
            <w:tcW w:w="3118" w:type="dxa"/>
          </w:tcPr>
          <w:p>
            <w:pPr>
              <w:pStyle w:val="0"/>
              <w:jc w:val="both"/>
            </w:pPr>
            <w:r>
              <w:rPr>
                <w:sz w:val="20"/>
              </w:rPr>
              <w:t xml:space="preserve">Организация медицинской помощи больным туберкулезом</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661 235,3</w:t>
            </w:r>
          </w:p>
        </w:tc>
        <w:tc>
          <w:tcPr>
            <w:tcW w:w="1417" w:type="dxa"/>
          </w:tcPr>
          <w:p>
            <w:pPr>
              <w:pStyle w:val="0"/>
              <w:jc w:val="center"/>
            </w:pPr>
            <w:r>
              <w:rPr>
                <w:sz w:val="20"/>
              </w:rPr>
              <w:t xml:space="preserve">650 518,2</w:t>
            </w:r>
          </w:p>
        </w:tc>
        <w:tc>
          <w:tcPr>
            <w:tcW w:w="1417" w:type="dxa"/>
          </w:tcPr>
          <w:p>
            <w:pPr>
              <w:pStyle w:val="0"/>
              <w:jc w:val="center"/>
            </w:pPr>
            <w:r>
              <w:rPr>
                <w:sz w:val="20"/>
              </w:rPr>
              <w:t xml:space="preserve">661 838,7</w:t>
            </w:r>
          </w:p>
        </w:tc>
        <w:tc>
          <w:tcPr>
            <w:tcW w:w="1417" w:type="dxa"/>
          </w:tcPr>
          <w:p>
            <w:pPr>
              <w:pStyle w:val="0"/>
              <w:jc w:val="center"/>
            </w:pPr>
            <w:r>
              <w:rPr>
                <w:sz w:val="20"/>
              </w:rPr>
              <w:t xml:space="preserve">661 547,4</w:t>
            </w:r>
          </w:p>
        </w:tc>
      </w:tr>
      <w:tr>
        <w:tc>
          <w:tcPr>
            <w:tcW w:w="1644" w:type="dxa"/>
          </w:tcPr>
          <w:p>
            <w:pPr>
              <w:pStyle w:val="0"/>
            </w:pPr>
            <w:r>
              <w:rPr>
                <w:sz w:val="20"/>
              </w:rPr>
              <w:t xml:space="preserve">Основное мероприятие 1.2.3</w:t>
            </w:r>
          </w:p>
        </w:tc>
        <w:tc>
          <w:tcPr>
            <w:tcW w:w="3118" w:type="dxa"/>
          </w:tcPr>
          <w:p>
            <w:pPr>
              <w:pStyle w:val="0"/>
              <w:jc w:val="both"/>
            </w:pPr>
            <w:r>
              <w:rPr>
                <w:sz w:val="20"/>
              </w:rPr>
              <w:t xml:space="preserve">Организация оказания медицинской помощи наркологическим зависимым</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112 410,3</w:t>
            </w:r>
          </w:p>
        </w:tc>
        <w:tc>
          <w:tcPr>
            <w:tcW w:w="1417" w:type="dxa"/>
          </w:tcPr>
          <w:p>
            <w:pPr>
              <w:pStyle w:val="0"/>
              <w:jc w:val="center"/>
            </w:pPr>
            <w:r>
              <w:rPr>
                <w:sz w:val="20"/>
              </w:rPr>
              <w:t xml:space="preserve">123 276,4</w:t>
            </w:r>
          </w:p>
        </w:tc>
        <w:tc>
          <w:tcPr>
            <w:tcW w:w="1417" w:type="dxa"/>
          </w:tcPr>
          <w:p>
            <w:pPr>
              <w:pStyle w:val="0"/>
              <w:jc w:val="center"/>
            </w:pPr>
            <w:r>
              <w:rPr>
                <w:sz w:val="20"/>
              </w:rPr>
              <w:t xml:space="preserve">123 203,3</w:t>
            </w:r>
          </w:p>
        </w:tc>
        <w:tc>
          <w:tcPr>
            <w:tcW w:w="1417" w:type="dxa"/>
          </w:tcPr>
          <w:p>
            <w:pPr>
              <w:pStyle w:val="0"/>
              <w:jc w:val="center"/>
            </w:pPr>
            <w:r>
              <w:rPr>
                <w:sz w:val="20"/>
              </w:rPr>
              <w:t xml:space="preserve">123 203,3</w:t>
            </w:r>
          </w:p>
        </w:tc>
      </w:tr>
      <w:tr>
        <w:tc>
          <w:tcPr>
            <w:tcW w:w="1644" w:type="dxa"/>
          </w:tcPr>
          <w:p>
            <w:pPr>
              <w:pStyle w:val="0"/>
            </w:pPr>
            <w:r>
              <w:rPr>
                <w:sz w:val="20"/>
              </w:rPr>
              <w:t xml:space="preserve">Основное мероприятие 1.N8 (1.2.4)</w:t>
            </w:r>
          </w:p>
        </w:tc>
        <w:tc>
          <w:tcPr>
            <w:tcW w:w="3118" w:type="dxa"/>
          </w:tcPr>
          <w:p>
            <w:pPr>
              <w:pStyle w:val="0"/>
              <w:jc w:val="both"/>
            </w:pPr>
            <w:r>
              <w:rPr>
                <w:sz w:val="20"/>
              </w:rPr>
              <w:t xml:space="preserve">Региональный проект "Развитие экспорта медицинских услуг"</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1.2.5</w:t>
            </w:r>
          </w:p>
        </w:tc>
        <w:tc>
          <w:tcPr>
            <w:tcW w:w="3118" w:type="dxa"/>
          </w:tcPr>
          <w:p>
            <w:pPr>
              <w:pStyle w:val="0"/>
              <w:jc w:val="both"/>
            </w:pPr>
            <w:r>
              <w:rPr>
                <w:sz w:val="20"/>
              </w:rPr>
              <w:t xml:space="preserve">Организация профилактики распространения и оказания медицинской помощи больным ВИЧ-инфекцией, гепатитом B и C и другими инфекционными заболеваниями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81 395,5</w:t>
            </w:r>
          </w:p>
        </w:tc>
        <w:tc>
          <w:tcPr>
            <w:tcW w:w="1417" w:type="dxa"/>
          </w:tcPr>
          <w:p>
            <w:pPr>
              <w:pStyle w:val="0"/>
              <w:jc w:val="center"/>
            </w:pPr>
            <w:r>
              <w:rPr>
                <w:sz w:val="20"/>
              </w:rPr>
              <w:t xml:space="preserve">65 694,5</w:t>
            </w:r>
          </w:p>
        </w:tc>
        <w:tc>
          <w:tcPr>
            <w:tcW w:w="1417" w:type="dxa"/>
          </w:tcPr>
          <w:p>
            <w:pPr>
              <w:pStyle w:val="0"/>
              <w:jc w:val="center"/>
            </w:pPr>
            <w:r>
              <w:rPr>
                <w:sz w:val="20"/>
              </w:rPr>
              <w:t xml:space="preserve">76 972,1</w:t>
            </w:r>
          </w:p>
        </w:tc>
        <w:tc>
          <w:tcPr>
            <w:tcW w:w="1417" w:type="dxa"/>
          </w:tcPr>
          <w:p>
            <w:pPr>
              <w:pStyle w:val="0"/>
              <w:jc w:val="center"/>
            </w:pPr>
            <w:r>
              <w:rPr>
                <w:sz w:val="20"/>
              </w:rPr>
              <w:t xml:space="preserve">76 934,4</w:t>
            </w:r>
          </w:p>
        </w:tc>
      </w:tr>
      <w:tr>
        <w:tc>
          <w:tcPr>
            <w:tcW w:w="1644" w:type="dxa"/>
          </w:tcPr>
          <w:p>
            <w:pPr>
              <w:pStyle w:val="0"/>
            </w:pPr>
            <w:r>
              <w:rPr>
                <w:sz w:val="20"/>
              </w:rPr>
              <w:t xml:space="preserve">Основное мероприятие 1.N2 (1.2.6)</w:t>
            </w:r>
          </w:p>
        </w:tc>
        <w:tc>
          <w:tcPr>
            <w:tcW w:w="3118" w:type="dxa"/>
          </w:tcPr>
          <w:p>
            <w:pPr>
              <w:pStyle w:val="0"/>
              <w:jc w:val="both"/>
            </w:pPr>
            <w:r>
              <w:rPr>
                <w:sz w:val="20"/>
              </w:rPr>
              <w:t xml:space="preserve">Региональный проект "Борьба с сердечно-сосудистыми заболеваниями"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237 566,9</w:t>
            </w:r>
          </w:p>
        </w:tc>
        <w:tc>
          <w:tcPr>
            <w:tcW w:w="1417" w:type="dxa"/>
          </w:tcPr>
          <w:p>
            <w:pPr>
              <w:pStyle w:val="0"/>
              <w:jc w:val="center"/>
            </w:pPr>
            <w:r>
              <w:rPr>
                <w:sz w:val="20"/>
              </w:rPr>
              <w:t xml:space="preserve">257 442,8</w:t>
            </w:r>
          </w:p>
        </w:tc>
        <w:tc>
          <w:tcPr>
            <w:tcW w:w="1417" w:type="dxa"/>
          </w:tcPr>
          <w:p>
            <w:pPr>
              <w:pStyle w:val="0"/>
              <w:jc w:val="center"/>
            </w:pPr>
            <w:r>
              <w:rPr>
                <w:sz w:val="20"/>
              </w:rPr>
              <w:t xml:space="preserve">221 679,0</w:t>
            </w:r>
          </w:p>
        </w:tc>
        <w:tc>
          <w:tcPr>
            <w:tcW w:w="1417" w:type="dxa"/>
          </w:tcPr>
          <w:p>
            <w:pPr>
              <w:pStyle w:val="0"/>
              <w:jc w:val="center"/>
            </w:pPr>
            <w:r>
              <w:rPr>
                <w:sz w:val="20"/>
              </w:rPr>
              <w:t xml:space="preserve">86 192,6</w:t>
            </w:r>
          </w:p>
        </w:tc>
      </w:tr>
      <w:tr>
        <w:tc>
          <w:tcPr>
            <w:tcW w:w="1644" w:type="dxa"/>
          </w:tcPr>
          <w:p>
            <w:pPr>
              <w:pStyle w:val="0"/>
            </w:pPr>
            <w:r>
              <w:rPr>
                <w:sz w:val="20"/>
              </w:rPr>
              <w:t xml:space="preserve">Основное мероприятие 1.N3 (1.2.7)</w:t>
            </w:r>
          </w:p>
        </w:tc>
        <w:tc>
          <w:tcPr>
            <w:tcW w:w="3118" w:type="dxa"/>
          </w:tcPr>
          <w:p>
            <w:pPr>
              <w:pStyle w:val="0"/>
              <w:jc w:val="both"/>
            </w:pPr>
            <w:r>
              <w:rPr>
                <w:sz w:val="20"/>
              </w:rPr>
              <w:t xml:space="preserve">Региональный проект "Борьба с онкологическими заболеваниями"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178 543,9</w:t>
            </w:r>
          </w:p>
        </w:tc>
        <w:tc>
          <w:tcPr>
            <w:tcW w:w="1417" w:type="dxa"/>
          </w:tcPr>
          <w:p>
            <w:pPr>
              <w:pStyle w:val="0"/>
              <w:jc w:val="center"/>
            </w:pPr>
            <w:r>
              <w:rPr>
                <w:sz w:val="20"/>
              </w:rPr>
              <w:t xml:space="preserve">113 478,8</w:t>
            </w:r>
          </w:p>
        </w:tc>
        <w:tc>
          <w:tcPr>
            <w:tcW w:w="1417" w:type="dxa"/>
          </w:tcPr>
          <w:p>
            <w:pPr>
              <w:pStyle w:val="0"/>
              <w:jc w:val="center"/>
            </w:pPr>
            <w:r>
              <w:rPr>
                <w:sz w:val="20"/>
              </w:rPr>
              <w:t xml:space="preserve">88 412,9</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1.2.8</w:t>
            </w:r>
          </w:p>
        </w:tc>
        <w:tc>
          <w:tcPr>
            <w:tcW w:w="3118" w:type="dxa"/>
          </w:tcPr>
          <w:p>
            <w:pPr>
              <w:pStyle w:val="0"/>
              <w:jc w:val="both"/>
            </w:pPr>
            <w:r>
              <w:rPr>
                <w:sz w:val="20"/>
              </w:rPr>
              <w:t xml:space="preserve">Организация оказания высокотехнологичной медицинской помощи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395 258,3</w:t>
            </w:r>
          </w:p>
        </w:tc>
        <w:tc>
          <w:tcPr>
            <w:tcW w:w="1417" w:type="dxa"/>
          </w:tcPr>
          <w:p>
            <w:pPr>
              <w:pStyle w:val="0"/>
              <w:jc w:val="center"/>
            </w:pPr>
            <w:r>
              <w:rPr>
                <w:sz w:val="20"/>
              </w:rPr>
              <w:t xml:space="preserve">388 567,5</w:t>
            </w:r>
          </w:p>
        </w:tc>
        <w:tc>
          <w:tcPr>
            <w:tcW w:w="1417" w:type="dxa"/>
          </w:tcPr>
          <w:p>
            <w:pPr>
              <w:pStyle w:val="0"/>
              <w:jc w:val="center"/>
            </w:pPr>
            <w:r>
              <w:rPr>
                <w:sz w:val="20"/>
              </w:rPr>
              <w:t xml:space="preserve">388 197,7</w:t>
            </w:r>
          </w:p>
        </w:tc>
        <w:tc>
          <w:tcPr>
            <w:tcW w:w="1417" w:type="dxa"/>
          </w:tcPr>
          <w:p>
            <w:pPr>
              <w:pStyle w:val="0"/>
              <w:jc w:val="center"/>
            </w:pPr>
            <w:r>
              <w:rPr>
                <w:sz w:val="20"/>
              </w:rPr>
              <w:t xml:space="preserve">388 197,7</w:t>
            </w:r>
          </w:p>
        </w:tc>
      </w:tr>
      <w:tr>
        <w:tc>
          <w:tcPr>
            <w:tcW w:w="1644" w:type="dxa"/>
          </w:tcPr>
          <w:p>
            <w:pPr>
              <w:pStyle w:val="0"/>
            </w:pPr>
            <w:r>
              <w:rPr>
                <w:sz w:val="20"/>
              </w:rPr>
              <w:t xml:space="preserve">Основное мероприятие 1.2.9</w:t>
            </w:r>
          </w:p>
        </w:tc>
        <w:tc>
          <w:tcPr>
            <w:tcW w:w="3118" w:type="dxa"/>
          </w:tcPr>
          <w:p>
            <w:pPr>
              <w:pStyle w:val="0"/>
              <w:jc w:val="both"/>
            </w:pPr>
            <w:r>
              <w:rPr>
                <w:sz w:val="20"/>
              </w:rPr>
              <w:t xml:space="preserve">Организация оказания паллиативной медицинской помощи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560 338,7</w:t>
            </w:r>
          </w:p>
        </w:tc>
        <w:tc>
          <w:tcPr>
            <w:tcW w:w="1417" w:type="dxa"/>
          </w:tcPr>
          <w:p>
            <w:pPr>
              <w:pStyle w:val="0"/>
              <w:jc w:val="center"/>
            </w:pPr>
            <w:r>
              <w:rPr>
                <w:sz w:val="20"/>
              </w:rPr>
              <w:t xml:space="preserve">542 030,4</w:t>
            </w:r>
          </w:p>
        </w:tc>
        <w:tc>
          <w:tcPr>
            <w:tcW w:w="1417" w:type="dxa"/>
          </w:tcPr>
          <w:p>
            <w:pPr>
              <w:pStyle w:val="0"/>
              <w:jc w:val="center"/>
            </w:pPr>
            <w:r>
              <w:rPr>
                <w:sz w:val="20"/>
              </w:rPr>
              <w:t xml:space="preserve">509 782,4</w:t>
            </w:r>
          </w:p>
        </w:tc>
        <w:tc>
          <w:tcPr>
            <w:tcW w:w="1417" w:type="dxa"/>
          </w:tcPr>
          <w:p>
            <w:pPr>
              <w:pStyle w:val="0"/>
              <w:jc w:val="center"/>
            </w:pPr>
            <w:r>
              <w:rPr>
                <w:sz w:val="20"/>
              </w:rPr>
              <w:t xml:space="preserve">510 217,3</w:t>
            </w:r>
          </w:p>
        </w:tc>
      </w:tr>
      <w:tr>
        <w:tc>
          <w:tcPr>
            <w:tcW w:w="1644" w:type="dxa"/>
          </w:tcPr>
          <w:p>
            <w:pPr>
              <w:pStyle w:val="0"/>
            </w:pPr>
            <w:r>
              <w:rPr>
                <w:sz w:val="20"/>
              </w:rPr>
              <w:t xml:space="preserve">Основное мероприятие 1.3.1</w:t>
            </w:r>
          </w:p>
        </w:tc>
        <w:tc>
          <w:tcPr>
            <w:tcW w:w="3118" w:type="dxa"/>
          </w:tcPr>
          <w:p>
            <w:pPr>
              <w:pStyle w:val="0"/>
              <w:jc w:val="both"/>
            </w:pPr>
            <w:r>
              <w:rPr>
                <w:sz w:val="20"/>
              </w:rPr>
              <w:t xml:space="preserve">Организация медицинской помощи по специальности "акушерство и гинекология"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48 354,3</w:t>
            </w:r>
          </w:p>
        </w:tc>
        <w:tc>
          <w:tcPr>
            <w:tcW w:w="1417" w:type="dxa"/>
          </w:tcPr>
          <w:p>
            <w:pPr>
              <w:pStyle w:val="0"/>
              <w:jc w:val="center"/>
            </w:pPr>
            <w:r>
              <w:rPr>
                <w:sz w:val="20"/>
              </w:rPr>
              <w:t xml:space="preserve">74 021,4</w:t>
            </w:r>
          </w:p>
        </w:tc>
        <w:tc>
          <w:tcPr>
            <w:tcW w:w="1417" w:type="dxa"/>
          </w:tcPr>
          <w:p>
            <w:pPr>
              <w:pStyle w:val="0"/>
              <w:jc w:val="center"/>
            </w:pPr>
            <w:r>
              <w:rPr>
                <w:sz w:val="20"/>
              </w:rPr>
              <w:t xml:space="preserve">73 792,0</w:t>
            </w:r>
          </w:p>
        </w:tc>
        <w:tc>
          <w:tcPr>
            <w:tcW w:w="1417" w:type="dxa"/>
          </w:tcPr>
          <w:p>
            <w:pPr>
              <w:pStyle w:val="0"/>
              <w:jc w:val="center"/>
            </w:pPr>
            <w:r>
              <w:rPr>
                <w:sz w:val="20"/>
              </w:rPr>
              <w:t xml:space="preserve">73 538,1</w:t>
            </w:r>
          </w:p>
        </w:tc>
      </w:tr>
      <w:tr>
        <w:tc>
          <w:tcPr>
            <w:tcW w:w="1644" w:type="dxa"/>
          </w:tcPr>
          <w:p>
            <w:pPr>
              <w:pStyle w:val="0"/>
            </w:pPr>
            <w:r>
              <w:rPr>
                <w:sz w:val="20"/>
              </w:rPr>
              <w:t xml:space="preserve">Основное мероприятие 1.Р1 (1.3.2)</w:t>
            </w:r>
          </w:p>
        </w:tc>
        <w:tc>
          <w:tcPr>
            <w:tcW w:w="3118" w:type="dxa"/>
          </w:tcPr>
          <w:p>
            <w:pPr>
              <w:pStyle w:val="0"/>
              <w:jc w:val="both"/>
            </w:pPr>
            <w:r>
              <w:rPr>
                <w:sz w:val="20"/>
              </w:rPr>
              <w:t xml:space="preserve">Реализация отдельных мероприятий регионального проекта "Финансовая поддержка семей при рождении детей" в части организации медицинской помощи семьям, страдающим бесплодием, с использованием экстракорпорального оплодотворения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1.3.3</w:t>
            </w:r>
          </w:p>
        </w:tc>
        <w:tc>
          <w:tcPr>
            <w:tcW w:w="3118" w:type="dxa"/>
          </w:tcPr>
          <w:p>
            <w:pPr>
              <w:pStyle w:val="0"/>
              <w:jc w:val="both"/>
            </w:pPr>
            <w:r>
              <w:rPr>
                <w:sz w:val="20"/>
              </w:rPr>
              <w:t xml:space="preserve">Организация медицинской помощи детям</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382 082,1</w:t>
            </w:r>
          </w:p>
        </w:tc>
        <w:tc>
          <w:tcPr>
            <w:tcW w:w="1417" w:type="dxa"/>
          </w:tcPr>
          <w:p>
            <w:pPr>
              <w:pStyle w:val="0"/>
              <w:jc w:val="center"/>
            </w:pPr>
            <w:r>
              <w:rPr>
                <w:sz w:val="20"/>
              </w:rPr>
              <w:t xml:space="preserve">363 980,9</w:t>
            </w:r>
          </w:p>
        </w:tc>
        <w:tc>
          <w:tcPr>
            <w:tcW w:w="1417" w:type="dxa"/>
          </w:tcPr>
          <w:p>
            <w:pPr>
              <w:pStyle w:val="0"/>
              <w:jc w:val="center"/>
            </w:pPr>
            <w:r>
              <w:rPr>
                <w:sz w:val="20"/>
              </w:rPr>
              <w:t xml:space="preserve">364 125,5</w:t>
            </w:r>
          </w:p>
        </w:tc>
        <w:tc>
          <w:tcPr>
            <w:tcW w:w="1417" w:type="dxa"/>
          </w:tcPr>
          <w:p>
            <w:pPr>
              <w:pStyle w:val="0"/>
              <w:jc w:val="center"/>
            </w:pPr>
            <w:r>
              <w:rPr>
                <w:sz w:val="20"/>
              </w:rPr>
              <w:t xml:space="preserve">364 125,5</w:t>
            </w:r>
          </w:p>
        </w:tc>
      </w:tr>
      <w:tr>
        <w:tc>
          <w:tcPr>
            <w:tcW w:w="1644" w:type="dxa"/>
            <w:vMerge w:val="restart"/>
          </w:tcPr>
          <w:p>
            <w:pPr>
              <w:pStyle w:val="0"/>
            </w:pPr>
            <w:r>
              <w:rPr>
                <w:sz w:val="20"/>
              </w:rPr>
              <w:t xml:space="preserve">Основное мероприятие 1.N4 (1.3.5)</w:t>
            </w:r>
          </w:p>
        </w:tc>
        <w:tc>
          <w:tcPr>
            <w:tcW w:w="3118" w:type="dxa"/>
            <w:vMerge w:val="restart"/>
          </w:tcPr>
          <w:p>
            <w:pPr>
              <w:pStyle w:val="0"/>
              <w:jc w:val="both"/>
            </w:pPr>
            <w:r>
              <w:rPr>
                <w:sz w:val="20"/>
              </w:rPr>
              <w:t xml:space="preserve">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88 298,2</w:t>
            </w:r>
          </w:p>
        </w:tc>
        <w:tc>
          <w:tcPr>
            <w:tcW w:w="1417" w:type="dxa"/>
          </w:tcPr>
          <w:p>
            <w:pPr>
              <w:pStyle w:val="0"/>
              <w:jc w:val="center"/>
            </w:pPr>
            <w:r>
              <w:rPr>
                <w:sz w:val="20"/>
              </w:rPr>
              <w:t xml:space="preserve">461 307,7</w:t>
            </w:r>
          </w:p>
        </w:tc>
        <w:tc>
          <w:tcPr>
            <w:tcW w:w="1417" w:type="dxa"/>
          </w:tcPr>
          <w:p>
            <w:pPr>
              <w:pStyle w:val="0"/>
              <w:jc w:val="center"/>
            </w:pPr>
            <w:r>
              <w:rPr>
                <w:sz w:val="20"/>
              </w:rPr>
              <w:t xml:space="preserve">538 692,3</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1.4.1</w:t>
            </w:r>
          </w:p>
        </w:tc>
        <w:tc>
          <w:tcPr>
            <w:tcW w:w="3118" w:type="dxa"/>
          </w:tcPr>
          <w:p>
            <w:pPr>
              <w:pStyle w:val="0"/>
              <w:jc w:val="both"/>
            </w:pPr>
            <w:r>
              <w:rPr>
                <w:sz w:val="20"/>
              </w:rPr>
              <w:t xml:space="preserve">Строительство, реконструкция и приобретение объектов недвижимости для государственных нужд</w:t>
            </w: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1 497 865,1</w:t>
            </w:r>
          </w:p>
        </w:tc>
        <w:tc>
          <w:tcPr>
            <w:tcW w:w="1417" w:type="dxa"/>
          </w:tcPr>
          <w:p>
            <w:pPr>
              <w:pStyle w:val="0"/>
              <w:jc w:val="center"/>
            </w:pPr>
            <w:r>
              <w:rPr>
                <w:sz w:val="20"/>
              </w:rPr>
              <w:t xml:space="preserve">669 269,4</w:t>
            </w:r>
          </w:p>
        </w:tc>
        <w:tc>
          <w:tcPr>
            <w:tcW w:w="1417" w:type="dxa"/>
          </w:tcPr>
          <w:p>
            <w:pPr>
              <w:pStyle w:val="0"/>
              <w:jc w:val="center"/>
            </w:pPr>
            <w:r>
              <w:rPr>
                <w:sz w:val="20"/>
              </w:rPr>
              <w:t xml:space="preserve">265 761,0</w:t>
            </w:r>
          </w:p>
        </w:tc>
        <w:tc>
          <w:tcPr>
            <w:tcW w:w="1417" w:type="dxa"/>
          </w:tcPr>
          <w:p>
            <w:pPr>
              <w:pStyle w:val="0"/>
              <w:jc w:val="center"/>
            </w:pPr>
            <w:r>
              <w:rPr>
                <w:sz w:val="20"/>
              </w:rPr>
              <w:t xml:space="preserve">105 320,0</w:t>
            </w:r>
          </w:p>
        </w:tc>
      </w:tr>
      <w:tr>
        <w:tc>
          <w:tcPr>
            <w:tcW w:w="1644" w:type="dxa"/>
          </w:tcPr>
          <w:p>
            <w:pPr>
              <w:pStyle w:val="0"/>
            </w:pPr>
            <w:r>
              <w:rPr>
                <w:sz w:val="20"/>
              </w:rPr>
              <w:t xml:space="preserve">Основное мероприятие 1.4.2</w:t>
            </w:r>
          </w:p>
        </w:tc>
        <w:tc>
          <w:tcPr>
            <w:tcW w:w="3118" w:type="dxa"/>
          </w:tcPr>
          <w:p>
            <w:pPr>
              <w:pStyle w:val="0"/>
              <w:jc w:val="both"/>
            </w:pPr>
            <w:r>
              <w:rPr>
                <w:sz w:val="20"/>
              </w:rPr>
              <w:t xml:space="preserve">Укрепление материально-технической базы учреждений здравоохранения Республики Коми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767 888,2</w:t>
            </w:r>
          </w:p>
        </w:tc>
        <w:tc>
          <w:tcPr>
            <w:tcW w:w="1417" w:type="dxa"/>
          </w:tcPr>
          <w:p>
            <w:pPr>
              <w:pStyle w:val="0"/>
              <w:jc w:val="center"/>
            </w:pPr>
            <w:r>
              <w:rPr>
                <w:sz w:val="20"/>
              </w:rPr>
              <w:t xml:space="preserve">319 808,4</w:t>
            </w:r>
          </w:p>
        </w:tc>
        <w:tc>
          <w:tcPr>
            <w:tcW w:w="1417" w:type="dxa"/>
          </w:tcPr>
          <w:p>
            <w:pPr>
              <w:pStyle w:val="0"/>
              <w:jc w:val="center"/>
            </w:pPr>
            <w:r>
              <w:rPr>
                <w:sz w:val="20"/>
              </w:rPr>
              <w:t xml:space="preserve">73 502,7</w:t>
            </w:r>
          </w:p>
        </w:tc>
        <w:tc>
          <w:tcPr>
            <w:tcW w:w="1417" w:type="dxa"/>
          </w:tcPr>
          <w:p>
            <w:pPr>
              <w:pStyle w:val="0"/>
              <w:jc w:val="center"/>
            </w:pPr>
            <w:r>
              <w:rPr>
                <w:sz w:val="20"/>
              </w:rPr>
              <w:t xml:space="preserve">173 502,7</w:t>
            </w:r>
          </w:p>
        </w:tc>
      </w:tr>
      <w:tr>
        <w:tc>
          <w:tcPr>
            <w:tcW w:w="1644" w:type="dxa"/>
            <w:vMerge w:val="restart"/>
          </w:tcPr>
          <w:p>
            <w:pPr>
              <w:pStyle w:val="0"/>
            </w:pPr>
            <w:r>
              <w:rPr>
                <w:sz w:val="20"/>
              </w:rPr>
              <w:t xml:space="preserve">Основное мероприятие 1.N9 (1.4.3)</w:t>
            </w:r>
          </w:p>
        </w:tc>
        <w:tc>
          <w:tcPr>
            <w:tcW w:w="3118" w:type="dxa"/>
            <w:vMerge w:val="restart"/>
          </w:tcPr>
          <w:p>
            <w:pPr>
              <w:pStyle w:val="0"/>
              <w:jc w:val="both"/>
            </w:pPr>
            <w:r>
              <w:rPr>
                <w:sz w:val="20"/>
              </w:rPr>
              <w:t xml:space="preserve">Региональный проект "Модернизация первичного звена здравоохранения Российской Федерации"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907 126,5</w:t>
            </w:r>
          </w:p>
        </w:tc>
        <w:tc>
          <w:tcPr>
            <w:tcW w:w="1417" w:type="dxa"/>
          </w:tcPr>
          <w:p>
            <w:pPr>
              <w:pStyle w:val="0"/>
              <w:jc w:val="center"/>
            </w:pPr>
            <w:r>
              <w:rPr>
                <w:sz w:val="20"/>
              </w:rPr>
              <w:t xml:space="preserve">448 492,9</w:t>
            </w:r>
          </w:p>
        </w:tc>
        <w:tc>
          <w:tcPr>
            <w:tcW w:w="1417" w:type="dxa"/>
          </w:tcPr>
          <w:p>
            <w:pPr>
              <w:pStyle w:val="0"/>
              <w:jc w:val="center"/>
            </w:pPr>
            <w:r>
              <w:rPr>
                <w:sz w:val="20"/>
              </w:rPr>
              <w:t xml:space="preserve">413 727,7</w:t>
            </w:r>
          </w:p>
        </w:tc>
        <w:tc>
          <w:tcPr>
            <w:tcW w:w="1417" w:type="dxa"/>
          </w:tcPr>
          <w:p>
            <w:pPr>
              <w:pStyle w:val="0"/>
              <w:jc w:val="center"/>
            </w:pPr>
            <w:r>
              <w:rPr>
                <w:sz w:val="20"/>
              </w:rPr>
              <w:t xml:space="preserve">955 591,4</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771 838,9</w:t>
            </w:r>
          </w:p>
        </w:tc>
        <w:tc>
          <w:tcPr>
            <w:tcW w:w="1417" w:type="dxa"/>
          </w:tcPr>
          <w:p>
            <w:pPr>
              <w:pStyle w:val="0"/>
              <w:jc w:val="center"/>
            </w:pPr>
            <w:r>
              <w:rPr>
                <w:sz w:val="20"/>
              </w:rPr>
              <w:t xml:space="preserve">963 252,6</w:t>
            </w:r>
          </w:p>
        </w:tc>
        <w:tc>
          <w:tcPr>
            <w:tcW w:w="1417" w:type="dxa"/>
          </w:tcPr>
          <w:p>
            <w:pPr>
              <w:pStyle w:val="0"/>
              <w:jc w:val="center"/>
            </w:pPr>
            <w:r>
              <w:rPr>
                <w:sz w:val="20"/>
              </w:rPr>
              <w:t xml:space="preserve">844 000,0</w:t>
            </w:r>
          </w:p>
        </w:tc>
        <w:tc>
          <w:tcPr>
            <w:tcW w:w="1417" w:type="dxa"/>
          </w:tcPr>
          <w:p>
            <w:pPr>
              <w:pStyle w:val="0"/>
              <w:jc w:val="center"/>
            </w:pPr>
            <w:r>
              <w:rPr>
                <w:sz w:val="20"/>
              </w:rPr>
              <w:t xml:space="preserve">882 680,1</w:t>
            </w:r>
          </w:p>
        </w:tc>
      </w:tr>
      <w:tr>
        <w:tc>
          <w:tcPr>
            <w:tcW w:w="1644" w:type="dxa"/>
            <w:vMerge w:val="restart"/>
          </w:tcPr>
          <w:p>
            <w:pPr>
              <w:pStyle w:val="0"/>
              <w:outlineLvl w:val="3"/>
            </w:pPr>
            <w:hyperlink w:history="0" w:anchor="P635" w:tooltip="ПАСПОРТ">
              <w:r>
                <w:rPr>
                  <w:sz w:val="20"/>
                  <w:color w:val="0000ff"/>
                </w:rPr>
                <w:t xml:space="preserve">Подпрограмма 2</w:t>
              </w:r>
            </w:hyperlink>
          </w:p>
        </w:tc>
        <w:tc>
          <w:tcPr>
            <w:tcW w:w="3118" w:type="dxa"/>
            <w:vMerge w:val="restart"/>
          </w:tcPr>
          <w:p>
            <w:pPr>
              <w:pStyle w:val="0"/>
              <w:jc w:val="both"/>
            </w:pPr>
            <w:r>
              <w:rPr>
                <w:sz w:val="20"/>
              </w:rPr>
              <w:t xml:space="preserve">Развитие медицинской реабилитации и санаторно-курортного лечения, в том числе детей</w:t>
            </w:r>
          </w:p>
        </w:tc>
        <w:tc>
          <w:tcPr>
            <w:tcW w:w="3118" w:type="dxa"/>
          </w:tcPr>
          <w:p>
            <w:pPr>
              <w:pStyle w:val="0"/>
            </w:pPr>
            <w:r>
              <w:rPr>
                <w:sz w:val="20"/>
              </w:rPr>
              <w:t xml:space="preserve">Всего</w:t>
            </w:r>
          </w:p>
        </w:tc>
        <w:tc>
          <w:tcPr>
            <w:tcW w:w="1417" w:type="dxa"/>
          </w:tcPr>
          <w:p>
            <w:pPr>
              <w:pStyle w:val="0"/>
              <w:jc w:val="center"/>
            </w:pPr>
            <w:r>
              <w:rPr>
                <w:sz w:val="20"/>
              </w:rPr>
              <w:t xml:space="preserve">543 320,9</w:t>
            </w:r>
          </w:p>
        </w:tc>
        <w:tc>
          <w:tcPr>
            <w:tcW w:w="1417" w:type="dxa"/>
          </w:tcPr>
          <w:p>
            <w:pPr>
              <w:pStyle w:val="0"/>
              <w:jc w:val="center"/>
            </w:pPr>
            <w:r>
              <w:rPr>
                <w:sz w:val="20"/>
              </w:rPr>
              <w:t xml:space="preserve">607 639,6</w:t>
            </w:r>
          </w:p>
        </w:tc>
        <w:tc>
          <w:tcPr>
            <w:tcW w:w="1417" w:type="dxa"/>
          </w:tcPr>
          <w:p>
            <w:pPr>
              <w:pStyle w:val="0"/>
              <w:jc w:val="center"/>
            </w:pPr>
            <w:r>
              <w:rPr>
                <w:sz w:val="20"/>
              </w:rPr>
              <w:t xml:space="preserve">644 982,1</w:t>
            </w:r>
          </w:p>
        </w:tc>
        <w:tc>
          <w:tcPr>
            <w:tcW w:w="1417" w:type="dxa"/>
          </w:tcPr>
          <w:p>
            <w:pPr>
              <w:pStyle w:val="0"/>
              <w:jc w:val="center"/>
            </w:pPr>
            <w:r>
              <w:rPr>
                <w:sz w:val="20"/>
              </w:rPr>
              <w:t xml:space="preserve">644 989,1</w:t>
            </w:r>
          </w:p>
        </w:tc>
      </w:tr>
      <w:tr>
        <w:tc>
          <w:tcPr>
            <w:vMerge w:val="continue"/>
          </w:tcPr>
          <w:p/>
        </w:tc>
        <w:tc>
          <w:tcPr>
            <w:vMerge w:val="continue"/>
          </w:tcP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519 321,0</w:t>
            </w:r>
          </w:p>
        </w:tc>
        <w:tc>
          <w:tcPr>
            <w:tcW w:w="1417" w:type="dxa"/>
          </w:tcPr>
          <w:p>
            <w:pPr>
              <w:pStyle w:val="0"/>
              <w:jc w:val="center"/>
            </w:pPr>
            <w:r>
              <w:rPr>
                <w:sz w:val="20"/>
              </w:rPr>
              <w:t xml:space="preserve">559 300,7</w:t>
            </w:r>
          </w:p>
        </w:tc>
        <w:tc>
          <w:tcPr>
            <w:tcW w:w="1417" w:type="dxa"/>
          </w:tcPr>
          <w:p>
            <w:pPr>
              <w:pStyle w:val="0"/>
              <w:jc w:val="center"/>
            </w:pPr>
            <w:r>
              <w:rPr>
                <w:sz w:val="20"/>
              </w:rPr>
              <w:t xml:space="preserve">594 982,1</w:t>
            </w:r>
          </w:p>
        </w:tc>
        <w:tc>
          <w:tcPr>
            <w:tcW w:w="1417" w:type="dxa"/>
          </w:tcPr>
          <w:p>
            <w:pPr>
              <w:pStyle w:val="0"/>
              <w:jc w:val="center"/>
            </w:pPr>
            <w:r>
              <w:rPr>
                <w:sz w:val="20"/>
              </w:rPr>
              <w:t xml:space="preserve">594 989,1</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24 000,0</w:t>
            </w:r>
          </w:p>
        </w:tc>
        <w:tc>
          <w:tcPr>
            <w:tcW w:w="1417" w:type="dxa"/>
          </w:tcPr>
          <w:p>
            <w:pPr>
              <w:pStyle w:val="0"/>
              <w:jc w:val="center"/>
            </w:pPr>
            <w:r>
              <w:rPr>
                <w:sz w:val="20"/>
              </w:rPr>
              <w:t xml:space="preserve">48 338,9</w:t>
            </w:r>
          </w:p>
        </w:tc>
        <w:tc>
          <w:tcPr>
            <w:tcW w:w="1417" w:type="dxa"/>
          </w:tcPr>
          <w:p>
            <w:pPr>
              <w:pStyle w:val="0"/>
              <w:jc w:val="center"/>
            </w:pPr>
            <w:r>
              <w:rPr>
                <w:sz w:val="20"/>
              </w:rPr>
              <w:t xml:space="preserve">50 000,0</w:t>
            </w:r>
          </w:p>
        </w:tc>
        <w:tc>
          <w:tcPr>
            <w:tcW w:w="1417" w:type="dxa"/>
          </w:tcPr>
          <w:p>
            <w:pPr>
              <w:pStyle w:val="0"/>
              <w:jc w:val="center"/>
            </w:pPr>
            <w:r>
              <w:rPr>
                <w:sz w:val="20"/>
              </w:rPr>
              <w:t xml:space="preserve">50 000,0</w:t>
            </w:r>
          </w:p>
        </w:tc>
      </w:tr>
      <w:tr>
        <w:tc>
          <w:tcPr>
            <w:tcW w:w="1644" w:type="dxa"/>
          </w:tcPr>
          <w:p>
            <w:pPr>
              <w:pStyle w:val="0"/>
            </w:pPr>
            <w:r>
              <w:rPr>
                <w:sz w:val="20"/>
              </w:rPr>
              <w:t xml:space="preserve">Основное мероприятие 2.1.1</w:t>
            </w:r>
          </w:p>
        </w:tc>
        <w:tc>
          <w:tcPr>
            <w:tcW w:w="3118" w:type="dxa"/>
          </w:tcPr>
          <w:p>
            <w:pPr>
              <w:pStyle w:val="0"/>
              <w:jc w:val="both"/>
            </w:pPr>
            <w:r>
              <w:rPr>
                <w:sz w:val="20"/>
              </w:rPr>
              <w:t xml:space="preserve">Внедрение современных технологий медицинской реабилитации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92 206,4</w:t>
            </w:r>
          </w:p>
        </w:tc>
        <w:tc>
          <w:tcPr>
            <w:tcW w:w="1417" w:type="dxa"/>
          </w:tcPr>
          <w:p>
            <w:pPr>
              <w:pStyle w:val="0"/>
              <w:jc w:val="center"/>
            </w:pPr>
            <w:r>
              <w:rPr>
                <w:sz w:val="20"/>
              </w:rPr>
              <w:t xml:space="preserve">231 122,2</w:t>
            </w:r>
          </w:p>
        </w:tc>
        <w:tc>
          <w:tcPr>
            <w:tcW w:w="1417" w:type="dxa"/>
          </w:tcPr>
          <w:p>
            <w:pPr>
              <w:pStyle w:val="0"/>
              <w:jc w:val="center"/>
            </w:pPr>
            <w:r>
              <w:rPr>
                <w:sz w:val="20"/>
              </w:rPr>
              <w:t xml:space="preserve">266 803,6</w:t>
            </w:r>
          </w:p>
        </w:tc>
        <w:tc>
          <w:tcPr>
            <w:tcW w:w="1417" w:type="dxa"/>
          </w:tcPr>
          <w:p>
            <w:pPr>
              <w:pStyle w:val="0"/>
              <w:jc w:val="center"/>
            </w:pPr>
            <w:r>
              <w:rPr>
                <w:sz w:val="20"/>
              </w:rPr>
              <w:t xml:space="preserve">266 810,6</w:t>
            </w:r>
          </w:p>
        </w:tc>
      </w:tr>
      <w:tr>
        <w:tc>
          <w:tcPr>
            <w:tcW w:w="1644" w:type="dxa"/>
          </w:tcPr>
          <w:p>
            <w:pPr>
              <w:pStyle w:val="0"/>
            </w:pPr>
            <w:r>
              <w:rPr>
                <w:sz w:val="20"/>
              </w:rPr>
              <w:t xml:space="preserve">Основное мероприятие 2.2.1</w:t>
            </w:r>
          </w:p>
        </w:tc>
        <w:tc>
          <w:tcPr>
            <w:tcW w:w="3118" w:type="dxa"/>
          </w:tcPr>
          <w:p>
            <w:pPr>
              <w:pStyle w:val="0"/>
              <w:jc w:val="both"/>
            </w:pPr>
            <w:r>
              <w:rPr>
                <w:sz w:val="20"/>
              </w:rPr>
              <w:t xml:space="preserve">Обеспечение санаторно-курортного лечения населения Республики Коми на базе санаторных учреждений</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372 126,4</w:t>
            </w:r>
          </w:p>
        </w:tc>
        <w:tc>
          <w:tcPr>
            <w:tcW w:w="1417" w:type="dxa"/>
          </w:tcPr>
          <w:p>
            <w:pPr>
              <w:pStyle w:val="0"/>
              <w:jc w:val="center"/>
            </w:pPr>
            <w:r>
              <w:rPr>
                <w:sz w:val="20"/>
              </w:rPr>
              <w:t xml:space="preserve">328 178,5</w:t>
            </w:r>
          </w:p>
        </w:tc>
        <w:tc>
          <w:tcPr>
            <w:tcW w:w="1417" w:type="dxa"/>
          </w:tcPr>
          <w:p>
            <w:pPr>
              <w:pStyle w:val="0"/>
              <w:jc w:val="center"/>
            </w:pPr>
            <w:r>
              <w:rPr>
                <w:sz w:val="20"/>
              </w:rPr>
              <w:t xml:space="preserve">328 178,5</w:t>
            </w:r>
          </w:p>
        </w:tc>
        <w:tc>
          <w:tcPr>
            <w:tcW w:w="1417" w:type="dxa"/>
          </w:tcPr>
          <w:p>
            <w:pPr>
              <w:pStyle w:val="0"/>
              <w:jc w:val="center"/>
            </w:pPr>
            <w:r>
              <w:rPr>
                <w:sz w:val="20"/>
              </w:rPr>
              <w:t xml:space="preserve">328 178,5</w:t>
            </w:r>
          </w:p>
        </w:tc>
      </w:tr>
      <w:tr>
        <w:tc>
          <w:tcPr>
            <w:tcW w:w="1644" w:type="dxa"/>
            <w:vMerge w:val="restart"/>
          </w:tcPr>
          <w:p>
            <w:pPr>
              <w:pStyle w:val="0"/>
            </w:pPr>
            <w:r>
              <w:rPr>
                <w:sz w:val="20"/>
              </w:rPr>
              <w:t xml:space="preserve">Основное мероприятие 2.2.2.</w:t>
            </w:r>
          </w:p>
        </w:tc>
        <w:tc>
          <w:tcPr>
            <w:tcW w:w="3118" w:type="dxa"/>
            <w:vMerge w:val="restart"/>
          </w:tcPr>
          <w:p>
            <w:pPr>
              <w:pStyle w:val="0"/>
              <w:jc w:val="both"/>
            </w:pPr>
            <w:r>
              <w:rPr>
                <w:sz w:val="20"/>
              </w:rPr>
              <w:t xml:space="preserve">Создание условий для обеспечения санаторно-курортного лечения населения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54 988,1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Министерство строительства и жилищно-коммунального хозяйства Республики Коми</w:t>
            </w:r>
          </w:p>
        </w:tc>
        <w:tc>
          <w:tcPr>
            <w:tcW w:w="1417" w:type="dxa"/>
          </w:tcPr>
          <w:p>
            <w:pPr>
              <w:pStyle w:val="0"/>
              <w:jc w:val="center"/>
            </w:pPr>
            <w:r>
              <w:rPr>
                <w:sz w:val="20"/>
              </w:rPr>
              <w:t xml:space="preserve">24 000,0</w:t>
            </w:r>
          </w:p>
        </w:tc>
        <w:tc>
          <w:tcPr>
            <w:tcW w:w="1417" w:type="dxa"/>
          </w:tcPr>
          <w:p>
            <w:pPr>
              <w:pStyle w:val="0"/>
              <w:jc w:val="center"/>
            </w:pPr>
            <w:r>
              <w:rPr>
                <w:sz w:val="20"/>
              </w:rPr>
              <w:t xml:space="preserve">48 338,9</w:t>
            </w:r>
          </w:p>
        </w:tc>
        <w:tc>
          <w:tcPr>
            <w:tcW w:w="1417" w:type="dxa"/>
          </w:tcPr>
          <w:p>
            <w:pPr>
              <w:pStyle w:val="0"/>
              <w:jc w:val="center"/>
            </w:pPr>
            <w:r>
              <w:rPr>
                <w:sz w:val="20"/>
              </w:rPr>
              <w:t xml:space="preserve">50 000,0</w:t>
            </w:r>
          </w:p>
        </w:tc>
        <w:tc>
          <w:tcPr>
            <w:tcW w:w="1417" w:type="dxa"/>
          </w:tcPr>
          <w:p>
            <w:pPr>
              <w:pStyle w:val="0"/>
              <w:jc w:val="center"/>
            </w:pPr>
            <w:r>
              <w:rPr>
                <w:sz w:val="20"/>
              </w:rPr>
              <w:t xml:space="preserve">50 000,0</w:t>
            </w:r>
          </w:p>
        </w:tc>
      </w:tr>
      <w:tr>
        <w:tc>
          <w:tcPr>
            <w:tcW w:w="1644" w:type="dxa"/>
            <w:vMerge w:val="restart"/>
          </w:tcPr>
          <w:p>
            <w:pPr>
              <w:pStyle w:val="0"/>
              <w:outlineLvl w:val="3"/>
            </w:pPr>
            <w:hyperlink w:history="0" w:anchor="P726" w:tooltip="ПАСПОРТ">
              <w:r>
                <w:rPr>
                  <w:sz w:val="20"/>
                  <w:color w:val="0000ff"/>
                </w:rPr>
                <w:t xml:space="preserve">Подпрограмма 3</w:t>
              </w:r>
            </w:hyperlink>
          </w:p>
        </w:tc>
        <w:tc>
          <w:tcPr>
            <w:tcW w:w="3118" w:type="dxa"/>
            <w:vMerge w:val="restart"/>
          </w:tcPr>
          <w:p>
            <w:pPr>
              <w:pStyle w:val="0"/>
              <w:jc w:val="both"/>
            </w:pPr>
            <w:r>
              <w:rPr>
                <w:sz w:val="20"/>
              </w:rPr>
              <w:t xml:space="preserve">Развитие кадровых ресурсов в здравоохранении</w:t>
            </w:r>
          </w:p>
        </w:tc>
        <w:tc>
          <w:tcPr>
            <w:tcW w:w="3118" w:type="dxa"/>
          </w:tcPr>
          <w:p>
            <w:pPr>
              <w:pStyle w:val="0"/>
            </w:pPr>
            <w:r>
              <w:rPr>
                <w:sz w:val="20"/>
              </w:rPr>
              <w:t xml:space="preserve">Всего</w:t>
            </w:r>
          </w:p>
        </w:tc>
        <w:tc>
          <w:tcPr>
            <w:tcW w:w="1417" w:type="dxa"/>
          </w:tcPr>
          <w:p>
            <w:pPr>
              <w:pStyle w:val="0"/>
              <w:jc w:val="center"/>
            </w:pPr>
            <w:r>
              <w:rPr>
                <w:sz w:val="20"/>
              </w:rPr>
              <w:t xml:space="preserve">190 876,7</w:t>
            </w:r>
          </w:p>
        </w:tc>
        <w:tc>
          <w:tcPr>
            <w:tcW w:w="1417" w:type="dxa"/>
          </w:tcPr>
          <w:p>
            <w:pPr>
              <w:pStyle w:val="0"/>
              <w:jc w:val="center"/>
            </w:pPr>
            <w:r>
              <w:rPr>
                <w:sz w:val="20"/>
              </w:rPr>
              <w:t xml:space="preserve">143 281,5</w:t>
            </w:r>
          </w:p>
        </w:tc>
        <w:tc>
          <w:tcPr>
            <w:tcW w:w="1417" w:type="dxa"/>
          </w:tcPr>
          <w:p>
            <w:pPr>
              <w:pStyle w:val="0"/>
              <w:jc w:val="center"/>
            </w:pPr>
            <w:r>
              <w:rPr>
                <w:sz w:val="20"/>
              </w:rPr>
              <w:t xml:space="preserve">136 812,8</w:t>
            </w:r>
          </w:p>
        </w:tc>
        <w:tc>
          <w:tcPr>
            <w:tcW w:w="1417" w:type="dxa"/>
          </w:tcPr>
          <w:p>
            <w:pPr>
              <w:pStyle w:val="0"/>
              <w:jc w:val="center"/>
            </w:pPr>
            <w:r>
              <w:rPr>
                <w:sz w:val="20"/>
              </w:rPr>
              <w:t xml:space="preserve">130 049,1</w:t>
            </w:r>
          </w:p>
        </w:tc>
      </w:tr>
      <w:tr>
        <w:tc>
          <w:tcPr>
            <w:vMerge w:val="continue"/>
          </w:tcPr>
          <w:p/>
        </w:tc>
        <w:tc>
          <w:tcPr>
            <w:vMerge w:val="continue"/>
          </w:tcP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190 876,7</w:t>
            </w:r>
          </w:p>
        </w:tc>
        <w:tc>
          <w:tcPr>
            <w:tcW w:w="1417" w:type="dxa"/>
          </w:tcPr>
          <w:p>
            <w:pPr>
              <w:pStyle w:val="0"/>
              <w:jc w:val="center"/>
            </w:pPr>
            <w:r>
              <w:rPr>
                <w:sz w:val="20"/>
              </w:rPr>
              <w:t xml:space="preserve">143 281,5</w:t>
            </w:r>
          </w:p>
        </w:tc>
        <w:tc>
          <w:tcPr>
            <w:tcW w:w="1417" w:type="dxa"/>
          </w:tcPr>
          <w:p>
            <w:pPr>
              <w:pStyle w:val="0"/>
              <w:jc w:val="center"/>
            </w:pPr>
            <w:r>
              <w:rPr>
                <w:sz w:val="20"/>
              </w:rPr>
              <w:t xml:space="preserve">136 812,8</w:t>
            </w:r>
          </w:p>
        </w:tc>
        <w:tc>
          <w:tcPr>
            <w:tcW w:w="1417" w:type="dxa"/>
          </w:tcPr>
          <w:p>
            <w:pPr>
              <w:pStyle w:val="0"/>
              <w:jc w:val="center"/>
            </w:pPr>
            <w:r>
              <w:rPr>
                <w:sz w:val="20"/>
              </w:rPr>
              <w:t xml:space="preserve">130 049,1</w:t>
            </w:r>
          </w:p>
        </w:tc>
      </w:tr>
      <w:tr>
        <w:tc>
          <w:tcPr>
            <w:tcW w:w="1644" w:type="dxa"/>
          </w:tcPr>
          <w:p>
            <w:pPr>
              <w:pStyle w:val="0"/>
            </w:pPr>
            <w:r>
              <w:rPr>
                <w:sz w:val="20"/>
              </w:rPr>
              <w:t xml:space="preserve">Основное мероприятие 3.1.1</w:t>
            </w:r>
          </w:p>
        </w:tc>
        <w:tc>
          <w:tcPr>
            <w:tcW w:w="3118" w:type="dxa"/>
          </w:tcPr>
          <w:p>
            <w:pPr>
              <w:pStyle w:val="0"/>
              <w:jc w:val="both"/>
            </w:pPr>
            <w:r>
              <w:rPr>
                <w:sz w:val="20"/>
              </w:rPr>
              <w:t xml:space="preserve">Реализация мер по привлечению и закреплению медицинских кадров</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132 700,0</w:t>
            </w:r>
          </w:p>
        </w:tc>
        <w:tc>
          <w:tcPr>
            <w:tcW w:w="1417" w:type="dxa"/>
          </w:tcPr>
          <w:p>
            <w:pPr>
              <w:pStyle w:val="0"/>
              <w:jc w:val="center"/>
            </w:pPr>
            <w:r>
              <w:rPr>
                <w:sz w:val="20"/>
              </w:rPr>
              <w:t xml:space="preserve">75 600,0</w:t>
            </w:r>
          </w:p>
        </w:tc>
        <w:tc>
          <w:tcPr>
            <w:tcW w:w="1417" w:type="dxa"/>
          </w:tcPr>
          <w:p>
            <w:pPr>
              <w:pStyle w:val="0"/>
              <w:jc w:val="center"/>
            </w:pPr>
            <w:r>
              <w:rPr>
                <w:sz w:val="20"/>
              </w:rPr>
              <w:t xml:space="preserve">75 600,0</w:t>
            </w:r>
          </w:p>
        </w:tc>
        <w:tc>
          <w:tcPr>
            <w:tcW w:w="1417" w:type="dxa"/>
          </w:tcPr>
          <w:p>
            <w:pPr>
              <w:pStyle w:val="0"/>
              <w:jc w:val="center"/>
            </w:pPr>
            <w:r>
              <w:rPr>
                <w:sz w:val="20"/>
              </w:rPr>
              <w:t xml:space="preserve">130 049,1</w:t>
            </w:r>
          </w:p>
        </w:tc>
      </w:tr>
      <w:tr>
        <w:tc>
          <w:tcPr>
            <w:tcW w:w="1644" w:type="dxa"/>
          </w:tcPr>
          <w:p>
            <w:pPr>
              <w:pStyle w:val="0"/>
            </w:pPr>
            <w:r>
              <w:rPr>
                <w:sz w:val="20"/>
              </w:rPr>
              <w:t xml:space="preserve">Основное мероприятие 3.2.2</w:t>
            </w:r>
          </w:p>
        </w:tc>
        <w:tc>
          <w:tcPr>
            <w:tcW w:w="3118" w:type="dxa"/>
          </w:tcPr>
          <w:p>
            <w:pPr>
              <w:pStyle w:val="0"/>
              <w:jc w:val="both"/>
            </w:pPr>
            <w:r>
              <w:rPr>
                <w:sz w:val="20"/>
              </w:rPr>
              <w:t xml:space="preserve">Обеспечение непрерывного образования медицинских работников</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1 345,8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tcPr>
          <w:p>
            <w:pPr>
              <w:pStyle w:val="0"/>
            </w:pPr>
            <w:r>
              <w:rPr>
                <w:sz w:val="20"/>
              </w:rPr>
              <w:t xml:space="preserve">Основное мероприятие 3.N5 (3.1.2)</w:t>
            </w:r>
          </w:p>
        </w:tc>
        <w:tc>
          <w:tcPr>
            <w:tcW w:w="3118" w:type="dxa"/>
          </w:tcPr>
          <w:p>
            <w:pPr>
              <w:pStyle w:val="0"/>
              <w:jc w:val="both"/>
            </w:pPr>
            <w:r>
              <w:rPr>
                <w:sz w:val="20"/>
              </w:rPr>
              <w:t xml:space="preserve">Региональный проект "Обеспечение медицинских организаций системы здравоохранения Республики Коми квалифицированными кадрами"</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58 176,7</w:t>
            </w:r>
          </w:p>
        </w:tc>
        <w:tc>
          <w:tcPr>
            <w:tcW w:w="1417" w:type="dxa"/>
          </w:tcPr>
          <w:p>
            <w:pPr>
              <w:pStyle w:val="0"/>
              <w:jc w:val="center"/>
            </w:pPr>
            <w:r>
              <w:rPr>
                <w:sz w:val="20"/>
              </w:rPr>
              <w:t xml:space="preserve">66 335,6</w:t>
            </w:r>
          </w:p>
        </w:tc>
        <w:tc>
          <w:tcPr>
            <w:tcW w:w="1417" w:type="dxa"/>
          </w:tcPr>
          <w:p>
            <w:pPr>
              <w:pStyle w:val="0"/>
              <w:jc w:val="center"/>
            </w:pPr>
            <w:r>
              <w:rPr>
                <w:sz w:val="20"/>
              </w:rPr>
              <w:t xml:space="preserve">61 212,8</w:t>
            </w:r>
          </w:p>
        </w:tc>
        <w:tc>
          <w:tcPr>
            <w:tcW w:w="1417" w:type="dxa"/>
          </w:tcPr>
          <w:p>
            <w:pPr>
              <w:pStyle w:val="0"/>
              <w:jc w:val="center"/>
            </w:pPr>
            <w:r>
              <w:rPr>
                <w:sz w:val="20"/>
              </w:rPr>
              <w:t xml:space="preserve">0,0</w:t>
            </w:r>
          </w:p>
        </w:tc>
      </w:tr>
      <w:tr>
        <w:tc>
          <w:tcPr>
            <w:tcW w:w="1644" w:type="dxa"/>
            <w:vMerge w:val="restart"/>
          </w:tcPr>
          <w:p>
            <w:pPr>
              <w:pStyle w:val="0"/>
              <w:outlineLvl w:val="3"/>
            </w:pPr>
            <w:hyperlink w:history="0" w:anchor="P851" w:tooltip="ПАСПОРТ">
              <w:r>
                <w:rPr>
                  <w:sz w:val="20"/>
                  <w:color w:val="0000ff"/>
                </w:rPr>
                <w:t xml:space="preserve">Подпрограмма 4</w:t>
              </w:r>
            </w:hyperlink>
          </w:p>
        </w:tc>
        <w:tc>
          <w:tcPr>
            <w:tcW w:w="3118" w:type="dxa"/>
            <w:vMerge w:val="restart"/>
          </w:tcPr>
          <w:p>
            <w:pPr>
              <w:pStyle w:val="0"/>
              <w:jc w:val="both"/>
            </w:pPr>
            <w:r>
              <w:rPr>
                <w:sz w:val="20"/>
              </w:rPr>
              <w:t xml:space="preserve">Информационные технологии и управление развитием отрасли</w:t>
            </w:r>
          </w:p>
        </w:tc>
        <w:tc>
          <w:tcPr>
            <w:tcW w:w="3118" w:type="dxa"/>
          </w:tcPr>
          <w:p>
            <w:pPr>
              <w:pStyle w:val="0"/>
            </w:pPr>
            <w:r>
              <w:rPr>
                <w:sz w:val="20"/>
              </w:rPr>
              <w:t xml:space="preserve">Всего</w:t>
            </w:r>
          </w:p>
        </w:tc>
        <w:tc>
          <w:tcPr>
            <w:tcW w:w="1417" w:type="dxa"/>
          </w:tcPr>
          <w:p>
            <w:pPr>
              <w:pStyle w:val="0"/>
              <w:jc w:val="center"/>
            </w:pPr>
            <w:r>
              <w:rPr>
                <w:sz w:val="20"/>
              </w:rPr>
              <w:t xml:space="preserve">8 403 170,6</w:t>
            </w:r>
          </w:p>
        </w:tc>
        <w:tc>
          <w:tcPr>
            <w:tcW w:w="1417" w:type="dxa"/>
          </w:tcPr>
          <w:p>
            <w:pPr>
              <w:pStyle w:val="0"/>
              <w:jc w:val="center"/>
            </w:pPr>
            <w:r>
              <w:rPr>
                <w:sz w:val="20"/>
              </w:rPr>
              <w:t xml:space="preserve">8 254 052,6</w:t>
            </w:r>
          </w:p>
        </w:tc>
        <w:tc>
          <w:tcPr>
            <w:tcW w:w="1417" w:type="dxa"/>
          </w:tcPr>
          <w:p>
            <w:pPr>
              <w:pStyle w:val="0"/>
              <w:jc w:val="center"/>
            </w:pPr>
            <w:r>
              <w:rPr>
                <w:sz w:val="20"/>
              </w:rPr>
              <w:t xml:space="preserve">8 639 326,6</w:t>
            </w:r>
          </w:p>
        </w:tc>
        <w:tc>
          <w:tcPr>
            <w:tcW w:w="1417" w:type="dxa"/>
          </w:tcPr>
          <w:p>
            <w:pPr>
              <w:pStyle w:val="0"/>
              <w:jc w:val="center"/>
            </w:pPr>
            <w:r>
              <w:rPr>
                <w:sz w:val="20"/>
              </w:rPr>
              <w:t xml:space="preserve">9 110 637,1</w:t>
            </w:r>
          </w:p>
        </w:tc>
      </w:tr>
      <w:tr>
        <w:tc>
          <w:tcPr>
            <w:vMerge w:val="continue"/>
          </w:tcPr>
          <w:p/>
        </w:tc>
        <w:tc>
          <w:tcPr>
            <w:vMerge w:val="continue"/>
          </w:tcP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8 320 562,9</w:t>
            </w:r>
          </w:p>
        </w:tc>
        <w:tc>
          <w:tcPr>
            <w:tcW w:w="1417" w:type="dxa"/>
          </w:tcPr>
          <w:p>
            <w:pPr>
              <w:pStyle w:val="0"/>
              <w:jc w:val="center"/>
            </w:pPr>
            <w:r>
              <w:rPr>
                <w:sz w:val="20"/>
              </w:rPr>
              <w:t xml:space="preserve">8 175 333,6</w:t>
            </w:r>
          </w:p>
        </w:tc>
        <w:tc>
          <w:tcPr>
            <w:tcW w:w="1417" w:type="dxa"/>
          </w:tcPr>
          <w:p>
            <w:pPr>
              <w:pStyle w:val="0"/>
              <w:jc w:val="center"/>
            </w:pPr>
            <w:r>
              <w:rPr>
                <w:sz w:val="20"/>
              </w:rPr>
              <w:t xml:space="preserve">8 587 349,6</w:t>
            </w:r>
          </w:p>
        </w:tc>
        <w:tc>
          <w:tcPr>
            <w:tcW w:w="1417" w:type="dxa"/>
          </w:tcPr>
          <w:p>
            <w:pPr>
              <w:pStyle w:val="0"/>
              <w:jc w:val="center"/>
            </w:pPr>
            <w:r>
              <w:rPr>
                <w:sz w:val="20"/>
              </w:rPr>
              <w:t xml:space="preserve">9 058 660,1</w:t>
            </w:r>
          </w:p>
        </w:tc>
      </w:tr>
      <w:tr>
        <w:tc>
          <w:tcPr>
            <w:vMerge w:val="continue"/>
          </w:tcPr>
          <w:p/>
        </w:tc>
        <w:tc>
          <w:tcPr>
            <w:vMerge w:val="continue"/>
          </w:tcPr>
          <w:p/>
        </w:tc>
        <w:tc>
          <w:tcPr>
            <w:tcW w:w="3118" w:type="dxa"/>
          </w:tcPr>
          <w:p>
            <w:pPr>
              <w:pStyle w:val="0"/>
            </w:pPr>
            <w:r>
              <w:rPr>
                <w:sz w:val="20"/>
              </w:rPr>
              <w:t xml:space="preserve">Министерство цифрового развития, связи и массовых коммуникаций Республики Коми</w:t>
            </w:r>
          </w:p>
        </w:tc>
        <w:tc>
          <w:tcPr>
            <w:tcW w:w="1417" w:type="dxa"/>
          </w:tcPr>
          <w:p>
            <w:pPr>
              <w:pStyle w:val="0"/>
              <w:jc w:val="center"/>
            </w:pPr>
            <w:r>
              <w:rPr>
                <w:sz w:val="20"/>
              </w:rPr>
              <w:t xml:space="preserve">82 607,7</w:t>
            </w:r>
          </w:p>
        </w:tc>
        <w:tc>
          <w:tcPr>
            <w:tcW w:w="1417" w:type="dxa"/>
          </w:tcPr>
          <w:p>
            <w:pPr>
              <w:pStyle w:val="0"/>
              <w:jc w:val="center"/>
            </w:pPr>
            <w:r>
              <w:rPr>
                <w:sz w:val="20"/>
              </w:rPr>
              <w:t xml:space="preserve">78 718,9</w:t>
            </w:r>
          </w:p>
        </w:tc>
        <w:tc>
          <w:tcPr>
            <w:tcW w:w="1417" w:type="dxa"/>
          </w:tcPr>
          <w:p>
            <w:pPr>
              <w:pStyle w:val="0"/>
              <w:jc w:val="center"/>
            </w:pPr>
            <w:r>
              <w:rPr>
                <w:sz w:val="20"/>
              </w:rPr>
              <w:t xml:space="preserve">51 977,0</w:t>
            </w:r>
          </w:p>
        </w:tc>
        <w:tc>
          <w:tcPr>
            <w:tcW w:w="1417" w:type="dxa"/>
          </w:tcPr>
          <w:p>
            <w:pPr>
              <w:pStyle w:val="0"/>
              <w:jc w:val="center"/>
            </w:pPr>
            <w:r>
              <w:rPr>
                <w:sz w:val="20"/>
              </w:rPr>
              <w:t xml:space="preserve">51 977,0</w:t>
            </w:r>
          </w:p>
        </w:tc>
      </w:tr>
      <w:tr>
        <w:tc>
          <w:tcPr>
            <w:tcW w:w="1644" w:type="dxa"/>
          </w:tcPr>
          <w:p>
            <w:pPr>
              <w:pStyle w:val="0"/>
            </w:pPr>
            <w:r>
              <w:rPr>
                <w:sz w:val="20"/>
              </w:rPr>
              <w:t xml:space="preserve">Основное мероприятие 4.1.1</w:t>
            </w:r>
          </w:p>
        </w:tc>
        <w:tc>
          <w:tcPr>
            <w:tcW w:w="3118" w:type="dxa"/>
          </w:tcPr>
          <w:p>
            <w:pPr>
              <w:pStyle w:val="0"/>
              <w:jc w:val="both"/>
            </w:pPr>
            <w:r>
              <w:rPr>
                <w:sz w:val="20"/>
              </w:rPr>
              <w:t xml:space="preserve">Реализация функций аппаратов исполнителей и участников государственной программы</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80 804,7</w:t>
            </w:r>
          </w:p>
        </w:tc>
        <w:tc>
          <w:tcPr>
            <w:tcW w:w="1417" w:type="dxa"/>
          </w:tcPr>
          <w:p>
            <w:pPr>
              <w:pStyle w:val="0"/>
              <w:jc w:val="center"/>
            </w:pPr>
            <w:r>
              <w:rPr>
                <w:sz w:val="20"/>
              </w:rPr>
              <w:t xml:space="preserve">79 113,1</w:t>
            </w:r>
          </w:p>
        </w:tc>
        <w:tc>
          <w:tcPr>
            <w:tcW w:w="1417" w:type="dxa"/>
          </w:tcPr>
          <w:p>
            <w:pPr>
              <w:pStyle w:val="0"/>
              <w:jc w:val="center"/>
            </w:pPr>
            <w:r>
              <w:rPr>
                <w:sz w:val="20"/>
              </w:rPr>
              <w:t xml:space="preserve">79 158,1</w:t>
            </w:r>
          </w:p>
        </w:tc>
        <w:tc>
          <w:tcPr>
            <w:tcW w:w="1417" w:type="dxa"/>
          </w:tcPr>
          <w:p>
            <w:pPr>
              <w:pStyle w:val="0"/>
              <w:jc w:val="center"/>
            </w:pPr>
            <w:r>
              <w:rPr>
                <w:sz w:val="20"/>
              </w:rPr>
              <w:t xml:space="preserve">79 217,1</w:t>
            </w:r>
          </w:p>
        </w:tc>
      </w:tr>
      <w:tr>
        <w:tc>
          <w:tcPr>
            <w:tcW w:w="1644" w:type="dxa"/>
          </w:tcPr>
          <w:p>
            <w:pPr>
              <w:pStyle w:val="0"/>
            </w:pPr>
            <w:r>
              <w:rPr>
                <w:sz w:val="20"/>
              </w:rPr>
              <w:t xml:space="preserve">Основное мероприятие 4.1.2</w:t>
            </w:r>
          </w:p>
        </w:tc>
        <w:tc>
          <w:tcPr>
            <w:tcW w:w="3118" w:type="dxa"/>
          </w:tcPr>
          <w:p>
            <w:pPr>
              <w:pStyle w:val="0"/>
              <w:jc w:val="both"/>
            </w:pPr>
            <w:r>
              <w:rPr>
                <w:sz w:val="20"/>
              </w:rPr>
              <w:t xml:space="preserve">Оказание государственных услуг (выполнение работ), исполнение государственных функций государственными учреждениями Республики Коми, обеспечивающими реализацию полномочий в сфере здравоохранения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713 735,3</w:t>
            </w:r>
          </w:p>
        </w:tc>
        <w:tc>
          <w:tcPr>
            <w:tcW w:w="1417" w:type="dxa"/>
          </w:tcPr>
          <w:p>
            <w:pPr>
              <w:pStyle w:val="0"/>
              <w:jc w:val="center"/>
            </w:pPr>
            <w:r>
              <w:rPr>
                <w:sz w:val="20"/>
              </w:rPr>
              <w:t xml:space="preserve">684 855,7</w:t>
            </w:r>
          </w:p>
        </w:tc>
        <w:tc>
          <w:tcPr>
            <w:tcW w:w="1417" w:type="dxa"/>
          </w:tcPr>
          <w:p>
            <w:pPr>
              <w:pStyle w:val="0"/>
              <w:jc w:val="center"/>
            </w:pPr>
            <w:r>
              <w:rPr>
                <w:sz w:val="20"/>
              </w:rPr>
              <w:t xml:space="preserve">676 705,7</w:t>
            </w:r>
          </w:p>
        </w:tc>
        <w:tc>
          <w:tcPr>
            <w:tcW w:w="1417" w:type="dxa"/>
          </w:tcPr>
          <w:p>
            <w:pPr>
              <w:pStyle w:val="0"/>
              <w:jc w:val="center"/>
            </w:pPr>
            <w:r>
              <w:rPr>
                <w:sz w:val="20"/>
              </w:rPr>
              <w:t xml:space="preserve">676 705,7</w:t>
            </w:r>
          </w:p>
        </w:tc>
      </w:tr>
      <w:tr>
        <w:tc>
          <w:tcPr>
            <w:tcW w:w="1644" w:type="dxa"/>
          </w:tcPr>
          <w:p>
            <w:pPr>
              <w:pStyle w:val="0"/>
            </w:pPr>
            <w:r>
              <w:rPr>
                <w:sz w:val="20"/>
              </w:rPr>
              <w:t xml:space="preserve">Основное мероприятие 4.2.1</w:t>
            </w:r>
          </w:p>
        </w:tc>
        <w:tc>
          <w:tcPr>
            <w:tcW w:w="3118" w:type="dxa"/>
          </w:tcPr>
          <w:p>
            <w:pPr>
              <w:pStyle w:val="0"/>
              <w:jc w:val="both"/>
            </w:pPr>
            <w:r>
              <w:rPr>
                <w:sz w:val="20"/>
              </w:rPr>
              <w:t xml:space="preserve">Страховые взносы на обязательное медицинское страхование неработающего населения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6 588 288,9</w:t>
            </w:r>
          </w:p>
        </w:tc>
        <w:tc>
          <w:tcPr>
            <w:tcW w:w="1417" w:type="dxa"/>
          </w:tcPr>
          <w:p>
            <w:pPr>
              <w:pStyle w:val="0"/>
              <w:jc w:val="center"/>
            </w:pPr>
            <w:r>
              <w:rPr>
                <w:sz w:val="20"/>
              </w:rPr>
              <w:t xml:space="preserve">6 975 463,6</w:t>
            </w:r>
          </w:p>
        </w:tc>
        <w:tc>
          <w:tcPr>
            <w:tcW w:w="1417" w:type="dxa"/>
          </w:tcPr>
          <w:p>
            <w:pPr>
              <w:pStyle w:val="0"/>
              <w:jc w:val="center"/>
            </w:pPr>
            <w:r>
              <w:rPr>
                <w:sz w:val="20"/>
              </w:rPr>
              <w:t xml:space="preserve">7 486 131,1</w:t>
            </w:r>
          </w:p>
        </w:tc>
        <w:tc>
          <w:tcPr>
            <w:tcW w:w="1417" w:type="dxa"/>
          </w:tcPr>
          <w:p>
            <w:pPr>
              <w:pStyle w:val="0"/>
              <w:jc w:val="center"/>
            </w:pPr>
            <w:r>
              <w:rPr>
                <w:sz w:val="20"/>
              </w:rPr>
              <w:t xml:space="preserve">7 981 462,5</w:t>
            </w:r>
          </w:p>
        </w:tc>
      </w:tr>
      <w:tr>
        <w:tc>
          <w:tcPr>
            <w:tcW w:w="1644" w:type="dxa"/>
          </w:tcPr>
          <w:p>
            <w:pPr>
              <w:pStyle w:val="0"/>
            </w:pPr>
            <w:r>
              <w:rPr>
                <w:sz w:val="20"/>
              </w:rPr>
              <w:t xml:space="preserve">Основное мероприятие 4.2.2</w:t>
            </w:r>
          </w:p>
        </w:tc>
        <w:tc>
          <w:tcPr>
            <w:tcW w:w="3118" w:type="dxa"/>
          </w:tcPr>
          <w:p>
            <w:pPr>
              <w:pStyle w:val="0"/>
              <w:jc w:val="both"/>
            </w:pPr>
            <w:r>
              <w:rPr>
                <w:sz w:val="20"/>
              </w:rPr>
              <w:t xml:space="preserve">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816 839,1</w:t>
            </w:r>
          </w:p>
        </w:tc>
        <w:tc>
          <w:tcPr>
            <w:tcW w:w="1417" w:type="dxa"/>
          </w:tcPr>
          <w:p>
            <w:pPr>
              <w:pStyle w:val="0"/>
              <w:jc w:val="center"/>
            </w:pPr>
            <w:r>
              <w:rPr>
                <w:sz w:val="20"/>
              </w:rPr>
              <w:t xml:space="preserve">290 706,5</w:t>
            </w:r>
          </w:p>
        </w:tc>
        <w:tc>
          <w:tcPr>
            <w:tcW w:w="1417" w:type="dxa"/>
          </w:tcPr>
          <w:p>
            <w:pPr>
              <w:pStyle w:val="0"/>
              <w:jc w:val="center"/>
            </w:pPr>
            <w:r>
              <w:rPr>
                <w:sz w:val="20"/>
              </w:rPr>
              <w:t xml:space="preserve">304 243,8</w:t>
            </w:r>
          </w:p>
        </w:tc>
        <w:tc>
          <w:tcPr>
            <w:tcW w:w="1417" w:type="dxa"/>
          </w:tcPr>
          <w:p>
            <w:pPr>
              <w:pStyle w:val="0"/>
              <w:jc w:val="center"/>
            </w:pPr>
            <w:r>
              <w:rPr>
                <w:sz w:val="20"/>
              </w:rPr>
              <w:t xml:space="preserve">319 456,0</w:t>
            </w:r>
          </w:p>
        </w:tc>
      </w:tr>
      <w:tr>
        <w:tc>
          <w:tcPr>
            <w:tcW w:w="1644" w:type="dxa"/>
            <w:vMerge w:val="restart"/>
          </w:tcPr>
          <w:p>
            <w:pPr>
              <w:pStyle w:val="0"/>
            </w:pPr>
            <w:r>
              <w:rPr>
                <w:sz w:val="20"/>
              </w:rPr>
              <w:t xml:space="preserve">Основное мероприятие 4.N7 (4.3.1)</w:t>
            </w:r>
          </w:p>
        </w:tc>
        <w:tc>
          <w:tcPr>
            <w:tcW w:w="3118" w:type="dxa"/>
            <w:vMerge w:val="restart"/>
          </w:tcPr>
          <w:p>
            <w:pPr>
              <w:pStyle w:val="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120 894,9</w:t>
            </w:r>
          </w:p>
        </w:tc>
        <w:tc>
          <w:tcPr>
            <w:tcW w:w="1417" w:type="dxa"/>
          </w:tcPr>
          <w:p>
            <w:pPr>
              <w:pStyle w:val="0"/>
              <w:jc w:val="center"/>
            </w:pPr>
            <w:r>
              <w:rPr>
                <w:sz w:val="20"/>
              </w:rPr>
              <w:t xml:space="preserve">145 194,7</w:t>
            </w:r>
          </w:p>
        </w:tc>
        <w:tc>
          <w:tcPr>
            <w:tcW w:w="1417" w:type="dxa"/>
          </w:tcPr>
          <w:p>
            <w:pPr>
              <w:pStyle w:val="0"/>
              <w:jc w:val="center"/>
            </w:pPr>
            <w:r>
              <w:rPr>
                <w:sz w:val="20"/>
              </w:rPr>
              <w:t xml:space="preserve">41 110,8</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Министерство цифрового развития, связи и массовых коммуникаций Республики Коми</w:t>
            </w:r>
          </w:p>
        </w:tc>
        <w:tc>
          <w:tcPr>
            <w:tcW w:w="1417" w:type="dxa"/>
          </w:tcPr>
          <w:p>
            <w:pPr>
              <w:pStyle w:val="0"/>
              <w:jc w:val="center"/>
            </w:pPr>
            <w:r>
              <w:rPr>
                <w:sz w:val="20"/>
              </w:rPr>
              <w:t xml:space="preserve">82 607,7</w:t>
            </w:r>
          </w:p>
        </w:tc>
        <w:tc>
          <w:tcPr>
            <w:tcW w:w="1417" w:type="dxa"/>
          </w:tcPr>
          <w:p>
            <w:pPr>
              <w:pStyle w:val="0"/>
              <w:jc w:val="center"/>
            </w:pPr>
            <w:r>
              <w:rPr>
                <w:sz w:val="20"/>
              </w:rPr>
              <w:t xml:space="preserve">78 718,9</w:t>
            </w:r>
          </w:p>
        </w:tc>
        <w:tc>
          <w:tcPr>
            <w:tcW w:w="1417" w:type="dxa"/>
          </w:tcPr>
          <w:p>
            <w:pPr>
              <w:pStyle w:val="0"/>
              <w:jc w:val="center"/>
            </w:pPr>
            <w:r>
              <w:rPr>
                <w:sz w:val="20"/>
              </w:rPr>
              <w:t xml:space="preserve">51 977,0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4.3.2</w:t>
            </w:r>
          </w:p>
        </w:tc>
        <w:tc>
          <w:tcPr>
            <w:tcW w:w="3118" w:type="dxa"/>
            <w:vMerge w:val="restart"/>
          </w:tcPr>
          <w:p>
            <w:pPr>
              <w:pStyle w:val="0"/>
              <w:jc w:val="both"/>
            </w:pPr>
            <w:r>
              <w:rPr>
                <w:sz w:val="20"/>
              </w:rPr>
              <w:t xml:space="preserve">Развитие единого цифрового контура в здравоохранении на основе единой государственной информационной системы здравоохранения (ЕГИСЗ)</w:t>
            </w:r>
          </w:p>
        </w:tc>
        <w:tc>
          <w:tcPr>
            <w:tcW w:w="3118" w:type="dxa"/>
          </w:tcPr>
          <w:p>
            <w:pPr>
              <w:pStyle w:val="0"/>
            </w:pPr>
            <w:r>
              <w:rPr>
                <w:sz w:val="20"/>
              </w:rPr>
              <w:t xml:space="preserve">Министерство здравоохранения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1 818,7</w:t>
            </w:r>
          </w:p>
        </w:tc>
      </w:tr>
      <w:tr>
        <w:tc>
          <w:tcPr>
            <w:vMerge w:val="continue"/>
          </w:tcPr>
          <w:p/>
        </w:tc>
        <w:tc>
          <w:tcPr>
            <w:vMerge w:val="continue"/>
          </w:tcPr>
          <w:p/>
        </w:tc>
        <w:tc>
          <w:tcPr>
            <w:tcW w:w="3118" w:type="dxa"/>
          </w:tcPr>
          <w:p>
            <w:pPr>
              <w:pStyle w:val="0"/>
            </w:pPr>
            <w:r>
              <w:rPr>
                <w:sz w:val="20"/>
              </w:rPr>
              <w:t xml:space="preserve">Министерство цифрового развития, связи и массовых коммуникаций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51 977,0</w:t>
            </w:r>
          </w:p>
        </w:tc>
      </w:tr>
    </w:tbl>
    <w:p>
      <w:pPr>
        <w:pStyle w:val="0"/>
      </w:pPr>
      <w:r>
        <w:rPr>
          <w:sz w:val="20"/>
        </w:rPr>
      </w:r>
    </w:p>
    <w:p>
      <w:pPr>
        <w:pStyle w:val="0"/>
        <w:outlineLvl w:val="2"/>
        <w:jc w:val="right"/>
      </w:pPr>
      <w:r>
        <w:rPr>
          <w:sz w:val="20"/>
        </w:rPr>
        <w:t xml:space="preserve">Таблица 3.1</w:t>
      </w:r>
    </w:p>
    <w:p>
      <w:pPr>
        <w:pStyle w:val="0"/>
      </w:pPr>
      <w:r>
        <w:rPr>
          <w:sz w:val="20"/>
        </w:rPr>
      </w:r>
    </w:p>
    <w:bookmarkStart w:id="5139" w:name="P5139"/>
    <w:bookmarkEnd w:id="5139"/>
    <w:p>
      <w:pPr>
        <w:pStyle w:val="2"/>
        <w:jc w:val="center"/>
      </w:pPr>
      <w:r>
        <w:rPr>
          <w:sz w:val="20"/>
        </w:rPr>
        <w:t xml:space="preserve">ПЕРЕЧЕНЬ</w:t>
      </w:r>
    </w:p>
    <w:p>
      <w:pPr>
        <w:pStyle w:val="2"/>
        <w:jc w:val="center"/>
      </w:pPr>
      <w:r>
        <w:rPr>
          <w:sz w:val="20"/>
        </w:rPr>
        <w:t xml:space="preserve">объектов капитального строительства для государственных</w:t>
      </w:r>
    </w:p>
    <w:p>
      <w:pPr>
        <w:pStyle w:val="2"/>
        <w:jc w:val="center"/>
      </w:pPr>
      <w:r>
        <w:rPr>
          <w:sz w:val="20"/>
        </w:rPr>
        <w:t xml:space="preserve">нужд Республики Коми, подлежащих строительству</w:t>
      </w:r>
    </w:p>
    <w:p>
      <w:pPr>
        <w:pStyle w:val="2"/>
        <w:jc w:val="center"/>
      </w:pPr>
      <w:r>
        <w:rPr>
          <w:sz w:val="20"/>
        </w:rPr>
        <w:t xml:space="preserve">(реконструкции) за счет средств республиканского</w:t>
      </w:r>
    </w:p>
    <w:p>
      <w:pPr>
        <w:pStyle w:val="2"/>
        <w:jc w:val="center"/>
      </w:pPr>
      <w:r>
        <w:rPr>
          <w:sz w:val="20"/>
        </w:rPr>
        <w:t xml:space="preserve">бюджета Республики Коми</w:t>
      </w:r>
    </w:p>
    <w:p>
      <w:pPr>
        <w:pStyle w:val="0"/>
        <w:jc w:val="center"/>
      </w:pPr>
      <w:r>
        <w:rPr>
          <w:sz w:val="20"/>
        </w:rPr>
        <w:t xml:space="preserve">(в ред. </w:t>
      </w:r>
      <w:hyperlink w:history="0" r:id="rId166"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216"/>
        <w:gridCol w:w="1644"/>
        <w:gridCol w:w="1871"/>
        <w:gridCol w:w="1417"/>
        <w:gridCol w:w="1474"/>
        <w:gridCol w:w="1474"/>
      </w:tblGrid>
      <w:tr>
        <w:tc>
          <w:tcPr>
            <w:tcW w:w="510" w:type="dxa"/>
            <w:vMerge w:val="restart"/>
          </w:tcPr>
          <w:p>
            <w:pPr>
              <w:pStyle w:val="0"/>
              <w:jc w:val="center"/>
            </w:pPr>
            <w:r>
              <w:rPr>
                <w:sz w:val="20"/>
              </w:rPr>
              <w:t xml:space="preserve">N п/п</w:t>
            </w:r>
          </w:p>
        </w:tc>
        <w:tc>
          <w:tcPr>
            <w:tcW w:w="5216" w:type="dxa"/>
            <w:vMerge w:val="restart"/>
          </w:tcPr>
          <w:p>
            <w:pPr>
              <w:pStyle w:val="0"/>
              <w:jc w:val="center"/>
            </w:pPr>
            <w:r>
              <w:rPr>
                <w:sz w:val="20"/>
              </w:rPr>
              <w:t xml:space="preserve">Наименование подпрограмм, основных мероприятий, объектов капитального строительства</w:t>
            </w:r>
          </w:p>
        </w:tc>
        <w:tc>
          <w:tcPr>
            <w:tcW w:w="1644" w:type="dxa"/>
            <w:vMerge w:val="restart"/>
          </w:tcPr>
          <w:p>
            <w:pPr>
              <w:pStyle w:val="0"/>
              <w:jc w:val="center"/>
            </w:pPr>
            <w:r>
              <w:rPr>
                <w:sz w:val="20"/>
              </w:rPr>
              <w:t xml:space="preserve">Мощность</w:t>
            </w:r>
          </w:p>
        </w:tc>
        <w:tc>
          <w:tcPr>
            <w:tcW w:w="1871" w:type="dxa"/>
            <w:vMerge w:val="restart"/>
          </w:tcPr>
          <w:p>
            <w:pPr>
              <w:pStyle w:val="0"/>
              <w:jc w:val="center"/>
            </w:pPr>
            <w:r>
              <w:rPr>
                <w:sz w:val="20"/>
              </w:rPr>
              <w:t xml:space="preserve">Сроки строительства</w:t>
            </w:r>
          </w:p>
        </w:tc>
        <w:tc>
          <w:tcPr>
            <w:gridSpan w:val="3"/>
            <w:tcW w:w="4365" w:type="dxa"/>
          </w:tcPr>
          <w:p>
            <w:pPr>
              <w:pStyle w:val="0"/>
              <w:jc w:val="center"/>
            </w:pPr>
            <w:r>
              <w:rPr>
                <w:sz w:val="20"/>
              </w:rPr>
              <w:t xml:space="preserve">Бюджетные ассигнования, тыс. руб.</w:t>
            </w:r>
          </w:p>
        </w:tc>
      </w:tr>
      <w:tr>
        <w:tc>
          <w:tcPr>
            <w:vMerge w:val="continue"/>
          </w:tcPr>
          <w:p/>
        </w:tc>
        <w:tc>
          <w:tcPr>
            <w:vMerge w:val="continue"/>
          </w:tcPr>
          <w:p/>
        </w:tc>
        <w:tc>
          <w:tcPr>
            <w:vMerge w:val="continue"/>
          </w:tcPr>
          <w:p/>
        </w:tc>
        <w:tc>
          <w:tcPr>
            <w:vMerge w:val="continue"/>
          </w:tcPr>
          <w:p/>
        </w:tc>
        <w:tc>
          <w:tcPr>
            <w:tcW w:w="1417" w:type="dxa"/>
            <w:vMerge w:val="restart"/>
          </w:tcPr>
          <w:p>
            <w:pPr>
              <w:pStyle w:val="0"/>
              <w:jc w:val="center"/>
            </w:pPr>
            <w:r>
              <w:rPr>
                <w:sz w:val="20"/>
              </w:rPr>
              <w:t xml:space="preserve">2023 год</w:t>
            </w:r>
          </w:p>
        </w:tc>
        <w:tc>
          <w:tcPr>
            <w:gridSpan w:val="2"/>
            <w:tcW w:w="2948" w:type="dxa"/>
          </w:tcPr>
          <w:p>
            <w:pPr>
              <w:pStyle w:val="0"/>
              <w:jc w:val="center"/>
            </w:pPr>
            <w:r>
              <w:rPr>
                <w:sz w:val="20"/>
              </w:rPr>
              <w:t xml:space="preserve">Плановый период</w:t>
            </w:r>
          </w:p>
        </w:tc>
      </w:tr>
      <w:tr>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2024 год</w:t>
            </w:r>
          </w:p>
        </w:tc>
        <w:tc>
          <w:tcPr>
            <w:tcW w:w="1474" w:type="dxa"/>
          </w:tcPr>
          <w:p>
            <w:pPr>
              <w:pStyle w:val="0"/>
              <w:jc w:val="center"/>
            </w:pPr>
            <w:r>
              <w:rPr>
                <w:sz w:val="20"/>
              </w:rPr>
              <w:t xml:space="preserve">2025 год</w:t>
            </w:r>
          </w:p>
        </w:tc>
      </w:tr>
      <w:tr>
        <w:tc>
          <w:tcPr>
            <w:tcW w:w="510" w:type="dxa"/>
          </w:tcPr>
          <w:p>
            <w:pPr>
              <w:pStyle w:val="0"/>
              <w:jc w:val="center"/>
            </w:pPr>
            <w:r>
              <w:rPr>
                <w:sz w:val="20"/>
              </w:rPr>
              <w:t xml:space="preserve">1</w:t>
            </w:r>
          </w:p>
        </w:tc>
        <w:tc>
          <w:tcPr>
            <w:tcW w:w="5216" w:type="dxa"/>
          </w:tcPr>
          <w:p>
            <w:pPr>
              <w:pStyle w:val="0"/>
              <w:jc w:val="center"/>
            </w:pPr>
            <w:r>
              <w:rPr>
                <w:sz w:val="20"/>
              </w:rPr>
              <w:t xml:space="preserve">2</w:t>
            </w:r>
          </w:p>
        </w:tc>
        <w:tc>
          <w:tcPr>
            <w:tcW w:w="1644" w:type="dxa"/>
          </w:tcPr>
          <w:p>
            <w:pPr>
              <w:pStyle w:val="0"/>
              <w:jc w:val="center"/>
            </w:pPr>
            <w:r>
              <w:rPr>
                <w:sz w:val="20"/>
              </w:rPr>
              <w:t xml:space="preserve">3</w:t>
            </w:r>
          </w:p>
        </w:tc>
        <w:tc>
          <w:tcPr>
            <w:tcW w:w="1871"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474" w:type="dxa"/>
          </w:tcPr>
          <w:p>
            <w:pPr>
              <w:pStyle w:val="0"/>
              <w:jc w:val="center"/>
            </w:pPr>
            <w:r>
              <w:rPr>
                <w:sz w:val="20"/>
              </w:rPr>
              <w:t xml:space="preserve">7</w:t>
            </w:r>
          </w:p>
        </w:tc>
      </w:tr>
      <w:tr>
        <w:tc>
          <w:tcPr>
            <w:tcW w:w="510" w:type="dxa"/>
            <w:vMerge w:val="restart"/>
          </w:tcPr>
          <w:p>
            <w:pPr>
              <w:pStyle w:val="0"/>
            </w:pPr>
            <w:r>
              <w:rPr>
                <w:sz w:val="20"/>
              </w:rPr>
            </w:r>
          </w:p>
        </w:tc>
        <w:tc>
          <w:tcPr>
            <w:tcW w:w="5216" w:type="dxa"/>
          </w:tcPr>
          <w:p>
            <w:pPr>
              <w:pStyle w:val="0"/>
              <w:jc w:val="both"/>
            </w:pPr>
            <w:r>
              <w:rPr>
                <w:sz w:val="20"/>
              </w:rPr>
              <w:t xml:space="preserve">Итого по объектам программы</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2 139 240,6</w:t>
            </w:r>
          </w:p>
        </w:tc>
        <w:tc>
          <w:tcPr>
            <w:tcW w:w="1474" w:type="dxa"/>
          </w:tcPr>
          <w:p>
            <w:pPr>
              <w:pStyle w:val="0"/>
              <w:jc w:val="center"/>
            </w:pPr>
            <w:r>
              <w:rPr>
                <w:sz w:val="20"/>
              </w:rPr>
              <w:t xml:space="preserve">1 698 453,3</w:t>
            </w:r>
          </w:p>
        </w:tc>
        <w:tc>
          <w:tcPr>
            <w:tcW w:w="1474" w:type="dxa"/>
          </w:tcPr>
          <w:p>
            <w:pPr>
              <w:pStyle w:val="0"/>
              <w:jc w:val="center"/>
            </w:pPr>
            <w:r>
              <w:rPr>
                <w:sz w:val="20"/>
              </w:rPr>
              <w:t xml:space="preserve">1 038 000,1</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868 259,1</w:t>
            </w:r>
          </w:p>
        </w:tc>
        <w:tc>
          <w:tcPr>
            <w:tcW w:w="1474" w:type="dxa"/>
          </w:tcPr>
          <w:p>
            <w:pPr>
              <w:pStyle w:val="0"/>
              <w:jc w:val="center"/>
            </w:pPr>
            <w:r>
              <w:rPr>
                <w:sz w:val="20"/>
              </w:rPr>
              <w:t xml:space="preserve">875 589,7</w:t>
            </w:r>
          </w:p>
        </w:tc>
        <w:tc>
          <w:tcPr>
            <w:tcW w:w="1474" w:type="dxa"/>
          </w:tcPr>
          <w:p>
            <w:pPr>
              <w:pStyle w:val="0"/>
              <w:jc w:val="center"/>
            </w:pPr>
            <w:r>
              <w:rPr>
                <w:sz w:val="20"/>
              </w:rPr>
              <w:t xml:space="preserve">681 911,4</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1 270 981,6</w:t>
            </w:r>
          </w:p>
        </w:tc>
        <w:tc>
          <w:tcPr>
            <w:tcW w:w="1474" w:type="dxa"/>
          </w:tcPr>
          <w:p>
            <w:pPr>
              <w:pStyle w:val="0"/>
              <w:jc w:val="center"/>
            </w:pPr>
            <w:r>
              <w:rPr>
                <w:sz w:val="20"/>
              </w:rPr>
              <w:t xml:space="preserve">822 863,6</w:t>
            </w:r>
          </w:p>
        </w:tc>
        <w:tc>
          <w:tcPr>
            <w:tcW w:w="1474" w:type="dxa"/>
          </w:tcPr>
          <w:p>
            <w:pPr>
              <w:pStyle w:val="0"/>
              <w:jc w:val="center"/>
            </w:pPr>
            <w:r>
              <w:rPr>
                <w:sz w:val="20"/>
              </w:rPr>
              <w:t xml:space="preserve">356 088,7</w:t>
            </w:r>
          </w:p>
        </w:tc>
      </w:tr>
      <w:tr>
        <w:tc>
          <w:tcPr>
            <w:tcW w:w="510" w:type="dxa"/>
            <w:vMerge w:val="restart"/>
          </w:tcPr>
          <w:p>
            <w:pPr>
              <w:pStyle w:val="0"/>
            </w:pPr>
            <w:r>
              <w:rPr>
                <w:sz w:val="20"/>
              </w:rPr>
            </w:r>
          </w:p>
        </w:tc>
        <w:tc>
          <w:tcPr>
            <w:tcW w:w="5216" w:type="dxa"/>
          </w:tcPr>
          <w:p>
            <w:pPr>
              <w:pStyle w:val="0"/>
              <w:jc w:val="both"/>
            </w:pPr>
            <w:hyperlink w:history="0" w:anchor="P315" w:tooltip="ПАСПОРТ">
              <w:r>
                <w:rPr>
                  <w:sz w:val="20"/>
                  <w:color w:val="0000ff"/>
                </w:rPr>
                <w:t xml:space="preserve">Подпрограмма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2 090 901,7</w:t>
            </w:r>
          </w:p>
        </w:tc>
        <w:tc>
          <w:tcPr>
            <w:tcW w:w="1474" w:type="dxa"/>
          </w:tcPr>
          <w:p>
            <w:pPr>
              <w:pStyle w:val="0"/>
              <w:jc w:val="center"/>
            </w:pPr>
            <w:r>
              <w:rPr>
                <w:sz w:val="20"/>
              </w:rPr>
              <w:t xml:space="preserve">1 648 453,3</w:t>
            </w:r>
          </w:p>
        </w:tc>
        <w:tc>
          <w:tcPr>
            <w:tcW w:w="1474" w:type="dxa"/>
          </w:tcPr>
          <w:p>
            <w:pPr>
              <w:pStyle w:val="0"/>
              <w:jc w:val="center"/>
            </w:pPr>
            <w:r>
              <w:rPr>
                <w:sz w:val="20"/>
              </w:rPr>
              <w:t xml:space="preserve">988 000,1</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868 259,1</w:t>
            </w:r>
          </w:p>
        </w:tc>
        <w:tc>
          <w:tcPr>
            <w:tcW w:w="1474" w:type="dxa"/>
          </w:tcPr>
          <w:p>
            <w:pPr>
              <w:pStyle w:val="0"/>
              <w:jc w:val="center"/>
            </w:pPr>
            <w:r>
              <w:rPr>
                <w:sz w:val="20"/>
              </w:rPr>
              <w:t xml:space="preserve">875 589,7</w:t>
            </w:r>
          </w:p>
        </w:tc>
        <w:tc>
          <w:tcPr>
            <w:tcW w:w="1474" w:type="dxa"/>
          </w:tcPr>
          <w:p>
            <w:pPr>
              <w:pStyle w:val="0"/>
              <w:jc w:val="center"/>
            </w:pPr>
            <w:r>
              <w:rPr>
                <w:sz w:val="20"/>
              </w:rPr>
              <w:t xml:space="preserve">681 911,4</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1 222 642,6</w:t>
            </w:r>
          </w:p>
        </w:tc>
        <w:tc>
          <w:tcPr>
            <w:tcW w:w="1474" w:type="dxa"/>
          </w:tcPr>
          <w:p>
            <w:pPr>
              <w:pStyle w:val="0"/>
              <w:jc w:val="center"/>
            </w:pPr>
            <w:r>
              <w:rPr>
                <w:sz w:val="20"/>
              </w:rPr>
              <w:t xml:space="preserve">772 863,6</w:t>
            </w:r>
          </w:p>
        </w:tc>
        <w:tc>
          <w:tcPr>
            <w:tcW w:w="1474" w:type="dxa"/>
          </w:tcPr>
          <w:p>
            <w:pPr>
              <w:pStyle w:val="0"/>
              <w:jc w:val="center"/>
            </w:pPr>
            <w:r>
              <w:rPr>
                <w:sz w:val="20"/>
              </w:rPr>
              <w:t xml:space="preserve">306 088,7</w:t>
            </w:r>
          </w:p>
        </w:tc>
      </w:tr>
      <w:tr>
        <w:tc>
          <w:tcPr>
            <w:tcW w:w="510" w:type="dxa"/>
            <w:vMerge w:val="restart"/>
          </w:tcPr>
          <w:p>
            <w:pPr>
              <w:pStyle w:val="0"/>
            </w:pPr>
            <w:r>
              <w:rPr>
                <w:sz w:val="20"/>
              </w:rPr>
            </w:r>
          </w:p>
        </w:tc>
        <w:tc>
          <w:tcPr>
            <w:tcW w:w="5216" w:type="dxa"/>
          </w:tcPr>
          <w:p>
            <w:pPr>
              <w:pStyle w:val="0"/>
              <w:jc w:val="both"/>
            </w:pPr>
            <w:r>
              <w:rPr>
                <w:sz w:val="20"/>
              </w:rPr>
              <w:t xml:space="preserve">Основное мероприятие 1.N1 (1.1.3): Региональный проект "Развитие системы оказания первичной медико-санитарной помощи"</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79,8</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79,8</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1.</w:t>
            </w:r>
          </w:p>
        </w:tc>
        <w:tc>
          <w:tcPr>
            <w:tcW w:w="5216" w:type="dxa"/>
          </w:tcPr>
          <w:p>
            <w:pPr>
              <w:pStyle w:val="0"/>
              <w:jc w:val="both"/>
            </w:pPr>
            <w:r>
              <w:rPr>
                <w:sz w:val="20"/>
              </w:rPr>
              <w:t xml:space="preserve">Фельдшерско-акушерский пункт с жилым помещением для медицинского работника в пст. Ираель МО МР "Сосногорск"</w:t>
            </w:r>
          </w:p>
        </w:tc>
        <w:tc>
          <w:tcPr>
            <w:tcW w:w="1644" w:type="dxa"/>
          </w:tcPr>
          <w:p>
            <w:pPr>
              <w:pStyle w:val="0"/>
            </w:pPr>
            <w:r>
              <w:rPr>
                <w:sz w:val="20"/>
              </w:rPr>
              <w:t xml:space="preserve">20 посещений в смену</w:t>
            </w:r>
          </w:p>
        </w:tc>
        <w:tc>
          <w:tcPr>
            <w:tcW w:w="1871" w:type="dxa"/>
          </w:tcPr>
          <w:p>
            <w:pPr>
              <w:pStyle w:val="0"/>
            </w:pPr>
            <w:r>
              <w:rPr>
                <w:sz w:val="20"/>
              </w:rPr>
              <w:t xml:space="preserve">-</w:t>
            </w:r>
          </w:p>
        </w:tc>
        <w:tc>
          <w:tcPr>
            <w:tcW w:w="1417" w:type="dxa"/>
          </w:tcPr>
          <w:p>
            <w:pPr>
              <w:pStyle w:val="0"/>
              <w:jc w:val="center"/>
            </w:pPr>
            <w:r>
              <w:rPr>
                <w:sz w:val="20"/>
              </w:rPr>
              <w:t xml:space="preserve">79,8</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tcW w:w="1644" w:type="dxa"/>
          </w:tcPr>
          <w:p>
            <w:pPr>
              <w:pStyle w:val="0"/>
            </w:pPr>
            <w:r>
              <w:rPr>
                <w:sz w:val="20"/>
              </w:rPr>
            </w:r>
          </w:p>
        </w:tc>
        <w:tc>
          <w:tcPr>
            <w:tcW w:w="187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tcW w:w="1644" w:type="dxa"/>
          </w:tcPr>
          <w:p>
            <w:pPr>
              <w:pStyle w:val="0"/>
            </w:pPr>
            <w:r>
              <w:rPr>
                <w:sz w:val="20"/>
              </w:rPr>
            </w:r>
          </w:p>
        </w:tc>
        <w:tc>
          <w:tcPr>
            <w:tcW w:w="1871" w:type="dxa"/>
          </w:tcPr>
          <w:p>
            <w:pPr>
              <w:pStyle w:val="0"/>
            </w:pPr>
            <w:r>
              <w:rPr>
                <w:sz w:val="20"/>
              </w:rPr>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tcW w:w="1644" w:type="dxa"/>
          </w:tcPr>
          <w:p>
            <w:pPr>
              <w:pStyle w:val="0"/>
            </w:pPr>
            <w:r>
              <w:rPr>
                <w:sz w:val="20"/>
              </w:rPr>
            </w:r>
          </w:p>
        </w:tc>
        <w:tc>
          <w:tcPr>
            <w:tcW w:w="1871" w:type="dxa"/>
          </w:tcPr>
          <w:p>
            <w:pPr>
              <w:pStyle w:val="0"/>
            </w:pPr>
            <w:r>
              <w:rPr>
                <w:sz w:val="20"/>
              </w:rPr>
            </w:r>
          </w:p>
        </w:tc>
        <w:tc>
          <w:tcPr>
            <w:tcW w:w="1417" w:type="dxa"/>
          </w:tcPr>
          <w:p>
            <w:pPr>
              <w:pStyle w:val="0"/>
              <w:jc w:val="center"/>
            </w:pPr>
            <w:r>
              <w:rPr>
                <w:sz w:val="20"/>
              </w:rPr>
              <w:t xml:space="preserve">79,8</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Merge w:val="restart"/>
          </w:tcPr>
          <w:p>
            <w:pPr>
              <w:pStyle w:val="0"/>
            </w:pPr>
            <w:r>
              <w:rPr>
                <w:sz w:val="20"/>
              </w:rPr>
            </w:r>
          </w:p>
        </w:tc>
        <w:tc>
          <w:tcPr>
            <w:tcW w:w="5216" w:type="dxa"/>
          </w:tcPr>
          <w:p>
            <w:pPr>
              <w:pStyle w:val="0"/>
              <w:jc w:val="both"/>
            </w:pPr>
            <w:r>
              <w:rPr>
                <w:sz w:val="20"/>
              </w:rPr>
              <w:t xml:space="preserve">Основное мероприятие 1.4.1: Строительство, реконструкция и приобретение объектов недвижимости для государственных нужд</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666 261,6</w:t>
            </w:r>
          </w:p>
        </w:tc>
        <w:tc>
          <w:tcPr>
            <w:tcW w:w="1474" w:type="dxa"/>
          </w:tcPr>
          <w:p>
            <w:pPr>
              <w:pStyle w:val="0"/>
              <w:jc w:val="center"/>
            </w:pPr>
            <w:r>
              <w:rPr>
                <w:sz w:val="20"/>
              </w:rPr>
              <w:t xml:space="preserve">265 761,0</w:t>
            </w:r>
          </w:p>
        </w:tc>
        <w:tc>
          <w:tcPr>
            <w:tcW w:w="1474" w:type="dxa"/>
          </w:tcPr>
          <w:p>
            <w:pPr>
              <w:pStyle w:val="0"/>
              <w:jc w:val="center"/>
            </w:pPr>
            <w:r>
              <w:rPr>
                <w:sz w:val="20"/>
              </w:rPr>
              <w:t xml:space="preserve">105 320,0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666 261,6</w:t>
            </w:r>
          </w:p>
        </w:tc>
        <w:tc>
          <w:tcPr>
            <w:tcW w:w="1474" w:type="dxa"/>
          </w:tcPr>
          <w:p>
            <w:pPr>
              <w:pStyle w:val="0"/>
              <w:jc w:val="center"/>
            </w:pPr>
            <w:r>
              <w:rPr>
                <w:sz w:val="20"/>
              </w:rPr>
              <w:t xml:space="preserve">265 761,0</w:t>
            </w:r>
          </w:p>
        </w:tc>
        <w:tc>
          <w:tcPr>
            <w:tcW w:w="1474" w:type="dxa"/>
          </w:tcPr>
          <w:p>
            <w:pPr>
              <w:pStyle w:val="0"/>
              <w:jc w:val="center"/>
            </w:pPr>
            <w:r>
              <w:rPr>
                <w:sz w:val="20"/>
              </w:rPr>
              <w:t xml:space="preserve">105 320,0</w:t>
            </w:r>
          </w:p>
        </w:tc>
      </w:tr>
      <w:tr>
        <w:tc>
          <w:tcPr>
            <w:tcW w:w="510" w:type="dxa"/>
            <w:vMerge w:val="restart"/>
          </w:tcPr>
          <w:p>
            <w:pPr>
              <w:pStyle w:val="0"/>
            </w:pPr>
            <w:r>
              <w:rPr>
                <w:sz w:val="20"/>
              </w:rPr>
              <w:t xml:space="preserve">2.</w:t>
            </w:r>
          </w:p>
        </w:tc>
        <w:tc>
          <w:tcPr>
            <w:tcW w:w="5216" w:type="dxa"/>
          </w:tcPr>
          <w:p>
            <w:pPr>
              <w:pStyle w:val="0"/>
              <w:jc w:val="both"/>
            </w:pPr>
            <w:r>
              <w:rPr>
                <w:sz w:val="20"/>
              </w:rPr>
              <w:t xml:space="preserve">Здание поликлиники в м. Лесозавод г. Сыктывкара</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2024 (ввод в эксплуатацию)</w:t>
            </w:r>
          </w:p>
        </w:tc>
        <w:tc>
          <w:tcPr>
            <w:tcW w:w="1417" w:type="dxa"/>
          </w:tcPr>
          <w:p>
            <w:pPr>
              <w:pStyle w:val="0"/>
              <w:jc w:val="center"/>
            </w:pPr>
            <w:r>
              <w:rPr>
                <w:sz w:val="20"/>
              </w:rPr>
              <w:t xml:space="preserve">484 000,0</w:t>
            </w:r>
          </w:p>
        </w:tc>
        <w:tc>
          <w:tcPr>
            <w:tcW w:w="1474" w:type="dxa"/>
          </w:tcPr>
          <w:p>
            <w:pPr>
              <w:pStyle w:val="0"/>
              <w:jc w:val="center"/>
            </w:pPr>
            <w:r>
              <w:rPr>
                <w:sz w:val="20"/>
              </w:rPr>
              <w:t xml:space="preserve">82 761,0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484 000,0</w:t>
            </w:r>
          </w:p>
        </w:tc>
        <w:tc>
          <w:tcPr>
            <w:tcW w:w="1474" w:type="dxa"/>
          </w:tcPr>
          <w:p>
            <w:pPr>
              <w:pStyle w:val="0"/>
              <w:jc w:val="center"/>
            </w:pPr>
            <w:r>
              <w:rPr>
                <w:sz w:val="20"/>
              </w:rPr>
              <w:t xml:space="preserve">82 761,0</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3.</w:t>
            </w:r>
          </w:p>
        </w:tc>
        <w:tc>
          <w:tcPr>
            <w:tcW w:w="5216" w:type="dxa"/>
          </w:tcPr>
          <w:p>
            <w:pPr>
              <w:pStyle w:val="0"/>
              <w:jc w:val="both"/>
            </w:pPr>
            <w:r>
              <w:rPr>
                <w:sz w:val="20"/>
              </w:rPr>
              <w:t xml:space="preserve">Республиканская инфекционная больница в г. Сыктывкаре (I этап)</w:t>
            </w:r>
          </w:p>
        </w:tc>
        <w:tc>
          <w:tcPr>
            <w:tcW w:w="1644" w:type="dxa"/>
            <w:vMerge w:val="restart"/>
          </w:tcPr>
          <w:p>
            <w:pPr>
              <w:pStyle w:val="0"/>
            </w:pPr>
            <w:r>
              <w:rPr>
                <w:sz w:val="20"/>
              </w:rPr>
              <w:t xml:space="preserve">I этап 100 коек</w:t>
            </w:r>
          </w:p>
        </w:tc>
        <w:tc>
          <w:tcPr>
            <w:tcW w:w="1871" w:type="dxa"/>
            <w:vMerge w:val="restart"/>
          </w:tcPr>
          <w:p>
            <w:pPr>
              <w:pStyle w:val="0"/>
            </w:pPr>
            <w:r>
              <w:rPr>
                <w:sz w:val="20"/>
              </w:rPr>
              <w:t xml:space="preserve">2023 (завершение строительно-монтажных работ)</w:t>
            </w:r>
          </w:p>
        </w:tc>
        <w:tc>
          <w:tcPr>
            <w:tcW w:w="1417" w:type="dxa"/>
          </w:tcPr>
          <w:p>
            <w:pPr>
              <w:pStyle w:val="0"/>
              <w:jc w:val="center"/>
            </w:pPr>
            <w:r>
              <w:rPr>
                <w:sz w:val="20"/>
              </w:rPr>
              <w:t xml:space="preserve">182 261,6</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182 261,6</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4.</w:t>
            </w:r>
          </w:p>
        </w:tc>
        <w:tc>
          <w:tcPr>
            <w:tcW w:w="5216" w:type="dxa"/>
          </w:tcPr>
          <w:p>
            <w:pPr>
              <w:pStyle w:val="0"/>
              <w:jc w:val="both"/>
            </w:pPr>
            <w:r>
              <w:rPr>
                <w:sz w:val="20"/>
              </w:rPr>
              <w:t xml:space="preserve">Реконструкция радиологического отделения Коми Республиканского онкологического диспансера по ул. Гаражной в г. Сыктывкаре</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2025 (ввод в эксплуатацию)</w:t>
            </w:r>
          </w:p>
        </w:tc>
        <w:tc>
          <w:tcPr>
            <w:tcW w:w="1417" w:type="dxa"/>
          </w:tcPr>
          <w:p>
            <w:pPr>
              <w:pStyle w:val="0"/>
              <w:jc w:val="center"/>
            </w:pPr>
            <w:r>
              <w:rPr>
                <w:sz w:val="20"/>
              </w:rPr>
              <w:t xml:space="preserve">0,0</w:t>
            </w:r>
          </w:p>
        </w:tc>
        <w:tc>
          <w:tcPr>
            <w:tcW w:w="1474" w:type="dxa"/>
          </w:tcPr>
          <w:p>
            <w:pPr>
              <w:pStyle w:val="0"/>
              <w:jc w:val="center"/>
            </w:pPr>
            <w:r>
              <w:rPr>
                <w:sz w:val="20"/>
              </w:rPr>
              <w:t xml:space="preserve">183 000,0</w:t>
            </w:r>
          </w:p>
        </w:tc>
        <w:tc>
          <w:tcPr>
            <w:tcW w:w="1474" w:type="dxa"/>
          </w:tcPr>
          <w:p>
            <w:pPr>
              <w:pStyle w:val="0"/>
              <w:jc w:val="center"/>
            </w:pPr>
            <w:r>
              <w:rPr>
                <w:sz w:val="20"/>
              </w:rPr>
              <w:t xml:space="preserve">105 320,0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183 000,0</w:t>
            </w:r>
          </w:p>
        </w:tc>
        <w:tc>
          <w:tcPr>
            <w:tcW w:w="1474" w:type="dxa"/>
          </w:tcPr>
          <w:p>
            <w:pPr>
              <w:pStyle w:val="0"/>
              <w:jc w:val="center"/>
            </w:pPr>
            <w:r>
              <w:rPr>
                <w:sz w:val="20"/>
              </w:rPr>
              <w:t xml:space="preserve">105 320,0</w:t>
            </w:r>
          </w:p>
        </w:tc>
      </w:tr>
      <w:tr>
        <w:tc>
          <w:tcPr>
            <w:tcW w:w="510" w:type="dxa"/>
            <w:vMerge w:val="restart"/>
          </w:tcPr>
          <w:p>
            <w:pPr>
              <w:pStyle w:val="0"/>
            </w:pPr>
            <w:r>
              <w:rPr>
                <w:sz w:val="20"/>
              </w:rPr>
            </w:r>
          </w:p>
        </w:tc>
        <w:tc>
          <w:tcPr>
            <w:tcW w:w="5216" w:type="dxa"/>
          </w:tcPr>
          <w:p>
            <w:pPr>
              <w:pStyle w:val="0"/>
              <w:jc w:val="both"/>
            </w:pPr>
            <w:r>
              <w:rPr>
                <w:sz w:val="20"/>
              </w:rPr>
              <w:t xml:space="preserve">Основное мероприятие 1.N4 (1.3.5): 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461 307,7</w:t>
            </w:r>
          </w:p>
        </w:tc>
        <w:tc>
          <w:tcPr>
            <w:tcW w:w="1474" w:type="dxa"/>
          </w:tcPr>
          <w:p>
            <w:pPr>
              <w:pStyle w:val="0"/>
              <w:jc w:val="center"/>
            </w:pPr>
            <w:r>
              <w:rPr>
                <w:sz w:val="20"/>
              </w:rPr>
              <w:t xml:space="preserve">538 692,3</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211 500,0</w:t>
            </w:r>
          </w:p>
        </w:tc>
        <w:tc>
          <w:tcPr>
            <w:tcW w:w="1474" w:type="dxa"/>
          </w:tcPr>
          <w:p>
            <w:pPr>
              <w:pStyle w:val="0"/>
              <w:jc w:val="center"/>
            </w:pPr>
            <w:r>
              <w:rPr>
                <w:sz w:val="20"/>
              </w:rPr>
              <w:t xml:space="preserve">211 500,0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249 807,7</w:t>
            </w:r>
          </w:p>
        </w:tc>
        <w:tc>
          <w:tcPr>
            <w:tcW w:w="1474" w:type="dxa"/>
          </w:tcPr>
          <w:p>
            <w:pPr>
              <w:pStyle w:val="0"/>
              <w:jc w:val="center"/>
            </w:pPr>
            <w:r>
              <w:rPr>
                <w:sz w:val="20"/>
              </w:rPr>
              <w:t xml:space="preserve">327 192,3</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5.</w:t>
            </w:r>
          </w:p>
        </w:tc>
        <w:tc>
          <w:tcPr>
            <w:tcW w:w="5216" w:type="dxa"/>
          </w:tcPr>
          <w:p>
            <w:pPr>
              <w:pStyle w:val="0"/>
              <w:jc w:val="both"/>
            </w:pPr>
            <w:r>
              <w:rPr>
                <w:sz w:val="20"/>
              </w:rPr>
              <w:t xml:space="preserve">Реконструкция пристройки главного корпуса и приемного отделения ГУ "Республиканская детская клиническая больница" под открытие специализированных педиатрических подразделений</w:t>
            </w:r>
          </w:p>
        </w:tc>
        <w:tc>
          <w:tcPr>
            <w:tcW w:w="1644" w:type="dxa"/>
            <w:vMerge w:val="restart"/>
          </w:tcPr>
          <w:p>
            <w:pPr>
              <w:pStyle w:val="0"/>
            </w:pPr>
            <w:r>
              <w:rPr>
                <w:sz w:val="20"/>
              </w:rPr>
              <w:t xml:space="preserve">68 коек</w:t>
            </w:r>
          </w:p>
        </w:tc>
        <w:tc>
          <w:tcPr>
            <w:tcW w:w="1871" w:type="dxa"/>
            <w:vMerge w:val="restart"/>
          </w:tcPr>
          <w:p>
            <w:pPr>
              <w:pStyle w:val="0"/>
            </w:pPr>
            <w:r>
              <w:rPr>
                <w:sz w:val="20"/>
              </w:rPr>
              <w:t xml:space="preserve">2024 (ввод в эксплуатацию)</w:t>
            </w:r>
          </w:p>
        </w:tc>
        <w:tc>
          <w:tcPr>
            <w:tcW w:w="1417" w:type="dxa"/>
          </w:tcPr>
          <w:p>
            <w:pPr>
              <w:pStyle w:val="0"/>
              <w:jc w:val="center"/>
            </w:pPr>
            <w:r>
              <w:rPr>
                <w:sz w:val="20"/>
              </w:rPr>
              <w:t xml:space="preserve">461 307,7</w:t>
            </w:r>
          </w:p>
        </w:tc>
        <w:tc>
          <w:tcPr>
            <w:tcW w:w="1474" w:type="dxa"/>
          </w:tcPr>
          <w:p>
            <w:pPr>
              <w:pStyle w:val="0"/>
              <w:jc w:val="center"/>
            </w:pPr>
            <w:r>
              <w:rPr>
                <w:sz w:val="20"/>
              </w:rPr>
              <w:t xml:space="preserve">538 692,3</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211 500,0</w:t>
            </w:r>
          </w:p>
        </w:tc>
        <w:tc>
          <w:tcPr>
            <w:tcW w:w="1474" w:type="dxa"/>
          </w:tcPr>
          <w:p>
            <w:pPr>
              <w:pStyle w:val="0"/>
              <w:jc w:val="center"/>
            </w:pPr>
            <w:r>
              <w:rPr>
                <w:sz w:val="20"/>
              </w:rPr>
              <w:t xml:space="preserve">211 500,0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249 807,7</w:t>
            </w:r>
          </w:p>
        </w:tc>
        <w:tc>
          <w:tcPr>
            <w:tcW w:w="1474" w:type="dxa"/>
          </w:tcPr>
          <w:p>
            <w:pPr>
              <w:pStyle w:val="0"/>
              <w:jc w:val="center"/>
            </w:pPr>
            <w:r>
              <w:rPr>
                <w:sz w:val="20"/>
              </w:rPr>
              <w:t xml:space="preserve">327 192,3</w:t>
            </w:r>
          </w:p>
        </w:tc>
        <w:tc>
          <w:tcPr>
            <w:tcW w:w="1474" w:type="dxa"/>
          </w:tcPr>
          <w:p>
            <w:pPr>
              <w:pStyle w:val="0"/>
              <w:jc w:val="center"/>
            </w:pPr>
            <w:r>
              <w:rPr>
                <w:sz w:val="20"/>
              </w:rPr>
              <w:t xml:space="preserve">0,0</w:t>
            </w:r>
          </w:p>
        </w:tc>
      </w:tr>
      <w:tr>
        <w:tc>
          <w:tcPr>
            <w:tcW w:w="510" w:type="dxa"/>
            <w:vMerge w:val="restart"/>
          </w:tcPr>
          <w:p>
            <w:pPr>
              <w:pStyle w:val="0"/>
            </w:pPr>
            <w:r>
              <w:rPr>
                <w:sz w:val="20"/>
              </w:rPr>
            </w:r>
          </w:p>
        </w:tc>
        <w:tc>
          <w:tcPr>
            <w:tcW w:w="5216" w:type="dxa"/>
          </w:tcPr>
          <w:p>
            <w:pPr>
              <w:pStyle w:val="0"/>
              <w:jc w:val="both"/>
            </w:pPr>
            <w:r>
              <w:rPr>
                <w:sz w:val="20"/>
              </w:rPr>
              <w:t xml:space="preserve">Основное мероприятие 1.N9 (1.4.3): Региональный проект "Модернизация первичного звена здравоохранения Российской Федерации"</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963 252,6</w:t>
            </w:r>
          </w:p>
        </w:tc>
        <w:tc>
          <w:tcPr>
            <w:tcW w:w="1474" w:type="dxa"/>
          </w:tcPr>
          <w:p>
            <w:pPr>
              <w:pStyle w:val="0"/>
              <w:jc w:val="center"/>
            </w:pPr>
            <w:r>
              <w:rPr>
                <w:sz w:val="20"/>
              </w:rPr>
              <w:t xml:space="preserve">844 000,0</w:t>
            </w:r>
          </w:p>
        </w:tc>
        <w:tc>
          <w:tcPr>
            <w:tcW w:w="1474" w:type="dxa"/>
          </w:tcPr>
          <w:p>
            <w:pPr>
              <w:pStyle w:val="0"/>
              <w:jc w:val="center"/>
            </w:pPr>
            <w:r>
              <w:rPr>
                <w:sz w:val="20"/>
              </w:rPr>
              <w:t xml:space="preserve">882 680,1</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656 759,1</w:t>
            </w:r>
          </w:p>
        </w:tc>
        <w:tc>
          <w:tcPr>
            <w:tcW w:w="1474" w:type="dxa"/>
          </w:tcPr>
          <w:p>
            <w:pPr>
              <w:pStyle w:val="0"/>
              <w:jc w:val="center"/>
            </w:pPr>
            <w:r>
              <w:rPr>
                <w:sz w:val="20"/>
              </w:rPr>
              <w:t xml:space="preserve">664 089,7</w:t>
            </w:r>
          </w:p>
        </w:tc>
        <w:tc>
          <w:tcPr>
            <w:tcW w:w="1474" w:type="dxa"/>
          </w:tcPr>
          <w:p>
            <w:pPr>
              <w:pStyle w:val="0"/>
              <w:jc w:val="center"/>
            </w:pPr>
            <w:r>
              <w:rPr>
                <w:sz w:val="20"/>
              </w:rPr>
              <w:t xml:space="preserve">681 911,4</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306 493,5</w:t>
            </w:r>
          </w:p>
        </w:tc>
        <w:tc>
          <w:tcPr>
            <w:tcW w:w="1474" w:type="dxa"/>
          </w:tcPr>
          <w:p>
            <w:pPr>
              <w:pStyle w:val="0"/>
              <w:jc w:val="center"/>
            </w:pPr>
            <w:r>
              <w:rPr>
                <w:sz w:val="20"/>
              </w:rPr>
              <w:t xml:space="preserve">179 910,3</w:t>
            </w:r>
          </w:p>
        </w:tc>
        <w:tc>
          <w:tcPr>
            <w:tcW w:w="1474" w:type="dxa"/>
          </w:tcPr>
          <w:p>
            <w:pPr>
              <w:pStyle w:val="0"/>
              <w:jc w:val="center"/>
            </w:pPr>
            <w:r>
              <w:rPr>
                <w:sz w:val="20"/>
              </w:rPr>
              <w:t xml:space="preserve">200 768,7</w:t>
            </w:r>
          </w:p>
        </w:tc>
      </w:tr>
      <w:tr>
        <w:tc>
          <w:tcPr>
            <w:tcW w:w="510" w:type="dxa"/>
            <w:vMerge w:val="restart"/>
          </w:tcPr>
          <w:p>
            <w:pPr>
              <w:pStyle w:val="0"/>
            </w:pPr>
            <w:r>
              <w:rPr>
                <w:sz w:val="20"/>
              </w:rPr>
              <w:t xml:space="preserve">6.</w:t>
            </w:r>
          </w:p>
        </w:tc>
        <w:tc>
          <w:tcPr>
            <w:tcW w:w="5216" w:type="dxa"/>
          </w:tcPr>
          <w:p>
            <w:pPr>
              <w:pStyle w:val="0"/>
              <w:jc w:val="both"/>
            </w:pPr>
            <w:r>
              <w:rPr>
                <w:sz w:val="20"/>
              </w:rPr>
              <w:t xml:space="preserve">Объекты здравоохранения (программа "Модернизация первичного звена здравоохранения")</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4 000,0</w:t>
            </w:r>
          </w:p>
        </w:tc>
        <w:tc>
          <w:tcPr>
            <w:tcW w:w="1474" w:type="dxa"/>
          </w:tcPr>
          <w:p>
            <w:pPr>
              <w:pStyle w:val="0"/>
              <w:jc w:val="center"/>
            </w:pPr>
            <w:r>
              <w:rPr>
                <w:sz w:val="20"/>
              </w:rPr>
              <w:t xml:space="preserve">8 000,0</w:t>
            </w:r>
          </w:p>
        </w:tc>
        <w:tc>
          <w:tcPr>
            <w:tcW w:w="1474" w:type="dxa"/>
          </w:tcPr>
          <w:p>
            <w:pPr>
              <w:pStyle w:val="0"/>
              <w:jc w:val="center"/>
            </w:pPr>
            <w:r>
              <w:rPr>
                <w:sz w:val="20"/>
              </w:rPr>
              <w:t xml:space="preserve">89 680,1</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7 503,8</w:t>
            </w:r>
          </w:p>
        </w:tc>
        <w:tc>
          <w:tcPr>
            <w:tcW w:w="1474" w:type="dxa"/>
          </w:tcPr>
          <w:p>
            <w:pPr>
              <w:pStyle w:val="0"/>
              <w:jc w:val="center"/>
            </w:pPr>
            <w:r>
              <w:rPr>
                <w:sz w:val="20"/>
              </w:rPr>
              <w:t xml:space="preserve">84 118,0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4 000,0</w:t>
            </w:r>
          </w:p>
        </w:tc>
        <w:tc>
          <w:tcPr>
            <w:tcW w:w="1474" w:type="dxa"/>
          </w:tcPr>
          <w:p>
            <w:pPr>
              <w:pStyle w:val="0"/>
              <w:jc w:val="center"/>
            </w:pPr>
            <w:r>
              <w:rPr>
                <w:sz w:val="20"/>
              </w:rPr>
              <w:t xml:space="preserve">496,2</w:t>
            </w:r>
          </w:p>
        </w:tc>
        <w:tc>
          <w:tcPr>
            <w:tcW w:w="1474" w:type="dxa"/>
          </w:tcPr>
          <w:p>
            <w:pPr>
              <w:pStyle w:val="0"/>
              <w:jc w:val="center"/>
            </w:pPr>
            <w:r>
              <w:rPr>
                <w:sz w:val="20"/>
              </w:rPr>
              <w:t xml:space="preserve">5 562,1</w:t>
            </w:r>
          </w:p>
        </w:tc>
      </w:tr>
      <w:tr>
        <w:tc>
          <w:tcPr>
            <w:tcW w:w="510" w:type="dxa"/>
            <w:vMerge w:val="restart"/>
          </w:tcPr>
          <w:p>
            <w:pPr>
              <w:pStyle w:val="0"/>
            </w:pPr>
            <w:r>
              <w:rPr>
                <w:sz w:val="20"/>
              </w:rPr>
              <w:t xml:space="preserve">7.</w:t>
            </w:r>
          </w:p>
        </w:tc>
        <w:tc>
          <w:tcPr>
            <w:tcW w:w="5216" w:type="dxa"/>
          </w:tcPr>
          <w:p>
            <w:pPr>
              <w:pStyle w:val="0"/>
              <w:jc w:val="both"/>
            </w:pPr>
            <w:r>
              <w:rPr>
                <w:sz w:val="20"/>
              </w:rPr>
              <w:t xml:space="preserve">Лечебный корпус в с. Усть-Цильма</w:t>
            </w:r>
          </w:p>
        </w:tc>
        <w:tc>
          <w:tcPr>
            <w:tcW w:w="1644" w:type="dxa"/>
            <w:vMerge w:val="restart"/>
          </w:tcPr>
          <w:p>
            <w:pPr>
              <w:pStyle w:val="0"/>
            </w:pPr>
            <w:r>
              <w:rPr>
                <w:sz w:val="20"/>
              </w:rPr>
              <w:t xml:space="preserve">63 койки</w:t>
            </w:r>
          </w:p>
        </w:tc>
        <w:tc>
          <w:tcPr>
            <w:tcW w:w="1871" w:type="dxa"/>
            <w:vMerge w:val="restart"/>
          </w:tcPr>
          <w:p>
            <w:pPr>
              <w:pStyle w:val="0"/>
            </w:pPr>
            <w:r>
              <w:rPr>
                <w:sz w:val="20"/>
              </w:rPr>
              <w:t xml:space="preserve">2023 (ввод в эксплуатацию)</w:t>
            </w:r>
          </w:p>
        </w:tc>
        <w:tc>
          <w:tcPr>
            <w:tcW w:w="1417" w:type="dxa"/>
          </w:tcPr>
          <w:p>
            <w:pPr>
              <w:pStyle w:val="0"/>
              <w:jc w:val="center"/>
            </w:pPr>
            <w:r>
              <w:rPr>
                <w:sz w:val="20"/>
              </w:rPr>
              <w:t xml:space="preserve">264 225,0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209 905,5</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54 319,5</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8.</w:t>
            </w:r>
          </w:p>
        </w:tc>
        <w:tc>
          <w:tcPr>
            <w:tcW w:w="5216" w:type="dxa"/>
          </w:tcPr>
          <w:p>
            <w:pPr>
              <w:pStyle w:val="0"/>
              <w:jc w:val="both"/>
            </w:pPr>
            <w:r>
              <w:rPr>
                <w:sz w:val="20"/>
              </w:rPr>
              <w:t xml:space="preserve">Врачебная амбулатория в с. Усть-Вымь МО МР "Усть-Вымский"</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2023 (ввод в эксплуатацию)</w:t>
            </w:r>
          </w:p>
        </w:tc>
        <w:tc>
          <w:tcPr>
            <w:tcW w:w="1417" w:type="dxa"/>
          </w:tcPr>
          <w:p>
            <w:pPr>
              <w:pStyle w:val="0"/>
              <w:jc w:val="center"/>
            </w:pPr>
            <w:r>
              <w:rPr>
                <w:sz w:val="20"/>
              </w:rPr>
              <w:t xml:space="preserve">70 000,0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46 899,0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23 101,0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9.</w:t>
            </w:r>
          </w:p>
        </w:tc>
        <w:tc>
          <w:tcPr>
            <w:tcW w:w="5216" w:type="dxa"/>
          </w:tcPr>
          <w:p>
            <w:pPr>
              <w:pStyle w:val="0"/>
              <w:jc w:val="both"/>
            </w:pPr>
            <w:r>
              <w:rPr>
                <w:sz w:val="20"/>
              </w:rPr>
              <w:t xml:space="preserve">Поликлиника участковой больницы в п. Каджером МО МР "Печора"</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2024 (ввод в эксплуатацию)</w:t>
            </w:r>
          </w:p>
        </w:tc>
        <w:tc>
          <w:tcPr>
            <w:tcW w:w="1417" w:type="dxa"/>
          </w:tcPr>
          <w:p>
            <w:pPr>
              <w:pStyle w:val="0"/>
              <w:jc w:val="center"/>
            </w:pPr>
            <w:r>
              <w:rPr>
                <w:sz w:val="20"/>
              </w:rPr>
              <w:t xml:space="preserve">183 632,8</w:t>
            </w:r>
          </w:p>
        </w:tc>
        <w:tc>
          <w:tcPr>
            <w:tcW w:w="1474" w:type="dxa"/>
          </w:tcPr>
          <w:p>
            <w:pPr>
              <w:pStyle w:val="0"/>
              <w:jc w:val="center"/>
            </w:pPr>
            <w:r>
              <w:rPr>
                <w:sz w:val="20"/>
              </w:rPr>
              <w:t xml:space="preserve">100 000,0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117 247,5</w:t>
            </w:r>
          </w:p>
        </w:tc>
        <w:tc>
          <w:tcPr>
            <w:tcW w:w="1474" w:type="dxa"/>
          </w:tcPr>
          <w:p>
            <w:pPr>
              <w:pStyle w:val="0"/>
              <w:jc w:val="center"/>
            </w:pPr>
            <w:r>
              <w:rPr>
                <w:sz w:val="20"/>
              </w:rPr>
              <w:t xml:space="preserve">93 798,0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66 385,3</w:t>
            </w:r>
          </w:p>
        </w:tc>
        <w:tc>
          <w:tcPr>
            <w:tcW w:w="1474" w:type="dxa"/>
          </w:tcPr>
          <w:p>
            <w:pPr>
              <w:pStyle w:val="0"/>
              <w:jc w:val="center"/>
            </w:pPr>
            <w:r>
              <w:rPr>
                <w:sz w:val="20"/>
              </w:rPr>
              <w:t xml:space="preserve">6 202,0</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10.</w:t>
            </w:r>
          </w:p>
        </w:tc>
        <w:tc>
          <w:tcPr>
            <w:tcW w:w="5216" w:type="dxa"/>
          </w:tcPr>
          <w:p>
            <w:pPr>
              <w:pStyle w:val="0"/>
              <w:jc w:val="both"/>
            </w:pPr>
            <w:r>
              <w:rPr>
                <w:sz w:val="20"/>
              </w:rPr>
              <w:t xml:space="preserve">Лечебный корпус в с. Визинга МО МР "Сысольский" на 45 коек</w:t>
            </w:r>
          </w:p>
        </w:tc>
        <w:tc>
          <w:tcPr>
            <w:tcW w:w="1644" w:type="dxa"/>
            <w:vMerge w:val="restart"/>
          </w:tcPr>
          <w:p>
            <w:pPr>
              <w:pStyle w:val="0"/>
            </w:pPr>
            <w:r>
              <w:rPr>
                <w:sz w:val="20"/>
              </w:rPr>
              <w:t xml:space="preserve">45 коек</w:t>
            </w:r>
          </w:p>
        </w:tc>
        <w:tc>
          <w:tcPr>
            <w:tcW w:w="1871" w:type="dxa"/>
            <w:vMerge w:val="restart"/>
          </w:tcPr>
          <w:p>
            <w:pPr>
              <w:pStyle w:val="0"/>
            </w:pPr>
            <w:r>
              <w:rPr>
                <w:sz w:val="20"/>
              </w:rPr>
              <w:t xml:space="preserve">2024 (ввод в эксплуатацию)</w:t>
            </w:r>
          </w:p>
        </w:tc>
        <w:tc>
          <w:tcPr>
            <w:tcW w:w="1417" w:type="dxa"/>
          </w:tcPr>
          <w:p>
            <w:pPr>
              <w:pStyle w:val="0"/>
              <w:jc w:val="center"/>
            </w:pPr>
            <w:r>
              <w:rPr>
                <w:sz w:val="20"/>
              </w:rPr>
              <w:t xml:space="preserve">340 394,8</w:t>
            </w:r>
          </w:p>
        </w:tc>
        <w:tc>
          <w:tcPr>
            <w:tcW w:w="1474" w:type="dxa"/>
          </w:tcPr>
          <w:p>
            <w:pPr>
              <w:pStyle w:val="0"/>
              <w:jc w:val="center"/>
            </w:pPr>
            <w:r>
              <w:rPr>
                <w:sz w:val="20"/>
              </w:rPr>
              <w:t xml:space="preserve">170 000,0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236 746,1</w:t>
            </w:r>
          </w:p>
        </w:tc>
        <w:tc>
          <w:tcPr>
            <w:tcW w:w="1474" w:type="dxa"/>
          </w:tcPr>
          <w:p>
            <w:pPr>
              <w:pStyle w:val="0"/>
              <w:jc w:val="center"/>
            </w:pPr>
            <w:r>
              <w:rPr>
                <w:sz w:val="20"/>
              </w:rPr>
              <w:t xml:space="preserve">159 456,6</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103 648,7</w:t>
            </w:r>
          </w:p>
        </w:tc>
        <w:tc>
          <w:tcPr>
            <w:tcW w:w="1474" w:type="dxa"/>
          </w:tcPr>
          <w:p>
            <w:pPr>
              <w:pStyle w:val="0"/>
              <w:jc w:val="center"/>
            </w:pPr>
            <w:r>
              <w:rPr>
                <w:sz w:val="20"/>
              </w:rPr>
              <w:t xml:space="preserve">10 543,4</w:t>
            </w:r>
          </w:p>
        </w:tc>
        <w:tc>
          <w:tcPr>
            <w:tcW w:w="1474" w:type="dxa"/>
          </w:tcPr>
          <w:p>
            <w:pPr>
              <w:pStyle w:val="0"/>
              <w:jc w:val="center"/>
            </w:pPr>
            <w:r>
              <w:rPr>
                <w:sz w:val="20"/>
              </w:rPr>
              <w:t xml:space="preserve">0,0</w:t>
            </w:r>
          </w:p>
        </w:tc>
      </w:tr>
      <w:tr>
        <w:tc>
          <w:tcPr>
            <w:tcW w:w="510" w:type="dxa"/>
            <w:vMerge w:val="restart"/>
          </w:tcPr>
          <w:p>
            <w:pPr>
              <w:pStyle w:val="0"/>
            </w:pPr>
            <w:r>
              <w:rPr>
                <w:sz w:val="20"/>
              </w:rPr>
              <w:t xml:space="preserve">11.</w:t>
            </w:r>
          </w:p>
        </w:tc>
        <w:tc>
          <w:tcPr>
            <w:tcW w:w="5216" w:type="dxa"/>
          </w:tcPr>
          <w:p>
            <w:pPr>
              <w:pStyle w:val="0"/>
              <w:jc w:val="both"/>
            </w:pPr>
            <w:r>
              <w:rPr>
                <w:sz w:val="20"/>
              </w:rPr>
              <w:t xml:space="preserve">Поликлиника в с. Усть-Кулом МО МР "Усть-Куломский"</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2023 (разработка проектной документации)</w:t>
            </w:r>
          </w:p>
        </w:tc>
        <w:tc>
          <w:tcPr>
            <w:tcW w:w="1417" w:type="dxa"/>
          </w:tcPr>
          <w:p>
            <w:pPr>
              <w:pStyle w:val="0"/>
              <w:jc w:val="center"/>
            </w:pPr>
            <w:r>
              <w:rPr>
                <w:sz w:val="20"/>
              </w:rPr>
              <w:t xml:space="preserve">46 000,0</w:t>
            </w:r>
          </w:p>
        </w:tc>
        <w:tc>
          <w:tcPr>
            <w:tcW w:w="1474" w:type="dxa"/>
          </w:tcPr>
          <w:p>
            <w:pPr>
              <w:pStyle w:val="0"/>
              <w:jc w:val="center"/>
            </w:pPr>
            <w:r>
              <w:rPr>
                <w:sz w:val="20"/>
              </w:rPr>
              <w:t xml:space="preserve">320 000,0</w:t>
            </w:r>
          </w:p>
        </w:tc>
        <w:tc>
          <w:tcPr>
            <w:tcW w:w="1474" w:type="dxa"/>
          </w:tcPr>
          <w:p>
            <w:pPr>
              <w:pStyle w:val="0"/>
              <w:jc w:val="center"/>
            </w:pPr>
            <w:r>
              <w:rPr>
                <w:sz w:val="20"/>
              </w:rPr>
              <w:t xml:space="preserve">424 000,0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17 821,6</w:t>
            </w:r>
          </w:p>
        </w:tc>
        <w:tc>
          <w:tcPr>
            <w:tcW w:w="1474" w:type="dxa"/>
          </w:tcPr>
          <w:p>
            <w:pPr>
              <w:pStyle w:val="0"/>
              <w:jc w:val="center"/>
            </w:pPr>
            <w:r>
              <w:rPr>
                <w:sz w:val="20"/>
              </w:rPr>
              <w:t xml:space="preserve">300 153,6</w:t>
            </w:r>
          </w:p>
        </w:tc>
        <w:tc>
          <w:tcPr>
            <w:tcW w:w="1474" w:type="dxa"/>
          </w:tcPr>
          <w:p>
            <w:pPr>
              <w:pStyle w:val="0"/>
              <w:jc w:val="center"/>
            </w:pPr>
            <w:r>
              <w:rPr>
                <w:sz w:val="20"/>
              </w:rPr>
              <w:t xml:space="preserve">397 703,5</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28 178,4</w:t>
            </w:r>
          </w:p>
        </w:tc>
        <w:tc>
          <w:tcPr>
            <w:tcW w:w="1474" w:type="dxa"/>
          </w:tcPr>
          <w:p>
            <w:pPr>
              <w:pStyle w:val="0"/>
              <w:jc w:val="center"/>
            </w:pPr>
            <w:r>
              <w:rPr>
                <w:sz w:val="20"/>
              </w:rPr>
              <w:t xml:space="preserve">19 846,4</w:t>
            </w:r>
          </w:p>
        </w:tc>
        <w:tc>
          <w:tcPr>
            <w:tcW w:w="1474" w:type="dxa"/>
          </w:tcPr>
          <w:p>
            <w:pPr>
              <w:pStyle w:val="0"/>
              <w:jc w:val="center"/>
            </w:pPr>
            <w:r>
              <w:rPr>
                <w:sz w:val="20"/>
              </w:rPr>
              <w:t xml:space="preserve">26 296,5</w:t>
            </w:r>
          </w:p>
        </w:tc>
      </w:tr>
      <w:tr>
        <w:tc>
          <w:tcPr>
            <w:tcW w:w="510" w:type="dxa"/>
            <w:vMerge w:val="restart"/>
          </w:tcPr>
          <w:p>
            <w:pPr>
              <w:pStyle w:val="0"/>
            </w:pPr>
            <w:r>
              <w:rPr>
                <w:sz w:val="20"/>
              </w:rPr>
              <w:t xml:space="preserve">12.</w:t>
            </w:r>
          </w:p>
        </w:tc>
        <w:tc>
          <w:tcPr>
            <w:tcW w:w="5216" w:type="dxa"/>
          </w:tcPr>
          <w:p>
            <w:pPr>
              <w:pStyle w:val="0"/>
              <w:jc w:val="both"/>
            </w:pPr>
            <w:r>
              <w:rPr>
                <w:sz w:val="20"/>
              </w:rPr>
              <w:t xml:space="preserve">Участковая больница в п. Щельяюр МО МР "Ижемский"</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2023 (разработка проектной документации)</w:t>
            </w:r>
          </w:p>
        </w:tc>
        <w:tc>
          <w:tcPr>
            <w:tcW w:w="1417" w:type="dxa"/>
          </w:tcPr>
          <w:p>
            <w:pPr>
              <w:pStyle w:val="0"/>
              <w:jc w:val="center"/>
            </w:pPr>
            <w:r>
              <w:rPr>
                <w:sz w:val="20"/>
              </w:rPr>
              <w:t xml:space="preserve">55 000,0</w:t>
            </w:r>
          </w:p>
        </w:tc>
        <w:tc>
          <w:tcPr>
            <w:tcW w:w="1474" w:type="dxa"/>
          </w:tcPr>
          <w:p>
            <w:pPr>
              <w:pStyle w:val="0"/>
              <w:jc w:val="center"/>
            </w:pPr>
            <w:r>
              <w:rPr>
                <w:sz w:val="20"/>
              </w:rPr>
              <w:t xml:space="preserve">246 000,0</w:t>
            </w:r>
          </w:p>
        </w:tc>
        <w:tc>
          <w:tcPr>
            <w:tcW w:w="1474" w:type="dxa"/>
          </w:tcPr>
          <w:p>
            <w:pPr>
              <w:pStyle w:val="0"/>
              <w:jc w:val="center"/>
            </w:pPr>
            <w:r>
              <w:rPr>
                <w:sz w:val="20"/>
              </w:rPr>
              <w:t xml:space="preserve">369 000,0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28 139,4</w:t>
            </w:r>
          </w:p>
        </w:tc>
        <w:tc>
          <w:tcPr>
            <w:tcW w:w="1474" w:type="dxa"/>
          </w:tcPr>
          <w:p>
            <w:pPr>
              <w:pStyle w:val="0"/>
              <w:jc w:val="center"/>
            </w:pPr>
            <w:r>
              <w:rPr>
                <w:sz w:val="20"/>
              </w:rPr>
              <w:t xml:space="preserve">103 177,7</w:t>
            </w:r>
          </w:p>
        </w:tc>
        <w:tc>
          <w:tcPr>
            <w:tcW w:w="1474" w:type="dxa"/>
          </w:tcPr>
          <w:p>
            <w:pPr>
              <w:pStyle w:val="0"/>
              <w:jc w:val="center"/>
            </w:pPr>
            <w:r>
              <w:rPr>
                <w:sz w:val="20"/>
              </w:rPr>
              <w:t xml:space="preserve">200 089,9</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26 860,6</w:t>
            </w:r>
          </w:p>
        </w:tc>
        <w:tc>
          <w:tcPr>
            <w:tcW w:w="1474" w:type="dxa"/>
          </w:tcPr>
          <w:p>
            <w:pPr>
              <w:pStyle w:val="0"/>
              <w:jc w:val="center"/>
            </w:pPr>
            <w:r>
              <w:rPr>
                <w:sz w:val="20"/>
              </w:rPr>
              <w:t xml:space="preserve">142 822,3</w:t>
            </w:r>
          </w:p>
        </w:tc>
        <w:tc>
          <w:tcPr>
            <w:tcW w:w="1474" w:type="dxa"/>
          </w:tcPr>
          <w:p>
            <w:pPr>
              <w:pStyle w:val="0"/>
              <w:jc w:val="center"/>
            </w:pPr>
            <w:r>
              <w:rPr>
                <w:sz w:val="20"/>
              </w:rPr>
              <w:t xml:space="preserve">168 910,1</w:t>
            </w:r>
          </w:p>
        </w:tc>
      </w:tr>
      <w:tr>
        <w:tc>
          <w:tcPr>
            <w:tcW w:w="510" w:type="dxa"/>
            <w:vMerge w:val="restart"/>
          </w:tcPr>
          <w:p>
            <w:pPr>
              <w:pStyle w:val="0"/>
            </w:pPr>
            <w:r>
              <w:rPr>
                <w:sz w:val="20"/>
              </w:rPr>
            </w:r>
          </w:p>
        </w:tc>
        <w:tc>
          <w:tcPr>
            <w:tcW w:w="5216" w:type="dxa"/>
          </w:tcPr>
          <w:p>
            <w:pPr>
              <w:pStyle w:val="0"/>
              <w:jc w:val="both"/>
            </w:pPr>
            <w:hyperlink w:history="0" w:anchor="P635" w:tooltip="ПАСПОРТ">
              <w:r>
                <w:rPr>
                  <w:sz w:val="20"/>
                  <w:color w:val="0000ff"/>
                </w:rPr>
                <w:t xml:space="preserve">Подпрограмма 2</w:t>
              </w:r>
            </w:hyperlink>
            <w:r>
              <w:rPr>
                <w:sz w:val="20"/>
              </w:rPr>
              <w:t xml:space="preserve">. "Развитие медицинской реабилитации и санаторно-курортного лечения, в том числе детей"</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48 338,9</w:t>
            </w:r>
          </w:p>
        </w:tc>
        <w:tc>
          <w:tcPr>
            <w:tcW w:w="1474" w:type="dxa"/>
          </w:tcPr>
          <w:p>
            <w:pPr>
              <w:pStyle w:val="0"/>
              <w:jc w:val="center"/>
            </w:pPr>
            <w:r>
              <w:rPr>
                <w:sz w:val="20"/>
              </w:rPr>
              <w:t xml:space="preserve">50 000,0</w:t>
            </w:r>
          </w:p>
        </w:tc>
        <w:tc>
          <w:tcPr>
            <w:tcW w:w="1474" w:type="dxa"/>
          </w:tcPr>
          <w:p>
            <w:pPr>
              <w:pStyle w:val="0"/>
              <w:jc w:val="center"/>
            </w:pPr>
            <w:r>
              <w:rPr>
                <w:sz w:val="20"/>
              </w:rPr>
              <w:t xml:space="preserve">50 000,0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48 338,9</w:t>
            </w:r>
          </w:p>
        </w:tc>
        <w:tc>
          <w:tcPr>
            <w:tcW w:w="1474" w:type="dxa"/>
          </w:tcPr>
          <w:p>
            <w:pPr>
              <w:pStyle w:val="0"/>
              <w:jc w:val="center"/>
            </w:pPr>
            <w:r>
              <w:rPr>
                <w:sz w:val="20"/>
              </w:rPr>
              <w:t xml:space="preserve">50 000,0</w:t>
            </w:r>
          </w:p>
        </w:tc>
        <w:tc>
          <w:tcPr>
            <w:tcW w:w="1474" w:type="dxa"/>
          </w:tcPr>
          <w:p>
            <w:pPr>
              <w:pStyle w:val="0"/>
              <w:jc w:val="center"/>
            </w:pPr>
            <w:r>
              <w:rPr>
                <w:sz w:val="20"/>
              </w:rPr>
              <w:t xml:space="preserve">50 000,0</w:t>
            </w:r>
          </w:p>
        </w:tc>
      </w:tr>
      <w:tr>
        <w:tc>
          <w:tcPr>
            <w:tcW w:w="510" w:type="dxa"/>
            <w:vMerge w:val="restart"/>
          </w:tcPr>
          <w:p>
            <w:pPr>
              <w:pStyle w:val="0"/>
            </w:pPr>
            <w:r>
              <w:rPr>
                <w:sz w:val="20"/>
              </w:rPr>
            </w:r>
          </w:p>
        </w:tc>
        <w:tc>
          <w:tcPr>
            <w:tcW w:w="5216" w:type="dxa"/>
          </w:tcPr>
          <w:p>
            <w:pPr>
              <w:pStyle w:val="0"/>
              <w:jc w:val="both"/>
            </w:pPr>
            <w:r>
              <w:rPr>
                <w:sz w:val="20"/>
              </w:rPr>
              <w:t xml:space="preserve">Основное мероприятие 2.2.2 Создание условий для обеспечения санаторно-курортного лечения населения</w:t>
            </w:r>
          </w:p>
        </w:tc>
        <w:tc>
          <w:tcPr>
            <w:tcW w:w="1644" w:type="dxa"/>
            <w:vMerge w:val="restart"/>
          </w:tcPr>
          <w:p>
            <w:pPr>
              <w:pStyle w:val="0"/>
            </w:pPr>
            <w:r>
              <w:rPr>
                <w:sz w:val="20"/>
              </w:rPr>
            </w:r>
          </w:p>
        </w:tc>
        <w:tc>
          <w:tcPr>
            <w:tcW w:w="1871" w:type="dxa"/>
            <w:vMerge w:val="restart"/>
          </w:tcPr>
          <w:p>
            <w:pPr>
              <w:pStyle w:val="0"/>
            </w:pPr>
            <w:r>
              <w:rPr>
                <w:sz w:val="20"/>
              </w:rPr>
            </w:r>
          </w:p>
        </w:tc>
        <w:tc>
          <w:tcPr>
            <w:tcW w:w="1417" w:type="dxa"/>
          </w:tcPr>
          <w:p>
            <w:pPr>
              <w:pStyle w:val="0"/>
              <w:jc w:val="center"/>
            </w:pPr>
            <w:r>
              <w:rPr>
                <w:sz w:val="20"/>
              </w:rPr>
              <w:t xml:space="preserve">48 338,9</w:t>
            </w:r>
          </w:p>
        </w:tc>
        <w:tc>
          <w:tcPr>
            <w:tcW w:w="1474" w:type="dxa"/>
          </w:tcPr>
          <w:p>
            <w:pPr>
              <w:pStyle w:val="0"/>
              <w:jc w:val="center"/>
            </w:pPr>
            <w:r>
              <w:rPr>
                <w:sz w:val="20"/>
              </w:rPr>
              <w:t xml:space="preserve">50 000,0</w:t>
            </w:r>
          </w:p>
        </w:tc>
        <w:tc>
          <w:tcPr>
            <w:tcW w:w="1474" w:type="dxa"/>
          </w:tcPr>
          <w:p>
            <w:pPr>
              <w:pStyle w:val="0"/>
              <w:jc w:val="center"/>
            </w:pPr>
            <w:r>
              <w:rPr>
                <w:sz w:val="20"/>
              </w:rPr>
              <w:t xml:space="preserve">50 000,0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48 338,9</w:t>
            </w:r>
          </w:p>
        </w:tc>
        <w:tc>
          <w:tcPr>
            <w:tcW w:w="1474" w:type="dxa"/>
          </w:tcPr>
          <w:p>
            <w:pPr>
              <w:pStyle w:val="0"/>
              <w:jc w:val="center"/>
            </w:pPr>
            <w:r>
              <w:rPr>
                <w:sz w:val="20"/>
              </w:rPr>
              <w:t xml:space="preserve">50 000,0</w:t>
            </w:r>
          </w:p>
        </w:tc>
        <w:tc>
          <w:tcPr>
            <w:tcW w:w="1474" w:type="dxa"/>
          </w:tcPr>
          <w:p>
            <w:pPr>
              <w:pStyle w:val="0"/>
              <w:jc w:val="center"/>
            </w:pPr>
            <w:r>
              <w:rPr>
                <w:sz w:val="20"/>
              </w:rPr>
              <w:t xml:space="preserve">50 000,0</w:t>
            </w:r>
          </w:p>
        </w:tc>
      </w:tr>
      <w:tr>
        <w:tc>
          <w:tcPr>
            <w:tcW w:w="510" w:type="dxa"/>
            <w:vMerge w:val="restart"/>
          </w:tcPr>
          <w:p>
            <w:pPr>
              <w:pStyle w:val="0"/>
            </w:pPr>
            <w:r>
              <w:rPr>
                <w:sz w:val="20"/>
              </w:rPr>
              <w:t xml:space="preserve">13.</w:t>
            </w:r>
          </w:p>
        </w:tc>
        <w:tc>
          <w:tcPr>
            <w:tcW w:w="5216" w:type="dxa"/>
          </w:tcPr>
          <w:p>
            <w:pPr>
              <w:pStyle w:val="0"/>
              <w:jc w:val="both"/>
            </w:pPr>
            <w:r>
              <w:rPr>
                <w:sz w:val="20"/>
              </w:rPr>
              <w:t xml:space="preserve">Санаторный комплекс в с. Серегово Княжпогостского района</w:t>
            </w:r>
          </w:p>
        </w:tc>
        <w:tc>
          <w:tcPr>
            <w:tcW w:w="1644" w:type="dxa"/>
            <w:vMerge w:val="restart"/>
          </w:tcPr>
          <w:p>
            <w:pPr>
              <w:pStyle w:val="0"/>
            </w:pPr>
            <w:r>
              <w:rPr>
                <w:sz w:val="20"/>
              </w:rPr>
              <w:t xml:space="preserve">определяется проектом</w:t>
            </w:r>
          </w:p>
        </w:tc>
        <w:tc>
          <w:tcPr>
            <w:tcW w:w="1871" w:type="dxa"/>
            <w:vMerge w:val="restart"/>
          </w:tcPr>
          <w:p>
            <w:pPr>
              <w:pStyle w:val="0"/>
            </w:pPr>
            <w:r>
              <w:rPr>
                <w:sz w:val="20"/>
              </w:rPr>
              <w:t xml:space="preserve">2023 - 2024 (разработка проектной документации)</w:t>
            </w:r>
          </w:p>
        </w:tc>
        <w:tc>
          <w:tcPr>
            <w:tcW w:w="1417" w:type="dxa"/>
          </w:tcPr>
          <w:p>
            <w:pPr>
              <w:pStyle w:val="0"/>
              <w:jc w:val="center"/>
            </w:pPr>
            <w:r>
              <w:rPr>
                <w:sz w:val="20"/>
              </w:rPr>
              <w:t xml:space="preserve">48 338,9</w:t>
            </w:r>
          </w:p>
        </w:tc>
        <w:tc>
          <w:tcPr>
            <w:tcW w:w="1474" w:type="dxa"/>
          </w:tcPr>
          <w:p>
            <w:pPr>
              <w:pStyle w:val="0"/>
              <w:jc w:val="center"/>
            </w:pPr>
            <w:r>
              <w:rPr>
                <w:sz w:val="20"/>
              </w:rPr>
              <w:t xml:space="preserve">50 000,0</w:t>
            </w:r>
          </w:p>
        </w:tc>
        <w:tc>
          <w:tcPr>
            <w:tcW w:w="1474" w:type="dxa"/>
          </w:tcPr>
          <w:p>
            <w:pPr>
              <w:pStyle w:val="0"/>
              <w:jc w:val="center"/>
            </w:pPr>
            <w:r>
              <w:rPr>
                <w:sz w:val="20"/>
              </w:rPr>
              <w:t xml:space="preserve">50 000,0</w:t>
            </w:r>
          </w:p>
        </w:tc>
      </w:tr>
      <w:tr>
        <w:tc>
          <w:tcPr>
            <w:vMerge w:val="continue"/>
          </w:tcPr>
          <w:p/>
        </w:tc>
        <w:tc>
          <w:tcPr>
            <w:tcW w:w="5216" w:type="dxa"/>
          </w:tcPr>
          <w:p>
            <w:pPr>
              <w:pStyle w:val="0"/>
              <w:jc w:val="both"/>
            </w:pPr>
            <w:r>
              <w:rPr>
                <w:sz w:val="20"/>
              </w:rPr>
              <w:t xml:space="preserve">в том числе за счет источников:</w:t>
            </w:r>
          </w:p>
        </w:tc>
        <w:tc>
          <w:tcPr>
            <w:vMerge w:val="continue"/>
          </w:tcPr>
          <w:p/>
        </w:tc>
        <w:tc>
          <w:tcPr>
            <w:vMerge w:val="continue"/>
          </w:tcPr>
          <w:p/>
        </w:tc>
        <w:tc>
          <w:tcPr>
            <w:tcW w:w="1417"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5216" w:type="dxa"/>
          </w:tcPr>
          <w:p>
            <w:pPr>
              <w:pStyle w:val="0"/>
              <w:jc w:val="both"/>
            </w:pPr>
            <w:r>
              <w:rPr>
                <w:sz w:val="20"/>
              </w:rPr>
              <w:t xml:space="preserve">- средства федерального бюджета</w:t>
            </w:r>
          </w:p>
        </w:tc>
        <w:tc>
          <w:tcPr>
            <w:vMerge w:val="continue"/>
          </w:tcPr>
          <w:p/>
        </w:tc>
        <w:tc>
          <w:tcPr>
            <w:vMerge w:val="continue"/>
          </w:tcP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r>
      <w:tr>
        <w:tc>
          <w:tcPr>
            <w:vMerge w:val="continue"/>
          </w:tcPr>
          <w:p/>
        </w:tc>
        <w:tc>
          <w:tcPr>
            <w:tcW w:w="5216" w:type="dxa"/>
          </w:tcPr>
          <w:p>
            <w:pPr>
              <w:pStyle w:val="0"/>
              <w:jc w:val="both"/>
            </w:pPr>
            <w:r>
              <w:rPr>
                <w:sz w:val="20"/>
              </w:rPr>
              <w:t xml:space="preserve">- средства республиканского бюджета</w:t>
            </w:r>
          </w:p>
        </w:tc>
        <w:tc>
          <w:tcPr>
            <w:vMerge w:val="continue"/>
          </w:tcPr>
          <w:p/>
        </w:tc>
        <w:tc>
          <w:tcPr>
            <w:vMerge w:val="continue"/>
          </w:tcPr>
          <w:p/>
        </w:tc>
        <w:tc>
          <w:tcPr>
            <w:tcW w:w="1417" w:type="dxa"/>
          </w:tcPr>
          <w:p>
            <w:pPr>
              <w:pStyle w:val="0"/>
              <w:jc w:val="center"/>
            </w:pPr>
            <w:r>
              <w:rPr>
                <w:sz w:val="20"/>
              </w:rPr>
              <w:t xml:space="preserve">48 338,9</w:t>
            </w:r>
          </w:p>
        </w:tc>
        <w:tc>
          <w:tcPr>
            <w:tcW w:w="1474" w:type="dxa"/>
          </w:tcPr>
          <w:p>
            <w:pPr>
              <w:pStyle w:val="0"/>
              <w:jc w:val="center"/>
            </w:pPr>
            <w:r>
              <w:rPr>
                <w:sz w:val="20"/>
              </w:rPr>
              <w:t xml:space="preserve">50 000,0</w:t>
            </w:r>
          </w:p>
        </w:tc>
        <w:tc>
          <w:tcPr>
            <w:tcW w:w="1474" w:type="dxa"/>
          </w:tcPr>
          <w:p>
            <w:pPr>
              <w:pStyle w:val="0"/>
              <w:jc w:val="center"/>
            </w:pPr>
            <w:r>
              <w:rPr>
                <w:sz w:val="20"/>
              </w:rPr>
              <w:t xml:space="preserve">50 000,0</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4</w:t>
      </w:r>
    </w:p>
    <w:p>
      <w:pPr>
        <w:pStyle w:val="0"/>
      </w:pPr>
      <w:r>
        <w:rPr>
          <w:sz w:val="20"/>
        </w:rPr>
      </w:r>
    </w:p>
    <w:bookmarkStart w:id="5570" w:name="P5570"/>
    <w:bookmarkEnd w:id="5570"/>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республиканского</w:t>
      </w:r>
    </w:p>
    <w:p>
      <w:pPr>
        <w:pStyle w:val="2"/>
        <w:jc w:val="center"/>
      </w:pPr>
      <w:r>
        <w:rPr>
          <w:sz w:val="20"/>
        </w:rPr>
        <w:t xml:space="preserve">бюджета Республики Коми (с учетом средств федерального</w:t>
      </w:r>
    </w:p>
    <w:p>
      <w:pPr>
        <w:pStyle w:val="2"/>
        <w:jc w:val="center"/>
      </w:pPr>
      <w:r>
        <w:rPr>
          <w:sz w:val="20"/>
        </w:rPr>
        <w:t xml:space="preserve">бюджета), бюджетов государственных внебюджетных фондов</w:t>
      </w:r>
    </w:p>
    <w:p>
      <w:pPr>
        <w:pStyle w:val="2"/>
        <w:jc w:val="center"/>
      </w:pPr>
      <w:r>
        <w:rPr>
          <w:sz w:val="20"/>
        </w:rPr>
        <w:t xml:space="preserve">Республики Коми, местных бюджетов и юридических лиц</w:t>
      </w:r>
    </w:p>
    <w:p>
      <w:pPr>
        <w:pStyle w:val="2"/>
        <w:jc w:val="center"/>
      </w:pPr>
      <w:r>
        <w:rPr>
          <w:sz w:val="20"/>
        </w:rPr>
        <w:t xml:space="preserve">на реализацию целей государственной программы</w:t>
      </w:r>
    </w:p>
    <w:p>
      <w:pPr>
        <w:pStyle w:val="2"/>
        <w:jc w:val="center"/>
      </w:pPr>
      <w:r>
        <w:rPr>
          <w:sz w:val="20"/>
        </w:rPr>
        <w:t xml:space="preserve">в 2020 - 2021 годах</w:t>
      </w:r>
    </w:p>
    <w:p>
      <w:pPr>
        <w:pStyle w:val="0"/>
        <w:jc w:val="center"/>
      </w:pPr>
      <w:r>
        <w:rPr>
          <w:sz w:val="20"/>
        </w:rPr>
        <w:t xml:space="preserve">(в ред. </w:t>
      </w:r>
      <w:hyperlink w:history="0" r:id="rId167" w:tooltip="Постановление Правительства РК от 20.06.2022 N 295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20.06.2022 N 295)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3"/>
        <w:gridCol w:w="2494"/>
        <w:gridCol w:w="2268"/>
        <w:gridCol w:w="1531"/>
        <w:gridCol w:w="1559"/>
      </w:tblGrid>
      <w:tr>
        <w:tc>
          <w:tcPr>
            <w:tcW w:w="1183" w:type="dxa"/>
            <w:vMerge w:val="restart"/>
          </w:tcPr>
          <w:p>
            <w:pPr>
              <w:pStyle w:val="0"/>
              <w:jc w:val="center"/>
            </w:pPr>
            <w:r>
              <w:rPr>
                <w:sz w:val="20"/>
              </w:rPr>
              <w:t xml:space="preserve">Статус</w:t>
            </w:r>
          </w:p>
        </w:tc>
        <w:tc>
          <w:tcPr>
            <w:tcW w:w="2494"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68" w:type="dxa"/>
            <w:vMerge w:val="restart"/>
          </w:tcPr>
          <w:p>
            <w:pPr>
              <w:pStyle w:val="0"/>
              <w:jc w:val="center"/>
            </w:pPr>
            <w:r>
              <w:rPr>
                <w:sz w:val="20"/>
              </w:rPr>
              <w:t xml:space="preserve">Источник финансирования</w:t>
            </w:r>
          </w:p>
        </w:tc>
        <w:tc>
          <w:tcPr>
            <w:gridSpan w:val="2"/>
            <w:tcW w:w="3090"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531" w:type="dxa"/>
          </w:tcPr>
          <w:p>
            <w:pPr>
              <w:pStyle w:val="0"/>
              <w:jc w:val="center"/>
            </w:pPr>
            <w:r>
              <w:rPr>
                <w:sz w:val="20"/>
              </w:rPr>
              <w:t xml:space="preserve">2020 год (на 01.01.2021)</w:t>
            </w:r>
          </w:p>
        </w:tc>
        <w:tc>
          <w:tcPr>
            <w:tcW w:w="1559" w:type="dxa"/>
          </w:tcPr>
          <w:p>
            <w:pPr>
              <w:pStyle w:val="0"/>
              <w:jc w:val="center"/>
            </w:pPr>
            <w:r>
              <w:rPr>
                <w:sz w:val="20"/>
              </w:rPr>
              <w:t xml:space="preserve">2021 год (на 01.01.2022)</w:t>
            </w:r>
          </w:p>
        </w:tc>
      </w:tr>
      <w:tr>
        <w:tc>
          <w:tcPr>
            <w:tcW w:w="1183" w:type="dxa"/>
          </w:tcPr>
          <w:p>
            <w:pPr>
              <w:pStyle w:val="0"/>
              <w:jc w:val="center"/>
            </w:pPr>
            <w:r>
              <w:rPr>
                <w:sz w:val="20"/>
              </w:rPr>
              <w:t xml:space="preserve">1</w:t>
            </w:r>
          </w:p>
        </w:tc>
        <w:tc>
          <w:tcPr>
            <w:tcW w:w="2494" w:type="dxa"/>
          </w:tcPr>
          <w:p>
            <w:pPr>
              <w:pStyle w:val="0"/>
              <w:jc w:val="center"/>
            </w:pPr>
            <w:r>
              <w:rPr>
                <w:sz w:val="20"/>
              </w:rPr>
              <w:t xml:space="preserve">2</w:t>
            </w:r>
          </w:p>
        </w:tc>
        <w:tc>
          <w:tcPr>
            <w:tcW w:w="2268" w:type="dxa"/>
          </w:tcPr>
          <w:p>
            <w:pPr>
              <w:pStyle w:val="0"/>
              <w:jc w:val="center"/>
            </w:pPr>
            <w:r>
              <w:rPr>
                <w:sz w:val="20"/>
              </w:rPr>
              <w:t xml:space="preserve">3</w:t>
            </w:r>
          </w:p>
        </w:tc>
        <w:tc>
          <w:tcPr>
            <w:tcW w:w="1531" w:type="dxa"/>
          </w:tcPr>
          <w:p>
            <w:pPr>
              <w:pStyle w:val="0"/>
              <w:jc w:val="center"/>
            </w:pPr>
            <w:r>
              <w:rPr>
                <w:sz w:val="20"/>
              </w:rPr>
              <w:t xml:space="preserve">4</w:t>
            </w:r>
          </w:p>
        </w:tc>
        <w:tc>
          <w:tcPr>
            <w:tcW w:w="1559" w:type="dxa"/>
          </w:tcPr>
          <w:p>
            <w:pPr>
              <w:pStyle w:val="0"/>
              <w:jc w:val="center"/>
            </w:pPr>
            <w:r>
              <w:rPr>
                <w:sz w:val="20"/>
              </w:rPr>
              <w:t xml:space="preserve">5</w:t>
            </w:r>
          </w:p>
        </w:tc>
      </w:tr>
      <w:tr>
        <w:tc>
          <w:tcPr>
            <w:tcW w:w="1183" w:type="dxa"/>
            <w:vMerge w:val="restart"/>
          </w:tcPr>
          <w:p>
            <w:pPr>
              <w:pStyle w:val="0"/>
              <w:outlineLvl w:val="3"/>
              <w:jc w:val="both"/>
            </w:pPr>
            <w:r>
              <w:rPr>
                <w:sz w:val="20"/>
              </w:rPr>
              <w:t xml:space="preserve">Государственная программа Республики Коми</w:t>
            </w:r>
          </w:p>
        </w:tc>
        <w:tc>
          <w:tcPr>
            <w:tcW w:w="2494" w:type="dxa"/>
            <w:vMerge w:val="restart"/>
          </w:tcPr>
          <w:p>
            <w:pPr>
              <w:pStyle w:val="0"/>
              <w:jc w:val="both"/>
            </w:pPr>
            <w:r>
              <w:rPr>
                <w:sz w:val="20"/>
              </w:rPr>
              <w:t xml:space="preserve">Развитие здравоохранения</w:t>
            </w:r>
          </w:p>
        </w:tc>
        <w:tc>
          <w:tcPr>
            <w:tcW w:w="2268" w:type="dxa"/>
          </w:tcPr>
          <w:p>
            <w:pPr>
              <w:pStyle w:val="0"/>
            </w:pPr>
            <w:r>
              <w:rPr>
                <w:sz w:val="20"/>
              </w:rPr>
              <w:t xml:space="preserve">всего</w:t>
            </w:r>
          </w:p>
        </w:tc>
        <w:tc>
          <w:tcPr>
            <w:tcW w:w="1531" w:type="dxa"/>
          </w:tcPr>
          <w:p>
            <w:pPr>
              <w:pStyle w:val="0"/>
              <w:jc w:val="center"/>
            </w:pPr>
            <w:r>
              <w:rPr>
                <w:sz w:val="20"/>
              </w:rPr>
              <w:t xml:space="preserve">37 790 272,1</w:t>
            </w:r>
          </w:p>
        </w:tc>
        <w:tc>
          <w:tcPr>
            <w:tcW w:w="1559" w:type="dxa"/>
          </w:tcPr>
          <w:p>
            <w:pPr>
              <w:pStyle w:val="0"/>
              <w:jc w:val="center"/>
            </w:pPr>
            <w:r>
              <w:rPr>
                <w:sz w:val="20"/>
              </w:rPr>
              <w:t xml:space="preserve">38 434 275,5</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17 958 559,5</w:t>
            </w:r>
          </w:p>
        </w:tc>
        <w:tc>
          <w:tcPr>
            <w:tcW w:w="1559" w:type="dxa"/>
          </w:tcPr>
          <w:p>
            <w:pPr>
              <w:pStyle w:val="0"/>
              <w:jc w:val="center"/>
            </w:pPr>
            <w:r>
              <w:rPr>
                <w:sz w:val="20"/>
              </w:rPr>
              <w:t xml:space="preserve">15 809 589,3</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5 862 701,9</w:t>
            </w:r>
          </w:p>
        </w:tc>
        <w:tc>
          <w:tcPr>
            <w:tcW w:w="1559" w:type="dxa"/>
          </w:tcPr>
          <w:p>
            <w:pPr>
              <w:pStyle w:val="0"/>
              <w:jc w:val="center"/>
            </w:pPr>
            <w:r>
              <w:rPr>
                <w:sz w:val="20"/>
              </w:rPr>
              <w:t xml:space="preserve">3 153 224,7</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19 831 712,6</w:t>
            </w:r>
          </w:p>
        </w:tc>
        <w:tc>
          <w:tcPr>
            <w:tcW w:w="1559" w:type="dxa"/>
          </w:tcPr>
          <w:p>
            <w:pPr>
              <w:pStyle w:val="0"/>
              <w:jc w:val="center"/>
            </w:pPr>
            <w:r>
              <w:rPr>
                <w:sz w:val="20"/>
              </w:rPr>
              <w:t xml:space="preserve">22 624 686,2</w:t>
            </w:r>
          </w:p>
        </w:tc>
      </w:tr>
      <w:tr>
        <w:tc>
          <w:tcPr>
            <w:tcW w:w="1183" w:type="dxa"/>
            <w:vMerge w:val="restart"/>
          </w:tcPr>
          <w:p>
            <w:pPr>
              <w:pStyle w:val="0"/>
              <w:outlineLvl w:val="3"/>
              <w:jc w:val="both"/>
            </w:pPr>
            <w:hyperlink w:history="0" w:anchor="P228" w:tooltip="ПАСПОРТ">
              <w:r>
                <w:rPr>
                  <w:sz w:val="20"/>
                  <w:color w:val="0000ff"/>
                </w:rPr>
                <w:t xml:space="preserve">Подпрограмма 1</w:t>
              </w:r>
            </w:hyperlink>
          </w:p>
        </w:tc>
        <w:tc>
          <w:tcPr>
            <w:tcW w:w="2494" w:type="dxa"/>
            <w:vMerge w:val="restart"/>
          </w:tcPr>
          <w:p>
            <w:pPr>
              <w:pStyle w:val="0"/>
              <w:jc w:val="both"/>
            </w:pPr>
            <w:r>
              <w:rPr>
                <w:sz w:val="20"/>
              </w:rPr>
              <w:t xml:space="preserve">Профилактика заболеваний и формирование здорового образа жизни. Развитие первичной медико-санитарной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16 566 105,0</w:t>
            </w:r>
          </w:p>
        </w:tc>
        <w:tc>
          <w:tcPr>
            <w:tcW w:w="1559" w:type="dxa"/>
          </w:tcPr>
          <w:p>
            <w:pPr>
              <w:pStyle w:val="0"/>
              <w:jc w:val="center"/>
            </w:pPr>
            <w:r>
              <w:rPr>
                <w:sz w:val="20"/>
              </w:rPr>
              <w:t xml:space="preserve">13 293 136,7</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10 370 009,3</w:t>
            </w:r>
          </w:p>
        </w:tc>
        <w:tc>
          <w:tcPr>
            <w:tcW w:w="1559" w:type="dxa"/>
          </w:tcPr>
          <w:p>
            <w:pPr>
              <w:pStyle w:val="0"/>
              <w:jc w:val="center"/>
            </w:pPr>
            <w:r>
              <w:rPr>
                <w:sz w:val="20"/>
              </w:rPr>
              <w:t xml:space="preserve">8 082 555,8</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4 521 819,1</w:t>
            </w:r>
          </w:p>
        </w:tc>
        <w:tc>
          <w:tcPr>
            <w:tcW w:w="1559" w:type="dxa"/>
          </w:tcPr>
          <w:p>
            <w:pPr>
              <w:pStyle w:val="0"/>
              <w:jc w:val="center"/>
            </w:pPr>
            <w:r>
              <w:rPr>
                <w:sz w:val="20"/>
              </w:rPr>
              <w:t xml:space="preserve">1 915 443,3</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6 196 095,7</w:t>
            </w:r>
          </w:p>
        </w:tc>
        <w:tc>
          <w:tcPr>
            <w:tcW w:w="1559" w:type="dxa"/>
          </w:tcPr>
          <w:p>
            <w:pPr>
              <w:pStyle w:val="0"/>
              <w:jc w:val="center"/>
            </w:pPr>
            <w:r>
              <w:rPr>
                <w:sz w:val="20"/>
              </w:rPr>
              <w:t xml:space="preserve">5 210 580,9</w:t>
            </w:r>
          </w:p>
        </w:tc>
      </w:tr>
      <w:tr>
        <w:tc>
          <w:tcPr>
            <w:tcW w:w="1183" w:type="dxa"/>
            <w:vMerge w:val="restart"/>
          </w:tcPr>
          <w:p>
            <w:pPr>
              <w:pStyle w:val="0"/>
              <w:jc w:val="both"/>
            </w:pPr>
            <w:r>
              <w:rPr>
                <w:sz w:val="20"/>
              </w:rPr>
              <w:t xml:space="preserve">Основное мероприятие 1.Р4 (1.1.1)</w:t>
            </w:r>
          </w:p>
        </w:tc>
        <w:tc>
          <w:tcPr>
            <w:tcW w:w="2494" w:type="dxa"/>
            <w:vMerge w:val="restart"/>
          </w:tcPr>
          <w:p>
            <w:pPr>
              <w:pStyle w:val="0"/>
              <w:jc w:val="both"/>
            </w:pPr>
            <w:r>
              <w:rPr>
                <w:sz w:val="20"/>
              </w:rPr>
              <w:t xml:space="preserve">Региональный проект "Укрепление общественного здоровья"</w:t>
            </w:r>
          </w:p>
        </w:tc>
        <w:tc>
          <w:tcPr>
            <w:tcW w:w="2268" w:type="dxa"/>
          </w:tcPr>
          <w:p>
            <w:pPr>
              <w:pStyle w:val="0"/>
            </w:pPr>
            <w:r>
              <w:rPr>
                <w:sz w:val="20"/>
              </w:rPr>
              <w:t xml:space="preserve">всего</w:t>
            </w:r>
          </w:p>
        </w:tc>
        <w:tc>
          <w:tcPr>
            <w:tcW w:w="1531" w:type="dxa"/>
          </w:tcPr>
          <w:p>
            <w:pPr>
              <w:pStyle w:val="0"/>
              <w:jc w:val="center"/>
            </w:pPr>
            <w:r>
              <w:rPr>
                <w:sz w:val="20"/>
              </w:rPr>
              <w:t xml:space="preserve">2 400,0</w:t>
            </w:r>
          </w:p>
        </w:tc>
        <w:tc>
          <w:tcPr>
            <w:tcW w:w="1559" w:type="dxa"/>
          </w:tcPr>
          <w:p>
            <w:pPr>
              <w:pStyle w:val="0"/>
              <w:jc w:val="center"/>
            </w:pPr>
            <w:r>
              <w:rPr>
                <w:sz w:val="20"/>
              </w:rPr>
              <w:t xml:space="preserve">2 040,0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2 400,0</w:t>
            </w:r>
          </w:p>
        </w:tc>
        <w:tc>
          <w:tcPr>
            <w:tcW w:w="1559" w:type="dxa"/>
          </w:tcPr>
          <w:p>
            <w:pPr>
              <w:pStyle w:val="0"/>
              <w:jc w:val="center"/>
            </w:pPr>
            <w:r>
              <w:rPr>
                <w:sz w:val="20"/>
              </w:rPr>
              <w:t xml:space="preserve">2 040,0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1.1.2</w:t>
            </w:r>
          </w:p>
        </w:tc>
        <w:tc>
          <w:tcPr>
            <w:tcW w:w="2494" w:type="dxa"/>
            <w:vMerge w:val="restart"/>
          </w:tcPr>
          <w:p>
            <w:pPr>
              <w:pStyle w:val="0"/>
              <w:jc w:val="both"/>
            </w:pPr>
            <w:r>
              <w:rPr>
                <w:sz w:val="20"/>
              </w:rPr>
              <w:t xml:space="preserve">Совершенствование деятельности учреждений здравоохранения, оказывающих первичную медико-санитарную помощь</w:t>
            </w:r>
          </w:p>
        </w:tc>
        <w:tc>
          <w:tcPr>
            <w:tcW w:w="2268" w:type="dxa"/>
          </w:tcPr>
          <w:p>
            <w:pPr>
              <w:pStyle w:val="0"/>
            </w:pPr>
            <w:r>
              <w:rPr>
                <w:sz w:val="20"/>
              </w:rPr>
              <w:t xml:space="preserve">всего</w:t>
            </w:r>
          </w:p>
        </w:tc>
        <w:tc>
          <w:tcPr>
            <w:tcW w:w="1531" w:type="dxa"/>
          </w:tcPr>
          <w:p>
            <w:pPr>
              <w:pStyle w:val="0"/>
              <w:jc w:val="center"/>
            </w:pPr>
            <w:r>
              <w:rPr>
                <w:sz w:val="20"/>
              </w:rPr>
              <w:t xml:space="preserve">1 536 971,3</w:t>
            </w:r>
          </w:p>
        </w:tc>
        <w:tc>
          <w:tcPr>
            <w:tcW w:w="1559" w:type="dxa"/>
          </w:tcPr>
          <w:p>
            <w:pPr>
              <w:pStyle w:val="0"/>
              <w:jc w:val="center"/>
            </w:pPr>
            <w:r>
              <w:rPr>
                <w:sz w:val="20"/>
              </w:rPr>
              <w:t xml:space="preserve">1 637 970,7</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1 536 971,3</w:t>
            </w:r>
          </w:p>
        </w:tc>
        <w:tc>
          <w:tcPr>
            <w:tcW w:w="1559" w:type="dxa"/>
          </w:tcPr>
          <w:p>
            <w:pPr>
              <w:pStyle w:val="0"/>
              <w:jc w:val="center"/>
            </w:pPr>
            <w:r>
              <w:rPr>
                <w:sz w:val="20"/>
              </w:rPr>
              <w:t xml:space="preserve">1 637 970,7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1.1.3</w:t>
            </w:r>
          </w:p>
        </w:tc>
        <w:tc>
          <w:tcPr>
            <w:tcW w:w="2494" w:type="dxa"/>
            <w:vMerge w:val="restart"/>
          </w:tcPr>
          <w:p>
            <w:pPr>
              <w:pStyle w:val="0"/>
              <w:jc w:val="both"/>
            </w:pPr>
            <w:r>
              <w:rPr>
                <w:sz w:val="20"/>
              </w:rPr>
              <w:t xml:space="preserve">Создание условий для оказания медицинской помощи населению в соответствии с Порядками, утвержденными Минздравом России</w:t>
            </w:r>
          </w:p>
        </w:tc>
        <w:tc>
          <w:tcPr>
            <w:tcW w:w="2268" w:type="dxa"/>
          </w:tcPr>
          <w:p>
            <w:pPr>
              <w:pStyle w:val="0"/>
            </w:pPr>
            <w:r>
              <w:rPr>
                <w:sz w:val="20"/>
              </w:rPr>
              <w:t xml:space="preserve">всего</w:t>
            </w:r>
          </w:p>
        </w:tc>
        <w:tc>
          <w:tcPr>
            <w:tcW w:w="1531" w:type="dxa"/>
          </w:tcPr>
          <w:p>
            <w:pPr>
              <w:pStyle w:val="0"/>
              <w:jc w:val="center"/>
            </w:pPr>
            <w:r>
              <w:rPr>
                <w:sz w:val="20"/>
              </w:rPr>
              <w:t xml:space="preserve">170 877,5</w:t>
            </w:r>
          </w:p>
        </w:tc>
        <w:tc>
          <w:tcPr>
            <w:tcW w:w="1559" w:type="dxa"/>
          </w:tcPr>
          <w:p>
            <w:pPr>
              <w:pStyle w:val="0"/>
              <w:jc w:val="center"/>
            </w:pPr>
            <w:r>
              <w:rPr>
                <w:sz w:val="20"/>
              </w:rPr>
              <w:t xml:space="preserve">1 484 475,2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170 877,5</w:t>
            </w:r>
          </w:p>
        </w:tc>
        <w:tc>
          <w:tcPr>
            <w:tcW w:w="1559" w:type="dxa"/>
          </w:tcPr>
          <w:p>
            <w:pPr>
              <w:pStyle w:val="0"/>
              <w:jc w:val="center"/>
            </w:pPr>
            <w:r>
              <w:rPr>
                <w:sz w:val="20"/>
              </w:rPr>
              <w:t xml:space="preserve">1 484 475,2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1 020 847,0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1.1.6</w:t>
            </w:r>
          </w:p>
        </w:tc>
        <w:tc>
          <w:tcPr>
            <w:tcW w:w="2494" w:type="dxa"/>
            <w:vMerge w:val="restart"/>
          </w:tcPr>
          <w:p>
            <w:pPr>
              <w:pStyle w:val="0"/>
              <w:jc w:val="both"/>
            </w:pPr>
            <w:r>
              <w:rPr>
                <w:sz w:val="20"/>
              </w:rPr>
              <w:t xml:space="preserve">Предупреждение распространения коронавирусной инфекции</w:t>
            </w:r>
          </w:p>
        </w:tc>
        <w:tc>
          <w:tcPr>
            <w:tcW w:w="2268" w:type="dxa"/>
          </w:tcPr>
          <w:p>
            <w:pPr>
              <w:pStyle w:val="0"/>
            </w:pPr>
            <w:r>
              <w:rPr>
                <w:sz w:val="20"/>
              </w:rPr>
              <w:t xml:space="preserve">всего</w:t>
            </w:r>
          </w:p>
        </w:tc>
        <w:tc>
          <w:tcPr>
            <w:tcW w:w="1531" w:type="dxa"/>
          </w:tcPr>
          <w:p>
            <w:pPr>
              <w:pStyle w:val="0"/>
              <w:jc w:val="center"/>
            </w:pPr>
            <w:r>
              <w:rPr>
                <w:sz w:val="20"/>
              </w:rPr>
              <w:t xml:space="preserve">6 327 446,2</w:t>
            </w:r>
          </w:p>
        </w:tc>
        <w:tc>
          <w:tcPr>
            <w:tcW w:w="1559" w:type="dxa"/>
          </w:tcPr>
          <w:p>
            <w:pPr>
              <w:pStyle w:val="0"/>
              <w:jc w:val="center"/>
            </w:pPr>
            <w:r>
              <w:rPr>
                <w:sz w:val="20"/>
              </w:rPr>
              <w:t xml:space="preserve">2 945 083,3</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6 327 446,2</w:t>
            </w:r>
          </w:p>
        </w:tc>
        <w:tc>
          <w:tcPr>
            <w:tcW w:w="1559" w:type="dxa"/>
          </w:tcPr>
          <w:p>
            <w:pPr>
              <w:pStyle w:val="0"/>
              <w:jc w:val="center"/>
            </w:pPr>
            <w:r>
              <w:rPr>
                <w:sz w:val="20"/>
              </w:rPr>
              <w:t xml:space="preserve">2 945 083,3</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3 929 004,6</w:t>
            </w:r>
          </w:p>
        </w:tc>
        <w:tc>
          <w:tcPr>
            <w:tcW w:w="1559" w:type="dxa"/>
          </w:tcPr>
          <w:p>
            <w:pPr>
              <w:pStyle w:val="0"/>
              <w:jc w:val="center"/>
            </w:pPr>
            <w:r>
              <w:rPr>
                <w:sz w:val="20"/>
              </w:rPr>
              <w:t xml:space="preserve">499 408,3</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1.N1 (1.1.4)</w:t>
            </w:r>
          </w:p>
        </w:tc>
        <w:tc>
          <w:tcPr>
            <w:tcW w:w="2494" w:type="dxa"/>
            <w:vMerge w:val="restart"/>
          </w:tcPr>
          <w:p>
            <w:pPr>
              <w:pStyle w:val="0"/>
              <w:jc w:val="both"/>
            </w:pPr>
            <w:r>
              <w:rPr>
                <w:sz w:val="20"/>
              </w:rPr>
              <w:t xml:space="preserve">Реализация отдельных мероприятий регионального проекта "Развитие первичной медико-санитарной помощи" в части обеспечения функционирования медицинских организаций первичного звена здравоохранения</w:t>
            </w:r>
          </w:p>
        </w:tc>
        <w:tc>
          <w:tcPr>
            <w:tcW w:w="2268" w:type="dxa"/>
          </w:tcPr>
          <w:p>
            <w:pPr>
              <w:pStyle w:val="0"/>
            </w:pPr>
            <w:r>
              <w:rPr>
                <w:sz w:val="20"/>
              </w:rPr>
              <w:t xml:space="preserve">всего</w:t>
            </w:r>
          </w:p>
        </w:tc>
        <w:tc>
          <w:tcPr>
            <w:tcW w:w="1531" w:type="dxa"/>
          </w:tcPr>
          <w:p>
            <w:pPr>
              <w:pStyle w:val="0"/>
              <w:jc w:val="center"/>
            </w:pPr>
            <w:r>
              <w:rPr>
                <w:sz w:val="20"/>
              </w:rPr>
              <w:t xml:space="preserve">585 091,6</w:t>
            </w:r>
          </w:p>
        </w:tc>
        <w:tc>
          <w:tcPr>
            <w:tcW w:w="1559" w:type="dxa"/>
          </w:tcPr>
          <w:p>
            <w:pPr>
              <w:pStyle w:val="0"/>
              <w:jc w:val="center"/>
            </w:pPr>
            <w:r>
              <w:rPr>
                <w:sz w:val="20"/>
              </w:rPr>
              <w:t xml:space="preserve">309 490,7</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585 091,6</w:t>
            </w:r>
          </w:p>
        </w:tc>
        <w:tc>
          <w:tcPr>
            <w:tcW w:w="1559" w:type="dxa"/>
          </w:tcPr>
          <w:p>
            <w:pPr>
              <w:pStyle w:val="0"/>
              <w:jc w:val="center"/>
            </w:pPr>
            <w:r>
              <w:rPr>
                <w:sz w:val="20"/>
              </w:rPr>
              <w:t xml:space="preserve">309 490,7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212 878,9</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1.Р.3 (1.1.5)</w:t>
            </w:r>
          </w:p>
        </w:tc>
        <w:tc>
          <w:tcPr>
            <w:tcW w:w="2494" w:type="dxa"/>
            <w:vMerge w:val="restart"/>
          </w:tcPr>
          <w:p>
            <w:pPr>
              <w:pStyle w:val="0"/>
              <w:jc w:val="both"/>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части укрепления здоровья граждан старшего поколения</w:t>
            </w:r>
          </w:p>
        </w:tc>
        <w:tc>
          <w:tcPr>
            <w:tcW w:w="2268" w:type="dxa"/>
          </w:tcPr>
          <w:p>
            <w:pPr>
              <w:pStyle w:val="0"/>
            </w:pPr>
            <w:r>
              <w:rPr>
                <w:sz w:val="20"/>
              </w:rPr>
              <w:t xml:space="preserve">всего</w:t>
            </w:r>
          </w:p>
        </w:tc>
        <w:tc>
          <w:tcPr>
            <w:tcW w:w="1531" w:type="dxa"/>
          </w:tcPr>
          <w:p>
            <w:pPr>
              <w:pStyle w:val="0"/>
              <w:jc w:val="center"/>
            </w:pPr>
            <w:r>
              <w:rPr>
                <w:sz w:val="20"/>
              </w:rPr>
              <w:t xml:space="preserve">402,6</w:t>
            </w:r>
          </w:p>
        </w:tc>
        <w:tc>
          <w:tcPr>
            <w:tcW w:w="1559" w:type="dxa"/>
          </w:tcPr>
          <w:p>
            <w:pPr>
              <w:pStyle w:val="0"/>
              <w:jc w:val="center"/>
            </w:pPr>
            <w:r>
              <w:rPr>
                <w:sz w:val="20"/>
              </w:rPr>
              <w:t xml:space="preserve">314,4</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402,6</w:t>
            </w:r>
          </w:p>
        </w:tc>
        <w:tc>
          <w:tcPr>
            <w:tcW w:w="1559" w:type="dxa"/>
          </w:tcPr>
          <w:p>
            <w:pPr>
              <w:pStyle w:val="0"/>
              <w:jc w:val="center"/>
            </w:pPr>
            <w:r>
              <w:rPr>
                <w:sz w:val="20"/>
              </w:rPr>
              <w:t xml:space="preserve">314,4</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252,6</w:t>
            </w:r>
          </w:p>
        </w:tc>
        <w:tc>
          <w:tcPr>
            <w:tcW w:w="1559" w:type="dxa"/>
          </w:tcPr>
          <w:p>
            <w:pPr>
              <w:pStyle w:val="0"/>
              <w:jc w:val="center"/>
            </w:pPr>
            <w:r>
              <w:rPr>
                <w:sz w:val="20"/>
              </w:rPr>
              <w:t xml:space="preserve">314,4</w:t>
            </w:r>
          </w:p>
        </w:tc>
      </w:tr>
      <w:tr>
        <w:tc>
          <w:tcPr>
            <w:tcW w:w="1183" w:type="dxa"/>
            <w:vMerge w:val="restart"/>
          </w:tcPr>
          <w:p>
            <w:pPr>
              <w:pStyle w:val="0"/>
              <w:jc w:val="both"/>
            </w:pPr>
            <w:r>
              <w:rPr>
                <w:sz w:val="20"/>
              </w:rPr>
              <w:t xml:space="preserve">Основное мероприятие 1.2.1</w:t>
            </w:r>
          </w:p>
        </w:tc>
        <w:tc>
          <w:tcPr>
            <w:tcW w:w="2494" w:type="dxa"/>
            <w:vMerge w:val="restart"/>
          </w:tcPr>
          <w:p>
            <w:pPr>
              <w:pStyle w:val="0"/>
              <w:jc w:val="both"/>
            </w:pPr>
            <w:r>
              <w:rPr>
                <w:sz w:val="20"/>
              </w:rPr>
              <w:t xml:space="preserve">Осуществление расходов по реализации лекарственного обеспечения отдельных категорий граждан Республики Коми</w:t>
            </w:r>
          </w:p>
        </w:tc>
        <w:tc>
          <w:tcPr>
            <w:tcW w:w="2268" w:type="dxa"/>
          </w:tcPr>
          <w:p>
            <w:pPr>
              <w:pStyle w:val="0"/>
            </w:pPr>
            <w:r>
              <w:rPr>
                <w:sz w:val="20"/>
              </w:rPr>
              <w:t xml:space="preserve">всего</w:t>
            </w:r>
          </w:p>
        </w:tc>
        <w:tc>
          <w:tcPr>
            <w:tcW w:w="1531" w:type="dxa"/>
          </w:tcPr>
          <w:p>
            <w:pPr>
              <w:pStyle w:val="0"/>
              <w:jc w:val="center"/>
            </w:pPr>
            <w:r>
              <w:rPr>
                <w:sz w:val="20"/>
              </w:rPr>
              <w:t xml:space="preserve">1 743 378,8</w:t>
            </w:r>
          </w:p>
        </w:tc>
        <w:tc>
          <w:tcPr>
            <w:tcW w:w="1559" w:type="dxa"/>
          </w:tcPr>
          <w:p>
            <w:pPr>
              <w:pStyle w:val="0"/>
              <w:jc w:val="center"/>
            </w:pPr>
            <w:r>
              <w:rPr>
                <w:sz w:val="20"/>
              </w:rPr>
              <w:t xml:space="preserve">1 699 817,2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1 743 378,8</w:t>
            </w:r>
          </w:p>
        </w:tc>
        <w:tc>
          <w:tcPr>
            <w:tcW w:w="1559" w:type="dxa"/>
          </w:tcPr>
          <w:p>
            <w:pPr>
              <w:pStyle w:val="0"/>
              <w:jc w:val="center"/>
            </w:pPr>
            <w:r>
              <w:rPr>
                <w:sz w:val="20"/>
              </w:rPr>
              <w:t xml:space="preserve">1 699 817,2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376 241,8</w:t>
            </w:r>
          </w:p>
        </w:tc>
        <w:tc>
          <w:tcPr>
            <w:tcW w:w="1559" w:type="dxa"/>
          </w:tcPr>
          <w:p>
            <w:pPr>
              <w:pStyle w:val="0"/>
              <w:jc w:val="center"/>
            </w:pPr>
            <w:r>
              <w:rPr>
                <w:sz w:val="20"/>
              </w:rPr>
              <w:t xml:space="preserve">391 509,4</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1.2.2.</w:t>
            </w:r>
          </w:p>
        </w:tc>
        <w:tc>
          <w:tcPr>
            <w:tcW w:w="2494" w:type="dxa"/>
            <w:vMerge w:val="restart"/>
          </w:tcPr>
          <w:p>
            <w:pPr>
              <w:pStyle w:val="0"/>
              <w:jc w:val="both"/>
            </w:pPr>
            <w:r>
              <w:rPr>
                <w:sz w:val="20"/>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а также после трансплантации органов и (или) тканей лекарственными препаратами</w:t>
            </w:r>
          </w:p>
        </w:tc>
        <w:tc>
          <w:tcPr>
            <w:tcW w:w="2268" w:type="dxa"/>
          </w:tcPr>
          <w:p>
            <w:pPr>
              <w:pStyle w:val="0"/>
            </w:pPr>
            <w:r>
              <w:rPr>
                <w:sz w:val="20"/>
              </w:rPr>
              <w:t xml:space="preserve">всего</w:t>
            </w:r>
          </w:p>
        </w:tc>
        <w:tc>
          <w:tcPr>
            <w:tcW w:w="1531" w:type="dxa"/>
          </w:tcPr>
          <w:p>
            <w:pPr>
              <w:pStyle w:val="0"/>
              <w:jc w:val="center"/>
            </w:pPr>
            <w:r>
              <w:rPr>
                <w:sz w:val="20"/>
              </w:rPr>
              <w:t xml:space="preserve">3 441,2</w:t>
            </w:r>
          </w:p>
        </w:tc>
        <w:tc>
          <w:tcPr>
            <w:tcW w:w="1559" w:type="dxa"/>
          </w:tcPr>
          <w:p>
            <w:pPr>
              <w:pStyle w:val="0"/>
              <w:jc w:val="center"/>
            </w:pPr>
            <w:r>
              <w:rPr>
                <w:sz w:val="20"/>
              </w:rPr>
              <w:t xml:space="preserve">3 364,2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3 441,2</w:t>
            </w:r>
          </w:p>
        </w:tc>
        <w:tc>
          <w:tcPr>
            <w:tcW w:w="1559" w:type="dxa"/>
          </w:tcPr>
          <w:p>
            <w:pPr>
              <w:pStyle w:val="0"/>
              <w:jc w:val="center"/>
            </w:pPr>
            <w:r>
              <w:rPr>
                <w:sz w:val="20"/>
              </w:rPr>
              <w:t xml:space="preserve">3 364,2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3 441,2</w:t>
            </w:r>
          </w:p>
        </w:tc>
        <w:tc>
          <w:tcPr>
            <w:tcW w:w="1559" w:type="dxa"/>
          </w:tcPr>
          <w:p>
            <w:pPr>
              <w:pStyle w:val="0"/>
              <w:jc w:val="center"/>
            </w:pPr>
            <w:r>
              <w:rPr>
                <w:sz w:val="20"/>
              </w:rPr>
              <w:t xml:space="preserve">3 364,2</w:t>
            </w:r>
          </w:p>
        </w:tc>
      </w:tr>
      <w:tr>
        <w:tc>
          <w:tcPr>
            <w:tcW w:w="1183" w:type="dxa"/>
            <w:vMerge w:val="restart"/>
          </w:tcPr>
          <w:p>
            <w:pPr>
              <w:pStyle w:val="0"/>
              <w:outlineLvl w:val="3"/>
              <w:jc w:val="both"/>
            </w:pPr>
            <w:hyperlink w:history="0" w:anchor="P441" w:tooltip="ПАСПОРТ">
              <w:r>
                <w:rPr>
                  <w:sz w:val="20"/>
                  <w:color w:val="0000ff"/>
                </w:rPr>
                <w:t xml:space="preserve">Подпрограмма 2</w:t>
              </w:r>
            </w:hyperlink>
          </w:p>
        </w:tc>
        <w:tc>
          <w:tcPr>
            <w:tcW w:w="2494" w:type="dxa"/>
            <w:vMerge w:val="restart"/>
          </w:tcPr>
          <w:p>
            <w:pPr>
              <w:pStyle w:val="0"/>
              <w:jc w:val="both"/>
            </w:pPr>
            <w:r>
              <w:rPr>
                <w:sz w:val="20"/>
              </w:rPr>
              <w:t xml:space="preserve">Совершенствование оказания специализированной и высокотехнологичной медицинской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15 280 503,4</w:t>
            </w:r>
          </w:p>
        </w:tc>
        <w:tc>
          <w:tcPr>
            <w:tcW w:w="1559" w:type="dxa"/>
          </w:tcPr>
          <w:p>
            <w:pPr>
              <w:pStyle w:val="0"/>
              <w:jc w:val="center"/>
            </w:pPr>
            <w:r>
              <w:rPr>
                <w:sz w:val="20"/>
              </w:rPr>
              <w:t xml:space="preserve">20 206 041,1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5 152 555,6</w:t>
            </w:r>
          </w:p>
        </w:tc>
        <w:tc>
          <w:tcPr>
            <w:tcW w:w="1559" w:type="dxa"/>
          </w:tcPr>
          <w:p>
            <w:pPr>
              <w:pStyle w:val="0"/>
              <w:jc w:val="center"/>
            </w:pPr>
            <w:r>
              <w:rPr>
                <w:sz w:val="20"/>
              </w:rPr>
              <w:t xml:space="preserve">5 417 498,7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825 495,9</w:t>
            </w:r>
          </w:p>
        </w:tc>
        <w:tc>
          <w:tcPr>
            <w:tcW w:w="1559" w:type="dxa"/>
          </w:tcPr>
          <w:p>
            <w:pPr>
              <w:pStyle w:val="0"/>
              <w:jc w:val="center"/>
            </w:pPr>
            <w:r>
              <w:rPr>
                <w:sz w:val="20"/>
              </w:rPr>
              <w:t xml:space="preserve">995 389,1</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10 127 947,8</w:t>
            </w:r>
          </w:p>
        </w:tc>
        <w:tc>
          <w:tcPr>
            <w:tcW w:w="1559" w:type="dxa"/>
          </w:tcPr>
          <w:p>
            <w:pPr>
              <w:pStyle w:val="0"/>
              <w:jc w:val="center"/>
            </w:pPr>
            <w:r>
              <w:rPr>
                <w:sz w:val="20"/>
              </w:rPr>
              <w:t xml:space="preserve">14 788 542,4</w:t>
            </w:r>
          </w:p>
        </w:tc>
      </w:tr>
      <w:tr>
        <w:tc>
          <w:tcPr>
            <w:tcW w:w="1183" w:type="dxa"/>
            <w:vMerge w:val="restart"/>
          </w:tcPr>
          <w:p>
            <w:pPr>
              <w:pStyle w:val="0"/>
              <w:jc w:val="both"/>
            </w:pPr>
            <w:r>
              <w:rPr>
                <w:sz w:val="20"/>
              </w:rPr>
              <w:t xml:space="preserve">Основное мероприятие 2.1.1</w:t>
            </w:r>
          </w:p>
        </w:tc>
        <w:tc>
          <w:tcPr>
            <w:tcW w:w="2494" w:type="dxa"/>
            <w:vMerge w:val="restart"/>
          </w:tcPr>
          <w:p>
            <w:pPr>
              <w:pStyle w:val="0"/>
              <w:jc w:val="both"/>
            </w:pPr>
            <w:r>
              <w:rPr>
                <w:sz w:val="20"/>
              </w:rPr>
              <w:t xml:space="preserve">Совершенствование стационарной и амбулаторной медицинской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186 540,0</w:t>
            </w:r>
          </w:p>
        </w:tc>
        <w:tc>
          <w:tcPr>
            <w:tcW w:w="1559" w:type="dxa"/>
          </w:tcPr>
          <w:p>
            <w:pPr>
              <w:pStyle w:val="0"/>
              <w:jc w:val="center"/>
            </w:pPr>
            <w:r>
              <w:rPr>
                <w:sz w:val="20"/>
              </w:rPr>
              <w:t xml:space="preserve">207 589,2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186 540,0</w:t>
            </w:r>
          </w:p>
        </w:tc>
        <w:tc>
          <w:tcPr>
            <w:tcW w:w="1559" w:type="dxa"/>
          </w:tcPr>
          <w:p>
            <w:pPr>
              <w:pStyle w:val="0"/>
              <w:jc w:val="center"/>
            </w:pPr>
            <w:r>
              <w:rPr>
                <w:sz w:val="20"/>
              </w:rPr>
              <w:t xml:space="preserve">207 589,2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327,6</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2.1.2</w:t>
            </w:r>
          </w:p>
        </w:tc>
        <w:tc>
          <w:tcPr>
            <w:tcW w:w="2494" w:type="dxa"/>
            <w:vMerge w:val="restart"/>
          </w:tcPr>
          <w:p>
            <w:pPr>
              <w:pStyle w:val="0"/>
              <w:jc w:val="both"/>
            </w:pPr>
            <w:r>
              <w:rPr>
                <w:sz w:val="20"/>
              </w:rPr>
              <w:t xml:space="preserve">Организация медицинской помощи больным туберкулезом</w:t>
            </w:r>
          </w:p>
        </w:tc>
        <w:tc>
          <w:tcPr>
            <w:tcW w:w="2268" w:type="dxa"/>
          </w:tcPr>
          <w:p>
            <w:pPr>
              <w:pStyle w:val="0"/>
            </w:pPr>
            <w:r>
              <w:rPr>
                <w:sz w:val="20"/>
              </w:rPr>
              <w:t xml:space="preserve">всего</w:t>
            </w:r>
          </w:p>
        </w:tc>
        <w:tc>
          <w:tcPr>
            <w:tcW w:w="1531" w:type="dxa"/>
          </w:tcPr>
          <w:p>
            <w:pPr>
              <w:pStyle w:val="0"/>
              <w:jc w:val="center"/>
            </w:pPr>
            <w:r>
              <w:rPr>
                <w:sz w:val="20"/>
              </w:rPr>
              <w:t xml:space="preserve">627 210,5</w:t>
            </w:r>
          </w:p>
        </w:tc>
        <w:tc>
          <w:tcPr>
            <w:tcW w:w="1559" w:type="dxa"/>
          </w:tcPr>
          <w:p>
            <w:pPr>
              <w:pStyle w:val="0"/>
              <w:jc w:val="center"/>
            </w:pPr>
            <w:r>
              <w:rPr>
                <w:sz w:val="20"/>
              </w:rPr>
              <w:t xml:space="preserve">611 373,4</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627 210,5</w:t>
            </w:r>
          </w:p>
        </w:tc>
        <w:tc>
          <w:tcPr>
            <w:tcW w:w="1559" w:type="dxa"/>
          </w:tcPr>
          <w:p>
            <w:pPr>
              <w:pStyle w:val="0"/>
              <w:jc w:val="center"/>
            </w:pPr>
            <w:r>
              <w:rPr>
                <w:sz w:val="20"/>
              </w:rPr>
              <w:t xml:space="preserve">611 373,4</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3 035,6</w:t>
            </w:r>
          </w:p>
        </w:tc>
        <w:tc>
          <w:tcPr>
            <w:tcW w:w="1559" w:type="dxa"/>
          </w:tcPr>
          <w:p>
            <w:pPr>
              <w:pStyle w:val="0"/>
              <w:jc w:val="center"/>
            </w:pPr>
            <w:r>
              <w:rPr>
                <w:sz w:val="20"/>
              </w:rPr>
              <w:t xml:space="preserve">2 620,0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2.1.3</w:t>
            </w:r>
          </w:p>
        </w:tc>
        <w:tc>
          <w:tcPr>
            <w:tcW w:w="2494" w:type="dxa"/>
            <w:vMerge w:val="restart"/>
          </w:tcPr>
          <w:p>
            <w:pPr>
              <w:pStyle w:val="0"/>
              <w:jc w:val="both"/>
            </w:pPr>
            <w:r>
              <w:rPr>
                <w:sz w:val="20"/>
              </w:rPr>
              <w:t xml:space="preserve">Совершенствование организации раннего выявления злоупотребления алкоголем, табакокурения и наркомании</w:t>
            </w:r>
          </w:p>
        </w:tc>
        <w:tc>
          <w:tcPr>
            <w:tcW w:w="2268" w:type="dxa"/>
          </w:tcPr>
          <w:p>
            <w:pPr>
              <w:pStyle w:val="0"/>
            </w:pPr>
            <w:r>
              <w:rPr>
                <w:sz w:val="20"/>
              </w:rPr>
              <w:t xml:space="preserve">всего</w:t>
            </w:r>
          </w:p>
        </w:tc>
        <w:tc>
          <w:tcPr>
            <w:tcW w:w="1531" w:type="dxa"/>
          </w:tcPr>
          <w:p>
            <w:pPr>
              <w:pStyle w:val="0"/>
              <w:jc w:val="center"/>
            </w:pPr>
            <w:r>
              <w:rPr>
                <w:sz w:val="20"/>
              </w:rPr>
              <w:t xml:space="preserve">91 066,2</w:t>
            </w:r>
          </w:p>
        </w:tc>
        <w:tc>
          <w:tcPr>
            <w:tcW w:w="1559" w:type="dxa"/>
          </w:tcPr>
          <w:p>
            <w:pPr>
              <w:pStyle w:val="0"/>
              <w:jc w:val="center"/>
            </w:pPr>
            <w:r>
              <w:rPr>
                <w:sz w:val="20"/>
              </w:rPr>
              <w:t xml:space="preserve">91 260,6</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91 066,2</w:t>
            </w:r>
          </w:p>
        </w:tc>
        <w:tc>
          <w:tcPr>
            <w:tcW w:w="1559" w:type="dxa"/>
          </w:tcPr>
          <w:p>
            <w:pPr>
              <w:pStyle w:val="0"/>
              <w:jc w:val="center"/>
            </w:pPr>
            <w:r>
              <w:rPr>
                <w:sz w:val="20"/>
              </w:rPr>
              <w:t xml:space="preserve">91 260,6</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местные бюджеты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2.1.4</w:t>
            </w:r>
          </w:p>
        </w:tc>
        <w:tc>
          <w:tcPr>
            <w:tcW w:w="2494" w:type="dxa"/>
            <w:vMerge w:val="restart"/>
          </w:tcPr>
          <w:p>
            <w:pPr>
              <w:pStyle w:val="0"/>
              <w:jc w:val="both"/>
            </w:pPr>
            <w:r>
              <w:rPr>
                <w:sz w:val="20"/>
              </w:rPr>
              <w:t xml:space="preserve">Совершенствование организации медицинской помощи психиатрическим больным</w:t>
            </w:r>
          </w:p>
        </w:tc>
        <w:tc>
          <w:tcPr>
            <w:tcW w:w="2268" w:type="dxa"/>
          </w:tcPr>
          <w:p>
            <w:pPr>
              <w:pStyle w:val="0"/>
            </w:pPr>
            <w:r>
              <w:rPr>
                <w:sz w:val="20"/>
              </w:rPr>
              <w:t xml:space="preserve">всего</w:t>
            </w:r>
          </w:p>
        </w:tc>
        <w:tc>
          <w:tcPr>
            <w:tcW w:w="1531" w:type="dxa"/>
          </w:tcPr>
          <w:p>
            <w:pPr>
              <w:pStyle w:val="0"/>
              <w:jc w:val="center"/>
            </w:pPr>
            <w:r>
              <w:rPr>
                <w:sz w:val="20"/>
              </w:rPr>
              <w:t xml:space="preserve">800 438,7</w:t>
            </w:r>
          </w:p>
        </w:tc>
        <w:tc>
          <w:tcPr>
            <w:tcW w:w="1559" w:type="dxa"/>
          </w:tcPr>
          <w:p>
            <w:pPr>
              <w:pStyle w:val="0"/>
              <w:jc w:val="center"/>
            </w:pPr>
            <w:r>
              <w:rPr>
                <w:sz w:val="20"/>
              </w:rPr>
              <w:t xml:space="preserve">815 058,8</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800 438,7</w:t>
            </w:r>
          </w:p>
        </w:tc>
        <w:tc>
          <w:tcPr>
            <w:tcW w:w="1559" w:type="dxa"/>
          </w:tcPr>
          <w:p>
            <w:pPr>
              <w:pStyle w:val="0"/>
              <w:jc w:val="center"/>
            </w:pPr>
            <w:r>
              <w:rPr>
                <w:sz w:val="20"/>
              </w:rPr>
              <w:t xml:space="preserve">815 058,8</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2.1.5</w:t>
            </w:r>
          </w:p>
        </w:tc>
        <w:tc>
          <w:tcPr>
            <w:tcW w:w="2494" w:type="dxa"/>
            <w:vMerge w:val="restart"/>
          </w:tcPr>
          <w:p>
            <w:pPr>
              <w:pStyle w:val="0"/>
              <w:jc w:val="both"/>
            </w:pPr>
            <w:r>
              <w:rPr>
                <w:sz w:val="20"/>
              </w:rPr>
              <w:t xml:space="preserve">Развитие донорства крови и ее компонентов, совершенствование его организации</w:t>
            </w:r>
          </w:p>
        </w:tc>
        <w:tc>
          <w:tcPr>
            <w:tcW w:w="2268" w:type="dxa"/>
          </w:tcPr>
          <w:p>
            <w:pPr>
              <w:pStyle w:val="0"/>
            </w:pPr>
            <w:r>
              <w:rPr>
                <w:sz w:val="20"/>
              </w:rPr>
              <w:t xml:space="preserve">всего</w:t>
            </w:r>
          </w:p>
        </w:tc>
        <w:tc>
          <w:tcPr>
            <w:tcW w:w="1531" w:type="dxa"/>
          </w:tcPr>
          <w:p>
            <w:pPr>
              <w:pStyle w:val="0"/>
              <w:jc w:val="center"/>
            </w:pPr>
            <w:r>
              <w:rPr>
                <w:sz w:val="20"/>
              </w:rPr>
              <w:t xml:space="preserve">363 244,9</w:t>
            </w:r>
          </w:p>
        </w:tc>
        <w:tc>
          <w:tcPr>
            <w:tcW w:w="1559" w:type="dxa"/>
          </w:tcPr>
          <w:p>
            <w:pPr>
              <w:pStyle w:val="0"/>
              <w:jc w:val="center"/>
            </w:pPr>
            <w:r>
              <w:rPr>
                <w:sz w:val="20"/>
              </w:rPr>
              <w:t xml:space="preserve">351 803,2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363 244,9</w:t>
            </w:r>
          </w:p>
        </w:tc>
        <w:tc>
          <w:tcPr>
            <w:tcW w:w="1559" w:type="dxa"/>
          </w:tcPr>
          <w:p>
            <w:pPr>
              <w:pStyle w:val="0"/>
              <w:jc w:val="center"/>
            </w:pPr>
            <w:r>
              <w:rPr>
                <w:sz w:val="20"/>
              </w:rPr>
              <w:t xml:space="preserve">351 803,2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2.1.6</w:t>
            </w:r>
          </w:p>
        </w:tc>
        <w:tc>
          <w:tcPr>
            <w:tcW w:w="2494" w:type="dxa"/>
            <w:vMerge w:val="restart"/>
          </w:tcPr>
          <w:p>
            <w:pPr>
              <w:pStyle w:val="0"/>
              <w:jc w:val="both"/>
            </w:pPr>
            <w:r>
              <w:rPr>
                <w:sz w:val="20"/>
              </w:rPr>
              <w:t xml:space="preserve">Создание условий для оказания специализированной медицинской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56 508,1</w:t>
            </w:r>
          </w:p>
        </w:tc>
        <w:tc>
          <w:tcPr>
            <w:tcW w:w="1559" w:type="dxa"/>
          </w:tcPr>
          <w:p>
            <w:pPr>
              <w:pStyle w:val="0"/>
              <w:jc w:val="center"/>
            </w:pPr>
            <w:r>
              <w:rPr>
                <w:sz w:val="20"/>
              </w:rPr>
              <w:t xml:space="preserve">69 039,6</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56 508,1</w:t>
            </w:r>
          </w:p>
        </w:tc>
        <w:tc>
          <w:tcPr>
            <w:tcW w:w="1559" w:type="dxa"/>
          </w:tcPr>
          <w:p>
            <w:pPr>
              <w:pStyle w:val="0"/>
              <w:jc w:val="center"/>
            </w:pPr>
            <w:r>
              <w:rPr>
                <w:sz w:val="20"/>
              </w:rPr>
              <w:t xml:space="preserve">69 039,6</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2.2.1</w:t>
            </w:r>
          </w:p>
        </w:tc>
        <w:tc>
          <w:tcPr>
            <w:tcW w:w="2494" w:type="dxa"/>
            <w:vMerge w:val="restart"/>
          </w:tcPr>
          <w:p>
            <w:pPr>
              <w:pStyle w:val="0"/>
              <w:jc w:val="both"/>
            </w:pPr>
            <w:r>
              <w:rPr>
                <w:sz w:val="20"/>
              </w:rPr>
              <w:t xml:space="preserve">Совершенствование профилактики распространения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2268" w:type="dxa"/>
          </w:tcPr>
          <w:p>
            <w:pPr>
              <w:pStyle w:val="0"/>
            </w:pPr>
            <w:r>
              <w:rPr>
                <w:sz w:val="20"/>
              </w:rPr>
              <w:t xml:space="preserve">всего</w:t>
            </w:r>
          </w:p>
        </w:tc>
        <w:tc>
          <w:tcPr>
            <w:tcW w:w="1531" w:type="dxa"/>
          </w:tcPr>
          <w:p>
            <w:pPr>
              <w:pStyle w:val="0"/>
              <w:jc w:val="center"/>
            </w:pPr>
            <w:r>
              <w:rPr>
                <w:sz w:val="20"/>
              </w:rPr>
              <w:t xml:space="preserve">2 393,4</w:t>
            </w:r>
          </w:p>
        </w:tc>
        <w:tc>
          <w:tcPr>
            <w:tcW w:w="1559" w:type="dxa"/>
          </w:tcPr>
          <w:p>
            <w:pPr>
              <w:pStyle w:val="0"/>
              <w:jc w:val="center"/>
            </w:pPr>
            <w:r>
              <w:rPr>
                <w:sz w:val="20"/>
              </w:rPr>
              <w:t xml:space="preserve">2 128,7</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2 393,4</w:t>
            </w:r>
          </w:p>
        </w:tc>
        <w:tc>
          <w:tcPr>
            <w:tcW w:w="1559" w:type="dxa"/>
          </w:tcPr>
          <w:p>
            <w:pPr>
              <w:pStyle w:val="0"/>
              <w:jc w:val="center"/>
            </w:pPr>
            <w:r>
              <w:rPr>
                <w:sz w:val="20"/>
              </w:rPr>
              <w:t xml:space="preserve">2 128,7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1 675,4</w:t>
            </w:r>
          </w:p>
        </w:tc>
        <w:tc>
          <w:tcPr>
            <w:tcW w:w="1559" w:type="dxa"/>
          </w:tcPr>
          <w:p>
            <w:pPr>
              <w:pStyle w:val="0"/>
              <w:jc w:val="center"/>
            </w:pPr>
            <w:r>
              <w:rPr>
                <w:sz w:val="20"/>
              </w:rPr>
              <w:t xml:space="preserve">1 490,1</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2.2.2</w:t>
            </w:r>
          </w:p>
        </w:tc>
        <w:tc>
          <w:tcPr>
            <w:tcW w:w="2494" w:type="dxa"/>
            <w:vMerge w:val="restart"/>
          </w:tcPr>
          <w:p>
            <w:pPr>
              <w:pStyle w:val="0"/>
              <w:jc w:val="both"/>
            </w:pPr>
            <w:r>
              <w:rPr>
                <w:sz w:val="20"/>
              </w:rPr>
              <w:t xml:space="preserve">Обеспечение бесперебойности и эффективности проведения мероприятий по обследованию населения на ВИЧ-инфекцию, гепатиты B и C, а также по оказанию медицинской помощи больным ВИЧ-инфекцией, гепатитами B и C</w:t>
            </w:r>
          </w:p>
        </w:tc>
        <w:tc>
          <w:tcPr>
            <w:tcW w:w="2268" w:type="dxa"/>
          </w:tcPr>
          <w:p>
            <w:pPr>
              <w:pStyle w:val="0"/>
            </w:pPr>
            <w:r>
              <w:rPr>
                <w:sz w:val="20"/>
              </w:rPr>
              <w:t xml:space="preserve">всего</w:t>
            </w:r>
          </w:p>
        </w:tc>
        <w:tc>
          <w:tcPr>
            <w:tcW w:w="1531" w:type="dxa"/>
          </w:tcPr>
          <w:p>
            <w:pPr>
              <w:pStyle w:val="0"/>
              <w:jc w:val="center"/>
            </w:pPr>
            <w:r>
              <w:rPr>
                <w:sz w:val="20"/>
              </w:rPr>
              <w:t xml:space="preserve">92 009,3</w:t>
            </w:r>
          </w:p>
        </w:tc>
        <w:tc>
          <w:tcPr>
            <w:tcW w:w="1559" w:type="dxa"/>
          </w:tcPr>
          <w:p>
            <w:pPr>
              <w:pStyle w:val="0"/>
              <w:jc w:val="center"/>
            </w:pPr>
            <w:r>
              <w:rPr>
                <w:sz w:val="20"/>
              </w:rPr>
              <w:t xml:space="preserve">61 611,5</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92 009,3</w:t>
            </w:r>
          </w:p>
        </w:tc>
        <w:tc>
          <w:tcPr>
            <w:tcW w:w="1559" w:type="dxa"/>
          </w:tcPr>
          <w:p>
            <w:pPr>
              <w:pStyle w:val="0"/>
              <w:jc w:val="center"/>
            </w:pPr>
            <w:r>
              <w:rPr>
                <w:sz w:val="20"/>
              </w:rPr>
              <w:t xml:space="preserve">61 611,5</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7 434,6</w:t>
            </w:r>
          </w:p>
        </w:tc>
        <w:tc>
          <w:tcPr>
            <w:tcW w:w="1559" w:type="dxa"/>
          </w:tcPr>
          <w:p>
            <w:pPr>
              <w:pStyle w:val="0"/>
              <w:jc w:val="center"/>
            </w:pPr>
            <w:r>
              <w:rPr>
                <w:sz w:val="20"/>
              </w:rPr>
              <w:t xml:space="preserve">6 157,9</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2.2.3</w:t>
            </w:r>
          </w:p>
        </w:tc>
        <w:tc>
          <w:tcPr>
            <w:tcW w:w="2494" w:type="dxa"/>
            <w:vMerge w:val="restart"/>
          </w:tcPr>
          <w:p>
            <w:pPr>
              <w:pStyle w:val="0"/>
              <w:jc w:val="both"/>
            </w:pPr>
            <w:r>
              <w:rPr>
                <w:sz w:val="20"/>
              </w:rPr>
              <w:t xml:space="preserve">Создание условий для оказания медицинской помощи лицам, инфицированным вирусом иммунодефицита человека, гепатитами B и C</w:t>
            </w:r>
          </w:p>
        </w:tc>
        <w:tc>
          <w:tcPr>
            <w:tcW w:w="2268" w:type="dxa"/>
          </w:tcPr>
          <w:p>
            <w:pPr>
              <w:pStyle w:val="0"/>
            </w:pPr>
            <w:r>
              <w:rPr>
                <w:sz w:val="20"/>
              </w:rPr>
              <w:t xml:space="preserve">всего</w:t>
            </w:r>
          </w:p>
        </w:tc>
        <w:tc>
          <w:tcPr>
            <w:tcW w:w="1531" w:type="dxa"/>
          </w:tcPr>
          <w:p>
            <w:pPr>
              <w:pStyle w:val="0"/>
              <w:jc w:val="center"/>
            </w:pPr>
            <w:r>
              <w:rPr>
                <w:sz w:val="20"/>
              </w:rPr>
              <w:t xml:space="preserve">739 573,4</w:t>
            </w:r>
          </w:p>
        </w:tc>
        <w:tc>
          <w:tcPr>
            <w:tcW w:w="1559" w:type="dxa"/>
          </w:tcPr>
          <w:p>
            <w:pPr>
              <w:pStyle w:val="0"/>
              <w:jc w:val="center"/>
            </w:pPr>
            <w:r>
              <w:rPr>
                <w:sz w:val="20"/>
              </w:rPr>
              <w:t xml:space="preserve">1 368 790,2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739 573,4</w:t>
            </w:r>
          </w:p>
        </w:tc>
        <w:tc>
          <w:tcPr>
            <w:tcW w:w="1559" w:type="dxa"/>
          </w:tcPr>
          <w:p>
            <w:pPr>
              <w:pStyle w:val="0"/>
              <w:jc w:val="center"/>
            </w:pPr>
            <w:r>
              <w:rPr>
                <w:sz w:val="20"/>
              </w:rPr>
              <w:t xml:space="preserve">1 368 790,2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285 394,3</w:t>
            </w:r>
          </w:p>
        </w:tc>
        <w:tc>
          <w:tcPr>
            <w:tcW w:w="1559" w:type="dxa"/>
          </w:tcPr>
          <w:p>
            <w:pPr>
              <w:pStyle w:val="0"/>
              <w:jc w:val="center"/>
            </w:pPr>
            <w:r>
              <w:rPr>
                <w:sz w:val="20"/>
              </w:rPr>
              <w:t xml:space="preserve">520 102,8</w:t>
            </w:r>
          </w:p>
        </w:tc>
      </w:tr>
      <w:tr>
        <w:tc>
          <w:tcPr>
            <w:tcW w:w="1183" w:type="dxa"/>
            <w:vMerge w:val="restart"/>
          </w:tcPr>
          <w:p>
            <w:pPr>
              <w:pStyle w:val="0"/>
              <w:jc w:val="both"/>
            </w:pPr>
            <w:r>
              <w:rPr>
                <w:sz w:val="20"/>
              </w:rPr>
              <w:t xml:space="preserve">Основное мероприятие 2.N2 (2.3.2)</w:t>
            </w:r>
          </w:p>
        </w:tc>
        <w:tc>
          <w:tcPr>
            <w:tcW w:w="2494" w:type="dxa"/>
            <w:vMerge w:val="restart"/>
          </w:tcPr>
          <w:p>
            <w:pPr>
              <w:pStyle w:val="0"/>
              <w:jc w:val="both"/>
            </w:pPr>
            <w:r>
              <w:rPr>
                <w:sz w:val="20"/>
              </w:rPr>
              <w:t xml:space="preserve">Региональный проект "Борьба с сердечно-сосудистыми заболеваниями"</w:t>
            </w:r>
          </w:p>
        </w:tc>
        <w:tc>
          <w:tcPr>
            <w:tcW w:w="2268" w:type="dxa"/>
          </w:tcPr>
          <w:p>
            <w:pPr>
              <w:pStyle w:val="0"/>
            </w:pPr>
            <w:r>
              <w:rPr>
                <w:sz w:val="20"/>
              </w:rPr>
              <w:t xml:space="preserve">всего</w:t>
            </w:r>
          </w:p>
        </w:tc>
        <w:tc>
          <w:tcPr>
            <w:tcW w:w="1531" w:type="dxa"/>
          </w:tcPr>
          <w:p>
            <w:pPr>
              <w:pStyle w:val="0"/>
              <w:jc w:val="center"/>
            </w:pPr>
            <w:r>
              <w:rPr>
                <w:sz w:val="20"/>
              </w:rPr>
              <w:t xml:space="preserve">172 219,2</w:t>
            </w:r>
          </w:p>
        </w:tc>
        <w:tc>
          <w:tcPr>
            <w:tcW w:w="1559" w:type="dxa"/>
          </w:tcPr>
          <w:p>
            <w:pPr>
              <w:pStyle w:val="0"/>
              <w:jc w:val="center"/>
            </w:pPr>
            <w:r>
              <w:rPr>
                <w:sz w:val="20"/>
              </w:rPr>
              <w:t xml:space="preserve">232 312,9</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172 219,2</w:t>
            </w:r>
          </w:p>
        </w:tc>
        <w:tc>
          <w:tcPr>
            <w:tcW w:w="1559" w:type="dxa"/>
          </w:tcPr>
          <w:p>
            <w:pPr>
              <w:pStyle w:val="0"/>
              <w:jc w:val="center"/>
            </w:pPr>
            <w:r>
              <w:rPr>
                <w:sz w:val="20"/>
              </w:rPr>
              <w:t xml:space="preserve">232 312,9</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133 638,0</w:t>
            </w:r>
          </w:p>
        </w:tc>
        <w:tc>
          <w:tcPr>
            <w:tcW w:w="1559" w:type="dxa"/>
          </w:tcPr>
          <w:p>
            <w:pPr>
              <w:pStyle w:val="0"/>
              <w:jc w:val="center"/>
            </w:pPr>
            <w:r>
              <w:rPr>
                <w:sz w:val="20"/>
              </w:rPr>
              <w:t xml:space="preserve">155 597,7</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2.4.1</w:t>
            </w:r>
          </w:p>
        </w:tc>
        <w:tc>
          <w:tcPr>
            <w:tcW w:w="2494" w:type="dxa"/>
            <w:vMerge w:val="restart"/>
          </w:tcPr>
          <w:p>
            <w:pPr>
              <w:pStyle w:val="0"/>
              <w:jc w:val="both"/>
            </w:pPr>
            <w:r>
              <w:rPr>
                <w:sz w:val="20"/>
              </w:rPr>
              <w:t xml:space="preserve">Создание условий для оказания медицинской помощи больным с онкологическими заболеваниями</w:t>
            </w:r>
          </w:p>
        </w:tc>
        <w:tc>
          <w:tcPr>
            <w:tcW w:w="2268" w:type="dxa"/>
          </w:tcPr>
          <w:p>
            <w:pPr>
              <w:pStyle w:val="0"/>
            </w:pPr>
            <w:r>
              <w:rPr>
                <w:sz w:val="20"/>
              </w:rPr>
              <w:t xml:space="preserve">всего</w:t>
            </w:r>
          </w:p>
        </w:tc>
        <w:tc>
          <w:tcPr>
            <w:tcW w:w="1531" w:type="dxa"/>
          </w:tcPr>
          <w:p>
            <w:pPr>
              <w:pStyle w:val="0"/>
              <w:jc w:val="center"/>
            </w:pPr>
            <w:r>
              <w:rPr>
                <w:sz w:val="20"/>
              </w:rPr>
              <w:t xml:space="preserve">176 055,1</w:t>
            </w:r>
          </w:p>
        </w:tc>
        <w:tc>
          <w:tcPr>
            <w:tcW w:w="1559" w:type="dxa"/>
          </w:tcPr>
          <w:p>
            <w:pPr>
              <w:pStyle w:val="0"/>
              <w:jc w:val="center"/>
            </w:pPr>
            <w:r>
              <w:rPr>
                <w:sz w:val="20"/>
              </w:rPr>
              <w:t xml:space="preserve">550,0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176 055,1</w:t>
            </w:r>
          </w:p>
        </w:tc>
        <w:tc>
          <w:tcPr>
            <w:tcW w:w="1559" w:type="dxa"/>
          </w:tcPr>
          <w:p>
            <w:pPr>
              <w:pStyle w:val="0"/>
              <w:jc w:val="center"/>
            </w:pPr>
            <w:r>
              <w:rPr>
                <w:sz w:val="20"/>
              </w:rPr>
              <w:t xml:space="preserve">550,0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2.N3 (2.4.2)</w:t>
            </w:r>
          </w:p>
        </w:tc>
        <w:tc>
          <w:tcPr>
            <w:tcW w:w="2494" w:type="dxa"/>
            <w:vMerge w:val="restart"/>
          </w:tcPr>
          <w:p>
            <w:pPr>
              <w:pStyle w:val="0"/>
              <w:jc w:val="both"/>
            </w:pPr>
            <w:r>
              <w:rPr>
                <w:sz w:val="20"/>
              </w:rPr>
              <w:t xml:space="preserve">Региональный проект "Борьба с онкологическими заболеваниями"</w:t>
            </w:r>
          </w:p>
        </w:tc>
        <w:tc>
          <w:tcPr>
            <w:tcW w:w="2268" w:type="dxa"/>
          </w:tcPr>
          <w:p>
            <w:pPr>
              <w:pStyle w:val="0"/>
            </w:pPr>
            <w:r>
              <w:rPr>
                <w:sz w:val="20"/>
              </w:rPr>
              <w:t xml:space="preserve">всего</w:t>
            </w:r>
          </w:p>
        </w:tc>
        <w:tc>
          <w:tcPr>
            <w:tcW w:w="1531" w:type="dxa"/>
          </w:tcPr>
          <w:p>
            <w:pPr>
              <w:pStyle w:val="0"/>
              <w:jc w:val="center"/>
            </w:pPr>
            <w:r>
              <w:rPr>
                <w:sz w:val="20"/>
              </w:rPr>
              <w:t xml:space="preserve">452 747,9</w:t>
            </w:r>
          </w:p>
        </w:tc>
        <w:tc>
          <w:tcPr>
            <w:tcW w:w="1559" w:type="dxa"/>
          </w:tcPr>
          <w:p>
            <w:pPr>
              <w:pStyle w:val="0"/>
              <w:jc w:val="center"/>
            </w:pPr>
            <w:r>
              <w:rPr>
                <w:sz w:val="20"/>
              </w:rPr>
              <w:t xml:space="preserve">242 529,1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452 747,9</w:t>
            </w:r>
          </w:p>
        </w:tc>
        <w:tc>
          <w:tcPr>
            <w:tcW w:w="1559" w:type="dxa"/>
          </w:tcPr>
          <w:p>
            <w:pPr>
              <w:pStyle w:val="0"/>
              <w:jc w:val="center"/>
            </w:pPr>
            <w:r>
              <w:rPr>
                <w:sz w:val="20"/>
              </w:rPr>
              <w:t xml:space="preserve">242 529,1</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231 900,4</w:t>
            </w:r>
          </w:p>
        </w:tc>
        <w:tc>
          <w:tcPr>
            <w:tcW w:w="1559" w:type="dxa"/>
          </w:tcPr>
          <w:p>
            <w:pPr>
              <w:pStyle w:val="0"/>
              <w:jc w:val="center"/>
            </w:pPr>
            <w:r>
              <w:rPr>
                <w:sz w:val="20"/>
              </w:rPr>
              <w:t xml:space="preserve">112 553,1</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2.5.1</w:t>
            </w:r>
          </w:p>
        </w:tc>
        <w:tc>
          <w:tcPr>
            <w:tcW w:w="2494" w:type="dxa"/>
            <w:vMerge w:val="restart"/>
          </w:tcPr>
          <w:p>
            <w:pPr>
              <w:pStyle w:val="0"/>
              <w:jc w:val="both"/>
            </w:pPr>
            <w:r>
              <w:rPr>
                <w:sz w:val="20"/>
              </w:rPr>
              <w:t xml:space="preserve">Совершенствование деятельности службы скорой медицинской помощи</w:t>
            </w:r>
          </w:p>
        </w:tc>
        <w:tc>
          <w:tcPr>
            <w:tcW w:w="2268" w:type="dxa"/>
          </w:tcPr>
          <w:p>
            <w:pPr>
              <w:pStyle w:val="0"/>
            </w:pPr>
            <w:r>
              <w:rPr>
                <w:sz w:val="20"/>
              </w:rPr>
              <w:t xml:space="preserve">всего</w:t>
            </w:r>
          </w:p>
        </w:tc>
        <w:tc>
          <w:tcPr>
            <w:tcW w:w="1531" w:type="dxa"/>
          </w:tcPr>
          <w:p>
            <w:pPr>
              <w:pStyle w:val="0"/>
              <w:jc w:val="center"/>
            </w:pPr>
            <w:r>
              <w:rPr>
                <w:sz w:val="20"/>
              </w:rPr>
              <w:t xml:space="preserve">80 807,9</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80 807,9</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426,5</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2.5.2</w:t>
            </w:r>
          </w:p>
        </w:tc>
        <w:tc>
          <w:tcPr>
            <w:tcW w:w="2494" w:type="dxa"/>
            <w:vMerge w:val="restart"/>
          </w:tcPr>
          <w:p>
            <w:pPr>
              <w:pStyle w:val="0"/>
              <w:jc w:val="both"/>
            </w:pPr>
            <w:r>
              <w:rPr>
                <w:sz w:val="20"/>
              </w:rPr>
              <w:t xml:space="preserve">Совершенствование деятельности службы санитарной авиации Республики Коми</w:t>
            </w:r>
          </w:p>
        </w:tc>
        <w:tc>
          <w:tcPr>
            <w:tcW w:w="2268" w:type="dxa"/>
          </w:tcPr>
          <w:p>
            <w:pPr>
              <w:pStyle w:val="0"/>
            </w:pPr>
            <w:r>
              <w:rPr>
                <w:sz w:val="20"/>
              </w:rPr>
              <w:t xml:space="preserve">всего</w:t>
            </w:r>
          </w:p>
        </w:tc>
        <w:tc>
          <w:tcPr>
            <w:tcW w:w="1531" w:type="dxa"/>
          </w:tcPr>
          <w:p>
            <w:pPr>
              <w:pStyle w:val="0"/>
              <w:jc w:val="center"/>
            </w:pPr>
            <w:r>
              <w:rPr>
                <w:sz w:val="20"/>
              </w:rPr>
              <w:t xml:space="preserve">336 842,0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336 842,0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2.5.4</w:t>
            </w:r>
          </w:p>
        </w:tc>
        <w:tc>
          <w:tcPr>
            <w:tcW w:w="2494" w:type="dxa"/>
            <w:vMerge w:val="restart"/>
          </w:tcPr>
          <w:p>
            <w:pPr>
              <w:pStyle w:val="0"/>
              <w:jc w:val="both"/>
            </w:pPr>
            <w:r>
              <w:rPr>
                <w:sz w:val="20"/>
              </w:rPr>
              <w:t xml:space="preserve">Совершенствование деятельности службы скорой медицинской помощи и санитарной авиации</w:t>
            </w:r>
          </w:p>
        </w:tc>
        <w:tc>
          <w:tcPr>
            <w:tcW w:w="2268" w:type="dxa"/>
          </w:tcPr>
          <w:p>
            <w:pPr>
              <w:pStyle w:val="0"/>
            </w:pPr>
            <w:r>
              <w:rPr>
                <w:sz w:val="20"/>
              </w:rPr>
              <w:t xml:space="preserve">всего</w:t>
            </w:r>
          </w:p>
        </w:tc>
        <w:tc>
          <w:tcPr>
            <w:tcW w:w="1531" w:type="dxa"/>
          </w:tcPr>
          <w:p>
            <w:pPr>
              <w:pStyle w:val="0"/>
              <w:jc w:val="center"/>
            </w:pPr>
            <w:r>
              <w:rPr>
                <w:sz w:val="20"/>
              </w:rPr>
              <w:t xml:space="preserve">0,0</w:t>
            </w:r>
          </w:p>
        </w:tc>
        <w:tc>
          <w:tcPr>
            <w:tcW w:w="1559" w:type="dxa"/>
          </w:tcPr>
          <w:p>
            <w:pPr>
              <w:pStyle w:val="0"/>
              <w:jc w:val="center"/>
            </w:pPr>
            <w:r>
              <w:rPr>
                <w:sz w:val="20"/>
              </w:rPr>
              <w:t xml:space="preserve">301 249,6</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301 249,6</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115,7</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2.N.1 (2.5.3)</w:t>
            </w:r>
          </w:p>
        </w:tc>
        <w:tc>
          <w:tcPr>
            <w:tcW w:w="2494" w:type="dxa"/>
            <w:vMerge w:val="restart"/>
          </w:tcPr>
          <w:p>
            <w:pPr>
              <w:pStyle w:val="0"/>
              <w:jc w:val="both"/>
            </w:pPr>
            <w:r>
              <w:rPr>
                <w:sz w:val="20"/>
              </w:rPr>
              <w:t xml:space="preserve">Реализация отдельных мероприятий регионального проекта "Развитие первичной медико-санитарной помощи" в части обеспечения своевременности оказания экстренной медицинской помощи с использованием санитарной авиации</w:t>
            </w:r>
          </w:p>
        </w:tc>
        <w:tc>
          <w:tcPr>
            <w:tcW w:w="2268" w:type="dxa"/>
          </w:tcPr>
          <w:p>
            <w:pPr>
              <w:pStyle w:val="0"/>
            </w:pPr>
            <w:r>
              <w:rPr>
                <w:sz w:val="20"/>
              </w:rPr>
              <w:t xml:space="preserve">всего</w:t>
            </w:r>
          </w:p>
        </w:tc>
        <w:tc>
          <w:tcPr>
            <w:tcW w:w="1531" w:type="dxa"/>
          </w:tcPr>
          <w:p>
            <w:pPr>
              <w:pStyle w:val="0"/>
              <w:jc w:val="center"/>
            </w:pPr>
            <w:r>
              <w:rPr>
                <w:sz w:val="20"/>
              </w:rPr>
              <w:t xml:space="preserve">150 000,0</w:t>
            </w:r>
          </w:p>
        </w:tc>
        <w:tc>
          <w:tcPr>
            <w:tcW w:w="1559" w:type="dxa"/>
          </w:tcPr>
          <w:p>
            <w:pPr>
              <w:pStyle w:val="0"/>
              <w:jc w:val="center"/>
            </w:pPr>
            <w:r>
              <w:rPr>
                <w:sz w:val="20"/>
              </w:rPr>
              <w:t xml:space="preserve">241 000,0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150 000,0</w:t>
            </w:r>
          </w:p>
        </w:tc>
        <w:tc>
          <w:tcPr>
            <w:tcW w:w="1559" w:type="dxa"/>
          </w:tcPr>
          <w:p>
            <w:pPr>
              <w:pStyle w:val="0"/>
              <w:jc w:val="center"/>
            </w:pPr>
            <w:r>
              <w:rPr>
                <w:sz w:val="20"/>
              </w:rPr>
              <w:t xml:space="preserve">241 000,0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101 933,2</w:t>
            </w:r>
          </w:p>
        </w:tc>
        <w:tc>
          <w:tcPr>
            <w:tcW w:w="1559" w:type="dxa"/>
          </w:tcPr>
          <w:p>
            <w:pPr>
              <w:pStyle w:val="0"/>
              <w:jc w:val="center"/>
            </w:pPr>
            <w:r>
              <w:rPr>
                <w:sz w:val="20"/>
              </w:rPr>
              <w:t xml:space="preserve">121 234,1</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2.6.1</w:t>
            </w:r>
          </w:p>
        </w:tc>
        <w:tc>
          <w:tcPr>
            <w:tcW w:w="2494" w:type="dxa"/>
            <w:vMerge w:val="restart"/>
          </w:tcPr>
          <w:p>
            <w:pPr>
              <w:pStyle w:val="0"/>
              <w:jc w:val="both"/>
            </w:pPr>
            <w:r>
              <w:rPr>
                <w:sz w:val="20"/>
              </w:rPr>
              <w:t xml:space="preserve">Организация оказания высокотехнологичной медицинской помощи на базе государственных учреждений здравоохранения Республики Коми</w:t>
            </w:r>
          </w:p>
        </w:tc>
        <w:tc>
          <w:tcPr>
            <w:tcW w:w="2268" w:type="dxa"/>
          </w:tcPr>
          <w:p>
            <w:pPr>
              <w:pStyle w:val="0"/>
            </w:pPr>
            <w:r>
              <w:rPr>
                <w:sz w:val="20"/>
              </w:rPr>
              <w:t xml:space="preserve">всего</w:t>
            </w:r>
          </w:p>
        </w:tc>
        <w:tc>
          <w:tcPr>
            <w:tcW w:w="1531" w:type="dxa"/>
          </w:tcPr>
          <w:p>
            <w:pPr>
              <w:pStyle w:val="0"/>
              <w:jc w:val="center"/>
            </w:pPr>
            <w:r>
              <w:rPr>
                <w:sz w:val="20"/>
              </w:rPr>
              <w:t xml:space="preserve">443 074,2</w:t>
            </w:r>
          </w:p>
        </w:tc>
        <w:tc>
          <w:tcPr>
            <w:tcW w:w="1559" w:type="dxa"/>
          </w:tcPr>
          <w:p>
            <w:pPr>
              <w:pStyle w:val="0"/>
              <w:jc w:val="center"/>
            </w:pPr>
            <w:r>
              <w:rPr>
                <w:sz w:val="20"/>
              </w:rPr>
              <w:t xml:space="preserve">426 325,5</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443 074,2</w:t>
            </w:r>
          </w:p>
        </w:tc>
        <w:tc>
          <w:tcPr>
            <w:tcW w:w="1559" w:type="dxa"/>
          </w:tcPr>
          <w:p>
            <w:pPr>
              <w:pStyle w:val="0"/>
              <w:jc w:val="center"/>
            </w:pPr>
            <w:r>
              <w:rPr>
                <w:sz w:val="20"/>
              </w:rPr>
              <w:t xml:space="preserve">426 325,5</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59 730,3</w:t>
            </w:r>
          </w:p>
        </w:tc>
        <w:tc>
          <w:tcPr>
            <w:tcW w:w="1559" w:type="dxa"/>
          </w:tcPr>
          <w:p>
            <w:pPr>
              <w:pStyle w:val="0"/>
              <w:jc w:val="center"/>
            </w:pPr>
            <w:r>
              <w:rPr>
                <w:sz w:val="20"/>
              </w:rPr>
              <w:t xml:space="preserve">60 219,9</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2.6.2</w:t>
            </w:r>
          </w:p>
        </w:tc>
        <w:tc>
          <w:tcPr>
            <w:tcW w:w="2494" w:type="dxa"/>
            <w:vMerge w:val="restart"/>
          </w:tcPr>
          <w:p>
            <w:pPr>
              <w:pStyle w:val="0"/>
              <w:jc w:val="both"/>
            </w:pPr>
            <w:r>
              <w:rPr>
                <w:sz w:val="20"/>
              </w:rPr>
              <w:t xml:space="preserve">Организация оказания специализированной медицинской помощи, в том числе высокотехнологичной, за пределами Республики Коми</w:t>
            </w:r>
          </w:p>
        </w:tc>
        <w:tc>
          <w:tcPr>
            <w:tcW w:w="2268" w:type="dxa"/>
          </w:tcPr>
          <w:p>
            <w:pPr>
              <w:pStyle w:val="0"/>
            </w:pPr>
            <w:r>
              <w:rPr>
                <w:sz w:val="20"/>
              </w:rPr>
              <w:t xml:space="preserve">всего</w:t>
            </w:r>
          </w:p>
        </w:tc>
        <w:tc>
          <w:tcPr>
            <w:tcW w:w="1531" w:type="dxa"/>
          </w:tcPr>
          <w:p>
            <w:pPr>
              <w:pStyle w:val="0"/>
              <w:jc w:val="center"/>
            </w:pPr>
            <w:r>
              <w:rPr>
                <w:sz w:val="20"/>
              </w:rPr>
              <w:t xml:space="preserve">3 000,0</w:t>
            </w:r>
          </w:p>
        </w:tc>
        <w:tc>
          <w:tcPr>
            <w:tcW w:w="1559" w:type="dxa"/>
          </w:tcPr>
          <w:p>
            <w:pPr>
              <w:pStyle w:val="0"/>
              <w:jc w:val="center"/>
            </w:pPr>
            <w:r>
              <w:rPr>
                <w:sz w:val="20"/>
              </w:rPr>
              <w:t xml:space="preserve">2 587,7</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3 000,0</w:t>
            </w:r>
          </w:p>
        </w:tc>
        <w:tc>
          <w:tcPr>
            <w:tcW w:w="1559" w:type="dxa"/>
          </w:tcPr>
          <w:p>
            <w:pPr>
              <w:pStyle w:val="0"/>
              <w:jc w:val="center"/>
            </w:pPr>
            <w:r>
              <w:rPr>
                <w:sz w:val="20"/>
              </w:rPr>
              <w:t xml:space="preserve">2 587,7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2.7.1</w:t>
            </w:r>
          </w:p>
        </w:tc>
        <w:tc>
          <w:tcPr>
            <w:tcW w:w="2494" w:type="dxa"/>
            <w:vMerge w:val="restart"/>
          </w:tcPr>
          <w:p>
            <w:pPr>
              <w:pStyle w:val="0"/>
              <w:jc w:val="both"/>
            </w:pPr>
            <w:r>
              <w:rPr>
                <w:sz w:val="20"/>
              </w:rPr>
              <w:t xml:space="preserve">Совершенствование паллиативной медицинской помощи на базе медицинских организаций Республики Коми</w:t>
            </w:r>
          </w:p>
        </w:tc>
        <w:tc>
          <w:tcPr>
            <w:tcW w:w="2268" w:type="dxa"/>
          </w:tcPr>
          <w:p>
            <w:pPr>
              <w:pStyle w:val="0"/>
            </w:pPr>
            <w:r>
              <w:rPr>
                <w:sz w:val="20"/>
              </w:rPr>
              <w:t xml:space="preserve">всего</w:t>
            </w:r>
          </w:p>
        </w:tc>
        <w:tc>
          <w:tcPr>
            <w:tcW w:w="1531" w:type="dxa"/>
          </w:tcPr>
          <w:p>
            <w:pPr>
              <w:pStyle w:val="0"/>
              <w:jc w:val="center"/>
            </w:pPr>
            <w:r>
              <w:rPr>
                <w:sz w:val="20"/>
              </w:rPr>
              <w:t xml:space="preserve">181 495,1</w:t>
            </w:r>
          </w:p>
        </w:tc>
        <w:tc>
          <w:tcPr>
            <w:tcW w:w="1559" w:type="dxa"/>
          </w:tcPr>
          <w:p>
            <w:pPr>
              <w:pStyle w:val="0"/>
              <w:jc w:val="center"/>
            </w:pPr>
            <w:r>
              <w:rPr>
                <w:sz w:val="20"/>
              </w:rPr>
              <w:t xml:space="preserve">197 978,1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181 495,1</w:t>
            </w:r>
          </w:p>
        </w:tc>
        <w:tc>
          <w:tcPr>
            <w:tcW w:w="1559" w:type="dxa"/>
          </w:tcPr>
          <w:p>
            <w:pPr>
              <w:pStyle w:val="0"/>
              <w:jc w:val="center"/>
            </w:pPr>
            <w:r>
              <w:rPr>
                <w:sz w:val="20"/>
              </w:rPr>
              <w:t xml:space="preserve">197 978,1</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15 297,8</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2.7.2</w:t>
            </w:r>
          </w:p>
        </w:tc>
        <w:tc>
          <w:tcPr>
            <w:tcW w:w="2494" w:type="dxa"/>
            <w:vMerge w:val="restart"/>
          </w:tcPr>
          <w:p>
            <w:pPr>
              <w:pStyle w:val="0"/>
              <w:jc w:val="both"/>
            </w:pPr>
            <w:r>
              <w:rPr>
                <w:sz w:val="20"/>
              </w:rPr>
              <w:t xml:space="preserve">Совершенствование деятельности коек сестринского ухода</w:t>
            </w:r>
          </w:p>
        </w:tc>
        <w:tc>
          <w:tcPr>
            <w:tcW w:w="2268" w:type="dxa"/>
          </w:tcPr>
          <w:p>
            <w:pPr>
              <w:pStyle w:val="0"/>
            </w:pPr>
            <w:r>
              <w:rPr>
                <w:sz w:val="20"/>
              </w:rPr>
              <w:t xml:space="preserve">всего</w:t>
            </w:r>
          </w:p>
        </w:tc>
        <w:tc>
          <w:tcPr>
            <w:tcW w:w="1531" w:type="dxa"/>
          </w:tcPr>
          <w:p>
            <w:pPr>
              <w:pStyle w:val="0"/>
              <w:jc w:val="center"/>
            </w:pPr>
            <w:r>
              <w:rPr>
                <w:sz w:val="20"/>
              </w:rPr>
              <w:t xml:space="preserve">197 329,7</w:t>
            </w:r>
          </w:p>
        </w:tc>
        <w:tc>
          <w:tcPr>
            <w:tcW w:w="1559" w:type="dxa"/>
          </w:tcPr>
          <w:p>
            <w:pPr>
              <w:pStyle w:val="0"/>
              <w:jc w:val="center"/>
            </w:pPr>
            <w:r>
              <w:rPr>
                <w:sz w:val="20"/>
              </w:rPr>
              <w:t xml:space="preserve">194 310,4</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197 329,7</w:t>
            </w:r>
          </w:p>
        </w:tc>
        <w:tc>
          <w:tcPr>
            <w:tcW w:w="1559" w:type="dxa"/>
          </w:tcPr>
          <w:p>
            <w:pPr>
              <w:pStyle w:val="0"/>
              <w:jc w:val="center"/>
            </w:pPr>
            <w:r>
              <w:rPr>
                <w:sz w:val="20"/>
              </w:rPr>
              <w:t xml:space="preserve">194 310,4</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outlineLvl w:val="3"/>
              <w:jc w:val="both"/>
            </w:pPr>
            <w:hyperlink w:history="0" w:anchor="P551" w:tooltip="ПАСПОРТ">
              <w:r>
                <w:rPr>
                  <w:sz w:val="20"/>
                  <w:color w:val="0000ff"/>
                </w:rPr>
                <w:t xml:space="preserve">Подпрограмма 3</w:t>
              </w:r>
            </w:hyperlink>
          </w:p>
        </w:tc>
        <w:tc>
          <w:tcPr>
            <w:tcW w:w="2494" w:type="dxa"/>
            <w:vMerge w:val="restart"/>
          </w:tcPr>
          <w:p>
            <w:pPr>
              <w:pStyle w:val="0"/>
              <w:jc w:val="both"/>
            </w:pPr>
            <w:r>
              <w:rPr>
                <w:sz w:val="20"/>
              </w:rPr>
              <w:t xml:space="preserve">Охрана здоровья матери и ребенка</w:t>
            </w:r>
          </w:p>
        </w:tc>
        <w:tc>
          <w:tcPr>
            <w:tcW w:w="2268" w:type="dxa"/>
          </w:tcPr>
          <w:p>
            <w:pPr>
              <w:pStyle w:val="0"/>
            </w:pPr>
            <w:r>
              <w:rPr>
                <w:sz w:val="20"/>
              </w:rPr>
              <w:t xml:space="preserve">всего</w:t>
            </w:r>
          </w:p>
        </w:tc>
        <w:tc>
          <w:tcPr>
            <w:tcW w:w="1531" w:type="dxa"/>
          </w:tcPr>
          <w:p>
            <w:pPr>
              <w:pStyle w:val="0"/>
              <w:jc w:val="center"/>
            </w:pPr>
            <w:r>
              <w:rPr>
                <w:sz w:val="20"/>
              </w:rPr>
              <w:t xml:space="preserve">3 345 710,3</w:t>
            </w:r>
          </w:p>
        </w:tc>
        <w:tc>
          <w:tcPr>
            <w:tcW w:w="1559" w:type="dxa"/>
          </w:tcPr>
          <w:p>
            <w:pPr>
              <w:pStyle w:val="0"/>
              <w:jc w:val="center"/>
            </w:pPr>
            <w:r>
              <w:rPr>
                <w:sz w:val="20"/>
              </w:rPr>
              <w:t xml:space="preserve">2 990 440,0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524 861,0</w:t>
            </w:r>
          </w:p>
        </w:tc>
        <w:tc>
          <w:tcPr>
            <w:tcW w:w="1559" w:type="dxa"/>
          </w:tcPr>
          <w:p>
            <w:pPr>
              <w:pStyle w:val="0"/>
              <w:jc w:val="center"/>
            </w:pPr>
            <w:r>
              <w:rPr>
                <w:sz w:val="20"/>
              </w:rPr>
              <w:t xml:space="preserve">619 152,5</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65 062,4</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2 820 849,3</w:t>
            </w:r>
          </w:p>
        </w:tc>
        <w:tc>
          <w:tcPr>
            <w:tcW w:w="1559" w:type="dxa"/>
          </w:tcPr>
          <w:p>
            <w:pPr>
              <w:pStyle w:val="0"/>
              <w:jc w:val="center"/>
            </w:pPr>
            <w:r>
              <w:rPr>
                <w:sz w:val="20"/>
              </w:rPr>
              <w:t xml:space="preserve">2 371 287,5</w:t>
            </w:r>
          </w:p>
        </w:tc>
      </w:tr>
      <w:tr>
        <w:tc>
          <w:tcPr>
            <w:tcW w:w="1183" w:type="dxa"/>
            <w:vMerge w:val="restart"/>
          </w:tcPr>
          <w:p>
            <w:pPr>
              <w:pStyle w:val="0"/>
              <w:jc w:val="both"/>
            </w:pPr>
            <w:r>
              <w:rPr>
                <w:sz w:val="20"/>
              </w:rPr>
              <w:t xml:space="preserve">Основное мероприятие 3.1.1</w:t>
            </w:r>
          </w:p>
        </w:tc>
        <w:tc>
          <w:tcPr>
            <w:tcW w:w="2494" w:type="dxa"/>
            <w:vMerge w:val="restart"/>
          </w:tcPr>
          <w:p>
            <w:pPr>
              <w:pStyle w:val="0"/>
              <w:jc w:val="both"/>
            </w:pPr>
            <w:r>
              <w:rPr>
                <w:sz w:val="20"/>
              </w:rPr>
              <w:t xml:space="preserve">Организация деятельности учреждений здравоохранения, оказывающих медицинскую помощь по специальности "акушерство и гинекология"</w:t>
            </w:r>
          </w:p>
        </w:tc>
        <w:tc>
          <w:tcPr>
            <w:tcW w:w="2268" w:type="dxa"/>
          </w:tcPr>
          <w:p>
            <w:pPr>
              <w:pStyle w:val="0"/>
            </w:pPr>
            <w:r>
              <w:rPr>
                <w:sz w:val="20"/>
              </w:rPr>
              <w:t xml:space="preserve">всего</w:t>
            </w:r>
          </w:p>
        </w:tc>
        <w:tc>
          <w:tcPr>
            <w:tcW w:w="1531" w:type="dxa"/>
          </w:tcPr>
          <w:p>
            <w:pPr>
              <w:pStyle w:val="0"/>
              <w:jc w:val="center"/>
            </w:pPr>
            <w:r>
              <w:rPr>
                <w:sz w:val="20"/>
              </w:rPr>
              <w:t xml:space="preserve">36 153,9</w:t>
            </w:r>
          </w:p>
        </w:tc>
        <w:tc>
          <w:tcPr>
            <w:tcW w:w="1559" w:type="dxa"/>
          </w:tcPr>
          <w:p>
            <w:pPr>
              <w:pStyle w:val="0"/>
              <w:jc w:val="center"/>
            </w:pPr>
            <w:r>
              <w:rPr>
                <w:sz w:val="20"/>
              </w:rPr>
              <w:t xml:space="preserve">39 203,5</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36 153,9</w:t>
            </w:r>
          </w:p>
        </w:tc>
        <w:tc>
          <w:tcPr>
            <w:tcW w:w="1559" w:type="dxa"/>
          </w:tcPr>
          <w:p>
            <w:pPr>
              <w:pStyle w:val="0"/>
              <w:jc w:val="center"/>
            </w:pPr>
            <w:r>
              <w:rPr>
                <w:sz w:val="20"/>
              </w:rPr>
              <w:t xml:space="preserve">39 203,5</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3.1.2</w:t>
            </w:r>
          </w:p>
        </w:tc>
        <w:tc>
          <w:tcPr>
            <w:tcW w:w="2494" w:type="dxa"/>
            <w:vMerge w:val="restart"/>
          </w:tcPr>
          <w:p>
            <w:pPr>
              <w:pStyle w:val="0"/>
              <w:jc w:val="both"/>
            </w:pPr>
            <w:r>
              <w:rPr>
                <w:sz w:val="20"/>
              </w:rPr>
              <w:t xml:space="preserve">Создание условий для оказания медицинской помощи по специальности "акушерство и гинекология"</w:t>
            </w:r>
          </w:p>
        </w:tc>
        <w:tc>
          <w:tcPr>
            <w:tcW w:w="2268" w:type="dxa"/>
          </w:tcPr>
          <w:p>
            <w:pPr>
              <w:pStyle w:val="0"/>
            </w:pPr>
            <w:r>
              <w:rPr>
                <w:sz w:val="20"/>
              </w:rPr>
              <w:t xml:space="preserve">всего</w:t>
            </w:r>
          </w:p>
        </w:tc>
        <w:tc>
          <w:tcPr>
            <w:tcW w:w="1531" w:type="dxa"/>
          </w:tcPr>
          <w:p>
            <w:pPr>
              <w:pStyle w:val="0"/>
              <w:jc w:val="center"/>
            </w:pPr>
            <w:r>
              <w:rPr>
                <w:sz w:val="20"/>
              </w:rPr>
              <w:t xml:space="preserve">13 656,7</w:t>
            </w:r>
          </w:p>
        </w:tc>
        <w:tc>
          <w:tcPr>
            <w:tcW w:w="1559" w:type="dxa"/>
          </w:tcPr>
          <w:p>
            <w:pPr>
              <w:pStyle w:val="0"/>
              <w:jc w:val="center"/>
            </w:pPr>
            <w:r>
              <w:rPr>
                <w:sz w:val="20"/>
              </w:rPr>
              <w:t xml:space="preserve">48 938,0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13 656,7</w:t>
            </w:r>
          </w:p>
        </w:tc>
        <w:tc>
          <w:tcPr>
            <w:tcW w:w="1559" w:type="dxa"/>
          </w:tcPr>
          <w:p>
            <w:pPr>
              <w:pStyle w:val="0"/>
              <w:jc w:val="center"/>
            </w:pPr>
            <w:r>
              <w:rPr>
                <w:sz w:val="20"/>
              </w:rPr>
              <w:t xml:space="preserve">48 938,0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3.1.3</w:t>
            </w:r>
          </w:p>
        </w:tc>
        <w:tc>
          <w:tcPr>
            <w:tcW w:w="2494" w:type="dxa"/>
            <w:vMerge w:val="restart"/>
          </w:tcPr>
          <w:p>
            <w:pPr>
              <w:pStyle w:val="0"/>
              <w:jc w:val="both"/>
            </w:pPr>
            <w:r>
              <w:rPr>
                <w:sz w:val="20"/>
              </w:rPr>
              <w:t xml:space="preserve">Повышение информированности населения по вопросам планирования семьи, репродуктивного здоровья и педиатрии, в том числе с привлечением к реализации указанных мероприятий социально ориентированных некоммерческих организаций</w:t>
            </w:r>
          </w:p>
        </w:tc>
        <w:tc>
          <w:tcPr>
            <w:tcW w:w="2268" w:type="dxa"/>
          </w:tcPr>
          <w:p>
            <w:pPr>
              <w:pStyle w:val="0"/>
            </w:pPr>
            <w:r>
              <w:rPr>
                <w:sz w:val="20"/>
              </w:rPr>
              <w:t xml:space="preserve">всего</w:t>
            </w:r>
          </w:p>
        </w:tc>
        <w:tc>
          <w:tcPr>
            <w:tcW w:w="1531" w:type="dxa"/>
          </w:tcPr>
          <w:p>
            <w:pPr>
              <w:pStyle w:val="0"/>
              <w:jc w:val="center"/>
            </w:pPr>
            <w:r>
              <w:rPr>
                <w:sz w:val="20"/>
              </w:rPr>
              <w:t xml:space="preserve">5 782,8</w:t>
            </w:r>
          </w:p>
        </w:tc>
        <w:tc>
          <w:tcPr>
            <w:tcW w:w="1559" w:type="dxa"/>
          </w:tcPr>
          <w:p>
            <w:pPr>
              <w:pStyle w:val="0"/>
              <w:jc w:val="center"/>
            </w:pPr>
            <w:r>
              <w:rPr>
                <w:sz w:val="20"/>
              </w:rPr>
              <w:t xml:space="preserve">5 761,4</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5 782,8</w:t>
            </w:r>
          </w:p>
        </w:tc>
        <w:tc>
          <w:tcPr>
            <w:tcW w:w="1559" w:type="dxa"/>
          </w:tcPr>
          <w:p>
            <w:pPr>
              <w:pStyle w:val="0"/>
              <w:jc w:val="center"/>
            </w:pPr>
            <w:r>
              <w:rPr>
                <w:sz w:val="20"/>
              </w:rPr>
              <w:t xml:space="preserve">5 761,4</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3.2.1</w:t>
            </w:r>
          </w:p>
        </w:tc>
        <w:tc>
          <w:tcPr>
            <w:tcW w:w="2494" w:type="dxa"/>
            <w:vMerge w:val="restart"/>
          </w:tcPr>
          <w:p>
            <w:pPr>
              <w:pStyle w:val="0"/>
              <w:jc w:val="both"/>
            </w:pPr>
            <w:r>
              <w:rPr>
                <w:sz w:val="20"/>
              </w:rPr>
              <w:t xml:space="preserve">Совершенствование деятельности Домов ребенка</w:t>
            </w:r>
          </w:p>
        </w:tc>
        <w:tc>
          <w:tcPr>
            <w:tcW w:w="2268" w:type="dxa"/>
          </w:tcPr>
          <w:p>
            <w:pPr>
              <w:pStyle w:val="0"/>
            </w:pPr>
            <w:r>
              <w:rPr>
                <w:sz w:val="20"/>
              </w:rPr>
              <w:t xml:space="preserve">всего</w:t>
            </w:r>
          </w:p>
        </w:tc>
        <w:tc>
          <w:tcPr>
            <w:tcW w:w="1531" w:type="dxa"/>
          </w:tcPr>
          <w:p>
            <w:pPr>
              <w:pStyle w:val="0"/>
              <w:jc w:val="center"/>
            </w:pPr>
            <w:r>
              <w:rPr>
                <w:sz w:val="20"/>
              </w:rPr>
              <w:t xml:space="preserve">242 533,6</w:t>
            </w:r>
          </w:p>
        </w:tc>
        <w:tc>
          <w:tcPr>
            <w:tcW w:w="1559" w:type="dxa"/>
          </w:tcPr>
          <w:p>
            <w:pPr>
              <w:pStyle w:val="0"/>
              <w:jc w:val="center"/>
            </w:pPr>
            <w:r>
              <w:rPr>
                <w:sz w:val="20"/>
              </w:rPr>
              <w:t xml:space="preserve">238 623,2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242 533,6</w:t>
            </w:r>
          </w:p>
        </w:tc>
        <w:tc>
          <w:tcPr>
            <w:tcW w:w="1559" w:type="dxa"/>
          </w:tcPr>
          <w:p>
            <w:pPr>
              <w:pStyle w:val="0"/>
              <w:jc w:val="center"/>
            </w:pPr>
            <w:r>
              <w:rPr>
                <w:sz w:val="20"/>
              </w:rPr>
              <w:t xml:space="preserve">238 623,2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3.2.2</w:t>
            </w:r>
          </w:p>
        </w:tc>
        <w:tc>
          <w:tcPr>
            <w:tcW w:w="2494" w:type="dxa"/>
            <w:vMerge w:val="restart"/>
          </w:tcPr>
          <w:p>
            <w:pPr>
              <w:pStyle w:val="0"/>
              <w:jc w:val="both"/>
            </w:pPr>
            <w:r>
              <w:rPr>
                <w:sz w:val="20"/>
              </w:rPr>
              <w:t xml:space="preserve">Организация деятельности учреждений здравоохранения, участвующих в оказании специализированной медицинской помощи детям</w:t>
            </w:r>
          </w:p>
        </w:tc>
        <w:tc>
          <w:tcPr>
            <w:tcW w:w="2268" w:type="dxa"/>
          </w:tcPr>
          <w:p>
            <w:pPr>
              <w:pStyle w:val="0"/>
            </w:pPr>
            <w:r>
              <w:rPr>
                <w:sz w:val="20"/>
              </w:rPr>
              <w:t xml:space="preserve">всего</w:t>
            </w:r>
          </w:p>
        </w:tc>
        <w:tc>
          <w:tcPr>
            <w:tcW w:w="1531" w:type="dxa"/>
          </w:tcPr>
          <w:p>
            <w:pPr>
              <w:pStyle w:val="0"/>
              <w:jc w:val="center"/>
            </w:pPr>
            <w:r>
              <w:rPr>
                <w:sz w:val="20"/>
              </w:rPr>
              <w:t xml:space="preserve">121 869,5</w:t>
            </w:r>
          </w:p>
        </w:tc>
        <w:tc>
          <w:tcPr>
            <w:tcW w:w="1559" w:type="dxa"/>
          </w:tcPr>
          <w:p>
            <w:pPr>
              <w:pStyle w:val="0"/>
              <w:jc w:val="center"/>
            </w:pPr>
            <w:r>
              <w:rPr>
                <w:sz w:val="20"/>
              </w:rPr>
              <w:t xml:space="preserve">137 498,2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121 869,5</w:t>
            </w:r>
          </w:p>
        </w:tc>
        <w:tc>
          <w:tcPr>
            <w:tcW w:w="1559" w:type="dxa"/>
          </w:tcPr>
          <w:p>
            <w:pPr>
              <w:pStyle w:val="0"/>
              <w:jc w:val="center"/>
            </w:pPr>
            <w:r>
              <w:rPr>
                <w:sz w:val="20"/>
              </w:rPr>
              <w:t xml:space="preserve">137 498,2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3.2.3</w:t>
            </w:r>
          </w:p>
        </w:tc>
        <w:tc>
          <w:tcPr>
            <w:tcW w:w="2494" w:type="dxa"/>
            <w:vMerge w:val="restart"/>
          </w:tcPr>
          <w:p>
            <w:pPr>
              <w:pStyle w:val="0"/>
              <w:jc w:val="both"/>
            </w:pPr>
            <w:r>
              <w:rPr>
                <w:sz w:val="20"/>
              </w:rPr>
              <w:t xml:space="preserve">Создание условий для оказания специализированной медицинской помощи детям</w:t>
            </w:r>
          </w:p>
        </w:tc>
        <w:tc>
          <w:tcPr>
            <w:tcW w:w="2268" w:type="dxa"/>
          </w:tcPr>
          <w:p>
            <w:pPr>
              <w:pStyle w:val="0"/>
            </w:pPr>
            <w:r>
              <w:rPr>
                <w:sz w:val="20"/>
              </w:rPr>
              <w:t xml:space="preserve">всего</w:t>
            </w:r>
          </w:p>
        </w:tc>
        <w:tc>
          <w:tcPr>
            <w:tcW w:w="1531" w:type="dxa"/>
          </w:tcPr>
          <w:p>
            <w:pPr>
              <w:pStyle w:val="0"/>
              <w:jc w:val="center"/>
            </w:pPr>
            <w:r>
              <w:rPr>
                <w:sz w:val="20"/>
              </w:rPr>
              <w:t xml:space="preserve">11 918,2</w:t>
            </w:r>
          </w:p>
        </w:tc>
        <w:tc>
          <w:tcPr>
            <w:tcW w:w="1559" w:type="dxa"/>
          </w:tcPr>
          <w:p>
            <w:pPr>
              <w:pStyle w:val="0"/>
              <w:jc w:val="center"/>
            </w:pPr>
            <w:r>
              <w:rPr>
                <w:sz w:val="20"/>
              </w:rPr>
              <w:t xml:space="preserve">149 128,1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11 918,2</w:t>
            </w:r>
          </w:p>
        </w:tc>
        <w:tc>
          <w:tcPr>
            <w:tcW w:w="1559" w:type="dxa"/>
          </w:tcPr>
          <w:p>
            <w:pPr>
              <w:pStyle w:val="0"/>
              <w:jc w:val="center"/>
            </w:pPr>
            <w:r>
              <w:rPr>
                <w:sz w:val="20"/>
              </w:rPr>
              <w:t xml:space="preserve">149 128,1</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3.N4 (3.2.4)</w:t>
            </w:r>
          </w:p>
        </w:tc>
        <w:tc>
          <w:tcPr>
            <w:tcW w:w="2494" w:type="dxa"/>
            <w:vMerge w:val="restart"/>
          </w:tcPr>
          <w:p>
            <w:pPr>
              <w:pStyle w:val="0"/>
              <w:jc w:val="both"/>
            </w:pPr>
            <w:r>
              <w:rPr>
                <w:sz w:val="20"/>
              </w:rPr>
              <w:t xml:space="preserve">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2268" w:type="dxa"/>
          </w:tcPr>
          <w:p>
            <w:pPr>
              <w:pStyle w:val="0"/>
            </w:pPr>
            <w:r>
              <w:rPr>
                <w:sz w:val="20"/>
              </w:rPr>
              <w:t xml:space="preserve">всего</w:t>
            </w:r>
          </w:p>
        </w:tc>
        <w:tc>
          <w:tcPr>
            <w:tcW w:w="1531" w:type="dxa"/>
          </w:tcPr>
          <w:p>
            <w:pPr>
              <w:pStyle w:val="0"/>
              <w:jc w:val="center"/>
            </w:pPr>
            <w:r>
              <w:rPr>
                <w:sz w:val="20"/>
              </w:rPr>
              <w:t xml:space="preserve">92 946,3</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92 946,3</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65 062,4</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outlineLvl w:val="3"/>
              <w:jc w:val="both"/>
            </w:pPr>
            <w:hyperlink w:history="0" w:anchor="P635" w:tooltip="ПАСПОРТ">
              <w:r>
                <w:rPr>
                  <w:sz w:val="20"/>
                  <w:color w:val="0000ff"/>
                </w:rPr>
                <w:t xml:space="preserve">Подпрограмма 4</w:t>
              </w:r>
            </w:hyperlink>
          </w:p>
        </w:tc>
        <w:tc>
          <w:tcPr>
            <w:tcW w:w="2494" w:type="dxa"/>
            <w:vMerge w:val="restart"/>
          </w:tcPr>
          <w:p>
            <w:pPr>
              <w:pStyle w:val="0"/>
              <w:jc w:val="both"/>
            </w:pPr>
            <w:r>
              <w:rPr>
                <w:sz w:val="20"/>
              </w:rPr>
              <w:t xml:space="preserve">Развитие медицинской реабилитации и санаторно-курортного лечения, в том числе детей</w:t>
            </w:r>
          </w:p>
        </w:tc>
        <w:tc>
          <w:tcPr>
            <w:tcW w:w="2268" w:type="dxa"/>
          </w:tcPr>
          <w:p>
            <w:pPr>
              <w:pStyle w:val="0"/>
            </w:pPr>
            <w:r>
              <w:rPr>
                <w:sz w:val="20"/>
              </w:rPr>
              <w:t xml:space="preserve">всего</w:t>
            </w:r>
          </w:p>
        </w:tc>
        <w:tc>
          <w:tcPr>
            <w:tcW w:w="1531" w:type="dxa"/>
          </w:tcPr>
          <w:p>
            <w:pPr>
              <w:pStyle w:val="0"/>
              <w:jc w:val="center"/>
            </w:pPr>
            <w:r>
              <w:rPr>
                <w:sz w:val="20"/>
              </w:rPr>
              <w:t xml:space="preserve">532 473,8</w:t>
            </w:r>
          </w:p>
        </w:tc>
        <w:tc>
          <w:tcPr>
            <w:tcW w:w="1559" w:type="dxa"/>
          </w:tcPr>
          <w:p>
            <w:pPr>
              <w:pStyle w:val="0"/>
              <w:jc w:val="center"/>
            </w:pPr>
            <w:r>
              <w:rPr>
                <w:sz w:val="20"/>
              </w:rPr>
              <w:t xml:space="preserve">449 751,4</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338 041,7</w:t>
            </w:r>
          </w:p>
        </w:tc>
        <w:tc>
          <w:tcPr>
            <w:tcW w:w="1559" w:type="dxa"/>
          </w:tcPr>
          <w:p>
            <w:pPr>
              <w:pStyle w:val="0"/>
              <w:jc w:val="center"/>
            </w:pPr>
            <w:r>
              <w:rPr>
                <w:sz w:val="20"/>
              </w:rPr>
              <w:t xml:space="preserve">371 646,7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194 432,1</w:t>
            </w:r>
          </w:p>
        </w:tc>
        <w:tc>
          <w:tcPr>
            <w:tcW w:w="1559" w:type="dxa"/>
          </w:tcPr>
          <w:p>
            <w:pPr>
              <w:pStyle w:val="0"/>
              <w:jc w:val="center"/>
            </w:pPr>
            <w:r>
              <w:rPr>
                <w:sz w:val="20"/>
              </w:rPr>
              <w:t xml:space="preserve">78 104,7</w:t>
            </w:r>
          </w:p>
        </w:tc>
      </w:tr>
      <w:tr>
        <w:tc>
          <w:tcPr>
            <w:tcW w:w="1183" w:type="dxa"/>
            <w:vMerge w:val="restart"/>
          </w:tcPr>
          <w:p>
            <w:pPr>
              <w:pStyle w:val="0"/>
              <w:jc w:val="both"/>
            </w:pPr>
            <w:r>
              <w:rPr>
                <w:sz w:val="20"/>
              </w:rPr>
              <w:t xml:space="preserve">Основное мероприятие 4.1.1</w:t>
            </w:r>
          </w:p>
        </w:tc>
        <w:tc>
          <w:tcPr>
            <w:tcW w:w="2494" w:type="dxa"/>
            <w:vMerge w:val="restart"/>
          </w:tcPr>
          <w:p>
            <w:pPr>
              <w:pStyle w:val="0"/>
              <w:jc w:val="both"/>
            </w:pPr>
            <w:r>
              <w:rPr>
                <w:sz w:val="20"/>
              </w:rPr>
              <w:t xml:space="preserve">Создание условий для оказания помощи по профилю "медицинская реабилитация"</w:t>
            </w:r>
          </w:p>
        </w:tc>
        <w:tc>
          <w:tcPr>
            <w:tcW w:w="2268" w:type="dxa"/>
          </w:tcPr>
          <w:p>
            <w:pPr>
              <w:pStyle w:val="0"/>
            </w:pPr>
            <w:r>
              <w:rPr>
                <w:sz w:val="20"/>
              </w:rPr>
              <w:t xml:space="preserve">всего</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4.1.2</w:t>
            </w:r>
          </w:p>
        </w:tc>
        <w:tc>
          <w:tcPr>
            <w:tcW w:w="2494" w:type="dxa"/>
            <w:vMerge w:val="restart"/>
          </w:tcPr>
          <w:p>
            <w:pPr>
              <w:pStyle w:val="0"/>
              <w:jc w:val="both"/>
            </w:pPr>
            <w:r>
              <w:rPr>
                <w:sz w:val="20"/>
              </w:rPr>
              <w:t xml:space="preserve">Внедрение современных технологий медицинской реабилитации</w:t>
            </w:r>
          </w:p>
        </w:tc>
        <w:tc>
          <w:tcPr>
            <w:tcW w:w="2268" w:type="dxa"/>
          </w:tcPr>
          <w:p>
            <w:pPr>
              <w:pStyle w:val="0"/>
            </w:pPr>
            <w:r>
              <w:rPr>
                <w:sz w:val="20"/>
              </w:rPr>
              <w:t xml:space="preserve">всего</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4.2.1</w:t>
            </w:r>
          </w:p>
        </w:tc>
        <w:tc>
          <w:tcPr>
            <w:tcW w:w="2494" w:type="dxa"/>
            <w:vMerge w:val="restart"/>
          </w:tcPr>
          <w:p>
            <w:pPr>
              <w:pStyle w:val="0"/>
              <w:jc w:val="both"/>
            </w:pPr>
            <w:r>
              <w:rPr>
                <w:sz w:val="20"/>
              </w:rPr>
              <w:t xml:space="preserve">Обеспечение санаторно-курортного лечения населения Республики Коми на базе санаторных учреждений</w:t>
            </w:r>
          </w:p>
        </w:tc>
        <w:tc>
          <w:tcPr>
            <w:tcW w:w="2268" w:type="dxa"/>
          </w:tcPr>
          <w:p>
            <w:pPr>
              <w:pStyle w:val="0"/>
            </w:pPr>
            <w:r>
              <w:rPr>
                <w:sz w:val="20"/>
              </w:rPr>
              <w:t xml:space="preserve">всего</w:t>
            </w:r>
          </w:p>
        </w:tc>
        <w:tc>
          <w:tcPr>
            <w:tcW w:w="1531" w:type="dxa"/>
          </w:tcPr>
          <w:p>
            <w:pPr>
              <w:pStyle w:val="0"/>
              <w:jc w:val="center"/>
            </w:pPr>
            <w:r>
              <w:rPr>
                <w:sz w:val="20"/>
              </w:rPr>
              <w:t xml:space="preserve">306 881,3</w:t>
            </w:r>
          </w:p>
        </w:tc>
        <w:tc>
          <w:tcPr>
            <w:tcW w:w="1559" w:type="dxa"/>
          </w:tcPr>
          <w:p>
            <w:pPr>
              <w:pStyle w:val="0"/>
              <w:jc w:val="center"/>
            </w:pPr>
            <w:r>
              <w:rPr>
                <w:sz w:val="20"/>
              </w:rPr>
              <w:t xml:space="preserve">281 058,2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306 881,3</w:t>
            </w:r>
          </w:p>
        </w:tc>
        <w:tc>
          <w:tcPr>
            <w:tcW w:w="1559" w:type="dxa"/>
          </w:tcPr>
          <w:p>
            <w:pPr>
              <w:pStyle w:val="0"/>
              <w:jc w:val="center"/>
            </w:pPr>
            <w:r>
              <w:rPr>
                <w:sz w:val="20"/>
              </w:rPr>
              <w:t xml:space="preserve">281 058,2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4.2.2</w:t>
            </w:r>
          </w:p>
        </w:tc>
        <w:tc>
          <w:tcPr>
            <w:tcW w:w="2494" w:type="dxa"/>
            <w:vMerge w:val="restart"/>
          </w:tcPr>
          <w:p>
            <w:pPr>
              <w:pStyle w:val="0"/>
              <w:jc w:val="both"/>
            </w:pPr>
            <w:r>
              <w:rPr>
                <w:sz w:val="20"/>
              </w:rPr>
              <w:t xml:space="preserve">Создание условий для обеспечения санаторно-курортного лечения населения</w:t>
            </w:r>
          </w:p>
        </w:tc>
        <w:tc>
          <w:tcPr>
            <w:tcW w:w="2268" w:type="dxa"/>
          </w:tcPr>
          <w:p>
            <w:pPr>
              <w:pStyle w:val="0"/>
            </w:pPr>
            <w:r>
              <w:rPr>
                <w:sz w:val="20"/>
              </w:rPr>
              <w:t xml:space="preserve">всего</w:t>
            </w:r>
          </w:p>
        </w:tc>
        <w:tc>
          <w:tcPr>
            <w:tcW w:w="1531" w:type="dxa"/>
          </w:tcPr>
          <w:p>
            <w:pPr>
              <w:pStyle w:val="0"/>
              <w:jc w:val="center"/>
            </w:pPr>
            <w:r>
              <w:rPr>
                <w:sz w:val="20"/>
              </w:rPr>
              <w:t xml:space="preserve">31 160,3</w:t>
            </w:r>
          </w:p>
        </w:tc>
        <w:tc>
          <w:tcPr>
            <w:tcW w:w="1559" w:type="dxa"/>
          </w:tcPr>
          <w:p>
            <w:pPr>
              <w:pStyle w:val="0"/>
              <w:jc w:val="center"/>
            </w:pPr>
            <w:r>
              <w:rPr>
                <w:sz w:val="20"/>
              </w:rPr>
              <w:t xml:space="preserve">90 588,5</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31 160,3</w:t>
            </w:r>
          </w:p>
        </w:tc>
        <w:tc>
          <w:tcPr>
            <w:tcW w:w="1559" w:type="dxa"/>
          </w:tcPr>
          <w:p>
            <w:pPr>
              <w:pStyle w:val="0"/>
              <w:jc w:val="center"/>
            </w:pPr>
            <w:r>
              <w:rPr>
                <w:sz w:val="20"/>
              </w:rPr>
              <w:t xml:space="preserve">90 588,5</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outlineLvl w:val="3"/>
              <w:jc w:val="both"/>
            </w:pPr>
            <w:hyperlink w:history="0" w:anchor="P726" w:tooltip="ПАСПОРТ">
              <w:r>
                <w:rPr>
                  <w:sz w:val="20"/>
                  <w:color w:val="0000ff"/>
                </w:rPr>
                <w:t xml:space="preserve">Подпрограмма 5</w:t>
              </w:r>
            </w:hyperlink>
          </w:p>
        </w:tc>
        <w:tc>
          <w:tcPr>
            <w:tcW w:w="2494" w:type="dxa"/>
            <w:vMerge w:val="restart"/>
          </w:tcPr>
          <w:p>
            <w:pPr>
              <w:pStyle w:val="0"/>
              <w:jc w:val="both"/>
            </w:pPr>
            <w:r>
              <w:rPr>
                <w:sz w:val="20"/>
              </w:rPr>
              <w:t xml:space="preserve">Развитие кадровых ресурсов в здравоохранении</w:t>
            </w:r>
          </w:p>
        </w:tc>
        <w:tc>
          <w:tcPr>
            <w:tcW w:w="2268" w:type="dxa"/>
          </w:tcPr>
          <w:p>
            <w:pPr>
              <w:pStyle w:val="0"/>
            </w:pPr>
            <w:r>
              <w:rPr>
                <w:sz w:val="20"/>
              </w:rPr>
              <w:t xml:space="preserve">всего</w:t>
            </w:r>
          </w:p>
        </w:tc>
        <w:tc>
          <w:tcPr>
            <w:tcW w:w="1531" w:type="dxa"/>
          </w:tcPr>
          <w:p>
            <w:pPr>
              <w:pStyle w:val="0"/>
              <w:jc w:val="center"/>
            </w:pPr>
            <w:r>
              <w:rPr>
                <w:sz w:val="20"/>
              </w:rPr>
              <w:t xml:space="preserve">475 704,1</w:t>
            </w:r>
          </w:p>
        </w:tc>
        <w:tc>
          <w:tcPr>
            <w:tcW w:w="1559" w:type="dxa"/>
          </w:tcPr>
          <w:p>
            <w:pPr>
              <w:pStyle w:val="0"/>
              <w:jc w:val="center"/>
            </w:pPr>
            <w:r>
              <w:rPr>
                <w:sz w:val="20"/>
              </w:rPr>
              <w:t xml:space="preserve">155 279,1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163 004,5</w:t>
            </w:r>
          </w:p>
        </w:tc>
        <w:tc>
          <w:tcPr>
            <w:tcW w:w="1559" w:type="dxa"/>
          </w:tcPr>
          <w:p>
            <w:pPr>
              <w:pStyle w:val="0"/>
              <w:jc w:val="center"/>
            </w:pPr>
            <w:r>
              <w:rPr>
                <w:sz w:val="20"/>
              </w:rPr>
              <w:t xml:space="preserve">155 279,1</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58 100,0</w:t>
            </w:r>
          </w:p>
        </w:tc>
        <w:tc>
          <w:tcPr>
            <w:tcW w:w="1559" w:type="dxa"/>
          </w:tcPr>
          <w:p>
            <w:pPr>
              <w:pStyle w:val="0"/>
              <w:jc w:val="center"/>
            </w:pPr>
            <w:r>
              <w:rPr>
                <w:sz w:val="20"/>
              </w:rPr>
              <w:t xml:space="preserve">52 500,0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312 699,6</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5.1.1</w:t>
            </w:r>
          </w:p>
        </w:tc>
        <w:tc>
          <w:tcPr>
            <w:tcW w:w="2494" w:type="dxa"/>
            <w:vMerge w:val="restart"/>
          </w:tcPr>
          <w:p>
            <w:pPr>
              <w:pStyle w:val="0"/>
              <w:jc w:val="both"/>
            </w:pPr>
            <w:r>
              <w:rPr>
                <w:sz w:val="20"/>
              </w:rPr>
              <w:t xml:space="preserve">Предоставление единовременных компенсационных выплат медицинским работникам</w:t>
            </w:r>
          </w:p>
        </w:tc>
        <w:tc>
          <w:tcPr>
            <w:tcW w:w="2268" w:type="dxa"/>
          </w:tcPr>
          <w:p>
            <w:pPr>
              <w:pStyle w:val="0"/>
            </w:pPr>
            <w:r>
              <w:rPr>
                <w:sz w:val="20"/>
              </w:rPr>
              <w:t xml:space="preserve">всего</w:t>
            </w:r>
          </w:p>
        </w:tc>
        <w:tc>
          <w:tcPr>
            <w:tcW w:w="1531" w:type="dxa"/>
          </w:tcPr>
          <w:p>
            <w:pPr>
              <w:pStyle w:val="0"/>
              <w:jc w:val="center"/>
            </w:pPr>
            <w:r>
              <w:rPr>
                <w:sz w:val="20"/>
              </w:rPr>
              <w:t xml:space="preserve">83 000,0</w:t>
            </w:r>
          </w:p>
        </w:tc>
        <w:tc>
          <w:tcPr>
            <w:tcW w:w="1559" w:type="dxa"/>
          </w:tcPr>
          <w:p>
            <w:pPr>
              <w:pStyle w:val="0"/>
              <w:jc w:val="center"/>
            </w:pPr>
            <w:r>
              <w:rPr>
                <w:sz w:val="20"/>
              </w:rPr>
              <w:t xml:space="preserve">75 100,0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83 000,0</w:t>
            </w:r>
          </w:p>
        </w:tc>
        <w:tc>
          <w:tcPr>
            <w:tcW w:w="1559" w:type="dxa"/>
          </w:tcPr>
          <w:p>
            <w:pPr>
              <w:pStyle w:val="0"/>
              <w:jc w:val="center"/>
            </w:pPr>
            <w:r>
              <w:rPr>
                <w:sz w:val="20"/>
              </w:rPr>
              <w:t xml:space="preserve">75 100,0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58 100,0</w:t>
            </w:r>
          </w:p>
        </w:tc>
        <w:tc>
          <w:tcPr>
            <w:tcW w:w="1559" w:type="dxa"/>
          </w:tcPr>
          <w:p>
            <w:pPr>
              <w:pStyle w:val="0"/>
              <w:jc w:val="center"/>
            </w:pPr>
            <w:r>
              <w:rPr>
                <w:sz w:val="20"/>
              </w:rPr>
              <w:t xml:space="preserve">52 500,0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5.1.2</w:t>
            </w:r>
          </w:p>
        </w:tc>
        <w:tc>
          <w:tcPr>
            <w:tcW w:w="2494" w:type="dxa"/>
            <w:vMerge w:val="restart"/>
          </w:tcPr>
          <w:p>
            <w:pPr>
              <w:pStyle w:val="0"/>
              <w:jc w:val="both"/>
            </w:pPr>
            <w:r>
              <w:rPr>
                <w:sz w:val="20"/>
              </w:rPr>
              <w:t xml:space="preserve">Реализация мероприятий, направленных на повышение престижа медицинских специальностей</w:t>
            </w:r>
          </w:p>
        </w:tc>
        <w:tc>
          <w:tcPr>
            <w:tcW w:w="2268" w:type="dxa"/>
          </w:tcPr>
          <w:p>
            <w:pPr>
              <w:pStyle w:val="0"/>
            </w:pPr>
            <w:r>
              <w:rPr>
                <w:sz w:val="20"/>
              </w:rPr>
              <w:t xml:space="preserve">всего</w:t>
            </w:r>
          </w:p>
        </w:tc>
        <w:tc>
          <w:tcPr>
            <w:tcW w:w="1531" w:type="dxa"/>
          </w:tcPr>
          <w:p>
            <w:pPr>
              <w:pStyle w:val="0"/>
              <w:jc w:val="center"/>
            </w:pPr>
            <w:r>
              <w:rPr>
                <w:sz w:val="20"/>
              </w:rPr>
              <w:t xml:space="preserve">131,0</w:t>
            </w:r>
          </w:p>
        </w:tc>
        <w:tc>
          <w:tcPr>
            <w:tcW w:w="1559" w:type="dxa"/>
          </w:tcPr>
          <w:p>
            <w:pPr>
              <w:pStyle w:val="0"/>
              <w:jc w:val="center"/>
            </w:pPr>
            <w:r>
              <w:rPr>
                <w:sz w:val="20"/>
              </w:rPr>
              <w:t xml:space="preserve">95,0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131,0</w:t>
            </w:r>
          </w:p>
        </w:tc>
        <w:tc>
          <w:tcPr>
            <w:tcW w:w="1559" w:type="dxa"/>
          </w:tcPr>
          <w:p>
            <w:pPr>
              <w:pStyle w:val="0"/>
              <w:jc w:val="center"/>
            </w:pPr>
            <w:r>
              <w:rPr>
                <w:sz w:val="20"/>
              </w:rPr>
              <w:t xml:space="preserve">95,0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5.N5 (5.1.3)</w:t>
            </w:r>
          </w:p>
        </w:tc>
        <w:tc>
          <w:tcPr>
            <w:tcW w:w="2494" w:type="dxa"/>
            <w:vMerge w:val="restart"/>
          </w:tcPr>
          <w:p>
            <w:pPr>
              <w:pStyle w:val="0"/>
              <w:jc w:val="both"/>
            </w:pPr>
            <w:r>
              <w:rPr>
                <w:sz w:val="20"/>
              </w:rPr>
              <w:t xml:space="preserve">Региональный проект "Обеспечение медицинских организаций системы здравоохранения Республики Коми квалифицированными кадрами"</w:t>
            </w:r>
          </w:p>
        </w:tc>
        <w:tc>
          <w:tcPr>
            <w:tcW w:w="2268" w:type="dxa"/>
          </w:tcPr>
          <w:p>
            <w:pPr>
              <w:pStyle w:val="0"/>
            </w:pPr>
            <w:r>
              <w:rPr>
                <w:sz w:val="20"/>
              </w:rPr>
              <w:t xml:space="preserve">всего</w:t>
            </w:r>
          </w:p>
        </w:tc>
        <w:tc>
          <w:tcPr>
            <w:tcW w:w="1531" w:type="dxa"/>
          </w:tcPr>
          <w:p>
            <w:pPr>
              <w:pStyle w:val="0"/>
              <w:jc w:val="center"/>
            </w:pPr>
            <w:r>
              <w:rPr>
                <w:sz w:val="20"/>
              </w:rPr>
              <w:t xml:space="preserve">31 373,5</w:t>
            </w:r>
          </w:p>
        </w:tc>
        <w:tc>
          <w:tcPr>
            <w:tcW w:w="1559" w:type="dxa"/>
          </w:tcPr>
          <w:p>
            <w:pPr>
              <w:pStyle w:val="0"/>
              <w:jc w:val="center"/>
            </w:pPr>
            <w:r>
              <w:rPr>
                <w:sz w:val="20"/>
              </w:rPr>
              <w:t xml:space="preserve">49 484,1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31 373,5</w:t>
            </w:r>
          </w:p>
        </w:tc>
        <w:tc>
          <w:tcPr>
            <w:tcW w:w="1559" w:type="dxa"/>
          </w:tcPr>
          <w:p>
            <w:pPr>
              <w:pStyle w:val="0"/>
              <w:jc w:val="center"/>
            </w:pPr>
            <w:r>
              <w:rPr>
                <w:sz w:val="20"/>
              </w:rPr>
              <w:t xml:space="preserve">49 484,1</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5.1.4</w:t>
            </w:r>
          </w:p>
        </w:tc>
        <w:tc>
          <w:tcPr>
            <w:tcW w:w="2494" w:type="dxa"/>
            <w:vMerge w:val="restart"/>
          </w:tcPr>
          <w:p>
            <w:pPr>
              <w:pStyle w:val="0"/>
              <w:jc w:val="both"/>
            </w:pPr>
            <w:r>
              <w:rPr>
                <w:sz w:val="20"/>
              </w:rPr>
              <w:t xml:space="preserve">Обеспечение жильем медицинских работников</w:t>
            </w:r>
          </w:p>
        </w:tc>
        <w:tc>
          <w:tcPr>
            <w:tcW w:w="2268" w:type="dxa"/>
          </w:tcPr>
          <w:p>
            <w:pPr>
              <w:pStyle w:val="0"/>
            </w:pPr>
            <w:r>
              <w:rPr>
                <w:sz w:val="20"/>
              </w:rPr>
              <w:t xml:space="preserve">всего</w:t>
            </w:r>
          </w:p>
        </w:tc>
        <w:tc>
          <w:tcPr>
            <w:tcW w:w="1531" w:type="dxa"/>
          </w:tcPr>
          <w:p>
            <w:pPr>
              <w:pStyle w:val="0"/>
              <w:jc w:val="center"/>
            </w:pPr>
            <w:r>
              <w:rPr>
                <w:sz w:val="20"/>
              </w:rPr>
              <w:t xml:space="preserve">48 500,0</w:t>
            </w:r>
          </w:p>
        </w:tc>
        <w:tc>
          <w:tcPr>
            <w:tcW w:w="1559" w:type="dxa"/>
          </w:tcPr>
          <w:p>
            <w:pPr>
              <w:pStyle w:val="0"/>
              <w:jc w:val="center"/>
            </w:pPr>
            <w:r>
              <w:rPr>
                <w:sz w:val="20"/>
              </w:rPr>
              <w:t xml:space="preserve">30 600,0</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48 500,0</w:t>
            </w:r>
          </w:p>
        </w:tc>
        <w:tc>
          <w:tcPr>
            <w:tcW w:w="1559" w:type="dxa"/>
          </w:tcPr>
          <w:p>
            <w:pPr>
              <w:pStyle w:val="0"/>
              <w:jc w:val="center"/>
            </w:pPr>
            <w:r>
              <w:rPr>
                <w:sz w:val="20"/>
              </w:rPr>
              <w:t xml:space="preserve">30 600,0</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outlineLvl w:val="3"/>
              <w:jc w:val="both"/>
            </w:pPr>
            <w:hyperlink w:history="0" w:anchor="P851" w:tooltip="ПАСПОРТ">
              <w:r>
                <w:rPr>
                  <w:sz w:val="20"/>
                  <w:color w:val="0000ff"/>
                </w:rPr>
                <w:t xml:space="preserve">Подпрограмма 6</w:t>
              </w:r>
            </w:hyperlink>
          </w:p>
        </w:tc>
        <w:tc>
          <w:tcPr>
            <w:tcW w:w="2494" w:type="dxa"/>
            <w:vMerge w:val="restart"/>
          </w:tcPr>
          <w:p>
            <w:pPr>
              <w:pStyle w:val="0"/>
              <w:jc w:val="both"/>
            </w:pPr>
            <w:r>
              <w:rPr>
                <w:sz w:val="20"/>
              </w:rPr>
              <w:t xml:space="preserve">Информационные технологии и управление развитием отрасли</w:t>
            </w:r>
          </w:p>
        </w:tc>
        <w:tc>
          <w:tcPr>
            <w:tcW w:w="2268" w:type="dxa"/>
          </w:tcPr>
          <w:p>
            <w:pPr>
              <w:pStyle w:val="0"/>
            </w:pPr>
            <w:r>
              <w:rPr>
                <w:sz w:val="20"/>
              </w:rPr>
              <w:t xml:space="preserve">всего</w:t>
            </w:r>
          </w:p>
        </w:tc>
        <w:tc>
          <w:tcPr>
            <w:tcW w:w="1531" w:type="dxa"/>
          </w:tcPr>
          <w:p>
            <w:pPr>
              <w:pStyle w:val="0"/>
              <w:jc w:val="center"/>
            </w:pPr>
            <w:r>
              <w:rPr>
                <w:sz w:val="20"/>
              </w:rPr>
              <w:t xml:space="preserve">1 589 775,8</w:t>
            </w:r>
          </w:p>
        </w:tc>
        <w:tc>
          <w:tcPr>
            <w:tcW w:w="1559" w:type="dxa"/>
          </w:tcPr>
          <w:p>
            <w:pPr>
              <w:pStyle w:val="0"/>
              <w:jc w:val="center"/>
            </w:pPr>
            <w:r>
              <w:rPr>
                <w:sz w:val="20"/>
              </w:rPr>
              <w:t xml:space="preserve">1 339 627,3</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1 410 087,6</w:t>
            </w:r>
          </w:p>
        </w:tc>
        <w:tc>
          <w:tcPr>
            <w:tcW w:w="1559" w:type="dxa"/>
          </w:tcPr>
          <w:p>
            <w:pPr>
              <w:pStyle w:val="0"/>
              <w:jc w:val="center"/>
            </w:pPr>
            <w:r>
              <w:rPr>
                <w:sz w:val="20"/>
              </w:rPr>
              <w:t xml:space="preserve">1 163 456,6</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392 224,5</w:t>
            </w:r>
          </w:p>
        </w:tc>
        <w:tc>
          <w:tcPr>
            <w:tcW w:w="1559" w:type="dxa"/>
          </w:tcPr>
          <w:p>
            <w:pPr>
              <w:pStyle w:val="0"/>
              <w:jc w:val="center"/>
            </w:pPr>
            <w:r>
              <w:rPr>
                <w:sz w:val="20"/>
              </w:rPr>
              <w:t xml:space="preserve">189 892,3</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179 688,2</w:t>
            </w:r>
          </w:p>
        </w:tc>
        <w:tc>
          <w:tcPr>
            <w:tcW w:w="1559" w:type="dxa"/>
          </w:tcPr>
          <w:p>
            <w:pPr>
              <w:pStyle w:val="0"/>
              <w:jc w:val="center"/>
            </w:pPr>
            <w:r>
              <w:rPr>
                <w:sz w:val="20"/>
              </w:rPr>
              <w:t xml:space="preserve">176 170,7</w:t>
            </w:r>
          </w:p>
        </w:tc>
      </w:tr>
      <w:tr>
        <w:tc>
          <w:tcPr>
            <w:tcW w:w="1183" w:type="dxa"/>
            <w:vMerge w:val="restart"/>
          </w:tcPr>
          <w:p>
            <w:pPr>
              <w:pStyle w:val="0"/>
              <w:jc w:val="both"/>
            </w:pPr>
            <w:r>
              <w:rPr>
                <w:sz w:val="20"/>
              </w:rPr>
              <w:t xml:space="preserve">Основное мероприятие 6.1.1</w:t>
            </w:r>
          </w:p>
        </w:tc>
        <w:tc>
          <w:tcPr>
            <w:tcW w:w="2494" w:type="dxa"/>
            <w:vMerge w:val="restart"/>
          </w:tcPr>
          <w:p>
            <w:pPr>
              <w:pStyle w:val="0"/>
              <w:jc w:val="both"/>
            </w:pPr>
            <w:r>
              <w:rPr>
                <w:sz w:val="20"/>
              </w:rPr>
              <w:t xml:space="preserve">Реализация функций аппаратов исполнителей и участников государственной программы</w:t>
            </w:r>
          </w:p>
        </w:tc>
        <w:tc>
          <w:tcPr>
            <w:tcW w:w="2268" w:type="dxa"/>
          </w:tcPr>
          <w:p>
            <w:pPr>
              <w:pStyle w:val="0"/>
            </w:pPr>
            <w:r>
              <w:rPr>
                <w:sz w:val="20"/>
              </w:rPr>
              <w:t xml:space="preserve">всего</w:t>
            </w:r>
          </w:p>
        </w:tc>
        <w:tc>
          <w:tcPr>
            <w:tcW w:w="1531" w:type="dxa"/>
          </w:tcPr>
          <w:p>
            <w:pPr>
              <w:pStyle w:val="0"/>
              <w:jc w:val="center"/>
            </w:pPr>
            <w:r>
              <w:rPr>
                <w:sz w:val="20"/>
              </w:rPr>
              <w:t xml:space="preserve">62 946,4</w:t>
            </w:r>
          </w:p>
        </w:tc>
        <w:tc>
          <w:tcPr>
            <w:tcW w:w="1559" w:type="dxa"/>
          </w:tcPr>
          <w:p>
            <w:pPr>
              <w:pStyle w:val="0"/>
              <w:jc w:val="center"/>
            </w:pPr>
            <w:r>
              <w:rPr>
                <w:sz w:val="20"/>
              </w:rPr>
              <w:t xml:space="preserve">72 277,2</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62 946,4</w:t>
            </w:r>
          </w:p>
        </w:tc>
        <w:tc>
          <w:tcPr>
            <w:tcW w:w="1559" w:type="dxa"/>
          </w:tcPr>
          <w:p>
            <w:pPr>
              <w:pStyle w:val="0"/>
              <w:jc w:val="center"/>
            </w:pPr>
            <w:r>
              <w:rPr>
                <w:sz w:val="20"/>
              </w:rPr>
              <w:t xml:space="preserve">72 277,2</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1 864,3</w:t>
            </w:r>
          </w:p>
        </w:tc>
        <w:tc>
          <w:tcPr>
            <w:tcW w:w="1559" w:type="dxa"/>
          </w:tcPr>
          <w:p>
            <w:pPr>
              <w:pStyle w:val="0"/>
              <w:jc w:val="center"/>
            </w:pPr>
            <w:r>
              <w:rPr>
                <w:sz w:val="20"/>
              </w:rPr>
              <w:t xml:space="preserve">1 585,7</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6.1.2</w:t>
            </w:r>
          </w:p>
        </w:tc>
        <w:tc>
          <w:tcPr>
            <w:tcW w:w="2494" w:type="dxa"/>
            <w:vMerge w:val="restart"/>
          </w:tcPr>
          <w:p>
            <w:pPr>
              <w:pStyle w:val="0"/>
              <w:jc w:val="both"/>
            </w:pPr>
            <w:r>
              <w:rPr>
                <w:sz w:val="20"/>
              </w:rPr>
              <w:t xml:space="preserve">Централизованные закупки имущества</w:t>
            </w:r>
          </w:p>
        </w:tc>
        <w:tc>
          <w:tcPr>
            <w:tcW w:w="2268" w:type="dxa"/>
          </w:tcPr>
          <w:p>
            <w:pPr>
              <w:pStyle w:val="0"/>
            </w:pPr>
            <w:r>
              <w:rPr>
                <w:sz w:val="20"/>
              </w:rPr>
              <w:t xml:space="preserve">всего</w:t>
            </w:r>
          </w:p>
        </w:tc>
        <w:tc>
          <w:tcPr>
            <w:tcW w:w="1531" w:type="dxa"/>
          </w:tcPr>
          <w:p>
            <w:pPr>
              <w:pStyle w:val="0"/>
              <w:jc w:val="center"/>
            </w:pPr>
            <w:r>
              <w:rPr>
                <w:sz w:val="20"/>
              </w:rPr>
              <w:t xml:space="preserve">280 897,7</w:t>
            </w:r>
          </w:p>
        </w:tc>
        <w:tc>
          <w:tcPr>
            <w:tcW w:w="1559" w:type="dxa"/>
          </w:tcPr>
          <w:p>
            <w:pPr>
              <w:pStyle w:val="0"/>
              <w:jc w:val="center"/>
            </w:pPr>
            <w:r>
              <w:rPr>
                <w:sz w:val="20"/>
              </w:rPr>
              <w:t xml:space="preserve">274 953,1</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280 897,7</w:t>
            </w:r>
          </w:p>
        </w:tc>
        <w:tc>
          <w:tcPr>
            <w:tcW w:w="1559" w:type="dxa"/>
          </w:tcPr>
          <w:p>
            <w:pPr>
              <w:pStyle w:val="0"/>
              <w:jc w:val="center"/>
            </w:pPr>
            <w:r>
              <w:rPr>
                <w:sz w:val="20"/>
              </w:rPr>
              <w:t xml:space="preserve">274 953,1</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41 439,2</w:t>
            </w:r>
          </w:p>
        </w:tc>
        <w:tc>
          <w:tcPr>
            <w:tcW w:w="1559" w:type="dxa"/>
          </w:tcPr>
          <w:p>
            <w:pPr>
              <w:pStyle w:val="0"/>
              <w:jc w:val="center"/>
            </w:pPr>
            <w:r>
              <w:rPr>
                <w:sz w:val="20"/>
              </w:rPr>
              <w:t xml:space="preserve">34 391,7</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6.1.3</w:t>
            </w:r>
          </w:p>
        </w:tc>
        <w:tc>
          <w:tcPr>
            <w:tcW w:w="2494" w:type="dxa"/>
            <w:vMerge w:val="restart"/>
          </w:tcPr>
          <w:p>
            <w:pPr>
              <w:pStyle w:val="0"/>
              <w:jc w:val="both"/>
            </w:pPr>
            <w:r>
              <w:rPr>
                <w:sz w:val="20"/>
              </w:rPr>
              <w:t xml:space="preserve">Оказание государственных услуг (выполнение работ), исполнение государственных функций государственными учреждениями Республики Коми, обеспечивающими реализацию полномочий в сфере здравоохранения</w:t>
            </w:r>
          </w:p>
        </w:tc>
        <w:tc>
          <w:tcPr>
            <w:tcW w:w="2268" w:type="dxa"/>
          </w:tcPr>
          <w:p>
            <w:pPr>
              <w:pStyle w:val="0"/>
            </w:pPr>
            <w:r>
              <w:rPr>
                <w:sz w:val="20"/>
              </w:rPr>
              <w:t xml:space="preserve">всего</w:t>
            </w:r>
          </w:p>
        </w:tc>
        <w:tc>
          <w:tcPr>
            <w:tcW w:w="1531" w:type="dxa"/>
          </w:tcPr>
          <w:p>
            <w:pPr>
              <w:pStyle w:val="0"/>
              <w:jc w:val="center"/>
            </w:pPr>
            <w:r>
              <w:rPr>
                <w:sz w:val="20"/>
              </w:rPr>
              <w:t xml:space="preserve">608 512,2</w:t>
            </w:r>
          </w:p>
        </w:tc>
        <w:tc>
          <w:tcPr>
            <w:tcW w:w="1559" w:type="dxa"/>
          </w:tcPr>
          <w:p>
            <w:pPr>
              <w:pStyle w:val="0"/>
              <w:jc w:val="center"/>
            </w:pPr>
            <w:r>
              <w:rPr>
                <w:sz w:val="20"/>
              </w:rPr>
              <w:t xml:space="preserve">606 106,6</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608 512,2</w:t>
            </w:r>
          </w:p>
        </w:tc>
        <w:tc>
          <w:tcPr>
            <w:tcW w:w="1559" w:type="dxa"/>
          </w:tcPr>
          <w:p>
            <w:pPr>
              <w:pStyle w:val="0"/>
              <w:jc w:val="center"/>
            </w:pPr>
            <w:r>
              <w:rPr>
                <w:sz w:val="20"/>
              </w:rPr>
              <w:t xml:space="preserve">606 106,6</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tcPr>
          <w:p>
            <w:pPr>
              <w:pStyle w:val="0"/>
              <w:jc w:val="both"/>
            </w:pPr>
            <w:r>
              <w:rPr>
                <w:sz w:val="20"/>
              </w:rPr>
              <w:t xml:space="preserve">Основное мероприятие 6.2.1</w:t>
            </w:r>
          </w:p>
        </w:tc>
        <w:tc>
          <w:tcPr>
            <w:tcW w:w="2494" w:type="dxa"/>
          </w:tcPr>
          <w:p>
            <w:pPr>
              <w:pStyle w:val="0"/>
              <w:jc w:val="both"/>
            </w:pPr>
            <w:r>
              <w:rPr>
                <w:sz w:val="20"/>
              </w:rPr>
              <w:t xml:space="preserve">Страховые взносы на обязательное медицинское страхование неработающего населения</w:t>
            </w:r>
          </w:p>
        </w:tc>
        <w:tc>
          <w:tcPr>
            <w:tcW w:w="2268" w:type="dxa"/>
          </w:tcPr>
          <w:p>
            <w:pPr>
              <w:pStyle w:val="0"/>
            </w:pPr>
            <w:r>
              <w:rPr>
                <w:sz w:val="20"/>
              </w:rPr>
              <w:t xml:space="preserve">всего</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r>
        <w:tc>
          <w:tcPr>
            <w:tcW w:w="1183" w:type="dxa"/>
            <w:vMerge w:val="restart"/>
          </w:tcPr>
          <w:p>
            <w:pPr>
              <w:pStyle w:val="0"/>
              <w:jc w:val="both"/>
            </w:pPr>
            <w:r>
              <w:rPr>
                <w:sz w:val="20"/>
              </w:rPr>
              <w:t xml:space="preserve">Основное мероприятие 6.N7 (6.3.1)</w:t>
            </w:r>
          </w:p>
        </w:tc>
        <w:tc>
          <w:tcPr>
            <w:tcW w:w="2494" w:type="dxa"/>
            <w:vMerge w:val="restart"/>
          </w:tcPr>
          <w:p>
            <w:pPr>
              <w:pStyle w:val="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268" w:type="dxa"/>
          </w:tcPr>
          <w:p>
            <w:pPr>
              <w:pStyle w:val="0"/>
            </w:pPr>
            <w:r>
              <w:rPr>
                <w:sz w:val="20"/>
              </w:rPr>
              <w:t xml:space="preserve">всего</w:t>
            </w:r>
          </w:p>
        </w:tc>
        <w:tc>
          <w:tcPr>
            <w:tcW w:w="1531" w:type="dxa"/>
          </w:tcPr>
          <w:p>
            <w:pPr>
              <w:pStyle w:val="0"/>
              <w:jc w:val="center"/>
            </w:pPr>
            <w:r>
              <w:rPr>
                <w:sz w:val="20"/>
              </w:rPr>
              <w:t xml:space="preserve">457 731,3</w:t>
            </w:r>
          </w:p>
        </w:tc>
        <w:tc>
          <w:tcPr>
            <w:tcW w:w="1559" w:type="dxa"/>
          </w:tcPr>
          <w:p>
            <w:pPr>
              <w:pStyle w:val="0"/>
              <w:jc w:val="center"/>
            </w:pPr>
            <w:r>
              <w:rPr>
                <w:sz w:val="20"/>
              </w:rPr>
              <w:t xml:space="preserve">210 119,7</w:t>
            </w:r>
          </w:p>
        </w:tc>
      </w:tr>
      <w:tr>
        <w:tc>
          <w:tcPr>
            <w:vMerge w:val="continue"/>
          </w:tcPr>
          <w:p/>
        </w:tc>
        <w:tc>
          <w:tcPr>
            <w:vMerge w:val="continue"/>
          </w:tcPr>
          <w:p/>
        </w:tc>
        <w:tc>
          <w:tcPr>
            <w:tcW w:w="2268" w:type="dxa"/>
          </w:tcPr>
          <w:p>
            <w:pPr>
              <w:pStyle w:val="0"/>
            </w:pPr>
            <w:r>
              <w:rPr>
                <w:sz w:val="20"/>
              </w:rPr>
              <w:t xml:space="preserve">республиканский бюджет Республики Коми</w:t>
            </w:r>
          </w:p>
        </w:tc>
        <w:tc>
          <w:tcPr>
            <w:tcW w:w="1531" w:type="dxa"/>
          </w:tcPr>
          <w:p>
            <w:pPr>
              <w:pStyle w:val="0"/>
              <w:jc w:val="center"/>
            </w:pPr>
            <w:r>
              <w:rPr>
                <w:sz w:val="20"/>
              </w:rPr>
              <w:t xml:space="preserve">457 731,3</w:t>
            </w:r>
          </w:p>
        </w:tc>
        <w:tc>
          <w:tcPr>
            <w:tcW w:w="1559" w:type="dxa"/>
          </w:tcPr>
          <w:p>
            <w:pPr>
              <w:pStyle w:val="0"/>
              <w:jc w:val="center"/>
            </w:pPr>
            <w:r>
              <w:rPr>
                <w:sz w:val="20"/>
              </w:rPr>
              <w:t xml:space="preserve">210 119,7</w:t>
            </w:r>
          </w:p>
        </w:tc>
      </w:tr>
      <w:tr>
        <w:tc>
          <w:tcPr>
            <w:vMerge w:val="continue"/>
          </w:tcPr>
          <w:p/>
        </w:tc>
        <w:tc>
          <w:tcPr>
            <w:vMerge w:val="continue"/>
          </w:tcPr>
          <w:p/>
        </w:tc>
        <w:tc>
          <w:tcPr>
            <w:tcW w:w="2268" w:type="dxa"/>
          </w:tcPr>
          <w:p>
            <w:pPr>
              <w:pStyle w:val="0"/>
            </w:pPr>
            <w:r>
              <w:rPr>
                <w:sz w:val="20"/>
              </w:rPr>
              <w:t xml:space="preserve">из них за счет средств федерального бюджета</w:t>
            </w:r>
          </w:p>
        </w:tc>
        <w:tc>
          <w:tcPr>
            <w:tcW w:w="1531" w:type="dxa"/>
          </w:tcPr>
          <w:p>
            <w:pPr>
              <w:pStyle w:val="0"/>
              <w:jc w:val="center"/>
            </w:pPr>
            <w:r>
              <w:rPr>
                <w:sz w:val="20"/>
              </w:rPr>
              <w:t xml:space="preserve">348 921,0</w:t>
            </w:r>
          </w:p>
        </w:tc>
        <w:tc>
          <w:tcPr>
            <w:tcW w:w="1559" w:type="dxa"/>
          </w:tcPr>
          <w:p>
            <w:pPr>
              <w:pStyle w:val="0"/>
              <w:jc w:val="center"/>
            </w:pPr>
            <w:r>
              <w:rPr>
                <w:sz w:val="20"/>
              </w:rPr>
              <w:t xml:space="preserve">153 914,9</w:t>
            </w:r>
          </w:p>
        </w:tc>
      </w:tr>
      <w:tr>
        <w:tc>
          <w:tcPr>
            <w:vMerge w:val="continue"/>
          </w:tcPr>
          <w:p/>
        </w:tc>
        <w:tc>
          <w:tcPr>
            <w:vMerge w:val="continue"/>
          </w:tcPr>
          <w:p/>
        </w:tc>
        <w:tc>
          <w:tcPr>
            <w:tcW w:w="2268" w:type="dxa"/>
          </w:tcPr>
          <w:p>
            <w:pPr>
              <w:pStyle w:val="0"/>
            </w:pPr>
            <w:r>
              <w:rPr>
                <w:sz w:val="20"/>
              </w:rPr>
              <w:t xml:space="preserve">государственные внебюджетные фонды</w:t>
            </w:r>
          </w:p>
        </w:tc>
        <w:tc>
          <w:tcPr>
            <w:tcW w:w="1531" w:type="dxa"/>
          </w:tcPr>
          <w:p>
            <w:pPr>
              <w:pStyle w:val="0"/>
              <w:jc w:val="center"/>
            </w:pPr>
            <w:r>
              <w:rPr>
                <w:sz w:val="20"/>
              </w:rPr>
              <w:t xml:space="preserve">0,0</w:t>
            </w:r>
          </w:p>
        </w:tc>
        <w:tc>
          <w:tcPr>
            <w:tcW w:w="1559" w:type="dxa"/>
          </w:tcPr>
          <w:p>
            <w:pPr>
              <w:pStyle w:val="0"/>
              <w:jc w:val="center"/>
            </w:pPr>
            <w:r>
              <w:rPr>
                <w:sz w:val="20"/>
              </w:rPr>
              <w:t xml:space="preserve">0,0</w:t>
            </w:r>
          </w:p>
        </w:tc>
      </w:tr>
    </w:tbl>
    <w:p>
      <w:pPr>
        <w:pStyle w:val="0"/>
      </w:pPr>
      <w:r>
        <w:rPr>
          <w:sz w:val="20"/>
        </w:rPr>
      </w:r>
    </w:p>
    <w:p>
      <w:pPr>
        <w:pStyle w:val="0"/>
        <w:ind w:firstLine="540"/>
        <w:jc w:val="both"/>
      </w:pPr>
      <w:r>
        <w:rPr>
          <w:sz w:val="20"/>
        </w:rPr>
        <w:t xml:space="preserve">Средства республиканского бюджета Республики Коми, передаваемые бюджету Федерального фонда обязательного медицинского страхования на обязательное медицинское страхование неработающего населения, а также бюджету территориального фонда обязательного медицинского страхования Республики Коми на выполнение территориальной программы обязательного медицинского страхования в рамках базовой программы обязательного медицинского страхования, отражены в строке "Государственные внебюджетные фонды".</w:t>
      </w:r>
    </w:p>
    <w:p>
      <w:pPr>
        <w:pStyle w:val="0"/>
      </w:pPr>
      <w:r>
        <w:rPr>
          <w:sz w:val="20"/>
        </w:rPr>
      </w:r>
    </w:p>
    <w:p>
      <w:pPr>
        <w:pStyle w:val="0"/>
        <w:outlineLvl w:val="2"/>
        <w:jc w:val="right"/>
      </w:pPr>
      <w:r>
        <w:rPr>
          <w:sz w:val="20"/>
        </w:rPr>
        <w:t xml:space="preserve">Таблица 4а</w:t>
      </w:r>
    </w:p>
    <w:p>
      <w:pPr>
        <w:pStyle w:val="0"/>
      </w:pPr>
      <w:r>
        <w:rPr>
          <w:sz w:val="20"/>
        </w:rPr>
      </w:r>
    </w:p>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республиканского</w:t>
      </w:r>
    </w:p>
    <w:p>
      <w:pPr>
        <w:pStyle w:val="2"/>
        <w:jc w:val="center"/>
      </w:pPr>
      <w:r>
        <w:rPr>
          <w:sz w:val="20"/>
        </w:rPr>
        <w:t xml:space="preserve">бюджета Республики Коми (с учетом средств федерального</w:t>
      </w:r>
    </w:p>
    <w:p>
      <w:pPr>
        <w:pStyle w:val="2"/>
        <w:jc w:val="center"/>
      </w:pPr>
      <w:r>
        <w:rPr>
          <w:sz w:val="20"/>
        </w:rPr>
        <w:t xml:space="preserve">бюджета), бюджетов государственных внебюджетных фондов</w:t>
      </w:r>
    </w:p>
    <w:p>
      <w:pPr>
        <w:pStyle w:val="2"/>
        <w:jc w:val="center"/>
      </w:pPr>
      <w:r>
        <w:rPr>
          <w:sz w:val="20"/>
        </w:rPr>
        <w:t xml:space="preserve">Республики Коми, местных бюджетов и юридических лиц</w:t>
      </w:r>
    </w:p>
    <w:p>
      <w:pPr>
        <w:pStyle w:val="2"/>
        <w:jc w:val="center"/>
      </w:pPr>
      <w:r>
        <w:rPr>
          <w:sz w:val="20"/>
        </w:rPr>
        <w:t xml:space="preserve">на реализацию целей государственной программы</w:t>
      </w:r>
    </w:p>
    <w:p>
      <w:pPr>
        <w:pStyle w:val="2"/>
        <w:jc w:val="center"/>
      </w:pPr>
      <w:r>
        <w:rPr>
          <w:sz w:val="20"/>
        </w:rPr>
        <w:t xml:space="preserve">в 2022 - 2025 годах</w:t>
      </w:r>
    </w:p>
    <w:p>
      <w:pPr>
        <w:pStyle w:val="0"/>
        <w:jc w:val="center"/>
      </w:pPr>
      <w:r>
        <w:rPr>
          <w:sz w:val="20"/>
        </w:rPr>
        <w:t xml:space="preserve">(в ред. </w:t>
      </w:r>
      <w:hyperlink w:history="0" r:id="rId168"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118"/>
        <w:gridCol w:w="3118"/>
        <w:gridCol w:w="1417"/>
        <w:gridCol w:w="1417"/>
        <w:gridCol w:w="1417"/>
        <w:gridCol w:w="1417"/>
      </w:tblGrid>
      <w:tr>
        <w:tc>
          <w:tcPr>
            <w:tcW w:w="1644" w:type="dxa"/>
            <w:vMerge w:val="restart"/>
          </w:tcPr>
          <w:p>
            <w:pPr>
              <w:pStyle w:val="0"/>
              <w:jc w:val="center"/>
            </w:pPr>
            <w:r>
              <w:rPr>
                <w:sz w:val="20"/>
              </w:rPr>
              <w:t xml:space="preserve">Статус</w:t>
            </w:r>
          </w:p>
        </w:tc>
        <w:tc>
          <w:tcPr>
            <w:tcW w:w="3118"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118" w:type="dxa"/>
            <w:vMerge w:val="restart"/>
          </w:tcPr>
          <w:p>
            <w:pPr>
              <w:pStyle w:val="0"/>
              <w:jc w:val="center"/>
            </w:pPr>
            <w:r>
              <w:rPr>
                <w:sz w:val="20"/>
              </w:rPr>
              <w:t xml:space="preserve">Источник финансирования</w:t>
            </w:r>
          </w:p>
        </w:tc>
        <w:tc>
          <w:tcPr>
            <w:gridSpan w:val="4"/>
            <w:tcW w:w="5668"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417" w:type="dxa"/>
          </w:tcPr>
          <w:p>
            <w:pPr>
              <w:pStyle w:val="0"/>
              <w:jc w:val="center"/>
            </w:pPr>
            <w:r>
              <w:rPr>
                <w:sz w:val="20"/>
              </w:rPr>
              <w:t xml:space="preserve">2022 год (на 01.01.2023)</w:t>
            </w:r>
          </w:p>
        </w:tc>
        <w:tc>
          <w:tcPr>
            <w:tcW w:w="1417" w:type="dxa"/>
          </w:tcPr>
          <w:p>
            <w:pPr>
              <w:pStyle w:val="0"/>
              <w:jc w:val="center"/>
            </w:pPr>
            <w:r>
              <w:rPr>
                <w:sz w:val="20"/>
              </w:rPr>
              <w:t xml:space="preserve">2023 год (на 16.03.2023)</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1644" w:type="dxa"/>
          </w:tcPr>
          <w:p>
            <w:pPr>
              <w:pStyle w:val="0"/>
              <w:jc w:val="center"/>
            </w:pPr>
            <w:r>
              <w:rPr>
                <w:sz w:val="20"/>
              </w:rPr>
              <w:t xml:space="preserve">1</w:t>
            </w:r>
          </w:p>
        </w:tc>
        <w:tc>
          <w:tcPr>
            <w:tcW w:w="3118" w:type="dxa"/>
          </w:tcPr>
          <w:p>
            <w:pPr>
              <w:pStyle w:val="0"/>
              <w:jc w:val="center"/>
            </w:pPr>
            <w:r>
              <w:rPr>
                <w:sz w:val="20"/>
              </w:rPr>
              <w:t xml:space="preserve">2</w:t>
            </w:r>
          </w:p>
        </w:tc>
        <w:tc>
          <w:tcPr>
            <w:tcW w:w="3118"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r>
      <w:tr>
        <w:tc>
          <w:tcPr>
            <w:tcW w:w="1644" w:type="dxa"/>
            <w:vMerge w:val="restart"/>
          </w:tcPr>
          <w:p>
            <w:pPr>
              <w:pStyle w:val="0"/>
              <w:outlineLvl w:val="3"/>
            </w:pPr>
            <w:r>
              <w:rPr>
                <w:sz w:val="20"/>
              </w:rPr>
              <w:t xml:space="preserve">Государственная программа Республики Коми</w:t>
            </w:r>
          </w:p>
        </w:tc>
        <w:tc>
          <w:tcPr>
            <w:tcW w:w="3118" w:type="dxa"/>
            <w:vMerge w:val="restart"/>
          </w:tcPr>
          <w:p>
            <w:pPr>
              <w:pStyle w:val="0"/>
            </w:pPr>
            <w:r>
              <w:rPr>
                <w:sz w:val="20"/>
              </w:rPr>
              <w:t xml:space="preserve">Развитие здравоохранения</w:t>
            </w:r>
          </w:p>
        </w:tc>
        <w:tc>
          <w:tcPr>
            <w:tcW w:w="3118" w:type="dxa"/>
          </w:tcPr>
          <w:p>
            <w:pPr>
              <w:pStyle w:val="0"/>
            </w:pPr>
            <w:r>
              <w:rPr>
                <w:sz w:val="20"/>
              </w:rPr>
              <w:t xml:space="preserve">всего</w:t>
            </w:r>
          </w:p>
        </w:tc>
        <w:tc>
          <w:tcPr>
            <w:tcW w:w="1417" w:type="dxa"/>
          </w:tcPr>
          <w:p>
            <w:pPr>
              <w:pStyle w:val="0"/>
              <w:jc w:val="center"/>
            </w:pPr>
            <w:r>
              <w:rPr>
                <w:sz w:val="20"/>
              </w:rPr>
              <w:t xml:space="preserve">37 474 651,8</w:t>
            </w:r>
          </w:p>
        </w:tc>
        <w:tc>
          <w:tcPr>
            <w:tcW w:w="1417" w:type="dxa"/>
          </w:tcPr>
          <w:p>
            <w:pPr>
              <w:pStyle w:val="0"/>
              <w:jc w:val="center"/>
            </w:pPr>
            <w:r>
              <w:rPr>
                <w:sz w:val="20"/>
              </w:rPr>
              <w:t xml:space="preserve">35 113 511,0</w:t>
            </w:r>
          </w:p>
        </w:tc>
        <w:tc>
          <w:tcPr>
            <w:tcW w:w="1417" w:type="dxa"/>
          </w:tcPr>
          <w:p>
            <w:pPr>
              <w:pStyle w:val="0"/>
              <w:jc w:val="center"/>
            </w:pPr>
            <w:r>
              <w:rPr>
                <w:sz w:val="20"/>
              </w:rPr>
              <w:t xml:space="preserve">35 690 105,6</w:t>
            </w:r>
          </w:p>
        </w:tc>
        <w:tc>
          <w:tcPr>
            <w:tcW w:w="1417" w:type="dxa"/>
          </w:tcPr>
          <w:p>
            <w:pPr>
              <w:pStyle w:val="0"/>
              <w:jc w:val="center"/>
            </w:pPr>
            <w:r>
              <w:rPr>
                <w:sz w:val="20"/>
              </w:rPr>
              <w:t xml:space="preserve">36 797 310,9</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15 992 830,2</w:t>
            </w:r>
          </w:p>
        </w:tc>
        <w:tc>
          <w:tcPr>
            <w:tcW w:w="1417" w:type="dxa"/>
          </w:tcPr>
          <w:p>
            <w:pPr>
              <w:pStyle w:val="0"/>
              <w:jc w:val="center"/>
            </w:pPr>
            <w:r>
              <w:rPr>
                <w:sz w:val="20"/>
              </w:rPr>
              <w:t xml:space="preserve">12 646 127,9</w:t>
            </w:r>
          </w:p>
        </w:tc>
        <w:tc>
          <w:tcPr>
            <w:tcW w:w="1417" w:type="dxa"/>
          </w:tcPr>
          <w:p>
            <w:pPr>
              <w:pStyle w:val="0"/>
              <w:jc w:val="center"/>
            </w:pPr>
            <w:r>
              <w:rPr>
                <w:sz w:val="20"/>
              </w:rPr>
              <w:t xml:space="preserve">11 594 729,9</w:t>
            </w:r>
          </w:p>
        </w:tc>
        <w:tc>
          <w:tcPr>
            <w:tcW w:w="1417" w:type="dxa"/>
          </w:tcPr>
          <w:p>
            <w:pPr>
              <w:pStyle w:val="0"/>
              <w:jc w:val="center"/>
            </w:pPr>
            <w:r>
              <w:rPr>
                <w:sz w:val="20"/>
              </w:rPr>
              <w:t xml:space="preserve">11 364 004,8</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3 073 899,9</w:t>
            </w:r>
          </w:p>
        </w:tc>
        <w:tc>
          <w:tcPr>
            <w:tcW w:w="1417" w:type="dxa"/>
          </w:tcPr>
          <w:p>
            <w:pPr>
              <w:pStyle w:val="0"/>
              <w:jc w:val="center"/>
            </w:pPr>
            <w:r>
              <w:rPr>
                <w:sz w:val="20"/>
              </w:rPr>
              <w:t xml:space="preserve">2 693 490,6</w:t>
            </w:r>
          </w:p>
        </w:tc>
        <w:tc>
          <w:tcPr>
            <w:tcW w:w="1417" w:type="dxa"/>
          </w:tcPr>
          <w:p>
            <w:pPr>
              <w:pStyle w:val="0"/>
              <w:jc w:val="center"/>
            </w:pPr>
            <w:r>
              <w:rPr>
                <w:sz w:val="20"/>
              </w:rPr>
              <w:t xml:space="preserve">2 415 151,2</w:t>
            </w:r>
          </w:p>
        </w:tc>
        <w:tc>
          <w:tcPr>
            <w:tcW w:w="1417" w:type="dxa"/>
          </w:tcPr>
          <w:p>
            <w:pPr>
              <w:pStyle w:val="0"/>
              <w:jc w:val="center"/>
            </w:pPr>
            <w:r>
              <w:rPr>
                <w:sz w:val="20"/>
              </w:rPr>
              <w:t xml:space="preserve">2 605 021,4</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21 481 821,6</w:t>
            </w:r>
          </w:p>
        </w:tc>
        <w:tc>
          <w:tcPr>
            <w:tcW w:w="1417" w:type="dxa"/>
          </w:tcPr>
          <w:p>
            <w:pPr>
              <w:pStyle w:val="0"/>
              <w:jc w:val="center"/>
            </w:pPr>
            <w:r>
              <w:rPr>
                <w:sz w:val="20"/>
              </w:rPr>
              <w:t xml:space="preserve">22 467 383,1</w:t>
            </w:r>
          </w:p>
        </w:tc>
        <w:tc>
          <w:tcPr>
            <w:tcW w:w="1417" w:type="dxa"/>
          </w:tcPr>
          <w:p>
            <w:pPr>
              <w:pStyle w:val="0"/>
              <w:jc w:val="center"/>
            </w:pPr>
            <w:r>
              <w:rPr>
                <w:sz w:val="20"/>
              </w:rPr>
              <w:t xml:space="preserve">24 095 375,7</w:t>
            </w:r>
          </w:p>
        </w:tc>
        <w:tc>
          <w:tcPr>
            <w:tcW w:w="1417" w:type="dxa"/>
          </w:tcPr>
          <w:p>
            <w:pPr>
              <w:pStyle w:val="0"/>
              <w:jc w:val="center"/>
            </w:pPr>
            <w:r>
              <w:rPr>
                <w:sz w:val="20"/>
              </w:rPr>
              <w:t xml:space="preserve">25 433 306,1</w:t>
            </w:r>
          </w:p>
        </w:tc>
      </w:tr>
      <w:tr>
        <w:tc>
          <w:tcPr>
            <w:tcW w:w="1644" w:type="dxa"/>
            <w:vMerge w:val="restart"/>
          </w:tcPr>
          <w:p>
            <w:pPr>
              <w:pStyle w:val="0"/>
              <w:outlineLvl w:val="3"/>
            </w:pPr>
            <w:hyperlink w:history="0" w:anchor="P315" w:tooltip="ПАСПОРТ">
              <w:r>
                <w:rPr>
                  <w:sz w:val="20"/>
                  <w:color w:val="0000ff"/>
                </w:rPr>
                <w:t xml:space="preserve">Подпрограмма 1</w:t>
              </w:r>
            </w:hyperlink>
          </w:p>
        </w:tc>
        <w:tc>
          <w:tcPr>
            <w:tcW w:w="3118" w:type="dxa"/>
            <w:vMerge w:val="restart"/>
          </w:tcPr>
          <w:p>
            <w:pPr>
              <w:pStyle w:val="0"/>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tc>
        <w:tc>
          <w:tcPr>
            <w:tcW w:w="3118" w:type="dxa"/>
          </w:tcPr>
          <w:p>
            <w:pPr>
              <w:pStyle w:val="0"/>
            </w:pPr>
            <w:r>
              <w:rPr>
                <w:sz w:val="20"/>
              </w:rPr>
              <w:t xml:space="preserve">всего</w:t>
            </w:r>
          </w:p>
        </w:tc>
        <w:tc>
          <w:tcPr>
            <w:tcW w:w="1417" w:type="dxa"/>
          </w:tcPr>
          <w:p>
            <w:pPr>
              <w:pStyle w:val="0"/>
              <w:jc w:val="center"/>
            </w:pPr>
            <w:r>
              <w:rPr>
                <w:sz w:val="20"/>
              </w:rPr>
              <w:t xml:space="preserve">35 174 894,9</w:t>
            </w:r>
          </w:p>
        </w:tc>
        <w:tc>
          <w:tcPr>
            <w:tcW w:w="1417" w:type="dxa"/>
          </w:tcPr>
          <w:p>
            <w:pPr>
              <w:pStyle w:val="0"/>
              <w:jc w:val="center"/>
            </w:pPr>
            <w:r>
              <w:rPr>
                <w:sz w:val="20"/>
              </w:rPr>
              <w:t xml:space="preserve">32 842 484,0</w:t>
            </w:r>
          </w:p>
        </w:tc>
        <w:tc>
          <w:tcPr>
            <w:tcW w:w="1417" w:type="dxa"/>
          </w:tcPr>
          <w:p>
            <w:pPr>
              <w:pStyle w:val="0"/>
              <w:jc w:val="center"/>
            </w:pPr>
            <w:r>
              <w:rPr>
                <w:sz w:val="20"/>
              </w:rPr>
              <w:t xml:space="preserve">33 489 392,4</w:t>
            </w:r>
          </w:p>
        </w:tc>
        <w:tc>
          <w:tcPr>
            <w:tcW w:w="1417" w:type="dxa"/>
          </w:tcPr>
          <w:p>
            <w:pPr>
              <w:pStyle w:val="0"/>
              <w:jc w:val="center"/>
            </w:pPr>
            <w:r>
              <w:rPr>
                <w:sz w:val="20"/>
              </w:rPr>
              <w:t xml:space="preserve">34 616 305,7</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14 260 589,9</w:t>
            </w:r>
          </w:p>
        </w:tc>
        <w:tc>
          <w:tcPr>
            <w:tcW w:w="1417" w:type="dxa"/>
          </w:tcPr>
          <w:p>
            <w:pPr>
              <w:pStyle w:val="0"/>
              <w:jc w:val="center"/>
            </w:pPr>
            <w:r>
              <w:rPr>
                <w:sz w:val="20"/>
              </w:rPr>
              <w:t xml:space="preserve">10 907 324,3</w:t>
            </w:r>
          </w:p>
        </w:tc>
        <w:tc>
          <w:tcPr>
            <w:tcW w:w="1417" w:type="dxa"/>
          </w:tcPr>
          <w:p>
            <w:pPr>
              <w:pStyle w:val="0"/>
              <w:jc w:val="center"/>
            </w:pPr>
            <w:r>
              <w:rPr>
                <w:sz w:val="20"/>
              </w:rPr>
              <w:t xml:space="preserve">9 963 983,4</w:t>
            </w:r>
          </w:p>
        </w:tc>
        <w:tc>
          <w:tcPr>
            <w:tcW w:w="1417" w:type="dxa"/>
          </w:tcPr>
          <w:p>
            <w:pPr>
              <w:pStyle w:val="0"/>
              <w:jc w:val="center"/>
            </w:pPr>
            <w:r>
              <w:rPr>
                <w:sz w:val="20"/>
              </w:rPr>
              <w:t xml:space="preserve">9 779 248,0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2 837 225,6</w:t>
            </w:r>
          </w:p>
        </w:tc>
        <w:tc>
          <w:tcPr>
            <w:tcW w:w="1417" w:type="dxa"/>
          </w:tcPr>
          <w:p>
            <w:pPr>
              <w:pStyle w:val="0"/>
              <w:jc w:val="center"/>
            </w:pPr>
            <w:r>
              <w:rPr>
                <w:sz w:val="20"/>
              </w:rPr>
              <w:t xml:space="preserve">2 409 806,4</w:t>
            </w:r>
          </w:p>
        </w:tc>
        <w:tc>
          <w:tcPr>
            <w:tcW w:w="1417" w:type="dxa"/>
          </w:tcPr>
          <w:p>
            <w:pPr>
              <w:pStyle w:val="0"/>
              <w:jc w:val="center"/>
            </w:pPr>
            <w:r>
              <w:rPr>
                <w:sz w:val="20"/>
              </w:rPr>
              <w:t xml:space="preserve">2 127 950,8</w:t>
            </w:r>
          </w:p>
        </w:tc>
        <w:tc>
          <w:tcPr>
            <w:tcW w:w="1417" w:type="dxa"/>
          </w:tcPr>
          <w:p>
            <w:pPr>
              <w:pStyle w:val="0"/>
              <w:jc w:val="center"/>
            </w:pPr>
            <w:r>
              <w:rPr>
                <w:sz w:val="20"/>
              </w:rPr>
              <w:t xml:space="preserve">2 339 696,7</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20 914 305,0</w:t>
            </w:r>
          </w:p>
        </w:tc>
        <w:tc>
          <w:tcPr>
            <w:tcW w:w="1417" w:type="dxa"/>
          </w:tcPr>
          <w:p>
            <w:pPr>
              <w:pStyle w:val="0"/>
              <w:jc w:val="center"/>
            </w:pPr>
            <w:r>
              <w:rPr>
                <w:sz w:val="20"/>
              </w:rPr>
              <w:t xml:space="preserve">21 935 159,7</w:t>
            </w:r>
          </w:p>
        </w:tc>
        <w:tc>
          <w:tcPr>
            <w:tcW w:w="1417" w:type="dxa"/>
          </w:tcPr>
          <w:p>
            <w:pPr>
              <w:pStyle w:val="0"/>
              <w:jc w:val="center"/>
            </w:pPr>
            <w:r>
              <w:rPr>
                <w:sz w:val="20"/>
              </w:rPr>
              <w:t xml:space="preserve">23 525 409,0</w:t>
            </w:r>
          </w:p>
        </w:tc>
        <w:tc>
          <w:tcPr>
            <w:tcW w:w="1417" w:type="dxa"/>
          </w:tcPr>
          <w:p>
            <w:pPr>
              <w:pStyle w:val="0"/>
              <w:jc w:val="center"/>
            </w:pPr>
            <w:r>
              <w:rPr>
                <w:sz w:val="20"/>
              </w:rPr>
              <w:t xml:space="preserve">24 837 057,7</w:t>
            </w:r>
          </w:p>
        </w:tc>
      </w:tr>
      <w:tr>
        <w:tc>
          <w:tcPr>
            <w:tcW w:w="1644" w:type="dxa"/>
            <w:vMerge w:val="restart"/>
          </w:tcPr>
          <w:p>
            <w:pPr>
              <w:pStyle w:val="0"/>
            </w:pPr>
            <w:r>
              <w:rPr>
                <w:sz w:val="20"/>
              </w:rPr>
              <w:t xml:space="preserve">Основное мероприятие 1.Р4 (1.1.1)</w:t>
            </w:r>
          </w:p>
        </w:tc>
        <w:tc>
          <w:tcPr>
            <w:tcW w:w="3118" w:type="dxa"/>
            <w:vMerge w:val="restart"/>
          </w:tcPr>
          <w:p>
            <w:pPr>
              <w:pStyle w:val="0"/>
            </w:pPr>
            <w:r>
              <w:rPr>
                <w:sz w:val="20"/>
              </w:rPr>
              <w:t xml:space="preserve">Региональный проект "Укрепление общественного здоровья"</w:t>
            </w:r>
          </w:p>
        </w:tc>
        <w:tc>
          <w:tcPr>
            <w:tcW w:w="3118" w:type="dxa"/>
          </w:tcPr>
          <w:p>
            <w:pPr>
              <w:pStyle w:val="0"/>
            </w:pPr>
            <w:r>
              <w:rPr>
                <w:sz w:val="20"/>
              </w:rPr>
              <w:t xml:space="preserve">всего</w:t>
            </w:r>
          </w:p>
        </w:tc>
        <w:tc>
          <w:tcPr>
            <w:tcW w:w="1417" w:type="dxa"/>
          </w:tcPr>
          <w:p>
            <w:pPr>
              <w:pStyle w:val="0"/>
              <w:jc w:val="center"/>
            </w:pPr>
            <w:r>
              <w:rPr>
                <w:sz w:val="20"/>
              </w:rPr>
              <w:t xml:space="preserve">2 040,0</w:t>
            </w:r>
          </w:p>
        </w:tc>
        <w:tc>
          <w:tcPr>
            <w:tcW w:w="1417" w:type="dxa"/>
          </w:tcPr>
          <w:p>
            <w:pPr>
              <w:pStyle w:val="0"/>
              <w:jc w:val="center"/>
            </w:pPr>
            <w:r>
              <w:rPr>
                <w:sz w:val="20"/>
              </w:rPr>
              <w:t xml:space="preserve">2 040,0</w:t>
            </w:r>
          </w:p>
        </w:tc>
        <w:tc>
          <w:tcPr>
            <w:tcW w:w="1417" w:type="dxa"/>
          </w:tcPr>
          <w:p>
            <w:pPr>
              <w:pStyle w:val="0"/>
              <w:jc w:val="center"/>
            </w:pPr>
            <w:r>
              <w:rPr>
                <w:sz w:val="20"/>
              </w:rPr>
              <w:t xml:space="preserve">2 040,0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2 040,0</w:t>
            </w:r>
          </w:p>
        </w:tc>
        <w:tc>
          <w:tcPr>
            <w:tcW w:w="1417" w:type="dxa"/>
          </w:tcPr>
          <w:p>
            <w:pPr>
              <w:pStyle w:val="0"/>
              <w:jc w:val="center"/>
            </w:pPr>
            <w:r>
              <w:rPr>
                <w:sz w:val="20"/>
              </w:rPr>
              <w:t xml:space="preserve">2 040,0</w:t>
            </w:r>
          </w:p>
        </w:tc>
        <w:tc>
          <w:tcPr>
            <w:tcW w:w="1417" w:type="dxa"/>
          </w:tcPr>
          <w:p>
            <w:pPr>
              <w:pStyle w:val="0"/>
              <w:jc w:val="center"/>
            </w:pPr>
            <w:r>
              <w:rPr>
                <w:sz w:val="20"/>
              </w:rPr>
              <w:t xml:space="preserve">2 040,0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1.1.2</w:t>
            </w:r>
          </w:p>
        </w:tc>
        <w:tc>
          <w:tcPr>
            <w:tcW w:w="3118" w:type="dxa"/>
            <w:vMerge w:val="restart"/>
          </w:tcPr>
          <w:p>
            <w:pPr>
              <w:pStyle w:val="0"/>
            </w:pPr>
            <w:r>
              <w:rPr>
                <w:sz w:val="20"/>
              </w:rPr>
              <w:t xml:space="preserve">Организация оказания первичной медико-санитарной помощи</w:t>
            </w:r>
          </w:p>
        </w:tc>
        <w:tc>
          <w:tcPr>
            <w:tcW w:w="3118" w:type="dxa"/>
          </w:tcPr>
          <w:p>
            <w:pPr>
              <w:pStyle w:val="0"/>
            </w:pPr>
            <w:r>
              <w:rPr>
                <w:sz w:val="20"/>
              </w:rPr>
              <w:t xml:space="preserve">всего</w:t>
            </w:r>
          </w:p>
        </w:tc>
        <w:tc>
          <w:tcPr>
            <w:tcW w:w="1417" w:type="dxa"/>
          </w:tcPr>
          <w:p>
            <w:pPr>
              <w:pStyle w:val="0"/>
              <w:jc w:val="center"/>
            </w:pPr>
            <w:r>
              <w:rPr>
                <w:sz w:val="20"/>
              </w:rPr>
              <w:t xml:space="preserve">1 682 723,1</w:t>
            </w:r>
          </w:p>
        </w:tc>
        <w:tc>
          <w:tcPr>
            <w:tcW w:w="1417" w:type="dxa"/>
          </w:tcPr>
          <w:p>
            <w:pPr>
              <w:pStyle w:val="0"/>
              <w:jc w:val="center"/>
            </w:pPr>
            <w:r>
              <w:rPr>
                <w:sz w:val="20"/>
              </w:rPr>
              <w:t xml:space="preserve">1 195 869,6</w:t>
            </w:r>
          </w:p>
        </w:tc>
        <w:tc>
          <w:tcPr>
            <w:tcW w:w="1417" w:type="dxa"/>
          </w:tcPr>
          <w:p>
            <w:pPr>
              <w:pStyle w:val="0"/>
              <w:jc w:val="center"/>
            </w:pPr>
            <w:r>
              <w:rPr>
                <w:sz w:val="20"/>
              </w:rPr>
              <w:t xml:space="preserve">1 181 654,8</w:t>
            </w:r>
          </w:p>
        </w:tc>
        <w:tc>
          <w:tcPr>
            <w:tcW w:w="1417" w:type="dxa"/>
          </w:tcPr>
          <w:p>
            <w:pPr>
              <w:pStyle w:val="0"/>
              <w:jc w:val="center"/>
            </w:pPr>
            <w:r>
              <w:rPr>
                <w:sz w:val="20"/>
              </w:rPr>
              <w:t xml:space="preserve">1 227 847,6</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1 682 723,1</w:t>
            </w:r>
          </w:p>
        </w:tc>
        <w:tc>
          <w:tcPr>
            <w:tcW w:w="1417" w:type="dxa"/>
          </w:tcPr>
          <w:p>
            <w:pPr>
              <w:pStyle w:val="0"/>
              <w:jc w:val="center"/>
            </w:pPr>
            <w:r>
              <w:rPr>
                <w:sz w:val="20"/>
              </w:rPr>
              <w:t xml:space="preserve">1 195 869,6</w:t>
            </w:r>
          </w:p>
        </w:tc>
        <w:tc>
          <w:tcPr>
            <w:tcW w:w="1417" w:type="dxa"/>
          </w:tcPr>
          <w:p>
            <w:pPr>
              <w:pStyle w:val="0"/>
              <w:jc w:val="center"/>
            </w:pPr>
            <w:r>
              <w:rPr>
                <w:sz w:val="20"/>
              </w:rPr>
              <w:t xml:space="preserve">1 181 654,8</w:t>
            </w:r>
          </w:p>
        </w:tc>
        <w:tc>
          <w:tcPr>
            <w:tcW w:w="1417" w:type="dxa"/>
          </w:tcPr>
          <w:p>
            <w:pPr>
              <w:pStyle w:val="0"/>
              <w:jc w:val="center"/>
            </w:pPr>
            <w:r>
              <w:rPr>
                <w:sz w:val="20"/>
              </w:rPr>
              <w:t xml:space="preserve">1 227 847,6</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1.N1 (1.1.3)</w:t>
            </w:r>
          </w:p>
        </w:tc>
        <w:tc>
          <w:tcPr>
            <w:tcW w:w="3118" w:type="dxa"/>
            <w:vMerge w:val="restart"/>
          </w:tcPr>
          <w:p>
            <w:pPr>
              <w:pStyle w:val="0"/>
            </w:pPr>
            <w:r>
              <w:rPr>
                <w:sz w:val="20"/>
              </w:rPr>
              <w:t xml:space="preserve">Региональный проект "Развитие системы оказания первичной медико-санитарной помощи"</w:t>
            </w:r>
          </w:p>
        </w:tc>
        <w:tc>
          <w:tcPr>
            <w:tcW w:w="3118" w:type="dxa"/>
          </w:tcPr>
          <w:p>
            <w:pPr>
              <w:pStyle w:val="0"/>
            </w:pPr>
            <w:r>
              <w:rPr>
                <w:sz w:val="20"/>
              </w:rPr>
              <w:t xml:space="preserve">всего</w:t>
            </w:r>
          </w:p>
        </w:tc>
        <w:tc>
          <w:tcPr>
            <w:tcW w:w="1417" w:type="dxa"/>
          </w:tcPr>
          <w:p>
            <w:pPr>
              <w:pStyle w:val="0"/>
              <w:jc w:val="center"/>
            </w:pPr>
            <w:r>
              <w:rPr>
                <w:sz w:val="20"/>
              </w:rPr>
              <w:t xml:space="preserve">449 124,1</w:t>
            </w:r>
          </w:p>
        </w:tc>
        <w:tc>
          <w:tcPr>
            <w:tcW w:w="1417" w:type="dxa"/>
          </w:tcPr>
          <w:p>
            <w:pPr>
              <w:pStyle w:val="0"/>
              <w:jc w:val="center"/>
            </w:pPr>
            <w:r>
              <w:rPr>
                <w:sz w:val="20"/>
              </w:rPr>
              <w:t xml:space="preserve">292 579,8</w:t>
            </w:r>
          </w:p>
        </w:tc>
        <w:tc>
          <w:tcPr>
            <w:tcW w:w="1417" w:type="dxa"/>
          </w:tcPr>
          <w:p>
            <w:pPr>
              <w:pStyle w:val="0"/>
              <w:jc w:val="center"/>
            </w:pPr>
            <w:r>
              <w:rPr>
                <w:sz w:val="20"/>
              </w:rPr>
              <w:t xml:space="preserve">297 000,0</w:t>
            </w:r>
          </w:p>
        </w:tc>
        <w:tc>
          <w:tcPr>
            <w:tcW w:w="1417" w:type="dxa"/>
          </w:tcPr>
          <w:p>
            <w:pPr>
              <w:pStyle w:val="0"/>
              <w:jc w:val="center"/>
            </w:pPr>
            <w:r>
              <w:rPr>
                <w:sz w:val="20"/>
              </w:rPr>
              <w:t xml:space="preserve">261 000,0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449 124,1</w:t>
            </w:r>
          </w:p>
        </w:tc>
        <w:tc>
          <w:tcPr>
            <w:tcW w:w="1417" w:type="dxa"/>
          </w:tcPr>
          <w:p>
            <w:pPr>
              <w:pStyle w:val="0"/>
              <w:jc w:val="center"/>
            </w:pPr>
            <w:r>
              <w:rPr>
                <w:sz w:val="20"/>
              </w:rPr>
              <w:t xml:space="preserve">292 579,8</w:t>
            </w:r>
          </w:p>
        </w:tc>
        <w:tc>
          <w:tcPr>
            <w:tcW w:w="1417" w:type="dxa"/>
          </w:tcPr>
          <w:p>
            <w:pPr>
              <w:pStyle w:val="0"/>
              <w:jc w:val="center"/>
            </w:pPr>
            <w:r>
              <w:rPr>
                <w:sz w:val="20"/>
              </w:rPr>
              <w:t xml:space="preserve">297 000,0</w:t>
            </w:r>
          </w:p>
        </w:tc>
        <w:tc>
          <w:tcPr>
            <w:tcW w:w="1417" w:type="dxa"/>
          </w:tcPr>
          <w:p>
            <w:pPr>
              <w:pStyle w:val="0"/>
              <w:jc w:val="center"/>
            </w:pPr>
            <w:r>
              <w:rPr>
                <w:sz w:val="20"/>
              </w:rPr>
              <w:t xml:space="preserve">261 000,0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156 448,6</w:t>
            </w:r>
          </w:p>
        </w:tc>
        <w:tc>
          <w:tcPr>
            <w:tcW w:w="1417" w:type="dxa"/>
          </w:tcPr>
          <w:p>
            <w:pPr>
              <w:pStyle w:val="0"/>
              <w:jc w:val="center"/>
            </w:pPr>
            <w:r>
              <w:rPr>
                <w:sz w:val="20"/>
              </w:rPr>
              <w:t xml:space="preserve">107 743,7</w:t>
            </w:r>
          </w:p>
        </w:tc>
        <w:tc>
          <w:tcPr>
            <w:tcW w:w="1417" w:type="dxa"/>
          </w:tcPr>
          <w:p>
            <w:pPr>
              <w:pStyle w:val="0"/>
              <w:jc w:val="center"/>
            </w:pPr>
            <w:r>
              <w:rPr>
                <w:sz w:val="20"/>
              </w:rPr>
              <w:t xml:space="preserve">119 709,8</w:t>
            </w:r>
          </w:p>
        </w:tc>
        <w:tc>
          <w:tcPr>
            <w:tcW w:w="1417" w:type="dxa"/>
          </w:tcPr>
          <w:p>
            <w:pPr>
              <w:pStyle w:val="0"/>
              <w:jc w:val="center"/>
            </w:pPr>
            <w:r>
              <w:rPr>
                <w:sz w:val="20"/>
              </w:rPr>
              <w:t xml:space="preserve">116 830,0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1.1.4</w:t>
            </w:r>
          </w:p>
        </w:tc>
        <w:tc>
          <w:tcPr>
            <w:tcW w:w="3118" w:type="dxa"/>
            <w:vMerge w:val="restart"/>
          </w:tcPr>
          <w:p>
            <w:pPr>
              <w:pStyle w:val="0"/>
            </w:pPr>
            <w:r>
              <w:rPr>
                <w:sz w:val="20"/>
              </w:rPr>
              <w:t xml:space="preserve">Организация деятельности службы скорой медицинской помощи и санитарной авиации</w:t>
            </w:r>
          </w:p>
        </w:tc>
        <w:tc>
          <w:tcPr>
            <w:tcW w:w="3118" w:type="dxa"/>
          </w:tcPr>
          <w:p>
            <w:pPr>
              <w:pStyle w:val="0"/>
            </w:pPr>
            <w:r>
              <w:rPr>
                <w:sz w:val="20"/>
              </w:rPr>
              <w:t xml:space="preserve">всего</w:t>
            </w:r>
          </w:p>
        </w:tc>
        <w:tc>
          <w:tcPr>
            <w:tcW w:w="1417" w:type="dxa"/>
          </w:tcPr>
          <w:p>
            <w:pPr>
              <w:pStyle w:val="0"/>
              <w:jc w:val="center"/>
            </w:pPr>
            <w:r>
              <w:rPr>
                <w:sz w:val="20"/>
              </w:rPr>
              <w:t xml:space="preserve">489 610,6</w:t>
            </w:r>
          </w:p>
        </w:tc>
        <w:tc>
          <w:tcPr>
            <w:tcW w:w="1417" w:type="dxa"/>
          </w:tcPr>
          <w:p>
            <w:pPr>
              <w:pStyle w:val="0"/>
              <w:jc w:val="center"/>
            </w:pPr>
            <w:r>
              <w:rPr>
                <w:sz w:val="20"/>
              </w:rPr>
              <w:t xml:space="preserve">530 417,7</w:t>
            </w:r>
          </w:p>
        </w:tc>
        <w:tc>
          <w:tcPr>
            <w:tcW w:w="1417" w:type="dxa"/>
          </w:tcPr>
          <w:p>
            <w:pPr>
              <w:pStyle w:val="0"/>
              <w:jc w:val="center"/>
            </w:pPr>
            <w:r>
              <w:rPr>
                <w:sz w:val="20"/>
              </w:rPr>
              <w:t xml:space="preserve">583 498,9</w:t>
            </w:r>
          </w:p>
        </w:tc>
        <w:tc>
          <w:tcPr>
            <w:tcW w:w="1417" w:type="dxa"/>
          </w:tcPr>
          <w:p>
            <w:pPr>
              <w:pStyle w:val="0"/>
              <w:jc w:val="center"/>
            </w:pPr>
            <w:r>
              <w:rPr>
                <w:sz w:val="20"/>
              </w:rPr>
              <w:t xml:space="preserve">622 232,5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489 610,6</w:t>
            </w:r>
          </w:p>
        </w:tc>
        <w:tc>
          <w:tcPr>
            <w:tcW w:w="1417" w:type="dxa"/>
          </w:tcPr>
          <w:p>
            <w:pPr>
              <w:pStyle w:val="0"/>
              <w:jc w:val="center"/>
            </w:pPr>
            <w:r>
              <w:rPr>
                <w:sz w:val="20"/>
              </w:rPr>
              <w:t xml:space="preserve">530 417,7</w:t>
            </w:r>
          </w:p>
        </w:tc>
        <w:tc>
          <w:tcPr>
            <w:tcW w:w="1417" w:type="dxa"/>
          </w:tcPr>
          <w:p>
            <w:pPr>
              <w:pStyle w:val="0"/>
              <w:jc w:val="center"/>
            </w:pPr>
            <w:r>
              <w:rPr>
                <w:sz w:val="20"/>
              </w:rPr>
              <w:t xml:space="preserve">583 498,9</w:t>
            </w:r>
          </w:p>
        </w:tc>
        <w:tc>
          <w:tcPr>
            <w:tcW w:w="1417" w:type="dxa"/>
          </w:tcPr>
          <w:p>
            <w:pPr>
              <w:pStyle w:val="0"/>
              <w:jc w:val="center"/>
            </w:pPr>
            <w:r>
              <w:rPr>
                <w:sz w:val="20"/>
              </w:rPr>
              <w:t xml:space="preserve">622 232,5</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1.Р3 (1.1.5)</w:t>
            </w:r>
          </w:p>
        </w:tc>
        <w:tc>
          <w:tcPr>
            <w:tcW w:w="3118" w:type="dxa"/>
            <w:vMerge w:val="restart"/>
          </w:tcPr>
          <w:p>
            <w:pPr>
              <w:pStyle w:val="0"/>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укрепления здоровья граждан старшего поколения</w:t>
            </w:r>
          </w:p>
        </w:tc>
        <w:tc>
          <w:tcPr>
            <w:tcW w:w="3118" w:type="dxa"/>
          </w:tcPr>
          <w:p>
            <w:pPr>
              <w:pStyle w:val="0"/>
            </w:pPr>
            <w:r>
              <w:rPr>
                <w:sz w:val="20"/>
              </w:rPr>
              <w:t xml:space="preserve">всего</w:t>
            </w:r>
          </w:p>
        </w:tc>
        <w:tc>
          <w:tcPr>
            <w:tcW w:w="1417" w:type="dxa"/>
          </w:tcPr>
          <w:p>
            <w:pPr>
              <w:pStyle w:val="0"/>
              <w:jc w:val="center"/>
            </w:pPr>
            <w:r>
              <w:rPr>
                <w:sz w:val="20"/>
              </w:rPr>
              <w:t xml:space="preserve">374,4</w:t>
            </w:r>
          </w:p>
        </w:tc>
        <w:tc>
          <w:tcPr>
            <w:tcW w:w="1417" w:type="dxa"/>
          </w:tcPr>
          <w:p>
            <w:pPr>
              <w:pStyle w:val="0"/>
              <w:jc w:val="center"/>
            </w:pPr>
            <w:r>
              <w:rPr>
                <w:sz w:val="20"/>
              </w:rPr>
              <w:t xml:space="preserve">316,3</w:t>
            </w:r>
          </w:p>
        </w:tc>
        <w:tc>
          <w:tcPr>
            <w:tcW w:w="1417" w:type="dxa"/>
          </w:tcPr>
          <w:p>
            <w:pPr>
              <w:pStyle w:val="0"/>
              <w:jc w:val="center"/>
            </w:pPr>
            <w:r>
              <w:rPr>
                <w:sz w:val="20"/>
              </w:rPr>
              <w:t xml:space="preserve">351,5</w:t>
            </w:r>
          </w:p>
        </w:tc>
        <w:tc>
          <w:tcPr>
            <w:tcW w:w="1417" w:type="dxa"/>
          </w:tcPr>
          <w:p>
            <w:pPr>
              <w:pStyle w:val="0"/>
              <w:jc w:val="center"/>
            </w:pPr>
            <w:r>
              <w:rPr>
                <w:sz w:val="20"/>
              </w:rPr>
              <w:t xml:space="preserve">351,5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374,4</w:t>
            </w:r>
          </w:p>
        </w:tc>
        <w:tc>
          <w:tcPr>
            <w:tcW w:w="1417" w:type="dxa"/>
          </w:tcPr>
          <w:p>
            <w:pPr>
              <w:pStyle w:val="0"/>
              <w:jc w:val="center"/>
            </w:pPr>
            <w:r>
              <w:rPr>
                <w:sz w:val="20"/>
              </w:rPr>
              <w:t xml:space="preserve">316,3</w:t>
            </w:r>
          </w:p>
        </w:tc>
        <w:tc>
          <w:tcPr>
            <w:tcW w:w="1417" w:type="dxa"/>
          </w:tcPr>
          <w:p>
            <w:pPr>
              <w:pStyle w:val="0"/>
              <w:jc w:val="center"/>
            </w:pPr>
            <w:r>
              <w:rPr>
                <w:sz w:val="20"/>
              </w:rPr>
              <w:t xml:space="preserve">351,5</w:t>
            </w:r>
          </w:p>
        </w:tc>
        <w:tc>
          <w:tcPr>
            <w:tcW w:w="1417" w:type="dxa"/>
          </w:tcPr>
          <w:p>
            <w:pPr>
              <w:pStyle w:val="0"/>
              <w:jc w:val="center"/>
            </w:pPr>
            <w:r>
              <w:rPr>
                <w:sz w:val="20"/>
              </w:rPr>
              <w:t xml:space="preserve">351,5</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374,4</w:t>
            </w:r>
          </w:p>
        </w:tc>
        <w:tc>
          <w:tcPr>
            <w:tcW w:w="1417" w:type="dxa"/>
          </w:tcPr>
          <w:p>
            <w:pPr>
              <w:pStyle w:val="0"/>
              <w:jc w:val="center"/>
            </w:pPr>
            <w:r>
              <w:rPr>
                <w:sz w:val="20"/>
              </w:rPr>
              <w:t xml:space="preserve">316,3</w:t>
            </w:r>
          </w:p>
        </w:tc>
        <w:tc>
          <w:tcPr>
            <w:tcW w:w="1417" w:type="dxa"/>
          </w:tcPr>
          <w:p>
            <w:pPr>
              <w:pStyle w:val="0"/>
              <w:jc w:val="center"/>
            </w:pPr>
            <w:r>
              <w:rPr>
                <w:sz w:val="20"/>
              </w:rPr>
              <w:t xml:space="preserve">351,5</w:t>
            </w:r>
          </w:p>
        </w:tc>
        <w:tc>
          <w:tcPr>
            <w:tcW w:w="1417" w:type="dxa"/>
          </w:tcPr>
          <w:p>
            <w:pPr>
              <w:pStyle w:val="0"/>
              <w:jc w:val="center"/>
            </w:pPr>
            <w:r>
              <w:rPr>
                <w:sz w:val="20"/>
              </w:rPr>
              <w:t xml:space="preserve">351,5</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1.1.6</w:t>
            </w:r>
          </w:p>
        </w:tc>
        <w:tc>
          <w:tcPr>
            <w:tcW w:w="3118" w:type="dxa"/>
            <w:vMerge w:val="restart"/>
          </w:tcPr>
          <w:p>
            <w:pPr>
              <w:pStyle w:val="0"/>
            </w:pPr>
            <w:r>
              <w:rPr>
                <w:sz w:val="20"/>
              </w:rPr>
              <w:t xml:space="preserve">Предупреждение распространения коронавирусной инфекции</w:t>
            </w:r>
          </w:p>
        </w:tc>
        <w:tc>
          <w:tcPr>
            <w:tcW w:w="3118" w:type="dxa"/>
          </w:tcPr>
          <w:p>
            <w:pPr>
              <w:pStyle w:val="0"/>
            </w:pPr>
            <w:r>
              <w:rPr>
                <w:sz w:val="20"/>
              </w:rPr>
              <w:t xml:space="preserve">всего</w:t>
            </w:r>
          </w:p>
        </w:tc>
        <w:tc>
          <w:tcPr>
            <w:tcW w:w="1417" w:type="dxa"/>
          </w:tcPr>
          <w:p>
            <w:pPr>
              <w:pStyle w:val="0"/>
              <w:jc w:val="center"/>
            </w:pPr>
            <w:r>
              <w:rPr>
                <w:sz w:val="20"/>
              </w:rPr>
              <w:t xml:space="preserve">1 166 880,7</w:t>
            </w:r>
          </w:p>
        </w:tc>
        <w:tc>
          <w:tcPr>
            <w:tcW w:w="1417" w:type="dxa"/>
          </w:tcPr>
          <w:p>
            <w:pPr>
              <w:pStyle w:val="0"/>
              <w:jc w:val="center"/>
            </w:pPr>
            <w:r>
              <w:rPr>
                <w:sz w:val="20"/>
              </w:rPr>
              <w:t xml:space="preserve">735,0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1 166 880,7</w:t>
            </w:r>
          </w:p>
        </w:tc>
        <w:tc>
          <w:tcPr>
            <w:tcW w:w="1417" w:type="dxa"/>
          </w:tcPr>
          <w:p>
            <w:pPr>
              <w:pStyle w:val="0"/>
              <w:jc w:val="center"/>
            </w:pPr>
            <w:r>
              <w:rPr>
                <w:sz w:val="20"/>
              </w:rPr>
              <w:t xml:space="preserve">735,0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32 677,2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1.1.7</w:t>
            </w:r>
          </w:p>
        </w:tc>
        <w:tc>
          <w:tcPr>
            <w:tcW w:w="3118" w:type="dxa"/>
            <w:vMerge w:val="restart"/>
          </w:tcPr>
          <w:p>
            <w:pPr>
              <w:pStyle w:val="0"/>
            </w:pPr>
            <w:r>
              <w:rPr>
                <w:sz w:val="20"/>
              </w:rPr>
              <w:t xml:space="preserve">Осуществление расходов по реализации лекарственного обеспечения отдельных категорий граждан Республики Коми</w:t>
            </w:r>
          </w:p>
        </w:tc>
        <w:tc>
          <w:tcPr>
            <w:tcW w:w="3118" w:type="dxa"/>
          </w:tcPr>
          <w:p>
            <w:pPr>
              <w:pStyle w:val="0"/>
            </w:pPr>
            <w:r>
              <w:rPr>
                <w:sz w:val="20"/>
              </w:rPr>
              <w:t xml:space="preserve">всего</w:t>
            </w:r>
          </w:p>
        </w:tc>
        <w:tc>
          <w:tcPr>
            <w:tcW w:w="1417" w:type="dxa"/>
          </w:tcPr>
          <w:p>
            <w:pPr>
              <w:pStyle w:val="0"/>
              <w:jc w:val="center"/>
            </w:pPr>
            <w:r>
              <w:rPr>
                <w:sz w:val="20"/>
              </w:rPr>
              <w:t xml:space="preserve">2 279 797,6</w:t>
            </w:r>
          </w:p>
        </w:tc>
        <w:tc>
          <w:tcPr>
            <w:tcW w:w="1417" w:type="dxa"/>
          </w:tcPr>
          <w:p>
            <w:pPr>
              <w:pStyle w:val="0"/>
              <w:jc w:val="center"/>
            </w:pPr>
            <w:r>
              <w:rPr>
                <w:sz w:val="20"/>
              </w:rPr>
              <w:t xml:space="preserve">1 933 739,3</w:t>
            </w:r>
          </w:p>
        </w:tc>
        <w:tc>
          <w:tcPr>
            <w:tcW w:w="1417" w:type="dxa"/>
          </w:tcPr>
          <w:p>
            <w:pPr>
              <w:pStyle w:val="0"/>
              <w:jc w:val="center"/>
            </w:pPr>
            <w:r>
              <w:rPr>
                <w:sz w:val="20"/>
              </w:rPr>
              <w:t xml:space="preserve">1 745 266,3</w:t>
            </w:r>
          </w:p>
        </w:tc>
        <w:tc>
          <w:tcPr>
            <w:tcW w:w="1417" w:type="dxa"/>
          </w:tcPr>
          <w:p>
            <w:pPr>
              <w:pStyle w:val="0"/>
              <w:jc w:val="center"/>
            </w:pPr>
            <w:r>
              <w:rPr>
                <w:sz w:val="20"/>
              </w:rPr>
              <w:t xml:space="preserve">1 756 281,3</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2 279 797,6</w:t>
            </w:r>
          </w:p>
        </w:tc>
        <w:tc>
          <w:tcPr>
            <w:tcW w:w="1417" w:type="dxa"/>
          </w:tcPr>
          <w:p>
            <w:pPr>
              <w:pStyle w:val="0"/>
              <w:jc w:val="center"/>
            </w:pPr>
            <w:r>
              <w:rPr>
                <w:sz w:val="20"/>
              </w:rPr>
              <w:t xml:space="preserve">1 933 739,3</w:t>
            </w:r>
          </w:p>
        </w:tc>
        <w:tc>
          <w:tcPr>
            <w:tcW w:w="1417" w:type="dxa"/>
          </w:tcPr>
          <w:p>
            <w:pPr>
              <w:pStyle w:val="0"/>
              <w:jc w:val="center"/>
            </w:pPr>
            <w:r>
              <w:rPr>
                <w:sz w:val="20"/>
              </w:rPr>
              <w:t xml:space="preserve">1 745 266,3</w:t>
            </w:r>
          </w:p>
        </w:tc>
        <w:tc>
          <w:tcPr>
            <w:tcW w:w="1417" w:type="dxa"/>
          </w:tcPr>
          <w:p>
            <w:pPr>
              <w:pStyle w:val="0"/>
              <w:jc w:val="center"/>
            </w:pPr>
            <w:r>
              <w:rPr>
                <w:sz w:val="20"/>
              </w:rPr>
              <w:t xml:space="preserve">1 756 281,3</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416 659,5</w:t>
            </w:r>
          </w:p>
        </w:tc>
        <w:tc>
          <w:tcPr>
            <w:tcW w:w="1417" w:type="dxa"/>
          </w:tcPr>
          <w:p>
            <w:pPr>
              <w:pStyle w:val="0"/>
              <w:jc w:val="center"/>
            </w:pPr>
            <w:r>
              <w:rPr>
                <w:sz w:val="20"/>
              </w:rPr>
              <w:t xml:space="preserve">437 523,2</w:t>
            </w:r>
          </w:p>
        </w:tc>
        <w:tc>
          <w:tcPr>
            <w:tcW w:w="1417" w:type="dxa"/>
          </w:tcPr>
          <w:p>
            <w:pPr>
              <w:pStyle w:val="0"/>
              <w:jc w:val="center"/>
            </w:pPr>
            <w:r>
              <w:rPr>
                <w:sz w:val="20"/>
              </w:rPr>
              <w:t xml:space="preserve">454 738,5</w:t>
            </w:r>
          </w:p>
        </w:tc>
        <w:tc>
          <w:tcPr>
            <w:tcW w:w="1417" w:type="dxa"/>
          </w:tcPr>
          <w:p>
            <w:pPr>
              <w:pStyle w:val="0"/>
              <w:jc w:val="center"/>
            </w:pPr>
            <w:r>
              <w:rPr>
                <w:sz w:val="20"/>
              </w:rPr>
              <w:t xml:space="preserve">466 130,1</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1.2.1</w:t>
            </w:r>
          </w:p>
        </w:tc>
        <w:tc>
          <w:tcPr>
            <w:tcW w:w="3118" w:type="dxa"/>
            <w:vMerge w:val="restart"/>
          </w:tcPr>
          <w:p>
            <w:pPr>
              <w:pStyle w:val="0"/>
            </w:pPr>
            <w:r>
              <w:rPr>
                <w:sz w:val="20"/>
              </w:rPr>
              <w:t xml:space="preserve">Организация оказания специализированной медицинской помощи</w:t>
            </w:r>
          </w:p>
        </w:tc>
        <w:tc>
          <w:tcPr>
            <w:tcW w:w="3118" w:type="dxa"/>
          </w:tcPr>
          <w:p>
            <w:pPr>
              <w:pStyle w:val="0"/>
            </w:pPr>
            <w:r>
              <w:rPr>
                <w:sz w:val="20"/>
              </w:rPr>
              <w:t xml:space="preserve">всего</w:t>
            </w:r>
          </w:p>
        </w:tc>
        <w:tc>
          <w:tcPr>
            <w:tcW w:w="1417" w:type="dxa"/>
          </w:tcPr>
          <w:p>
            <w:pPr>
              <w:pStyle w:val="0"/>
              <w:jc w:val="center"/>
            </w:pPr>
            <w:r>
              <w:rPr>
                <w:sz w:val="20"/>
              </w:rPr>
              <w:t xml:space="preserve">1 464 815,4</w:t>
            </w:r>
          </w:p>
        </w:tc>
        <w:tc>
          <w:tcPr>
            <w:tcW w:w="1417" w:type="dxa"/>
          </w:tcPr>
          <w:p>
            <w:pPr>
              <w:pStyle w:val="0"/>
              <w:jc w:val="center"/>
            </w:pPr>
            <w:r>
              <w:rPr>
                <w:sz w:val="20"/>
              </w:rPr>
              <w:t xml:space="preserve">1 510 484,6</w:t>
            </w:r>
          </w:p>
        </w:tc>
        <w:tc>
          <w:tcPr>
            <w:tcW w:w="1417" w:type="dxa"/>
          </w:tcPr>
          <w:p>
            <w:pPr>
              <w:pStyle w:val="0"/>
              <w:jc w:val="center"/>
            </w:pPr>
            <w:r>
              <w:rPr>
                <w:sz w:val="20"/>
              </w:rPr>
              <w:t xml:space="preserve">1 510 484,6</w:t>
            </w:r>
          </w:p>
        </w:tc>
        <w:tc>
          <w:tcPr>
            <w:tcW w:w="1417" w:type="dxa"/>
          </w:tcPr>
          <w:p>
            <w:pPr>
              <w:pStyle w:val="0"/>
              <w:jc w:val="center"/>
            </w:pPr>
            <w:r>
              <w:rPr>
                <w:sz w:val="20"/>
              </w:rPr>
              <w:t xml:space="preserve">1 510 484,6</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1 464 815,4</w:t>
            </w:r>
          </w:p>
        </w:tc>
        <w:tc>
          <w:tcPr>
            <w:tcW w:w="1417" w:type="dxa"/>
          </w:tcPr>
          <w:p>
            <w:pPr>
              <w:pStyle w:val="0"/>
              <w:jc w:val="center"/>
            </w:pPr>
            <w:r>
              <w:rPr>
                <w:sz w:val="20"/>
              </w:rPr>
              <w:t xml:space="preserve">1 510 484,6</w:t>
            </w:r>
          </w:p>
        </w:tc>
        <w:tc>
          <w:tcPr>
            <w:tcW w:w="1417" w:type="dxa"/>
          </w:tcPr>
          <w:p>
            <w:pPr>
              <w:pStyle w:val="0"/>
              <w:jc w:val="center"/>
            </w:pPr>
            <w:r>
              <w:rPr>
                <w:sz w:val="20"/>
              </w:rPr>
              <w:t xml:space="preserve">1 510 484,6</w:t>
            </w:r>
          </w:p>
        </w:tc>
        <w:tc>
          <w:tcPr>
            <w:tcW w:w="1417" w:type="dxa"/>
          </w:tcPr>
          <w:p>
            <w:pPr>
              <w:pStyle w:val="0"/>
              <w:jc w:val="center"/>
            </w:pPr>
            <w:r>
              <w:rPr>
                <w:sz w:val="20"/>
              </w:rPr>
              <w:t xml:space="preserve">1 510 484,6</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1.2.2</w:t>
            </w:r>
          </w:p>
        </w:tc>
        <w:tc>
          <w:tcPr>
            <w:tcW w:w="3118" w:type="dxa"/>
            <w:vMerge w:val="restart"/>
          </w:tcPr>
          <w:p>
            <w:pPr>
              <w:pStyle w:val="0"/>
            </w:pPr>
            <w:r>
              <w:rPr>
                <w:sz w:val="20"/>
              </w:rPr>
              <w:t xml:space="preserve">Организация медицинской помощи больным туберкулезом</w:t>
            </w:r>
          </w:p>
        </w:tc>
        <w:tc>
          <w:tcPr>
            <w:tcW w:w="3118" w:type="dxa"/>
          </w:tcPr>
          <w:p>
            <w:pPr>
              <w:pStyle w:val="0"/>
            </w:pPr>
            <w:r>
              <w:rPr>
                <w:sz w:val="20"/>
              </w:rPr>
              <w:t xml:space="preserve">всего</w:t>
            </w:r>
          </w:p>
        </w:tc>
        <w:tc>
          <w:tcPr>
            <w:tcW w:w="1417" w:type="dxa"/>
          </w:tcPr>
          <w:p>
            <w:pPr>
              <w:pStyle w:val="0"/>
              <w:jc w:val="center"/>
            </w:pPr>
            <w:r>
              <w:rPr>
                <w:sz w:val="20"/>
              </w:rPr>
              <w:t xml:space="preserve">661 235,3</w:t>
            </w:r>
          </w:p>
        </w:tc>
        <w:tc>
          <w:tcPr>
            <w:tcW w:w="1417" w:type="dxa"/>
          </w:tcPr>
          <w:p>
            <w:pPr>
              <w:pStyle w:val="0"/>
              <w:jc w:val="center"/>
            </w:pPr>
            <w:r>
              <w:rPr>
                <w:sz w:val="20"/>
              </w:rPr>
              <w:t xml:space="preserve">650 518,2</w:t>
            </w:r>
          </w:p>
        </w:tc>
        <w:tc>
          <w:tcPr>
            <w:tcW w:w="1417" w:type="dxa"/>
          </w:tcPr>
          <w:p>
            <w:pPr>
              <w:pStyle w:val="0"/>
              <w:jc w:val="center"/>
            </w:pPr>
            <w:r>
              <w:rPr>
                <w:sz w:val="20"/>
              </w:rPr>
              <w:t xml:space="preserve">661 838,7</w:t>
            </w:r>
          </w:p>
        </w:tc>
        <w:tc>
          <w:tcPr>
            <w:tcW w:w="1417" w:type="dxa"/>
          </w:tcPr>
          <w:p>
            <w:pPr>
              <w:pStyle w:val="0"/>
              <w:jc w:val="center"/>
            </w:pPr>
            <w:r>
              <w:rPr>
                <w:sz w:val="20"/>
              </w:rPr>
              <w:t xml:space="preserve">661 547,4</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661 235,3</w:t>
            </w:r>
          </w:p>
        </w:tc>
        <w:tc>
          <w:tcPr>
            <w:tcW w:w="1417" w:type="dxa"/>
          </w:tcPr>
          <w:p>
            <w:pPr>
              <w:pStyle w:val="0"/>
              <w:jc w:val="center"/>
            </w:pPr>
            <w:r>
              <w:rPr>
                <w:sz w:val="20"/>
              </w:rPr>
              <w:t xml:space="preserve">650 518,2</w:t>
            </w:r>
          </w:p>
        </w:tc>
        <w:tc>
          <w:tcPr>
            <w:tcW w:w="1417" w:type="dxa"/>
          </w:tcPr>
          <w:p>
            <w:pPr>
              <w:pStyle w:val="0"/>
              <w:jc w:val="center"/>
            </w:pPr>
            <w:r>
              <w:rPr>
                <w:sz w:val="20"/>
              </w:rPr>
              <w:t xml:space="preserve">661 838,7</w:t>
            </w:r>
          </w:p>
        </w:tc>
        <w:tc>
          <w:tcPr>
            <w:tcW w:w="1417" w:type="dxa"/>
          </w:tcPr>
          <w:p>
            <w:pPr>
              <w:pStyle w:val="0"/>
              <w:jc w:val="center"/>
            </w:pPr>
            <w:r>
              <w:rPr>
                <w:sz w:val="20"/>
              </w:rPr>
              <w:t xml:space="preserve">661 547,4</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3 229,7</w:t>
            </w:r>
          </w:p>
        </w:tc>
        <w:tc>
          <w:tcPr>
            <w:tcW w:w="1417" w:type="dxa"/>
          </w:tcPr>
          <w:p>
            <w:pPr>
              <w:pStyle w:val="0"/>
              <w:jc w:val="center"/>
            </w:pPr>
            <w:r>
              <w:rPr>
                <w:sz w:val="20"/>
              </w:rPr>
              <w:t xml:space="preserve">3 229,7</w:t>
            </w:r>
          </w:p>
        </w:tc>
        <w:tc>
          <w:tcPr>
            <w:tcW w:w="1417" w:type="dxa"/>
          </w:tcPr>
          <w:p>
            <w:pPr>
              <w:pStyle w:val="0"/>
              <w:jc w:val="center"/>
            </w:pPr>
            <w:r>
              <w:rPr>
                <w:sz w:val="20"/>
              </w:rPr>
              <w:t xml:space="preserve">3 229,7</w:t>
            </w:r>
          </w:p>
        </w:tc>
        <w:tc>
          <w:tcPr>
            <w:tcW w:w="1417" w:type="dxa"/>
          </w:tcPr>
          <w:p>
            <w:pPr>
              <w:pStyle w:val="0"/>
              <w:jc w:val="center"/>
            </w:pPr>
            <w:r>
              <w:rPr>
                <w:sz w:val="20"/>
              </w:rPr>
              <w:t xml:space="preserve">3 229,7</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1.2.3</w:t>
            </w:r>
          </w:p>
        </w:tc>
        <w:tc>
          <w:tcPr>
            <w:tcW w:w="3118" w:type="dxa"/>
            <w:vMerge w:val="restart"/>
          </w:tcPr>
          <w:p>
            <w:pPr>
              <w:pStyle w:val="0"/>
            </w:pPr>
            <w:r>
              <w:rPr>
                <w:sz w:val="20"/>
              </w:rPr>
              <w:t xml:space="preserve">Организация оказания медицинской помощи наркологическим зависимым</w:t>
            </w:r>
          </w:p>
        </w:tc>
        <w:tc>
          <w:tcPr>
            <w:tcW w:w="3118" w:type="dxa"/>
          </w:tcPr>
          <w:p>
            <w:pPr>
              <w:pStyle w:val="0"/>
            </w:pPr>
            <w:r>
              <w:rPr>
                <w:sz w:val="20"/>
              </w:rPr>
              <w:t xml:space="preserve">всего</w:t>
            </w:r>
          </w:p>
        </w:tc>
        <w:tc>
          <w:tcPr>
            <w:tcW w:w="1417" w:type="dxa"/>
          </w:tcPr>
          <w:p>
            <w:pPr>
              <w:pStyle w:val="0"/>
              <w:jc w:val="center"/>
            </w:pPr>
            <w:r>
              <w:rPr>
                <w:sz w:val="20"/>
              </w:rPr>
              <w:t xml:space="preserve">112 410,3</w:t>
            </w:r>
          </w:p>
        </w:tc>
        <w:tc>
          <w:tcPr>
            <w:tcW w:w="1417" w:type="dxa"/>
          </w:tcPr>
          <w:p>
            <w:pPr>
              <w:pStyle w:val="0"/>
              <w:jc w:val="center"/>
            </w:pPr>
            <w:r>
              <w:rPr>
                <w:sz w:val="20"/>
              </w:rPr>
              <w:t xml:space="preserve">123 276,4</w:t>
            </w:r>
          </w:p>
        </w:tc>
        <w:tc>
          <w:tcPr>
            <w:tcW w:w="1417" w:type="dxa"/>
          </w:tcPr>
          <w:p>
            <w:pPr>
              <w:pStyle w:val="0"/>
              <w:jc w:val="center"/>
            </w:pPr>
            <w:r>
              <w:rPr>
                <w:sz w:val="20"/>
              </w:rPr>
              <w:t xml:space="preserve">123 203,3</w:t>
            </w:r>
          </w:p>
        </w:tc>
        <w:tc>
          <w:tcPr>
            <w:tcW w:w="1417" w:type="dxa"/>
          </w:tcPr>
          <w:p>
            <w:pPr>
              <w:pStyle w:val="0"/>
              <w:jc w:val="center"/>
            </w:pPr>
            <w:r>
              <w:rPr>
                <w:sz w:val="20"/>
              </w:rPr>
              <w:t xml:space="preserve">123 203,3</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112 410,3</w:t>
            </w:r>
          </w:p>
        </w:tc>
        <w:tc>
          <w:tcPr>
            <w:tcW w:w="1417" w:type="dxa"/>
          </w:tcPr>
          <w:p>
            <w:pPr>
              <w:pStyle w:val="0"/>
              <w:jc w:val="center"/>
            </w:pPr>
            <w:r>
              <w:rPr>
                <w:sz w:val="20"/>
              </w:rPr>
              <w:t xml:space="preserve">123 276,4</w:t>
            </w:r>
          </w:p>
        </w:tc>
        <w:tc>
          <w:tcPr>
            <w:tcW w:w="1417" w:type="dxa"/>
          </w:tcPr>
          <w:p>
            <w:pPr>
              <w:pStyle w:val="0"/>
              <w:jc w:val="center"/>
            </w:pPr>
            <w:r>
              <w:rPr>
                <w:sz w:val="20"/>
              </w:rPr>
              <w:t xml:space="preserve">123 203,3</w:t>
            </w:r>
          </w:p>
        </w:tc>
        <w:tc>
          <w:tcPr>
            <w:tcW w:w="1417" w:type="dxa"/>
          </w:tcPr>
          <w:p>
            <w:pPr>
              <w:pStyle w:val="0"/>
              <w:jc w:val="center"/>
            </w:pPr>
            <w:r>
              <w:rPr>
                <w:sz w:val="20"/>
              </w:rPr>
              <w:t xml:space="preserve">123 203,3</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1.N8 (1.2.4)</w:t>
            </w:r>
          </w:p>
        </w:tc>
        <w:tc>
          <w:tcPr>
            <w:tcW w:w="3118" w:type="dxa"/>
            <w:vMerge w:val="restart"/>
          </w:tcPr>
          <w:p>
            <w:pPr>
              <w:pStyle w:val="0"/>
            </w:pPr>
            <w:r>
              <w:rPr>
                <w:sz w:val="20"/>
              </w:rPr>
              <w:t xml:space="preserve">Региональный проект "Развитие экспорта медицинских услуг"</w:t>
            </w:r>
          </w:p>
        </w:tc>
        <w:tc>
          <w:tcPr>
            <w:tcW w:w="3118" w:type="dxa"/>
          </w:tcPr>
          <w:p>
            <w:pPr>
              <w:pStyle w:val="0"/>
            </w:pPr>
            <w:r>
              <w:rPr>
                <w:sz w:val="20"/>
              </w:rPr>
              <w:t xml:space="preserve">всего</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1.2.5</w:t>
            </w:r>
          </w:p>
        </w:tc>
        <w:tc>
          <w:tcPr>
            <w:tcW w:w="3118" w:type="dxa"/>
            <w:vMerge w:val="restart"/>
          </w:tcPr>
          <w:p>
            <w:pPr>
              <w:pStyle w:val="0"/>
            </w:pPr>
            <w:r>
              <w:rPr>
                <w:sz w:val="20"/>
              </w:rPr>
              <w:t xml:space="preserve">Организация профилактики распространения и оказания медицинской помощи больным ВИЧ-инфекцией, гепатитом B и C и другими инфекционными заболеваниями</w:t>
            </w:r>
          </w:p>
        </w:tc>
        <w:tc>
          <w:tcPr>
            <w:tcW w:w="3118" w:type="dxa"/>
          </w:tcPr>
          <w:p>
            <w:pPr>
              <w:pStyle w:val="0"/>
            </w:pPr>
            <w:r>
              <w:rPr>
                <w:sz w:val="20"/>
              </w:rPr>
              <w:t xml:space="preserve">всего</w:t>
            </w:r>
          </w:p>
        </w:tc>
        <w:tc>
          <w:tcPr>
            <w:tcW w:w="1417" w:type="dxa"/>
          </w:tcPr>
          <w:p>
            <w:pPr>
              <w:pStyle w:val="0"/>
              <w:jc w:val="center"/>
            </w:pPr>
            <w:r>
              <w:rPr>
                <w:sz w:val="20"/>
              </w:rPr>
              <w:t xml:space="preserve">81 395,5</w:t>
            </w:r>
          </w:p>
        </w:tc>
        <w:tc>
          <w:tcPr>
            <w:tcW w:w="1417" w:type="dxa"/>
          </w:tcPr>
          <w:p>
            <w:pPr>
              <w:pStyle w:val="0"/>
              <w:jc w:val="center"/>
            </w:pPr>
            <w:r>
              <w:rPr>
                <w:sz w:val="20"/>
              </w:rPr>
              <w:t xml:space="preserve">65 694,5</w:t>
            </w:r>
          </w:p>
        </w:tc>
        <w:tc>
          <w:tcPr>
            <w:tcW w:w="1417" w:type="dxa"/>
          </w:tcPr>
          <w:p>
            <w:pPr>
              <w:pStyle w:val="0"/>
              <w:jc w:val="center"/>
            </w:pPr>
            <w:r>
              <w:rPr>
                <w:sz w:val="20"/>
              </w:rPr>
              <w:t xml:space="preserve">76 972,1</w:t>
            </w:r>
          </w:p>
        </w:tc>
        <w:tc>
          <w:tcPr>
            <w:tcW w:w="1417" w:type="dxa"/>
          </w:tcPr>
          <w:p>
            <w:pPr>
              <w:pStyle w:val="0"/>
              <w:jc w:val="center"/>
            </w:pPr>
            <w:r>
              <w:rPr>
                <w:sz w:val="20"/>
              </w:rPr>
              <w:t xml:space="preserve">76 934,4</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81 395,5</w:t>
            </w:r>
          </w:p>
        </w:tc>
        <w:tc>
          <w:tcPr>
            <w:tcW w:w="1417" w:type="dxa"/>
          </w:tcPr>
          <w:p>
            <w:pPr>
              <w:pStyle w:val="0"/>
              <w:jc w:val="center"/>
            </w:pPr>
            <w:r>
              <w:rPr>
                <w:sz w:val="20"/>
              </w:rPr>
              <w:t xml:space="preserve">65 694,5</w:t>
            </w:r>
          </w:p>
        </w:tc>
        <w:tc>
          <w:tcPr>
            <w:tcW w:w="1417" w:type="dxa"/>
          </w:tcPr>
          <w:p>
            <w:pPr>
              <w:pStyle w:val="0"/>
              <w:jc w:val="center"/>
            </w:pPr>
            <w:r>
              <w:rPr>
                <w:sz w:val="20"/>
              </w:rPr>
              <w:t xml:space="preserve">76 972,1</w:t>
            </w:r>
          </w:p>
        </w:tc>
        <w:tc>
          <w:tcPr>
            <w:tcW w:w="1417" w:type="dxa"/>
          </w:tcPr>
          <w:p>
            <w:pPr>
              <w:pStyle w:val="0"/>
              <w:jc w:val="center"/>
            </w:pPr>
            <w:r>
              <w:rPr>
                <w:sz w:val="20"/>
              </w:rPr>
              <w:t xml:space="preserve">76 934,4</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8 265,1</w:t>
            </w:r>
          </w:p>
        </w:tc>
        <w:tc>
          <w:tcPr>
            <w:tcW w:w="1417" w:type="dxa"/>
          </w:tcPr>
          <w:p>
            <w:pPr>
              <w:pStyle w:val="0"/>
              <w:jc w:val="center"/>
            </w:pPr>
            <w:r>
              <w:rPr>
                <w:sz w:val="20"/>
              </w:rPr>
              <w:t xml:space="preserve">7 201,9</w:t>
            </w:r>
          </w:p>
        </w:tc>
        <w:tc>
          <w:tcPr>
            <w:tcW w:w="1417" w:type="dxa"/>
          </w:tcPr>
          <w:p>
            <w:pPr>
              <w:pStyle w:val="0"/>
              <w:jc w:val="center"/>
            </w:pPr>
            <w:r>
              <w:rPr>
                <w:sz w:val="20"/>
              </w:rPr>
              <w:t xml:space="preserve">7 201,9</w:t>
            </w:r>
          </w:p>
        </w:tc>
        <w:tc>
          <w:tcPr>
            <w:tcW w:w="1417" w:type="dxa"/>
          </w:tcPr>
          <w:p>
            <w:pPr>
              <w:pStyle w:val="0"/>
              <w:jc w:val="center"/>
            </w:pPr>
            <w:r>
              <w:rPr>
                <w:sz w:val="20"/>
              </w:rPr>
              <w:t xml:space="preserve">7 596,0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1.N2 (1.2.6)</w:t>
            </w:r>
          </w:p>
        </w:tc>
        <w:tc>
          <w:tcPr>
            <w:tcW w:w="3118" w:type="dxa"/>
            <w:vMerge w:val="restart"/>
          </w:tcPr>
          <w:p>
            <w:pPr>
              <w:pStyle w:val="0"/>
            </w:pPr>
            <w:r>
              <w:rPr>
                <w:sz w:val="20"/>
              </w:rPr>
              <w:t xml:space="preserve">Региональный проект "Борьба с сердечно-сосудистыми заболеваниями"</w:t>
            </w:r>
          </w:p>
        </w:tc>
        <w:tc>
          <w:tcPr>
            <w:tcW w:w="3118" w:type="dxa"/>
          </w:tcPr>
          <w:p>
            <w:pPr>
              <w:pStyle w:val="0"/>
            </w:pPr>
            <w:r>
              <w:rPr>
                <w:sz w:val="20"/>
              </w:rPr>
              <w:t xml:space="preserve">всего</w:t>
            </w:r>
          </w:p>
        </w:tc>
        <w:tc>
          <w:tcPr>
            <w:tcW w:w="1417" w:type="dxa"/>
          </w:tcPr>
          <w:p>
            <w:pPr>
              <w:pStyle w:val="0"/>
              <w:jc w:val="center"/>
            </w:pPr>
            <w:r>
              <w:rPr>
                <w:sz w:val="20"/>
              </w:rPr>
              <w:t xml:space="preserve">237 566,9</w:t>
            </w:r>
          </w:p>
        </w:tc>
        <w:tc>
          <w:tcPr>
            <w:tcW w:w="1417" w:type="dxa"/>
          </w:tcPr>
          <w:p>
            <w:pPr>
              <w:pStyle w:val="0"/>
              <w:jc w:val="center"/>
            </w:pPr>
            <w:r>
              <w:rPr>
                <w:sz w:val="20"/>
              </w:rPr>
              <w:t xml:space="preserve">257 442,8</w:t>
            </w:r>
          </w:p>
        </w:tc>
        <w:tc>
          <w:tcPr>
            <w:tcW w:w="1417" w:type="dxa"/>
          </w:tcPr>
          <w:p>
            <w:pPr>
              <w:pStyle w:val="0"/>
              <w:jc w:val="center"/>
            </w:pPr>
            <w:r>
              <w:rPr>
                <w:sz w:val="20"/>
              </w:rPr>
              <w:t xml:space="preserve">221 679,0</w:t>
            </w:r>
          </w:p>
        </w:tc>
        <w:tc>
          <w:tcPr>
            <w:tcW w:w="1417" w:type="dxa"/>
          </w:tcPr>
          <w:p>
            <w:pPr>
              <w:pStyle w:val="0"/>
              <w:jc w:val="center"/>
            </w:pPr>
            <w:r>
              <w:rPr>
                <w:sz w:val="20"/>
              </w:rPr>
              <w:t xml:space="preserve">86 192,6</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237 566,9</w:t>
            </w:r>
          </w:p>
        </w:tc>
        <w:tc>
          <w:tcPr>
            <w:tcW w:w="1417" w:type="dxa"/>
          </w:tcPr>
          <w:p>
            <w:pPr>
              <w:pStyle w:val="0"/>
              <w:jc w:val="center"/>
            </w:pPr>
            <w:r>
              <w:rPr>
                <w:sz w:val="20"/>
              </w:rPr>
              <w:t xml:space="preserve">257 442,8</w:t>
            </w:r>
          </w:p>
        </w:tc>
        <w:tc>
          <w:tcPr>
            <w:tcW w:w="1417" w:type="dxa"/>
          </w:tcPr>
          <w:p>
            <w:pPr>
              <w:pStyle w:val="0"/>
              <w:jc w:val="center"/>
            </w:pPr>
            <w:r>
              <w:rPr>
                <w:sz w:val="20"/>
              </w:rPr>
              <w:t xml:space="preserve">221 679,0</w:t>
            </w:r>
          </w:p>
        </w:tc>
        <w:tc>
          <w:tcPr>
            <w:tcW w:w="1417" w:type="dxa"/>
          </w:tcPr>
          <w:p>
            <w:pPr>
              <w:pStyle w:val="0"/>
              <w:jc w:val="center"/>
            </w:pPr>
            <w:r>
              <w:rPr>
                <w:sz w:val="20"/>
              </w:rPr>
              <w:t xml:space="preserve">86 192,6</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177 399,0</w:t>
            </w:r>
          </w:p>
        </w:tc>
        <w:tc>
          <w:tcPr>
            <w:tcW w:w="1417" w:type="dxa"/>
          </w:tcPr>
          <w:p>
            <w:pPr>
              <w:pStyle w:val="0"/>
              <w:jc w:val="center"/>
            </w:pPr>
            <w:r>
              <w:rPr>
                <w:sz w:val="20"/>
              </w:rPr>
              <w:t xml:space="preserve">166 870,7</w:t>
            </w:r>
          </w:p>
        </w:tc>
        <w:tc>
          <w:tcPr>
            <w:tcW w:w="1417" w:type="dxa"/>
          </w:tcPr>
          <w:p>
            <w:pPr>
              <w:pStyle w:val="0"/>
              <w:jc w:val="center"/>
            </w:pPr>
            <w:r>
              <w:rPr>
                <w:sz w:val="20"/>
              </w:rPr>
              <w:t xml:space="preserve">163 095,1</w:t>
            </w:r>
          </w:p>
        </w:tc>
        <w:tc>
          <w:tcPr>
            <w:tcW w:w="1417" w:type="dxa"/>
          </w:tcPr>
          <w:p>
            <w:pPr>
              <w:pStyle w:val="0"/>
              <w:jc w:val="center"/>
            </w:pPr>
            <w:r>
              <w:rPr>
                <w:sz w:val="20"/>
              </w:rPr>
              <w:t xml:space="preserve">81 883,0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1.N3 (1.2.7)</w:t>
            </w:r>
          </w:p>
        </w:tc>
        <w:tc>
          <w:tcPr>
            <w:tcW w:w="3118" w:type="dxa"/>
            <w:vMerge w:val="restart"/>
          </w:tcPr>
          <w:p>
            <w:pPr>
              <w:pStyle w:val="0"/>
            </w:pPr>
            <w:r>
              <w:rPr>
                <w:sz w:val="20"/>
              </w:rPr>
              <w:t xml:space="preserve">Региональный проект "Борьба с онкологическими заболеваниями"</w:t>
            </w:r>
          </w:p>
        </w:tc>
        <w:tc>
          <w:tcPr>
            <w:tcW w:w="3118" w:type="dxa"/>
          </w:tcPr>
          <w:p>
            <w:pPr>
              <w:pStyle w:val="0"/>
            </w:pPr>
            <w:r>
              <w:rPr>
                <w:sz w:val="20"/>
              </w:rPr>
              <w:t xml:space="preserve">всего</w:t>
            </w:r>
          </w:p>
        </w:tc>
        <w:tc>
          <w:tcPr>
            <w:tcW w:w="1417" w:type="dxa"/>
          </w:tcPr>
          <w:p>
            <w:pPr>
              <w:pStyle w:val="0"/>
              <w:jc w:val="center"/>
            </w:pPr>
            <w:r>
              <w:rPr>
                <w:sz w:val="20"/>
              </w:rPr>
              <w:t xml:space="preserve">178 543,9</w:t>
            </w:r>
          </w:p>
        </w:tc>
        <w:tc>
          <w:tcPr>
            <w:tcW w:w="1417" w:type="dxa"/>
          </w:tcPr>
          <w:p>
            <w:pPr>
              <w:pStyle w:val="0"/>
              <w:jc w:val="center"/>
            </w:pPr>
            <w:r>
              <w:rPr>
                <w:sz w:val="20"/>
              </w:rPr>
              <w:t xml:space="preserve">113 478,8</w:t>
            </w:r>
          </w:p>
        </w:tc>
        <w:tc>
          <w:tcPr>
            <w:tcW w:w="1417" w:type="dxa"/>
          </w:tcPr>
          <w:p>
            <w:pPr>
              <w:pStyle w:val="0"/>
              <w:jc w:val="center"/>
            </w:pPr>
            <w:r>
              <w:rPr>
                <w:sz w:val="20"/>
              </w:rPr>
              <w:t xml:space="preserve">88 412,9</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178 543,9</w:t>
            </w:r>
          </w:p>
        </w:tc>
        <w:tc>
          <w:tcPr>
            <w:tcW w:w="1417" w:type="dxa"/>
          </w:tcPr>
          <w:p>
            <w:pPr>
              <w:pStyle w:val="0"/>
              <w:jc w:val="center"/>
            </w:pPr>
            <w:r>
              <w:rPr>
                <w:sz w:val="20"/>
              </w:rPr>
              <w:t xml:space="preserve">113 478,8</w:t>
            </w:r>
          </w:p>
        </w:tc>
        <w:tc>
          <w:tcPr>
            <w:tcW w:w="1417" w:type="dxa"/>
          </w:tcPr>
          <w:p>
            <w:pPr>
              <w:pStyle w:val="0"/>
              <w:jc w:val="center"/>
            </w:pPr>
            <w:r>
              <w:rPr>
                <w:sz w:val="20"/>
              </w:rPr>
              <w:t xml:space="preserve">88 412,9</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112 486,6</w:t>
            </w:r>
          </w:p>
        </w:tc>
        <w:tc>
          <w:tcPr>
            <w:tcW w:w="1417" w:type="dxa"/>
          </w:tcPr>
          <w:p>
            <w:pPr>
              <w:pStyle w:val="0"/>
              <w:jc w:val="center"/>
            </w:pPr>
            <w:r>
              <w:rPr>
                <w:sz w:val="20"/>
              </w:rPr>
              <w:t xml:space="preserve">57 811,0</w:t>
            </w:r>
          </w:p>
        </w:tc>
        <w:tc>
          <w:tcPr>
            <w:tcW w:w="1417" w:type="dxa"/>
          </w:tcPr>
          <w:p>
            <w:pPr>
              <w:pStyle w:val="0"/>
              <w:jc w:val="center"/>
            </w:pPr>
            <w:r>
              <w:rPr>
                <w:sz w:val="20"/>
              </w:rPr>
              <w:t xml:space="preserve">36 492,3</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1.2.8</w:t>
            </w:r>
          </w:p>
        </w:tc>
        <w:tc>
          <w:tcPr>
            <w:tcW w:w="3118" w:type="dxa"/>
            <w:vMerge w:val="restart"/>
          </w:tcPr>
          <w:p>
            <w:pPr>
              <w:pStyle w:val="0"/>
            </w:pPr>
            <w:r>
              <w:rPr>
                <w:sz w:val="20"/>
              </w:rPr>
              <w:t xml:space="preserve">Организация оказания высокотехнологичной медицинской помощи</w:t>
            </w:r>
          </w:p>
        </w:tc>
        <w:tc>
          <w:tcPr>
            <w:tcW w:w="3118" w:type="dxa"/>
          </w:tcPr>
          <w:p>
            <w:pPr>
              <w:pStyle w:val="0"/>
            </w:pPr>
            <w:r>
              <w:rPr>
                <w:sz w:val="20"/>
              </w:rPr>
              <w:t xml:space="preserve">всего</w:t>
            </w:r>
          </w:p>
        </w:tc>
        <w:tc>
          <w:tcPr>
            <w:tcW w:w="1417" w:type="dxa"/>
          </w:tcPr>
          <w:p>
            <w:pPr>
              <w:pStyle w:val="0"/>
              <w:jc w:val="center"/>
            </w:pPr>
            <w:r>
              <w:rPr>
                <w:sz w:val="20"/>
              </w:rPr>
              <w:t xml:space="preserve">395 258,3</w:t>
            </w:r>
          </w:p>
        </w:tc>
        <w:tc>
          <w:tcPr>
            <w:tcW w:w="1417" w:type="dxa"/>
          </w:tcPr>
          <w:p>
            <w:pPr>
              <w:pStyle w:val="0"/>
              <w:jc w:val="center"/>
            </w:pPr>
            <w:r>
              <w:rPr>
                <w:sz w:val="20"/>
              </w:rPr>
              <w:t xml:space="preserve">388 567,5</w:t>
            </w:r>
          </w:p>
        </w:tc>
        <w:tc>
          <w:tcPr>
            <w:tcW w:w="1417" w:type="dxa"/>
          </w:tcPr>
          <w:p>
            <w:pPr>
              <w:pStyle w:val="0"/>
              <w:jc w:val="center"/>
            </w:pPr>
            <w:r>
              <w:rPr>
                <w:sz w:val="20"/>
              </w:rPr>
              <w:t xml:space="preserve">388 197,7</w:t>
            </w:r>
          </w:p>
        </w:tc>
        <w:tc>
          <w:tcPr>
            <w:tcW w:w="1417" w:type="dxa"/>
          </w:tcPr>
          <w:p>
            <w:pPr>
              <w:pStyle w:val="0"/>
              <w:jc w:val="center"/>
            </w:pPr>
            <w:r>
              <w:rPr>
                <w:sz w:val="20"/>
              </w:rPr>
              <w:t xml:space="preserve">388 197,7</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395 258,3</w:t>
            </w:r>
          </w:p>
        </w:tc>
        <w:tc>
          <w:tcPr>
            <w:tcW w:w="1417" w:type="dxa"/>
          </w:tcPr>
          <w:p>
            <w:pPr>
              <w:pStyle w:val="0"/>
              <w:jc w:val="center"/>
            </w:pPr>
            <w:r>
              <w:rPr>
                <w:sz w:val="20"/>
              </w:rPr>
              <w:t xml:space="preserve">388 567,5</w:t>
            </w:r>
          </w:p>
        </w:tc>
        <w:tc>
          <w:tcPr>
            <w:tcW w:w="1417" w:type="dxa"/>
          </w:tcPr>
          <w:p>
            <w:pPr>
              <w:pStyle w:val="0"/>
              <w:jc w:val="center"/>
            </w:pPr>
            <w:r>
              <w:rPr>
                <w:sz w:val="20"/>
              </w:rPr>
              <w:t xml:space="preserve">388 197,7</w:t>
            </w:r>
          </w:p>
        </w:tc>
        <w:tc>
          <w:tcPr>
            <w:tcW w:w="1417" w:type="dxa"/>
          </w:tcPr>
          <w:p>
            <w:pPr>
              <w:pStyle w:val="0"/>
              <w:jc w:val="center"/>
            </w:pPr>
            <w:r>
              <w:rPr>
                <w:sz w:val="20"/>
              </w:rPr>
              <w:t xml:space="preserve">388 197,7</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56 299,2</w:t>
            </w:r>
          </w:p>
        </w:tc>
        <w:tc>
          <w:tcPr>
            <w:tcW w:w="1417" w:type="dxa"/>
          </w:tcPr>
          <w:p>
            <w:pPr>
              <w:pStyle w:val="0"/>
              <w:jc w:val="center"/>
            </w:pPr>
            <w:r>
              <w:rPr>
                <w:sz w:val="20"/>
              </w:rPr>
              <w:t xml:space="preserve">52 251,9</w:t>
            </w:r>
          </w:p>
        </w:tc>
        <w:tc>
          <w:tcPr>
            <w:tcW w:w="1417" w:type="dxa"/>
          </w:tcPr>
          <w:p>
            <w:pPr>
              <w:pStyle w:val="0"/>
              <w:jc w:val="center"/>
            </w:pPr>
            <w:r>
              <w:rPr>
                <w:sz w:val="20"/>
              </w:rPr>
              <w:t xml:space="preserve">52 251,9</w:t>
            </w:r>
          </w:p>
        </w:tc>
        <w:tc>
          <w:tcPr>
            <w:tcW w:w="1417" w:type="dxa"/>
          </w:tcPr>
          <w:p>
            <w:pPr>
              <w:pStyle w:val="0"/>
              <w:jc w:val="center"/>
            </w:pPr>
            <w:r>
              <w:rPr>
                <w:sz w:val="20"/>
              </w:rPr>
              <w:t xml:space="preserve">56 187,5</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1.2.9</w:t>
            </w:r>
          </w:p>
        </w:tc>
        <w:tc>
          <w:tcPr>
            <w:tcW w:w="3118" w:type="dxa"/>
            <w:vMerge w:val="restart"/>
          </w:tcPr>
          <w:p>
            <w:pPr>
              <w:pStyle w:val="0"/>
            </w:pPr>
            <w:r>
              <w:rPr>
                <w:sz w:val="20"/>
              </w:rPr>
              <w:t xml:space="preserve">Организация оказания паллиативной медицинской помощи</w:t>
            </w:r>
          </w:p>
        </w:tc>
        <w:tc>
          <w:tcPr>
            <w:tcW w:w="3118" w:type="dxa"/>
          </w:tcPr>
          <w:p>
            <w:pPr>
              <w:pStyle w:val="0"/>
            </w:pPr>
            <w:r>
              <w:rPr>
                <w:sz w:val="20"/>
              </w:rPr>
              <w:t xml:space="preserve">всего</w:t>
            </w:r>
          </w:p>
        </w:tc>
        <w:tc>
          <w:tcPr>
            <w:tcW w:w="1417" w:type="dxa"/>
          </w:tcPr>
          <w:p>
            <w:pPr>
              <w:pStyle w:val="0"/>
              <w:jc w:val="center"/>
            </w:pPr>
            <w:r>
              <w:rPr>
                <w:sz w:val="20"/>
              </w:rPr>
              <w:t xml:space="preserve">560 338,7</w:t>
            </w:r>
          </w:p>
        </w:tc>
        <w:tc>
          <w:tcPr>
            <w:tcW w:w="1417" w:type="dxa"/>
          </w:tcPr>
          <w:p>
            <w:pPr>
              <w:pStyle w:val="0"/>
              <w:jc w:val="center"/>
            </w:pPr>
            <w:r>
              <w:rPr>
                <w:sz w:val="20"/>
              </w:rPr>
              <w:t xml:space="preserve">542 030,4</w:t>
            </w:r>
          </w:p>
        </w:tc>
        <w:tc>
          <w:tcPr>
            <w:tcW w:w="1417" w:type="dxa"/>
          </w:tcPr>
          <w:p>
            <w:pPr>
              <w:pStyle w:val="0"/>
              <w:jc w:val="center"/>
            </w:pPr>
            <w:r>
              <w:rPr>
                <w:sz w:val="20"/>
              </w:rPr>
              <w:t xml:space="preserve">509 782,4</w:t>
            </w:r>
          </w:p>
        </w:tc>
        <w:tc>
          <w:tcPr>
            <w:tcW w:w="1417" w:type="dxa"/>
          </w:tcPr>
          <w:p>
            <w:pPr>
              <w:pStyle w:val="0"/>
              <w:jc w:val="center"/>
            </w:pPr>
            <w:r>
              <w:rPr>
                <w:sz w:val="20"/>
              </w:rPr>
              <w:t xml:space="preserve">510 217,3</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560 338,7</w:t>
            </w:r>
          </w:p>
        </w:tc>
        <w:tc>
          <w:tcPr>
            <w:tcW w:w="1417" w:type="dxa"/>
          </w:tcPr>
          <w:p>
            <w:pPr>
              <w:pStyle w:val="0"/>
              <w:jc w:val="center"/>
            </w:pPr>
            <w:r>
              <w:rPr>
                <w:sz w:val="20"/>
              </w:rPr>
              <w:t xml:space="preserve">542 030,4</w:t>
            </w:r>
          </w:p>
        </w:tc>
        <w:tc>
          <w:tcPr>
            <w:tcW w:w="1417" w:type="dxa"/>
          </w:tcPr>
          <w:p>
            <w:pPr>
              <w:pStyle w:val="0"/>
              <w:jc w:val="center"/>
            </w:pPr>
            <w:r>
              <w:rPr>
                <w:sz w:val="20"/>
              </w:rPr>
              <w:t xml:space="preserve">509 782,4</w:t>
            </w:r>
          </w:p>
        </w:tc>
        <w:tc>
          <w:tcPr>
            <w:tcW w:w="1417" w:type="dxa"/>
          </w:tcPr>
          <w:p>
            <w:pPr>
              <w:pStyle w:val="0"/>
              <w:jc w:val="center"/>
            </w:pPr>
            <w:r>
              <w:rPr>
                <w:sz w:val="20"/>
              </w:rPr>
              <w:t xml:space="preserve">510 217,3</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14 739,9</w:t>
            </w:r>
          </w:p>
        </w:tc>
        <w:tc>
          <w:tcPr>
            <w:tcW w:w="1417" w:type="dxa"/>
          </w:tcPr>
          <w:p>
            <w:pPr>
              <w:pStyle w:val="0"/>
              <w:jc w:val="center"/>
            </w:pPr>
            <w:r>
              <w:rPr>
                <w:sz w:val="20"/>
              </w:rPr>
              <w:t xml:space="preserve">16 409,2</w:t>
            </w:r>
          </w:p>
        </w:tc>
        <w:tc>
          <w:tcPr>
            <w:tcW w:w="1417" w:type="dxa"/>
          </w:tcPr>
          <w:p>
            <w:pPr>
              <w:pStyle w:val="0"/>
              <w:jc w:val="center"/>
            </w:pPr>
            <w:r>
              <w:rPr>
                <w:sz w:val="20"/>
              </w:rPr>
              <w:t xml:space="preserve">15 355,0</w:t>
            </w:r>
          </w:p>
        </w:tc>
        <w:tc>
          <w:tcPr>
            <w:tcW w:w="1417" w:type="dxa"/>
          </w:tcPr>
          <w:p>
            <w:pPr>
              <w:pStyle w:val="0"/>
              <w:jc w:val="center"/>
            </w:pPr>
            <w:r>
              <w:rPr>
                <w:sz w:val="20"/>
              </w:rPr>
              <w:t xml:space="preserve">16 756,2</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1.3.1</w:t>
            </w:r>
          </w:p>
        </w:tc>
        <w:tc>
          <w:tcPr>
            <w:tcW w:w="3118" w:type="dxa"/>
            <w:vMerge w:val="restart"/>
          </w:tcPr>
          <w:p>
            <w:pPr>
              <w:pStyle w:val="0"/>
            </w:pPr>
            <w:r>
              <w:rPr>
                <w:sz w:val="20"/>
              </w:rPr>
              <w:t xml:space="preserve">Организация медицинской помощи по специальности "акушерство и гинекология"</w:t>
            </w:r>
          </w:p>
        </w:tc>
        <w:tc>
          <w:tcPr>
            <w:tcW w:w="3118" w:type="dxa"/>
          </w:tcPr>
          <w:p>
            <w:pPr>
              <w:pStyle w:val="0"/>
            </w:pPr>
            <w:r>
              <w:rPr>
                <w:sz w:val="20"/>
              </w:rPr>
              <w:t xml:space="preserve">всего</w:t>
            </w:r>
          </w:p>
        </w:tc>
        <w:tc>
          <w:tcPr>
            <w:tcW w:w="1417" w:type="dxa"/>
          </w:tcPr>
          <w:p>
            <w:pPr>
              <w:pStyle w:val="0"/>
              <w:jc w:val="center"/>
            </w:pPr>
            <w:r>
              <w:rPr>
                <w:sz w:val="20"/>
              </w:rPr>
              <w:t xml:space="preserve">48 354,3</w:t>
            </w:r>
          </w:p>
        </w:tc>
        <w:tc>
          <w:tcPr>
            <w:tcW w:w="1417" w:type="dxa"/>
          </w:tcPr>
          <w:p>
            <w:pPr>
              <w:pStyle w:val="0"/>
              <w:jc w:val="center"/>
            </w:pPr>
            <w:r>
              <w:rPr>
                <w:sz w:val="20"/>
              </w:rPr>
              <w:t xml:space="preserve">74 021,4</w:t>
            </w:r>
          </w:p>
        </w:tc>
        <w:tc>
          <w:tcPr>
            <w:tcW w:w="1417" w:type="dxa"/>
          </w:tcPr>
          <w:p>
            <w:pPr>
              <w:pStyle w:val="0"/>
              <w:jc w:val="center"/>
            </w:pPr>
            <w:r>
              <w:rPr>
                <w:sz w:val="20"/>
              </w:rPr>
              <w:t xml:space="preserve">73 792,0</w:t>
            </w:r>
          </w:p>
        </w:tc>
        <w:tc>
          <w:tcPr>
            <w:tcW w:w="1417" w:type="dxa"/>
          </w:tcPr>
          <w:p>
            <w:pPr>
              <w:pStyle w:val="0"/>
              <w:jc w:val="center"/>
            </w:pPr>
            <w:r>
              <w:rPr>
                <w:sz w:val="20"/>
              </w:rPr>
              <w:t xml:space="preserve">73 538,1</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48 354,3</w:t>
            </w:r>
          </w:p>
        </w:tc>
        <w:tc>
          <w:tcPr>
            <w:tcW w:w="1417" w:type="dxa"/>
          </w:tcPr>
          <w:p>
            <w:pPr>
              <w:pStyle w:val="0"/>
              <w:jc w:val="center"/>
            </w:pPr>
            <w:r>
              <w:rPr>
                <w:sz w:val="20"/>
              </w:rPr>
              <w:t xml:space="preserve">74 021,4</w:t>
            </w:r>
          </w:p>
        </w:tc>
        <w:tc>
          <w:tcPr>
            <w:tcW w:w="1417" w:type="dxa"/>
          </w:tcPr>
          <w:p>
            <w:pPr>
              <w:pStyle w:val="0"/>
              <w:jc w:val="center"/>
            </w:pPr>
            <w:r>
              <w:rPr>
                <w:sz w:val="20"/>
              </w:rPr>
              <w:t xml:space="preserve">73 792,0</w:t>
            </w:r>
          </w:p>
        </w:tc>
        <w:tc>
          <w:tcPr>
            <w:tcW w:w="1417" w:type="dxa"/>
          </w:tcPr>
          <w:p>
            <w:pPr>
              <w:pStyle w:val="0"/>
              <w:jc w:val="center"/>
            </w:pPr>
            <w:r>
              <w:rPr>
                <w:sz w:val="20"/>
              </w:rPr>
              <w:t xml:space="preserve">73 538,1</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12 032,3</w:t>
            </w:r>
          </w:p>
        </w:tc>
        <w:tc>
          <w:tcPr>
            <w:tcW w:w="1417" w:type="dxa"/>
          </w:tcPr>
          <w:p>
            <w:pPr>
              <w:pStyle w:val="0"/>
              <w:jc w:val="center"/>
            </w:pPr>
            <w:r>
              <w:rPr>
                <w:sz w:val="20"/>
              </w:rPr>
              <w:t xml:space="preserve">11 867,1</w:t>
            </w:r>
          </w:p>
        </w:tc>
        <w:tc>
          <w:tcPr>
            <w:tcW w:w="1417" w:type="dxa"/>
          </w:tcPr>
          <w:p>
            <w:pPr>
              <w:pStyle w:val="0"/>
              <w:jc w:val="center"/>
            </w:pPr>
            <w:r>
              <w:rPr>
                <w:sz w:val="20"/>
              </w:rPr>
              <w:t xml:space="preserve">12 495,7</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1.Р1 (1.3.2)</w:t>
            </w:r>
          </w:p>
        </w:tc>
        <w:tc>
          <w:tcPr>
            <w:tcW w:w="3118" w:type="dxa"/>
            <w:vMerge w:val="restart"/>
          </w:tcPr>
          <w:p>
            <w:pPr>
              <w:pStyle w:val="0"/>
            </w:pPr>
            <w:r>
              <w:rPr>
                <w:sz w:val="20"/>
              </w:rPr>
              <w:t xml:space="preserve">Реализация отдельных мероприятий регионального проекта "Финансовая поддержка семей при рождении детей" в части организации медицинской помощи семьям, страдающим бесплодием, с использованием экстракорпорального оплодотворения</w:t>
            </w:r>
          </w:p>
        </w:tc>
        <w:tc>
          <w:tcPr>
            <w:tcW w:w="3118" w:type="dxa"/>
          </w:tcPr>
          <w:p>
            <w:pPr>
              <w:pStyle w:val="0"/>
            </w:pPr>
            <w:r>
              <w:rPr>
                <w:sz w:val="20"/>
              </w:rPr>
              <w:t xml:space="preserve">всего</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1.3.3</w:t>
            </w:r>
          </w:p>
        </w:tc>
        <w:tc>
          <w:tcPr>
            <w:tcW w:w="3118" w:type="dxa"/>
            <w:vMerge w:val="restart"/>
          </w:tcPr>
          <w:p>
            <w:pPr>
              <w:pStyle w:val="0"/>
            </w:pPr>
            <w:r>
              <w:rPr>
                <w:sz w:val="20"/>
              </w:rPr>
              <w:t xml:space="preserve">Организация медицинской помощи детям</w:t>
            </w:r>
          </w:p>
        </w:tc>
        <w:tc>
          <w:tcPr>
            <w:tcW w:w="3118" w:type="dxa"/>
          </w:tcPr>
          <w:p>
            <w:pPr>
              <w:pStyle w:val="0"/>
            </w:pPr>
            <w:r>
              <w:rPr>
                <w:sz w:val="20"/>
              </w:rPr>
              <w:t xml:space="preserve">всего</w:t>
            </w:r>
          </w:p>
        </w:tc>
        <w:tc>
          <w:tcPr>
            <w:tcW w:w="1417" w:type="dxa"/>
          </w:tcPr>
          <w:p>
            <w:pPr>
              <w:pStyle w:val="0"/>
              <w:jc w:val="center"/>
            </w:pPr>
            <w:r>
              <w:rPr>
                <w:sz w:val="20"/>
              </w:rPr>
              <w:t xml:space="preserve">382 082,1</w:t>
            </w:r>
          </w:p>
        </w:tc>
        <w:tc>
          <w:tcPr>
            <w:tcW w:w="1417" w:type="dxa"/>
          </w:tcPr>
          <w:p>
            <w:pPr>
              <w:pStyle w:val="0"/>
              <w:jc w:val="center"/>
            </w:pPr>
            <w:r>
              <w:rPr>
                <w:sz w:val="20"/>
              </w:rPr>
              <w:t xml:space="preserve">363 980,9</w:t>
            </w:r>
          </w:p>
        </w:tc>
        <w:tc>
          <w:tcPr>
            <w:tcW w:w="1417" w:type="dxa"/>
          </w:tcPr>
          <w:p>
            <w:pPr>
              <w:pStyle w:val="0"/>
              <w:jc w:val="center"/>
            </w:pPr>
            <w:r>
              <w:rPr>
                <w:sz w:val="20"/>
              </w:rPr>
              <w:t xml:space="preserve">364 125,5</w:t>
            </w:r>
          </w:p>
        </w:tc>
        <w:tc>
          <w:tcPr>
            <w:tcW w:w="1417" w:type="dxa"/>
          </w:tcPr>
          <w:p>
            <w:pPr>
              <w:pStyle w:val="0"/>
              <w:jc w:val="center"/>
            </w:pPr>
            <w:r>
              <w:rPr>
                <w:sz w:val="20"/>
              </w:rPr>
              <w:t xml:space="preserve">364 125,5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382 082,1</w:t>
            </w:r>
          </w:p>
        </w:tc>
        <w:tc>
          <w:tcPr>
            <w:tcW w:w="1417" w:type="dxa"/>
          </w:tcPr>
          <w:p>
            <w:pPr>
              <w:pStyle w:val="0"/>
              <w:jc w:val="center"/>
            </w:pPr>
            <w:r>
              <w:rPr>
                <w:sz w:val="20"/>
              </w:rPr>
              <w:t xml:space="preserve">363 980,9</w:t>
            </w:r>
          </w:p>
        </w:tc>
        <w:tc>
          <w:tcPr>
            <w:tcW w:w="1417" w:type="dxa"/>
          </w:tcPr>
          <w:p>
            <w:pPr>
              <w:pStyle w:val="0"/>
              <w:jc w:val="center"/>
            </w:pPr>
            <w:r>
              <w:rPr>
                <w:sz w:val="20"/>
              </w:rPr>
              <w:t xml:space="preserve">364 125,5</w:t>
            </w:r>
          </w:p>
        </w:tc>
        <w:tc>
          <w:tcPr>
            <w:tcW w:w="1417" w:type="dxa"/>
          </w:tcPr>
          <w:p>
            <w:pPr>
              <w:pStyle w:val="0"/>
              <w:jc w:val="center"/>
            </w:pPr>
            <w:r>
              <w:rPr>
                <w:sz w:val="20"/>
              </w:rPr>
              <w:t xml:space="preserve">364 125,5</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1.N4 (1.3.5)</w:t>
            </w:r>
          </w:p>
        </w:tc>
        <w:tc>
          <w:tcPr>
            <w:tcW w:w="3118" w:type="dxa"/>
            <w:vMerge w:val="restart"/>
          </w:tcPr>
          <w:p>
            <w:pPr>
              <w:pStyle w:val="0"/>
            </w:pPr>
            <w:r>
              <w:rPr>
                <w:sz w:val="20"/>
              </w:rPr>
              <w:t xml:space="preserve">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3118" w:type="dxa"/>
          </w:tcPr>
          <w:p>
            <w:pPr>
              <w:pStyle w:val="0"/>
            </w:pPr>
            <w:r>
              <w:rPr>
                <w:sz w:val="20"/>
              </w:rPr>
              <w:t xml:space="preserve">всего</w:t>
            </w:r>
          </w:p>
        </w:tc>
        <w:tc>
          <w:tcPr>
            <w:tcW w:w="1417" w:type="dxa"/>
          </w:tcPr>
          <w:p>
            <w:pPr>
              <w:pStyle w:val="0"/>
              <w:jc w:val="center"/>
            </w:pPr>
            <w:r>
              <w:rPr>
                <w:sz w:val="20"/>
              </w:rPr>
              <w:t xml:space="preserve">88 298,2</w:t>
            </w:r>
          </w:p>
        </w:tc>
        <w:tc>
          <w:tcPr>
            <w:tcW w:w="1417" w:type="dxa"/>
          </w:tcPr>
          <w:p>
            <w:pPr>
              <w:pStyle w:val="0"/>
              <w:jc w:val="center"/>
            </w:pPr>
            <w:r>
              <w:rPr>
                <w:sz w:val="20"/>
              </w:rPr>
              <w:t xml:space="preserve">461 307,7</w:t>
            </w:r>
          </w:p>
        </w:tc>
        <w:tc>
          <w:tcPr>
            <w:tcW w:w="1417" w:type="dxa"/>
          </w:tcPr>
          <w:p>
            <w:pPr>
              <w:pStyle w:val="0"/>
              <w:jc w:val="center"/>
            </w:pPr>
            <w:r>
              <w:rPr>
                <w:sz w:val="20"/>
              </w:rPr>
              <w:t xml:space="preserve">538 692,3</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88 298,2</w:t>
            </w:r>
          </w:p>
        </w:tc>
        <w:tc>
          <w:tcPr>
            <w:tcW w:w="1417" w:type="dxa"/>
          </w:tcPr>
          <w:p>
            <w:pPr>
              <w:pStyle w:val="0"/>
              <w:jc w:val="center"/>
            </w:pPr>
            <w:r>
              <w:rPr>
                <w:sz w:val="20"/>
              </w:rPr>
              <w:t xml:space="preserve">461 307,7</w:t>
            </w:r>
          </w:p>
        </w:tc>
        <w:tc>
          <w:tcPr>
            <w:tcW w:w="1417" w:type="dxa"/>
          </w:tcPr>
          <w:p>
            <w:pPr>
              <w:pStyle w:val="0"/>
              <w:jc w:val="center"/>
            </w:pPr>
            <w:r>
              <w:rPr>
                <w:sz w:val="20"/>
              </w:rPr>
              <w:t xml:space="preserve">538 692,3</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211 500,0</w:t>
            </w:r>
          </w:p>
        </w:tc>
        <w:tc>
          <w:tcPr>
            <w:tcW w:w="1417" w:type="dxa"/>
          </w:tcPr>
          <w:p>
            <w:pPr>
              <w:pStyle w:val="0"/>
              <w:jc w:val="center"/>
            </w:pPr>
            <w:r>
              <w:rPr>
                <w:sz w:val="20"/>
              </w:rPr>
              <w:t xml:space="preserve">211 500,0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1.4.1</w:t>
            </w:r>
          </w:p>
        </w:tc>
        <w:tc>
          <w:tcPr>
            <w:tcW w:w="3118" w:type="dxa"/>
            <w:vMerge w:val="restart"/>
          </w:tcPr>
          <w:p>
            <w:pPr>
              <w:pStyle w:val="0"/>
            </w:pPr>
            <w:r>
              <w:rPr>
                <w:sz w:val="20"/>
              </w:rPr>
              <w:t xml:space="preserve">Строительство, реконструкция и приобретение объектов недвижимости для государственных нужд</w:t>
            </w:r>
          </w:p>
        </w:tc>
        <w:tc>
          <w:tcPr>
            <w:tcW w:w="3118" w:type="dxa"/>
          </w:tcPr>
          <w:p>
            <w:pPr>
              <w:pStyle w:val="0"/>
            </w:pPr>
            <w:r>
              <w:rPr>
                <w:sz w:val="20"/>
              </w:rPr>
              <w:t xml:space="preserve">всего</w:t>
            </w:r>
          </w:p>
        </w:tc>
        <w:tc>
          <w:tcPr>
            <w:tcW w:w="1417" w:type="dxa"/>
          </w:tcPr>
          <w:p>
            <w:pPr>
              <w:pStyle w:val="0"/>
              <w:jc w:val="center"/>
            </w:pPr>
            <w:r>
              <w:rPr>
                <w:sz w:val="20"/>
              </w:rPr>
              <w:t xml:space="preserve">1 532 887,1</w:t>
            </w:r>
          </w:p>
        </w:tc>
        <w:tc>
          <w:tcPr>
            <w:tcW w:w="1417" w:type="dxa"/>
          </w:tcPr>
          <w:p>
            <w:pPr>
              <w:pStyle w:val="0"/>
              <w:jc w:val="center"/>
            </w:pPr>
            <w:r>
              <w:rPr>
                <w:sz w:val="20"/>
              </w:rPr>
              <w:t xml:space="preserve">669 269,4</w:t>
            </w:r>
          </w:p>
        </w:tc>
        <w:tc>
          <w:tcPr>
            <w:tcW w:w="1417" w:type="dxa"/>
          </w:tcPr>
          <w:p>
            <w:pPr>
              <w:pStyle w:val="0"/>
              <w:jc w:val="center"/>
            </w:pPr>
            <w:r>
              <w:rPr>
                <w:sz w:val="20"/>
              </w:rPr>
              <w:t xml:space="preserve">265 761,0</w:t>
            </w:r>
          </w:p>
        </w:tc>
        <w:tc>
          <w:tcPr>
            <w:tcW w:w="1417" w:type="dxa"/>
          </w:tcPr>
          <w:p>
            <w:pPr>
              <w:pStyle w:val="0"/>
              <w:jc w:val="center"/>
            </w:pPr>
            <w:r>
              <w:rPr>
                <w:sz w:val="20"/>
              </w:rPr>
              <w:t xml:space="preserve">105 320,0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1 532 887,1</w:t>
            </w:r>
          </w:p>
        </w:tc>
        <w:tc>
          <w:tcPr>
            <w:tcW w:w="1417" w:type="dxa"/>
          </w:tcPr>
          <w:p>
            <w:pPr>
              <w:pStyle w:val="0"/>
              <w:jc w:val="center"/>
            </w:pPr>
            <w:r>
              <w:rPr>
                <w:sz w:val="20"/>
              </w:rPr>
              <w:t xml:space="preserve">669 269,4</w:t>
            </w:r>
          </w:p>
        </w:tc>
        <w:tc>
          <w:tcPr>
            <w:tcW w:w="1417" w:type="dxa"/>
          </w:tcPr>
          <w:p>
            <w:pPr>
              <w:pStyle w:val="0"/>
              <w:jc w:val="center"/>
            </w:pPr>
            <w:r>
              <w:rPr>
                <w:sz w:val="20"/>
              </w:rPr>
              <w:t xml:space="preserve">265 761,0</w:t>
            </w:r>
          </w:p>
        </w:tc>
        <w:tc>
          <w:tcPr>
            <w:tcW w:w="1417" w:type="dxa"/>
          </w:tcPr>
          <w:p>
            <w:pPr>
              <w:pStyle w:val="0"/>
              <w:jc w:val="center"/>
            </w:pPr>
            <w:r>
              <w:rPr>
                <w:sz w:val="20"/>
              </w:rPr>
              <w:t xml:space="preserve">105 320,0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426 399,6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1.4.2</w:t>
            </w:r>
          </w:p>
        </w:tc>
        <w:tc>
          <w:tcPr>
            <w:tcW w:w="3118" w:type="dxa"/>
            <w:vMerge w:val="restart"/>
          </w:tcPr>
          <w:p>
            <w:pPr>
              <w:pStyle w:val="0"/>
            </w:pPr>
            <w:r>
              <w:rPr>
                <w:sz w:val="20"/>
              </w:rPr>
              <w:t xml:space="preserve">Укрепление материально-технической базы учреждений здравоохранения Республики Коми</w:t>
            </w:r>
          </w:p>
        </w:tc>
        <w:tc>
          <w:tcPr>
            <w:tcW w:w="3118" w:type="dxa"/>
          </w:tcPr>
          <w:p>
            <w:pPr>
              <w:pStyle w:val="0"/>
            </w:pPr>
            <w:r>
              <w:rPr>
                <w:sz w:val="20"/>
              </w:rPr>
              <w:t xml:space="preserve">всего</w:t>
            </w:r>
          </w:p>
        </w:tc>
        <w:tc>
          <w:tcPr>
            <w:tcW w:w="1417" w:type="dxa"/>
          </w:tcPr>
          <w:p>
            <w:pPr>
              <w:pStyle w:val="0"/>
              <w:jc w:val="center"/>
            </w:pPr>
            <w:r>
              <w:rPr>
                <w:sz w:val="20"/>
              </w:rPr>
              <w:t xml:space="preserve">767 888,2</w:t>
            </w:r>
          </w:p>
        </w:tc>
        <w:tc>
          <w:tcPr>
            <w:tcW w:w="1417" w:type="dxa"/>
          </w:tcPr>
          <w:p>
            <w:pPr>
              <w:pStyle w:val="0"/>
              <w:jc w:val="center"/>
            </w:pPr>
            <w:r>
              <w:rPr>
                <w:sz w:val="20"/>
              </w:rPr>
              <w:t xml:space="preserve">319 808,4</w:t>
            </w:r>
          </w:p>
        </w:tc>
        <w:tc>
          <w:tcPr>
            <w:tcW w:w="1417" w:type="dxa"/>
          </w:tcPr>
          <w:p>
            <w:pPr>
              <w:pStyle w:val="0"/>
              <w:jc w:val="center"/>
            </w:pPr>
            <w:r>
              <w:rPr>
                <w:sz w:val="20"/>
              </w:rPr>
              <w:t xml:space="preserve">73 502,7</w:t>
            </w:r>
          </w:p>
        </w:tc>
        <w:tc>
          <w:tcPr>
            <w:tcW w:w="1417" w:type="dxa"/>
          </w:tcPr>
          <w:p>
            <w:pPr>
              <w:pStyle w:val="0"/>
              <w:jc w:val="center"/>
            </w:pPr>
            <w:r>
              <w:rPr>
                <w:sz w:val="20"/>
              </w:rPr>
              <w:t xml:space="preserve">173 502,7</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767 888,2</w:t>
            </w:r>
          </w:p>
        </w:tc>
        <w:tc>
          <w:tcPr>
            <w:tcW w:w="1417" w:type="dxa"/>
          </w:tcPr>
          <w:p>
            <w:pPr>
              <w:pStyle w:val="0"/>
              <w:jc w:val="center"/>
            </w:pPr>
            <w:r>
              <w:rPr>
                <w:sz w:val="20"/>
              </w:rPr>
              <w:t xml:space="preserve">319 808,4</w:t>
            </w:r>
          </w:p>
        </w:tc>
        <w:tc>
          <w:tcPr>
            <w:tcW w:w="1417" w:type="dxa"/>
          </w:tcPr>
          <w:p>
            <w:pPr>
              <w:pStyle w:val="0"/>
              <w:jc w:val="center"/>
            </w:pPr>
            <w:r>
              <w:rPr>
                <w:sz w:val="20"/>
              </w:rPr>
              <w:t xml:space="preserve">73 502,7</w:t>
            </w:r>
          </w:p>
        </w:tc>
        <w:tc>
          <w:tcPr>
            <w:tcW w:w="1417" w:type="dxa"/>
          </w:tcPr>
          <w:p>
            <w:pPr>
              <w:pStyle w:val="0"/>
              <w:jc w:val="center"/>
            </w:pPr>
            <w:r>
              <w:rPr>
                <w:sz w:val="20"/>
              </w:rPr>
              <w:t xml:space="preserve">173 502,7</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259 480,0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1.N9 (1.4.3)</w:t>
            </w:r>
          </w:p>
        </w:tc>
        <w:tc>
          <w:tcPr>
            <w:tcW w:w="3118" w:type="dxa"/>
            <w:vMerge w:val="restart"/>
          </w:tcPr>
          <w:p>
            <w:pPr>
              <w:pStyle w:val="0"/>
            </w:pPr>
            <w:r>
              <w:rPr>
                <w:sz w:val="20"/>
              </w:rPr>
              <w:t xml:space="preserve">Региональный проект "Модернизация первичного звена здравоохранения Российской Федерации"</w:t>
            </w:r>
          </w:p>
        </w:tc>
        <w:tc>
          <w:tcPr>
            <w:tcW w:w="3118" w:type="dxa"/>
          </w:tcPr>
          <w:p>
            <w:pPr>
              <w:pStyle w:val="0"/>
            </w:pPr>
            <w:r>
              <w:rPr>
                <w:sz w:val="20"/>
              </w:rPr>
              <w:t xml:space="preserve">всего</w:t>
            </w:r>
          </w:p>
        </w:tc>
        <w:tc>
          <w:tcPr>
            <w:tcW w:w="1417" w:type="dxa"/>
          </w:tcPr>
          <w:p>
            <w:pPr>
              <w:pStyle w:val="0"/>
              <w:jc w:val="center"/>
            </w:pPr>
            <w:r>
              <w:rPr>
                <w:sz w:val="20"/>
              </w:rPr>
              <w:t xml:space="preserve">1 678 965,4</w:t>
            </w:r>
          </w:p>
        </w:tc>
        <w:tc>
          <w:tcPr>
            <w:tcW w:w="1417" w:type="dxa"/>
          </w:tcPr>
          <w:p>
            <w:pPr>
              <w:pStyle w:val="0"/>
              <w:jc w:val="center"/>
            </w:pPr>
            <w:r>
              <w:rPr>
                <w:sz w:val="20"/>
              </w:rPr>
              <w:t xml:space="preserve">1 411 745,6</w:t>
            </w:r>
          </w:p>
        </w:tc>
        <w:tc>
          <w:tcPr>
            <w:tcW w:w="1417" w:type="dxa"/>
          </w:tcPr>
          <w:p>
            <w:pPr>
              <w:pStyle w:val="0"/>
              <w:jc w:val="center"/>
            </w:pPr>
            <w:r>
              <w:rPr>
                <w:sz w:val="20"/>
              </w:rPr>
              <w:t xml:space="preserve">1 257 727,7</w:t>
            </w:r>
          </w:p>
        </w:tc>
        <w:tc>
          <w:tcPr>
            <w:tcW w:w="1417" w:type="dxa"/>
          </w:tcPr>
          <w:p>
            <w:pPr>
              <w:pStyle w:val="0"/>
              <w:jc w:val="center"/>
            </w:pPr>
            <w:r>
              <w:rPr>
                <w:sz w:val="20"/>
              </w:rPr>
              <w:t xml:space="preserve">1 838 271,5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1 678 965,4</w:t>
            </w:r>
          </w:p>
        </w:tc>
        <w:tc>
          <w:tcPr>
            <w:tcW w:w="1417" w:type="dxa"/>
          </w:tcPr>
          <w:p>
            <w:pPr>
              <w:pStyle w:val="0"/>
              <w:jc w:val="center"/>
            </w:pPr>
            <w:r>
              <w:rPr>
                <w:sz w:val="20"/>
              </w:rPr>
              <w:t xml:space="preserve">1 411 745,6</w:t>
            </w:r>
          </w:p>
        </w:tc>
        <w:tc>
          <w:tcPr>
            <w:tcW w:w="1417" w:type="dxa"/>
          </w:tcPr>
          <w:p>
            <w:pPr>
              <w:pStyle w:val="0"/>
              <w:jc w:val="center"/>
            </w:pPr>
            <w:r>
              <w:rPr>
                <w:sz w:val="20"/>
              </w:rPr>
              <w:t xml:space="preserve">1 257 727,7</w:t>
            </w:r>
          </w:p>
        </w:tc>
        <w:tc>
          <w:tcPr>
            <w:tcW w:w="1417" w:type="dxa"/>
          </w:tcPr>
          <w:p>
            <w:pPr>
              <w:pStyle w:val="0"/>
              <w:jc w:val="center"/>
            </w:pPr>
            <w:r>
              <w:rPr>
                <w:sz w:val="20"/>
              </w:rPr>
              <w:t xml:space="preserve">1 838 271,5</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1 432 246,8</w:t>
            </w:r>
          </w:p>
        </w:tc>
        <w:tc>
          <w:tcPr>
            <w:tcW w:w="1417" w:type="dxa"/>
          </w:tcPr>
          <w:p>
            <w:pPr>
              <w:pStyle w:val="0"/>
              <w:jc w:val="center"/>
            </w:pPr>
            <w:r>
              <w:rPr>
                <w:sz w:val="20"/>
              </w:rPr>
              <w:t xml:space="preserve">1 077 436,5</w:t>
            </w:r>
          </w:p>
        </w:tc>
        <w:tc>
          <w:tcPr>
            <w:tcW w:w="1417" w:type="dxa"/>
          </w:tcPr>
          <w:p>
            <w:pPr>
              <w:pStyle w:val="0"/>
              <w:jc w:val="center"/>
            </w:pPr>
            <w:r>
              <w:rPr>
                <w:sz w:val="20"/>
              </w:rPr>
              <w:t xml:space="preserve">1 052 158,0</w:t>
            </w:r>
          </w:p>
        </w:tc>
        <w:tc>
          <w:tcPr>
            <w:tcW w:w="1417" w:type="dxa"/>
          </w:tcPr>
          <w:p>
            <w:pPr>
              <w:pStyle w:val="0"/>
              <w:jc w:val="center"/>
            </w:pPr>
            <w:r>
              <w:rPr>
                <w:sz w:val="20"/>
              </w:rPr>
              <w:t xml:space="preserve">1 578 237,0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outlineLvl w:val="3"/>
            </w:pPr>
            <w:hyperlink w:history="0" w:anchor="P635" w:tooltip="ПАСПОРТ">
              <w:r>
                <w:rPr>
                  <w:sz w:val="20"/>
                  <w:color w:val="0000ff"/>
                </w:rPr>
                <w:t xml:space="preserve">Подпрограмма 2</w:t>
              </w:r>
            </w:hyperlink>
          </w:p>
        </w:tc>
        <w:tc>
          <w:tcPr>
            <w:tcW w:w="3118" w:type="dxa"/>
            <w:vMerge w:val="restart"/>
          </w:tcPr>
          <w:p>
            <w:pPr>
              <w:pStyle w:val="0"/>
            </w:pPr>
            <w:r>
              <w:rPr>
                <w:sz w:val="20"/>
              </w:rPr>
              <w:t xml:space="preserve">Развитие медицинской реабилитации и санаторно-курортного лечения, в том числе детей</w:t>
            </w:r>
          </w:p>
        </w:tc>
        <w:tc>
          <w:tcPr>
            <w:tcW w:w="3118" w:type="dxa"/>
          </w:tcPr>
          <w:p>
            <w:pPr>
              <w:pStyle w:val="0"/>
            </w:pPr>
            <w:r>
              <w:rPr>
                <w:sz w:val="20"/>
              </w:rPr>
              <w:t xml:space="preserve">всего</w:t>
            </w:r>
          </w:p>
        </w:tc>
        <w:tc>
          <w:tcPr>
            <w:tcW w:w="1417" w:type="dxa"/>
          </w:tcPr>
          <w:p>
            <w:pPr>
              <w:pStyle w:val="0"/>
              <w:jc w:val="center"/>
            </w:pPr>
            <w:r>
              <w:rPr>
                <w:sz w:val="20"/>
              </w:rPr>
              <w:t xml:space="preserve">929 881,9</w:t>
            </w:r>
          </w:p>
        </w:tc>
        <w:tc>
          <w:tcPr>
            <w:tcW w:w="1417" w:type="dxa"/>
          </w:tcPr>
          <w:p>
            <w:pPr>
              <w:pStyle w:val="0"/>
              <w:jc w:val="center"/>
            </w:pPr>
            <w:r>
              <w:rPr>
                <w:sz w:val="20"/>
              </w:rPr>
              <w:t xml:space="preserve">942 906,6</w:t>
            </w:r>
          </w:p>
        </w:tc>
        <w:tc>
          <w:tcPr>
            <w:tcW w:w="1417" w:type="dxa"/>
          </w:tcPr>
          <w:p>
            <w:pPr>
              <w:pStyle w:val="0"/>
              <w:jc w:val="center"/>
            </w:pPr>
            <w:r>
              <w:rPr>
                <w:sz w:val="20"/>
              </w:rPr>
              <w:t xml:space="preserve">1 003 717,8</w:t>
            </w:r>
          </w:p>
        </w:tc>
        <w:tc>
          <w:tcPr>
            <w:tcW w:w="1417" w:type="dxa"/>
          </w:tcPr>
          <w:p>
            <w:pPr>
              <w:pStyle w:val="0"/>
              <w:jc w:val="center"/>
            </w:pPr>
            <w:r>
              <w:rPr>
                <w:sz w:val="20"/>
              </w:rPr>
              <w:t xml:space="preserve">1 025 248,9</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543 320,9</w:t>
            </w:r>
          </w:p>
        </w:tc>
        <w:tc>
          <w:tcPr>
            <w:tcW w:w="1417" w:type="dxa"/>
          </w:tcPr>
          <w:p>
            <w:pPr>
              <w:pStyle w:val="0"/>
              <w:jc w:val="center"/>
            </w:pPr>
            <w:r>
              <w:rPr>
                <w:sz w:val="20"/>
              </w:rPr>
              <w:t xml:space="preserve">607 639,6</w:t>
            </w:r>
          </w:p>
        </w:tc>
        <w:tc>
          <w:tcPr>
            <w:tcW w:w="1417" w:type="dxa"/>
          </w:tcPr>
          <w:p>
            <w:pPr>
              <w:pStyle w:val="0"/>
              <w:jc w:val="center"/>
            </w:pPr>
            <w:r>
              <w:rPr>
                <w:sz w:val="20"/>
              </w:rPr>
              <w:t xml:space="preserve">644 982,1</w:t>
            </w:r>
          </w:p>
        </w:tc>
        <w:tc>
          <w:tcPr>
            <w:tcW w:w="1417" w:type="dxa"/>
          </w:tcPr>
          <w:p>
            <w:pPr>
              <w:pStyle w:val="0"/>
              <w:jc w:val="center"/>
            </w:pPr>
            <w:r>
              <w:rPr>
                <w:sz w:val="20"/>
              </w:rPr>
              <w:t xml:space="preserve">644 989,1</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66 388,6</w:t>
            </w:r>
          </w:p>
        </w:tc>
        <w:tc>
          <w:tcPr>
            <w:tcW w:w="1417" w:type="dxa"/>
          </w:tcPr>
          <w:p>
            <w:pPr>
              <w:pStyle w:val="0"/>
              <w:jc w:val="center"/>
            </w:pPr>
            <w:r>
              <w:rPr>
                <w:sz w:val="20"/>
              </w:rPr>
              <w:t xml:space="preserve">166 408,0</w:t>
            </w:r>
          </w:p>
        </w:tc>
        <w:tc>
          <w:tcPr>
            <w:tcW w:w="1417" w:type="dxa"/>
          </w:tcPr>
          <w:p>
            <w:pPr>
              <w:pStyle w:val="0"/>
              <w:jc w:val="center"/>
            </w:pPr>
            <w:r>
              <w:rPr>
                <w:sz w:val="20"/>
              </w:rPr>
              <w:t xml:space="preserve">192 098,6</w:t>
            </w:r>
          </w:p>
        </w:tc>
        <w:tc>
          <w:tcPr>
            <w:tcW w:w="1417" w:type="dxa"/>
          </w:tcPr>
          <w:p>
            <w:pPr>
              <w:pStyle w:val="0"/>
              <w:jc w:val="center"/>
            </w:pPr>
            <w:r>
              <w:rPr>
                <w:sz w:val="20"/>
              </w:rPr>
              <w:t xml:space="preserve">205 444,2</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386 561,0</w:t>
            </w:r>
          </w:p>
        </w:tc>
        <w:tc>
          <w:tcPr>
            <w:tcW w:w="1417" w:type="dxa"/>
          </w:tcPr>
          <w:p>
            <w:pPr>
              <w:pStyle w:val="0"/>
              <w:jc w:val="center"/>
            </w:pPr>
            <w:r>
              <w:rPr>
                <w:sz w:val="20"/>
              </w:rPr>
              <w:t xml:space="preserve">335 267,0</w:t>
            </w:r>
          </w:p>
        </w:tc>
        <w:tc>
          <w:tcPr>
            <w:tcW w:w="1417" w:type="dxa"/>
          </w:tcPr>
          <w:p>
            <w:pPr>
              <w:pStyle w:val="0"/>
              <w:jc w:val="center"/>
            </w:pPr>
            <w:r>
              <w:rPr>
                <w:sz w:val="20"/>
              </w:rPr>
              <w:t xml:space="preserve">358 735,7</w:t>
            </w:r>
          </w:p>
        </w:tc>
        <w:tc>
          <w:tcPr>
            <w:tcW w:w="1417" w:type="dxa"/>
          </w:tcPr>
          <w:p>
            <w:pPr>
              <w:pStyle w:val="0"/>
              <w:jc w:val="center"/>
            </w:pPr>
            <w:r>
              <w:rPr>
                <w:sz w:val="20"/>
              </w:rPr>
              <w:t xml:space="preserve">380 259,8</w:t>
            </w:r>
          </w:p>
        </w:tc>
      </w:tr>
      <w:tr>
        <w:tc>
          <w:tcPr>
            <w:tcW w:w="1644" w:type="dxa"/>
            <w:vMerge w:val="restart"/>
          </w:tcPr>
          <w:p>
            <w:pPr>
              <w:pStyle w:val="0"/>
            </w:pPr>
            <w:r>
              <w:rPr>
                <w:sz w:val="20"/>
              </w:rPr>
              <w:t xml:space="preserve">Основное мероприятие 2.1.1</w:t>
            </w:r>
          </w:p>
        </w:tc>
        <w:tc>
          <w:tcPr>
            <w:tcW w:w="3118" w:type="dxa"/>
            <w:vMerge w:val="restart"/>
          </w:tcPr>
          <w:p>
            <w:pPr>
              <w:pStyle w:val="0"/>
            </w:pPr>
            <w:r>
              <w:rPr>
                <w:sz w:val="20"/>
              </w:rPr>
              <w:t xml:space="preserve">Внедрение современных технологий медицинской реабилитации</w:t>
            </w:r>
          </w:p>
        </w:tc>
        <w:tc>
          <w:tcPr>
            <w:tcW w:w="3118" w:type="dxa"/>
          </w:tcPr>
          <w:p>
            <w:pPr>
              <w:pStyle w:val="0"/>
            </w:pPr>
            <w:r>
              <w:rPr>
                <w:sz w:val="20"/>
              </w:rPr>
              <w:t xml:space="preserve">всего</w:t>
            </w:r>
          </w:p>
        </w:tc>
        <w:tc>
          <w:tcPr>
            <w:tcW w:w="1417" w:type="dxa"/>
          </w:tcPr>
          <w:p>
            <w:pPr>
              <w:pStyle w:val="0"/>
              <w:jc w:val="center"/>
            </w:pPr>
            <w:r>
              <w:rPr>
                <w:sz w:val="20"/>
              </w:rPr>
              <w:t xml:space="preserve">92 206,4</w:t>
            </w:r>
          </w:p>
        </w:tc>
        <w:tc>
          <w:tcPr>
            <w:tcW w:w="1417" w:type="dxa"/>
          </w:tcPr>
          <w:p>
            <w:pPr>
              <w:pStyle w:val="0"/>
              <w:jc w:val="center"/>
            </w:pPr>
            <w:r>
              <w:rPr>
                <w:sz w:val="20"/>
              </w:rPr>
              <w:t xml:space="preserve">231 122,2</w:t>
            </w:r>
          </w:p>
        </w:tc>
        <w:tc>
          <w:tcPr>
            <w:tcW w:w="1417" w:type="dxa"/>
          </w:tcPr>
          <w:p>
            <w:pPr>
              <w:pStyle w:val="0"/>
              <w:jc w:val="center"/>
            </w:pPr>
            <w:r>
              <w:rPr>
                <w:sz w:val="20"/>
              </w:rPr>
              <w:t xml:space="preserve">266 803,6</w:t>
            </w:r>
          </w:p>
        </w:tc>
        <w:tc>
          <w:tcPr>
            <w:tcW w:w="1417" w:type="dxa"/>
          </w:tcPr>
          <w:p>
            <w:pPr>
              <w:pStyle w:val="0"/>
              <w:jc w:val="center"/>
            </w:pPr>
            <w:r>
              <w:rPr>
                <w:sz w:val="20"/>
              </w:rPr>
              <w:t xml:space="preserve">266 810,6</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92 206,4</w:t>
            </w:r>
          </w:p>
        </w:tc>
        <w:tc>
          <w:tcPr>
            <w:tcW w:w="1417" w:type="dxa"/>
          </w:tcPr>
          <w:p>
            <w:pPr>
              <w:pStyle w:val="0"/>
              <w:jc w:val="center"/>
            </w:pPr>
            <w:r>
              <w:rPr>
                <w:sz w:val="20"/>
              </w:rPr>
              <w:t xml:space="preserve">231 122,2</w:t>
            </w:r>
          </w:p>
        </w:tc>
        <w:tc>
          <w:tcPr>
            <w:tcW w:w="1417" w:type="dxa"/>
          </w:tcPr>
          <w:p>
            <w:pPr>
              <w:pStyle w:val="0"/>
              <w:jc w:val="center"/>
            </w:pPr>
            <w:r>
              <w:rPr>
                <w:sz w:val="20"/>
              </w:rPr>
              <w:t xml:space="preserve">266 803,6</w:t>
            </w:r>
          </w:p>
        </w:tc>
        <w:tc>
          <w:tcPr>
            <w:tcW w:w="1417" w:type="dxa"/>
          </w:tcPr>
          <w:p>
            <w:pPr>
              <w:pStyle w:val="0"/>
              <w:jc w:val="center"/>
            </w:pPr>
            <w:r>
              <w:rPr>
                <w:sz w:val="20"/>
              </w:rPr>
              <w:t xml:space="preserve">266 810,6</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66 388,6</w:t>
            </w:r>
          </w:p>
        </w:tc>
        <w:tc>
          <w:tcPr>
            <w:tcW w:w="1417" w:type="dxa"/>
          </w:tcPr>
          <w:p>
            <w:pPr>
              <w:pStyle w:val="0"/>
              <w:jc w:val="center"/>
            </w:pPr>
            <w:r>
              <w:rPr>
                <w:sz w:val="20"/>
              </w:rPr>
              <w:t xml:space="preserve">166 408,0</w:t>
            </w:r>
          </w:p>
        </w:tc>
        <w:tc>
          <w:tcPr>
            <w:tcW w:w="1417" w:type="dxa"/>
          </w:tcPr>
          <w:p>
            <w:pPr>
              <w:pStyle w:val="0"/>
              <w:jc w:val="center"/>
            </w:pPr>
            <w:r>
              <w:rPr>
                <w:sz w:val="20"/>
              </w:rPr>
              <w:t xml:space="preserve">192 098,6</w:t>
            </w:r>
          </w:p>
        </w:tc>
        <w:tc>
          <w:tcPr>
            <w:tcW w:w="1417" w:type="dxa"/>
          </w:tcPr>
          <w:p>
            <w:pPr>
              <w:pStyle w:val="0"/>
              <w:jc w:val="center"/>
            </w:pPr>
            <w:r>
              <w:rPr>
                <w:sz w:val="20"/>
              </w:rPr>
              <w:t xml:space="preserve">205 444,2</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2.2.1</w:t>
            </w:r>
          </w:p>
        </w:tc>
        <w:tc>
          <w:tcPr>
            <w:tcW w:w="3118" w:type="dxa"/>
            <w:vMerge w:val="restart"/>
          </w:tcPr>
          <w:p>
            <w:pPr>
              <w:pStyle w:val="0"/>
            </w:pPr>
            <w:r>
              <w:rPr>
                <w:sz w:val="20"/>
              </w:rPr>
              <w:t xml:space="preserve">Обеспечение санаторно-курортного лечения населения Республики Коми на базе санаторных учреждений</w:t>
            </w:r>
          </w:p>
        </w:tc>
        <w:tc>
          <w:tcPr>
            <w:tcW w:w="3118" w:type="dxa"/>
          </w:tcPr>
          <w:p>
            <w:pPr>
              <w:pStyle w:val="0"/>
            </w:pPr>
            <w:r>
              <w:rPr>
                <w:sz w:val="20"/>
              </w:rPr>
              <w:t xml:space="preserve">всего</w:t>
            </w:r>
          </w:p>
        </w:tc>
        <w:tc>
          <w:tcPr>
            <w:tcW w:w="1417" w:type="dxa"/>
          </w:tcPr>
          <w:p>
            <w:pPr>
              <w:pStyle w:val="0"/>
              <w:jc w:val="center"/>
            </w:pPr>
            <w:r>
              <w:rPr>
                <w:sz w:val="20"/>
              </w:rPr>
              <w:t xml:space="preserve">372 126,4</w:t>
            </w:r>
          </w:p>
        </w:tc>
        <w:tc>
          <w:tcPr>
            <w:tcW w:w="1417" w:type="dxa"/>
          </w:tcPr>
          <w:p>
            <w:pPr>
              <w:pStyle w:val="0"/>
              <w:jc w:val="center"/>
            </w:pPr>
            <w:r>
              <w:rPr>
                <w:sz w:val="20"/>
              </w:rPr>
              <w:t xml:space="preserve">328 178,5</w:t>
            </w:r>
          </w:p>
        </w:tc>
        <w:tc>
          <w:tcPr>
            <w:tcW w:w="1417" w:type="dxa"/>
          </w:tcPr>
          <w:p>
            <w:pPr>
              <w:pStyle w:val="0"/>
              <w:jc w:val="center"/>
            </w:pPr>
            <w:r>
              <w:rPr>
                <w:sz w:val="20"/>
              </w:rPr>
              <w:t xml:space="preserve">328 178,5</w:t>
            </w:r>
          </w:p>
        </w:tc>
        <w:tc>
          <w:tcPr>
            <w:tcW w:w="1417" w:type="dxa"/>
          </w:tcPr>
          <w:p>
            <w:pPr>
              <w:pStyle w:val="0"/>
              <w:jc w:val="center"/>
            </w:pPr>
            <w:r>
              <w:rPr>
                <w:sz w:val="20"/>
              </w:rPr>
              <w:t xml:space="preserve">328 178,5</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372 126,4</w:t>
            </w:r>
          </w:p>
        </w:tc>
        <w:tc>
          <w:tcPr>
            <w:tcW w:w="1417" w:type="dxa"/>
          </w:tcPr>
          <w:p>
            <w:pPr>
              <w:pStyle w:val="0"/>
              <w:jc w:val="center"/>
            </w:pPr>
            <w:r>
              <w:rPr>
                <w:sz w:val="20"/>
              </w:rPr>
              <w:t xml:space="preserve">328 178,5</w:t>
            </w:r>
          </w:p>
        </w:tc>
        <w:tc>
          <w:tcPr>
            <w:tcW w:w="1417" w:type="dxa"/>
          </w:tcPr>
          <w:p>
            <w:pPr>
              <w:pStyle w:val="0"/>
              <w:jc w:val="center"/>
            </w:pPr>
            <w:r>
              <w:rPr>
                <w:sz w:val="20"/>
              </w:rPr>
              <w:t xml:space="preserve">328 178,5</w:t>
            </w:r>
          </w:p>
        </w:tc>
        <w:tc>
          <w:tcPr>
            <w:tcW w:w="1417" w:type="dxa"/>
          </w:tcPr>
          <w:p>
            <w:pPr>
              <w:pStyle w:val="0"/>
              <w:jc w:val="center"/>
            </w:pPr>
            <w:r>
              <w:rPr>
                <w:sz w:val="20"/>
              </w:rPr>
              <w:t xml:space="preserve">328 178,5</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2.2.2</w:t>
            </w:r>
          </w:p>
        </w:tc>
        <w:tc>
          <w:tcPr>
            <w:tcW w:w="3118" w:type="dxa"/>
            <w:vMerge w:val="restart"/>
          </w:tcPr>
          <w:p>
            <w:pPr>
              <w:pStyle w:val="0"/>
            </w:pPr>
            <w:r>
              <w:rPr>
                <w:sz w:val="20"/>
              </w:rPr>
              <w:t xml:space="preserve">Создание условий для обеспечения санаторно-курортного лечения населения</w:t>
            </w:r>
          </w:p>
        </w:tc>
        <w:tc>
          <w:tcPr>
            <w:tcW w:w="3118" w:type="dxa"/>
          </w:tcPr>
          <w:p>
            <w:pPr>
              <w:pStyle w:val="0"/>
            </w:pPr>
            <w:r>
              <w:rPr>
                <w:sz w:val="20"/>
              </w:rPr>
              <w:t xml:space="preserve">всего</w:t>
            </w:r>
          </w:p>
        </w:tc>
        <w:tc>
          <w:tcPr>
            <w:tcW w:w="1417" w:type="dxa"/>
          </w:tcPr>
          <w:p>
            <w:pPr>
              <w:pStyle w:val="0"/>
              <w:jc w:val="center"/>
            </w:pPr>
            <w:r>
              <w:rPr>
                <w:sz w:val="20"/>
              </w:rPr>
              <w:t xml:space="preserve">78 988,1</w:t>
            </w:r>
          </w:p>
        </w:tc>
        <w:tc>
          <w:tcPr>
            <w:tcW w:w="1417" w:type="dxa"/>
          </w:tcPr>
          <w:p>
            <w:pPr>
              <w:pStyle w:val="0"/>
              <w:jc w:val="center"/>
            </w:pPr>
            <w:r>
              <w:rPr>
                <w:sz w:val="20"/>
              </w:rPr>
              <w:t xml:space="preserve">48 338,9</w:t>
            </w:r>
          </w:p>
        </w:tc>
        <w:tc>
          <w:tcPr>
            <w:tcW w:w="1417" w:type="dxa"/>
          </w:tcPr>
          <w:p>
            <w:pPr>
              <w:pStyle w:val="0"/>
              <w:jc w:val="center"/>
            </w:pPr>
            <w:r>
              <w:rPr>
                <w:sz w:val="20"/>
              </w:rPr>
              <w:t xml:space="preserve">50 000,0</w:t>
            </w:r>
          </w:p>
        </w:tc>
        <w:tc>
          <w:tcPr>
            <w:tcW w:w="1417" w:type="dxa"/>
          </w:tcPr>
          <w:p>
            <w:pPr>
              <w:pStyle w:val="0"/>
              <w:jc w:val="center"/>
            </w:pPr>
            <w:r>
              <w:rPr>
                <w:sz w:val="20"/>
              </w:rPr>
              <w:t xml:space="preserve">50 000,0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78 988,1</w:t>
            </w:r>
          </w:p>
        </w:tc>
        <w:tc>
          <w:tcPr>
            <w:tcW w:w="1417" w:type="dxa"/>
          </w:tcPr>
          <w:p>
            <w:pPr>
              <w:pStyle w:val="0"/>
              <w:jc w:val="center"/>
            </w:pPr>
            <w:r>
              <w:rPr>
                <w:sz w:val="20"/>
              </w:rPr>
              <w:t xml:space="preserve">48 338,9</w:t>
            </w:r>
          </w:p>
        </w:tc>
        <w:tc>
          <w:tcPr>
            <w:tcW w:w="1417" w:type="dxa"/>
          </w:tcPr>
          <w:p>
            <w:pPr>
              <w:pStyle w:val="0"/>
              <w:jc w:val="center"/>
            </w:pPr>
            <w:r>
              <w:rPr>
                <w:sz w:val="20"/>
              </w:rPr>
              <w:t xml:space="preserve">50 000,0</w:t>
            </w:r>
          </w:p>
        </w:tc>
        <w:tc>
          <w:tcPr>
            <w:tcW w:w="1417" w:type="dxa"/>
          </w:tcPr>
          <w:p>
            <w:pPr>
              <w:pStyle w:val="0"/>
              <w:jc w:val="center"/>
            </w:pPr>
            <w:r>
              <w:rPr>
                <w:sz w:val="20"/>
              </w:rPr>
              <w:t xml:space="preserve">50 000,0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outlineLvl w:val="3"/>
            </w:pPr>
            <w:hyperlink w:history="0" w:anchor="P726" w:tooltip="ПАСПОРТ">
              <w:r>
                <w:rPr>
                  <w:sz w:val="20"/>
                  <w:color w:val="0000ff"/>
                </w:rPr>
                <w:t xml:space="preserve">Подпрограмма 3</w:t>
              </w:r>
            </w:hyperlink>
          </w:p>
        </w:tc>
        <w:tc>
          <w:tcPr>
            <w:tcW w:w="3118" w:type="dxa"/>
            <w:vMerge w:val="restart"/>
          </w:tcPr>
          <w:p>
            <w:pPr>
              <w:pStyle w:val="0"/>
            </w:pPr>
            <w:r>
              <w:rPr>
                <w:sz w:val="20"/>
              </w:rPr>
              <w:t xml:space="preserve">Развитие кадровых ресурсов в здравоохранении</w:t>
            </w:r>
          </w:p>
        </w:tc>
        <w:tc>
          <w:tcPr>
            <w:tcW w:w="3118" w:type="dxa"/>
          </w:tcPr>
          <w:p>
            <w:pPr>
              <w:pStyle w:val="0"/>
            </w:pPr>
            <w:r>
              <w:rPr>
                <w:sz w:val="20"/>
              </w:rPr>
              <w:t xml:space="preserve">всего</w:t>
            </w:r>
          </w:p>
        </w:tc>
        <w:tc>
          <w:tcPr>
            <w:tcW w:w="1417" w:type="dxa"/>
          </w:tcPr>
          <w:p>
            <w:pPr>
              <w:pStyle w:val="0"/>
              <w:jc w:val="center"/>
            </w:pPr>
            <w:r>
              <w:rPr>
                <w:sz w:val="20"/>
              </w:rPr>
              <w:t xml:space="preserve">190 876,7</w:t>
            </w:r>
          </w:p>
        </w:tc>
        <w:tc>
          <w:tcPr>
            <w:tcW w:w="1417" w:type="dxa"/>
          </w:tcPr>
          <w:p>
            <w:pPr>
              <w:pStyle w:val="0"/>
              <w:jc w:val="center"/>
            </w:pPr>
            <w:r>
              <w:rPr>
                <w:sz w:val="20"/>
              </w:rPr>
              <w:t xml:space="preserve">143 281,5</w:t>
            </w:r>
          </w:p>
        </w:tc>
        <w:tc>
          <w:tcPr>
            <w:tcW w:w="1417" w:type="dxa"/>
          </w:tcPr>
          <w:p>
            <w:pPr>
              <w:pStyle w:val="0"/>
              <w:jc w:val="center"/>
            </w:pPr>
            <w:r>
              <w:rPr>
                <w:sz w:val="20"/>
              </w:rPr>
              <w:t xml:space="preserve">136 812,8</w:t>
            </w:r>
          </w:p>
        </w:tc>
        <w:tc>
          <w:tcPr>
            <w:tcW w:w="1417" w:type="dxa"/>
          </w:tcPr>
          <w:p>
            <w:pPr>
              <w:pStyle w:val="0"/>
              <w:jc w:val="center"/>
            </w:pPr>
            <w:r>
              <w:rPr>
                <w:sz w:val="20"/>
              </w:rPr>
              <w:t xml:space="preserve">130 049,1</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190 876,7</w:t>
            </w:r>
          </w:p>
        </w:tc>
        <w:tc>
          <w:tcPr>
            <w:tcW w:w="1417" w:type="dxa"/>
          </w:tcPr>
          <w:p>
            <w:pPr>
              <w:pStyle w:val="0"/>
              <w:jc w:val="center"/>
            </w:pPr>
            <w:r>
              <w:rPr>
                <w:sz w:val="20"/>
              </w:rPr>
              <w:t xml:space="preserve">143 281,5</w:t>
            </w:r>
          </w:p>
        </w:tc>
        <w:tc>
          <w:tcPr>
            <w:tcW w:w="1417" w:type="dxa"/>
          </w:tcPr>
          <w:p>
            <w:pPr>
              <w:pStyle w:val="0"/>
              <w:jc w:val="center"/>
            </w:pPr>
            <w:r>
              <w:rPr>
                <w:sz w:val="20"/>
              </w:rPr>
              <w:t xml:space="preserve">136 812,8</w:t>
            </w:r>
          </w:p>
        </w:tc>
        <w:tc>
          <w:tcPr>
            <w:tcW w:w="1417" w:type="dxa"/>
          </w:tcPr>
          <w:p>
            <w:pPr>
              <w:pStyle w:val="0"/>
              <w:jc w:val="center"/>
            </w:pPr>
            <w:r>
              <w:rPr>
                <w:sz w:val="20"/>
              </w:rPr>
              <w:t xml:space="preserve">130 049,1</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54 000,0</w:t>
            </w:r>
          </w:p>
        </w:tc>
        <w:tc>
          <w:tcPr>
            <w:tcW w:w="1417" w:type="dxa"/>
          </w:tcPr>
          <w:p>
            <w:pPr>
              <w:pStyle w:val="0"/>
              <w:jc w:val="center"/>
            </w:pPr>
            <w:r>
              <w:rPr>
                <w:sz w:val="20"/>
              </w:rPr>
              <w:t xml:space="preserve">54 360,0</w:t>
            </w:r>
          </w:p>
        </w:tc>
        <w:tc>
          <w:tcPr>
            <w:tcW w:w="1417" w:type="dxa"/>
          </w:tcPr>
          <w:p>
            <w:pPr>
              <w:pStyle w:val="0"/>
              <w:jc w:val="center"/>
            </w:pPr>
            <w:r>
              <w:rPr>
                <w:sz w:val="20"/>
              </w:rPr>
              <w:t xml:space="preserve">54 360,0</w:t>
            </w:r>
          </w:p>
        </w:tc>
        <w:tc>
          <w:tcPr>
            <w:tcW w:w="1417" w:type="dxa"/>
          </w:tcPr>
          <w:p>
            <w:pPr>
              <w:pStyle w:val="0"/>
              <w:jc w:val="center"/>
            </w:pPr>
            <w:r>
              <w:rPr>
                <w:sz w:val="20"/>
              </w:rPr>
              <w:t xml:space="preserve">58 135,0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3.1.1</w:t>
            </w:r>
          </w:p>
        </w:tc>
        <w:tc>
          <w:tcPr>
            <w:tcW w:w="3118" w:type="dxa"/>
            <w:vMerge w:val="restart"/>
          </w:tcPr>
          <w:p>
            <w:pPr>
              <w:pStyle w:val="0"/>
            </w:pPr>
            <w:r>
              <w:rPr>
                <w:sz w:val="20"/>
              </w:rPr>
              <w:t xml:space="preserve">Реализация мер по привлечению и закреплению медицинских кадров</w:t>
            </w:r>
          </w:p>
        </w:tc>
        <w:tc>
          <w:tcPr>
            <w:tcW w:w="3118" w:type="dxa"/>
          </w:tcPr>
          <w:p>
            <w:pPr>
              <w:pStyle w:val="0"/>
            </w:pPr>
            <w:r>
              <w:rPr>
                <w:sz w:val="20"/>
              </w:rPr>
              <w:t xml:space="preserve">всего</w:t>
            </w:r>
          </w:p>
        </w:tc>
        <w:tc>
          <w:tcPr>
            <w:tcW w:w="1417" w:type="dxa"/>
          </w:tcPr>
          <w:p>
            <w:pPr>
              <w:pStyle w:val="0"/>
              <w:jc w:val="center"/>
            </w:pPr>
            <w:r>
              <w:rPr>
                <w:sz w:val="20"/>
              </w:rPr>
              <w:t xml:space="preserve">132 700,0</w:t>
            </w:r>
          </w:p>
        </w:tc>
        <w:tc>
          <w:tcPr>
            <w:tcW w:w="1417" w:type="dxa"/>
          </w:tcPr>
          <w:p>
            <w:pPr>
              <w:pStyle w:val="0"/>
              <w:jc w:val="center"/>
            </w:pPr>
            <w:r>
              <w:rPr>
                <w:sz w:val="20"/>
              </w:rPr>
              <w:t xml:space="preserve">75 600,0</w:t>
            </w:r>
          </w:p>
        </w:tc>
        <w:tc>
          <w:tcPr>
            <w:tcW w:w="1417" w:type="dxa"/>
          </w:tcPr>
          <w:p>
            <w:pPr>
              <w:pStyle w:val="0"/>
              <w:jc w:val="center"/>
            </w:pPr>
            <w:r>
              <w:rPr>
                <w:sz w:val="20"/>
              </w:rPr>
              <w:t xml:space="preserve">75 600,0</w:t>
            </w:r>
          </w:p>
        </w:tc>
        <w:tc>
          <w:tcPr>
            <w:tcW w:w="1417" w:type="dxa"/>
          </w:tcPr>
          <w:p>
            <w:pPr>
              <w:pStyle w:val="0"/>
              <w:jc w:val="center"/>
            </w:pPr>
            <w:r>
              <w:rPr>
                <w:sz w:val="20"/>
              </w:rPr>
              <w:t xml:space="preserve">130 049,1</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132 700,0</w:t>
            </w:r>
          </w:p>
        </w:tc>
        <w:tc>
          <w:tcPr>
            <w:tcW w:w="1417" w:type="dxa"/>
          </w:tcPr>
          <w:p>
            <w:pPr>
              <w:pStyle w:val="0"/>
              <w:jc w:val="center"/>
            </w:pPr>
            <w:r>
              <w:rPr>
                <w:sz w:val="20"/>
              </w:rPr>
              <w:t xml:space="preserve">75 600,0</w:t>
            </w:r>
          </w:p>
        </w:tc>
        <w:tc>
          <w:tcPr>
            <w:tcW w:w="1417" w:type="dxa"/>
          </w:tcPr>
          <w:p>
            <w:pPr>
              <w:pStyle w:val="0"/>
              <w:jc w:val="center"/>
            </w:pPr>
            <w:r>
              <w:rPr>
                <w:sz w:val="20"/>
              </w:rPr>
              <w:t xml:space="preserve">75 600,0</w:t>
            </w:r>
          </w:p>
        </w:tc>
        <w:tc>
          <w:tcPr>
            <w:tcW w:w="1417" w:type="dxa"/>
          </w:tcPr>
          <w:p>
            <w:pPr>
              <w:pStyle w:val="0"/>
              <w:jc w:val="center"/>
            </w:pPr>
            <w:r>
              <w:rPr>
                <w:sz w:val="20"/>
              </w:rPr>
              <w:t xml:space="preserve">130 049,1</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54 000,0</w:t>
            </w:r>
          </w:p>
        </w:tc>
        <w:tc>
          <w:tcPr>
            <w:tcW w:w="1417" w:type="dxa"/>
          </w:tcPr>
          <w:p>
            <w:pPr>
              <w:pStyle w:val="0"/>
              <w:jc w:val="center"/>
            </w:pPr>
            <w:r>
              <w:rPr>
                <w:sz w:val="20"/>
              </w:rPr>
              <w:t xml:space="preserve">54 360,0</w:t>
            </w:r>
          </w:p>
        </w:tc>
        <w:tc>
          <w:tcPr>
            <w:tcW w:w="1417" w:type="dxa"/>
          </w:tcPr>
          <w:p>
            <w:pPr>
              <w:pStyle w:val="0"/>
              <w:jc w:val="center"/>
            </w:pPr>
            <w:r>
              <w:rPr>
                <w:sz w:val="20"/>
              </w:rPr>
              <w:t xml:space="preserve">54 360,0</w:t>
            </w:r>
          </w:p>
        </w:tc>
        <w:tc>
          <w:tcPr>
            <w:tcW w:w="1417" w:type="dxa"/>
          </w:tcPr>
          <w:p>
            <w:pPr>
              <w:pStyle w:val="0"/>
              <w:jc w:val="center"/>
            </w:pPr>
            <w:r>
              <w:rPr>
                <w:sz w:val="20"/>
              </w:rPr>
              <w:t xml:space="preserve">58 135,0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3.2.2</w:t>
            </w:r>
          </w:p>
        </w:tc>
        <w:tc>
          <w:tcPr>
            <w:tcW w:w="3118" w:type="dxa"/>
            <w:vMerge w:val="restart"/>
          </w:tcPr>
          <w:p>
            <w:pPr>
              <w:pStyle w:val="0"/>
            </w:pPr>
            <w:r>
              <w:rPr>
                <w:sz w:val="20"/>
              </w:rPr>
              <w:t xml:space="preserve">Обеспечение непрерывного образования медицинских работников</w:t>
            </w:r>
          </w:p>
        </w:tc>
        <w:tc>
          <w:tcPr>
            <w:tcW w:w="3118" w:type="dxa"/>
          </w:tcPr>
          <w:p>
            <w:pPr>
              <w:pStyle w:val="0"/>
            </w:pPr>
            <w:r>
              <w:rPr>
                <w:sz w:val="20"/>
              </w:rPr>
              <w:t xml:space="preserve">всего</w:t>
            </w:r>
          </w:p>
        </w:tc>
        <w:tc>
          <w:tcPr>
            <w:tcW w:w="1417" w:type="dxa"/>
          </w:tcPr>
          <w:p>
            <w:pPr>
              <w:pStyle w:val="0"/>
              <w:jc w:val="center"/>
            </w:pPr>
            <w:r>
              <w:rPr>
                <w:sz w:val="20"/>
              </w:rPr>
              <w:t xml:space="preserve">0,0</w:t>
            </w:r>
          </w:p>
        </w:tc>
        <w:tc>
          <w:tcPr>
            <w:tcW w:w="1417" w:type="dxa"/>
          </w:tcPr>
          <w:p>
            <w:pPr>
              <w:pStyle w:val="0"/>
              <w:jc w:val="center"/>
            </w:pPr>
            <w:r>
              <w:rPr>
                <w:sz w:val="20"/>
              </w:rPr>
              <w:t xml:space="preserve">1 345,8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1 345,8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3.N5 (3.1.2)</w:t>
            </w:r>
          </w:p>
        </w:tc>
        <w:tc>
          <w:tcPr>
            <w:tcW w:w="3118" w:type="dxa"/>
            <w:vMerge w:val="restart"/>
          </w:tcPr>
          <w:p>
            <w:pPr>
              <w:pStyle w:val="0"/>
            </w:pPr>
            <w:r>
              <w:rPr>
                <w:sz w:val="20"/>
              </w:rPr>
              <w:t xml:space="preserve">Региональный проект "Обеспечение медицинских организаций системы здравоохранения Республики Коми квалифицированными кадрами"</w:t>
            </w:r>
          </w:p>
        </w:tc>
        <w:tc>
          <w:tcPr>
            <w:tcW w:w="3118" w:type="dxa"/>
          </w:tcPr>
          <w:p>
            <w:pPr>
              <w:pStyle w:val="0"/>
            </w:pPr>
            <w:r>
              <w:rPr>
                <w:sz w:val="20"/>
              </w:rPr>
              <w:t xml:space="preserve">всего</w:t>
            </w:r>
          </w:p>
        </w:tc>
        <w:tc>
          <w:tcPr>
            <w:tcW w:w="1417" w:type="dxa"/>
          </w:tcPr>
          <w:p>
            <w:pPr>
              <w:pStyle w:val="0"/>
              <w:jc w:val="center"/>
            </w:pPr>
            <w:r>
              <w:rPr>
                <w:sz w:val="20"/>
              </w:rPr>
              <w:t xml:space="preserve">58 176,7</w:t>
            </w:r>
          </w:p>
        </w:tc>
        <w:tc>
          <w:tcPr>
            <w:tcW w:w="1417" w:type="dxa"/>
          </w:tcPr>
          <w:p>
            <w:pPr>
              <w:pStyle w:val="0"/>
              <w:jc w:val="center"/>
            </w:pPr>
            <w:r>
              <w:rPr>
                <w:sz w:val="20"/>
              </w:rPr>
              <w:t xml:space="preserve">66 335,6</w:t>
            </w:r>
          </w:p>
        </w:tc>
        <w:tc>
          <w:tcPr>
            <w:tcW w:w="1417" w:type="dxa"/>
          </w:tcPr>
          <w:p>
            <w:pPr>
              <w:pStyle w:val="0"/>
              <w:jc w:val="center"/>
            </w:pPr>
            <w:r>
              <w:rPr>
                <w:sz w:val="20"/>
              </w:rPr>
              <w:t xml:space="preserve">61 212,8</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58 176,7</w:t>
            </w:r>
          </w:p>
        </w:tc>
        <w:tc>
          <w:tcPr>
            <w:tcW w:w="1417" w:type="dxa"/>
          </w:tcPr>
          <w:p>
            <w:pPr>
              <w:pStyle w:val="0"/>
              <w:jc w:val="center"/>
            </w:pPr>
            <w:r>
              <w:rPr>
                <w:sz w:val="20"/>
              </w:rPr>
              <w:t xml:space="preserve">66 335,6</w:t>
            </w:r>
          </w:p>
        </w:tc>
        <w:tc>
          <w:tcPr>
            <w:tcW w:w="1417" w:type="dxa"/>
          </w:tcPr>
          <w:p>
            <w:pPr>
              <w:pStyle w:val="0"/>
              <w:jc w:val="center"/>
            </w:pPr>
            <w:r>
              <w:rPr>
                <w:sz w:val="20"/>
              </w:rPr>
              <w:t xml:space="preserve">61 212,8</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outlineLvl w:val="3"/>
            </w:pPr>
            <w:hyperlink w:history="0" w:anchor="P851" w:tooltip="ПАСПОРТ">
              <w:r>
                <w:rPr>
                  <w:sz w:val="20"/>
                  <w:color w:val="0000ff"/>
                </w:rPr>
                <w:t xml:space="preserve">Подпрограмма 4</w:t>
              </w:r>
            </w:hyperlink>
          </w:p>
        </w:tc>
        <w:tc>
          <w:tcPr>
            <w:tcW w:w="3118" w:type="dxa"/>
            <w:vMerge w:val="restart"/>
          </w:tcPr>
          <w:p>
            <w:pPr>
              <w:pStyle w:val="0"/>
            </w:pPr>
            <w:r>
              <w:rPr>
                <w:sz w:val="20"/>
              </w:rPr>
              <w:t xml:space="preserve">Информационные технологии и управление развитием отрасли</w:t>
            </w:r>
          </w:p>
        </w:tc>
        <w:tc>
          <w:tcPr>
            <w:tcW w:w="3118" w:type="dxa"/>
          </w:tcPr>
          <w:p>
            <w:pPr>
              <w:pStyle w:val="0"/>
            </w:pPr>
            <w:r>
              <w:rPr>
                <w:sz w:val="20"/>
              </w:rPr>
              <w:t xml:space="preserve">всего</w:t>
            </w:r>
          </w:p>
        </w:tc>
        <w:tc>
          <w:tcPr>
            <w:tcW w:w="1417" w:type="dxa"/>
          </w:tcPr>
          <w:p>
            <w:pPr>
              <w:pStyle w:val="0"/>
              <w:jc w:val="center"/>
            </w:pPr>
            <w:r>
              <w:rPr>
                <w:sz w:val="20"/>
              </w:rPr>
              <w:t xml:space="preserve">1 178 998,3</w:t>
            </w:r>
          </w:p>
        </w:tc>
        <w:tc>
          <w:tcPr>
            <w:tcW w:w="1417" w:type="dxa"/>
          </w:tcPr>
          <w:p>
            <w:pPr>
              <w:pStyle w:val="0"/>
              <w:jc w:val="center"/>
            </w:pPr>
            <w:r>
              <w:rPr>
                <w:sz w:val="20"/>
              </w:rPr>
              <w:t xml:space="preserve">1 184 838,9</w:t>
            </w:r>
          </w:p>
        </w:tc>
        <w:tc>
          <w:tcPr>
            <w:tcW w:w="1417" w:type="dxa"/>
          </w:tcPr>
          <w:p>
            <w:pPr>
              <w:pStyle w:val="0"/>
              <w:jc w:val="center"/>
            </w:pPr>
            <w:r>
              <w:rPr>
                <w:sz w:val="20"/>
              </w:rPr>
              <w:t xml:space="preserve">1 060 182,7</w:t>
            </w:r>
          </w:p>
        </w:tc>
        <w:tc>
          <w:tcPr>
            <w:tcW w:w="1417" w:type="dxa"/>
          </w:tcPr>
          <w:p>
            <w:pPr>
              <w:pStyle w:val="0"/>
              <w:jc w:val="center"/>
            </w:pPr>
            <w:r>
              <w:rPr>
                <w:sz w:val="20"/>
              </w:rPr>
              <w:t xml:space="preserve">1 025 707,2</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998 042,7</w:t>
            </w:r>
          </w:p>
        </w:tc>
        <w:tc>
          <w:tcPr>
            <w:tcW w:w="1417" w:type="dxa"/>
          </w:tcPr>
          <w:p>
            <w:pPr>
              <w:pStyle w:val="0"/>
              <w:jc w:val="center"/>
            </w:pPr>
            <w:r>
              <w:rPr>
                <w:sz w:val="20"/>
              </w:rPr>
              <w:t xml:space="preserve">987 882,5</w:t>
            </w:r>
          </w:p>
        </w:tc>
        <w:tc>
          <w:tcPr>
            <w:tcW w:w="1417" w:type="dxa"/>
          </w:tcPr>
          <w:p>
            <w:pPr>
              <w:pStyle w:val="0"/>
              <w:jc w:val="center"/>
            </w:pPr>
            <w:r>
              <w:rPr>
                <w:sz w:val="20"/>
              </w:rPr>
              <w:t xml:space="preserve">848 951,7</w:t>
            </w:r>
          </w:p>
        </w:tc>
        <w:tc>
          <w:tcPr>
            <w:tcW w:w="1417" w:type="dxa"/>
          </w:tcPr>
          <w:p>
            <w:pPr>
              <w:pStyle w:val="0"/>
              <w:jc w:val="center"/>
            </w:pPr>
            <w:r>
              <w:rPr>
                <w:sz w:val="20"/>
              </w:rPr>
              <w:t xml:space="preserve">809 718,6</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116 285,7</w:t>
            </w:r>
          </w:p>
        </w:tc>
        <w:tc>
          <w:tcPr>
            <w:tcW w:w="1417" w:type="dxa"/>
          </w:tcPr>
          <w:p>
            <w:pPr>
              <w:pStyle w:val="0"/>
              <w:jc w:val="center"/>
            </w:pPr>
            <w:r>
              <w:rPr>
                <w:sz w:val="20"/>
              </w:rPr>
              <w:t xml:space="preserve">62 916,2</w:t>
            </w:r>
          </w:p>
        </w:tc>
        <w:tc>
          <w:tcPr>
            <w:tcW w:w="1417" w:type="dxa"/>
          </w:tcPr>
          <w:p>
            <w:pPr>
              <w:pStyle w:val="0"/>
              <w:jc w:val="center"/>
            </w:pPr>
            <w:r>
              <w:rPr>
                <w:sz w:val="20"/>
              </w:rPr>
              <w:t xml:space="preserve">40 741,8</w:t>
            </w:r>
          </w:p>
        </w:tc>
        <w:tc>
          <w:tcPr>
            <w:tcW w:w="1417" w:type="dxa"/>
          </w:tcPr>
          <w:p>
            <w:pPr>
              <w:pStyle w:val="0"/>
              <w:jc w:val="center"/>
            </w:pPr>
            <w:r>
              <w:rPr>
                <w:sz w:val="20"/>
              </w:rPr>
              <w:t xml:space="preserve">1 745,5</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180 955,6</w:t>
            </w:r>
          </w:p>
        </w:tc>
        <w:tc>
          <w:tcPr>
            <w:tcW w:w="1417" w:type="dxa"/>
          </w:tcPr>
          <w:p>
            <w:pPr>
              <w:pStyle w:val="0"/>
              <w:jc w:val="center"/>
            </w:pPr>
            <w:r>
              <w:rPr>
                <w:sz w:val="20"/>
              </w:rPr>
              <w:t xml:space="preserve">196 956,4</w:t>
            </w:r>
          </w:p>
        </w:tc>
        <w:tc>
          <w:tcPr>
            <w:tcW w:w="1417" w:type="dxa"/>
          </w:tcPr>
          <w:p>
            <w:pPr>
              <w:pStyle w:val="0"/>
              <w:jc w:val="center"/>
            </w:pPr>
            <w:r>
              <w:rPr>
                <w:sz w:val="20"/>
              </w:rPr>
              <w:t xml:space="preserve">211 231,0</w:t>
            </w:r>
          </w:p>
        </w:tc>
        <w:tc>
          <w:tcPr>
            <w:tcW w:w="1417" w:type="dxa"/>
          </w:tcPr>
          <w:p>
            <w:pPr>
              <w:pStyle w:val="0"/>
              <w:jc w:val="center"/>
            </w:pPr>
            <w:r>
              <w:rPr>
                <w:sz w:val="20"/>
              </w:rPr>
              <w:t xml:space="preserve">215 988,6</w:t>
            </w:r>
          </w:p>
        </w:tc>
      </w:tr>
      <w:tr>
        <w:tc>
          <w:tcPr>
            <w:tcW w:w="1644" w:type="dxa"/>
            <w:vMerge w:val="restart"/>
          </w:tcPr>
          <w:p>
            <w:pPr>
              <w:pStyle w:val="0"/>
            </w:pPr>
            <w:r>
              <w:rPr>
                <w:sz w:val="20"/>
              </w:rPr>
              <w:t xml:space="preserve">Основное мероприятие 4.1.1</w:t>
            </w:r>
          </w:p>
        </w:tc>
        <w:tc>
          <w:tcPr>
            <w:tcW w:w="3118" w:type="dxa"/>
            <w:vMerge w:val="restart"/>
          </w:tcPr>
          <w:p>
            <w:pPr>
              <w:pStyle w:val="0"/>
            </w:pPr>
            <w:r>
              <w:rPr>
                <w:sz w:val="20"/>
              </w:rPr>
              <w:t xml:space="preserve">Реализация функций аппаратов исполнителей и участников государственной программы</w:t>
            </w:r>
          </w:p>
        </w:tc>
        <w:tc>
          <w:tcPr>
            <w:tcW w:w="3118" w:type="dxa"/>
          </w:tcPr>
          <w:p>
            <w:pPr>
              <w:pStyle w:val="0"/>
            </w:pPr>
            <w:r>
              <w:rPr>
                <w:sz w:val="20"/>
              </w:rPr>
              <w:t xml:space="preserve">всего</w:t>
            </w:r>
          </w:p>
        </w:tc>
        <w:tc>
          <w:tcPr>
            <w:tcW w:w="1417" w:type="dxa"/>
          </w:tcPr>
          <w:p>
            <w:pPr>
              <w:pStyle w:val="0"/>
              <w:jc w:val="center"/>
            </w:pPr>
            <w:r>
              <w:rPr>
                <w:sz w:val="20"/>
              </w:rPr>
              <w:t xml:space="preserve">80 804,7</w:t>
            </w:r>
          </w:p>
        </w:tc>
        <w:tc>
          <w:tcPr>
            <w:tcW w:w="1417" w:type="dxa"/>
          </w:tcPr>
          <w:p>
            <w:pPr>
              <w:pStyle w:val="0"/>
              <w:jc w:val="center"/>
            </w:pPr>
            <w:r>
              <w:rPr>
                <w:sz w:val="20"/>
              </w:rPr>
              <w:t xml:space="preserve">79 113,1</w:t>
            </w:r>
          </w:p>
        </w:tc>
        <w:tc>
          <w:tcPr>
            <w:tcW w:w="1417" w:type="dxa"/>
          </w:tcPr>
          <w:p>
            <w:pPr>
              <w:pStyle w:val="0"/>
              <w:jc w:val="center"/>
            </w:pPr>
            <w:r>
              <w:rPr>
                <w:sz w:val="20"/>
              </w:rPr>
              <w:t xml:space="preserve">79 158,1</w:t>
            </w:r>
          </w:p>
        </w:tc>
        <w:tc>
          <w:tcPr>
            <w:tcW w:w="1417" w:type="dxa"/>
          </w:tcPr>
          <w:p>
            <w:pPr>
              <w:pStyle w:val="0"/>
              <w:jc w:val="center"/>
            </w:pPr>
            <w:r>
              <w:rPr>
                <w:sz w:val="20"/>
              </w:rPr>
              <w:t xml:space="preserve">79 217,1</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80 804,7</w:t>
            </w:r>
          </w:p>
        </w:tc>
        <w:tc>
          <w:tcPr>
            <w:tcW w:w="1417" w:type="dxa"/>
          </w:tcPr>
          <w:p>
            <w:pPr>
              <w:pStyle w:val="0"/>
              <w:jc w:val="center"/>
            </w:pPr>
            <w:r>
              <w:rPr>
                <w:sz w:val="20"/>
              </w:rPr>
              <w:t xml:space="preserve">79 113,1</w:t>
            </w:r>
          </w:p>
        </w:tc>
        <w:tc>
          <w:tcPr>
            <w:tcW w:w="1417" w:type="dxa"/>
          </w:tcPr>
          <w:p>
            <w:pPr>
              <w:pStyle w:val="0"/>
              <w:jc w:val="center"/>
            </w:pPr>
            <w:r>
              <w:rPr>
                <w:sz w:val="20"/>
              </w:rPr>
              <w:t xml:space="preserve">79 158,1</w:t>
            </w:r>
          </w:p>
        </w:tc>
        <w:tc>
          <w:tcPr>
            <w:tcW w:w="1417" w:type="dxa"/>
          </w:tcPr>
          <w:p>
            <w:pPr>
              <w:pStyle w:val="0"/>
              <w:jc w:val="center"/>
            </w:pPr>
            <w:r>
              <w:rPr>
                <w:sz w:val="20"/>
              </w:rPr>
              <w:t xml:space="preserve">79 217,1</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1 557,4</w:t>
            </w:r>
          </w:p>
        </w:tc>
        <w:tc>
          <w:tcPr>
            <w:tcW w:w="1417" w:type="dxa"/>
          </w:tcPr>
          <w:p>
            <w:pPr>
              <w:pStyle w:val="0"/>
              <w:jc w:val="center"/>
            </w:pPr>
            <w:r>
              <w:rPr>
                <w:sz w:val="20"/>
              </w:rPr>
              <w:t xml:space="preserve">1 618,5</w:t>
            </w:r>
          </w:p>
        </w:tc>
        <w:tc>
          <w:tcPr>
            <w:tcW w:w="1417" w:type="dxa"/>
          </w:tcPr>
          <w:p>
            <w:pPr>
              <w:pStyle w:val="0"/>
              <w:jc w:val="center"/>
            </w:pPr>
            <w:r>
              <w:rPr>
                <w:sz w:val="20"/>
              </w:rPr>
              <w:t xml:space="preserve">1 686,5</w:t>
            </w:r>
          </w:p>
        </w:tc>
        <w:tc>
          <w:tcPr>
            <w:tcW w:w="1417" w:type="dxa"/>
          </w:tcPr>
          <w:p>
            <w:pPr>
              <w:pStyle w:val="0"/>
              <w:jc w:val="center"/>
            </w:pPr>
            <w:r>
              <w:rPr>
                <w:sz w:val="20"/>
              </w:rPr>
              <w:t xml:space="preserve">1 745,5</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4.1.2</w:t>
            </w:r>
          </w:p>
        </w:tc>
        <w:tc>
          <w:tcPr>
            <w:tcW w:w="3118" w:type="dxa"/>
            <w:vMerge w:val="restart"/>
          </w:tcPr>
          <w:p>
            <w:pPr>
              <w:pStyle w:val="0"/>
            </w:pPr>
            <w:r>
              <w:rPr>
                <w:sz w:val="20"/>
              </w:rPr>
              <w:t xml:space="preserve">Оказание государственных услуг (выполнение работ), исполнение государственных функций государственными учреждениями Республики Коми, обеспечивающими реализацию полномочий в сфере здравоохранения</w:t>
            </w:r>
          </w:p>
        </w:tc>
        <w:tc>
          <w:tcPr>
            <w:tcW w:w="3118" w:type="dxa"/>
          </w:tcPr>
          <w:p>
            <w:pPr>
              <w:pStyle w:val="0"/>
            </w:pPr>
            <w:r>
              <w:rPr>
                <w:sz w:val="20"/>
              </w:rPr>
              <w:t xml:space="preserve">всего</w:t>
            </w:r>
          </w:p>
        </w:tc>
        <w:tc>
          <w:tcPr>
            <w:tcW w:w="1417" w:type="dxa"/>
          </w:tcPr>
          <w:p>
            <w:pPr>
              <w:pStyle w:val="0"/>
              <w:jc w:val="center"/>
            </w:pPr>
            <w:r>
              <w:rPr>
                <w:sz w:val="20"/>
              </w:rPr>
              <w:t xml:space="preserve">713 735,3</w:t>
            </w:r>
          </w:p>
        </w:tc>
        <w:tc>
          <w:tcPr>
            <w:tcW w:w="1417" w:type="dxa"/>
          </w:tcPr>
          <w:p>
            <w:pPr>
              <w:pStyle w:val="0"/>
              <w:jc w:val="center"/>
            </w:pPr>
            <w:r>
              <w:rPr>
                <w:sz w:val="20"/>
              </w:rPr>
              <w:t xml:space="preserve">684 855,7</w:t>
            </w:r>
          </w:p>
        </w:tc>
        <w:tc>
          <w:tcPr>
            <w:tcW w:w="1417" w:type="dxa"/>
          </w:tcPr>
          <w:p>
            <w:pPr>
              <w:pStyle w:val="0"/>
              <w:jc w:val="center"/>
            </w:pPr>
            <w:r>
              <w:rPr>
                <w:sz w:val="20"/>
              </w:rPr>
              <w:t xml:space="preserve">676 705,7</w:t>
            </w:r>
          </w:p>
        </w:tc>
        <w:tc>
          <w:tcPr>
            <w:tcW w:w="1417" w:type="dxa"/>
          </w:tcPr>
          <w:p>
            <w:pPr>
              <w:pStyle w:val="0"/>
              <w:jc w:val="center"/>
            </w:pPr>
            <w:r>
              <w:rPr>
                <w:sz w:val="20"/>
              </w:rPr>
              <w:t xml:space="preserve">676 705,7</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713 735,3</w:t>
            </w:r>
          </w:p>
        </w:tc>
        <w:tc>
          <w:tcPr>
            <w:tcW w:w="1417" w:type="dxa"/>
          </w:tcPr>
          <w:p>
            <w:pPr>
              <w:pStyle w:val="0"/>
              <w:jc w:val="center"/>
            </w:pPr>
            <w:r>
              <w:rPr>
                <w:sz w:val="20"/>
              </w:rPr>
              <w:t xml:space="preserve">684 855,7</w:t>
            </w:r>
          </w:p>
        </w:tc>
        <w:tc>
          <w:tcPr>
            <w:tcW w:w="1417" w:type="dxa"/>
          </w:tcPr>
          <w:p>
            <w:pPr>
              <w:pStyle w:val="0"/>
              <w:jc w:val="center"/>
            </w:pPr>
            <w:r>
              <w:rPr>
                <w:sz w:val="20"/>
              </w:rPr>
              <w:t xml:space="preserve">676 705,7</w:t>
            </w:r>
          </w:p>
        </w:tc>
        <w:tc>
          <w:tcPr>
            <w:tcW w:w="1417" w:type="dxa"/>
          </w:tcPr>
          <w:p>
            <w:pPr>
              <w:pStyle w:val="0"/>
              <w:jc w:val="center"/>
            </w:pPr>
            <w:r>
              <w:rPr>
                <w:sz w:val="20"/>
              </w:rPr>
              <w:t xml:space="preserve">676 705,7</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4.N7 (4.3.1)</w:t>
            </w:r>
          </w:p>
        </w:tc>
        <w:tc>
          <w:tcPr>
            <w:tcW w:w="3118" w:type="dxa"/>
            <w:vMerge w:val="restart"/>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118" w:type="dxa"/>
          </w:tcPr>
          <w:p>
            <w:pPr>
              <w:pStyle w:val="0"/>
            </w:pPr>
            <w:r>
              <w:rPr>
                <w:sz w:val="20"/>
              </w:rPr>
              <w:t xml:space="preserve">всего</w:t>
            </w:r>
          </w:p>
        </w:tc>
        <w:tc>
          <w:tcPr>
            <w:tcW w:w="1417" w:type="dxa"/>
          </w:tcPr>
          <w:p>
            <w:pPr>
              <w:pStyle w:val="0"/>
              <w:jc w:val="center"/>
            </w:pPr>
            <w:r>
              <w:rPr>
                <w:sz w:val="20"/>
              </w:rPr>
              <w:t xml:space="preserve">203 502,6</w:t>
            </w:r>
          </w:p>
        </w:tc>
        <w:tc>
          <w:tcPr>
            <w:tcW w:w="1417" w:type="dxa"/>
          </w:tcPr>
          <w:p>
            <w:pPr>
              <w:pStyle w:val="0"/>
              <w:jc w:val="center"/>
            </w:pPr>
            <w:r>
              <w:rPr>
                <w:sz w:val="20"/>
              </w:rPr>
              <w:t xml:space="preserve">223 913,6</w:t>
            </w:r>
          </w:p>
        </w:tc>
        <w:tc>
          <w:tcPr>
            <w:tcW w:w="1417" w:type="dxa"/>
          </w:tcPr>
          <w:p>
            <w:pPr>
              <w:pStyle w:val="0"/>
              <w:jc w:val="center"/>
            </w:pPr>
            <w:r>
              <w:rPr>
                <w:sz w:val="20"/>
              </w:rPr>
              <w:t xml:space="preserve">93 087,8</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203 502,6</w:t>
            </w:r>
          </w:p>
        </w:tc>
        <w:tc>
          <w:tcPr>
            <w:tcW w:w="1417" w:type="dxa"/>
          </w:tcPr>
          <w:p>
            <w:pPr>
              <w:pStyle w:val="0"/>
              <w:jc w:val="center"/>
            </w:pPr>
            <w:r>
              <w:rPr>
                <w:sz w:val="20"/>
              </w:rPr>
              <w:t xml:space="preserve">223 913,6</w:t>
            </w:r>
          </w:p>
        </w:tc>
        <w:tc>
          <w:tcPr>
            <w:tcW w:w="1417" w:type="dxa"/>
          </w:tcPr>
          <w:p>
            <w:pPr>
              <w:pStyle w:val="0"/>
              <w:jc w:val="center"/>
            </w:pPr>
            <w:r>
              <w:rPr>
                <w:sz w:val="20"/>
              </w:rPr>
              <w:t xml:space="preserve">93 087,8</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114 728,3</w:t>
            </w:r>
          </w:p>
        </w:tc>
        <w:tc>
          <w:tcPr>
            <w:tcW w:w="1417" w:type="dxa"/>
          </w:tcPr>
          <w:p>
            <w:pPr>
              <w:pStyle w:val="0"/>
              <w:jc w:val="center"/>
            </w:pPr>
            <w:r>
              <w:rPr>
                <w:sz w:val="20"/>
              </w:rPr>
              <w:t xml:space="preserve">61 297,7</w:t>
            </w:r>
          </w:p>
        </w:tc>
        <w:tc>
          <w:tcPr>
            <w:tcW w:w="1417" w:type="dxa"/>
          </w:tcPr>
          <w:p>
            <w:pPr>
              <w:pStyle w:val="0"/>
              <w:jc w:val="center"/>
            </w:pPr>
            <w:r>
              <w:rPr>
                <w:sz w:val="20"/>
              </w:rPr>
              <w:t xml:space="preserve">39 055,3</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tcW w:w="1644" w:type="dxa"/>
            <w:vMerge w:val="restart"/>
          </w:tcPr>
          <w:p>
            <w:pPr>
              <w:pStyle w:val="0"/>
            </w:pPr>
            <w:r>
              <w:rPr>
                <w:sz w:val="20"/>
              </w:rPr>
              <w:t xml:space="preserve">Основное мероприятие 4.3.2</w:t>
            </w:r>
          </w:p>
        </w:tc>
        <w:tc>
          <w:tcPr>
            <w:tcW w:w="3118" w:type="dxa"/>
            <w:vMerge w:val="restart"/>
          </w:tcPr>
          <w:p>
            <w:pPr>
              <w:pStyle w:val="0"/>
            </w:pPr>
            <w:r>
              <w:rPr>
                <w:sz w:val="20"/>
              </w:rPr>
              <w:t xml:space="preserve">Развитие единого цифрового контура в здравоохранении на основе единой государственной информационной системы здравоохранения (ЕГИСЗ)</w:t>
            </w:r>
          </w:p>
        </w:tc>
        <w:tc>
          <w:tcPr>
            <w:tcW w:w="3118" w:type="dxa"/>
          </w:tcPr>
          <w:p>
            <w:pPr>
              <w:pStyle w:val="0"/>
            </w:pPr>
            <w:r>
              <w:rPr>
                <w:sz w:val="20"/>
              </w:rPr>
              <w:t xml:space="preserve">всего</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53 795,7</w:t>
            </w:r>
          </w:p>
        </w:tc>
      </w:tr>
      <w:tr>
        <w:tc>
          <w:tcPr>
            <w:vMerge w:val="continue"/>
          </w:tcPr>
          <w:p/>
        </w:tc>
        <w:tc>
          <w:tcPr>
            <w:vMerge w:val="continue"/>
          </w:tcPr>
          <w:p/>
        </w:tc>
        <w:tc>
          <w:tcPr>
            <w:tcW w:w="3118" w:type="dxa"/>
          </w:tcPr>
          <w:p>
            <w:pPr>
              <w:pStyle w:val="0"/>
            </w:pPr>
            <w:r>
              <w:rPr>
                <w:sz w:val="20"/>
              </w:rPr>
              <w:t xml:space="preserve">республиканский бюджет Республики Коми</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53 795,7</w:t>
            </w:r>
          </w:p>
        </w:tc>
      </w:tr>
      <w:tr>
        <w:tc>
          <w:tcPr>
            <w:vMerge w:val="continue"/>
          </w:tcPr>
          <w:p/>
        </w:tc>
        <w:tc>
          <w:tcPr>
            <w:vMerge w:val="continue"/>
          </w:tcPr>
          <w:p/>
        </w:tc>
        <w:tc>
          <w:tcPr>
            <w:tcW w:w="3118" w:type="dxa"/>
          </w:tcPr>
          <w:p>
            <w:pPr>
              <w:pStyle w:val="0"/>
            </w:pPr>
            <w:r>
              <w:rPr>
                <w:sz w:val="20"/>
              </w:rPr>
              <w:t xml:space="preserve">из них за счет средств федерального бюджета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3118" w:type="dxa"/>
          </w:tcPr>
          <w:p>
            <w:pPr>
              <w:pStyle w:val="0"/>
            </w:pPr>
            <w:r>
              <w:rPr>
                <w:sz w:val="20"/>
              </w:rPr>
              <w:t xml:space="preserve">государственные внебюджетные фонды</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Средства республиканского бюджета Республики Коми, передаваемые бюджету Федерального фонда обязательного медицинского страхования на обязательное медицинское страхование неработающего населения, а также бюджету территориального фонда обязательного медицинского страхования Республики Коми на выполнение территориальной программы обязательного медицинского страхования в рамках базовой программы обязательного медицинского страхования отражены в строке "Государственные внебюджетные фонды".</w:t>
      </w:r>
    </w:p>
    <w:p>
      <w:pPr>
        <w:pStyle w:val="0"/>
      </w:pPr>
      <w:r>
        <w:rPr>
          <w:sz w:val="20"/>
        </w:rPr>
      </w:r>
    </w:p>
    <w:p>
      <w:pPr>
        <w:pStyle w:val="0"/>
        <w:outlineLvl w:val="2"/>
        <w:jc w:val="right"/>
      </w:pPr>
      <w:r>
        <w:rPr>
          <w:sz w:val="20"/>
        </w:rPr>
        <w:t xml:space="preserve">Таблица 5</w:t>
      </w:r>
    </w:p>
    <w:p>
      <w:pPr>
        <w:pStyle w:val="0"/>
      </w:pPr>
      <w:r>
        <w:rPr>
          <w:sz w:val="20"/>
        </w:rPr>
      </w:r>
    </w:p>
    <w:bookmarkStart w:id="7215" w:name="P7215"/>
    <w:bookmarkEnd w:id="7215"/>
    <w:p>
      <w:pPr>
        <w:pStyle w:val="2"/>
        <w:jc w:val="center"/>
      </w:pPr>
      <w:r>
        <w:rPr>
          <w:sz w:val="20"/>
        </w:rPr>
        <w:t xml:space="preserve">ИНФОРМАЦИЯ</w:t>
      </w:r>
    </w:p>
    <w:p>
      <w:pPr>
        <w:pStyle w:val="2"/>
        <w:jc w:val="center"/>
      </w:pPr>
      <w:r>
        <w:rPr>
          <w:sz w:val="20"/>
        </w:rPr>
        <w:t xml:space="preserve">о показателях результатов использования</w:t>
      </w:r>
    </w:p>
    <w:p>
      <w:pPr>
        <w:pStyle w:val="2"/>
        <w:jc w:val="center"/>
      </w:pPr>
      <w:r>
        <w:rPr>
          <w:sz w:val="20"/>
        </w:rPr>
        <w:t xml:space="preserve">субсидий и (или) иных межбюджетных трансфертов,</w:t>
      </w:r>
    </w:p>
    <w:p>
      <w:pPr>
        <w:pStyle w:val="2"/>
        <w:jc w:val="center"/>
      </w:pPr>
      <w:r>
        <w:rPr>
          <w:sz w:val="20"/>
        </w:rPr>
        <w:t xml:space="preserve">предоставляемых из федерального бюджета</w:t>
      </w:r>
    </w:p>
    <w:p>
      <w:pPr>
        <w:pStyle w:val="0"/>
        <w:jc w:val="center"/>
      </w:pPr>
      <w:r>
        <w:rPr>
          <w:sz w:val="20"/>
        </w:rPr>
        <w:t xml:space="preserve">(в ред. </w:t>
      </w:r>
      <w:hyperlink w:history="0" r:id="rId16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2721"/>
        <w:gridCol w:w="2551"/>
        <w:gridCol w:w="2499"/>
        <w:gridCol w:w="907"/>
        <w:gridCol w:w="907"/>
        <w:gridCol w:w="907"/>
      </w:tblGrid>
      <w:tr>
        <w:tc>
          <w:tcPr>
            <w:tcW w:w="51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2721" w:type="dxa"/>
            <w:vMerge w:val="restart"/>
          </w:tcPr>
          <w:p>
            <w:pPr>
              <w:pStyle w:val="0"/>
              <w:jc w:val="center"/>
            </w:pPr>
            <w:r>
              <w:rPr>
                <w:sz w:val="20"/>
              </w:rPr>
              <w:t xml:space="preserve">Наименование субсидии и (или) иного межбюджетного трансферта</w:t>
            </w:r>
          </w:p>
        </w:tc>
        <w:tc>
          <w:tcPr>
            <w:tcW w:w="2551" w:type="dxa"/>
            <w:vMerge w:val="restart"/>
          </w:tcPr>
          <w:p>
            <w:pPr>
              <w:pStyle w:val="0"/>
              <w:jc w:val="center"/>
            </w:pPr>
            <w:r>
              <w:rPr>
                <w:sz w:val="20"/>
              </w:rPr>
              <w:t xml:space="preserve">Результат использования субсидии</w:t>
            </w:r>
          </w:p>
        </w:tc>
        <w:tc>
          <w:tcPr>
            <w:gridSpan w:val="4"/>
            <w:tcW w:w="5220" w:type="dxa"/>
          </w:tcPr>
          <w:p>
            <w:pPr>
              <w:pStyle w:val="0"/>
              <w:jc w:val="center"/>
            </w:pPr>
            <w:r>
              <w:rPr>
                <w:sz w:val="20"/>
              </w:rPr>
              <w:t xml:space="preserve">Показатель результата использования субсидии и (или) иных межбюджетных трансфертов</w:t>
            </w:r>
          </w:p>
        </w:tc>
      </w:tr>
      <w:tr>
        <w:tc>
          <w:tcPr>
            <w:vMerge w:val="continue"/>
          </w:tcPr>
          <w:p/>
        </w:tc>
        <w:tc>
          <w:tcPr>
            <w:vMerge w:val="continue"/>
          </w:tcPr>
          <w:p/>
        </w:tc>
        <w:tc>
          <w:tcPr>
            <w:vMerge w:val="continue"/>
          </w:tcPr>
          <w:p/>
        </w:tc>
        <w:tc>
          <w:tcPr>
            <w:vMerge w:val="continue"/>
          </w:tcPr>
          <w:p/>
        </w:tc>
        <w:tc>
          <w:tcPr>
            <w:tcW w:w="2499" w:type="dxa"/>
            <w:vMerge w:val="restart"/>
          </w:tcPr>
          <w:p>
            <w:pPr>
              <w:pStyle w:val="0"/>
              <w:jc w:val="center"/>
            </w:pPr>
            <w:r>
              <w:rPr>
                <w:sz w:val="20"/>
              </w:rPr>
              <w:t xml:space="preserve">Наименование показателя (ед. изм.)</w:t>
            </w:r>
          </w:p>
        </w:tc>
        <w:tc>
          <w:tcPr>
            <w:gridSpan w:val="3"/>
            <w:tcW w:w="2721"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r>
      <w:tr>
        <w:tc>
          <w:tcPr>
            <w:tcW w:w="510" w:type="dxa"/>
          </w:tcPr>
          <w:p>
            <w:pPr>
              <w:pStyle w:val="0"/>
            </w:pPr>
            <w:r>
              <w:rPr>
                <w:sz w:val="20"/>
              </w:rPr>
              <w:t xml:space="preserve">1.</w:t>
            </w:r>
          </w:p>
        </w:tc>
        <w:tc>
          <w:tcPr>
            <w:tcW w:w="2551" w:type="dxa"/>
          </w:tcPr>
          <w:p>
            <w:pPr>
              <w:pStyle w:val="0"/>
              <w:jc w:val="both"/>
            </w:pPr>
            <w:r>
              <w:rPr>
                <w:sz w:val="20"/>
              </w:rPr>
              <w:t xml:space="preserve">Основное мероприятие 1.N1 (1.1.3): Региональный проект "Развитие системы оказания первичной медико-санитарной помощи"</w:t>
            </w:r>
          </w:p>
        </w:tc>
        <w:tc>
          <w:tcPr>
            <w:tcW w:w="2721" w:type="dxa"/>
          </w:tcPr>
          <w:p>
            <w:pPr>
              <w:pStyle w:val="0"/>
            </w:pPr>
            <w:r>
              <w:rPr>
                <w:sz w:val="20"/>
              </w:rPr>
              <w:t xml:space="preserve">Субсидии на обеспечение закупки авиационных работ в целях оказания медицинской помощи</w:t>
            </w:r>
          </w:p>
        </w:tc>
        <w:tc>
          <w:tcPr>
            <w:tcW w:w="2551" w:type="dxa"/>
          </w:tcPr>
          <w:p>
            <w:pPr>
              <w:pStyle w:val="0"/>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 ед.</w:t>
            </w:r>
          </w:p>
        </w:tc>
        <w:tc>
          <w:tcPr>
            <w:tcW w:w="2499" w:type="dxa"/>
          </w:tcPr>
          <w:p>
            <w:pPr>
              <w:pStyle w:val="0"/>
            </w:pPr>
            <w:r>
              <w:rPr>
                <w:sz w:val="20"/>
              </w:rPr>
              <w:t xml:space="preserve">Количество выполненных вылетов санитарной авиации дополнительно к вылетам, осуществляемым за счет собственных средств бюджета Республики Коми, ед.</w:t>
            </w:r>
          </w:p>
        </w:tc>
        <w:tc>
          <w:tcPr>
            <w:tcW w:w="907" w:type="dxa"/>
          </w:tcPr>
          <w:p>
            <w:pPr>
              <w:pStyle w:val="0"/>
              <w:jc w:val="center"/>
            </w:pPr>
            <w:r>
              <w:rPr>
                <w:sz w:val="20"/>
              </w:rPr>
              <w:t xml:space="preserve">163,0</w:t>
            </w:r>
          </w:p>
        </w:tc>
        <w:tc>
          <w:tcPr>
            <w:tcW w:w="907" w:type="dxa"/>
          </w:tcPr>
          <w:p>
            <w:pPr>
              <w:pStyle w:val="0"/>
              <w:jc w:val="center"/>
            </w:pPr>
            <w:r>
              <w:rPr>
                <w:sz w:val="20"/>
              </w:rPr>
              <w:t xml:space="preserve">177,0</w:t>
            </w:r>
          </w:p>
        </w:tc>
        <w:tc>
          <w:tcPr>
            <w:tcW w:w="907" w:type="dxa"/>
          </w:tcPr>
          <w:p>
            <w:pPr>
              <w:pStyle w:val="0"/>
              <w:jc w:val="center"/>
            </w:pPr>
            <w:r>
              <w:rPr>
                <w:sz w:val="20"/>
              </w:rPr>
              <w:t xml:space="preserve">177,0</w:t>
            </w:r>
          </w:p>
        </w:tc>
      </w:tr>
      <w:tr>
        <w:tc>
          <w:tcPr>
            <w:tcW w:w="510" w:type="dxa"/>
          </w:tcPr>
          <w:p>
            <w:pPr>
              <w:pStyle w:val="0"/>
            </w:pPr>
            <w:r>
              <w:rPr>
                <w:sz w:val="20"/>
              </w:rPr>
              <w:t xml:space="preserve">2.</w:t>
            </w:r>
          </w:p>
        </w:tc>
        <w:tc>
          <w:tcPr>
            <w:tcW w:w="2551" w:type="dxa"/>
          </w:tcPr>
          <w:p>
            <w:pPr>
              <w:pStyle w:val="0"/>
              <w:jc w:val="both"/>
            </w:pPr>
            <w:r>
              <w:rPr>
                <w:sz w:val="20"/>
              </w:rPr>
              <w:t xml:space="preserve">Основное мероприятие 1.Р3 (1.1.5):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укрепления здоровья граждан старшего поколения</w:t>
            </w:r>
          </w:p>
        </w:tc>
        <w:tc>
          <w:tcPr>
            <w:tcW w:w="2721" w:type="dxa"/>
          </w:tcPr>
          <w:p>
            <w:pPr>
              <w:pStyle w:val="0"/>
            </w:pPr>
            <w:r>
              <w:rPr>
                <w:sz w:val="20"/>
              </w:rPr>
              <w:t xml:space="preserve">Иные межбюджетные трансферты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551"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w:t>
            </w:r>
          </w:p>
        </w:tc>
        <w:tc>
          <w:tcPr>
            <w:tcW w:w="2499" w:type="dxa"/>
          </w:tcPr>
          <w:p>
            <w:pPr>
              <w:pStyle w:val="0"/>
            </w:pPr>
            <w:r>
              <w:rPr>
                <w:sz w:val="20"/>
              </w:rPr>
              <w:t xml:space="preserve">Охват лиц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r>
      <w:tr>
        <w:tc>
          <w:tcPr>
            <w:tcW w:w="510" w:type="dxa"/>
            <w:vMerge w:val="restart"/>
          </w:tcPr>
          <w:p>
            <w:pPr>
              <w:pStyle w:val="0"/>
            </w:pPr>
            <w:r>
              <w:rPr>
                <w:sz w:val="20"/>
              </w:rPr>
              <w:t xml:space="preserve">3.</w:t>
            </w:r>
          </w:p>
        </w:tc>
        <w:tc>
          <w:tcPr>
            <w:tcW w:w="2551" w:type="dxa"/>
          </w:tcPr>
          <w:p>
            <w:pPr>
              <w:pStyle w:val="0"/>
              <w:jc w:val="both"/>
            </w:pPr>
            <w:r>
              <w:rPr>
                <w:sz w:val="20"/>
              </w:rPr>
              <w:t xml:space="preserve">Основное мероприятие 1.1.7: Осуществление расходов по реализации лекарственного обеспечения отдельных категорий граждан Республики Коми</w:t>
            </w:r>
          </w:p>
        </w:tc>
        <w:tc>
          <w:tcPr>
            <w:tcW w:w="2721" w:type="dxa"/>
            <w:vMerge w:val="restart"/>
          </w:tcPr>
          <w:p>
            <w:pPr>
              <w:pStyle w:val="0"/>
            </w:pPr>
            <w:r>
              <w:rPr>
                <w:sz w:val="20"/>
              </w:rPr>
              <w:t xml:space="preserve">Субсидии в целях развития паллиативной медицинской помощи</w:t>
            </w:r>
          </w:p>
        </w:tc>
        <w:tc>
          <w:tcPr>
            <w:tcW w:w="2551"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ед.</w:t>
            </w:r>
          </w:p>
        </w:tc>
        <w:tc>
          <w:tcPr>
            <w:tcW w:w="2499" w:type="dxa"/>
          </w:tcPr>
          <w:p>
            <w:pPr>
              <w:pStyle w:val="0"/>
            </w:pPr>
            <w:r>
              <w:rPr>
                <w:sz w:val="20"/>
              </w:rPr>
              <w:t xml:space="preserve">1. Количество приобретенных лекарственных препаратов пациентам, нуждающимся в паллиативной медицинской помощи для купирования тяжелых симптомов заболевания, ед.</w:t>
            </w:r>
          </w:p>
        </w:tc>
        <w:tc>
          <w:tcPr>
            <w:tcW w:w="907" w:type="dxa"/>
          </w:tcPr>
          <w:p>
            <w:pPr>
              <w:pStyle w:val="0"/>
              <w:jc w:val="center"/>
            </w:pPr>
            <w:r>
              <w:rPr>
                <w:sz w:val="20"/>
              </w:rPr>
              <w:t xml:space="preserve">8 592,0</w:t>
            </w:r>
          </w:p>
        </w:tc>
        <w:tc>
          <w:tcPr>
            <w:tcW w:w="907" w:type="dxa"/>
          </w:tcPr>
          <w:p>
            <w:pPr>
              <w:pStyle w:val="0"/>
              <w:jc w:val="center"/>
            </w:pPr>
            <w:r>
              <w:rPr>
                <w:sz w:val="20"/>
              </w:rPr>
              <w:t xml:space="preserve">9 129,0</w:t>
            </w:r>
          </w:p>
        </w:tc>
        <w:tc>
          <w:tcPr>
            <w:tcW w:w="907" w:type="dxa"/>
          </w:tcPr>
          <w:p>
            <w:pPr>
              <w:pStyle w:val="0"/>
              <w:jc w:val="center"/>
            </w:pPr>
            <w:r>
              <w:rPr>
                <w:sz w:val="20"/>
              </w:rPr>
              <w:t xml:space="preserve">9 129,0</w:t>
            </w:r>
          </w:p>
        </w:tc>
      </w:tr>
      <w:tr>
        <w:tc>
          <w:tcPr>
            <w:vMerge w:val="continue"/>
          </w:tcPr>
          <w:p/>
        </w:tc>
        <w:tc>
          <w:tcPr>
            <w:tcW w:w="2551" w:type="dxa"/>
            <w:vMerge w:val="restart"/>
          </w:tcPr>
          <w:p>
            <w:pPr>
              <w:pStyle w:val="0"/>
              <w:jc w:val="both"/>
            </w:pPr>
            <w:r>
              <w:rPr>
                <w:sz w:val="20"/>
              </w:rPr>
              <w:t xml:space="preserve">Основное мероприятие 1.2.9: Организация оказания паллиативной медицинской помощи</w:t>
            </w:r>
          </w:p>
        </w:tc>
        <w:tc>
          <w:tcPr>
            <w:vMerge w:val="continue"/>
          </w:tcPr>
          <w:p/>
        </w:tc>
        <w:tc>
          <w:tcPr>
            <w:tcW w:w="2551"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ед.</w:t>
            </w:r>
          </w:p>
        </w:tc>
        <w:tc>
          <w:tcPr>
            <w:tcW w:w="2499" w:type="dxa"/>
          </w:tcPr>
          <w:p>
            <w:pPr>
              <w:pStyle w:val="0"/>
            </w:pPr>
            <w:r>
              <w:rPr>
                <w:sz w:val="20"/>
              </w:rPr>
              <w:t xml:space="preserve">2. Количество приобретенных автомобилей для оснащения отделений выездной патронажной паллиативной медицинской помощи, ед.</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r>
      <w:tr>
        <w:tc>
          <w:tcPr>
            <w:vMerge w:val="continue"/>
          </w:tcPr>
          <w:p/>
        </w:tc>
        <w:tc>
          <w:tcPr>
            <w:vMerge w:val="continue"/>
          </w:tcPr>
          <w:p/>
        </w:tc>
        <w:tc>
          <w:tcPr>
            <w:vMerge w:val="continue"/>
          </w:tcPr>
          <w:p/>
        </w:tc>
        <w:tc>
          <w:tcPr>
            <w:tcW w:w="2551"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человек</w:t>
            </w:r>
          </w:p>
        </w:tc>
        <w:tc>
          <w:tcPr>
            <w:tcW w:w="2499" w:type="dxa"/>
          </w:tcPr>
          <w:p>
            <w:pPr>
              <w:pStyle w:val="0"/>
            </w:pPr>
            <w:r>
              <w:rPr>
                <w:sz w:val="20"/>
              </w:rPr>
              <w:t xml:space="preserve">3. Количество пациентов, нуждающихся в паллиативной медицинской помощи, обеспеченных медицинскими изделиями для использования на дому, человек</w:t>
            </w:r>
          </w:p>
        </w:tc>
        <w:tc>
          <w:tcPr>
            <w:tcW w:w="907" w:type="dxa"/>
          </w:tcPr>
          <w:p>
            <w:pPr>
              <w:pStyle w:val="0"/>
              <w:jc w:val="center"/>
            </w:pPr>
            <w:r>
              <w:rPr>
                <w:sz w:val="20"/>
              </w:rPr>
              <w:t xml:space="preserve">32,0</w:t>
            </w:r>
          </w:p>
        </w:tc>
        <w:tc>
          <w:tcPr>
            <w:tcW w:w="907" w:type="dxa"/>
          </w:tcPr>
          <w:p>
            <w:pPr>
              <w:pStyle w:val="0"/>
              <w:jc w:val="center"/>
            </w:pPr>
            <w:r>
              <w:rPr>
                <w:sz w:val="20"/>
              </w:rPr>
              <w:t xml:space="preserve">30,0</w:t>
            </w:r>
          </w:p>
        </w:tc>
        <w:tc>
          <w:tcPr>
            <w:tcW w:w="907" w:type="dxa"/>
          </w:tcPr>
          <w:p>
            <w:pPr>
              <w:pStyle w:val="0"/>
              <w:jc w:val="center"/>
            </w:pPr>
            <w:r>
              <w:rPr>
                <w:sz w:val="20"/>
              </w:rPr>
              <w:t xml:space="preserve">30,0</w:t>
            </w:r>
          </w:p>
        </w:tc>
      </w:tr>
      <w:tr>
        <w:tc>
          <w:tcPr>
            <w:vMerge w:val="continue"/>
          </w:tcPr>
          <w:p/>
        </w:tc>
        <w:tc>
          <w:tcPr>
            <w:vMerge w:val="continue"/>
          </w:tcPr>
          <w:p/>
        </w:tc>
        <w:tc>
          <w:tcPr>
            <w:vMerge w:val="continue"/>
          </w:tcPr>
          <w:p/>
        </w:tc>
        <w:tc>
          <w:tcPr>
            <w:tcW w:w="2551" w:type="dxa"/>
          </w:tcPr>
          <w:p>
            <w:pPr>
              <w:pStyle w:val="0"/>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17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ед.</w:t>
            </w:r>
          </w:p>
        </w:tc>
        <w:tc>
          <w:tcPr>
            <w:tcW w:w="2499" w:type="dxa"/>
          </w:tcPr>
          <w:p>
            <w:pPr>
              <w:pStyle w:val="0"/>
            </w:pPr>
            <w:r>
              <w:rPr>
                <w:sz w:val="20"/>
              </w:rPr>
              <w:t xml:space="preserve">4. Количество структурных подразделений медицинских организаций, оказывающих специализированную паллиативную медицинскую помощь, переоснащенных/дооснащенных медицинскими изделиями, ед.</w:t>
            </w:r>
          </w:p>
        </w:tc>
        <w:tc>
          <w:tcPr>
            <w:tcW w:w="907" w:type="dxa"/>
          </w:tcPr>
          <w:p>
            <w:pPr>
              <w:pStyle w:val="0"/>
              <w:jc w:val="center"/>
            </w:pPr>
            <w:r>
              <w:rPr>
                <w:sz w:val="20"/>
              </w:rPr>
              <w:t xml:space="preserve">13,0</w:t>
            </w:r>
          </w:p>
        </w:tc>
        <w:tc>
          <w:tcPr>
            <w:tcW w:w="907" w:type="dxa"/>
          </w:tcPr>
          <w:p>
            <w:pPr>
              <w:pStyle w:val="0"/>
              <w:jc w:val="center"/>
            </w:pPr>
            <w:r>
              <w:rPr>
                <w:sz w:val="20"/>
              </w:rPr>
              <w:t xml:space="preserve">13,0</w:t>
            </w:r>
          </w:p>
        </w:tc>
        <w:tc>
          <w:tcPr>
            <w:tcW w:w="907" w:type="dxa"/>
          </w:tcPr>
          <w:p>
            <w:pPr>
              <w:pStyle w:val="0"/>
              <w:jc w:val="center"/>
            </w:pPr>
            <w:r>
              <w:rPr>
                <w:sz w:val="20"/>
              </w:rPr>
              <w:t xml:space="preserve">10,0</w:t>
            </w:r>
          </w:p>
        </w:tc>
      </w:tr>
      <w:tr>
        <w:tc>
          <w:tcPr>
            <w:tcW w:w="510" w:type="dxa"/>
            <w:vMerge w:val="restart"/>
          </w:tcPr>
          <w:p>
            <w:pPr>
              <w:pStyle w:val="0"/>
            </w:pPr>
            <w:r>
              <w:rPr>
                <w:sz w:val="20"/>
              </w:rPr>
              <w:t xml:space="preserve">4.</w:t>
            </w:r>
          </w:p>
        </w:tc>
        <w:tc>
          <w:tcPr>
            <w:tcW w:w="2551" w:type="dxa"/>
          </w:tcPr>
          <w:p>
            <w:pPr>
              <w:pStyle w:val="0"/>
              <w:jc w:val="both"/>
            </w:pPr>
            <w:r>
              <w:rPr>
                <w:sz w:val="20"/>
              </w:rPr>
              <w:t xml:space="preserve">Основное мероприятие 1.2.2: Организация медицинской помощи больным туберкулезом</w:t>
            </w:r>
          </w:p>
        </w:tc>
        <w:tc>
          <w:tcPr>
            <w:tcW w:w="2721" w:type="dxa"/>
            <w:vMerge w:val="restart"/>
          </w:tcPr>
          <w:p>
            <w:pPr>
              <w:pStyle w:val="0"/>
            </w:pPr>
            <w:r>
              <w:rPr>
                <w:sz w:val="20"/>
              </w:rPr>
              <w:t xml:space="preserve">Субсидии на реализацию мероприятий по предупреждению и борьбе с социально значимыми инфекционными заболеваниями</w:t>
            </w:r>
          </w:p>
        </w:tc>
        <w:tc>
          <w:tcPr>
            <w:tcW w:w="2551" w:type="dxa"/>
            <w:vMerge w:val="restart"/>
          </w:tcPr>
          <w:p>
            <w:pPr>
              <w:pStyle w:val="0"/>
            </w:pPr>
            <w:r>
              <w:rPr>
                <w:sz w:val="20"/>
              </w:rPr>
              <w:t xml:space="preserve">-</w:t>
            </w:r>
          </w:p>
        </w:tc>
        <w:tc>
          <w:tcPr>
            <w:tcW w:w="2499" w:type="dxa"/>
          </w:tcPr>
          <w:p>
            <w:pPr>
              <w:pStyle w:val="0"/>
            </w:pPr>
            <w:r>
              <w:rPr>
                <w:sz w:val="20"/>
              </w:rPr>
              <w:t xml:space="preserve">1. Охват населения профилактическими осмотрами на туберкулез, %</w:t>
            </w:r>
          </w:p>
        </w:tc>
        <w:tc>
          <w:tcPr>
            <w:tcW w:w="907" w:type="dxa"/>
          </w:tcPr>
          <w:p>
            <w:pPr>
              <w:pStyle w:val="0"/>
              <w:jc w:val="center"/>
            </w:pPr>
            <w:r>
              <w:rPr>
                <w:sz w:val="20"/>
              </w:rPr>
              <w:t xml:space="preserve">73,0</w:t>
            </w:r>
          </w:p>
        </w:tc>
        <w:tc>
          <w:tcPr>
            <w:tcW w:w="907" w:type="dxa"/>
          </w:tcPr>
          <w:p>
            <w:pPr>
              <w:pStyle w:val="0"/>
              <w:jc w:val="center"/>
            </w:pPr>
            <w:r>
              <w:rPr>
                <w:sz w:val="20"/>
              </w:rPr>
              <w:t xml:space="preserve">73,0</w:t>
            </w:r>
          </w:p>
        </w:tc>
        <w:tc>
          <w:tcPr>
            <w:tcW w:w="907" w:type="dxa"/>
          </w:tcPr>
          <w:p>
            <w:pPr>
              <w:pStyle w:val="0"/>
              <w:jc w:val="center"/>
            </w:pPr>
            <w:r>
              <w:rPr>
                <w:sz w:val="20"/>
              </w:rPr>
              <w:t xml:space="preserve">73,0</w:t>
            </w:r>
          </w:p>
        </w:tc>
      </w:tr>
      <w:tr>
        <w:tc>
          <w:tcPr>
            <w:vMerge w:val="continue"/>
          </w:tcPr>
          <w:p/>
        </w:tc>
        <w:tc>
          <w:tcPr>
            <w:tcW w:w="2551" w:type="dxa"/>
            <w:vMerge w:val="restart"/>
          </w:tcPr>
          <w:p>
            <w:pPr>
              <w:pStyle w:val="0"/>
              <w:jc w:val="both"/>
            </w:pPr>
            <w:r>
              <w:rPr>
                <w:sz w:val="20"/>
              </w:rPr>
              <w:t xml:space="preserve">Основное мероприятие 1.2.5: Организация профилактики распространения и оказания медицинской помощи больным ВИЧ-инфекцией, гепатитом B и C и другими инфекционными заболеваниями</w:t>
            </w:r>
          </w:p>
        </w:tc>
        <w:tc>
          <w:tcPr>
            <w:vMerge w:val="continue"/>
          </w:tcPr>
          <w:p/>
        </w:tc>
        <w:tc>
          <w:tcPr>
            <w:vMerge w:val="continue"/>
          </w:tcPr>
          <w:p/>
        </w:tc>
        <w:tc>
          <w:tcPr>
            <w:tcW w:w="2499" w:type="dxa"/>
          </w:tcPr>
          <w:p>
            <w:pPr>
              <w:pStyle w:val="0"/>
            </w:pPr>
            <w:r>
              <w:rPr>
                <w:sz w:val="20"/>
              </w:rPr>
              <w:t xml:space="preserve">2. Уровень информированности населения в возрасте 18 - 49 лет по вопросам ВИЧ-инфекции, %</w:t>
            </w:r>
          </w:p>
        </w:tc>
        <w:tc>
          <w:tcPr>
            <w:tcW w:w="907" w:type="dxa"/>
          </w:tcPr>
          <w:p>
            <w:pPr>
              <w:pStyle w:val="0"/>
              <w:jc w:val="center"/>
            </w:pPr>
            <w:r>
              <w:rPr>
                <w:sz w:val="20"/>
              </w:rPr>
              <w:t xml:space="preserve">93,0</w:t>
            </w:r>
          </w:p>
        </w:tc>
        <w:tc>
          <w:tcPr>
            <w:tcW w:w="907" w:type="dxa"/>
          </w:tcPr>
          <w:p>
            <w:pPr>
              <w:pStyle w:val="0"/>
              <w:jc w:val="center"/>
            </w:pPr>
            <w:r>
              <w:rPr>
                <w:sz w:val="20"/>
              </w:rPr>
              <w:t xml:space="preserve">93,0</w:t>
            </w:r>
          </w:p>
        </w:tc>
        <w:tc>
          <w:tcPr>
            <w:tcW w:w="907" w:type="dxa"/>
          </w:tcPr>
          <w:p>
            <w:pPr>
              <w:pStyle w:val="0"/>
              <w:jc w:val="center"/>
            </w:pPr>
            <w:r>
              <w:rPr>
                <w:sz w:val="20"/>
              </w:rPr>
              <w:t xml:space="preserve">93,0</w:t>
            </w:r>
          </w:p>
        </w:tc>
      </w:tr>
      <w:tr>
        <w:tc>
          <w:tcPr>
            <w:vMerge w:val="continue"/>
          </w:tcPr>
          <w:p/>
        </w:tc>
        <w:tc>
          <w:tcPr>
            <w:vMerge w:val="continue"/>
          </w:tcPr>
          <w:p/>
        </w:tc>
        <w:tc>
          <w:tcPr>
            <w:vMerge w:val="continue"/>
          </w:tcPr>
          <w:p/>
        </w:tc>
        <w:tc>
          <w:tcPr>
            <w:vMerge w:val="continue"/>
          </w:tcPr>
          <w:p/>
        </w:tc>
        <w:tc>
          <w:tcPr>
            <w:tcW w:w="2499" w:type="dxa"/>
          </w:tcPr>
          <w:p>
            <w:pPr>
              <w:pStyle w:val="0"/>
            </w:pPr>
            <w:r>
              <w:rPr>
                <w:sz w:val="20"/>
              </w:rPr>
              <w:t xml:space="preserve">3. Охват медицинским освидетельствованием на ВИЧ-инфекцию населения в Республике Коми, %</w:t>
            </w:r>
          </w:p>
        </w:tc>
        <w:tc>
          <w:tcPr>
            <w:tcW w:w="907" w:type="dxa"/>
          </w:tcPr>
          <w:p>
            <w:pPr>
              <w:pStyle w:val="0"/>
              <w:jc w:val="center"/>
            </w:pPr>
            <w:r>
              <w:rPr>
                <w:sz w:val="20"/>
              </w:rPr>
              <w:t xml:space="preserve">32,0</w:t>
            </w:r>
          </w:p>
        </w:tc>
        <w:tc>
          <w:tcPr>
            <w:tcW w:w="907" w:type="dxa"/>
          </w:tcPr>
          <w:p>
            <w:pPr>
              <w:pStyle w:val="0"/>
              <w:jc w:val="center"/>
            </w:pPr>
            <w:r>
              <w:rPr>
                <w:sz w:val="20"/>
              </w:rPr>
              <w:t xml:space="preserve">33,0</w:t>
            </w:r>
          </w:p>
        </w:tc>
        <w:tc>
          <w:tcPr>
            <w:tcW w:w="907" w:type="dxa"/>
          </w:tcPr>
          <w:p>
            <w:pPr>
              <w:pStyle w:val="0"/>
              <w:jc w:val="center"/>
            </w:pPr>
            <w:r>
              <w:rPr>
                <w:sz w:val="20"/>
              </w:rPr>
              <w:t xml:space="preserve">33,0</w:t>
            </w:r>
          </w:p>
        </w:tc>
      </w:tr>
      <w:tr>
        <w:tc>
          <w:tcPr>
            <w:tcW w:w="510" w:type="dxa"/>
            <w:vMerge w:val="restart"/>
          </w:tcPr>
          <w:p>
            <w:pPr>
              <w:pStyle w:val="0"/>
            </w:pPr>
            <w:r>
              <w:rPr>
                <w:sz w:val="20"/>
              </w:rPr>
              <w:t xml:space="preserve">5.</w:t>
            </w:r>
          </w:p>
        </w:tc>
        <w:tc>
          <w:tcPr>
            <w:tcW w:w="2551" w:type="dxa"/>
            <w:vMerge w:val="restart"/>
          </w:tcPr>
          <w:p>
            <w:pPr>
              <w:pStyle w:val="0"/>
              <w:jc w:val="both"/>
            </w:pPr>
            <w:r>
              <w:rPr>
                <w:sz w:val="20"/>
              </w:rPr>
              <w:t xml:space="preserve">Основное мероприятие 1.N2 (1.2.6): Региональный проект "Борьба с сердечно-сосудистыми заболеваниями"</w:t>
            </w:r>
          </w:p>
        </w:tc>
        <w:tc>
          <w:tcPr>
            <w:tcW w:w="2721" w:type="dxa"/>
          </w:tcPr>
          <w:p>
            <w:pPr>
              <w:pStyle w:val="0"/>
            </w:pPr>
            <w:r>
              <w:rPr>
                <w:sz w:val="20"/>
              </w:rPr>
              <w:t xml:space="preserve">Субсидия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551" w:type="dxa"/>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w:t>
            </w:r>
          </w:p>
        </w:tc>
        <w:tc>
          <w:tcPr>
            <w:tcW w:w="2499" w:type="dxa"/>
          </w:tcPr>
          <w:p>
            <w:pPr>
              <w:pStyle w:val="0"/>
            </w:pPr>
            <w:r>
              <w:rPr>
                <w:sz w:val="20"/>
              </w:rPr>
              <w:t xml:space="preserve">Охват пациентов высокого риска профилактикой развития сердечно-сосудистых заболеваний и сердечно-сосудистых осложнений, %</w:t>
            </w:r>
          </w:p>
        </w:tc>
        <w:tc>
          <w:tcPr>
            <w:tcW w:w="907" w:type="dxa"/>
          </w:tcPr>
          <w:p>
            <w:pPr>
              <w:pStyle w:val="0"/>
              <w:jc w:val="center"/>
            </w:pPr>
            <w:r>
              <w:rPr>
                <w:sz w:val="20"/>
              </w:rPr>
              <w:t xml:space="preserve">90,0</w:t>
            </w:r>
          </w:p>
        </w:tc>
        <w:tc>
          <w:tcPr>
            <w:tcW w:w="907" w:type="dxa"/>
          </w:tcPr>
          <w:p>
            <w:pPr>
              <w:pStyle w:val="0"/>
              <w:jc w:val="center"/>
            </w:pPr>
            <w:r>
              <w:rPr>
                <w:sz w:val="20"/>
              </w:rPr>
              <w:t xml:space="preserve">90,0</w:t>
            </w:r>
          </w:p>
        </w:tc>
        <w:tc>
          <w:tcPr>
            <w:tcW w:w="907" w:type="dxa"/>
          </w:tcPr>
          <w:p>
            <w:pPr>
              <w:pStyle w:val="0"/>
              <w:jc w:val="center"/>
            </w:pPr>
            <w:r>
              <w:rPr>
                <w:sz w:val="20"/>
              </w:rPr>
              <w:t xml:space="preserve">-</w:t>
            </w:r>
          </w:p>
        </w:tc>
      </w:tr>
      <w:tr>
        <w:tc>
          <w:tcPr>
            <w:vMerge w:val="continue"/>
          </w:tcPr>
          <w:p/>
        </w:tc>
        <w:tc>
          <w:tcPr>
            <w:vMerge w:val="continue"/>
          </w:tcPr>
          <w:p/>
        </w:tc>
        <w:tc>
          <w:tcPr>
            <w:tcW w:w="2721" w:type="dxa"/>
          </w:tcPr>
          <w:p>
            <w:pPr>
              <w:pStyle w:val="0"/>
            </w:pPr>
            <w:r>
              <w:rPr>
                <w:sz w:val="20"/>
              </w:rPr>
              <w:t xml:space="preserve">Иные межбюджетные трансферты на оснащение оборудованием региональных сосудистых центров и первичных сосудистых отделений</w:t>
            </w:r>
          </w:p>
        </w:tc>
        <w:tc>
          <w:tcPr>
            <w:tcW w:w="2551" w:type="dxa"/>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 ед.</w:t>
            </w:r>
          </w:p>
        </w:tc>
        <w:tc>
          <w:tcPr>
            <w:tcW w:w="2499" w:type="dxa"/>
          </w:tcPr>
          <w:p>
            <w:pPr>
              <w:pStyle w:val="0"/>
            </w:pPr>
            <w:r>
              <w:rPr>
                <w:sz w:val="20"/>
              </w:rPr>
              <w:t xml:space="preserve">Количество региональных сосудистых центров и первичных сосудистых отделений, переоснащенных/дооснащенных медицинским оборудованием, ед.</w:t>
            </w:r>
          </w:p>
        </w:tc>
        <w:tc>
          <w:tcPr>
            <w:tcW w:w="907" w:type="dxa"/>
          </w:tcPr>
          <w:p>
            <w:pPr>
              <w:pStyle w:val="0"/>
              <w:jc w:val="center"/>
            </w:pPr>
            <w:r>
              <w:rPr>
                <w:sz w:val="20"/>
              </w:rPr>
              <w:t xml:space="preserve">7,0</w:t>
            </w:r>
          </w:p>
        </w:tc>
        <w:tc>
          <w:tcPr>
            <w:tcW w:w="907" w:type="dxa"/>
          </w:tcPr>
          <w:p>
            <w:pPr>
              <w:pStyle w:val="0"/>
              <w:jc w:val="center"/>
            </w:pPr>
            <w:r>
              <w:rPr>
                <w:sz w:val="20"/>
              </w:rPr>
              <w:t xml:space="preserve">7,0</w:t>
            </w:r>
          </w:p>
        </w:tc>
        <w:tc>
          <w:tcPr>
            <w:tcW w:w="907" w:type="dxa"/>
          </w:tcPr>
          <w:p>
            <w:pPr>
              <w:pStyle w:val="0"/>
              <w:jc w:val="center"/>
            </w:pPr>
            <w:r>
              <w:rPr>
                <w:sz w:val="20"/>
              </w:rPr>
              <w:t xml:space="preserve">-</w:t>
            </w:r>
          </w:p>
        </w:tc>
      </w:tr>
      <w:tr>
        <w:tc>
          <w:tcPr>
            <w:tcW w:w="510" w:type="dxa"/>
          </w:tcPr>
          <w:p>
            <w:pPr>
              <w:pStyle w:val="0"/>
            </w:pPr>
            <w:r>
              <w:rPr>
                <w:sz w:val="20"/>
              </w:rPr>
              <w:t xml:space="preserve">6.</w:t>
            </w:r>
          </w:p>
        </w:tc>
        <w:tc>
          <w:tcPr>
            <w:tcW w:w="2551" w:type="dxa"/>
          </w:tcPr>
          <w:p>
            <w:pPr>
              <w:pStyle w:val="0"/>
              <w:jc w:val="both"/>
            </w:pPr>
            <w:r>
              <w:rPr>
                <w:sz w:val="20"/>
              </w:rPr>
              <w:t xml:space="preserve">Основное мероприятие 1.N3 (1.2.7): Региональный проект "Борьба с онкологическими заболеваниями"</w:t>
            </w:r>
          </w:p>
        </w:tc>
        <w:tc>
          <w:tcPr>
            <w:tcW w:w="2721" w:type="dxa"/>
          </w:tcPr>
          <w:p>
            <w:pPr>
              <w:pStyle w:val="0"/>
            </w:pPr>
            <w:r>
              <w:rPr>
                <w:sz w:val="20"/>
              </w:rPr>
              <w:t xml:space="preserve">Иной межбюджетный трансферт, имеющий целевое назначение на софинансирование, в том числе в полном объеме, расходных обязательств субъектов Российской Федерации, возникающих при переоснащении оборудованием медицинских организаций, оказывающих медицинскую помощь больным с онкологическими заболеваниями, подведомственных органам исполнительной власти субъектов Российской Федерации</w:t>
            </w:r>
          </w:p>
        </w:tc>
        <w:tc>
          <w:tcPr>
            <w:tcW w:w="2551" w:type="dxa"/>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 ед.</w:t>
            </w:r>
          </w:p>
        </w:tc>
        <w:tc>
          <w:tcPr>
            <w:tcW w:w="2499" w:type="dxa"/>
          </w:tcPr>
          <w:p>
            <w:pPr>
              <w:pStyle w:val="0"/>
            </w:pPr>
            <w:r>
              <w:rPr>
                <w:sz w:val="20"/>
              </w:rPr>
              <w:t xml:space="preserve">Количество региональных медицинских организаций, оказывающих помощь больным онкологическими заболеваниями (диспансеров/больниц), переоснащенных медицинским оборудованием, ед.</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r>
      <w:tr>
        <w:tc>
          <w:tcPr>
            <w:tcW w:w="510" w:type="dxa"/>
          </w:tcPr>
          <w:p>
            <w:pPr>
              <w:pStyle w:val="0"/>
            </w:pPr>
            <w:r>
              <w:rPr>
                <w:sz w:val="20"/>
              </w:rPr>
              <w:t xml:space="preserve">7.</w:t>
            </w:r>
          </w:p>
        </w:tc>
        <w:tc>
          <w:tcPr>
            <w:tcW w:w="2551" w:type="dxa"/>
          </w:tcPr>
          <w:p>
            <w:pPr>
              <w:pStyle w:val="0"/>
              <w:jc w:val="both"/>
            </w:pPr>
            <w:r>
              <w:rPr>
                <w:sz w:val="20"/>
              </w:rPr>
              <w:t xml:space="preserve">Основное мероприятие 1.2.8: Организация оказания высокотехнологичной медицинской помощи</w:t>
            </w:r>
          </w:p>
        </w:tc>
        <w:tc>
          <w:tcPr>
            <w:tcW w:w="2721" w:type="dxa"/>
          </w:tcPr>
          <w:p>
            <w:pPr>
              <w:pStyle w:val="0"/>
            </w:pPr>
            <w:r>
              <w:rPr>
                <w:sz w:val="20"/>
              </w:rPr>
              <w:t xml:space="preserve">Субсидии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551" w:type="dxa"/>
          </w:tcPr>
          <w:p>
            <w:pPr>
              <w:pStyle w:val="0"/>
            </w:pPr>
            <w:r>
              <w:rPr>
                <w:sz w:val="20"/>
              </w:rPr>
              <w:t xml:space="preserve">-</w:t>
            </w:r>
          </w:p>
        </w:tc>
        <w:tc>
          <w:tcPr>
            <w:tcW w:w="2499" w:type="dxa"/>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c>
          <w:tcPr>
            <w:tcW w:w="907" w:type="dxa"/>
          </w:tcPr>
          <w:p>
            <w:pPr>
              <w:pStyle w:val="0"/>
              <w:jc w:val="center"/>
            </w:pPr>
            <w:r>
              <w:rPr>
                <w:sz w:val="20"/>
              </w:rPr>
              <w:t xml:space="preserve">2 292,0</w:t>
            </w:r>
          </w:p>
        </w:tc>
        <w:tc>
          <w:tcPr>
            <w:tcW w:w="907" w:type="dxa"/>
          </w:tcPr>
          <w:p>
            <w:pPr>
              <w:pStyle w:val="0"/>
              <w:jc w:val="center"/>
            </w:pPr>
            <w:r>
              <w:rPr>
                <w:sz w:val="20"/>
              </w:rPr>
              <w:t xml:space="preserve">2 292,0</w:t>
            </w:r>
          </w:p>
        </w:tc>
        <w:tc>
          <w:tcPr>
            <w:tcW w:w="907" w:type="dxa"/>
          </w:tcPr>
          <w:p>
            <w:pPr>
              <w:pStyle w:val="0"/>
              <w:jc w:val="center"/>
            </w:pPr>
            <w:r>
              <w:rPr>
                <w:sz w:val="20"/>
              </w:rPr>
              <w:t xml:space="preserve">2 292,0</w:t>
            </w:r>
          </w:p>
        </w:tc>
      </w:tr>
      <w:tr>
        <w:tc>
          <w:tcPr>
            <w:tcW w:w="510" w:type="dxa"/>
          </w:tcPr>
          <w:p>
            <w:pPr>
              <w:pStyle w:val="0"/>
            </w:pPr>
            <w:r>
              <w:rPr>
                <w:sz w:val="20"/>
              </w:rPr>
              <w:t xml:space="preserve">8.</w:t>
            </w:r>
          </w:p>
        </w:tc>
        <w:tc>
          <w:tcPr>
            <w:tcW w:w="2551" w:type="dxa"/>
          </w:tcPr>
          <w:p>
            <w:pPr>
              <w:pStyle w:val="0"/>
              <w:jc w:val="both"/>
            </w:pPr>
            <w:r>
              <w:rPr>
                <w:sz w:val="20"/>
              </w:rPr>
              <w:t xml:space="preserve">Основное мероприятие 1.3.1: Организация медицинской помощи по специальности "акушерство и гинекология"</w:t>
            </w:r>
          </w:p>
        </w:tc>
        <w:tc>
          <w:tcPr>
            <w:tcW w:w="2721" w:type="dxa"/>
          </w:tcPr>
          <w:p>
            <w:pPr>
              <w:pStyle w:val="0"/>
            </w:pPr>
            <w:r>
              <w:rPr>
                <w:sz w:val="20"/>
              </w:rPr>
              <w:t xml:space="preserve">Субсидии из федерального бюджета бюджету Республики Коми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w:t>
            </w:r>
          </w:p>
        </w:tc>
        <w:tc>
          <w:tcPr>
            <w:tcW w:w="2551" w:type="dxa"/>
          </w:tcPr>
          <w:p>
            <w:pPr>
              <w:pStyle w:val="0"/>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2499" w:type="dxa"/>
          </w:tcPr>
          <w:p>
            <w:pPr>
              <w:pStyle w:val="0"/>
            </w:pPr>
            <w:r>
              <w:rPr>
                <w:sz w:val="20"/>
              </w:rPr>
              <w:t xml:space="preserve">Доля новорожденных, обследованных на врожденные и (или) наследственные заболевания (РНС), от общего числа новорожденных, родившихся живыми, не менее, %</w:t>
            </w:r>
          </w:p>
        </w:tc>
        <w:tc>
          <w:tcPr>
            <w:tcW w:w="907" w:type="dxa"/>
          </w:tcPr>
          <w:p>
            <w:pPr>
              <w:pStyle w:val="0"/>
              <w:jc w:val="center"/>
            </w:pPr>
            <w:r>
              <w:rPr>
                <w:sz w:val="20"/>
              </w:rPr>
              <w:t xml:space="preserve">80,0</w:t>
            </w:r>
          </w:p>
        </w:tc>
        <w:tc>
          <w:tcPr>
            <w:tcW w:w="907" w:type="dxa"/>
          </w:tcPr>
          <w:p>
            <w:pPr>
              <w:pStyle w:val="0"/>
              <w:jc w:val="center"/>
            </w:pPr>
            <w:r>
              <w:rPr>
                <w:sz w:val="20"/>
              </w:rPr>
              <w:t xml:space="preserve">95,0</w:t>
            </w:r>
          </w:p>
        </w:tc>
        <w:tc>
          <w:tcPr>
            <w:tcW w:w="907" w:type="dxa"/>
          </w:tcPr>
          <w:p>
            <w:pPr>
              <w:pStyle w:val="0"/>
              <w:jc w:val="center"/>
            </w:pPr>
            <w:r>
              <w:rPr>
                <w:sz w:val="20"/>
              </w:rPr>
              <w:t xml:space="preserve">95,0</w:t>
            </w:r>
          </w:p>
        </w:tc>
      </w:tr>
      <w:tr>
        <w:tc>
          <w:tcPr>
            <w:tcW w:w="510" w:type="dxa"/>
          </w:tcPr>
          <w:p>
            <w:pPr>
              <w:pStyle w:val="0"/>
            </w:pPr>
            <w:r>
              <w:rPr>
                <w:sz w:val="20"/>
              </w:rPr>
              <w:t xml:space="preserve">9.</w:t>
            </w:r>
          </w:p>
        </w:tc>
        <w:tc>
          <w:tcPr>
            <w:tcW w:w="2551" w:type="dxa"/>
          </w:tcPr>
          <w:p>
            <w:pPr>
              <w:pStyle w:val="0"/>
              <w:jc w:val="both"/>
            </w:pPr>
            <w:r>
              <w:rPr>
                <w:sz w:val="20"/>
              </w:rPr>
              <w:t xml:space="preserve">Основное мероприятие 1.N4 (1.3.5): Региональный проект "Программа развития детского здравоохранения Республики Коми, включая создание современной инфраструктуры оказания медицинской помощи детям"</w:t>
            </w:r>
          </w:p>
        </w:tc>
        <w:tc>
          <w:tcPr>
            <w:tcW w:w="2721" w:type="dxa"/>
          </w:tcPr>
          <w:p>
            <w:pPr>
              <w:pStyle w:val="0"/>
            </w:pPr>
            <w:r>
              <w:rPr>
                <w:sz w:val="20"/>
              </w:rPr>
              <w:t xml:space="preserve">Субсидии на софинансирование нового строительства или реконструкции детских больниц (корпусов)</w:t>
            </w:r>
          </w:p>
        </w:tc>
        <w:tc>
          <w:tcPr>
            <w:tcW w:w="2551" w:type="dxa"/>
          </w:tcPr>
          <w:p>
            <w:pPr>
              <w:pStyle w:val="0"/>
            </w:pPr>
            <w:r>
              <w:rPr>
                <w:sz w:val="20"/>
              </w:rPr>
              <w:t xml:space="preserve">Построено (реконструировано) детских больниц (корпусов), ед.</w:t>
            </w:r>
          </w:p>
        </w:tc>
        <w:tc>
          <w:tcPr>
            <w:tcW w:w="2499" w:type="dxa"/>
          </w:tcPr>
          <w:p>
            <w:pPr>
              <w:pStyle w:val="0"/>
            </w:pPr>
            <w:r>
              <w:rPr>
                <w:sz w:val="20"/>
              </w:rPr>
              <w:t xml:space="preserve">Количество построенных (реконструированных) детских больниц (корпусов), ед.</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r>
      <w:tr>
        <w:tc>
          <w:tcPr>
            <w:tcW w:w="510" w:type="dxa"/>
            <w:vMerge w:val="restart"/>
          </w:tcPr>
          <w:p>
            <w:pPr>
              <w:pStyle w:val="0"/>
            </w:pPr>
            <w:r>
              <w:rPr>
                <w:sz w:val="20"/>
              </w:rPr>
              <w:t xml:space="preserve">10.</w:t>
            </w:r>
          </w:p>
        </w:tc>
        <w:tc>
          <w:tcPr>
            <w:tcW w:w="2551" w:type="dxa"/>
            <w:vMerge w:val="restart"/>
          </w:tcPr>
          <w:p>
            <w:pPr>
              <w:pStyle w:val="0"/>
              <w:jc w:val="both"/>
            </w:pPr>
            <w:r>
              <w:rPr>
                <w:sz w:val="20"/>
              </w:rPr>
              <w:t xml:space="preserve">Основное мероприятие 1.N9 (1.4.3): Региональный проект "Модернизация первичного звена здравоохранения Российской Федерации"</w:t>
            </w:r>
          </w:p>
        </w:tc>
        <w:tc>
          <w:tcPr>
            <w:tcW w:w="2721" w:type="dxa"/>
            <w:vMerge w:val="restart"/>
          </w:tcPr>
          <w:p>
            <w:pPr>
              <w:pStyle w:val="0"/>
            </w:pPr>
            <w:r>
              <w:rPr>
                <w:sz w:val="20"/>
              </w:rPr>
              <w:t xml:space="preserve">Субсидия на софинансирование расходных обязательств субъекта Российской Федерации, возникающих при реализации регионального проекта модернизация первичного звена здравоохранения</w:t>
            </w:r>
          </w:p>
        </w:tc>
        <w:tc>
          <w:tcPr>
            <w:tcW w:w="2551" w:type="dxa"/>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ед.</w:t>
            </w:r>
          </w:p>
        </w:tc>
        <w:tc>
          <w:tcPr>
            <w:tcW w:w="2499" w:type="dxa"/>
          </w:tcPr>
          <w:p>
            <w:pPr>
              <w:pStyle w:val="0"/>
            </w:pPr>
            <w:r>
              <w:rPr>
                <w:sz w:val="20"/>
              </w:rPr>
              <w:t xml:space="preserve">Количество единиц оборудования, приобретенного в медицинские организации в рамках регионального проекта "Модернизация первичного звена здравоохранения Российской Федерации", ед.</w:t>
            </w:r>
          </w:p>
        </w:tc>
        <w:tc>
          <w:tcPr>
            <w:tcW w:w="907" w:type="dxa"/>
          </w:tcPr>
          <w:p>
            <w:pPr>
              <w:pStyle w:val="0"/>
              <w:jc w:val="center"/>
            </w:pPr>
            <w:r>
              <w:rPr>
                <w:sz w:val="20"/>
              </w:rPr>
              <w:t xml:space="preserve">1 095,0</w:t>
            </w:r>
          </w:p>
        </w:tc>
        <w:tc>
          <w:tcPr>
            <w:tcW w:w="907" w:type="dxa"/>
          </w:tcPr>
          <w:p>
            <w:pPr>
              <w:pStyle w:val="0"/>
              <w:jc w:val="center"/>
            </w:pPr>
            <w:r>
              <w:rPr>
                <w:sz w:val="20"/>
              </w:rPr>
              <w:t xml:space="preserve">1 064,0</w:t>
            </w:r>
          </w:p>
        </w:tc>
        <w:tc>
          <w:tcPr>
            <w:tcW w:w="907" w:type="dxa"/>
          </w:tcPr>
          <w:p>
            <w:pPr>
              <w:pStyle w:val="0"/>
              <w:jc w:val="center"/>
            </w:pPr>
            <w:r>
              <w:rPr>
                <w:sz w:val="20"/>
              </w:rPr>
              <w:t xml:space="preserve">2 715,0</w:t>
            </w:r>
          </w:p>
        </w:tc>
      </w:tr>
      <w:tr>
        <w:tc>
          <w:tcPr>
            <w:vMerge w:val="continue"/>
          </w:tcPr>
          <w:p/>
        </w:tc>
        <w:tc>
          <w:tcPr>
            <w:vMerge w:val="continue"/>
          </w:tcPr>
          <w:p/>
        </w:tc>
        <w:tc>
          <w:tcPr>
            <w:vMerge w:val="continue"/>
          </w:tcPr>
          <w:p/>
        </w:tc>
        <w:tc>
          <w:tcPr>
            <w:tcW w:w="2551"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ед.</w:t>
            </w:r>
          </w:p>
        </w:tc>
        <w:tc>
          <w:tcPr>
            <w:tcW w:w="2499" w:type="dxa"/>
          </w:tcPr>
          <w:p>
            <w:pPr>
              <w:pStyle w:val="0"/>
            </w:pPr>
            <w:r>
              <w:rPr>
                <w:sz w:val="20"/>
              </w:rPr>
              <w:t xml:space="preserve">Количество капитально отремонтированных зданий медицинских организаций и их обособленных структурных подразделений в рамках регионального проекта "Модернизация первичного звена здравоохранения Российской Федерации", ед.</w:t>
            </w:r>
          </w:p>
        </w:tc>
        <w:tc>
          <w:tcPr>
            <w:tcW w:w="907" w:type="dxa"/>
          </w:tcPr>
          <w:p>
            <w:pPr>
              <w:pStyle w:val="0"/>
              <w:jc w:val="center"/>
            </w:pPr>
            <w:r>
              <w:rPr>
                <w:sz w:val="20"/>
              </w:rPr>
              <w:t xml:space="preserve">0</w:t>
            </w:r>
          </w:p>
        </w:tc>
        <w:tc>
          <w:tcPr>
            <w:tcW w:w="907" w:type="dxa"/>
          </w:tcPr>
          <w:p>
            <w:pPr>
              <w:pStyle w:val="0"/>
              <w:jc w:val="center"/>
            </w:pPr>
            <w:r>
              <w:rPr>
                <w:sz w:val="20"/>
              </w:rPr>
              <w:t xml:space="preserve">4,0</w:t>
            </w:r>
          </w:p>
        </w:tc>
        <w:tc>
          <w:tcPr>
            <w:tcW w:w="907" w:type="dxa"/>
          </w:tcPr>
          <w:p>
            <w:pPr>
              <w:pStyle w:val="0"/>
              <w:jc w:val="center"/>
            </w:pPr>
            <w:r>
              <w:rPr>
                <w:sz w:val="20"/>
              </w:rPr>
              <w:t xml:space="preserve">1,0</w:t>
            </w:r>
          </w:p>
        </w:tc>
      </w:tr>
      <w:tr>
        <w:tc>
          <w:tcPr>
            <w:vMerge w:val="continue"/>
          </w:tcPr>
          <w:p/>
        </w:tc>
        <w:tc>
          <w:tcPr>
            <w:vMerge w:val="continue"/>
          </w:tcPr>
          <w:p/>
        </w:tc>
        <w:tc>
          <w:tcPr>
            <w:vMerge w:val="continue"/>
          </w:tcPr>
          <w:p/>
        </w:tc>
        <w:tc>
          <w:tcPr>
            <w:tcW w:w="2551" w:type="dxa"/>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ед.</w:t>
            </w:r>
          </w:p>
        </w:tc>
        <w:tc>
          <w:tcPr>
            <w:tcW w:w="2499" w:type="dxa"/>
          </w:tcPr>
          <w:p>
            <w:pPr>
              <w:pStyle w:val="0"/>
            </w:pPr>
            <w:r>
              <w:rPr>
                <w:sz w:val="20"/>
              </w:rPr>
              <w:t xml:space="preserve">Количество единиц автомобильного транспорта, приобретенного в медицинские организации в рамках регионального проекта "Модернизация первичного звена здравоохранения Российской Федерации", ед.</w:t>
            </w:r>
          </w:p>
        </w:tc>
        <w:tc>
          <w:tcPr>
            <w:tcW w:w="907" w:type="dxa"/>
          </w:tcPr>
          <w:p>
            <w:pPr>
              <w:pStyle w:val="0"/>
              <w:jc w:val="center"/>
            </w:pPr>
            <w:r>
              <w:rPr>
                <w:sz w:val="20"/>
              </w:rPr>
              <w:t xml:space="preserve">66,0</w:t>
            </w:r>
          </w:p>
        </w:tc>
        <w:tc>
          <w:tcPr>
            <w:tcW w:w="907" w:type="dxa"/>
          </w:tcPr>
          <w:p>
            <w:pPr>
              <w:pStyle w:val="0"/>
              <w:jc w:val="center"/>
            </w:pPr>
            <w:r>
              <w:rPr>
                <w:sz w:val="20"/>
              </w:rPr>
              <w:t xml:space="preserve">7,0</w:t>
            </w:r>
          </w:p>
        </w:tc>
        <w:tc>
          <w:tcPr>
            <w:tcW w:w="907" w:type="dxa"/>
          </w:tcPr>
          <w:p>
            <w:pPr>
              <w:pStyle w:val="0"/>
              <w:jc w:val="center"/>
            </w:pPr>
            <w:r>
              <w:rPr>
                <w:sz w:val="20"/>
              </w:rPr>
              <w:t xml:space="preserve">15,0</w:t>
            </w:r>
          </w:p>
        </w:tc>
      </w:tr>
      <w:tr>
        <w:tc>
          <w:tcPr>
            <w:vMerge w:val="continue"/>
          </w:tcPr>
          <w:p/>
        </w:tc>
        <w:tc>
          <w:tcPr>
            <w:vMerge w:val="continue"/>
          </w:tcPr>
          <w:p/>
        </w:tc>
        <w:tc>
          <w:tcPr>
            <w:vMerge w:val="continue"/>
          </w:tcPr>
          <w:p/>
        </w:tc>
        <w:tc>
          <w:tcPr>
            <w:tcW w:w="2551" w:type="dxa"/>
          </w:tcPr>
          <w:p>
            <w:pPr>
              <w:pStyle w:val="0"/>
            </w:pPr>
            <w:r>
              <w:rPr>
                <w:sz w:val="20"/>
              </w:rPr>
              <w:t xml:space="preserve">Приобретены и смонтированы быстровозводимые модульные конструкции объектов медицинских организаций, ед.</w:t>
            </w:r>
          </w:p>
        </w:tc>
        <w:tc>
          <w:tcPr>
            <w:tcW w:w="2499" w:type="dxa"/>
          </w:tcPr>
          <w:p>
            <w:pPr>
              <w:pStyle w:val="0"/>
            </w:pPr>
            <w:r>
              <w:rPr>
                <w:sz w:val="20"/>
              </w:rPr>
              <w:t xml:space="preserve">Количество приобретенных и смонтированных быстровозводимых модульных конструкций в рамках регионального проекта "Модернизация первичного звена здравоохранения Российской Федерации", ед.</w:t>
            </w:r>
          </w:p>
        </w:tc>
        <w:tc>
          <w:tcPr>
            <w:tcW w:w="907" w:type="dxa"/>
          </w:tcPr>
          <w:p>
            <w:pPr>
              <w:pStyle w:val="0"/>
              <w:jc w:val="center"/>
            </w:pPr>
            <w:r>
              <w:rPr>
                <w:sz w:val="20"/>
              </w:rPr>
              <w:t xml:space="preserve">15,0</w:t>
            </w:r>
          </w:p>
        </w:tc>
        <w:tc>
          <w:tcPr>
            <w:tcW w:w="907" w:type="dxa"/>
          </w:tcPr>
          <w:p>
            <w:pPr>
              <w:pStyle w:val="0"/>
              <w:jc w:val="center"/>
            </w:pPr>
            <w:r>
              <w:rPr>
                <w:sz w:val="20"/>
              </w:rPr>
              <w:t xml:space="preserve">13,0</w:t>
            </w:r>
          </w:p>
        </w:tc>
        <w:tc>
          <w:tcPr>
            <w:tcW w:w="907" w:type="dxa"/>
          </w:tcPr>
          <w:p>
            <w:pPr>
              <w:pStyle w:val="0"/>
              <w:jc w:val="center"/>
            </w:pPr>
            <w:r>
              <w:rPr>
                <w:sz w:val="20"/>
              </w:rPr>
              <w:t xml:space="preserve">28,0</w:t>
            </w:r>
          </w:p>
        </w:tc>
      </w:tr>
      <w:tr>
        <w:tc>
          <w:tcPr>
            <w:vMerge w:val="continue"/>
          </w:tcPr>
          <w:p/>
        </w:tc>
        <w:tc>
          <w:tcPr>
            <w:vMerge w:val="continue"/>
          </w:tcPr>
          <w:p/>
        </w:tc>
        <w:tc>
          <w:tcPr>
            <w:vMerge w:val="continue"/>
          </w:tcPr>
          <w:p/>
        </w:tc>
        <w:tc>
          <w:tcPr>
            <w:tcW w:w="2551" w:type="dxa"/>
          </w:tcPr>
          <w:p>
            <w:pPr>
              <w:pStyle w:val="0"/>
            </w:pPr>
            <w:r>
              <w:rPr>
                <w:sz w:val="20"/>
              </w:rPr>
              <w:t xml:space="preserve">Осуществлено новое строительство (реконструкция) объектов медицинских организаций, ед.</w:t>
            </w:r>
          </w:p>
        </w:tc>
        <w:tc>
          <w:tcPr>
            <w:tcW w:w="2499" w:type="dxa"/>
          </w:tcPr>
          <w:p>
            <w:pPr>
              <w:pStyle w:val="0"/>
            </w:pPr>
            <w:r>
              <w:rPr>
                <w:sz w:val="20"/>
              </w:rPr>
              <w:t xml:space="preserve">Количество построенных (реконструированных) объектов медицинских организаций в рамках регионального проекта "Модернизация первичного звена здравоохранения Российской Федерации", ед.</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4,0</w:t>
            </w:r>
          </w:p>
        </w:tc>
      </w:tr>
      <w:tr>
        <w:tc>
          <w:tcPr>
            <w:tcW w:w="510" w:type="dxa"/>
          </w:tcPr>
          <w:p>
            <w:pPr>
              <w:pStyle w:val="0"/>
            </w:pPr>
            <w:r>
              <w:rPr>
                <w:sz w:val="20"/>
              </w:rPr>
              <w:t xml:space="preserve">11.</w:t>
            </w:r>
          </w:p>
        </w:tc>
        <w:tc>
          <w:tcPr>
            <w:tcW w:w="2551" w:type="dxa"/>
          </w:tcPr>
          <w:p>
            <w:pPr>
              <w:pStyle w:val="0"/>
              <w:jc w:val="both"/>
            </w:pPr>
            <w:r>
              <w:rPr>
                <w:sz w:val="20"/>
              </w:rPr>
              <w:t xml:space="preserve">Основное мероприятие 2.1.1: Внедрение современных технологий медицинской реабилитации</w:t>
            </w:r>
          </w:p>
        </w:tc>
        <w:tc>
          <w:tcPr>
            <w:tcW w:w="2721" w:type="dxa"/>
          </w:tcPr>
          <w:p>
            <w:pPr>
              <w:pStyle w:val="0"/>
            </w:pPr>
            <w:r>
              <w:rPr>
                <w:sz w:val="20"/>
              </w:rPr>
              <w:t xml:space="preserve">Субсидия из федерального бюджета бюджету Республики Коми на оснащение медицинскими изделиями медицинских организаций, осуществляющих медицинскую реабилитацию</w:t>
            </w:r>
          </w:p>
        </w:tc>
        <w:tc>
          <w:tcPr>
            <w:tcW w:w="2551" w:type="dxa"/>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ед.</w:t>
            </w:r>
          </w:p>
        </w:tc>
        <w:tc>
          <w:tcPr>
            <w:tcW w:w="2499" w:type="dxa"/>
          </w:tcPr>
          <w:p>
            <w:pPr>
              <w:pStyle w:val="0"/>
            </w:pPr>
            <w:r>
              <w:rPr>
                <w:sz w:val="20"/>
              </w:rPr>
              <w:t xml:space="preserve">Количество оснащенных (дооснащенных и (или) переоснащенных) медицинских организаций, оказывающих медицинскую помощь по медицинской реабилитации (в единицах), ед.</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r>
      <w:tr>
        <w:tc>
          <w:tcPr>
            <w:tcW w:w="510" w:type="dxa"/>
          </w:tcPr>
          <w:p>
            <w:pPr>
              <w:pStyle w:val="0"/>
            </w:pPr>
            <w:r>
              <w:rPr>
                <w:sz w:val="20"/>
              </w:rPr>
              <w:t xml:space="preserve">12.</w:t>
            </w:r>
          </w:p>
        </w:tc>
        <w:tc>
          <w:tcPr>
            <w:tcW w:w="2551" w:type="dxa"/>
          </w:tcPr>
          <w:p>
            <w:pPr>
              <w:pStyle w:val="0"/>
              <w:jc w:val="both"/>
            </w:pPr>
            <w:r>
              <w:rPr>
                <w:sz w:val="20"/>
              </w:rPr>
              <w:t xml:space="preserve">Основное мероприятие 3.1.1: Реализация мер по привлечению и закреплению медицинских кадров</w:t>
            </w:r>
          </w:p>
        </w:tc>
        <w:tc>
          <w:tcPr>
            <w:tcW w:w="2721" w:type="dxa"/>
          </w:tcPr>
          <w:p>
            <w:pPr>
              <w:pStyle w:val="0"/>
            </w:pPr>
            <w:r>
              <w:rPr>
                <w:sz w:val="20"/>
              </w:rPr>
              <w:t xml:space="preserve">Субсидия на единовременные компенсационные выплаты медицинским работникам</w:t>
            </w:r>
          </w:p>
        </w:tc>
        <w:tc>
          <w:tcPr>
            <w:tcW w:w="2551"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2499" w:type="dxa"/>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r>
      <w:tr>
        <w:tc>
          <w:tcPr>
            <w:tcW w:w="510" w:type="dxa"/>
            <w:vMerge w:val="restart"/>
          </w:tcPr>
          <w:p>
            <w:pPr>
              <w:pStyle w:val="0"/>
            </w:pPr>
            <w:r>
              <w:rPr>
                <w:sz w:val="20"/>
              </w:rPr>
              <w:t xml:space="preserve">13.</w:t>
            </w:r>
          </w:p>
        </w:tc>
        <w:tc>
          <w:tcPr>
            <w:tcW w:w="2551" w:type="dxa"/>
            <w:vMerge w:val="restart"/>
          </w:tcPr>
          <w:p>
            <w:pPr>
              <w:pStyle w:val="0"/>
              <w:jc w:val="both"/>
            </w:pPr>
            <w:r>
              <w:rPr>
                <w:sz w:val="20"/>
              </w:rPr>
              <w:t xml:space="preserve">Основное мероприятие 4.N7 (4.3.1):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721" w:type="dxa"/>
            <w:vMerge w:val="restart"/>
          </w:tcPr>
          <w:p>
            <w:pPr>
              <w:pStyle w:val="0"/>
            </w:pPr>
            <w:r>
              <w:rPr>
                <w:sz w:val="20"/>
              </w:rPr>
              <w:t xml:space="preserve">Субсидия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2551" w:type="dxa"/>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ед.</w:t>
            </w:r>
          </w:p>
        </w:tc>
        <w:tc>
          <w:tcPr>
            <w:tcW w:w="2499" w:type="dxa"/>
          </w:tcPr>
          <w:p>
            <w:pPr>
              <w:pStyle w:val="0"/>
            </w:pPr>
            <w:r>
              <w:rPr>
                <w:sz w:val="20"/>
              </w:rPr>
              <w:t xml:space="preserve">В Республике Коми реализован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с целью внедрения в медицинских организациях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ед.</w:t>
            </w:r>
          </w:p>
        </w:tc>
        <w:tc>
          <w:tcPr>
            <w:tcW w:w="907"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tc>
        <w:tc>
          <w:tcPr>
            <w:tcW w:w="2499" w:type="dxa"/>
          </w:tcPr>
          <w:p>
            <w:pPr>
              <w:pStyle w:val="0"/>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процентах)</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записей на прием к врачу, совершенных гражданами дистанционно (в процентах)</w:t>
            </w:r>
          </w:p>
        </w:tc>
        <w:tc>
          <w:tcPr>
            <w:tcW w:w="2499" w:type="dxa"/>
          </w:tcPr>
          <w:p>
            <w:pPr>
              <w:pStyle w:val="0"/>
            </w:pPr>
            <w:r>
              <w:rPr>
                <w:sz w:val="20"/>
              </w:rPr>
              <w:t xml:space="preserve">Доля записей на прием к врачу, совершенных гражданами дистанционно (в процентах)</w:t>
            </w:r>
          </w:p>
        </w:tc>
        <w:tc>
          <w:tcPr>
            <w:tcW w:w="907" w:type="dxa"/>
          </w:tcPr>
          <w:p>
            <w:pPr>
              <w:pStyle w:val="0"/>
              <w:jc w:val="center"/>
            </w:pPr>
            <w:r>
              <w:rPr>
                <w:sz w:val="20"/>
              </w:rPr>
              <w:t xml:space="preserve">56,0</w:t>
            </w:r>
          </w:p>
        </w:tc>
        <w:tc>
          <w:tcPr>
            <w:tcW w:w="907" w:type="dxa"/>
          </w:tcPr>
          <w:p>
            <w:pPr>
              <w:pStyle w:val="0"/>
              <w:jc w:val="center"/>
            </w:pPr>
            <w:r>
              <w:rPr>
                <w:sz w:val="20"/>
              </w:rPr>
              <w:t xml:space="preserve">63,0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(в процентах)</w:t>
            </w:r>
          </w:p>
        </w:tc>
        <w:tc>
          <w:tcPr>
            <w:tcW w:w="2499"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(в процентах)</w:t>
            </w:r>
          </w:p>
        </w:tc>
        <w:tc>
          <w:tcPr>
            <w:tcW w:w="907" w:type="dxa"/>
          </w:tcPr>
          <w:p>
            <w:pPr>
              <w:pStyle w:val="0"/>
              <w:jc w:val="center"/>
            </w:pPr>
            <w:r>
              <w:rPr>
                <w:sz w:val="20"/>
              </w:rPr>
              <w:t xml:space="preserve">63,0</w:t>
            </w:r>
          </w:p>
        </w:tc>
        <w:tc>
          <w:tcPr>
            <w:tcW w:w="907" w:type="dxa"/>
          </w:tcPr>
          <w:p>
            <w:pPr>
              <w:pStyle w:val="0"/>
              <w:jc w:val="center"/>
            </w:pPr>
            <w:r>
              <w:rPr>
                <w:sz w:val="20"/>
              </w:rPr>
              <w:t xml:space="preserve">84,0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подсистемы ЕГИСЗ за период (в процентах)</w:t>
            </w:r>
          </w:p>
        </w:tc>
        <w:tc>
          <w:tcPr>
            <w:tcW w:w="2499" w:type="dxa"/>
          </w:tcPr>
          <w:p>
            <w:pPr>
              <w:pStyle w:val="0"/>
            </w:pPr>
            <w:r>
              <w:rPr>
                <w:sz w:val="20"/>
              </w:rPr>
              <w:t xml:space="preserve">Доля случаев оказания медицинской помощи, по которым предоставлены электронные медицинские документы в подсистемы ЕГИСЗ за период (в процентах)</w:t>
            </w:r>
          </w:p>
        </w:tc>
        <w:tc>
          <w:tcPr>
            <w:tcW w:w="907" w:type="dxa"/>
          </w:tcPr>
          <w:p>
            <w:pPr>
              <w:pStyle w:val="0"/>
              <w:jc w:val="center"/>
            </w:pPr>
            <w:r>
              <w:rPr>
                <w:sz w:val="20"/>
              </w:rPr>
              <w:t xml:space="preserve">85,0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(в процентах)</w:t>
            </w:r>
          </w:p>
        </w:tc>
        <w:tc>
          <w:tcPr>
            <w:tcW w:w="2499" w:type="dxa"/>
          </w:tcPr>
          <w:p>
            <w:pPr>
              <w:pStyle w:val="0"/>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(в процентах)</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c>
          <w:tcPr>
            <w:tcW w:w="2499"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c>
          <w:tcPr>
            <w:tcW w:w="907" w:type="dxa"/>
          </w:tcPr>
          <w:p>
            <w:pPr>
              <w:pStyle w:val="0"/>
              <w:jc w:val="center"/>
            </w:pPr>
            <w:r>
              <w:rPr>
                <w:sz w:val="20"/>
              </w:rPr>
              <w:t xml:space="preserve">364,96</w:t>
            </w:r>
          </w:p>
        </w:tc>
        <w:tc>
          <w:tcPr>
            <w:tcW w:w="907" w:type="dxa"/>
          </w:tcPr>
          <w:p>
            <w:pPr>
              <w:pStyle w:val="0"/>
              <w:jc w:val="center"/>
            </w:pPr>
            <w:r>
              <w:rPr>
                <w:sz w:val="20"/>
              </w:rPr>
              <w:t xml:space="preserve">361,44</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(в процентах)</w:t>
            </w:r>
          </w:p>
        </w:tc>
        <w:tc>
          <w:tcPr>
            <w:tcW w:w="2499" w:type="dxa"/>
          </w:tcPr>
          <w:p>
            <w:pPr>
              <w:pStyle w:val="0"/>
            </w:pPr>
            <w:r>
              <w:rPr>
                <w:sz w:val="20"/>
              </w:rPr>
              <w:t xml:space="preserve">Доля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(в процентах)</w:t>
            </w:r>
          </w:p>
        </w:tc>
        <w:tc>
          <w:tcPr>
            <w:tcW w:w="907" w:type="dxa"/>
          </w:tcPr>
          <w:p>
            <w:pPr>
              <w:pStyle w:val="0"/>
              <w:jc w:val="center"/>
            </w:pPr>
            <w:r>
              <w:rPr>
                <w:sz w:val="20"/>
              </w:rPr>
              <w:t xml:space="preserve">85,0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 (в процентах)</w:t>
            </w:r>
          </w:p>
        </w:tc>
        <w:tc>
          <w:tcPr>
            <w:tcW w:w="2499" w:type="dxa"/>
          </w:tcPr>
          <w:p>
            <w:pPr>
              <w:pStyle w:val="0"/>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 (в процентах)</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 (в процентах)</w:t>
            </w:r>
          </w:p>
        </w:tc>
        <w:tc>
          <w:tcPr>
            <w:tcW w:w="2499" w:type="dxa"/>
          </w:tcPr>
          <w:p>
            <w:pPr>
              <w:pStyle w:val="0"/>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 (в процентах)</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 (в процентах)</w:t>
            </w:r>
          </w:p>
        </w:tc>
        <w:tc>
          <w:tcPr>
            <w:tcW w:w="2499" w:type="dxa"/>
          </w:tcPr>
          <w:p>
            <w:pPr>
              <w:pStyle w:val="0"/>
            </w:pPr>
            <w:r>
              <w:rPr>
                <w:sz w:val="20"/>
              </w:rPr>
              <w:t xml:space="preserve">Доля медицинских организаций государственной и муниципальной систем здравоохранения субъекта Российской Федерации, оказывающих первичную медико-санитарную помощь, обеспечивающих передачу в ЕГИСЗ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витрин данных федеральной государственной информационной системы "Единая информационная платформа национальной системы управления данными" (в процентах)</w:t>
            </w:r>
          </w:p>
        </w:tc>
        <w:tc>
          <w:tcPr>
            <w:tcW w:w="907" w:type="dxa"/>
          </w:tcPr>
          <w:p>
            <w:pPr>
              <w:pStyle w:val="0"/>
              <w:jc w:val="center"/>
            </w:pPr>
            <w:r>
              <w:rPr>
                <w:sz w:val="20"/>
              </w:rPr>
              <w:t xml:space="preserve">80,0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tcPr>
          <w:p>
            <w:pPr>
              <w:pStyle w:val="0"/>
            </w:pPr>
            <w:r>
              <w:rPr>
                <w:sz w:val="20"/>
              </w:rPr>
              <w:t xml:space="preserve">Доля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 (в процентах)</w:t>
            </w:r>
          </w:p>
        </w:tc>
        <w:tc>
          <w:tcPr>
            <w:tcW w:w="2499" w:type="dxa"/>
          </w:tcPr>
          <w:p>
            <w:pPr>
              <w:pStyle w:val="0"/>
            </w:pPr>
            <w:r>
              <w:rPr>
                <w:sz w:val="20"/>
              </w:rPr>
              <w:t xml:space="preserve">Доля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 (в процентах)</w:t>
            </w:r>
          </w:p>
        </w:tc>
        <w:tc>
          <w:tcPr>
            <w:tcW w:w="907" w:type="dxa"/>
          </w:tcPr>
          <w:p>
            <w:pPr>
              <w:pStyle w:val="0"/>
              <w:jc w:val="center"/>
            </w:pPr>
            <w:r>
              <w:rPr>
                <w:sz w:val="20"/>
              </w:rPr>
              <w:t xml:space="preserve">100,0</w:t>
            </w:r>
          </w:p>
        </w:tc>
        <w:tc>
          <w:tcPr>
            <w:tcW w:w="907" w:type="dxa"/>
          </w:tcPr>
          <w:p>
            <w:pPr>
              <w:pStyle w:val="0"/>
              <w:jc w:val="center"/>
            </w:pPr>
            <w:r>
              <w:rPr>
                <w:sz w:val="20"/>
              </w:rPr>
              <w:t xml:space="preserve">100,0</w:t>
            </w:r>
          </w:p>
        </w:tc>
        <w:tc>
          <w:tcPr>
            <w:tcW w:w="907" w:type="dxa"/>
          </w:tcPr>
          <w:p>
            <w:pPr>
              <w:pStyle w:val="0"/>
              <w:jc w:val="center"/>
            </w:pPr>
            <w:r>
              <w:rPr>
                <w:sz w:val="20"/>
              </w:rPr>
              <w:t xml:space="preserve">-</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28.07.2021 </w:t>
            </w:r>
            <w:hyperlink w:history="0" r:id="rId171"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N 352</w:t>
              </w:r>
            </w:hyperlink>
            <w:r>
              <w:rPr>
                <w:sz w:val="20"/>
                <w:color w:val="392c69"/>
              </w:rPr>
              <w:t xml:space="preserve">,</w:t>
            </w:r>
          </w:p>
          <w:p>
            <w:pPr>
              <w:pStyle w:val="0"/>
              <w:jc w:val="center"/>
            </w:pPr>
            <w:r>
              <w:rPr>
                <w:sz w:val="20"/>
                <w:color w:val="392c69"/>
              </w:rPr>
              <w:t xml:space="preserve">от 10.12.2021 </w:t>
            </w:r>
            <w:hyperlink w:history="0" r:id="rId172" w:tooltip="Постановление Правительства РК от 10.12.2021 N 57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578</w:t>
              </w:r>
            </w:hyperlink>
            <w:r>
              <w:rPr>
                <w:sz w:val="20"/>
                <w:color w:val="392c69"/>
              </w:rPr>
              <w:t xml:space="preserve">, от 22.02.2022 </w:t>
            </w:r>
            <w:hyperlink w:history="0" r:id="rId173"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86</w:t>
              </w:r>
            </w:hyperlink>
            <w:r>
              <w:rPr>
                <w:sz w:val="20"/>
                <w:color w:val="392c69"/>
              </w:rPr>
              <w:t xml:space="preserve">, от 11.03.2022 </w:t>
            </w:r>
            <w:hyperlink w:history="0" r:id="rId174"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15.11.2022 </w:t>
            </w:r>
            <w:hyperlink w:history="0" r:id="rId175" w:tooltip="Постановление Правительства РК от 15.11.2022 N 568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КонсультантПлюс}">
              <w:r>
                <w:rPr>
                  <w:sz w:val="20"/>
                  <w:color w:val="0000ff"/>
                </w:rPr>
                <w:t xml:space="preserve">N 568</w:t>
              </w:r>
            </w:hyperlink>
            <w:r>
              <w:rPr>
                <w:sz w:val="20"/>
                <w:color w:val="392c69"/>
              </w:rPr>
              <w:t xml:space="preserve">, от 13.03.2023 </w:t>
            </w:r>
            <w:hyperlink w:history="0" r:id="rId176"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N 120</w:t>
              </w:r>
            </w:hyperlink>
            <w:r>
              <w:rPr>
                <w:sz w:val="20"/>
                <w:color w:val="392c69"/>
              </w:rPr>
              <w:t xml:space="preserve">, от 29.03.2023 </w:t>
            </w:r>
            <w:hyperlink w:history="0" r:id="rId177"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N 154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7457" w:name="P7457"/>
    <w:bookmarkEnd w:id="7457"/>
    <w:p>
      <w:pPr>
        <w:pStyle w:val="2"/>
        <w:jc w:val="center"/>
      </w:pPr>
      <w:r>
        <w:rPr>
          <w:sz w:val="20"/>
        </w:rPr>
        <w:t xml:space="preserve">ОСНОВНЫЕ ПАРАМЕТРЫ</w:t>
      </w:r>
    </w:p>
    <w:p>
      <w:pPr>
        <w:pStyle w:val="2"/>
        <w:jc w:val="center"/>
      </w:pPr>
      <w:r>
        <w:rPr>
          <w:sz w:val="20"/>
        </w:rPr>
        <w:t xml:space="preserve">регионального проекта "Развитие системы оказания</w:t>
      </w:r>
    </w:p>
    <w:p>
      <w:pPr>
        <w:pStyle w:val="2"/>
        <w:jc w:val="center"/>
      </w:pPr>
      <w:r>
        <w:rPr>
          <w:sz w:val="20"/>
        </w:rPr>
        <w:t xml:space="preserve">первичной медико-санитарной помощи"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077"/>
        <w:gridCol w:w="680"/>
        <w:gridCol w:w="737"/>
        <w:gridCol w:w="1247"/>
        <w:gridCol w:w="680"/>
        <w:gridCol w:w="794"/>
        <w:gridCol w:w="794"/>
        <w:gridCol w:w="794"/>
        <w:gridCol w:w="794"/>
        <w:gridCol w:w="794"/>
      </w:tblGrid>
      <w:tr>
        <w:tc>
          <w:tcPr>
            <w:gridSpan w:val="2"/>
            <w:tcW w:w="1701" w:type="dxa"/>
          </w:tcPr>
          <w:p>
            <w:pPr>
              <w:pStyle w:val="0"/>
            </w:pPr>
            <w:r>
              <w:rPr>
                <w:sz w:val="20"/>
              </w:rPr>
              <w:t xml:space="preserve">Наименование федерального проекта</w:t>
            </w:r>
          </w:p>
        </w:tc>
        <w:tc>
          <w:tcPr>
            <w:gridSpan w:val="9"/>
            <w:tcW w:w="7314" w:type="dxa"/>
          </w:tcPr>
          <w:p>
            <w:pPr>
              <w:pStyle w:val="0"/>
              <w:jc w:val="both"/>
            </w:pPr>
            <w:r>
              <w:rPr>
                <w:sz w:val="20"/>
              </w:rPr>
              <w:t xml:space="preserve">Развитие системы оказания первичной медико-санитарной помощи</w:t>
            </w:r>
          </w:p>
        </w:tc>
      </w:tr>
      <w:tr>
        <w:tc>
          <w:tcPr>
            <w:gridSpan w:val="2"/>
            <w:tcW w:w="1701" w:type="dxa"/>
          </w:tcPr>
          <w:p>
            <w:pPr>
              <w:pStyle w:val="0"/>
            </w:pPr>
            <w:r>
              <w:rPr>
                <w:sz w:val="20"/>
              </w:rPr>
              <w:t xml:space="preserve">Краткое наименование регионального проекта</w:t>
            </w:r>
          </w:p>
        </w:tc>
        <w:tc>
          <w:tcPr>
            <w:gridSpan w:val="3"/>
            <w:tcW w:w="2664" w:type="dxa"/>
          </w:tcPr>
          <w:p>
            <w:pPr>
              <w:pStyle w:val="0"/>
            </w:pPr>
            <w:r>
              <w:rPr>
                <w:sz w:val="20"/>
              </w:rPr>
              <w:t xml:space="preserve">Развитие первичной медико-санитарной помощи</w:t>
            </w:r>
          </w:p>
        </w:tc>
        <w:tc>
          <w:tcPr>
            <w:gridSpan w:val="3"/>
            <w:tcW w:w="2268" w:type="dxa"/>
          </w:tcPr>
          <w:p>
            <w:pPr>
              <w:pStyle w:val="0"/>
            </w:pPr>
            <w:r>
              <w:rPr>
                <w:sz w:val="20"/>
              </w:rPr>
              <w:t xml:space="preserve">Срок начала и окончания проекта</w:t>
            </w:r>
          </w:p>
        </w:tc>
        <w:tc>
          <w:tcPr>
            <w:gridSpan w:val="3"/>
            <w:tcW w:w="2382" w:type="dxa"/>
          </w:tcPr>
          <w:p>
            <w:pPr>
              <w:pStyle w:val="0"/>
            </w:pPr>
            <w:r>
              <w:rPr>
                <w:sz w:val="20"/>
              </w:rPr>
              <w:t xml:space="preserve">01.01.2019 - 31.12.2024</w:t>
            </w:r>
          </w:p>
        </w:tc>
      </w:tr>
      <w:tr>
        <w:tc>
          <w:tcPr>
            <w:gridSpan w:val="2"/>
            <w:tcW w:w="1701" w:type="dxa"/>
          </w:tcPr>
          <w:p>
            <w:pPr>
              <w:pStyle w:val="0"/>
            </w:pPr>
            <w:r>
              <w:rPr>
                <w:sz w:val="20"/>
              </w:rPr>
              <w:t xml:space="preserve">Куратор регионального проекта</w:t>
            </w:r>
          </w:p>
        </w:tc>
        <w:tc>
          <w:tcPr>
            <w:gridSpan w:val="9"/>
            <w:tcW w:w="7314"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701" w:type="dxa"/>
            <w:tcBorders>
              <w:bottom w:val="nil"/>
            </w:tcBorders>
          </w:tcPr>
          <w:p>
            <w:pPr>
              <w:pStyle w:val="0"/>
            </w:pPr>
            <w:r>
              <w:rPr>
                <w:sz w:val="20"/>
              </w:rPr>
              <w:t xml:space="preserve">Руководитель регионального проекта</w:t>
            </w:r>
          </w:p>
        </w:tc>
        <w:tc>
          <w:tcPr>
            <w:gridSpan w:val="9"/>
            <w:tcW w:w="7314"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78"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701" w:type="dxa"/>
          </w:tcPr>
          <w:p>
            <w:pPr>
              <w:pStyle w:val="0"/>
            </w:pPr>
            <w:r>
              <w:rPr>
                <w:sz w:val="20"/>
              </w:rPr>
              <w:t xml:space="preserve">Реквизиты документа об утверждении паспорта регионального проекта</w:t>
            </w:r>
          </w:p>
        </w:tc>
        <w:tc>
          <w:tcPr>
            <w:gridSpan w:val="9"/>
            <w:tcW w:w="7314"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701"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314"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1701" w:type="dxa"/>
          </w:tcPr>
          <w:p>
            <w:pPr>
              <w:pStyle w:val="0"/>
            </w:pPr>
            <w:r>
              <w:rPr>
                <w:sz w:val="20"/>
              </w:rPr>
              <w:t xml:space="preserve">Общественно значимый результат (ОЗР)</w:t>
            </w:r>
          </w:p>
        </w:tc>
        <w:tc>
          <w:tcPr>
            <w:gridSpan w:val="9"/>
            <w:tcW w:w="7314" w:type="dxa"/>
          </w:tcPr>
          <w:p>
            <w:pPr>
              <w:pStyle w:val="0"/>
              <w:jc w:val="both"/>
            </w:pPr>
            <w:r>
              <w:rPr>
                <w:sz w:val="20"/>
              </w:rPr>
              <w:t xml:space="preserve">-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p>
            <w:pPr>
              <w:pStyle w:val="0"/>
              <w:jc w:val="both"/>
            </w:pPr>
            <w:r>
              <w:rPr>
                <w:sz w:val="20"/>
              </w:rPr>
              <w:t xml:space="preserve">-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pPr>
              <w:pStyle w:val="0"/>
              <w:jc w:val="both"/>
            </w:pPr>
            <w:r>
              <w:rPr>
                <w:sz w:val="20"/>
              </w:rPr>
              <w:t xml:space="preserve">-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gridSpan w:val="11"/>
            <w:tcW w:w="9015" w:type="dxa"/>
          </w:tcPr>
          <w:p>
            <w:pPr>
              <w:pStyle w:val="0"/>
              <w:outlineLvl w:val="3"/>
              <w:jc w:val="center"/>
            </w:pPr>
            <w:r>
              <w:rPr>
                <w:sz w:val="20"/>
              </w:rPr>
              <w:t xml:space="preserve">Показатели федерального проекта по Республике Коми</w:t>
            </w:r>
          </w:p>
        </w:tc>
      </w:tr>
      <w:tr>
        <w:tc>
          <w:tcPr>
            <w:gridSpan w:val="2"/>
            <w:tcW w:w="1701"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Базовое значение</w:t>
            </w:r>
          </w:p>
        </w:tc>
        <w:tc>
          <w:tcPr>
            <w:gridSpan w:val="6"/>
            <w:tcW w:w="4650"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37"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794" w:type="dxa"/>
          </w:tcPr>
          <w:p>
            <w:pPr>
              <w:pStyle w:val="0"/>
              <w:jc w:val="center"/>
            </w:pPr>
            <w:r>
              <w:rPr>
                <w:sz w:val="20"/>
              </w:rPr>
              <w:t xml:space="preserve">2020 г.</w:t>
            </w:r>
          </w:p>
        </w:tc>
        <w:tc>
          <w:tcPr>
            <w:tcW w:w="794" w:type="dxa"/>
          </w:tcPr>
          <w:p>
            <w:pPr>
              <w:pStyle w:val="0"/>
              <w:jc w:val="center"/>
            </w:pPr>
            <w:r>
              <w:rPr>
                <w:sz w:val="20"/>
              </w:rPr>
              <w:t xml:space="preserve">2021 г.</w:t>
            </w:r>
          </w:p>
        </w:tc>
        <w:tc>
          <w:tcPr>
            <w:tcW w:w="794" w:type="dxa"/>
          </w:tcPr>
          <w:p>
            <w:pPr>
              <w:pStyle w:val="0"/>
              <w:jc w:val="center"/>
            </w:pPr>
            <w:r>
              <w:rPr>
                <w:sz w:val="20"/>
              </w:rPr>
              <w:t xml:space="preserve">2022 г.</w:t>
            </w:r>
          </w:p>
        </w:tc>
        <w:tc>
          <w:tcPr>
            <w:tcW w:w="794" w:type="dxa"/>
          </w:tcPr>
          <w:p>
            <w:pPr>
              <w:pStyle w:val="0"/>
              <w:jc w:val="center"/>
            </w:pPr>
            <w:r>
              <w:rPr>
                <w:sz w:val="20"/>
              </w:rPr>
              <w:t xml:space="preserve">2023 г.</w:t>
            </w:r>
          </w:p>
        </w:tc>
        <w:tc>
          <w:tcPr>
            <w:tcW w:w="794" w:type="dxa"/>
          </w:tcPr>
          <w:p>
            <w:pPr>
              <w:pStyle w:val="0"/>
              <w:jc w:val="center"/>
            </w:pPr>
            <w:r>
              <w:rPr>
                <w:sz w:val="20"/>
              </w:rPr>
              <w:t xml:space="preserve">2024 г.</w:t>
            </w:r>
          </w:p>
        </w:tc>
      </w:tr>
      <w:tr>
        <w:tblPrEx>
          <w:tblBorders>
            <w:insideH w:val="nil"/>
          </w:tblBorders>
        </w:tblPrEx>
        <w:tc>
          <w:tcPr>
            <w:gridSpan w:val="2"/>
            <w:tcW w:w="1701" w:type="dxa"/>
            <w:tcBorders>
              <w:bottom w:val="nil"/>
            </w:tcBorders>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680" w:type="dxa"/>
            <w:tcBorders>
              <w:bottom w:val="nil"/>
            </w:tcBorders>
          </w:tcPr>
          <w:p>
            <w:pPr>
              <w:pStyle w:val="0"/>
            </w:pPr>
            <w:r>
              <w:rPr>
                <w:sz w:val="20"/>
              </w:rPr>
              <w:t xml:space="preserve">процент</w:t>
            </w:r>
          </w:p>
        </w:tc>
        <w:tc>
          <w:tcPr>
            <w:tcW w:w="737" w:type="dxa"/>
            <w:tcBorders>
              <w:bottom w:val="nil"/>
            </w:tcBorders>
          </w:tcPr>
          <w:p>
            <w:pPr>
              <w:pStyle w:val="0"/>
              <w:jc w:val="center"/>
            </w:pPr>
            <w:r>
              <w:rPr>
                <w:sz w:val="20"/>
              </w:rPr>
              <w:t xml:space="preserve">0</w:t>
            </w:r>
          </w:p>
        </w:tc>
        <w:tc>
          <w:tcPr>
            <w:tcW w:w="1247" w:type="dxa"/>
            <w:tcBorders>
              <w:bottom w:val="nil"/>
            </w:tcBorders>
          </w:tcPr>
          <w:p>
            <w:pPr>
              <w:pStyle w:val="0"/>
            </w:pPr>
            <w:r>
              <w:rPr>
                <w:sz w:val="20"/>
              </w:rPr>
              <w:t xml:space="preserve">31.12.2019</w:t>
            </w:r>
          </w:p>
        </w:tc>
        <w:tc>
          <w:tcPr>
            <w:tcW w:w="680"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0</w:t>
            </w:r>
          </w:p>
        </w:tc>
        <w:tc>
          <w:tcPr>
            <w:tcW w:w="794" w:type="dxa"/>
            <w:tcBorders>
              <w:bottom w:val="nil"/>
            </w:tcBorders>
          </w:tcPr>
          <w:p>
            <w:pPr>
              <w:pStyle w:val="0"/>
              <w:jc w:val="center"/>
            </w:pPr>
            <w:r>
              <w:rPr>
                <w:sz w:val="20"/>
              </w:rPr>
              <w:t xml:space="preserve">15</w:t>
            </w:r>
          </w:p>
        </w:tc>
        <w:tc>
          <w:tcPr>
            <w:tcW w:w="794" w:type="dxa"/>
            <w:tcBorders>
              <w:bottom w:val="nil"/>
            </w:tcBorders>
          </w:tcPr>
          <w:p>
            <w:pPr>
              <w:pStyle w:val="0"/>
              <w:jc w:val="center"/>
            </w:pPr>
            <w:r>
              <w:rPr>
                <w:sz w:val="20"/>
              </w:rPr>
              <w:t xml:space="preserve">55</w:t>
            </w:r>
          </w:p>
        </w:tc>
        <w:tc>
          <w:tcPr>
            <w:tcW w:w="794" w:type="dxa"/>
            <w:tcBorders>
              <w:bottom w:val="nil"/>
            </w:tcBorders>
          </w:tcPr>
          <w:p>
            <w:pPr>
              <w:pStyle w:val="0"/>
              <w:jc w:val="center"/>
            </w:pPr>
            <w:r>
              <w:rPr>
                <w:sz w:val="20"/>
              </w:rPr>
              <w:t xml:space="preserve">100</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79"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Постановления</w:t>
              </w:r>
            </w:hyperlink>
            <w:r>
              <w:rPr>
                <w:sz w:val="20"/>
              </w:rPr>
              <w:t xml:space="preserve"> Правительства РК от 22.02.2022 N 86)</w:t>
            </w:r>
          </w:p>
        </w:tc>
      </w:tr>
      <w:tr>
        <w:tc>
          <w:tcPr>
            <w:gridSpan w:val="2"/>
            <w:tcW w:w="1701" w:type="dxa"/>
          </w:tcPr>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680" w:type="dxa"/>
          </w:tcPr>
          <w:p>
            <w:pPr>
              <w:pStyle w:val="0"/>
            </w:pPr>
            <w:r>
              <w:rPr>
                <w:sz w:val="20"/>
              </w:rPr>
              <w:t xml:space="preserve">тысяча посещений</w:t>
            </w:r>
          </w:p>
        </w:tc>
        <w:tc>
          <w:tcPr>
            <w:tcW w:w="737" w:type="dxa"/>
          </w:tcPr>
          <w:p>
            <w:pPr>
              <w:pStyle w:val="0"/>
              <w:jc w:val="center"/>
            </w:pPr>
            <w:r>
              <w:rPr>
                <w:sz w:val="20"/>
              </w:rPr>
              <w:t xml:space="preserve">1430</w:t>
            </w:r>
          </w:p>
        </w:tc>
        <w:tc>
          <w:tcPr>
            <w:tcW w:w="1247" w:type="dxa"/>
          </w:tcPr>
          <w:p>
            <w:pPr>
              <w:pStyle w:val="0"/>
            </w:pPr>
            <w:r>
              <w:rPr>
                <w:sz w:val="20"/>
              </w:rPr>
              <w:t xml:space="preserve">31.12.2019</w:t>
            </w:r>
          </w:p>
        </w:tc>
        <w:tc>
          <w:tcPr>
            <w:tcW w:w="680" w:type="dxa"/>
          </w:tcPr>
          <w:p>
            <w:pPr>
              <w:pStyle w:val="0"/>
              <w:jc w:val="center"/>
            </w:pPr>
            <w:r>
              <w:rPr>
                <w:sz w:val="20"/>
              </w:rPr>
              <w:t xml:space="preserve">1430</w:t>
            </w:r>
          </w:p>
        </w:tc>
        <w:tc>
          <w:tcPr>
            <w:tcW w:w="794" w:type="dxa"/>
          </w:tcPr>
          <w:p>
            <w:pPr>
              <w:pStyle w:val="0"/>
              <w:jc w:val="center"/>
            </w:pPr>
            <w:r>
              <w:rPr>
                <w:sz w:val="20"/>
              </w:rPr>
              <w:t xml:space="preserve">2506,1</w:t>
            </w:r>
          </w:p>
        </w:tc>
        <w:tc>
          <w:tcPr>
            <w:tcW w:w="794" w:type="dxa"/>
          </w:tcPr>
          <w:p>
            <w:pPr>
              <w:pStyle w:val="0"/>
              <w:jc w:val="center"/>
            </w:pPr>
            <w:r>
              <w:rPr>
                <w:sz w:val="20"/>
              </w:rPr>
              <w:t xml:space="preserve">2680,3</w:t>
            </w:r>
          </w:p>
        </w:tc>
        <w:tc>
          <w:tcPr>
            <w:tcW w:w="794" w:type="dxa"/>
          </w:tcPr>
          <w:p>
            <w:pPr>
              <w:pStyle w:val="0"/>
              <w:jc w:val="center"/>
            </w:pPr>
            <w:r>
              <w:rPr>
                <w:sz w:val="20"/>
              </w:rPr>
              <w:t xml:space="preserve">2948,3</w:t>
            </w:r>
          </w:p>
        </w:tc>
        <w:tc>
          <w:tcPr>
            <w:tcW w:w="794" w:type="dxa"/>
          </w:tcPr>
          <w:p>
            <w:pPr>
              <w:pStyle w:val="0"/>
              <w:jc w:val="center"/>
            </w:pPr>
            <w:r>
              <w:rPr>
                <w:sz w:val="20"/>
              </w:rPr>
              <w:t xml:space="preserve">3305,7</w:t>
            </w:r>
          </w:p>
        </w:tc>
        <w:tc>
          <w:tcPr>
            <w:tcW w:w="794" w:type="dxa"/>
          </w:tcPr>
          <w:p>
            <w:pPr>
              <w:pStyle w:val="0"/>
              <w:jc w:val="center"/>
            </w:pPr>
            <w:r>
              <w:rPr>
                <w:sz w:val="20"/>
              </w:rPr>
              <w:t xml:space="preserve">3484,4</w:t>
            </w:r>
          </w:p>
        </w:tc>
      </w:tr>
      <w:tr>
        <w:tc>
          <w:tcPr>
            <w:gridSpan w:val="2"/>
            <w:tcW w:w="1701" w:type="dxa"/>
          </w:tcPr>
          <w:p>
            <w:pPr>
              <w:pStyle w:val="0"/>
              <w:jc w:val="both"/>
            </w:pPr>
            <w:r>
              <w:rPr>
                <w:sz w:val="20"/>
              </w:rPr>
              <w:t xml:space="preserve">Число посещений сельскими жителями ФП, ФАПов и ВА, в расчете на 1 сельского жителя</w:t>
            </w:r>
          </w:p>
        </w:tc>
        <w:tc>
          <w:tcPr>
            <w:tcW w:w="680" w:type="dxa"/>
          </w:tcPr>
          <w:p>
            <w:pPr>
              <w:pStyle w:val="0"/>
            </w:pPr>
            <w:r>
              <w:rPr>
                <w:sz w:val="20"/>
              </w:rPr>
              <w:t xml:space="preserve">посещений</w:t>
            </w:r>
          </w:p>
        </w:tc>
        <w:tc>
          <w:tcPr>
            <w:tcW w:w="737" w:type="dxa"/>
          </w:tcPr>
          <w:p>
            <w:pPr>
              <w:pStyle w:val="0"/>
              <w:jc w:val="center"/>
            </w:pPr>
            <w:r>
              <w:rPr>
                <w:sz w:val="20"/>
              </w:rPr>
              <w:t xml:space="preserve">3,13</w:t>
            </w:r>
          </w:p>
        </w:tc>
        <w:tc>
          <w:tcPr>
            <w:tcW w:w="1247" w:type="dxa"/>
          </w:tcPr>
          <w:p>
            <w:pPr>
              <w:pStyle w:val="0"/>
            </w:pPr>
            <w:r>
              <w:rPr>
                <w:sz w:val="20"/>
              </w:rPr>
              <w:t xml:space="preserve">31.12.2019</w:t>
            </w:r>
          </w:p>
        </w:tc>
        <w:tc>
          <w:tcPr>
            <w:tcW w:w="680" w:type="dxa"/>
          </w:tcPr>
          <w:p>
            <w:pPr>
              <w:pStyle w:val="0"/>
              <w:jc w:val="center"/>
            </w:pPr>
            <w:r>
              <w:rPr>
                <w:sz w:val="20"/>
              </w:rPr>
              <w:t xml:space="preserve">3,13</w:t>
            </w:r>
          </w:p>
        </w:tc>
        <w:tc>
          <w:tcPr>
            <w:tcW w:w="794" w:type="dxa"/>
          </w:tcPr>
          <w:p>
            <w:pPr>
              <w:pStyle w:val="0"/>
              <w:jc w:val="center"/>
            </w:pPr>
            <w:r>
              <w:rPr>
                <w:sz w:val="20"/>
              </w:rPr>
              <w:t xml:space="preserve">3,13</w:t>
            </w:r>
          </w:p>
        </w:tc>
        <w:tc>
          <w:tcPr>
            <w:tcW w:w="794" w:type="dxa"/>
          </w:tcPr>
          <w:p>
            <w:pPr>
              <w:pStyle w:val="0"/>
              <w:jc w:val="center"/>
            </w:pPr>
            <w:r>
              <w:rPr>
                <w:sz w:val="20"/>
              </w:rPr>
              <w:t xml:space="preserve">3,24</w:t>
            </w:r>
          </w:p>
        </w:tc>
        <w:tc>
          <w:tcPr>
            <w:tcW w:w="794" w:type="dxa"/>
          </w:tcPr>
          <w:p>
            <w:pPr>
              <w:pStyle w:val="0"/>
              <w:jc w:val="center"/>
            </w:pPr>
            <w:r>
              <w:rPr>
                <w:sz w:val="20"/>
              </w:rPr>
              <w:t xml:space="preserve">3,28</w:t>
            </w:r>
          </w:p>
        </w:tc>
        <w:tc>
          <w:tcPr>
            <w:tcW w:w="794" w:type="dxa"/>
          </w:tcPr>
          <w:p>
            <w:pPr>
              <w:pStyle w:val="0"/>
              <w:jc w:val="center"/>
            </w:pPr>
            <w:r>
              <w:rPr>
                <w:sz w:val="20"/>
              </w:rPr>
              <w:t xml:space="preserve">3,36</w:t>
            </w:r>
          </w:p>
        </w:tc>
        <w:tc>
          <w:tcPr>
            <w:tcW w:w="794" w:type="dxa"/>
          </w:tcPr>
          <w:p>
            <w:pPr>
              <w:pStyle w:val="0"/>
              <w:jc w:val="center"/>
            </w:pPr>
            <w:r>
              <w:rPr>
                <w:sz w:val="20"/>
              </w:rPr>
              <w:t xml:space="preserve">3,42</w:t>
            </w:r>
          </w:p>
        </w:tc>
      </w:tr>
      <w:tr>
        <w:tc>
          <w:tcPr>
            <w:gridSpan w:val="2"/>
            <w:tcW w:w="1701"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680" w:type="dxa"/>
          </w:tcPr>
          <w:p>
            <w:pPr>
              <w:pStyle w:val="0"/>
            </w:pPr>
            <w:r>
              <w:rPr>
                <w:sz w:val="20"/>
              </w:rPr>
              <w:t xml:space="preserve">процент</w:t>
            </w:r>
          </w:p>
        </w:tc>
        <w:tc>
          <w:tcPr>
            <w:tcW w:w="737" w:type="dxa"/>
          </w:tcPr>
          <w:p>
            <w:pPr>
              <w:pStyle w:val="0"/>
              <w:jc w:val="center"/>
            </w:pPr>
            <w:r>
              <w:rPr>
                <w:sz w:val="20"/>
              </w:rPr>
              <w:t xml:space="preserve">95,38</w:t>
            </w:r>
          </w:p>
        </w:tc>
        <w:tc>
          <w:tcPr>
            <w:tcW w:w="1247" w:type="dxa"/>
          </w:tcPr>
          <w:p>
            <w:pPr>
              <w:pStyle w:val="0"/>
            </w:pPr>
            <w:r>
              <w:rPr>
                <w:sz w:val="20"/>
              </w:rPr>
              <w:t xml:space="preserve">31.12.2019</w:t>
            </w:r>
          </w:p>
        </w:tc>
        <w:tc>
          <w:tcPr>
            <w:tcW w:w="680" w:type="dxa"/>
          </w:tcPr>
          <w:p>
            <w:pPr>
              <w:pStyle w:val="0"/>
              <w:jc w:val="center"/>
            </w:pPr>
            <w:r>
              <w:rPr>
                <w:sz w:val="20"/>
              </w:rPr>
              <w:t xml:space="preserve">95,38</w:t>
            </w:r>
          </w:p>
        </w:tc>
        <w:tc>
          <w:tcPr>
            <w:tcW w:w="794" w:type="dxa"/>
          </w:tcPr>
          <w:p>
            <w:pPr>
              <w:pStyle w:val="0"/>
              <w:jc w:val="center"/>
            </w:pPr>
            <w:r>
              <w:rPr>
                <w:sz w:val="20"/>
              </w:rPr>
              <w:t xml:space="preserve">95,38</w:t>
            </w:r>
          </w:p>
        </w:tc>
        <w:tc>
          <w:tcPr>
            <w:tcW w:w="794" w:type="dxa"/>
          </w:tcPr>
          <w:p>
            <w:pPr>
              <w:pStyle w:val="0"/>
              <w:jc w:val="center"/>
            </w:pPr>
            <w:r>
              <w:rPr>
                <w:sz w:val="20"/>
              </w:rPr>
              <w:t xml:space="preserve">96,3</w:t>
            </w:r>
          </w:p>
        </w:tc>
        <w:tc>
          <w:tcPr>
            <w:tcW w:w="794" w:type="dxa"/>
          </w:tcPr>
          <w:p>
            <w:pPr>
              <w:pStyle w:val="0"/>
              <w:jc w:val="center"/>
            </w:pPr>
            <w:r>
              <w:rPr>
                <w:sz w:val="20"/>
              </w:rPr>
              <w:t xml:space="preserve">98,02</w:t>
            </w:r>
          </w:p>
        </w:tc>
        <w:tc>
          <w:tcPr>
            <w:tcW w:w="794" w:type="dxa"/>
          </w:tcPr>
          <w:p>
            <w:pPr>
              <w:pStyle w:val="0"/>
              <w:jc w:val="center"/>
            </w:pPr>
            <w:r>
              <w:rPr>
                <w:sz w:val="20"/>
              </w:rPr>
              <w:t xml:space="preserve">99,34</w:t>
            </w:r>
          </w:p>
        </w:tc>
        <w:tc>
          <w:tcPr>
            <w:tcW w:w="794" w:type="dxa"/>
          </w:tcPr>
          <w:p>
            <w:pPr>
              <w:pStyle w:val="0"/>
              <w:jc w:val="center"/>
            </w:pPr>
            <w:r>
              <w:rPr>
                <w:sz w:val="20"/>
              </w:rPr>
              <w:t xml:space="preserve">100</w:t>
            </w:r>
          </w:p>
        </w:tc>
      </w:tr>
      <w:tr>
        <w:tc>
          <w:tcPr>
            <w:gridSpan w:val="2"/>
            <w:tcW w:w="1701"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680" w:type="dxa"/>
          </w:tcPr>
          <w:p>
            <w:pPr>
              <w:pStyle w:val="0"/>
            </w:pPr>
            <w:r>
              <w:rPr>
                <w:sz w:val="20"/>
              </w:rPr>
              <w:t xml:space="preserve">процент</w:t>
            </w:r>
          </w:p>
        </w:tc>
        <w:tc>
          <w:tcPr>
            <w:tcW w:w="737" w:type="dxa"/>
          </w:tcPr>
          <w:p>
            <w:pPr>
              <w:pStyle w:val="0"/>
              <w:jc w:val="center"/>
            </w:pPr>
            <w:r>
              <w:rPr>
                <w:sz w:val="20"/>
              </w:rPr>
              <w:t xml:space="preserve">51,1</w:t>
            </w:r>
          </w:p>
        </w:tc>
        <w:tc>
          <w:tcPr>
            <w:tcW w:w="1247" w:type="dxa"/>
          </w:tcPr>
          <w:p>
            <w:pPr>
              <w:pStyle w:val="0"/>
            </w:pPr>
            <w:r>
              <w:rPr>
                <w:sz w:val="20"/>
              </w:rPr>
              <w:t xml:space="preserve">31.12.2019</w:t>
            </w:r>
          </w:p>
        </w:tc>
        <w:tc>
          <w:tcPr>
            <w:tcW w:w="680" w:type="dxa"/>
          </w:tcPr>
          <w:p>
            <w:pPr>
              <w:pStyle w:val="0"/>
              <w:jc w:val="center"/>
            </w:pPr>
            <w:r>
              <w:rPr>
                <w:sz w:val="20"/>
              </w:rPr>
              <w:t xml:space="preserve">51,1</w:t>
            </w:r>
          </w:p>
        </w:tc>
        <w:tc>
          <w:tcPr>
            <w:tcW w:w="794" w:type="dxa"/>
          </w:tcPr>
          <w:p>
            <w:pPr>
              <w:pStyle w:val="0"/>
              <w:jc w:val="center"/>
            </w:pPr>
            <w:r>
              <w:rPr>
                <w:sz w:val="20"/>
              </w:rPr>
              <w:t xml:space="preserve">30,9</w:t>
            </w:r>
          </w:p>
        </w:tc>
        <w:tc>
          <w:tcPr>
            <w:tcW w:w="794" w:type="dxa"/>
          </w:tcPr>
          <w:p>
            <w:pPr>
              <w:pStyle w:val="0"/>
              <w:jc w:val="center"/>
            </w:pPr>
            <w:r>
              <w:rPr>
                <w:sz w:val="20"/>
              </w:rPr>
              <w:t xml:space="preserve">23,6</w:t>
            </w:r>
          </w:p>
        </w:tc>
        <w:tc>
          <w:tcPr>
            <w:tcW w:w="794" w:type="dxa"/>
          </w:tcPr>
          <w:p>
            <w:pPr>
              <w:pStyle w:val="0"/>
              <w:jc w:val="center"/>
            </w:pPr>
            <w:r>
              <w:rPr>
                <w:sz w:val="20"/>
              </w:rPr>
              <w:t xml:space="preserve">52,2</w:t>
            </w:r>
          </w:p>
        </w:tc>
        <w:tc>
          <w:tcPr>
            <w:tcW w:w="794" w:type="dxa"/>
          </w:tcPr>
          <w:p>
            <w:pPr>
              <w:pStyle w:val="0"/>
              <w:jc w:val="center"/>
            </w:pPr>
            <w:r>
              <w:rPr>
                <w:sz w:val="20"/>
              </w:rPr>
              <w:t xml:space="preserve">57,8</w:t>
            </w:r>
          </w:p>
        </w:tc>
        <w:tc>
          <w:tcPr>
            <w:tcW w:w="794" w:type="dxa"/>
          </w:tcPr>
          <w:p>
            <w:pPr>
              <w:pStyle w:val="0"/>
              <w:jc w:val="center"/>
            </w:pPr>
            <w:r>
              <w:rPr>
                <w:sz w:val="20"/>
              </w:rPr>
              <w:t xml:space="preserve">67,2</w:t>
            </w:r>
          </w:p>
        </w:tc>
      </w:tr>
      <w:tr>
        <w:tc>
          <w:tcPr>
            <w:gridSpan w:val="2"/>
            <w:tcW w:w="1701" w:type="dxa"/>
          </w:tcPr>
          <w:p>
            <w:pPr>
              <w:pStyle w:val="0"/>
              <w:jc w:val="both"/>
            </w:pPr>
            <w:r>
              <w:rPr>
                <w:sz w:val="20"/>
              </w:rPr>
              <w:t xml:space="preserve">Число лиц (пациентов), дополнительно эвакуированных с использованием санитарной авиации (ежегодно, человек) не менее</w:t>
            </w:r>
          </w:p>
        </w:tc>
        <w:tc>
          <w:tcPr>
            <w:tcW w:w="680" w:type="dxa"/>
          </w:tcPr>
          <w:p>
            <w:pPr>
              <w:pStyle w:val="0"/>
            </w:pPr>
            <w:r>
              <w:rPr>
                <w:sz w:val="20"/>
              </w:rPr>
              <w:t xml:space="preserve">человек</w:t>
            </w:r>
          </w:p>
        </w:tc>
        <w:tc>
          <w:tcPr>
            <w:tcW w:w="737" w:type="dxa"/>
          </w:tcPr>
          <w:p>
            <w:pPr>
              <w:pStyle w:val="0"/>
              <w:jc w:val="center"/>
            </w:pPr>
            <w:r>
              <w:rPr>
                <w:sz w:val="20"/>
              </w:rPr>
              <w:t xml:space="preserve">121</w:t>
            </w:r>
          </w:p>
        </w:tc>
        <w:tc>
          <w:tcPr>
            <w:tcW w:w="1247" w:type="dxa"/>
          </w:tcPr>
          <w:p>
            <w:pPr>
              <w:pStyle w:val="0"/>
            </w:pPr>
            <w:r>
              <w:rPr>
                <w:sz w:val="20"/>
              </w:rPr>
              <w:t xml:space="preserve">31.12.2017</w:t>
            </w:r>
          </w:p>
        </w:tc>
        <w:tc>
          <w:tcPr>
            <w:tcW w:w="680" w:type="dxa"/>
          </w:tcPr>
          <w:p>
            <w:pPr>
              <w:pStyle w:val="0"/>
              <w:jc w:val="center"/>
            </w:pPr>
            <w:r>
              <w:rPr>
                <w:sz w:val="20"/>
              </w:rPr>
              <w:t xml:space="preserve">206</w:t>
            </w:r>
          </w:p>
        </w:tc>
        <w:tc>
          <w:tcPr>
            <w:tcW w:w="794" w:type="dxa"/>
          </w:tcPr>
          <w:p>
            <w:pPr>
              <w:pStyle w:val="0"/>
              <w:jc w:val="center"/>
            </w:pPr>
            <w:r>
              <w:rPr>
                <w:sz w:val="20"/>
              </w:rPr>
              <w:t xml:space="preserve">185</w:t>
            </w:r>
          </w:p>
        </w:tc>
        <w:tc>
          <w:tcPr>
            <w:tcW w:w="794" w:type="dxa"/>
          </w:tcPr>
          <w:p>
            <w:pPr>
              <w:pStyle w:val="0"/>
              <w:jc w:val="center"/>
            </w:pPr>
            <w:r>
              <w:rPr>
                <w:sz w:val="20"/>
              </w:rPr>
              <w:t xml:space="preserve">201</w:t>
            </w:r>
          </w:p>
        </w:tc>
        <w:tc>
          <w:tcPr>
            <w:tcW w:w="794" w:type="dxa"/>
          </w:tcPr>
          <w:p>
            <w:pPr>
              <w:pStyle w:val="0"/>
              <w:jc w:val="center"/>
            </w:pPr>
            <w:r>
              <w:rPr>
                <w:sz w:val="20"/>
              </w:rPr>
              <w:t xml:space="preserve">224</w:t>
            </w:r>
          </w:p>
        </w:tc>
        <w:tc>
          <w:tcPr>
            <w:tcW w:w="794" w:type="dxa"/>
          </w:tcPr>
          <w:p>
            <w:pPr>
              <w:pStyle w:val="0"/>
              <w:jc w:val="center"/>
            </w:pPr>
            <w:r>
              <w:rPr>
                <w:sz w:val="20"/>
              </w:rPr>
              <w:t xml:space="preserve">245</w:t>
            </w:r>
          </w:p>
        </w:tc>
        <w:tc>
          <w:tcPr>
            <w:tcW w:w="794" w:type="dxa"/>
          </w:tcPr>
          <w:p>
            <w:pPr>
              <w:pStyle w:val="0"/>
              <w:jc w:val="center"/>
            </w:pPr>
            <w:r>
              <w:rPr>
                <w:sz w:val="20"/>
              </w:rPr>
              <w:t xml:space="preserve">266</w:t>
            </w:r>
          </w:p>
        </w:tc>
      </w:tr>
      <w:tr>
        <w:tc>
          <w:tcPr>
            <w:gridSpan w:val="2"/>
            <w:tcW w:w="1701" w:type="dxa"/>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680" w:type="dxa"/>
          </w:tcPr>
          <w:p>
            <w:pPr>
              <w:pStyle w:val="0"/>
            </w:pPr>
            <w:r>
              <w:rPr>
                <w:sz w:val="20"/>
              </w:rPr>
              <w:t xml:space="preserve">процент</w:t>
            </w:r>
          </w:p>
        </w:tc>
        <w:tc>
          <w:tcPr>
            <w:tcW w:w="737" w:type="dxa"/>
          </w:tcPr>
          <w:p>
            <w:pPr>
              <w:pStyle w:val="0"/>
              <w:jc w:val="center"/>
            </w:pPr>
            <w:r>
              <w:rPr>
                <w:sz w:val="20"/>
              </w:rPr>
              <w:t xml:space="preserve">29,1</w:t>
            </w:r>
          </w:p>
        </w:tc>
        <w:tc>
          <w:tcPr>
            <w:tcW w:w="1247" w:type="dxa"/>
          </w:tcPr>
          <w:p>
            <w:pPr>
              <w:pStyle w:val="0"/>
            </w:pPr>
            <w:r>
              <w:rPr>
                <w:sz w:val="20"/>
              </w:rPr>
              <w:t xml:space="preserve">31.12.2019</w:t>
            </w:r>
          </w:p>
        </w:tc>
        <w:tc>
          <w:tcPr>
            <w:tcW w:w="680" w:type="dxa"/>
          </w:tcPr>
          <w:p>
            <w:pPr>
              <w:pStyle w:val="0"/>
              <w:jc w:val="center"/>
            </w:pPr>
            <w:r>
              <w:rPr>
                <w:sz w:val="20"/>
              </w:rPr>
              <w:t xml:space="preserve">29,1</w:t>
            </w:r>
          </w:p>
        </w:tc>
        <w:tc>
          <w:tcPr>
            <w:tcW w:w="794" w:type="dxa"/>
          </w:tcPr>
          <w:p>
            <w:pPr>
              <w:pStyle w:val="0"/>
              <w:jc w:val="center"/>
            </w:pPr>
            <w:r>
              <w:rPr>
                <w:sz w:val="20"/>
              </w:rPr>
              <w:t xml:space="preserve">34</w:t>
            </w:r>
          </w:p>
        </w:tc>
        <w:tc>
          <w:tcPr>
            <w:tcW w:w="794" w:type="dxa"/>
          </w:tcPr>
          <w:p>
            <w:pPr>
              <w:pStyle w:val="0"/>
              <w:jc w:val="center"/>
            </w:pPr>
            <w:r>
              <w:rPr>
                <w:sz w:val="20"/>
              </w:rPr>
              <w:t xml:space="preserve">54,5</w:t>
            </w:r>
          </w:p>
        </w:tc>
        <w:tc>
          <w:tcPr>
            <w:tcW w:w="794" w:type="dxa"/>
          </w:tcPr>
          <w:p>
            <w:pPr>
              <w:pStyle w:val="0"/>
              <w:jc w:val="center"/>
            </w:pPr>
            <w:r>
              <w:rPr>
                <w:sz w:val="20"/>
              </w:rPr>
              <w:t xml:space="preserve">60</w:t>
            </w:r>
          </w:p>
        </w:tc>
        <w:tc>
          <w:tcPr>
            <w:tcW w:w="794" w:type="dxa"/>
          </w:tcPr>
          <w:p>
            <w:pPr>
              <w:pStyle w:val="0"/>
              <w:jc w:val="center"/>
            </w:pPr>
            <w:r>
              <w:rPr>
                <w:sz w:val="20"/>
              </w:rPr>
              <w:t xml:space="preserve">67,3</w:t>
            </w:r>
          </w:p>
        </w:tc>
        <w:tc>
          <w:tcPr>
            <w:tcW w:w="794" w:type="dxa"/>
          </w:tcPr>
          <w:p>
            <w:pPr>
              <w:pStyle w:val="0"/>
              <w:jc w:val="center"/>
            </w:pPr>
            <w:r>
              <w:rPr>
                <w:sz w:val="20"/>
              </w:rPr>
              <w:t xml:space="preserve">70,9</w:t>
            </w:r>
          </w:p>
        </w:tc>
      </w:tr>
      <w:tr>
        <w:tc>
          <w:tcPr>
            <w:gridSpan w:val="2"/>
            <w:tcW w:w="1701" w:type="dxa"/>
          </w:tcPr>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680" w:type="dxa"/>
          </w:tcPr>
          <w:p>
            <w:pPr>
              <w:pStyle w:val="0"/>
            </w:pPr>
            <w:r>
              <w:rPr>
                <w:sz w:val="20"/>
              </w:rPr>
              <w:t xml:space="preserve">процент</w:t>
            </w:r>
          </w:p>
        </w:tc>
        <w:tc>
          <w:tcPr>
            <w:tcW w:w="737" w:type="dxa"/>
          </w:tcPr>
          <w:p>
            <w:pPr>
              <w:pStyle w:val="0"/>
              <w:jc w:val="center"/>
            </w:pPr>
            <w:r>
              <w:rPr>
                <w:sz w:val="20"/>
              </w:rPr>
              <w:t xml:space="preserve">50,0</w:t>
            </w:r>
          </w:p>
        </w:tc>
        <w:tc>
          <w:tcPr>
            <w:tcW w:w="1247" w:type="dxa"/>
          </w:tcPr>
          <w:p>
            <w:pPr>
              <w:pStyle w:val="0"/>
            </w:pPr>
            <w:r>
              <w:rPr>
                <w:sz w:val="20"/>
              </w:rPr>
              <w:t xml:space="preserve">31.12.2017</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97,0</w:t>
            </w:r>
          </w:p>
        </w:tc>
        <w:tc>
          <w:tcPr>
            <w:tcW w:w="794" w:type="dxa"/>
          </w:tcPr>
          <w:p>
            <w:pPr>
              <w:pStyle w:val="0"/>
              <w:jc w:val="center"/>
            </w:pPr>
            <w:r>
              <w:rPr>
                <w:sz w:val="20"/>
              </w:rPr>
              <w:t xml:space="preserve">97,5</w:t>
            </w:r>
          </w:p>
        </w:tc>
        <w:tc>
          <w:tcPr>
            <w:tcW w:w="794" w:type="dxa"/>
          </w:tcPr>
          <w:p>
            <w:pPr>
              <w:pStyle w:val="0"/>
              <w:jc w:val="center"/>
            </w:pPr>
            <w:r>
              <w:rPr>
                <w:sz w:val="20"/>
              </w:rPr>
              <w:t xml:space="preserve">98,0</w:t>
            </w:r>
          </w:p>
        </w:tc>
        <w:tc>
          <w:tcPr>
            <w:tcW w:w="794" w:type="dxa"/>
          </w:tcPr>
          <w:p>
            <w:pPr>
              <w:pStyle w:val="0"/>
              <w:jc w:val="center"/>
            </w:pPr>
            <w:r>
              <w:rPr>
                <w:sz w:val="20"/>
              </w:rPr>
              <w:t xml:space="preserve">98,5</w:t>
            </w:r>
          </w:p>
        </w:tc>
      </w:tr>
      <w:tr>
        <w:tc>
          <w:tcPr>
            <w:gridSpan w:val="2"/>
            <w:tcW w:w="1701" w:type="dxa"/>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680" w:type="dxa"/>
          </w:tcPr>
          <w:p>
            <w:pPr>
              <w:pStyle w:val="0"/>
            </w:pPr>
            <w:r>
              <w:rPr>
                <w:sz w:val="20"/>
              </w:rPr>
              <w:t xml:space="preserve">тыс. посещений</w:t>
            </w:r>
          </w:p>
        </w:tc>
        <w:tc>
          <w:tcPr>
            <w:tcW w:w="737" w:type="dxa"/>
          </w:tcPr>
          <w:p>
            <w:pPr>
              <w:pStyle w:val="0"/>
              <w:jc w:val="center"/>
            </w:pPr>
            <w:r>
              <w:rPr>
                <w:sz w:val="20"/>
              </w:rPr>
              <w:t xml:space="preserve">0</w:t>
            </w:r>
          </w:p>
        </w:tc>
        <w:tc>
          <w:tcPr>
            <w:tcW w:w="1247" w:type="dxa"/>
          </w:tcPr>
          <w:p>
            <w:pPr>
              <w:pStyle w:val="0"/>
            </w:pPr>
            <w:r>
              <w:rPr>
                <w:sz w:val="20"/>
              </w:rPr>
              <w:t xml:space="preserve">31.12.2019</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1,4</w:t>
            </w:r>
          </w:p>
        </w:tc>
        <w:tc>
          <w:tcPr>
            <w:tcW w:w="794" w:type="dxa"/>
          </w:tcPr>
          <w:p>
            <w:pPr>
              <w:pStyle w:val="0"/>
              <w:jc w:val="center"/>
            </w:pPr>
            <w:r>
              <w:rPr>
                <w:sz w:val="20"/>
              </w:rPr>
              <w:t xml:space="preserve">2,1</w:t>
            </w:r>
          </w:p>
        </w:tc>
        <w:tc>
          <w:tcPr>
            <w:tcW w:w="794" w:type="dxa"/>
          </w:tcPr>
          <w:p>
            <w:pPr>
              <w:pStyle w:val="0"/>
              <w:jc w:val="center"/>
            </w:pPr>
            <w:r>
              <w:rPr>
                <w:sz w:val="20"/>
              </w:rPr>
              <w:t xml:space="preserve">2,8</w:t>
            </w:r>
          </w:p>
        </w:tc>
        <w:tc>
          <w:tcPr>
            <w:tcW w:w="794" w:type="dxa"/>
          </w:tcPr>
          <w:p>
            <w:pPr>
              <w:pStyle w:val="0"/>
              <w:jc w:val="center"/>
            </w:pPr>
            <w:r>
              <w:rPr>
                <w:sz w:val="20"/>
              </w:rPr>
              <w:t xml:space="preserve">3,5</w:t>
            </w:r>
          </w:p>
        </w:tc>
      </w:tr>
      <w:tr>
        <w:tc>
          <w:tcPr>
            <w:gridSpan w:val="2"/>
            <w:tcW w:w="1701" w:type="dxa"/>
          </w:tcPr>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680" w:type="dxa"/>
          </w:tcPr>
          <w:p>
            <w:pPr>
              <w:pStyle w:val="0"/>
            </w:pPr>
            <w:r>
              <w:rPr>
                <w:sz w:val="20"/>
              </w:rPr>
              <w:t xml:space="preserve">процент</w:t>
            </w:r>
          </w:p>
        </w:tc>
        <w:tc>
          <w:tcPr>
            <w:tcW w:w="737" w:type="dxa"/>
          </w:tcPr>
          <w:p>
            <w:pPr>
              <w:pStyle w:val="0"/>
              <w:jc w:val="center"/>
            </w:pPr>
            <w:r>
              <w:rPr>
                <w:sz w:val="20"/>
              </w:rPr>
              <w:t xml:space="preserve">83,5</w:t>
            </w:r>
          </w:p>
        </w:tc>
        <w:tc>
          <w:tcPr>
            <w:tcW w:w="1247" w:type="dxa"/>
          </w:tcPr>
          <w:p>
            <w:pPr>
              <w:pStyle w:val="0"/>
            </w:pPr>
            <w:r>
              <w:rPr>
                <w:sz w:val="20"/>
              </w:rPr>
              <w:t xml:space="preserve">31.12.2017</w:t>
            </w:r>
          </w:p>
        </w:tc>
        <w:tc>
          <w:tcPr>
            <w:tcW w:w="680"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r>
      <w:tr>
        <w:tc>
          <w:tcPr>
            <w:gridSpan w:val="11"/>
            <w:tcW w:w="9015"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421" w:type="dxa"/>
            <w:vMerge w:val="restart"/>
          </w:tcPr>
          <w:p>
            <w:pPr>
              <w:pStyle w:val="0"/>
              <w:jc w:val="center"/>
            </w:pPr>
            <w:r>
              <w:rPr>
                <w:sz w:val="20"/>
              </w:rPr>
              <w:t xml:space="preserve">Наименование задачи, результата</w:t>
            </w:r>
          </w:p>
        </w:tc>
        <w:tc>
          <w:tcPr>
            <w:gridSpan w:val="2"/>
            <w:tcW w:w="1588" w:type="dxa"/>
            <w:vMerge w:val="restart"/>
          </w:tcPr>
          <w:p>
            <w:pPr>
              <w:pStyle w:val="0"/>
              <w:jc w:val="center"/>
            </w:pPr>
            <w:r>
              <w:rPr>
                <w:sz w:val="20"/>
              </w:rPr>
              <w:t xml:space="preserve">Наименование единицы измерения</w:t>
            </w:r>
          </w:p>
        </w:tc>
        <w:tc>
          <w:tcPr>
            <w:gridSpan w:val="3"/>
            <w:tcW w:w="2382"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794" w:type="dxa"/>
          </w:tcPr>
          <w:p>
            <w:pPr>
              <w:pStyle w:val="0"/>
              <w:jc w:val="center"/>
            </w:pPr>
            <w:r>
              <w:rPr>
                <w:sz w:val="20"/>
              </w:rPr>
              <w:t xml:space="preserve">Значения</w:t>
            </w:r>
          </w:p>
        </w:tc>
        <w:tc>
          <w:tcPr>
            <w:gridSpan w:val="2"/>
            <w:tcW w:w="1588"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1" w:type="dxa"/>
          </w:tcPr>
          <w:p>
            <w:pPr>
              <w:pStyle w:val="0"/>
              <w:jc w:val="both"/>
            </w:pPr>
            <w:r>
              <w:rPr>
                <w:sz w:val="20"/>
              </w:rPr>
              <w:t xml:space="preserve">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r>
      <w:tr>
        <w:tc>
          <w:tcPr>
            <w:tcW w:w="624" w:type="dxa"/>
          </w:tcPr>
          <w:p>
            <w:pPr>
              <w:pStyle w:val="0"/>
            </w:pPr>
            <w:r>
              <w:rPr>
                <w:sz w:val="20"/>
              </w:rPr>
              <w:t xml:space="preserve">1.1</w:t>
            </w:r>
          </w:p>
        </w:tc>
        <w:tc>
          <w:tcPr>
            <w:gridSpan w:val="5"/>
            <w:tcW w:w="4421" w:type="dxa"/>
          </w:tcPr>
          <w:p>
            <w:pPr>
              <w:pStyle w:val="0"/>
              <w:jc w:val="both"/>
            </w:pPr>
            <w:r>
              <w:rPr>
                <w:sz w:val="20"/>
              </w:rPr>
              <w:t xml:space="preserve">Созданы/заменены фельдшерские, фельдшерско-акушерские пункты, врачебные амбулатории</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19</w:t>
            </w:r>
          </w:p>
        </w:tc>
        <w:tc>
          <w:tcPr>
            <w:gridSpan w:val="2"/>
            <w:tcW w:w="1588" w:type="dxa"/>
          </w:tcPr>
          <w:p>
            <w:pPr>
              <w:pStyle w:val="0"/>
            </w:pPr>
            <w:r>
              <w:rPr>
                <w:sz w:val="20"/>
              </w:rPr>
              <w:t xml:space="preserve">31.12.2019</w:t>
            </w:r>
          </w:p>
        </w:tc>
      </w:tr>
      <w:tr>
        <w:tc>
          <w:tcPr>
            <w:tcW w:w="624" w:type="dxa"/>
          </w:tcPr>
          <w:p>
            <w:pPr>
              <w:pStyle w:val="0"/>
            </w:pPr>
            <w:r>
              <w:rPr>
                <w:sz w:val="20"/>
              </w:rPr>
              <w:t xml:space="preserve">1.2</w:t>
            </w:r>
          </w:p>
        </w:tc>
        <w:tc>
          <w:tcPr>
            <w:gridSpan w:val="5"/>
            <w:tcW w:w="4421" w:type="dxa"/>
          </w:tcPr>
          <w:p>
            <w:pPr>
              <w:pStyle w:val="0"/>
              <w:jc w:val="both"/>
            </w:pPr>
            <w:r>
              <w:rPr>
                <w:sz w:val="20"/>
              </w:rPr>
              <w:t xml:space="preserve">Созданы/заменены фельдшерские, фельдшерско-акушерские пункты, врачебные амбулатории</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19</w:t>
            </w:r>
          </w:p>
        </w:tc>
        <w:tc>
          <w:tcPr>
            <w:gridSpan w:val="2"/>
            <w:tcW w:w="1588" w:type="dxa"/>
          </w:tcPr>
          <w:p>
            <w:pPr>
              <w:pStyle w:val="0"/>
            </w:pPr>
            <w:r>
              <w:rPr>
                <w:sz w:val="20"/>
              </w:rPr>
              <w:t xml:space="preserve">31.12.2020</w:t>
            </w:r>
          </w:p>
        </w:tc>
      </w:tr>
      <w:tr>
        <w:tc>
          <w:tcPr>
            <w:tcW w:w="624" w:type="dxa"/>
          </w:tcPr>
          <w:p>
            <w:pPr>
              <w:pStyle w:val="0"/>
            </w:pPr>
            <w:r>
              <w:rPr>
                <w:sz w:val="20"/>
              </w:rPr>
              <w:t xml:space="preserve">1.3</w:t>
            </w:r>
          </w:p>
        </w:tc>
        <w:tc>
          <w:tcPr>
            <w:gridSpan w:val="5"/>
            <w:tcW w:w="4421" w:type="dxa"/>
          </w:tcPr>
          <w:p>
            <w:pPr>
              <w:pStyle w:val="0"/>
              <w:jc w:val="both"/>
            </w:pPr>
            <w:r>
              <w:rPr>
                <w:sz w:val="20"/>
              </w:rPr>
              <w:t xml:space="preserve">Приобретены передвижные медицинские комплексы</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23</w:t>
            </w:r>
          </w:p>
        </w:tc>
        <w:tc>
          <w:tcPr>
            <w:gridSpan w:val="2"/>
            <w:tcW w:w="1588" w:type="dxa"/>
          </w:tcPr>
          <w:p>
            <w:pPr>
              <w:pStyle w:val="0"/>
            </w:pPr>
            <w:r>
              <w:rPr>
                <w:sz w:val="20"/>
              </w:rPr>
              <w:t xml:space="preserve">31.12.2020</w:t>
            </w:r>
          </w:p>
        </w:tc>
      </w:tr>
      <w:tr>
        <w:tblPrEx>
          <w:tblBorders>
            <w:insideH w:val="nil"/>
          </w:tblBorders>
        </w:tblPrEx>
        <w:tc>
          <w:tcPr>
            <w:tcW w:w="624" w:type="dxa"/>
            <w:tcBorders>
              <w:bottom w:val="nil"/>
            </w:tcBorders>
          </w:tcPr>
          <w:p>
            <w:pPr>
              <w:pStyle w:val="0"/>
            </w:pPr>
            <w:r>
              <w:rPr>
                <w:sz w:val="20"/>
              </w:rPr>
              <w:t xml:space="preserve">1.4</w:t>
            </w:r>
          </w:p>
        </w:tc>
        <w:tc>
          <w:tcPr>
            <w:gridSpan w:val="5"/>
            <w:tcW w:w="4421" w:type="dxa"/>
            <w:tcBorders>
              <w:bottom w:val="nil"/>
            </w:tcBorders>
          </w:tcPr>
          <w:p>
            <w:pPr>
              <w:pStyle w:val="0"/>
              <w:jc w:val="both"/>
            </w:pPr>
            <w:r>
              <w:rPr>
                <w:sz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18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 N 543н</w:t>
            </w:r>
          </w:p>
        </w:tc>
        <w:tc>
          <w:tcPr>
            <w:gridSpan w:val="2"/>
            <w:tcW w:w="1588" w:type="dxa"/>
            <w:tcBorders>
              <w:bottom w:val="nil"/>
            </w:tcBorders>
          </w:tcPr>
          <w:p>
            <w:pPr>
              <w:pStyle w:val="0"/>
            </w:pPr>
            <w:r>
              <w:rPr>
                <w:sz w:val="20"/>
              </w:rPr>
              <w:t xml:space="preserve">штука</w:t>
            </w:r>
          </w:p>
        </w:tc>
        <w:tc>
          <w:tcPr>
            <w:tcW w:w="794" w:type="dxa"/>
            <w:tcBorders>
              <w:bottom w:val="nil"/>
            </w:tcBorders>
          </w:tcPr>
          <w:p>
            <w:pPr>
              <w:pStyle w:val="0"/>
              <w:jc w:val="center"/>
            </w:pPr>
            <w:r>
              <w:rPr>
                <w:sz w:val="20"/>
              </w:rPr>
              <w:t xml:space="preserve">0</w:t>
            </w:r>
          </w:p>
        </w:tc>
        <w:tc>
          <w:tcPr>
            <w:gridSpan w:val="2"/>
            <w:tcW w:w="1588" w:type="dxa"/>
            <w:tcBorders>
              <w:bottom w:val="nil"/>
            </w:tcBorders>
          </w:tcPr>
          <w:p>
            <w:pPr>
              <w:pStyle w:val="0"/>
            </w:pPr>
            <w:r>
              <w:rPr>
                <w:sz w:val="20"/>
              </w:rPr>
              <w:t xml:space="preserve">31.12.2021</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81"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Постановления</w:t>
              </w:r>
            </w:hyperlink>
            <w:r>
              <w:rPr>
                <w:sz w:val="20"/>
              </w:rPr>
              <w:t xml:space="preserve"> Правительства РК от 22.02.2022 N 86)</w:t>
            </w:r>
          </w:p>
        </w:tc>
      </w:tr>
      <w:tr>
        <w:tc>
          <w:tcPr>
            <w:tcW w:w="624" w:type="dxa"/>
          </w:tcPr>
          <w:p>
            <w:pPr>
              <w:pStyle w:val="0"/>
            </w:pPr>
            <w:r>
              <w:rPr>
                <w:sz w:val="20"/>
              </w:rPr>
              <w:t xml:space="preserve">1.5</w:t>
            </w:r>
          </w:p>
        </w:tc>
        <w:tc>
          <w:tcPr>
            <w:gridSpan w:val="5"/>
            <w:tcW w:w="4421" w:type="dxa"/>
          </w:tcPr>
          <w:p>
            <w:pPr>
              <w:pStyle w:val="0"/>
              <w:jc w:val="both"/>
            </w:pPr>
            <w:r>
              <w:rPr>
                <w:sz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18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 N 543н</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19</w:t>
            </w:r>
          </w:p>
        </w:tc>
        <w:tc>
          <w:tcPr>
            <w:gridSpan w:val="2"/>
            <w:tcW w:w="1588" w:type="dxa"/>
          </w:tcPr>
          <w:p>
            <w:pPr>
              <w:pStyle w:val="0"/>
            </w:pPr>
            <w:r>
              <w:rPr>
                <w:sz w:val="20"/>
              </w:rPr>
              <w:t xml:space="preserve">31.12.2022</w:t>
            </w:r>
          </w:p>
        </w:tc>
      </w:tr>
      <w:tr>
        <w:tc>
          <w:tcPr>
            <w:tcW w:w="624" w:type="dxa"/>
          </w:tcPr>
          <w:p>
            <w:pPr>
              <w:pStyle w:val="0"/>
            </w:pPr>
            <w:r>
              <w:rPr>
                <w:sz w:val="20"/>
              </w:rPr>
              <w:t xml:space="preserve">1.6</w:t>
            </w:r>
          </w:p>
        </w:tc>
        <w:tc>
          <w:tcPr>
            <w:gridSpan w:val="5"/>
            <w:tcW w:w="4421" w:type="dxa"/>
          </w:tcPr>
          <w:p>
            <w:pPr>
              <w:pStyle w:val="0"/>
              <w:jc w:val="both"/>
            </w:pPr>
            <w:r>
              <w:rPr>
                <w:sz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18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 N 543н</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19</w:t>
            </w:r>
          </w:p>
        </w:tc>
        <w:tc>
          <w:tcPr>
            <w:gridSpan w:val="2"/>
            <w:tcW w:w="1588" w:type="dxa"/>
          </w:tcPr>
          <w:p>
            <w:pPr>
              <w:pStyle w:val="0"/>
            </w:pPr>
            <w:r>
              <w:rPr>
                <w:sz w:val="20"/>
              </w:rPr>
              <w:t xml:space="preserve">31.12.2023</w:t>
            </w:r>
          </w:p>
        </w:tc>
      </w:tr>
      <w:tr>
        <w:tc>
          <w:tcPr>
            <w:tcW w:w="624" w:type="dxa"/>
          </w:tcPr>
          <w:p>
            <w:pPr>
              <w:pStyle w:val="0"/>
            </w:pPr>
            <w:r>
              <w:rPr>
                <w:sz w:val="20"/>
              </w:rPr>
              <w:t xml:space="preserve">1.7</w:t>
            </w:r>
          </w:p>
        </w:tc>
        <w:tc>
          <w:tcPr>
            <w:gridSpan w:val="5"/>
            <w:tcW w:w="4421" w:type="dxa"/>
          </w:tcPr>
          <w:p>
            <w:pPr>
              <w:pStyle w:val="0"/>
              <w:jc w:val="both"/>
            </w:pPr>
            <w:r>
              <w:rPr>
                <w:sz w:val="20"/>
              </w:rPr>
              <w:t xml:space="preserve">Функционируют созданные/замененные в рамках федерального проекта фельдшерские, фельдшерско-акушерские пункты, врачебные амбулатории, оснащенные в соответствии с </w:t>
            </w:r>
            <w:hyperlink w:history="0" r:id="rId18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Минздравсоцразвития России от 15 мая 2012 г. N 543н</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19</w:t>
            </w:r>
          </w:p>
        </w:tc>
        <w:tc>
          <w:tcPr>
            <w:gridSpan w:val="2"/>
            <w:tcW w:w="1588" w:type="dxa"/>
          </w:tcPr>
          <w:p>
            <w:pPr>
              <w:pStyle w:val="0"/>
            </w:pPr>
            <w:r>
              <w:rPr>
                <w:sz w:val="20"/>
              </w:rPr>
              <w:t xml:space="preserve">31.12.2024</w:t>
            </w:r>
          </w:p>
        </w:tc>
      </w:tr>
      <w:tr>
        <w:tc>
          <w:tcPr>
            <w:tcW w:w="624" w:type="dxa"/>
          </w:tcPr>
          <w:p>
            <w:pPr>
              <w:pStyle w:val="0"/>
            </w:pPr>
            <w:r>
              <w:rPr>
                <w:sz w:val="20"/>
              </w:rPr>
              <w:t xml:space="preserve">1.8.</w:t>
            </w:r>
          </w:p>
        </w:tc>
        <w:tc>
          <w:tcPr>
            <w:gridSpan w:val="5"/>
            <w:tcW w:w="4421" w:type="dxa"/>
          </w:tcPr>
          <w:p>
            <w:pPr>
              <w:pStyle w:val="0"/>
              <w:jc w:val="both"/>
            </w:pPr>
            <w:r>
              <w:rPr>
                <w:sz w:val="20"/>
              </w:rPr>
              <w:t xml:space="preserve">Функционируют передвижные медицинские комплексы, приобретенные в рамках федерального проекта</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23</w:t>
            </w:r>
          </w:p>
        </w:tc>
        <w:tc>
          <w:tcPr>
            <w:gridSpan w:val="2"/>
            <w:tcW w:w="1588" w:type="dxa"/>
          </w:tcPr>
          <w:p>
            <w:pPr>
              <w:pStyle w:val="0"/>
            </w:pPr>
            <w:r>
              <w:rPr>
                <w:sz w:val="20"/>
              </w:rPr>
              <w:t xml:space="preserve">31.12.2021</w:t>
            </w:r>
          </w:p>
        </w:tc>
      </w:tr>
      <w:tr>
        <w:tc>
          <w:tcPr>
            <w:tcW w:w="624" w:type="dxa"/>
          </w:tcPr>
          <w:p>
            <w:pPr>
              <w:pStyle w:val="0"/>
            </w:pPr>
            <w:r>
              <w:rPr>
                <w:sz w:val="20"/>
              </w:rPr>
              <w:t xml:space="preserve">1.9</w:t>
            </w:r>
          </w:p>
        </w:tc>
        <w:tc>
          <w:tcPr>
            <w:gridSpan w:val="5"/>
            <w:tcW w:w="4421" w:type="dxa"/>
          </w:tcPr>
          <w:p>
            <w:pPr>
              <w:pStyle w:val="0"/>
              <w:jc w:val="both"/>
            </w:pPr>
            <w:r>
              <w:rPr>
                <w:sz w:val="20"/>
              </w:rPr>
              <w:t xml:space="preserve">Функционируют передвижные медицинские комплексы, приобретенные в рамках федерального проекта</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23</w:t>
            </w:r>
          </w:p>
        </w:tc>
        <w:tc>
          <w:tcPr>
            <w:gridSpan w:val="2"/>
            <w:tcW w:w="1588" w:type="dxa"/>
          </w:tcPr>
          <w:p>
            <w:pPr>
              <w:pStyle w:val="0"/>
            </w:pPr>
            <w:r>
              <w:rPr>
                <w:sz w:val="20"/>
              </w:rPr>
              <w:t xml:space="preserve">31.12.2022</w:t>
            </w:r>
          </w:p>
        </w:tc>
      </w:tr>
      <w:tr>
        <w:tc>
          <w:tcPr>
            <w:tcW w:w="624" w:type="dxa"/>
          </w:tcPr>
          <w:p>
            <w:pPr>
              <w:pStyle w:val="0"/>
            </w:pPr>
            <w:r>
              <w:rPr>
                <w:sz w:val="20"/>
              </w:rPr>
              <w:t xml:space="preserve">1.10</w:t>
            </w:r>
          </w:p>
        </w:tc>
        <w:tc>
          <w:tcPr>
            <w:gridSpan w:val="5"/>
            <w:tcW w:w="4421" w:type="dxa"/>
          </w:tcPr>
          <w:p>
            <w:pPr>
              <w:pStyle w:val="0"/>
              <w:jc w:val="both"/>
            </w:pPr>
            <w:r>
              <w:rPr>
                <w:sz w:val="20"/>
              </w:rPr>
              <w:t xml:space="preserve">Функционируют передвижные медицинские комплексы, приобретенные в рамках федерального проекта</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23</w:t>
            </w:r>
          </w:p>
        </w:tc>
        <w:tc>
          <w:tcPr>
            <w:gridSpan w:val="2"/>
            <w:tcW w:w="1588" w:type="dxa"/>
          </w:tcPr>
          <w:p>
            <w:pPr>
              <w:pStyle w:val="0"/>
            </w:pPr>
            <w:r>
              <w:rPr>
                <w:sz w:val="20"/>
              </w:rPr>
              <w:t xml:space="preserve">31.12.2023</w:t>
            </w:r>
          </w:p>
        </w:tc>
      </w:tr>
      <w:tr>
        <w:tc>
          <w:tcPr>
            <w:tcW w:w="624" w:type="dxa"/>
          </w:tcPr>
          <w:p>
            <w:pPr>
              <w:pStyle w:val="0"/>
            </w:pPr>
            <w:r>
              <w:rPr>
                <w:sz w:val="20"/>
              </w:rPr>
              <w:t xml:space="preserve">1.11</w:t>
            </w:r>
          </w:p>
        </w:tc>
        <w:tc>
          <w:tcPr>
            <w:gridSpan w:val="5"/>
            <w:tcW w:w="4421" w:type="dxa"/>
          </w:tcPr>
          <w:p>
            <w:pPr>
              <w:pStyle w:val="0"/>
              <w:jc w:val="both"/>
            </w:pPr>
            <w:r>
              <w:rPr>
                <w:sz w:val="20"/>
              </w:rPr>
              <w:t xml:space="preserve">Функционируют передвижные медицинские комплексы, приобретенные в рамках федерального проекта</w:t>
            </w:r>
          </w:p>
        </w:tc>
        <w:tc>
          <w:tcPr>
            <w:gridSpan w:val="2"/>
            <w:tcW w:w="1588" w:type="dxa"/>
          </w:tcPr>
          <w:p>
            <w:pPr>
              <w:pStyle w:val="0"/>
            </w:pPr>
            <w:r>
              <w:rPr>
                <w:sz w:val="20"/>
              </w:rPr>
              <w:t xml:space="preserve">штука</w:t>
            </w:r>
          </w:p>
        </w:tc>
        <w:tc>
          <w:tcPr>
            <w:tcW w:w="794" w:type="dxa"/>
          </w:tcPr>
          <w:p>
            <w:pPr>
              <w:pStyle w:val="0"/>
              <w:jc w:val="center"/>
            </w:pPr>
            <w:r>
              <w:rPr>
                <w:sz w:val="20"/>
              </w:rPr>
              <w:t xml:space="preserve">23</w:t>
            </w:r>
          </w:p>
        </w:tc>
        <w:tc>
          <w:tcPr>
            <w:gridSpan w:val="2"/>
            <w:tcW w:w="1588" w:type="dxa"/>
          </w:tcPr>
          <w:p>
            <w:pPr>
              <w:pStyle w:val="0"/>
            </w:pPr>
            <w:r>
              <w:rPr>
                <w:sz w:val="20"/>
              </w:rPr>
              <w:t xml:space="preserve">31.12.2024</w:t>
            </w:r>
          </w:p>
        </w:tc>
      </w:tr>
      <w:tr>
        <w:tc>
          <w:tcPr>
            <w:tcW w:w="624" w:type="dxa"/>
          </w:tcPr>
          <w:p>
            <w:pPr>
              <w:pStyle w:val="0"/>
              <w:outlineLvl w:val="4"/>
            </w:pPr>
            <w:r>
              <w:rPr>
                <w:sz w:val="20"/>
              </w:rPr>
              <w:t xml:space="preserve">2.</w:t>
            </w:r>
          </w:p>
        </w:tc>
        <w:tc>
          <w:tcPr>
            <w:gridSpan w:val="10"/>
            <w:tcW w:w="8391" w:type="dxa"/>
          </w:tcPr>
          <w:p>
            <w:pPr>
              <w:pStyle w:val="0"/>
              <w:jc w:val="both"/>
            </w:pPr>
            <w:r>
              <w:rPr>
                <w:sz w:val="20"/>
              </w:rPr>
              <w:t xml:space="preserve">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r>
      <w:tr>
        <w:tc>
          <w:tcPr>
            <w:tcW w:w="624" w:type="dxa"/>
          </w:tcPr>
          <w:p>
            <w:pPr>
              <w:pStyle w:val="0"/>
            </w:pPr>
            <w:r>
              <w:rPr>
                <w:sz w:val="20"/>
              </w:rPr>
              <w:t xml:space="preserve">2.1.</w:t>
            </w:r>
          </w:p>
        </w:tc>
        <w:tc>
          <w:tcPr>
            <w:gridSpan w:val="5"/>
            <w:tcW w:w="4421" w:type="dxa"/>
          </w:tcPr>
          <w:p>
            <w:pPr>
              <w:pStyle w:val="0"/>
              <w:jc w:val="both"/>
            </w:pPr>
            <w:r>
              <w:rPr>
                <w:sz w:val="20"/>
              </w:rPr>
              <w:t xml:space="preserve">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нарастающим итогом</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66,8</w:t>
            </w:r>
          </w:p>
        </w:tc>
        <w:tc>
          <w:tcPr>
            <w:gridSpan w:val="2"/>
            <w:tcW w:w="1588" w:type="dxa"/>
          </w:tcPr>
          <w:p>
            <w:pPr>
              <w:pStyle w:val="0"/>
            </w:pPr>
            <w:r>
              <w:rPr>
                <w:sz w:val="20"/>
              </w:rPr>
              <w:t xml:space="preserve">31.12.2021</w:t>
            </w:r>
          </w:p>
        </w:tc>
      </w:tr>
      <w:tr>
        <w:tc>
          <w:tcPr>
            <w:tcW w:w="624" w:type="dxa"/>
          </w:tcPr>
          <w:p>
            <w:pPr>
              <w:pStyle w:val="0"/>
            </w:pPr>
            <w:r>
              <w:rPr>
                <w:sz w:val="20"/>
              </w:rPr>
              <w:t xml:space="preserve">2.2</w:t>
            </w:r>
          </w:p>
        </w:tc>
        <w:tc>
          <w:tcPr>
            <w:gridSpan w:val="5"/>
            <w:tcW w:w="4421" w:type="dxa"/>
          </w:tcPr>
          <w:p>
            <w:pPr>
              <w:pStyle w:val="0"/>
              <w:jc w:val="both"/>
            </w:pPr>
            <w:r>
              <w:rPr>
                <w:sz w:val="20"/>
              </w:rPr>
              <w:t xml:space="preserve">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нарастающим итогом</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76,7</w:t>
            </w:r>
          </w:p>
        </w:tc>
        <w:tc>
          <w:tcPr>
            <w:gridSpan w:val="2"/>
            <w:tcW w:w="1588" w:type="dxa"/>
          </w:tcPr>
          <w:p>
            <w:pPr>
              <w:pStyle w:val="0"/>
            </w:pPr>
            <w:r>
              <w:rPr>
                <w:sz w:val="20"/>
              </w:rPr>
              <w:t xml:space="preserve">31.12.2022</w:t>
            </w:r>
          </w:p>
        </w:tc>
      </w:tr>
      <w:tr>
        <w:tc>
          <w:tcPr>
            <w:tcW w:w="624" w:type="dxa"/>
          </w:tcPr>
          <w:p>
            <w:pPr>
              <w:pStyle w:val="0"/>
            </w:pPr>
            <w:r>
              <w:rPr>
                <w:sz w:val="20"/>
              </w:rPr>
              <w:t xml:space="preserve">2.3</w:t>
            </w:r>
          </w:p>
        </w:tc>
        <w:tc>
          <w:tcPr>
            <w:gridSpan w:val="5"/>
            <w:tcW w:w="4421" w:type="dxa"/>
          </w:tcPr>
          <w:p>
            <w:pPr>
              <w:pStyle w:val="0"/>
              <w:jc w:val="both"/>
            </w:pPr>
            <w:r>
              <w:rPr>
                <w:sz w:val="20"/>
              </w:rPr>
              <w:t xml:space="preserve">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нарастающим итогом</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90,8</w:t>
            </w:r>
          </w:p>
        </w:tc>
        <w:tc>
          <w:tcPr>
            <w:gridSpan w:val="2"/>
            <w:tcW w:w="1588" w:type="dxa"/>
          </w:tcPr>
          <w:p>
            <w:pPr>
              <w:pStyle w:val="0"/>
            </w:pPr>
            <w:r>
              <w:rPr>
                <w:sz w:val="20"/>
              </w:rPr>
              <w:t xml:space="preserve">31.12.2023</w:t>
            </w:r>
          </w:p>
        </w:tc>
      </w:tr>
      <w:tr>
        <w:tc>
          <w:tcPr>
            <w:tcW w:w="624" w:type="dxa"/>
          </w:tcPr>
          <w:p>
            <w:pPr>
              <w:pStyle w:val="0"/>
            </w:pPr>
            <w:r>
              <w:rPr>
                <w:sz w:val="20"/>
              </w:rPr>
              <w:t xml:space="preserve">2.4</w:t>
            </w:r>
          </w:p>
        </w:tc>
        <w:tc>
          <w:tcPr>
            <w:gridSpan w:val="5"/>
            <w:tcW w:w="4421" w:type="dxa"/>
          </w:tcPr>
          <w:p>
            <w:pPr>
              <w:pStyle w:val="0"/>
              <w:jc w:val="both"/>
            </w:pPr>
            <w:r>
              <w:rPr>
                <w:sz w:val="20"/>
              </w:rPr>
              <w:t xml:space="preserve">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нарастающим итогом</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8" w:type="dxa"/>
          </w:tcPr>
          <w:p>
            <w:pPr>
              <w:pStyle w:val="0"/>
            </w:pPr>
            <w:r>
              <w:rPr>
                <w:sz w:val="20"/>
              </w:rPr>
              <w:t xml:space="preserve">31.12.2024</w:t>
            </w:r>
          </w:p>
        </w:tc>
      </w:tr>
      <w:tr>
        <w:tc>
          <w:tcPr>
            <w:tcW w:w="624" w:type="dxa"/>
          </w:tcPr>
          <w:p>
            <w:pPr>
              <w:pStyle w:val="0"/>
              <w:outlineLvl w:val="4"/>
            </w:pPr>
            <w:r>
              <w:rPr>
                <w:sz w:val="20"/>
              </w:rPr>
              <w:t xml:space="preserve">3.</w:t>
            </w:r>
          </w:p>
        </w:tc>
        <w:tc>
          <w:tcPr>
            <w:gridSpan w:val="10"/>
            <w:tcW w:w="8391" w:type="dxa"/>
          </w:tcPr>
          <w:p>
            <w:pPr>
              <w:pStyle w:val="0"/>
              <w:jc w:val="both"/>
            </w:pPr>
            <w:r>
              <w:rPr>
                <w:sz w:val="20"/>
              </w:rPr>
              <w:t xml:space="preserve">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tc>
          <w:tcPr>
            <w:tcW w:w="624" w:type="dxa"/>
          </w:tcPr>
          <w:p>
            <w:pPr>
              <w:pStyle w:val="0"/>
            </w:pPr>
            <w:r>
              <w:rPr>
                <w:sz w:val="20"/>
              </w:rPr>
              <w:t xml:space="preserve">3.1</w:t>
            </w:r>
          </w:p>
        </w:tc>
        <w:tc>
          <w:tcPr>
            <w:gridSpan w:val="5"/>
            <w:tcW w:w="4421" w:type="dxa"/>
          </w:tcPr>
          <w:p>
            <w:pPr>
              <w:pStyle w:val="0"/>
              <w:jc w:val="both"/>
            </w:pPr>
            <w:r>
              <w:rPr>
                <w:sz w:val="20"/>
              </w:rPr>
              <w:t xml:space="preserve">Медицинские организации, оказывающие первичную медико-санитарную помощь, принимают участие в создании и тиражировании "Новой модели организации оказания медицинской помощи"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54,5</w:t>
            </w:r>
          </w:p>
        </w:tc>
        <w:tc>
          <w:tcPr>
            <w:gridSpan w:val="2"/>
            <w:tcW w:w="1588" w:type="dxa"/>
          </w:tcPr>
          <w:p>
            <w:pPr>
              <w:pStyle w:val="0"/>
            </w:pPr>
            <w:r>
              <w:rPr>
                <w:sz w:val="20"/>
              </w:rPr>
              <w:t xml:space="preserve">31.12.2021</w:t>
            </w:r>
          </w:p>
        </w:tc>
      </w:tr>
      <w:tr>
        <w:tc>
          <w:tcPr>
            <w:tcW w:w="624" w:type="dxa"/>
          </w:tcPr>
          <w:p>
            <w:pPr>
              <w:pStyle w:val="0"/>
            </w:pPr>
            <w:r>
              <w:rPr>
                <w:sz w:val="20"/>
              </w:rPr>
              <w:t xml:space="preserve">3.2.</w:t>
            </w:r>
          </w:p>
        </w:tc>
        <w:tc>
          <w:tcPr>
            <w:gridSpan w:val="5"/>
            <w:tcW w:w="4421" w:type="dxa"/>
          </w:tcPr>
          <w:p>
            <w:pPr>
              <w:pStyle w:val="0"/>
              <w:jc w:val="both"/>
            </w:pPr>
            <w:r>
              <w:rPr>
                <w:sz w:val="20"/>
              </w:rPr>
              <w:t xml:space="preserve">Медицинские организации, оказывающие первичную медико-санитарную помощь, принимают участие в создании и тиражировании "Новой модели организации оказания медицинской помощи"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60</w:t>
            </w:r>
          </w:p>
        </w:tc>
        <w:tc>
          <w:tcPr>
            <w:gridSpan w:val="2"/>
            <w:tcW w:w="1588" w:type="dxa"/>
          </w:tcPr>
          <w:p>
            <w:pPr>
              <w:pStyle w:val="0"/>
            </w:pPr>
            <w:r>
              <w:rPr>
                <w:sz w:val="20"/>
              </w:rPr>
              <w:t xml:space="preserve">31.12.2022</w:t>
            </w:r>
          </w:p>
        </w:tc>
      </w:tr>
      <w:tr>
        <w:tc>
          <w:tcPr>
            <w:tcW w:w="624" w:type="dxa"/>
          </w:tcPr>
          <w:p>
            <w:pPr>
              <w:pStyle w:val="0"/>
            </w:pPr>
            <w:r>
              <w:rPr>
                <w:sz w:val="20"/>
              </w:rPr>
              <w:t xml:space="preserve">3.3</w:t>
            </w:r>
          </w:p>
        </w:tc>
        <w:tc>
          <w:tcPr>
            <w:gridSpan w:val="5"/>
            <w:tcW w:w="4421" w:type="dxa"/>
          </w:tcPr>
          <w:p>
            <w:pPr>
              <w:pStyle w:val="0"/>
              <w:jc w:val="both"/>
            </w:pPr>
            <w:r>
              <w:rPr>
                <w:sz w:val="20"/>
              </w:rPr>
              <w:t xml:space="preserve">Медицинские организации, оказывающие первичную медико-санитарную помощь, принимают участие в создании и тиражировании "Новой модели организации оказания медицинской помощи"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67,3</w:t>
            </w:r>
          </w:p>
        </w:tc>
        <w:tc>
          <w:tcPr>
            <w:gridSpan w:val="2"/>
            <w:tcW w:w="1588" w:type="dxa"/>
          </w:tcPr>
          <w:p>
            <w:pPr>
              <w:pStyle w:val="0"/>
            </w:pPr>
            <w:r>
              <w:rPr>
                <w:sz w:val="20"/>
              </w:rPr>
              <w:t xml:space="preserve">31.12.2023</w:t>
            </w:r>
          </w:p>
        </w:tc>
      </w:tr>
      <w:tr>
        <w:tc>
          <w:tcPr>
            <w:tcW w:w="624" w:type="dxa"/>
          </w:tcPr>
          <w:p>
            <w:pPr>
              <w:pStyle w:val="0"/>
            </w:pPr>
            <w:r>
              <w:rPr>
                <w:sz w:val="20"/>
              </w:rPr>
              <w:t xml:space="preserve">3.4</w:t>
            </w:r>
          </w:p>
        </w:tc>
        <w:tc>
          <w:tcPr>
            <w:gridSpan w:val="5"/>
            <w:tcW w:w="4421" w:type="dxa"/>
          </w:tcPr>
          <w:p>
            <w:pPr>
              <w:pStyle w:val="0"/>
              <w:jc w:val="both"/>
            </w:pPr>
            <w:r>
              <w:rPr>
                <w:sz w:val="20"/>
              </w:rPr>
              <w:t xml:space="preserve">Медицинские организации, оказывающие первичную медико-санитарную помощь, принимают участие в создании и тиражировании "Новой модели организации оказания медицинской помощи"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70,9</w:t>
            </w:r>
          </w:p>
        </w:tc>
        <w:tc>
          <w:tcPr>
            <w:gridSpan w:val="2"/>
            <w:tcW w:w="1588" w:type="dxa"/>
          </w:tcPr>
          <w:p>
            <w:pPr>
              <w:pStyle w:val="0"/>
            </w:pPr>
            <w:r>
              <w:rPr>
                <w:sz w:val="20"/>
              </w:rPr>
              <w:t xml:space="preserve">31.12.2024</w:t>
            </w:r>
          </w:p>
        </w:tc>
      </w:tr>
      <w:tr>
        <w:tc>
          <w:tcPr>
            <w:tcW w:w="624" w:type="dxa"/>
          </w:tcPr>
          <w:p>
            <w:pPr>
              <w:pStyle w:val="0"/>
            </w:pPr>
            <w:r>
              <w:rPr>
                <w:sz w:val="20"/>
              </w:rPr>
              <w:t xml:space="preserve">3.5</w:t>
            </w:r>
          </w:p>
        </w:tc>
        <w:tc>
          <w:tcPr>
            <w:gridSpan w:val="5"/>
            <w:tcW w:w="4421" w:type="dxa"/>
          </w:tcPr>
          <w:p>
            <w:pPr>
              <w:pStyle w:val="0"/>
              <w:jc w:val="both"/>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31.12.2021</w:t>
            </w:r>
          </w:p>
        </w:tc>
      </w:tr>
      <w:tr>
        <w:tc>
          <w:tcPr>
            <w:tcW w:w="624" w:type="dxa"/>
          </w:tcPr>
          <w:p>
            <w:pPr>
              <w:pStyle w:val="0"/>
            </w:pPr>
            <w:r>
              <w:rPr>
                <w:sz w:val="20"/>
              </w:rPr>
              <w:t xml:space="preserve">3.6.</w:t>
            </w:r>
          </w:p>
        </w:tc>
        <w:tc>
          <w:tcPr>
            <w:gridSpan w:val="5"/>
            <w:tcW w:w="4421" w:type="dxa"/>
          </w:tcPr>
          <w:p>
            <w:pPr>
              <w:pStyle w:val="0"/>
              <w:jc w:val="both"/>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31.12.2022</w:t>
            </w:r>
          </w:p>
        </w:tc>
      </w:tr>
      <w:tr>
        <w:tc>
          <w:tcPr>
            <w:tcW w:w="624" w:type="dxa"/>
          </w:tcPr>
          <w:p>
            <w:pPr>
              <w:pStyle w:val="0"/>
            </w:pPr>
            <w:r>
              <w:rPr>
                <w:sz w:val="20"/>
              </w:rPr>
              <w:t xml:space="preserve">3.7</w:t>
            </w:r>
          </w:p>
        </w:tc>
        <w:tc>
          <w:tcPr>
            <w:gridSpan w:val="5"/>
            <w:tcW w:w="4421" w:type="dxa"/>
          </w:tcPr>
          <w:p>
            <w:pPr>
              <w:pStyle w:val="0"/>
              <w:jc w:val="both"/>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31.12.2023</w:t>
            </w:r>
          </w:p>
        </w:tc>
      </w:tr>
      <w:tr>
        <w:tc>
          <w:tcPr>
            <w:tcW w:w="624" w:type="dxa"/>
          </w:tcPr>
          <w:p>
            <w:pPr>
              <w:pStyle w:val="0"/>
            </w:pPr>
            <w:r>
              <w:rPr>
                <w:sz w:val="20"/>
              </w:rPr>
              <w:t xml:space="preserve">3.8</w:t>
            </w:r>
          </w:p>
        </w:tc>
        <w:tc>
          <w:tcPr>
            <w:gridSpan w:val="5"/>
            <w:tcW w:w="4421" w:type="dxa"/>
          </w:tcPr>
          <w:p>
            <w:pPr>
              <w:pStyle w:val="0"/>
              <w:jc w:val="both"/>
            </w:pPr>
            <w:r>
              <w:rPr>
                <w:sz w:val="20"/>
              </w:rPr>
              <w:t xml:space="preserve">В субъектах Российской Федерации функционируют Региональные центры организации первичной медико-санитарной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31.12.2024</w:t>
            </w:r>
          </w:p>
        </w:tc>
      </w:tr>
      <w:tr>
        <w:tc>
          <w:tcPr>
            <w:tcW w:w="624" w:type="dxa"/>
          </w:tcPr>
          <w:p>
            <w:pPr>
              <w:pStyle w:val="0"/>
              <w:outlineLvl w:val="4"/>
              <w:jc w:val="both"/>
            </w:pPr>
            <w:r>
              <w:rPr>
                <w:sz w:val="20"/>
              </w:rPr>
              <w:t xml:space="preserve">4.</w:t>
            </w:r>
          </w:p>
        </w:tc>
        <w:tc>
          <w:tcPr>
            <w:gridSpan w:val="10"/>
            <w:tcW w:w="8391" w:type="dxa"/>
          </w:tcPr>
          <w:p>
            <w:pPr>
              <w:pStyle w:val="0"/>
              <w:jc w:val="both"/>
            </w:pPr>
            <w:r>
              <w:rPr>
                <w:sz w:val="20"/>
              </w:rPr>
              <w:t xml:space="preserve">Формирование системы защиты прав пациентов</w:t>
            </w:r>
          </w:p>
        </w:tc>
      </w:tr>
      <w:tr>
        <w:tc>
          <w:tcPr>
            <w:tcW w:w="624" w:type="dxa"/>
          </w:tcPr>
          <w:p>
            <w:pPr>
              <w:pStyle w:val="0"/>
            </w:pPr>
            <w:r>
              <w:rPr>
                <w:sz w:val="20"/>
              </w:rPr>
              <w:t xml:space="preserve">4.1.</w:t>
            </w:r>
          </w:p>
        </w:tc>
        <w:tc>
          <w:tcPr>
            <w:gridSpan w:val="5"/>
            <w:tcW w:w="4421" w:type="dxa"/>
          </w:tcPr>
          <w:p>
            <w:pPr>
              <w:pStyle w:val="0"/>
              <w:jc w:val="both"/>
            </w:pPr>
            <w:r>
              <w:rPr>
                <w:sz w:val="20"/>
              </w:rPr>
              <w:t xml:space="preserve">Количество субъектов Российской Федерации,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 не менее</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48</w:t>
            </w:r>
          </w:p>
        </w:tc>
        <w:tc>
          <w:tcPr>
            <w:gridSpan w:val="2"/>
            <w:tcW w:w="1588" w:type="dxa"/>
          </w:tcPr>
          <w:p>
            <w:pPr>
              <w:pStyle w:val="0"/>
            </w:pPr>
            <w:r>
              <w:rPr>
                <w:sz w:val="20"/>
              </w:rPr>
              <w:t xml:space="preserve">31.12.2021</w:t>
            </w:r>
          </w:p>
        </w:tc>
      </w:tr>
      <w:tr>
        <w:tblPrEx>
          <w:tblBorders>
            <w:insideH w:val="nil"/>
          </w:tblBorders>
        </w:tblPrEx>
        <w:tc>
          <w:tcPr>
            <w:tcW w:w="624" w:type="dxa"/>
            <w:tcBorders>
              <w:bottom w:val="nil"/>
            </w:tcBorders>
          </w:tcPr>
          <w:p>
            <w:pPr>
              <w:pStyle w:val="0"/>
            </w:pPr>
            <w:r>
              <w:rPr>
                <w:sz w:val="20"/>
              </w:rPr>
              <w:t xml:space="preserve">4.2.</w:t>
            </w:r>
          </w:p>
        </w:tc>
        <w:tc>
          <w:tcPr>
            <w:gridSpan w:val="5"/>
            <w:tcW w:w="4421" w:type="dxa"/>
            <w:tcBorders>
              <w:bottom w:val="nil"/>
            </w:tcBorders>
          </w:tcPr>
          <w:p>
            <w:pPr>
              <w:pStyle w:val="0"/>
              <w:jc w:val="both"/>
            </w:pPr>
            <w:r>
              <w:rPr>
                <w:sz w:val="20"/>
              </w:rPr>
              <w:t xml:space="preserve">Количество субъектов Российской Федерации,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 не менее</w:t>
            </w:r>
          </w:p>
        </w:tc>
        <w:tc>
          <w:tcPr>
            <w:gridSpan w:val="2"/>
            <w:tcW w:w="1588" w:type="dxa"/>
            <w:tcBorders>
              <w:bottom w:val="nil"/>
            </w:tcBorders>
          </w:tcPr>
          <w:p>
            <w:pPr>
              <w:pStyle w:val="0"/>
            </w:pPr>
            <w:r>
              <w:rPr>
                <w:sz w:val="20"/>
              </w:rPr>
              <w:t xml:space="preserve">единица</w:t>
            </w:r>
          </w:p>
        </w:tc>
        <w:tc>
          <w:tcPr>
            <w:tcW w:w="794" w:type="dxa"/>
            <w:tcBorders>
              <w:bottom w:val="nil"/>
            </w:tcBorders>
          </w:tcPr>
          <w:p>
            <w:pPr>
              <w:pStyle w:val="0"/>
              <w:jc w:val="center"/>
            </w:pPr>
            <w:r>
              <w:rPr>
                <w:sz w:val="20"/>
              </w:rPr>
              <w:t xml:space="preserve">30</w:t>
            </w:r>
          </w:p>
        </w:tc>
        <w:tc>
          <w:tcPr>
            <w:gridSpan w:val="2"/>
            <w:tcW w:w="1588" w:type="dxa"/>
            <w:tcBorders>
              <w:bottom w:val="nil"/>
            </w:tcBorders>
          </w:tcPr>
          <w:p>
            <w:pPr>
              <w:pStyle w:val="0"/>
            </w:pPr>
            <w:r>
              <w:rPr>
                <w:sz w:val="20"/>
              </w:rPr>
              <w:t xml:space="preserve">31.12.2022</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85"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blPrEx>
          <w:tblBorders>
            <w:insideH w:val="nil"/>
          </w:tblBorders>
        </w:tblPrEx>
        <w:tc>
          <w:tcPr>
            <w:tcW w:w="624" w:type="dxa"/>
            <w:tcBorders>
              <w:bottom w:val="nil"/>
            </w:tcBorders>
          </w:tcPr>
          <w:p>
            <w:pPr>
              <w:pStyle w:val="0"/>
            </w:pPr>
            <w:r>
              <w:rPr>
                <w:sz w:val="20"/>
              </w:rPr>
              <w:t xml:space="preserve">4.3.</w:t>
            </w:r>
          </w:p>
        </w:tc>
        <w:tc>
          <w:tcPr>
            <w:gridSpan w:val="5"/>
            <w:tcW w:w="4421" w:type="dxa"/>
            <w:tcBorders>
              <w:bottom w:val="nil"/>
            </w:tcBorders>
          </w:tcPr>
          <w:p>
            <w:pPr>
              <w:pStyle w:val="0"/>
              <w:jc w:val="both"/>
            </w:pPr>
            <w:r>
              <w:rPr>
                <w:sz w:val="20"/>
              </w:rPr>
              <w:t xml:space="preserve">Количество субъектов Российской Федерации,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 не менее</w:t>
            </w:r>
          </w:p>
        </w:tc>
        <w:tc>
          <w:tcPr>
            <w:gridSpan w:val="2"/>
            <w:tcW w:w="1588" w:type="dxa"/>
            <w:tcBorders>
              <w:bottom w:val="nil"/>
            </w:tcBorders>
          </w:tcPr>
          <w:p>
            <w:pPr>
              <w:pStyle w:val="0"/>
            </w:pPr>
            <w:r>
              <w:rPr>
                <w:sz w:val="20"/>
              </w:rPr>
              <w:t xml:space="preserve">единица</w:t>
            </w:r>
          </w:p>
        </w:tc>
        <w:tc>
          <w:tcPr>
            <w:tcW w:w="794" w:type="dxa"/>
            <w:tcBorders>
              <w:bottom w:val="nil"/>
            </w:tcBorders>
          </w:tcPr>
          <w:p>
            <w:pPr>
              <w:pStyle w:val="0"/>
              <w:jc w:val="center"/>
            </w:pPr>
            <w:r>
              <w:rPr>
                <w:sz w:val="20"/>
              </w:rPr>
              <w:t xml:space="preserve">60</w:t>
            </w:r>
          </w:p>
        </w:tc>
        <w:tc>
          <w:tcPr>
            <w:gridSpan w:val="2"/>
            <w:tcW w:w="1588" w:type="dxa"/>
            <w:tcBorders>
              <w:bottom w:val="nil"/>
            </w:tcBorders>
          </w:tcPr>
          <w:p>
            <w:pPr>
              <w:pStyle w:val="0"/>
            </w:pPr>
            <w:r>
              <w:rPr>
                <w:sz w:val="20"/>
              </w:rPr>
              <w:t xml:space="preserve">31.12.2023</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86"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c>
          <w:tcPr>
            <w:tcW w:w="624" w:type="dxa"/>
          </w:tcPr>
          <w:p>
            <w:pPr>
              <w:pStyle w:val="0"/>
            </w:pPr>
            <w:r>
              <w:rPr>
                <w:sz w:val="20"/>
              </w:rPr>
              <w:t xml:space="preserve">4.4.</w:t>
            </w:r>
          </w:p>
        </w:tc>
        <w:tc>
          <w:tcPr>
            <w:gridSpan w:val="5"/>
            <w:tcW w:w="4421" w:type="dxa"/>
          </w:tcPr>
          <w:p>
            <w:pPr>
              <w:pStyle w:val="0"/>
            </w:pPr>
            <w:r>
              <w:rPr>
                <w:sz w:val="20"/>
              </w:rPr>
              <w:t xml:space="preserve">Количество субъектов Российской Федерации, на территории которых страховыми медицинскими организациями обеспечивается защита прав застрахованных лиц при получении ими медицинской помощи за пределами территории страхования, не менее</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85</w:t>
            </w:r>
          </w:p>
        </w:tc>
        <w:tc>
          <w:tcPr>
            <w:gridSpan w:val="2"/>
            <w:tcW w:w="1588" w:type="dxa"/>
          </w:tcPr>
          <w:p>
            <w:pPr>
              <w:pStyle w:val="0"/>
            </w:pPr>
            <w:r>
              <w:rPr>
                <w:sz w:val="20"/>
              </w:rPr>
              <w:t xml:space="preserve">31.12.2024</w:t>
            </w:r>
          </w:p>
        </w:tc>
      </w:tr>
      <w:tr>
        <w:tc>
          <w:tcPr>
            <w:tcW w:w="624" w:type="dxa"/>
          </w:tcPr>
          <w:p>
            <w:pPr>
              <w:pStyle w:val="0"/>
              <w:outlineLvl w:val="4"/>
            </w:pPr>
            <w:r>
              <w:rPr>
                <w:sz w:val="20"/>
              </w:rPr>
              <w:t xml:space="preserve">5.</w:t>
            </w:r>
          </w:p>
        </w:tc>
        <w:tc>
          <w:tcPr>
            <w:gridSpan w:val="10"/>
            <w:tcW w:w="8391" w:type="dxa"/>
          </w:tcPr>
          <w:p>
            <w:pPr>
              <w:pStyle w:val="0"/>
              <w:jc w:val="both"/>
            </w:pPr>
            <w:r>
              <w:rPr>
                <w:sz w:val="20"/>
              </w:rPr>
              <w:t xml:space="preserve">Развитие санитарной авиации</w:t>
            </w:r>
          </w:p>
        </w:tc>
      </w:tr>
      <w:tr>
        <w:tc>
          <w:tcPr>
            <w:tcW w:w="624" w:type="dxa"/>
          </w:tcPr>
          <w:p>
            <w:pPr>
              <w:pStyle w:val="0"/>
            </w:pPr>
            <w:r>
              <w:rPr>
                <w:sz w:val="20"/>
              </w:rPr>
              <w:t xml:space="preserve">5.1</w:t>
            </w:r>
          </w:p>
        </w:tc>
        <w:tc>
          <w:tcPr>
            <w:gridSpan w:val="5"/>
            <w:tcW w:w="4421" w:type="dxa"/>
          </w:tcPr>
          <w:p>
            <w:pPr>
              <w:pStyle w:val="0"/>
              <w:jc w:val="both"/>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117</w:t>
            </w:r>
          </w:p>
        </w:tc>
        <w:tc>
          <w:tcPr>
            <w:gridSpan w:val="2"/>
            <w:tcW w:w="1588" w:type="dxa"/>
          </w:tcPr>
          <w:p>
            <w:pPr>
              <w:pStyle w:val="0"/>
            </w:pPr>
            <w:r>
              <w:rPr>
                <w:sz w:val="20"/>
              </w:rPr>
              <w:t xml:space="preserve">31.12.2019</w:t>
            </w:r>
          </w:p>
        </w:tc>
      </w:tr>
      <w:tr>
        <w:tc>
          <w:tcPr>
            <w:tcW w:w="624" w:type="dxa"/>
          </w:tcPr>
          <w:p>
            <w:pPr>
              <w:pStyle w:val="0"/>
            </w:pPr>
            <w:r>
              <w:rPr>
                <w:sz w:val="20"/>
              </w:rPr>
              <w:t xml:space="preserve">5.2</w:t>
            </w:r>
          </w:p>
        </w:tc>
        <w:tc>
          <w:tcPr>
            <w:gridSpan w:val="5"/>
            <w:tcW w:w="4421" w:type="dxa"/>
          </w:tcPr>
          <w:p>
            <w:pPr>
              <w:pStyle w:val="0"/>
              <w:jc w:val="both"/>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120</w:t>
            </w:r>
          </w:p>
        </w:tc>
        <w:tc>
          <w:tcPr>
            <w:gridSpan w:val="2"/>
            <w:tcW w:w="1588" w:type="dxa"/>
          </w:tcPr>
          <w:p>
            <w:pPr>
              <w:pStyle w:val="0"/>
            </w:pPr>
            <w:r>
              <w:rPr>
                <w:sz w:val="20"/>
              </w:rPr>
              <w:t xml:space="preserve">31.12.2020</w:t>
            </w:r>
          </w:p>
        </w:tc>
      </w:tr>
      <w:tr>
        <w:tc>
          <w:tcPr>
            <w:tcW w:w="624" w:type="dxa"/>
          </w:tcPr>
          <w:p>
            <w:pPr>
              <w:pStyle w:val="0"/>
            </w:pPr>
            <w:r>
              <w:rPr>
                <w:sz w:val="20"/>
              </w:rPr>
              <w:t xml:space="preserve">5.3</w:t>
            </w:r>
          </w:p>
        </w:tc>
        <w:tc>
          <w:tcPr>
            <w:gridSpan w:val="5"/>
            <w:tcW w:w="4421" w:type="dxa"/>
          </w:tcPr>
          <w:p>
            <w:pPr>
              <w:pStyle w:val="0"/>
              <w:jc w:val="both"/>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134</w:t>
            </w:r>
          </w:p>
        </w:tc>
        <w:tc>
          <w:tcPr>
            <w:gridSpan w:val="2"/>
            <w:tcW w:w="1588" w:type="dxa"/>
          </w:tcPr>
          <w:p>
            <w:pPr>
              <w:pStyle w:val="0"/>
            </w:pPr>
            <w:r>
              <w:rPr>
                <w:sz w:val="20"/>
              </w:rPr>
              <w:t xml:space="preserve">31.12.2021</w:t>
            </w:r>
          </w:p>
        </w:tc>
      </w:tr>
      <w:tr>
        <w:tc>
          <w:tcPr>
            <w:tcW w:w="624" w:type="dxa"/>
          </w:tcPr>
          <w:p>
            <w:pPr>
              <w:pStyle w:val="0"/>
            </w:pPr>
            <w:r>
              <w:rPr>
                <w:sz w:val="20"/>
              </w:rPr>
              <w:t xml:space="preserve">5.4</w:t>
            </w:r>
          </w:p>
        </w:tc>
        <w:tc>
          <w:tcPr>
            <w:gridSpan w:val="5"/>
            <w:tcW w:w="4421" w:type="dxa"/>
          </w:tcPr>
          <w:p>
            <w:pPr>
              <w:pStyle w:val="0"/>
              <w:jc w:val="both"/>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149</w:t>
            </w:r>
          </w:p>
        </w:tc>
        <w:tc>
          <w:tcPr>
            <w:gridSpan w:val="2"/>
            <w:tcW w:w="1588" w:type="dxa"/>
          </w:tcPr>
          <w:p>
            <w:pPr>
              <w:pStyle w:val="0"/>
            </w:pPr>
            <w:r>
              <w:rPr>
                <w:sz w:val="20"/>
              </w:rPr>
              <w:t xml:space="preserve">31.12.2022</w:t>
            </w:r>
          </w:p>
        </w:tc>
      </w:tr>
      <w:tr>
        <w:tc>
          <w:tcPr>
            <w:tcW w:w="624" w:type="dxa"/>
          </w:tcPr>
          <w:p>
            <w:pPr>
              <w:pStyle w:val="0"/>
            </w:pPr>
            <w:r>
              <w:rPr>
                <w:sz w:val="20"/>
              </w:rPr>
              <w:t xml:space="preserve">5.5</w:t>
            </w:r>
          </w:p>
        </w:tc>
        <w:tc>
          <w:tcPr>
            <w:gridSpan w:val="5"/>
            <w:tcW w:w="4421" w:type="dxa"/>
          </w:tcPr>
          <w:p>
            <w:pPr>
              <w:pStyle w:val="0"/>
              <w:jc w:val="both"/>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163</w:t>
            </w:r>
          </w:p>
        </w:tc>
        <w:tc>
          <w:tcPr>
            <w:gridSpan w:val="2"/>
            <w:tcW w:w="1588" w:type="dxa"/>
          </w:tcPr>
          <w:p>
            <w:pPr>
              <w:pStyle w:val="0"/>
            </w:pPr>
            <w:r>
              <w:rPr>
                <w:sz w:val="20"/>
              </w:rPr>
              <w:t xml:space="preserve">31.12.2023</w:t>
            </w:r>
          </w:p>
        </w:tc>
      </w:tr>
      <w:tr>
        <w:tc>
          <w:tcPr>
            <w:tcW w:w="624" w:type="dxa"/>
          </w:tcPr>
          <w:p>
            <w:pPr>
              <w:pStyle w:val="0"/>
            </w:pPr>
            <w:r>
              <w:rPr>
                <w:sz w:val="20"/>
              </w:rPr>
              <w:t xml:space="preserve">5.6</w:t>
            </w:r>
          </w:p>
        </w:tc>
        <w:tc>
          <w:tcPr>
            <w:gridSpan w:val="5"/>
            <w:tcW w:w="4421" w:type="dxa"/>
          </w:tcPr>
          <w:p>
            <w:pPr>
              <w:pStyle w:val="0"/>
              <w:jc w:val="both"/>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177</w:t>
            </w:r>
          </w:p>
        </w:tc>
        <w:tc>
          <w:tcPr>
            <w:gridSpan w:val="2"/>
            <w:tcW w:w="1588" w:type="dxa"/>
          </w:tcPr>
          <w:p>
            <w:pPr>
              <w:pStyle w:val="0"/>
            </w:pPr>
            <w:r>
              <w:rPr>
                <w:sz w:val="20"/>
              </w:rPr>
              <w:t xml:space="preserve">31.12.2024</w:t>
            </w:r>
          </w:p>
        </w:tc>
      </w:tr>
    </w:tbl>
    <w:p>
      <w:pPr>
        <w:pStyle w:val="0"/>
      </w:pPr>
      <w:r>
        <w:rPr>
          <w:sz w:val="20"/>
        </w:rPr>
      </w:r>
    </w:p>
    <w:p>
      <w:pPr>
        <w:pStyle w:val="0"/>
        <w:outlineLvl w:val="2"/>
        <w:jc w:val="right"/>
      </w:pPr>
      <w:r>
        <w:rPr>
          <w:sz w:val="20"/>
        </w:rPr>
        <w:t xml:space="preserve">Таблица 2</w:t>
      </w:r>
    </w:p>
    <w:p>
      <w:pPr>
        <w:pStyle w:val="0"/>
      </w:pPr>
      <w:r>
        <w:rPr>
          <w:sz w:val="20"/>
        </w:rPr>
      </w:r>
    </w:p>
    <w:bookmarkStart w:id="7782" w:name="P7782"/>
    <w:bookmarkEnd w:id="7782"/>
    <w:p>
      <w:pPr>
        <w:pStyle w:val="2"/>
        <w:jc w:val="center"/>
      </w:pPr>
      <w:r>
        <w:rPr>
          <w:sz w:val="20"/>
        </w:rPr>
        <w:t xml:space="preserve">ОСНОВНЫЕ ПАРАМЕТРЫ</w:t>
      </w:r>
    </w:p>
    <w:p>
      <w:pPr>
        <w:pStyle w:val="2"/>
        <w:jc w:val="center"/>
      </w:pPr>
      <w:r>
        <w:rPr>
          <w:sz w:val="20"/>
        </w:rPr>
        <w:t xml:space="preserve">регионального проекта "Борьба</w:t>
      </w:r>
    </w:p>
    <w:p>
      <w:pPr>
        <w:pStyle w:val="2"/>
        <w:jc w:val="center"/>
      </w:pPr>
      <w:r>
        <w:rPr>
          <w:sz w:val="20"/>
        </w:rPr>
        <w:t xml:space="preserve">с онкологическими заболеваниями"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077"/>
        <w:gridCol w:w="680"/>
        <w:gridCol w:w="737"/>
        <w:gridCol w:w="1247"/>
        <w:gridCol w:w="680"/>
        <w:gridCol w:w="794"/>
        <w:gridCol w:w="794"/>
        <w:gridCol w:w="794"/>
        <w:gridCol w:w="794"/>
        <w:gridCol w:w="794"/>
      </w:tblGrid>
      <w:tr>
        <w:tc>
          <w:tcPr>
            <w:gridSpan w:val="2"/>
            <w:tcW w:w="1701" w:type="dxa"/>
          </w:tcPr>
          <w:p>
            <w:pPr>
              <w:pStyle w:val="0"/>
            </w:pPr>
            <w:r>
              <w:rPr>
                <w:sz w:val="20"/>
              </w:rPr>
              <w:t xml:space="preserve">Наименование федерального проекта</w:t>
            </w:r>
          </w:p>
        </w:tc>
        <w:tc>
          <w:tcPr>
            <w:gridSpan w:val="9"/>
            <w:tcW w:w="7314" w:type="dxa"/>
          </w:tcPr>
          <w:p>
            <w:pPr>
              <w:pStyle w:val="0"/>
              <w:jc w:val="both"/>
            </w:pPr>
            <w:r>
              <w:rPr>
                <w:sz w:val="20"/>
              </w:rPr>
              <w:t xml:space="preserve">Борьба с онкологическими заболеваниями</w:t>
            </w:r>
          </w:p>
        </w:tc>
      </w:tr>
      <w:tr>
        <w:tc>
          <w:tcPr>
            <w:gridSpan w:val="2"/>
            <w:tcW w:w="1701" w:type="dxa"/>
          </w:tcPr>
          <w:p>
            <w:pPr>
              <w:pStyle w:val="0"/>
            </w:pPr>
            <w:r>
              <w:rPr>
                <w:sz w:val="20"/>
              </w:rPr>
              <w:t xml:space="preserve">Краткое наименование регионального проекта</w:t>
            </w:r>
          </w:p>
        </w:tc>
        <w:tc>
          <w:tcPr>
            <w:gridSpan w:val="3"/>
            <w:tcW w:w="2664" w:type="dxa"/>
          </w:tcPr>
          <w:p>
            <w:pPr>
              <w:pStyle w:val="0"/>
            </w:pPr>
            <w:r>
              <w:rPr>
                <w:sz w:val="20"/>
              </w:rPr>
              <w:t xml:space="preserve">Борьба с онкологическими заболеваниями</w:t>
            </w:r>
          </w:p>
        </w:tc>
        <w:tc>
          <w:tcPr>
            <w:gridSpan w:val="3"/>
            <w:tcW w:w="2268" w:type="dxa"/>
          </w:tcPr>
          <w:p>
            <w:pPr>
              <w:pStyle w:val="0"/>
            </w:pPr>
            <w:r>
              <w:rPr>
                <w:sz w:val="20"/>
              </w:rPr>
              <w:t xml:space="preserve">Срок начала и окончания проекта</w:t>
            </w:r>
          </w:p>
        </w:tc>
        <w:tc>
          <w:tcPr>
            <w:gridSpan w:val="3"/>
            <w:tcW w:w="2382" w:type="dxa"/>
          </w:tcPr>
          <w:p>
            <w:pPr>
              <w:pStyle w:val="0"/>
            </w:pPr>
            <w:r>
              <w:rPr>
                <w:sz w:val="20"/>
              </w:rPr>
              <w:t xml:space="preserve">01.01.2019 - 31.12.2024</w:t>
            </w:r>
          </w:p>
        </w:tc>
      </w:tr>
      <w:tr>
        <w:tc>
          <w:tcPr>
            <w:gridSpan w:val="2"/>
            <w:tcW w:w="1701" w:type="dxa"/>
          </w:tcPr>
          <w:p>
            <w:pPr>
              <w:pStyle w:val="0"/>
            </w:pPr>
            <w:r>
              <w:rPr>
                <w:sz w:val="20"/>
              </w:rPr>
              <w:t xml:space="preserve">Куратор регионального проекта</w:t>
            </w:r>
          </w:p>
        </w:tc>
        <w:tc>
          <w:tcPr>
            <w:gridSpan w:val="9"/>
            <w:tcW w:w="7314"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701" w:type="dxa"/>
            <w:tcBorders>
              <w:bottom w:val="nil"/>
            </w:tcBorders>
          </w:tcPr>
          <w:p>
            <w:pPr>
              <w:pStyle w:val="0"/>
            </w:pPr>
            <w:r>
              <w:rPr>
                <w:sz w:val="20"/>
              </w:rPr>
              <w:t xml:space="preserve">Руководитель регионального проекта</w:t>
            </w:r>
          </w:p>
        </w:tc>
        <w:tc>
          <w:tcPr>
            <w:gridSpan w:val="9"/>
            <w:tcW w:w="7314"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87"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701" w:type="dxa"/>
          </w:tcPr>
          <w:p>
            <w:pPr>
              <w:pStyle w:val="0"/>
            </w:pPr>
            <w:r>
              <w:rPr>
                <w:sz w:val="20"/>
              </w:rPr>
              <w:t xml:space="preserve">Реквизиты документа об утверждении паспорта регионального проекта</w:t>
            </w:r>
          </w:p>
        </w:tc>
        <w:tc>
          <w:tcPr>
            <w:gridSpan w:val="9"/>
            <w:tcW w:w="7314"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701"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314"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1701" w:type="dxa"/>
          </w:tcPr>
          <w:p>
            <w:pPr>
              <w:pStyle w:val="0"/>
            </w:pPr>
            <w:r>
              <w:rPr>
                <w:sz w:val="20"/>
              </w:rPr>
              <w:t xml:space="preserve">Общественно значимый результат (ОЗР)</w:t>
            </w:r>
          </w:p>
        </w:tc>
        <w:tc>
          <w:tcPr>
            <w:gridSpan w:val="9"/>
            <w:tcW w:w="7314" w:type="dxa"/>
          </w:tcPr>
          <w:p>
            <w:pPr>
              <w:pStyle w:val="0"/>
              <w:jc w:val="both"/>
            </w:pPr>
            <w:r>
              <w:rPr>
                <w:sz w:val="20"/>
              </w:rPr>
              <w:t xml:space="preserve">Обеспечена доступность профилактики, диагностики и лечения онкологических заболеваний</w:t>
            </w:r>
          </w:p>
        </w:tc>
      </w:tr>
      <w:tr>
        <w:tc>
          <w:tcPr>
            <w:gridSpan w:val="11"/>
            <w:tcW w:w="9015" w:type="dxa"/>
          </w:tcPr>
          <w:p>
            <w:pPr>
              <w:pStyle w:val="0"/>
              <w:outlineLvl w:val="3"/>
              <w:jc w:val="center"/>
            </w:pPr>
            <w:r>
              <w:rPr>
                <w:sz w:val="20"/>
              </w:rPr>
              <w:t xml:space="preserve">Показатели федерального проекта по Республике Коми</w:t>
            </w:r>
          </w:p>
        </w:tc>
      </w:tr>
      <w:tr>
        <w:tc>
          <w:tcPr>
            <w:gridSpan w:val="2"/>
            <w:tcW w:w="1701"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Базовое значение</w:t>
            </w:r>
          </w:p>
        </w:tc>
        <w:tc>
          <w:tcPr>
            <w:gridSpan w:val="6"/>
            <w:tcW w:w="4650"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37"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794" w:type="dxa"/>
          </w:tcPr>
          <w:p>
            <w:pPr>
              <w:pStyle w:val="0"/>
              <w:jc w:val="center"/>
            </w:pPr>
            <w:r>
              <w:rPr>
                <w:sz w:val="20"/>
              </w:rPr>
              <w:t xml:space="preserve">2020 г.</w:t>
            </w:r>
          </w:p>
        </w:tc>
        <w:tc>
          <w:tcPr>
            <w:tcW w:w="794" w:type="dxa"/>
          </w:tcPr>
          <w:p>
            <w:pPr>
              <w:pStyle w:val="0"/>
              <w:jc w:val="center"/>
            </w:pPr>
            <w:r>
              <w:rPr>
                <w:sz w:val="20"/>
              </w:rPr>
              <w:t xml:space="preserve">2021 г.</w:t>
            </w:r>
          </w:p>
        </w:tc>
        <w:tc>
          <w:tcPr>
            <w:tcW w:w="794" w:type="dxa"/>
          </w:tcPr>
          <w:p>
            <w:pPr>
              <w:pStyle w:val="0"/>
              <w:jc w:val="center"/>
            </w:pPr>
            <w:r>
              <w:rPr>
                <w:sz w:val="20"/>
              </w:rPr>
              <w:t xml:space="preserve">2022 г.</w:t>
            </w:r>
          </w:p>
        </w:tc>
        <w:tc>
          <w:tcPr>
            <w:tcW w:w="794" w:type="dxa"/>
          </w:tcPr>
          <w:p>
            <w:pPr>
              <w:pStyle w:val="0"/>
              <w:jc w:val="center"/>
            </w:pPr>
            <w:r>
              <w:rPr>
                <w:sz w:val="20"/>
              </w:rPr>
              <w:t xml:space="preserve">2023 г.</w:t>
            </w:r>
          </w:p>
        </w:tc>
        <w:tc>
          <w:tcPr>
            <w:tcW w:w="794" w:type="dxa"/>
          </w:tcPr>
          <w:p>
            <w:pPr>
              <w:pStyle w:val="0"/>
              <w:jc w:val="center"/>
            </w:pPr>
            <w:r>
              <w:rPr>
                <w:sz w:val="20"/>
              </w:rPr>
              <w:t xml:space="preserve">2024 г.</w:t>
            </w:r>
          </w:p>
        </w:tc>
      </w:tr>
      <w:tr>
        <w:tc>
          <w:tcPr>
            <w:gridSpan w:val="2"/>
            <w:tcW w:w="1701"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680" w:type="dxa"/>
          </w:tcPr>
          <w:p>
            <w:pPr>
              <w:pStyle w:val="0"/>
            </w:pPr>
            <w:r>
              <w:rPr>
                <w:sz w:val="20"/>
              </w:rPr>
              <w:t xml:space="preserve">процент</w:t>
            </w:r>
          </w:p>
        </w:tc>
        <w:tc>
          <w:tcPr>
            <w:tcW w:w="737" w:type="dxa"/>
          </w:tcPr>
          <w:p>
            <w:pPr>
              <w:pStyle w:val="0"/>
              <w:jc w:val="center"/>
            </w:pPr>
            <w:r>
              <w:rPr>
                <w:sz w:val="20"/>
              </w:rPr>
              <w:t xml:space="preserve">66</w:t>
            </w:r>
          </w:p>
        </w:tc>
        <w:tc>
          <w:tcPr>
            <w:tcW w:w="1247" w:type="dxa"/>
          </w:tcPr>
          <w:p>
            <w:pPr>
              <w:pStyle w:val="0"/>
              <w:jc w:val="both"/>
            </w:pPr>
            <w:r>
              <w:rPr>
                <w:sz w:val="20"/>
              </w:rPr>
              <w:t xml:space="preserve">31.12.2019</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66</w:t>
            </w:r>
          </w:p>
        </w:tc>
        <w:tc>
          <w:tcPr>
            <w:tcW w:w="794" w:type="dxa"/>
          </w:tcPr>
          <w:p>
            <w:pPr>
              <w:pStyle w:val="0"/>
              <w:jc w:val="center"/>
            </w:pPr>
            <w:r>
              <w:rPr>
                <w:sz w:val="20"/>
              </w:rPr>
              <w:t xml:space="preserve">70</w:t>
            </w:r>
          </w:p>
        </w:tc>
        <w:tc>
          <w:tcPr>
            <w:tcW w:w="794" w:type="dxa"/>
          </w:tcPr>
          <w:p>
            <w:pPr>
              <w:pStyle w:val="0"/>
              <w:jc w:val="center"/>
            </w:pPr>
            <w:r>
              <w:rPr>
                <w:sz w:val="20"/>
              </w:rPr>
              <w:t xml:space="preserve">75</w:t>
            </w:r>
          </w:p>
        </w:tc>
        <w:tc>
          <w:tcPr>
            <w:tcW w:w="794" w:type="dxa"/>
          </w:tcPr>
          <w:p>
            <w:pPr>
              <w:pStyle w:val="0"/>
              <w:jc w:val="center"/>
            </w:pPr>
            <w:r>
              <w:rPr>
                <w:sz w:val="20"/>
              </w:rPr>
              <w:t xml:space="preserve">80</w:t>
            </w:r>
          </w:p>
        </w:tc>
      </w:tr>
      <w:tr>
        <w:tc>
          <w:tcPr>
            <w:gridSpan w:val="2"/>
            <w:tcW w:w="1701" w:type="dxa"/>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w:t>
            </w:r>
          </w:p>
        </w:tc>
        <w:tc>
          <w:tcPr>
            <w:tcW w:w="680" w:type="dxa"/>
          </w:tcPr>
          <w:p>
            <w:pPr>
              <w:pStyle w:val="0"/>
            </w:pPr>
            <w:r>
              <w:rPr>
                <w:sz w:val="20"/>
              </w:rPr>
              <w:t xml:space="preserve">процент</w:t>
            </w:r>
          </w:p>
        </w:tc>
        <w:tc>
          <w:tcPr>
            <w:tcW w:w="737" w:type="dxa"/>
          </w:tcPr>
          <w:p>
            <w:pPr>
              <w:pStyle w:val="0"/>
              <w:jc w:val="center"/>
            </w:pPr>
            <w:r>
              <w:rPr>
                <w:sz w:val="20"/>
              </w:rPr>
              <w:t xml:space="preserve">55,2</w:t>
            </w:r>
          </w:p>
        </w:tc>
        <w:tc>
          <w:tcPr>
            <w:tcW w:w="1247" w:type="dxa"/>
          </w:tcPr>
          <w:p>
            <w:pPr>
              <w:pStyle w:val="0"/>
              <w:jc w:val="both"/>
            </w:pPr>
            <w:r>
              <w:rPr>
                <w:sz w:val="20"/>
              </w:rPr>
              <w:t xml:space="preserve">31.12.2017</w:t>
            </w:r>
          </w:p>
        </w:tc>
        <w:tc>
          <w:tcPr>
            <w:tcW w:w="680" w:type="dxa"/>
          </w:tcPr>
          <w:p>
            <w:pPr>
              <w:pStyle w:val="0"/>
              <w:jc w:val="center"/>
            </w:pPr>
            <w:r>
              <w:rPr>
                <w:sz w:val="20"/>
              </w:rPr>
              <w:t xml:space="preserve">55,5</w:t>
            </w:r>
          </w:p>
        </w:tc>
        <w:tc>
          <w:tcPr>
            <w:tcW w:w="794" w:type="dxa"/>
          </w:tcPr>
          <w:p>
            <w:pPr>
              <w:pStyle w:val="0"/>
              <w:jc w:val="center"/>
            </w:pPr>
            <w:r>
              <w:rPr>
                <w:sz w:val="20"/>
              </w:rPr>
              <w:t xml:space="preserve">57,6</w:t>
            </w:r>
          </w:p>
        </w:tc>
        <w:tc>
          <w:tcPr>
            <w:tcW w:w="794" w:type="dxa"/>
          </w:tcPr>
          <w:p>
            <w:pPr>
              <w:pStyle w:val="0"/>
              <w:jc w:val="center"/>
            </w:pPr>
            <w:r>
              <w:rPr>
                <w:sz w:val="20"/>
              </w:rPr>
              <w:t xml:space="preserve">57,9</w:t>
            </w:r>
          </w:p>
        </w:tc>
        <w:tc>
          <w:tcPr>
            <w:tcW w:w="794" w:type="dxa"/>
          </w:tcPr>
          <w:p>
            <w:pPr>
              <w:pStyle w:val="0"/>
              <w:jc w:val="center"/>
            </w:pPr>
            <w:r>
              <w:rPr>
                <w:sz w:val="20"/>
              </w:rPr>
              <w:t xml:space="preserve">58,3</w:t>
            </w:r>
          </w:p>
        </w:tc>
        <w:tc>
          <w:tcPr>
            <w:tcW w:w="794" w:type="dxa"/>
          </w:tcPr>
          <w:p>
            <w:pPr>
              <w:pStyle w:val="0"/>
              <w:jc w:val="center"/>
            </w:pPr>
            <w:r>
              <w:rPr>
                <w:sz w:val="20"/>
              </w:rPr>
              <w:t xml:space="preserve">59,0</w:t>
            </w:r>
          </w:p>
        </w:tc>
        <w:tc>
          <w:tcPr>
            <w:tcW w:w="794" w:type="dxa"/>
          </w:tcPr>
          <w:p>
            <w:pPr>
              <w:pStyle w:val="0"/>
              <w:jc w:val="center"/>
            </w:pPr>
            <w:r>
              <w:rPr>
                <w:sz w:val="20"/>
              </w:rPr>
              <w:t xml:space="preserve">60,0</w:t>
            </w:r>
          </w:p>
        </w:tc>
      </w:tr>
      <w:tr>
        <w:tblPrEx>
          <w:tblBorders>
            <w:insideH w:val="nil"/>
          </w:tblBorders>
        </w:tblPrEx>
        <w:tc>
          <w:tcPr>
            <w:gridSpan w:val="2"/>
            <w:tcW w:w="1701" w:type="dxa"/>
            <w:tcBorders>
              <w:bottom w:val="nil"/>
            </w:tcBorders>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p>
        </w:tc>
        <w:tc>
          <w:tcPr>
            <w:tcW w:w="680" w:type="dxa"/>
            <w:tcBorders>
              <w:bottom w:val="nil"/>
            </w:tcBorders>
          </w:tcPr>
          <w:p>
            <w:pPr>
              <w:pStyle w:val="0"/>
            </w:pPr>
            <w:r>
              <w:rPr>
                <w:sz w:val="20"/>
              </w:rPr>
              <w:t xml:space="preserve">процент</w:t>
            </w:r>
          </w:p>
        </w:tc>
        <w:tc>
          <w:tcPr>
            <w:tcW w:w="737" w:type="dxa"/>
            <w:tcBorders>
              <w:bottom w:val="nil"/>
            </w:tcBorders>
          </w:tcPr>
          <w:p>
            <w:pPr>
              <w:pStyle w:val="0"/>
              <w:jc w:val="center"/>
            </w:pPr>
            <w:r>
              <w:rPr>
                <w:sz w:val="20"/>
              </w:rPr>
              <w:t xml:space="preserve">25,9</w:t>
            </w:r>
          </w:p>
        </w:tc>
        <w:tc>
          <w:tcPr>
            <w:tcW w:w="1247" w:type="dxa"/>
            <w:tcBorders>
              <w:bottom w:val="nil"/>
            </w:tcBorders>
          </w:tcPr>
          <w:p>
            <w:pPr>
              <w:pStyle w:val="0"/>
              <w:jc w:val="both"/>
            </w:pPr>
            <w:r>
              <w:rPr>
                <w:sz w:val="20"/>
              </w:rPr>
              <w:t xml:space="preserve">31.12.2017</w:t>
            </w:r>
          </w:p>
        </w:tc>
        <w:tc>
          <w:tcPr>
            <w:tcW w:w="680" w:type="dxa"/>
            <w:tcBorders>
              <w:bottom w:val="nil"/>
            </w:tcBorders>
          </w:tcPr>
          <w:p>
            <w:pPr>
              <w:pStyle w:val="0"/>
              <w:jc w:val="center"/>
            </w:pPr>
            <w:r>
              <w:rPr>
                <w:sz w:val="20"/>
              </w:rPr>
              <w:t xml:space="preserve">24,5</w:t>
            </w:r>
          </w:p>
        </w:tc>
        <w:tc>
          <w:tcPr>
            <w:tcW w:w="794" w:type="dxa"/>
            <w:tcBorders>
              <w:bottom w:val="nil"/>
            </w:tcBorders>
          </w:tcPr>
          <w:p>
            <w:pPr>
              <w:pStyle w:val="0"/>
              <w:jc w:val="center"/>
            </w:pPr>
            <w:r>
              <w:rPr>
                <w:sz w:val="20"/>
              </w:rPr>
              <w:t xml:space="preserve">23,0</w:t>
            </w:r>
          </w:p>
        </w:tc>
        <w:tc>
          <w:tcPr>
            <w:tcW w:w="794" w:type="dxa"/>
            <w:tcBorders>
              <w:bottom w:val="nil"/>
            </w:tcBorders>
          </w:tcPr>
          <w:p>
            <w:pPr>
              <w:pStyle w:val="0"/>
              <w:jc w:val="center"/>
            </w:pPr>
            <w:r>
              <w:rPr>
                <w:sz w:val="20"/>
              </w:rPr>
              <w:t xml:space="preserve">21,6</w:t>
            </w:r>
          </w:p>
        </w:tc>
        <w:tc>
          <w:tcPr>
            <w:tcW w:w="794" w:type="dxa"/>
            <w:tcBorders>
              <w:bottom w:val="nil"/>
            </w:tcBorders>
          </w:tcPr>
          <w:p>
            <w:pPr>
              <w:pStyle w:val="0"/>
              <w:jc w:val="center"/>
            </w:pPr>
            <w:r>
              <w:rPr>
                <w:sz w:val="20"/>
              </w:rPr>
              <w:t xml:space="preserve">23,4</w:t>
            </w:r>
          </w:p>
        </w:tc>
        <w:tc>
          <w:tcPr>
            <w:tcW w:w="794" w:type="dxa"/>
            <w:tcBorders>
              <w:bottom w:val="nil"/>
            </w:tcBorders>
          </w:tcPr>
          <w:p>
            <w:pPr>
              <w:pStyle w:val="0"/>
              <w:jc w:val="center"/>
            </w:pPr>
            <w:r>
              <w:rPr>
                <w:sz w:val="20"/>
              </w:rPr>
              <w:t xml:space="preserve">21,2</w:t>
            </w:r>
          </w:p>
        </w:tc>
        <w:tc>
          <w:tcPr>
            <w:tcW w:w="794" w:type="dxa"/>
            <w:tcBorders>
              <w:bottom w:val="nil"/>
            </w:tcBorders>
          </w:tcPr>
          <w:p>
            <w:pPr>
              <w:pStyle w:val="0"/>
              <w:jc w:val="center"/>
            </w:pPr>
            <w:r>
              <w:rPr>
                <w:sz w:val="20"/>
              </w:rPr>
              <w:t xml:space="preserve">19,1</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88"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blPrEx>
          <w:tblBorders>
            <w:insideH w:val="nil"/>
          </w:tblBorders>
        </w:tblPrEx>
        <w:tc>
          <w:tcPr>
            <w:gridSpan w:val="2"/>
            <w:tcW w:w="1701" w:type="dxa"/>
            <w:tcBorders>
              <w:bottom w:val="nil"/>
            </w:tcBorders>
          </w:tcPr>
          <w:p>
            <w:pPr>
              <w:pStyle w:val="0"/>
              <w:jc w:val="both"/>
            </w:pPr>
            <w:r>
              <w:rPr>
                <w:sz w:val="20"/>
              </w:rPr>
              <w:t xml:space="preserve">Доля злокачественных новообразований, выявленных на I - II стадиях</w:t>
            </w:r>
          </w:p>
        </w:tc>
        <w:tc>
          <w:tcPr>
            <w:tcW w:w="680" w:type="dxa"/>
            <w:tcBorders>
              <w:bottom w:val="nil"/>
            </w:tcBorders>
          </w:tcPr>
          <w:p>
            <w:pPr>
              <w:pStyle w:val="0"/>
            </w:pPr>
            <w:r>
              <w:rPr>
                <w:sz w:val="20"/>
              </w:rPr>
              <w:t xml:space="preserve">процент</w:t>
            </w:r>
          </w:p>
        </w:tc>
        <w:tc>
          <w:tcPr>
            <w:tcW w:w="737" w:type="dxa"/>
            <w:tcBorders>
              <w:bottom w:val="nil"/>
            </w:tcBorders>
          </w:tcPr>
          <w:p>
            <w:pPr>
              <w:pStyle w:val="0"/>
              <w:jc w:val="center"/>
            </w:pPr>
            <w:r>
              <w:rPr>
                <w:sz w:val="20"/>
              </w:rPr>
              <w:t xml:space="preserve">53,4</w:t>
            </w:r>
          </w:p>
        </w:tc>
        <w:tc>
          <w:tcPr>
            <w:tcW w:w="1247" w:type="dxa"/>
            <w:tcBorders>
              <w:bottom w:val="nil"/>
            </w:tcBorders>
          </w:tcPr>
          <w:p>
            <w:pPr>
              <w:pStyle w:val="0"/>
              <w:jc w:val="both"/>
            </w:pPr>
            <w:r>
              <w:rPr>
                <w:sz w:val="20"/>
              </w:rPr>
              <w:t xml:space="preserve">31.12.2017</w:t>
            </w:r>
          </w:p>
        </w:tc>
        <w:tc>
          <w:tcPr>
            <w:tcW w:w="680" w:type="dxa"/>
            <w:tcBorders>
              <w:bottom w:val="nil"/>
            </w:tcBorders>
          </w:tcPr>
          <w:p>
            <w:pPr>
              <w:pStyle w:val="0"/>
              <w:jc w:val="center"/>
            </w:pPr>
            <w:r>
              <w:rPr>
                <w:sz w:val="20"/>
              </w:rPr>
              <w:t xml:space="preserve">56,5</w:t>
            </w:r>
          </w:p>
        </w:tc>
        <w:tc>
          <w:tcPr>
            <w:tcW w:w="794" w:type="dxa"/>
            <w:tcBorders>
              <w:bottom w:val="nil"/>
            </w:tcBorders>
          </w:tcPr>
          <w:p>
            <w:pPr>
              <w:pStyle w:val="0"/>
              <w:jc w:val="center"/>
            </w:pPr>
            <w:r>
              <w:rPr>
                <w:sz w:val="20"/>
              </w:rPr>
              <w:t xml:space="preserve">57,4</w:t>
            </w:r>
          </w:p>
        </w:tc>
        <w:tc>
          <w:tcPr>
            <w:tcW w:w="794" w:type="dxa"/>
            <w:tcBorders>
              <w:bottom w:val="nil"/>
            </w:tcBorders>
          </w:tcPr>
          <w:p>
            <w:pPr>
              <w:pStyle w:val="0"/>
              <w:jc w:val="center"/>
            </w:pPr>
            <w:r>
              <w:rPr>
                <w:sz w:val="20"/>
              </w:rPr>
              <w:t xml:space="preserve">58,6</w:t>
            </w:r>
          </w:p>
        </w:tc>
        <w:tc>
          <w:tcPr>
            <w:tcW w:w="794" w:type="dxa"/>
            <w:tcBorders>
              <w:bottom w:val="nil"/>
            </w:tcBorders>
          </w:tcPr>
          <w:p>
            <w:pPr>
              <w:pStyle w:val="0"/>
              <w:jc w:val="center"/>
            </w:pPr>
            <w:r>
              <w:rPr>
                <w:sz w:val="20"/>
              </w:rPr>
              <w:t xml:space="preserve">55,6</w:t>
            </w:r>
          </w:p>
        </w:tc>
        <w:tc>
          <w:tcPr>
            <w:tcW w:w="794" w:type="dxa"/>
            <w:tcBorders>
              <w:bottom w:val="nil"/>
            </w:tcBorders>
          </w:tcPr>
          <w:p>
            <w:pPr>
              <w:pStyle w:val="0"/>
              <w:jc w:val="center"/>
            </w:pPr>
            <w:r>
              <w:rPr>
                <w:sz w:val="20"/>
              </w:rPr>
              <w:t xml:space="preserve">56,6</w:t>
            </w:r>
          </w:p>
        </w:tc>
        <w:tc>
          <w:tcPr>
            <w:tcW w:w="794" w:type="dxa"/>
            <w:tcBorders>
              <w:bottom w:val="nil"/>
            </w:tcBorders>
          </w:tcPr>
          <w:p>
            <w:pPr>
              <w:pStyle w:val="0"/>
              <w:jc w:val="center"/>
            </w:pPr>
            <w:r>
              <w:rPr>
                <w:sz w:val="20"/>
              </w:rPr>
              <w:t xml:space="preserve">59,5</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89"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c>
          <w:tcPr>
            <w:gridSpan w:val="11"/>
            <w:tcW w:w="9015"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421" w:type="dxa"/>
            <w:vMerge w:val="restart"/>
          </w:tcPr>
          <w:p>
            <w:pPr>
              <w:pStyle w:val="0"/>
              <w:jc w:val="center"/>
            </w:pPr>
            <w:r>
              <w:rPr>
                <w:sz w:val="20"/>
              </w:rPr>
              <w:t xml:space="preserve">Наименование задачи, результата</w:t>
            </w:r>
          </w:p>
        </w:tc>
        <w:tc>
          <w:tcPr>
            <w:gridSpan w:val="2"/>
            <w:tcW w:w="1588" w:type="dxa"/>
            <w:vMerge w:val="restart"/>
          </w:tcPr>
          <w:p>
            <w:pPr>
              <w:pStyle w:val="0"/>
              <w:jc w:val="center"/>
            </w:pPr>
            <w:r>
              <w:rPr>
                <w:sz w:val="20"/>
              </w:rPr>
              <w:t xml:space="preserve">Наименование единицы измерения</w:t>
            </w:r>
          </w:p>
        </w:tc>
        <w:tc>
          <w:tcPr>
            <w:gridSpan w:val="3"/>
            <w:tcW w:w="2382"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794" w:type="dxa"/>
          </w:tcPr>
          <w:p>
            <w:pPr>
              <w:pStyle w:val="0"/>
              <w:jc w:val="center"/>
            </w:pPr>
            <w:r>
              <w:rPr>
                <w:sz w:val="20"/>
              </w:rPr>
              <w:t xml:space="preserve">Значения</w:t>
            </w:r>
          </w:p>
        </w:tc>
        <w:tc>
          <w:tcPr>
            <w:gridSpan w:val="2"/>
            <w:tcW w:w="1588"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1" w:type="dxa"/>
          </w:tcPr>
          <w:p>
            <w:pPr>
              <w:pStyle w:val="0"/>
              <w:jc w:val="both"/>
            </w:pPr>
            <w:r>
              <w:rPr>
                <w:sz w:val="20"/>
              </w:rPr>
              <w:t xml:space="preserve">Повышение ожидаемой продолжительности жизни до 78 лет</w:t>
            </w:r>
          </w:p>
        </w:tc>
      </w:tr>
      <w:tr>
        <w:tc>
          <w:tcPr>
            <w:tcW w:w="624" w:type="dxa"/>
          </w:tcPr>
          <w:p>
            <w:pPr>
              <w:pStyle w:val="0"/>
            </w:pPr>
            <w:r>
              <w:rPr>
                <w:sz w:val="20"/>
              </w:rPr>
              <w:t xml:space="preserve">1.1</w:t>
            </w:r>
          </w:p>
        </w:tc>
        <w:tc>
          <w:tcPr>
            <w:gridSpan w:val="5"/>
            <w:tcW w:w="4421" w:type="dxa"/>
          </w:tcPr>
          <w:p>
            <w:pPr>
              <w:pStyle w:val="0"/>
              <w:jc w:val="both"/>
            </w:pPr>
            <w:r>
              <w:rPr>
                <w:sz w:val="20"/>
              </w:rPr>
              <w:t xml:space="preserve">Разработаны, утверждены и реализуются региональные программы "Борьба с онкологическими заболеваниями"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31.12.2019</w:t>
            </w:r>
          </w:p>
        </w:tc>
      </w:tr>
      <w:tr>
        <w:tc>
          <w:tcPr>
            <w:tcW w:w="624" w:type="dxa"/>
          </w:tcPr>
          <w:p>
            <w:pPr>
              <w:pStyle w:val="0"/>
            </w:pPr>
            <w:r>
              <w:rPr>
                <w:sz w:val="20"/>
              </w:rPr>
              <w:t xml:space="preserve">1.2</w:t>
            </w:r>
          </w:p>
        </w:tc>
        <w:tc>
          <w:tcPr>
            <w:gridSpan w:val="5"/>
            <w:tcW w:w="4421" w:type="dxa"/>
          </w:tcPr>
          <w:p>
            <w:pPr>
              <w:pStyle w:val="0"/>
              <w:jc w:val="both"/>
            </w:pPr>
            <w:r>
              <w:rPr>
                <w:sz w:val="20"/>
              </w:rPr>
              <w:t xml:space="preserve">Разработаны, утверждены и реализуются региональные программы "Борьба с онкологическими заболеваниями"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31.12.2020</w:t>
            </w:r>
          </w:p>
        </w:tc>
      </w:tr>
      <w:tr>
        <w:tc>
          <w:tcPr>
            <w:tcW w:w="624" w:type="dxa"/>
          </w:tcPr>
          <w:p>
            <w:pPr>
              <w:pStyle w:val="0"/>
            </w:pPr>
            <w:r>
              <w:rPr>
                <w:sz w:val="20"/>
              </w:rPr>
              <w:t xml:space="preserve">1.3</w:t>
            </w:r>
          </w:p>
        </w:tc>
        <w:tc>
          <w:tcPr>
            <w:gridSpan w:val="5"/>
            <w:tcW w:w="4421" w:type="dxa"/>
          </w:tcPr>
          <w:p>
            <w:pPr>
              <w:pStyle w:val="0"/>
              <w:jc w:val="both"/>
            </w:pPr>
            <w:r>
              <w:rPr>
                <w:sz w:val="20"/>
              </w:rPr>
              <w:t xml:space="preserve">Разработаны, утверждены и реализуются региональные программы "Борьба с онкологическими заболеваниями"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31.12.2021</w:t>
            </w:r>
          </w:p>
        </w:tc>
      </w:tr>
      <w:tr>
        <w:tc>
          <w:tcPr>
            <w:tcW w:w="624" w:type="dxa"/>
          </w:tcPr>
          <w:p>
            <w:pPr>
              <w:pStyle w:val="0"/>
            </w:pPr>
            <w:r>
              <w:rPr>
                <w:sz w:val="20"/>
              </w:rPr>
              <w:t xml:space="preserve">1.4</w:t>
            </w:r>
          </w:p>
        </w:tc>
        <w:tc>
          <w:tcPr>
            <w:gridSpan w:val="5"/>
            <w:tcW w:w="4421" w:type="dxa"/>
          </w:tcPr>
          <w:p>
            <w:pPr>
              <w:pStyle w:val="0"/>
              <w:jc w:val="both"/>
            </w:pPr>
            <w:r>
              <w:rPr>
                <w:sz w:val="20"/>
              </w:rPr>
              <w:t xml:space="preserve">Разработаны, утверждены и реализуются региональные программы "Борьба с онкологическими заболеваниями"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31.12.2022</w:t>
            </w:r>
          </w:p>
        </w:tc>
      </w:tr>
      <w:tr>
        <w:tc>
          <w:tcPr>
            <w:tcW w:w="624" w:type="dxa"/>
          </w:tcPr>
          <w:p>
            <w:pPr>
              <w:pStyle w:val="0"/>
            </w:pPr>
            <w:r>
              <w:rPr>
                <w:sz w:val="20"/>
              </w:rPr>
              <w:t xml:space="preserve">1.5</w:t>
            </w:r>
          </w:p>
        </w:tc>
        <w:tc>
          <w:tcPr>
            <w:gridSpan w:val="5"/>
            <w:tcW w:w="4421" w:type="dxa"/>
          </w:tcPr>
          <w:p>
            <w:pPr>
              <w:pStyle w:val="0"/>
              <w:jc w:val="both"/>
            </w:pPr>
            <w:r>
              <w:rPr>
                <w:sz w:val="20"/>
              </w:rPr>
              <w:t xml:space="preserve">Разработаны, утверждены и реализуются региональные программы "Борьба с онкологическими заболеваниями"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31.12.2023</w:t>
            </w:r>
          </w:p>
        </w:tc>
      </w:tr>
      <w:tr>
        <w:tc>
          <w:tcPr>
            <w:tcW w:w="624" w:type="dxa"/>
          </w:tcPr>
          <w:p>
            <w:pPr>
              <w:pStyle w:val="0"/>
            </w:pPr>
            <w:r>
              <w:rPr>
                <w:sz w:val="20"/>
              </w:rPr>
              <w:t xml:space="preserve">1.6</w:t>
            </w:r>
          </w:p>
        </w:tc>
        <w:tc>
          <w:tcPr>
            <w:gridSpan w:val="5"/>
            <w:tcW w:w="4421" w:type="dxa"/>
          </w:tcPr>
          <w:p>
            <w:pPr>
              <w:pStyle w:val="0"/>
              <w:jc w:val="both"/>
            </w:pPr>
            <w:r>
              <w:rPr>
                <w:sz w:val="20"/>
              </w:rPr>
              <w:t xml:space="preserve">Разработаны, утверждены и реализуются региональные программы "Борьба с онкологическими заболеваниями"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31.12.2024</w:t>
            </w:r>
          </w:p>
        </w:tc>
      </w:tr>
      <w:tr>
        <w:tc>
          <w:tcPr>
            <w:tcW w:w="624" w:type="dxa"/>
          </w:tcPr>
          <w:p>
            <w:pPr>
              <w:pStyle w:val="0"/>
              <w:outlineLvl w:val="4"/>
            </w:pPr>
            <w:r>
              <w:rPr>
                <w:sz w:val="20"/>
              </w:rPr>
              <w:t xml:space="preserve">2.</w:t>
            </w:r>
          </w:p>
        </w:tc>
        <w:tc>
          <w:tcPr>
            <w:gridSpan w:val="10"/>
            <w:tcW w:w="8391" w:type="dxa"/>
          </w:tcPr>
          <w:p>
            <w:pPr>
              <w:pStyle w:val="0"/>
              <w:jc w:val="both"/>
            </w:pPr>
            <w:r>
              <w:rPr>
                <w:sz w:val="20"/>
              </w:rPr>
              <w:t xml:space="preserve">Обеспечена доступность профилактики, диагностики и лечения онкологических заболеваний</w:t>
            </w:r>
          </w:p>
        </w:tc>
      </w:tr>
      <w:tr>
        <w:tc>
          <w:tcPr>
            <w:tcW w:w="624" w:type="dxa"/>
          </w:tcPr>
          <w:p>
            <w:pPr>
              <w:pStyle w:val="0"/>
            </w:pPr>
            <w:r>
              <w:rPr>
                <w:sz w:val="20"/>
              </w:rPr>
              <w:t xml:space="preserve">2.1</w:t>
            </w:r>
          </w:p>
        </w:tc>
        <w:tc>
          <w:tcPr>
            <w:gridSpan w:val="5"/>
            <w:tcW w:w="4421"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31.12.2019</w:t>
            </w:r>
          </w:p>
        </w:tc>
      </w:tr>
      <w:tr>
        <w:tc>
          <w:tcPr>
            <w:tcW w:w="624" w:type="dxa"/>
          </w:tcPr>
          <w:p>
            <w:pPr>
              <w:pStyle w:val="0"/>
            </w:pPr>
            <w:r>
              <w:rPr>
                <w:sz w:val="20"/>
              </w:rPr>
              <w:t xml:space="preserve">2.2</w:t>
            </w:r>
          </w:p>
        </w:tc>
        <w:tc>
          <w:tcPr>
            <w:gridSpan w:val="5"/>
            <w:tcW w:w="4421"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31.12.2020</w:t>
            </w:r>
          </w:p>
        </w:tc>
      </w:tr>
      <w:tr>
        <w:tc>
          <w:tcPr>
            <w:tcW w:w="624" w:type="dxa"/>
          </w:tcPr>
          <w:p>
            <w:pPr>
              <w:pStyle w:val="0"/>
            </w:pPr>
            <w:r>
              <w:rPr>
                <w:sz w:val="20"/>
              </w:rPr>
              <w:t xml:space="preserve">2.3</w:t>
            </w:r>
          </w:p>
        </w:tc>
        <w:tc>
          <w:tcPr>
            <w:gridSpan w:val="5"/>
            <w:tcW w:w="4421"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31.12.2021</w:t>
            </w:r>
          </w:p>
        </w:tc>
      </w:tr>
      <w:tr>
        <w:tc>
          <w:tcPr>
            <w:tcW w:w="624" w:type="dxa"/>
          </w:tcPr>
          <w:p>
            <w:pPr>
              <w:pStyle w:val="0"/>
            </w:pPr>
            <w:r>
              <w:rPr>
                <w:sz w:val="20"/>
              </w:rPr>
              <w:t xml:space="preserve">2.4</w:t>
            </w:r>
          </w:p>
        </w:tc>
        <w:tc>
          <w:tcPr>
            <w:gridSpan w:val="5"/>
            <w:tcW w:w="4421"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31.12.2022</w:t>
            </w:r>
          </w:p>
        </w:tc>
      </w:tr>
      <w:tr>
        <w:tc>
          <w:tcPr>
            <w:tcW w:w="624" w:type="dxa"/>
          </w:tcPr>
          <w:p>
            <w:pPr>
              <w:pStyle w:val="0"/>
            </w:pPr>
            <w:r>
              <w:rPr>
                <w:sz w:val="20"/>
              </w:rPr>
              <w:t xml:space="preserve">2.5</w:t>
            </w:r>
          </w:p>
        </w:tc>
        <w:tc>
          <w:tcPr>
            <w:gridSpan w:val="5"/>
            <w:tcW w:w="4421"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31.12.2023</w:t>
            </w:r>
          </w:p>
        </w:tc>
      </w:tr>
      <w:tr>
        <w:tc>
          <w:tcPr>
            <w:tcW w:w="624" w:type="dxa"/>
          </w:tcPr>
          <w:p>
            <w:pPr>
              <w:pStyle w:val="0"/>
            </w:pPr>
            <w:r>
              <w:rPr>
                <w:sz w:val="20"/>
              </w:rPr>
              <w:t xml:space="preserve">2.6</w:t>
            </w:r>
          </w:p>
        </w:tc>
        <w:tc>
          <w:tcPr>
            <w:gridSpan w:val="5"/>
            <w:tcW w:w="4421" w:type="dxa"/>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31.12.2024</w:t>
            </w:r>
          </w:p>
        </w:tc>
      </w:tr>
      <w:tr>
        <w:tc>
          <w:tcPr>
            <w:tcW w:w="624" w:type="dxa"/>
          </w:tcPr>
          <w:p>
            <w:pPr>
              <w:pStyle w:val="0"/>
            </w:pPr>
            <w:r>
              <w:rPr>
                <w:sz w:val="20"/>
              </w:rPr>
              <w:t xml:space="preserve">2.7</w:t>
            </w:r>
          </w:p>
        </w:tc>
        <w:tc>
          <w:tcPr>
            <w:gridSpan w:val="5"/>
            <w:tcW w:w="4421" w:type="dxa"/>
          </w:tcPr>
          <w:p>
            <w:pPr>
              <w:pStyle w:val="0"/>
              <w:jc w:val="both"/>
            </w:pPr>
            <w:r>
              <w:rPr>
                <w:sz w:val="20"/>
              </w:rPr>
              <w:t xml:space="preserve">Организованы центры амбулаторной онкологической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0</w:t>
            </w:r>
          </w:p>
        </w:tc>
        <w:tc>
          <w:tcPr>
            <w:gridSpan w:val="2"/>
            <w:tcW w:w="1588" w:type="dxa"/>
          </w:tcPr>
          <w:p>
            <w:pPr>
              <w:pStyle w:val="0"/>
            </w:pPr>
            <w:r>
              <w:rPr>
                <w:sz w:val="20"/>
              </w:rPr>
              <w:t xml:space="preserve">31.12.2019</w:t>
            </w:r>
          </w:p>
        </w:tc>
      </w:tr>
      <w:tr>
        <w:tc>
          <w:tcPr>
            <w:tcW w:w="624" w:type="dxa"/>
          </w:tcPr>
          <w:p>
            <w:pPr>
              <w:pStyle w:val="0"/>
            </w:pPr>
            <w:r>
              <w:rPr>
                <w:sz w:val="20"/>
              </w:rPr>
              <w:t xml:space="preserve">2.8</w:t>
            </w:r>
          </w:p>
        </w:tc>
        <w:tc>
          <w:tcPr>
            <w:gridSpan w:val="5"/>
            <w:tcW w:w="4421" w:type="dxa"/>
          </w:tcPr>
          <w:p>
            <w:pPr>
              <w:pStyle w:val="0"/>
              <w:jc w:val="both"/>
            </w:pPr>
            <w:r>
              <w:rPr>
                <w:sz w:val="20"/>
              </w:rPr>
              <w:t xml:space="preserve">Организованы центры амбулаторной онкологической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4</w:t>
            </w:r>
          </w:p>
        </w:tc>
        <w:tc>
          <w:tcPr>
            <w:gridSpan w:val="2"/>
            <w:tcW w:w="1588" w:type="dxa"/>
          </w:tcPr>
          <w:p>
            <w:pPr>
              <w:pStyle w:val="0"/>
            </w:pPr>
            <w:r>
              <w:rPr>
                <w:sz w:val="20"/>
              </w:rPr>
              <w:t xml:space="preserve">31.12.2020</w:t>
            </w:r>
          </w:p>
        </w:tc>
      </w:tr>
      <w:tr>
        <w:tc>
          <w:tcPr>
            <w:tcW w:w="624" w:type="dxa"/>
          </w:tcPr>
          <w:p>
            <w:pPr>
              <w:pStyle w:val="0"/>
            </w:pPr>
            <w:r>
              <w:rPr>
                <w:sz w:val="20"/>
              </w:rPr>
              <w:t xml:space="preserve">2.9</w:t>
            </w:r>
          </w:p>
        </w:tc>
        <w:tc>
          <w:tcPr>
            <w:gridSpan w:val="5"/>
            <w:tcW w:w="4421" w:type="dxa"/>
          </w:tcPr>
          <w:p>
            <w:pPr>
              <w:pStyle w:val="0"/>
              <w:jc w:val="both"/>
            </w:pPr>
            <w:r>
              <w:rPr>
                <w:sz w:val="20"/>
              </w:rPr>
              <w:t xml:space="preserve">Организованы центры амбулаторной онкологической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4</w:t>
            </w:r>
          </w:p>
        </w:tc>
        <w:tc>
          <w:tcPr>
            <w:gridSpan w:val="2"/>
            <w:tcW w:w="1588" w:type="dxa"/>
          </w:tcPr>
          <w:p>
            <w:pPr>
              <w:pStyle w:val="0"/>
            </w:pPr>
            <w:r>
              <w:rPr>
                <w:sz w:val="20"/>
              </w:rPr>
              <w:t xml:space="preserve">31.12.2021</w:t>
            </w:r>
          </w:p>
        </w:tc>
      </w:tr>
      <w:tr>
        <w:tc>
          <w:tcPr>
            <w:tcW w:w="624" w:type="dxa"/>
          </w:tcPr>
          <w:p>
            <w:pPr>
              <w:pStyle w:val="0"/>
            </w:pPr>
            <w:r>
              <w:rPr>
                <w:sz w:val="20"/>
              </w:rPr>
              <w:t xml:space="preserve">2.10</w:t>
            </w:r>
          </w:p>
        </w:tc>
        <w:tc>
          <w:tcPr>
            <w:gridSpan w:val="5"/>
            <w:tcW w:w="4421" w:type="dxa"/>
          </w:tcPr>
          <w:p>
            <w:pPr>
              <w:pStyle w:val="0"/>
              <w:jc w:val="both"/>
            </w:pPr>
            <w:r>
              <w:rPr>
                <w:sz w:val="20"/>
              </w:rPr>
              <w:t xml:space="preserve">Организованы центры амбулаторной онкологической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4</w:t>
            </w:r>
          </w:p>
        </w:tc>
        <w:tc>
          <w:tcPr>
            <w:gridSpan w:val="2"/>
            <w:tcW w:w="1588" w:type="dxa"/>
          </w:tcPr>
          <w:p>
            <w:pPr>
              <w:pStyle w:val="0"/>
            </w:pPr>
            <w:r>
              <w:rPr>
                <w:sz w:val="20"/>
              </w:rPr>
              <w:t xml:space="preserve">31.12.2022</w:t>
            </w:r>
          </w:p>
        </w:tc>
      </w:tr>
      <w:tr>
        <w:tc>
          <w:tcPr>
            <w:tcW w:w="624" w:type="dxa"/>
          </w:tcPr>
          <w:p>
            <w:pPr>
              <w:pStyle w:val="0"/>
            </w:pPr>
            <w:r>
              <w:rPr>
                <w:sz w:val="20"/>
              </w:rPr>
              <w:t xml:space="preserve">2.11</w:t>
            </w:r>
          </w:p>
        </w:tc>
        <w:tc>
          <w:tcPr>
            <w:gridSpan w:val="5"/>
            <w:tcW w:w="4421" w:type="dxa"/>
          </w:tcPr>
          <w:p>
            <w:pPr>
              <w:pStyle w:val="0"/>
              <w:jc w:val="both"/>
            </w:pPr>
            <w:r>
              <w:rPr>
                <w:sz w:val="20"/>
              </w:rPr>
              <w:t xml:space="preserve">Организованы центры амбулаторной онкологической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4</w:t>
            </w:r>
          </w:p>
        </w:tc>
        <w:tc>
          <w:tcPr>
            <w:gridSpan w:val="2"/>
            <w:tcW w:w="1588" w:type="dxa"/>
          </w:tcPr>
          <w:p>
            <w:pPr>
              <w:pStyle w:val="0"/>
            </w:pPr>
            <w:r>
              <w:rPr>
                <w:sz w:val="20"/>
              </w:rPr>
              <w:t xml:space="preserve">31.12.2023</w:t>
            </w:r>
          </w:p>
        </w:tc>
      </w:tr>
      <w:tr>
        <w:tc>
          <w:tcPr>
            <w:tcW w:w="624" w:type="dxa"/>
          </w:tcPr>
          <w:p>
            <w:pPr>
              <w:pStyle w:val="0"/>
            </w:pPr>
            <w:r>
              <w:rPr>
                <w:sz w:val="20"/>
              </w:rPr>
              <w:t xml:space="preserve">2.12</w:t>
            </w:r>
          </w:p>
        </w:tc>
        <w:tc>
          <w:tcPr>
            <w:gridSpan w:val="5"/>
            <w:tcW w:w="4421" w:type="dxa"/>
          </w:tcPr>
          <w:p>
            <w:pPr>
              <w:pStyle w:val="0"/>
              <w:jc w:val="both"/>
            </w:pPr>
            <w:r>
              <w:rPr>
                <w:sz w:val="20"/>
              </w:rPr>
              <w:t xml:space="preserve">Организованы центры амбулаторной онкологической помощи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4</w:t>
            </w:r>
          </w:p>
        </w:tc>
        <w:tc>
          <w:tcPr>
            <w:gridSpan w:val="2"/>
            <w:tcW w:w="1588" w:type="dxa"/>
          </w:tcPr>
          <w:p>
            <w:pPr>
              <w:pStyle w:val="0"/>
            </w:pPr>
            <w:r>
              <w:rPr>
                <w:sz w:val="20"/>
              </w:rPr>
              <w:t xml:space="preserve">31.12.2024</w:t>
            </w:r>
          </w:p>
        </w:tc>
      </w:tr>
      <w:tr>
        <w:tc>
          <w:tcPr>
            <w:tcW w:w="624" w:type="dxa"/>
          </w:tcPr>
          <w:p>
            <w:pPr>
              <w:pStyle w:val="0"/>
            </w:pPr>
            <w:r>
              <w:rPr>
                <w:sz w:val="20"/>
              </w:rPr>
              <w:t xml:space="preserve">2.13</w:t>
            </w:r>
          </w:p>
        </w:tc>
        <w:tc>
          <w:tcPr>
            <w:gridSpan w:val="5"/>
            <w:tcW w:w="4421" w:type="dxa"/>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31.12.2019</w:t>
            </w:r>
          </w:p>
        </w:tc>
      </w:tr>
      <w:tr>
        <w:tc>
          <w:tcPr>
            <w:tcW w:w="624" w:type="dxa"/>
          </w:tcPr>
          <w:p>
            <w:pPr>
              <w:pStyle w:val="0"/>
            </w:pPr>
            <w:r>
              <w:rPr>
                <w:sz w:val="20"/>
              </w:rPr>
              <w:t xml:space="preserve">2.14</w:t>
            </w:r>
          </w:p>
        </w:tc>
        <w:tc>
          <w:tcPr>
            <w:gridSpan w:val="5"/>
            <w:tcW w:w="4421" w:type="dxa"/>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31.12.2020</w:t>
            </w:r>
          </w:p>
        </w:tc>
      </w:tr>
      <w:tr>
        <w:tc>
          <w:tcPr>
            <w:tcW w:w="624" w:type="dxa"/>
          </w:tcPr>
          <w:p>
            <w:pPr>
              <w:pStyle w:val="0"/>
            </w:pPr>
            <w:r>
              <w:rPr>
                <w:sz w:val="20"/>
              </w:rPr>
              <w:t xml:space="preserve">2.15</w:t>
            </w:r>
          </w:p>
        </w:tc>
        <w:tc>
          <w:tcPr>
            <w:gridSpan w:val="5"/>
            <w:tcW w:w="4421" w:type="dxa"/>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31.12.2021</w:t>
            </w:r>
          </w:p>
        </w:tc>
      </w:tr>
      <w:tr>
        <w:tc>
          <w:tcPr>
            <w:tcW w:w="624" w:type="dxa"/>
          </w:tcPr>
          <w:p>
            <w:pPr>
              <w:pStyle w:val="0"/>
            </w:pPr>
            <w:r>
              <w:rPr>
                <w:sz w:val="20"/>
              </w:rPr>
              <w:t xml:space="preserve">2.16</w:t>
            </w:r>
          </w:p>
        </w:tc>
        <w:tc>
          <w:tcPr>
            <w:gridSpan w:val="5"/>
            <w:tcW w:w="4421" w:type="dxa"/>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31.12.2022</w:t>
            </w:r>
          </w:p>
        </w:tc>
      </w:tr>
      <w:tr>
        <w:tc>
          <w:tcPr>
            <w:tcW w:w="624" w:type="dxa"/>
          </w:tcPr>
          <w:p>
            <w:pPr>
              <w:pStyle w:val="0"/>
            </w:pPr>
            <w:r>
              <w:rPr>
                <w:sz w:val="20"/>
              </w:rPr>
              <w:t xml:space="preserve">2.17</w:t>
            </w:r>
          </w:p>
        </w:tc>
        <w:tc>
          <w:tcPr>
            <w:gridSpan w:val="5"/>
            <w:tcW w:w="4421" w:type="dxa"/>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31.12.2023</w:t>
            </w:r>
          </w:p>
        </w:tc>
      </w:tr>
      <w:tr>
        <w:tc>
          <w:tcPr>
            <w:tcW w:w="624" w:type="dxa"/>
          </w:tcPr>
          <w:p>
            <w:pPr>
              <w:pStyle w:val="0"/>
            </w:pPr>
            <w:r>
              <w:rPr>
                <w:sz w:val="20"/>
              </w:rPr>
              <w:t xml:space="preserve">2.18</w:t>
            </w:r>
          </w:p>
        </w:tc>
        <w:tc>
          <w:tcPr>
            <w:gridSpan w:val="5"/>
            <w:tcW w:w="4421" w:type="dxa"/>
          </w:tcPr>
          <w:p>
            <w:pPr>
              <w:pStyle w:val="0"/>
              <w:jc w:val="both"/>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31.12.2024</w:t>
            </w:r>
          </w:p>
        </w:tc>
      </w:tr>
      <w:tr>
        <w:tc>
          <w:tcPr>
            <w:tcW w:w="624" w:type="dxa"/>
          </w:tcPr>
          <w:p>
            <w:pPr>
              <w:pStyle w:val="0"/>
            </w:pPr>
            <w:r>
              <w:rPr>
                <w:sz w:val="20"/>
              </w:rPr>
              <w:t xml:space="preserve">2.19</w:t>
            </w:r>
          </w:p>
        </w:tc>
        <w:tc>
          <w:tcPr>
            <w:gridSpan w:val="5"/>
            <w:tcW w:w="4421" w:type="dxa"/>
          </w:tcPr>
          <w:p>
            <w:pPr>
              <w:pStyle w:val="0"/>
              <w:jc w:val="both"/>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31.12.2019</w:t>
            </w:r>
          </w:p>
        </w:tc>
      </w:tr>
      <w:tr>
        <w:tc>
          <w:tcPr>
            <w:tcW w:w="624" w:type="dxa"/>
          </w:tcPr>
          <w:p>
            <w:pPr>
              <w:pStyle w:val="0"/>
            </w:pPr>
            <w:r>
              <w:rPr>
                <w:sz w:val="20"/>
              </w:rPr>
              <w:t xml:space="preserve">2.20</w:t>
            </w:r>
          </w:p>
        </w:tc>
        <w:tc>
          <w:tcPr>
            <w:gridSpan w:val="5"/>
            <w:tcW w:w="4421" w:type="dxa"/>
          </w:tcPr>
          <w:p>
            <w:pPr>
              <w:pStyle w:val="0"/>
              <w:jc w:val="both"/>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31.12.2020</w:t>
            </w:r>
          </w:p>
        </w:tc>
      </w:tr>
      <w:tr>
        <w:tc>
          <w:tcPr>
            <w:tcW w:w="624" w:type="dxa"/>
          </w:tcPr>
          <w:p>
            <w:pPr>
              <w:pStyle w:val="0"/>
            </w:pPr>
            <w:r>
              <w:rPr>
                <w:sz w:val="20"/>
              </w:rPr>
              <w:t xml:space="preserve">2.21</w:t>
            </w:r>
          </w:p>
        </w:tc>
        <w:tc>
          <w:tcPr>
            <w:gridSpan w:val="5"/>
            <w:tcW w:w="4421" w:type="dxa"/>
          </w:tcPr>
          <w:p>
            <w:pPr>
              <w:pStyle w:val="0"/>
              <w:jc w:val="both"/>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31.12.2021</w:t>
            </w:r>
          </w:p>
        </w:tc>
      </w:tr>
      <w:tr>
        <w:tc>
          <w:tcPr>
            <w:tcW w:w="624" w:type="dxa"/>
          </w:tcPr>
          <w:p>
            <w:pPr>
              <w:pStyle w:val="0"/>
            </w:pPr>
            <w:r>
              <w:rPr>
                <w:sz w:val="20"/>
              </w:rPr>
              <w:t xml:space="preserve">2.22</w:t>
            </w:r>
          </w:p>
        </w:tc>
        <w:tc>
          <w:tcPr>
            <w:gridSpan w:val="5"/>
            <w:tcW w:w="4421" w:type="dxa"/>
          </w:tcPr>
          <w:p>
            <w:pPr>
              <w:pStyle w:val="0"/>
              <w:jc w:val="both"/>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31.12.2022</w:t>
            </w:r>
          </w:p>
        </w:tc>
      </w:tr>
      <w:tr>
        <w:tc>
          <w:tcPr>
            <w:tcW w:w="624" w:type="dxa"/>
          </w:tcPr>
          <w:p>
            <w:pPr>
              <w:pStyle w:val="0"/>
            </w:pPr>
            <w:r>
              <w:rPr>
                <w:sz w:val="20"/>
              </w:rPr>
              <w:t xml:space="preserve">2.23</w:t>
            </w:r>
          </w:p>
        </w:tc>
        <w:tc>
          <w:tcPr>
            <w:gridSpan w:val="5"/>
            <w:tcW w:w="4421" w:type="dxa"/>
          </w:tcPr>
          <w:p>
            <w:pPr>
              <w:pStyle w:val="0"/>
              <w:jc w:val="both"/>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31.12.2023</w:t>
            </w:r>
          </w:p>
        </w:tc>
      </w:tr>
      <w:tr>
        <w:tc>
          <w:tcPr>
            <w:tcW w:w="624" w:type="dxa"/>
          </w:tcPr>
          <w:p>
            <w:pPr>
              <w:pStyle w:val="0"/>
            </w:pPr>
            <w:r>
              <w:rPr>
                <w:sz w:val="20"/>
              </w:rPr>
              <w:t xml:space="preserve">2.24</w:t>
            </w:r>
          </w:p>
        </w:tc>
        <w:tc>
          <w:tcPr>
            <w:gridSpan w:val="5"/>
            <w:tcW w:w="4421" w:type="dxa"/>
          </w:tcPr>
          <w:p>
            <w:pPr>
              <w:pStyle w:val="0"/>
              <w:jc w:val="both"/>
            </w:pPr>
            <w:r>
              <w:rPr>
                <w:sz w:val="20"/>
              </w:rPr>
              <w:t xml:space="preserve">Завершено 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2</w:t>
            </w:r>
          </w:p>
        </w:tc>
        <w:tc>
          <w:tcPr>
            <w:gridSpan w:val="2"/>
            <w:tcW w:w="1588" w:type="dxa"/>
          </w:tcPr>
          <w:p>
            <w:pPr>
              <w:pStyle w:val="0"/>
            </w:pPr>
            <w:r>
              <w:rPr>
                <w:sz w:val="20"/>
              </w:rPr>
              <w:t xml:space="preserve">31.12.2024</w:t>
            </w:r>
          </w:p>
        </w:tc>
      </w:tr>
    </w:tbl>
    <w:p>
      <w:pPr>
        <w:pStyle w:val="0"/>
      </w:pPr>
      <w:r>
        <w:rPr>
          <w:sz w:val="20"/>
        </w:rPr>
      </w:r>
    </w:p>
    <w:p>
      <w:pPr>
        <w:pStyle w:val="0"/>
        <w:outlineLvl w:val="2"/>
        <w:jc w:val="right"/>
      </w:pPr>
      <w:r>
        <w:rPr>
          <w:sz w:val="20"/>
        </w:rPr>
        <w:t xml:space="preserve">Таблица 3</w:t>
      </w:r>
    </w:p>
    <w:p>
      <w:pPr>
        <w:pStyle w:val="0"/>
      </w:pPr>
      <w:r>
        <w:rPr>
          <w:sz w:val="20"/>
        </w:rPr>
      </w:r>
    </w:p>
    <w:bookmarkStart w:id="8022" w:name="P8022"/>
    <w:bookmarkEnd w:id="8022"/>
    <w:p>
      <w:pPr>
        <w:pStyle w:val="2"/>
        <w:jc w:val="center"/>
      </w:pPr>
      <w:r>
        <w:rPr>
          <w:sz w:val="20"/>
        </w:rPr>
        <w:t xml:space="preserve">ОСНОВНЫЕ ПАРАМЕТРЫ</w:t>
      </w:r>
    </w:p>
    <w:p>
      <w:pPr>
        <w:pStyle w:val="2"/>
        <w:jc w:val="center"/>
      </w:pPr>
      <w:r>
        <w:rPr>
          <w:sz w:val="20"/>
        </w:rPr>
        <w:t xml:space="preserve">регионального проекта "Борьба</w:t>
      </w:r>
    </w:p>
    <w:p>
      <w:pPr>
        <w:pStyle w:val="2"/>
        <w:jc w:val="center"/>
      </w:pPr>
      <w:r>
        <w:rPr>
          <w:sz w:val="20"/>
        </w:rPr>
        <w:t xml:space="preserve">с сердечно-сосудистыми заболеваниями"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077"/>
        <w:gridCol w:w="680"/>
        <w:gridCol w:w="737"/>
        <w:gridCol w:w="1247"/>
        <w:gridCol w:w="680"/>
        <w:gridCol w:w="794"/>
        <w:gridCol w:w="794"/>
        <w:gridCol w:w="794"/>
        <w:gridCol w:w="794"/>
        <w:gridCol w:w="794"/>
      </w:tblGrid>
      <w:tr>
        <w:tc>
          <w:tcPr>
            <w:gridSpan w:val="2"/>
            <w:tcW w:w="1701" w:type="dxa"/>
          </w:tcPr>
          <w:p>
            <w:pPr>
              <w:pStyle w:val="0"/>
            </w:pPr>
            <w:r>
              <w:rPr>
                <w:sz w:val="20"/>
              </w:rPr>
              <w:t xml:space="preserve">Наименование федерального проекта</w:t>
            </w:r>
          </w:p>
        </w:tc>
        <w:tc>
          <w:tcPr>
            <w:gridSpan w:val="9"/>
            <w:tcW w:w="7314" w:type="dxa"/>
          </w:tcPr>
          <w:p>
            <w:pPr>
              <w:pStyle w:val="0"/>
              <w:jc w:val="both"/>
            </w:pPr>
            <w:r>
              <w:rPr>
                <w:sz w:val="20"/>
              </w:rPr>
              <w:t xml:space="preserve">Борьба с сердечно-сосудистыми заболеваниями</w:t>
            </w:r>
          </w:p>
        </w:tc>
      </w:tr>
      <w:tr>
        <w:tc>
          <w:tcPr>
            <w:gridSpan w:val="2"/>
            <w:tcW w:w="1701" w:type="dxa"/>
          </w:tcPr>
          <w:p>
            <w:pPr>
              <w:pStyle w:val="0"/>
            </w:pPr>
            <w:r>
              <w:rPr>
                <w:sz w:val="20"/>
              </w:rPr>
              <w:t xml:space="preserve">Краткое наименование регионального проекта</w:t>
            </w:r>
          </w:p>
        </w:tc>
        <w:tc>
          <w:tcPr>
            <w:gridSpan w:val="3"/>
            <w:tcW w:w="2664" w:type="dxa"/>
          </w:tcPr>
          <w:p>
            <w:pPr>
              <w:pStyle w:val="0"/>
            </w:pPr>
            <w:r>
              <w:rPr>
                <w:sz w:val="20"/>
              </w:rPr>
              <w:t xml:space="preserve">Борьба с сердечно-сосудистыми заболеваниями</w:t>
            </w:r>
          </w:p>
        </w:tc>
        <w:tc>
          <w:tcPr>
            <w:gridSpan w:val="3"/>
            <w:tcW w:w="2268" w:type="dxa"/>
          </w:tcPr>
          <w:p>
            <w:pPr>
              <w:pStyle w:val="0"/>
            </w:pPr>
            <w:r>
              <w:rPr>
                <w:sz w:val="20"/>
              </w:rPr>
              <w:t xml:space="preserve">Срок начала и окончания проекта</w:t>
            </w:r>
          </w:p>
        </w:tc>
        <w:tc>
          <w:tcPr>
            <w:gridSpan w:val="3"/>
            <w:tcW w:w="2382" w:type="dxa"/>
          </w:tcPr>
          <w:p>
            <w:pPr>
              <w:pStyle w:val="0"/>
            </w:pPr>
            <w:r>
              <w:rPr>
                <w:sz w:val="20"/>
              </w:rPr>
              <w:t xml:space="preserve">01.01.2019 - 31.12.2024</w:t>
            </w:r>
          </w:p>
        </w:tc>
      </w:tr>
      <w:tr>
        <w:tc>
          <w:tcPr>
            <w:gridSpan w:val="2"/>
            <w:tcW w:w="1701" w:type="dxa"/>
          </w:tcPr>
          <w:p>
            <w:pPr>
              <w:pStyle w:val="0"/>
            </w:pPr>
            <w:r>
              <w:rPr>
                <w:sz w:val="20"/>
              </w:rPr>
              <w:t xml:space="preserve">Куратор регионального проекта</w:t>
            </w:r>
          </w:p>
        </w:tc>
        <w:tc>
          <w:tcPr>
            <w:gridSpan w:val="9"/>
            <w:tcW w:w="7314"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701" w:type="dxa"/>
            <w:tcBorders>
              <w:bottom w:val="nil"/>
            </w:tcBorders>
          </w:tcPr>
          <w:p>
            <w:pPr>
              <w:pStyle w:val="0"/>
            </w:pPr>
            <w:r>
              <w:rPr>
                <w:sz w:val="20"/>
              </w:rPr>
              <w:t xml:space="preserve">Руководитель регионального проекта</w:t>
            </w:r>
          </w:p>
        </w:tc>
        <w:tc>
          <w:tcPr>
            <w:gridSpan w:val="9"/>
            <w:tcW w:w="7314"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90"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701" w:type="dxa"/>
          </w:tcPr>
          <w:p>
            <w:pPr>
              <w:pStyle w:val="0"/>
            </w:pPr>
            <w:r>
              <w:rPr>
                <w:sz w:val="20"/>
              </w:rPr>
              <w:t xml:space="preserve">Реквизиты документа об утверждении паспорта регионального проекта</w:t>
            </w:r>
          </w:p>
        </w:tc>
        <w:tc>
          <w:tcPr>
            <w:gridSpan w:val="9"/>
            <w:tcW w:w="7314"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701"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314"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1701" w:type="dxa"/>
          </w:tcPr>
          <w:p>
            <w:pPr>
              <w:pStyle w:val="0"/>
            </w:pPr>
            <w:r>
              <w:rPr>
                <w:sz w:val="20"/>
              </w:rPr>
              <w:t xml:space="preserve">Общественно значимый результат (ОЗР)</w:t>
            </w:r>
          </w:p>
        </w:tc>
        <w:tc>
          <w:tcPr>
            <w:gridSpan w:val="9"/>
            <w:tcW w:w="7314" w:type="dxa"/>
          </w:tcPr>
          <w:p>
            <w:pPr>
              <w:pStyle w:val="0"/>
              <w:jc w:val="both"/>
            </w:pPr>
            <w:r>
              <w:rPr>
                <w:sz w:val="20"/>
              </w:rPr>
              <w:t xml:space="preserve">Обеспечена доступность диагностики, профилактики и лечения сердечно-сосудистых заболеваний</w:t>
            </w:r>
          </w:p>
        </w:tc>
      </w:tr>
      <w:tr>
        <w:tc>
          <w:tcPr>
            <w:gridSpan w:val="11"/>
            <w:tcW w:w="9015" w:type="dxa"/>
          </w:tcPr>
          <w:p>
            <w:pPr>
              <w:pStyle w:val="0"/>
              <w:outlineLvl w:val="3"/>
              <w:jc w:val="center"/>
            </w:pPr>
            <w:r>
              <w:rPr>
                <w:sz w:val="20"/>
              </w:rPr>
              <w:t xml:space="preserve">Показатели федерального проекта по Республике Коми</w:t>
            </w:r>
          </w:p>
        </w:tc>
      </w:tr>
      <w:tr>
        <w:tc>
          <w:tcPr>
            <w:gridSpan w:val="2"/>
            <w:tcW w:w="1701"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Базовое значение</w:t>
            </w:r>
          </w:p>
        </w:tc>
        <w:tc>
          <w:tcPr>
            <w:gridSpan w:val="6"/>
            <w:tcW w:w="4650"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37"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794" w:type="dxa"/>
          </w:tcPr>
          <w:p>
            <w:pPr>
              <w:pStyle w:val="0"/>
              <w:jc w:val="center"/>
            </w:pPr>
            <w:r>
              <w:rPr>
                <w:sz w:val="20"/>
              </w:rPr>
              <w:t xml:space="preserve">2020 г.</w:t>
            </w:r>
          </w:p>
        </w:tc>
        <w:tc>
          <w:tcPr>
            <w:tcW w:w="794" w:type="dxa"/>
          </w:tcPr>
          <w:p>
            <w:pPr>
              <w:pStyle w:val="0"/>
              <w:jc w:val="center"/>
            </w:pPr>
            <w:r>
              <w:rPr>
                <w:sz w:val="20"/>
              </w:rPr>
              <w:t xml:space="preserve">2021 г.</w:t>
            </w:r>
          </w:p>
        </w:tc>
        <w:tc>
          <w:tcPr>
            <w:tcW w:w="794" w:type="dxa"/>
          </w:tcPr>
          <w:p>
            <w:pPr>
              <w:pStyle w:val="0"/>
              <w:jc w:val="center"/>
            </w:pPr>
            <w:r>
              <w:rPr>
                <w:sz w:val="20"/>
              </w:rPr>
              <w:t xml:space="preserve">2022 г.</w:t>
            </w:r>
          </w:p>
        </w:tc>
        <w:tc>
          <w:tcPr>
            <w:tcW w:w="794" w:type="dxa"/>
          </w:tcPr>
          <w:p>
            <w:pPr>
              <w:pStyle w:val="0"/>
              <w:jc w:val="center"/>
            </w:pPr>
            <w:r>
              <w:rPr>
                <w:sz w:val="20"/>
              </w:rPr>
              <w:t xml:space="preserve">2023 г.</w:t>
            </w:r>
          </w:p>
        </w:tc>
        <w:tc>
          <w:tcPr>
            <w:tcW w:w="794" w:type="dxa"/>
          </w:tcPr>
          <w:p>
            <w:pPr>
              <w:pStyle w:val="0"/>
              <w:jc w:val="center"/>
            </w:pPr>
            <w:r>
              <w:rPr>
                <w:sz w:val="20"/>
              </w:rPr>
              <w:t xml:space="preserve">2024 г.</w:t>
            </w:r>
          </w:p>
        </w:tc>
      </w:tr>
      <w:tr>
        <w:tblPrEx>
          <w:tblBorders>
            <w:insideH w:val="nil"/>
          </w:tblBorders>
        </w:tblPrEx>
        <w:tc>
          <w:tcPr>
            <w:gridSpan w:val="2"/>
            <w:tcW w:w="1701" w:type="dxa"/>
            <w:tcBorders>
              <w:bottom w:val="nil"/>
            </w:tcBorders>
          </w:tcPr>
          <w:p>
            <w:pPr>
              <w:pStyle w:val="0"/>
              <w:jc w:val="both"/>
            </w:pPr>
            <w:r>
              <w:rPr>
                <w:sz w:val="20"/>
              </w:rPr>
              <w:t xml:space="preserve">Больничная летальность от инфаркта миокарда, %</w:t>
            </w:r>
          </w:p>
        </w:tc>
        <w:tc>
          <w:tcPr>
            <w:tcW w:w="680" w:type="dxa"/>
            <w:tcBorders>
              <w:bottom w:val="nil"/>
            </w:tcBorders>
          </w:tcPr>
          <w:p>
            <w:pPr>
              <w:pStyle w:val="0"/>
            </w:pPr>
            <w:r>
              <w:rPr>
                <w:sz w:val="20"/>
              </w:rPr>
              <w:t xml:space="preserve">процент</w:t>
            </w:r>
          </w:p>
        </w:tc>
        <w:tc>
          <w:tcPr>
            <w:tcW w:w="737" w:type="dxa"/>
            <w:tcBorders>
              <w:bottom w:val="nil"/>
            </w:tcBorders>
          </w:tcPr>
          <w:p>
            <w:pPr>
              <w:pStyle w:val="0"/>
              <w:jc w:val="center"/>
            </w:pPr>
            <w:r>
              <w:rPr>
                <w:sz w:val="20"/>
              </w:rPr>
              <w:t xml:space="preserve">12,0</w:t>
            </w:r>
          </w:p>
        </w:tc>
        <w:tc>
          <w:tcPr>
            <w:tcW w:w="1247" w:type="dxa"/>
            <w:tcBorders>
              <w:bottom w:val="nil"/>
            </w:tcBorders>
          </w:tcPr>
          <w:p>
            <w:pPr>
              <w:pStyle w:val="0"/>
            </w:pPr>
            <w:r>
              <w:rPr>
                <w:sz w:val="20"/>
              </w:rPr>
              <w:t xml:space="preserve">31.12.2017</w:t>
            </w:r>
          </w:p>
        </w:tc>
        <w:tc>
          <w:tcPr>
            <w:tcW w:w="680" w:type="dxa"/>
            <w:tcBorders>
              <w:bottom w:val="nil"/>
            </w:tcBorders>
          </w:tcPr>
          <w:p>
            <w:pPr>
              <w:pStyle w:val="0"/>
              <w:jc w:val="center"/>
            </w:pPr>
            <w:r>
              <w:rPr>
                <w:sz w:val="20"/>
              </w:rPr>
              <w:t xml:space="preserve">11,2</w:t>
            </w:r>
          </w:p>
        </w:tc>
        <w:tc>
          <w:tcPr>
            <w:tcW w:w="794" w:type="dxa"/>
            <w:tcBorders>
              <w:bottom w:val="nil"/>
            </w:tcBorders>
          </w:tcPr>
          <w:p>
            <w:pPr>
              <w:pStyle w:val="0"/>
              <w:jc w:val="center"/>
            </w:pPr>
            <w:r>
              <w:rPr>
                <w:sz w:val="20"/>
              </w:rPr>
              <w:t xml:space="preserve">11,1</w:t>
            </w:r>
          </w:p>
        </w:tc>
        <w:tc>
          <w:tcPr>
            <w:tcW w:w="794" w:type="dxa"/>
            <w:tcBorders>
              <w:bottom w:val="nil"/>
            </w:tcBorders>
          </w:tcPr>
          <w:p>
            <w:pPr>
              <w:pStyle w:val="0"/>
              <w:jc w:val="center"/>
            </w:pPr>
            <w:r>
              <w:rPr>
                <w:sz w:val="20"/>
              </w:rPr>
              <w:t xml:space="preserve">10,3</w:t>
            </w:r>
          </w:p>
        </w:tc>
        <w:tc>
          <w:tcPr>
            <w:tcW w:w="794" w:type="dxa"/>
            <w:tcBorders>
              <w:bottom w:val="nil"/>
            </w:tcBorders>
          </w:tcPr>
          <w:p>
            <w:pPr>
              <w:pStyle w:val="0"/>
              <w:jc w:val="center"/>
            </w:pPr>
            <w:r>
              <w:rPr>
                <w:sz w:val="20"/>
              </w:rPr>
              <w:t xml:space="preserve">17,2</w:t>
            </w:r>
          </w:p>
        </w:tc>
        <w:tc>
          <w:tcPr>
            <w:tcW w:w="794" w:type="dxa"/>
            <w:tcBorders>
              <w:bottom w:val="nil"/>
            </w:tcBorders>
          </w:tcPr>
          <w:p>
            <w:pPr>
              <w:pStyle w:val="0"/>
              <w:jc w:val="center"/>
            </w:pPr>
            <w:r>
              <w:rPr>
                <w:sz w:val="20"/>
              </w:rPr>
              <w:t xml:space="preserve">14,4</w:t>
            </w:r>
          </w:p>
        </w:tc>
        <w:tc>
          <w:tcPr>
            <w:tcW w:w="794" w:type="dxa"/>
            <w:tcBorders>
              <w:bottom w:val="nil"/>
            </w:tcBorders>
          </w:tcPr>
          <w:p>
            <w:pPr>
              <w:pStyle w:val="0"/>
              <w:jc w:val="center"/>
            </w:pPr>
            <w:r>
              <w:rPr>
                <w:sz w:val="20"/>
              </w:rPr>
              <w:t xml:space="preserve">11,5</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91"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blPrEx>
          <w:tblBorders>
            <w:insideH w:val="nil"/>
          </w:tblBorders>
        </w:tblPrEx>
        <w:tc>
          <w:tcPr>
            <w:gridSpan w:val="2"/>
            <w:tcW w:w="1701" w:type="dxa"/>
            <w:tcBorders>
              <w:bottom w:val="nil"/>
            </w:tcBorders>
          </w:tcPr>
          <w:p>
            <w:pPr>
              <w:pStyle w:val="0"/>
              <w:jc w:val="both"/>
            </w:pPr>
            <w:r>
              <w:rPr>
                <w:sz w:val="20"/>
              </w:rPr>
              <w:t xml:space="preserve">Больничная летальность от острого нарушения мозгового кровообращения, %</w:t>
            </w:r>
          </w:p>
        </w:tc>
        <w:tc>
          <w:tcPr>
            <w:tcW w:w="680" w:type="dxa"/>
            <w:tcBorders>
              <w:bottom w:val="nil"/>
            </w:tcBorders>
          </w:tcPr>
          <w:p>
            <w:pPr>
              <w:pStyle w:val="0"/>
            </w:pPr>
            <w:r>
              <w:rPr>
                <w:sz w:val="20"/>
              </w:rPr>
              <w:t xml:space="preserve">процент</w:t>
            </w:r>
          </w:p>
        </w:tc>
        <w:tc>
          <w:tcPr>
            <w:tcW w:w="737" w:type="dxa"/>
            <w:tcBorders>
              <w:bottom w:val="nil"/>
            </w:tcBorders>
          </w:tcPr>
          <w:p>
            <w:pPr>
              <w:pStyle w:val="0"/>
              <w:jc w:val="center"/>
            </w:pPr>
            <w:r>
              <w:rPr>
                <w:sz w:val="20"/>
              </w:rPr>
              <w:t xml:space="preserve">20,5</w:t>
            </w:r>
          </w:p>
        </w:tc>
        <w:tc>
          <w:tcPr>
            <w:tcW w:w="1247" w:type="dxa"/>
            <w:tcBorders>
              <w:bottom w:val="nil"/>
            </w:tcBorders>
          </w:tcPr>
          <w:p>
            <w:pPr>
              <w:pStyle w:val="0"/>
            </w:pPr>
            <w:r>
              <w:rPr>
                <w:sz w:val="20"/>
              </w:rPr>
              <w:t xml:space="preserve">31.12.2017</w:t>
            </w:r>
          </w:p>
        </w:tc>
        <w:tc>
          <w:tcPr>
            <w:tcW w:w="680" w:type="dxa"/>
            <w:tcBorders>
              <w:bottom w:val="nil"/>
            </w:tcBorders>
          </w:tcPr>
          <w:p>
            <w:pPr>
              <w:pStyle w:val="0"/>
              <w:jc w:val="center"/>
            </w:pPr>
            <w:r>
              <w:rPr>
                <w:sz w:val="20"/>
              </w:rPr>
              <w:t xml:space="preserve">18,4</w:t>
            </w:r>
          </w:p>
        </w:tc>
        <w:tc>
          <w:tcPr>
            <w:tcW w:w="794" w:type="dxa"/>
            <w:tcBorders>
              <w:bottom w:val="nil"/>
            </w:tcBorders>
          </w:tcPr>
          <w:p>
            <w:pPr>
              <w:pStyle w:val="0"/>
              <w:jc w:val="center"/>
            </w:pPr>
            <w:r>
              <w:rPr>
                <w:sz w:val="20"/>
              </w:rPr>
              <w:t xml:space="preserve">19,1</w:t>
            </w:r>
          </w:p>
        </w:tc>
        <w:tc>
          <w:tcPr>
            <w:tcW w:w="794" w:type="dxa"/>
            <w:tcBorders>
              <w:bottom w:val="nil"/>
            </w:tcBorders>
          </w:tcPr>
          <w:p>
            <w:pPr>
              <w:pStyle w:val="0"/>
              <w:jc w:val="center"/>
            </w:pPr>
            <w:r>
              <w:rPr>
                <w:sz w:val="20"/>
              </w:rPr>
              <w:t xml:space="preserve">17,8</w:t>
            </w:r>
          </w:p>
        </w:tc>
        <w:tc>
          <w:tcPr>
            <w:tcW w:w="794" w:type="dxa"/>
            <w:tcBorders>
              <w:bottom w:val="nil"/>
            </w:tcBorders>
          </w:tcPr>
          <w:p>
            <w:pPr>
              <w:pStyle w:val="0"/>
              <w:jc w:val="center"/>
            </w:pPr>
            <w:r>
              <w:rPr>
                <w:sz w:val="20"/>
              </w:rPr>
              <w:t xml:space="preserve">20,4</w:t>
            </w:r>
          </w:p>
        </w:tc>
        <w:tc>
          <w:tcPr>
            <w:tcW w:w="794" w:type="dxa"/>
            <w:tcBorders>
              <w:bottom w:val="nil"/>
            </w:tcBorders>
          </w:tcPr>
          <w:p>
            <w:pPr>
              <w:pStyle w:val="0"/>
              <w:jc w:val="center"/>
            </w:pPr>
            <w:r>
              <w:rPr>
                <w:sz w:val="20"/>
              </w:rPr>
              <w:t xml:space="preserve">19,3</w:t>
            </w:r>
          </w:p>
        </w:tc>
        <w:tc>
          <w:tcPr>
            <w:tcW w:w="794" w:type="dxa"/>
            <w:tcBorders>
              <w:bottom w:val="nil"/>
            </w:tcBorders>
          </w:tcPr>
          <w:p>
            <w:pPr>
              <w:pStyle w:val="0"/>
              <w:jc w:val="center"/>
            </w:pPr>
            <w:r>
              <w:rPr>
                <w:sz w:val="20"/>
              </w:rPr>
              <w:t xml:space="preserve">18,1</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92"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c>
          <w:tcPr>
            <w:gridSpan w:val="2"/>
            <w:tcW w:w="1701" w:type="dxa"/>
          </w:tcPr>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БСК/число лиц с БСК, состоящих под диспансерным наблюдением)</w:t>
            </w:r>
          </w:p>
        </w:tc>
        <w:tc>
          <w:tcPr>
            <w:tcW w:w="680" w:type="dxa"/>
          </w:tcPr>
          <w:p>
            <w:pPr>
              <w:pStyle w:val="0"/>
            </w:pPr>
            <w:r>
              <w:rPr>
                <w:sz w:val="20"/>
              </w:rPr>
              <w:t xml:space="preserve">процент</w:t>
            </w:r>
          </w:p>
        </w:tc>
        <w:tc>
          <w:tcPr>
            <w:tcW w:w="737" w:type="dxa"/>
          </w:tcPr>
          <w:p>
            <w:pPr>
              <w:pStyle w:val="0"/>
              <w:jc w:val="center"/>
            </w:pPr>
            <w:r>
              <w:rPr>
                <w:sz w:val="20"/>
              </w:rPr>
              <w:t xml:space="preserve">3,56</w:t>
            </w:r>
          </w:p>
        </w:tc>
        <w:tc>
          <w:tcPr>
            <w:tcW w:w="1247" w:type="dxa"/>
          </w:tcPr>
          <w:p>
            <w:pPr>
              <w:pStyle w:val="0"/>
            </w:pPr>
            <w:r>
              <w:rPr>
                <w:sz w:val="20"/>
              </w:rPr>
              <w:t xml:space="preserve">31.12.2020</w:t>
            </w:r>
          </w:p>
        </w:tc>
        <w:tc>
          <w:tcPr>
            <w:tcW w:w="680" w:type="dxa"/>
          </w:tcPr>
          <w:p>
            <w:pPr>
              <w:pStyle w:val="0"/>
              <w:jc w:val="center"/>
            </w:pPr>
            <w:r>
              <w:rPr>
                <w:sz w:val="20"/>
              </w:rPr>
              <w:t xml:space="preserve">0,0</w:t>
            </w:r>
          </w:p>
        </w:tc>
        <w:tc>
          <w:tcPr>
            <w:tcW w:w="794" w:type="dxa"/>
          </w:tcPr>
          <w:p>
            <w:pPr>
              <w:pStyle w:val="0"/>
              <w:jc w:val="center"/>
            </w:pPr>
            <w:r>
              <w:rPr>
                <w:sz w:val="20"/>
              </w:rPr>
              <w:t xml:space="preserve">0,0</w:t>
            </w:r>
          </w:p>
        </w:tc>
        <w:tc>
          <w:tcPr>
            <w:tcW w:w="794" w:type="dxa"/>
          </w:tcPr>
          <w:p>
            <w:pPr>
              <w:pStyle w:val="0"/>
              <w:jc w:val="center"/>
            </w:pPr>
            <w:r>
              <w:rPr>
                <w:sz w:val="20"/>
              </w:rPr>
              <w:t xml:space="preserve">3,46</w:t>
            </w:r>
          </w:p>
        </w:tc>
        <w:tc>
          <w:tcPr>
            <w:tcW w:w="794" w:type="dxa"/>
          </w:tcPr>
          <w:p>
            <w:pPr>
              <w:pStyle w:val="0"/>
              <w:jc w:val="center"/>
            </w:pPr>
            <w:r>
              <w:rPr>
                <w:sz w:val="20"/>
              </w:rPr>
              <w:t xml:space="preserve">3,35</w:t>
            </w:r>
          </w:p>
        </w:tc>
        <w:tc>
          <w:tcPr>
            <w:tcW w:w="794" w:type="dxa"/>
          </w:tcPr>
          <w:p>
            <w:pPr>
              <w:pStyle w:val="0"/>
              <w:jc w:val="center"/>
            </w:pPr>
            <w:r>
              <w:rPr>
                <w:sz w:val="20"/>
              </w:rPr>
              <w:t xml:space="preserve">3,25</w:t>
            </w:r>
          </w:p>
        </w:tc>
        <w:tc>
          <w:tcPr>
            <w:tcW w:w="794" w:type="dxa"/>
          </w:tcPr>
          <w:p>
            <w:pPr>
              <w:pStyle w:val="0"/>
              <w:jc w:val="center"/>
            </w:pPr>
            <w:r>
              <w:rPr>
                <w:sz w:val="20"/>
              </w:rPr>
              <w:t xml:space="preserve">3,15</w:t>
            </w:r>
          </w:p>
        </w:tc>
      </w:tr>
      <w:tr>
        <w:tblPrEx>
          <w:tblBorders>
            <w:insideH w:val="nil"/>
          </w:tblBorders>
        </w:tblPrEx>
        <w:tc>
          <w:tcPr>
            <w:gridSpan w:val="2"/>
            <w:tcW w:w="1701" w:type="dxa"/>
            <w:tcBorders>
              <w:bottom w:val="nil"/>
            </w:tcBorders>
          </w:tcPr>
          <w:p>
            <w:pPr>
              <w:pStyle w:val="0"/>
              <w:jc w:val="both"/>
            </w:pPr>
            <w:r>
              <w:rPr>
                <w:sz w:val="20"/>
              </w:rPr>
              <w:t xml:space="preserve">Количество рентген-эндоваскулярных вмешательств в лечебных целях, тыс. ед.</w:t>
            </w:r>
          </w:p>
        </w:tc>
        <w:tc>
          <w:tcPr>
            <w:tcW w:w="680" w:type="dxa"/>
            <w:tcBorders>
              <w:bottom w:val="nil"/>
            </w:tcBorders>
          </w:tcPr>
          <w:p>
            <w:pPr>
              <w:pStyle w:val="0"/>
            </w:pPr>
            <w:r>
              <w:rPr>
                <w:sz w:val="20"/>
              </w:rPr>
              <w:t xml:space="preserve">тысяча единиц</w:t>
            </w:r>
          </w:p>
        </w:tc>
        <w:tc>
          <w:tcPr>
            <w:tcW w:w="737" w:type="dxa"/>
            <w:tcBorders>
              <w:bottom w:val="nil"/>
            </w:tcBorders>
          </w:tcPr>
          <w:p>
            <w:pPr>
              <w:pStyle w:val="0"/>
              <w:jc w:val="center"/>
            </w:pPr>
            <w:r>
              <w:rPr>
                <w:sz w:val="20"/>
              </w:rPr>
              <w:t xml:space="preserve">0,811</w:t>
            </w:r>
          </w:p>
        </w:tc>
        <w:tc>
          <w:tcPr>
            <w:tcW w:w="1247" w:type="dxa"/>
            <w:tcBorders>
              <w:bottom w:val="nil"/>
            </w:tcBorders>
          </w:tcPr>
          <w:p>
            <w:pPr>
              <w:pStyle w:val="0"/>
            </w:pPr>
            <w:r>
              <w:rPr>
                <w:sz w:val="20"/>
              </w:rPr>
              <w:t xml:space="preserve">31.12.2017</w:t>
            </w:r>
          </w:p>
        </w:tc>
        <w:tc>
          <w:tcPr>
            <w:tcW w:w="680" w:type="dxa"/>
            <w:tcBorders>
              <w:bottom w:val="nil"/>
            </w:tcBorders>
          </w:tcPr>
          <w:p>
            <w:pPr>
              <w:pStyle w:val="0"/>
              <w:jc w:val="center"/>
            </w:pPr>
            <w:r>
              <w:rPr>
                <w:sz w:val="20"/>
              </w:rPr>
              <w:t xml:space="preserve">1,032</w:t>
            </w:r>
          </w:p>
        </w:tc>
        <w:tc>
          <w:tcPr>
            <w:tcW w:w="794" w:type="dxa"/>
            <w:tcBorders>
              <w:bottom w:val="nil"/>
            </w:tcBorders>
          </w:tcPr>
          <w:p>
            <w:pPr>
              <w:pStyle w:val="0"/>
              <w:jc w:val="center"/>
            </w:pPr>
            <w:r>
              <w:rPr>
                <w:sz w:val="20"/>
              </w:rPr>
              <w:t xml:space="preserve">0,997</w:t>
            </w:r>
          </w:p>
        </w:tc>
        <w:tc>
          <w:tcPr>
            <w:tcW w:w="794" w:type="dxa"/>
            <w:tcBorders>
              <w:bottom w:val="nil"/>
            </w:tcBorders>
          </w:tcPr>
          <w:p>
            <w:pPr>
              <w:pStyle w:val="0"/>
              <w:jc w:val="center"/>
            </w:pPr>
            <w:r>
              <w:rPr>
                <w:sz w:val="20"/>
              </w:rPr>
              <w:t xml:space="preserve">1,129</w:t>
            </w:r>
          </w:p>
        </w:tc>
        <w:tc>
          <w:tcPr>
            <w:tcW w:w="794" w:type="dxa"/>
            <w:tcBorders>
              <w:bottom w:val="nil"/>
            </w:tcBorders>
          </w:tcPr>
          <w:p>
            <w:pPr>
              <w:pStyle w:val="0"/>
              <w:jc w:val="center"/>
            </w:pPr>
            <w:r>
              <w:rPr>
                <w:sz w:val="20"/>
              </w:rPr>
              <w:t xml:space="preserve">0,9730</w:t>
            </w:r>
          </w:p>
        </w:tc>
        <w:tc>
          <w:tcPr>
            <w:tcW w:w="794" w:type="dxa"/>
            <w:tcBorders>
              <w:bottom w:val="nil"/>
            </w:tcBorders>
          </w:tcPr>
          <w:p>
            <w:pPr>
              <w:pStyle w:val="0"/>
              <w:jc w:val="center"/>
            </w:pPr>
            <w:r>
              <w:rPr>
                <w:sz w:val="20"/>
              </w:rPr>
              <w:t xml:space="preserve">1,1120</w:t>
            </w:r>
          </w:p>
        </w:tc>
        <w:tc>
          <w:tcPr>
            <w:tcW w:w="794" w:type="dxa"/>
            <w:tcBorders>
              <w:bottom w:val="nil"/>
            </w:tcBorders>
          </w:tcPr>
          <w:p>
            <w:pPr>
              <w:pStyle w:val="0"/>
              <w:jc w:val="center"/>
            </w:pPr>
            <w:r>
              <w:rPr>
                <w:sz w:val="20"/>
              </w:rPr>
              <w:t xml:space="preserve">1,2510</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193"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c>
          <w:tcPr>
            <w:gridSpan w:val="2"/>
            <w:tcW w:w="1701" w:type="dxa"/>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680" w:type="dxa"/>
          </w:tcPr>
          <w:p>
            <w:pPr>
              <w:pStyle w:val="0"/>
            </w:pPr>
            <w:r>
              <w:rPr>
                <w:sz w:val="20"/>
              </w:rPr>
              <w:t xml:space="preserve">процент</w:t>
            </w:r>
          </w:p>
        </w:tc>
        <w:tc>
          <w:tcPr>
            <w:tcW w:w="737" w:type="dxa"/>
          </w:tcPr>
          <w:p>
            <w:pPr>
              <w:pStyle w:val="0"/>
              <w:jc w:val="center"/>
            </w:pPr>
            <w:r>
              <w:rPr>
                <w:sz w:val="20"/>
              </w:rPr>
              <w:t xml:space="preserve">0</w:t>
            </w:r>
          </w:p>
        </w:tc>
        <w:tc>
          <w:tcPr>
            <w:tcW w:w="1247" w:type="dxa"/>
          </w:tcPr>
          <w:p>
            <w:pPr>
              <w:pStyle w:val="0"/>
            </w:pPr>
            <w:r>
              <w:rPr>
                <w:sz w:val="20"/>
              </w:rPr>
              <w:t xml:space="preserve">31.12.2019</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50</w:t>
            </w:r>
          </w:p>
        </w:tc>
        <w:tc>
          <w:tcPr>
            <w:tcW w:w="794" w:type="dxa"/>
          </w:tcPr>
          <w:p>
            <w:pPr>
              <w:pStyle w:val="0"/>
              <w:jc w:val="center"/>
            </w:pPr>
            <w:r>
              <w:rPr>
                <w:sz w:val="20"/>
              </w:rPr>
              <w:t xml:space="preserve">60</w:t>
            </w:r>
          </w:p>
        </w:tc>
        <w:tc>
          <w:tcPr>
            <w:tcW w:w="794" w:type="dxa"/>
          </w:tcPr>
          <w:p>
            <w:pPr>
              <w:pStyle w:val="0"/>
              <w:jc w:val="center"/>
            </w:pPr>
            <w:r>
              <w:rPr>
                <w:sz w:val="20"/>
              </w:rPr>
              <w:t xml:space="preserve">70</w:t>
            </w:r>
          </w:p>
        </w:tc>
        <w:tc>
          <w:tcPr>
            <w:tcW w:w="794" w:type="dxa"/>
          </w:tcPr>
          <w:p>
            <w:pPr>
              <w:pStyle w:val="0"/>
              <w:jc w:val="center"/>
            </w:pPr>
            <w:r>
              <w:rPr>
                <w:sz w:val="20"/>
              </w:rPr>
              <w:t xml:space="preserve">80</w:t>
            </w:r>
          </w:p>
        </w:tc>
      </w:tr>
      <w:tr>
        <w:tc>
          <w:tcPr>
            <w:gridSpan w:val="2"/>
            <w:tcW w:w="1701"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680" w:type="dxa"/>
          </w:tcPr>
          <w:p>
            <w:pPr>
              <w:pStyle w:val="0"/>
            </w:pPr>
            <w:r>
              <w:rPr>
                <w:sz w:val="20"/>
              </w:rPr>
              <w:t xml:space="preserve">процент</w:t>
            </w:r>
          </w:p>
        </w:tc>
        <w:tc>
          <w:tcPr>
            <w:tcW w:w="737" w:type="dxa"/>
          </w:tcPr>
          <w:p>
            <w:pPr>
              <w:pStyle w:val="0"/>
              <w:jc w:val="center"/>
            </w:pPr>
            <w:r>
              <w:rPr>
                <w:sz w:val="20"/>
              </w:rPr>
              <w:t xml:space="preserve">0</w:t>
            </w:r>
          </w:p>
        </w:tc>
        <w:tc>
          <w:tcPr>
            <w:tcW w:w="1247" w:type="dxa"/>
          </w:tcPr>
          <w:p>
            <w:pPr>
              <w:pStyle w:val="0"/>
            </w:pPr>
            <w:r>
              <w:rPr>
                <w:sz w:val="20"/>
              </w:rPr>
              <w:t xml:space="preserve">31.12.2019</w:t>
            </w:r>
          </w:p>
        </w:tc>
        <w:tc>
          <w:tcPr>
            <w:tcW w:w="680" w:type="dxa"/>
          </w:tcPr>
          <w:p>
            <w:pPr>
              <w:pStyle w:val="0"/>
              <w:jc w:val="center"/>
            </w:pPr>
            <w:r>
              <w:rPr>
                <w:sz w:val="20"/>
              </w:rPr>
              <w:t xml:space="preserve">0</w:t>
            </w:r>
          </w:p>
        </w:tc>
        <w:tc>
          <w:tcPr>
            <w:tcW w:w="794" w:type="dxa"/>
          </w:tcPr>
          <w:p>
            <w:pPr>
              <w:pStyle w:val="0"/>
              <w:jc w:val="center"/>
            </w:pPr>
            <w:r>
              <w:rPr>
                <w:sz w:val="20"/>
              </w:rPr>
              <w:t xml:space="preserve">50</w:t>
            </w:r>
          </w:p>
        </w:tc>
        <w:tc>
          <w:tcPr>
            <w:tcW w:w="794" w:type="dxa"/>
          </w:tcPr>
          <w:p>
            <w:pPr>
              <w:pStyle w:val="0"/>
              <w:jc w:val="center"/>
            </w:pPr>
            <w:r>
              <w:rPr>
                <w:sz w:val="20"/>
              </w:rPr>
              <w:t xml:space="preserve">80</w:t>
            </w:r>
          </w:p>
        </w:tc>
        <w:tc>
          <w:tcPr>
            <w:tcW w:w="794" w:type="dxa"/>
          </w:tcPr>
          <w:p>
            <w:pPr>
              <w:pStyle w:val="0"/>
              <w:jc w:val="center"/>
            </w:pPr>
            <w:r>
              <w:rPr>
                <w:sz w:val="20"/>
              </w:rPr>
              <w:t xml:space="preserve">85</w:t>
            </w:r>
          </w:p>
        </w:tc>
        <w:tc>
          <w:tcPr>
            <w:tcW w:w="794" w:type="dxa"/>
          </w:tcPr>
          <w:p>
            <w:pPr>
              <w:pStyle w:val="0"/>
              <w:jc w:val="center"/>
            </w:pPr>
            <w:r>
              <w:rPr>
                <w:sz w:val="20"/>
              </w:rPr>
              <w:t xml:space="preserve">90</w:t>
            </w:r>
          </w:p>
        </w:tc>
        <w:tc>
          <w:tcPr>
            <w:tcW w:w="794" w:type="dxa"/>
          </w:tcPr>
          <w:p>
            <w:pPr>
              <w:pStyle w:val="0"/>
              <w:jc w:val="center"/>
            </w:pPr>
            <w:r>
              <w:rPr>
                <w:sz w:val="20"/>
              </w:rPr>
              <w:t xml:space="preserve">90</w:t>
            </w:r>
          </w:p>
        </w:tc>
      </w:tr>
      <w:tr>
        <w:tc>
          <w:tcPr>
            <w:gridSpan w:val="11"/>
            <w:tcW w:w="9015"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421" w:type="dxa"/>
            <w:vMerge w:val="restart"/>
          </w:tcPr>
          <w:p>
            <w:pPr>
              <w:pStyle w:val="0"/>
              <w:jc w:val="center"/>
            </w:pPr>
            <w:r>
              <w:rPr>
                <w:sz w:val="20"/>
              </w:rPr>
              <w:t xml:space="preserve">Наименование задачи, результата</w:t>
            </w:r>
          </w:p>
        </w:tc>
        <w:tc>
          <w:tcPr>
            <w:gridSpan w:val="2"/>
            <w:tcW w:w="1588" w:type="dxa"/>
            <w:vMerge w:val="restart"/>
          </w:tcPr>
          <w:p>
            <w:pPr>
              <w:pStyle w:val="0"/>
              <w:jc w:val="center"/>
            </w:pPr>
            <w:r>
              <w:rPr>
                <w:sz w:val="20"/>
              </w:rPr>
              <w:t xml:space="preserve">Наименование единицы измерения</w:t>
            </w:r>
          </w:p>
        </w:tc>
        <w:tc>
          <w:tcPr>
            <w:gridSpan w:val="3"/>
            <w:tcW w:w="2382"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794" w:type="dxa"/>
          </w:tcPr>
          <w:p>
            <w:pPr>
              <w:pStyle w:val="0"/>
              <w:jc w:val="center"/>
            </w:pPr>
            <w:r>
              <w:rPr>
                <w:sz w:val="20"/>
              </w:rPr>
              <w:t xml:space="preserve">Значения</w:t>
            </w:r>
          </w:p>
        </w:tc>
        <w:tc>
          <w:tcPr>
            <w:gridSpan w:val="2"/>
            <w:tcW w:w="1588"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1" w:type="dxa"/>
          </w:tcPr>
          <w:p>
            <w:pPr>
              <w:pStyle w:val="0"/>
              <w:jc w:val="both"/>
            </w:pPr>
            <w:r>
              <w:rPr>
                <w:sz w:val="20"/>
              </w:rPr>
              <w:t xml:space="preserve">Повышение ожидаемой продолжительности жизни до 78 лет</w:t>
            </w:r>
          </w:p>
        </w:tc>
      </w:tr>
      <w:tr>
        <w:tc>
          <w:tcPr>
            <w:tcW w:w="624" w:type="dxa"/>
          </w:tcPr>
          <w:p>
            <w:pPr>
              <w:pStyle w:val="0"/>
            </w:pPr>
            <w:r>
              <w:rPr>
                <w:sz w:val="20"/>
              </w:rPr>
              <w:t xml:space="preserve">1.1</w:t>
            </w:r>
          </w:p>
        </w:tc>
        <w:tc>
          <w:tcPr>
            <w:gridSpan w:val="5"/>
            <w:tcW w:w="4421" w:type="dxa"/>
          </w:tcPr>
          <w:p>
            <w:pPr>
              <w:pStyle w:val="0"/>
              <w:jc w:val="both"/>
            </w:pPr>
            <w:r>
              <w:rPr>
                <w:sz w:val="20"/>
              </w:rPr>
              <w:t xml:space="preserve">Разработаны, утверждены и реализуются региональные программы "Борьба с сердечно-сосудистыми заболеваниями"</w:t>
            </w:r>
          </w:p>
        </w:tc>
        <w:tc>
          <w:tcPr>
            <w:gridSpan w:val="2"/>
            <w:tcW w:w="1588" w:type="dxa"/>
          </w:tcPr>
          <w:p>
            <w:pPr>
              <w:pStyle w:val="0"/>
            </w:pPr>
            <w:r>
              <w:rPr>
                <w:sz w:val="20"/>
              </w:rPr>
              <w:t xml:space="preserve">условная единица</w:t>
            </w:r>
          </w:p>
        </w:tc>
        <w:tc>
          <w:tcPr>
            <w:tcW w:w="794" w:type="dxa"/>
          </w:tcPr>
          <w:p>
            <w:pPr>
              <w:pStyle w:val="0"/>
              <w:jc w:val="center"/>
            </w:pPr>
            <w:r>
              <w:rPr>
                <w:sz w:val="20"/>
              </w:rPr>
              <w:t xml:space="preserve">1</w:t>
            </w:r>
          </w:p>
        </w:tc>
        <w:tc>
          <w:tcPr>
            <w:gridSpan w:val="2"/>
            <w:tcW w:w="1588" w:type="dxa"/>
          </w:tcPr>
          <w:p>
            <w:pPr>
              <w:pStyle w:val="0"/>
            </w:pPr>
            <w:r>
              <w:rPr>
                <w:sz w:val="20"/>
              </w:rPr>
              <w:t xml:space="preserve">01.07.2019</w:t>
            </w:r>
          </w:p>
        </w:tc>
      </w:tr>
      <w:tr>
        <w:tc>
          <w:tcPr>
            <w:tcW w:w="624" w:type="dxa"/>
          </w:tcPr>
          <w:p>
            <w:pPr>
              <w:pStyle w:val="0"/>
            </w:pPr>
            <w:r>
              <w:rPr>
                <w:sz w:val="20"/>
              </w:rPr>
              <w:t xml:space="preserve">1.2</w:t>
            </w:r>
          </w:p>
        </w:tc>
        <w:tc>
          <w:tcPr>
            <w:gridSpan w:val="5"/>
            <w:tcW w:w="4421" w:type="dxa"/>
          </w:tcPr>
          <w:p>
            <w:pPr>
              <w:pStyle w:val="0"/>
              <w:jc w:val="both"/>
            </w:pPr>
            <w:r>
              <w:rPr>
                <w:sz w:val="20"/>
              </w:rPr>
              <w:t xml:space="preserve">Разработаны, утверждены и реализуются региональные программы "Борьба с сердечно-сосудистыми заболеваниями"</w:t>
            </w:r>
          </w:p>
        </w:tc>
        <w:tc>
          <w:tcPr>
            <w:gridSpan w:val="2"/>
            <w:tcW w:w="1588" w:type="dxa"/>
          </w:tcPr>
          <w:p>
            <w:pPr>
              <w:pStyle w:val="0"/>
            </w:pPr>
            <w:r>
              <w:rPr>
                <w:sz w:val="20"/>
              </w:rPr>
              <w:t xml:space="preserve">условная</w:t>
            </w:r>
          </w:p>
        </w:tc>
        <w:tc>
          <w:tcPr>
            <w:tcW w:w="794" w:type="dxa"/>
          </w:tcPr>
          <w:p>
            <w:pPr>
              <w:pStyle w:val="0"/>
              <w:jc w:val="center"/>
            </w:pPr>
            <w:r>
              <w:rPr>
                <w:sz w:val="20"/>
              </w:rPr>
              <w:t xml:space="preserve">1</w:t>
            </w:r>
          </w:p>
        </w:tc>
        <w:tc>
          <w:tcPr>
            <w:gridSpan w:val="2"/>
            <w:tcW w:w="1588" w:type="dxa"/>
          </w:tcPr>
          <w:p>
            <w:pPr>
              <w:pStyle w:val="0"/>
            </w:pPr>
            <w:r>
              <w:rPr>
                <w:sz w:val="20"/>
              </w:rPr>
              <w:t xml:space="preserve">31.12.2020</w:t>
            </w:r>
          </w:p>
        </w:tc>
      </w:tr>
      <w:tr>
        <w:tc>
          <w:tcPr>
            <w:tcW w:w="624" w:type="dxa"/>
          </w:tcPr>
          <w:p>
            <w:pPr>
              <w:pStyle w:val="0"/>
            </w:pPr>
            <w:r>
              <w:rPr>
                <w:sz w:val="20"/>
              </w:rPr>
              <w:t xml:space="preserve">1.3</w:t>
            </w:r>
          </w:p>
        </w:tc>
        <w:tc>
          <w:tcPr>
            <w:gridSpan w:val="5"/>
            <w:tcW w:w="4421" w:type="dxa"/>
          </w:tcPr>
          <w:p>
            <w:pPr>
              <w:pStyle w:val="0"/>
              <w:jc w:val="both"/>
            </w:pPr>
            <w:r>
              <w:rPr>
                <w:sz w:val="20"/>
              </w:rPr>
              <w:t xml:space="preserve">Разработаны, утверждены и реализуются региональные программы "Борьба с сердечно-сосудистыми заболеваниями"</w:t>
            </w:r>
          </w:p>
        </w:tc>
        <w:tc>
          <w:tcPr>
            <w:gridSpan w:val="2"/>
            <w:tcW w:w="1588" w:type="dxa"/>
          </w:tcPr>
          <w:p>
            <w:pPr>
              <w:pStyle w:val="0"/>
            </w:pPr>
            <w:r>
              <w:rPr>
                <w:sz w:val="20"/>
              </w:rPr>
              <w:t xml:space="preserve">условная</w:t>
            </w:r>
          </w:p>
        </w:tc>
        <w:tc>
          <w:tcPr>
            <w:tcW w:w="794" w:type="dxa"/>
          </w:tcPr>
          <w:p>
            <w:pPr>
              <w:pStyle w:val="0"/>
              <w:jc w:val="center"/>
            </w:pPr>
            <w:r>
              <w:rPr>
                <w:sz w:val="20"/>
              </w:rPr>
              <w:t xml:space="preserve">1</w:t>
            </w:r>
          </w:p>
        </w:tc>
        <w:tc>
          <w:tcPr>
            <w:gridSpan w:val="2"/>
            <w:tcW w:w="1588" w:type="dxa"/>
          </w:tcPr>
          <w:p>
            <w:pPr>
              <w:pStyle w:val="0"/>
            </w:pPr>
            <w:r>
              <w:rPr>
                <w:sz w:val="20"/>
              </w:rPr>
              <w:t xml:space="preserve">31.12.2021</w:t>
            </w:r>
          </w:p>
        </w:tc>
      </w:tr>
      <w:tr>
        <w:tc>
          <w:tcPr>
            <w:tcW w:w="624" w:type="dxa"/>
          </w:tcPr>
          <w:p>
            <w:pPr>
              <w:pStyle w:val="0"/>
            </w:pPr>
            <w:r>
              <w:rPr>
                <w:sz w:val="20"/>
              </w:rPr>
              <w:t xml:space="preserve">1.4</w:t>
            </w:r>
          </w:p>
        </w:tc>
        <w:tc>
          <w:tcPr>
            <w:gridSpan w:val="5"/>
            <w:tcW w:w="4421" w:type="dxa"/>
          </w:tcPr>
          <w:p>
            <w:pPr>
              <w:pStyle w:val="0"/>
              <w:jc w:val="both"/>
            </w:pPr>
            <w:r>
              <w:rPr>
                <w:sz w:val="20"/>
              </w:rPr>
              <w:t xml:space="preserve">Разработаны, утверждены и реализуются региональные программы "Борьба с сердечно-сосудистыми заболеваниями"</w:t>
            </w:r>
          </w:p>
        </w:tc>
        <w:tc>
          <w:tcPr>
            <w:gridSpan w:val="2"/>
            <w:tcW w:w="1588" w:type="dxa"/>
          </w:tcPr>
          <w:p>
            <w:pPr>
              <w:pStyle w:val="0"/>
            </w:pPr>
            <w:r>
              <w:rPr>
                <w:sz w:val="20"/>
              </w:rPr>
              <w:t xml:space="preserve">условная</w:t>
            </w:r>
          </w:p>
        </w:tc>
        <w:tc>
          <w:tcPr>
            <w:tcW w:w="794" w:type="dxa"/>
          </w:tcPr>
          <w:p>
            <w:pPr>
              <w:pStyle w:val="0"/>
              <w:jc w:val="center"/>
            </w:pPr>
            <w:r>
              <w:rPr>
                <w:sz w:val="20"/>
              </w:rPr>
              <w:t xml:space="preserve">1</w:t>
            </w:r>
          </w:p>
        </w:tc>
        <w:tc>
          <w:tcPr>
            <w:gridSpan w:val="2"/>
            <w:tcW w:w="1588" w:type="dxa"/>
          </w:tcPr>
          <w:p>
            <w:pPr>
              <w:pStyle w:val="0"/>
            </w:pPr>
            <w:r>
              <w:rPr>
                <w:sz w:val="20"/>
              </w:rPr>
              <w:t xml:space="preserve">31.12.2022</w:t>
            </w:r>
          </w:p>
        </w:tc>
      </w:tr>
      <w:tr>
        <w:tc>
          <w:tcPr>
            <w:tcW w:w="624" w:type="dxa"/>
          </w:tcPr>
          <w:p>
            <w:pPr>
              <w:pStyle w:val="0"/>
            </w:pPr>
            <w:r>
              <w:rPr>
                <w:sz w:val="20"/>
              </w:rPr>
              <w:t xml:space="preserve">1.5</w:t>
            </w:r>
          </w:p>
        </w:tc>
        <w:tc>
          <w:tcPr>
            <w:gridSpan w:val="5"/>
            <w:tcW w:w="4421" w:type="dxa"/>
          </w:tcPr>
          <w:p>
            <w:pPr>
              <w:pStyle w:val="0"/>
              <w:jc w:val="both"/>
            </w:pPr>
            <w:r>
              <w:rPr>
                <w:sz w:val="20"/>
              </w:rPr>
              <w:t xml:space="preserve">Разработаны, утверждены и реализуются региональные программы "Борьба с сердечно-сосудистыми заболеваниями"</w:t>
            </w:r>
          </w:p>
        </w:tc>
        <w:tc>
          <w:tcPr>
            <w:gridSpan w:val="2"/>
            <w:tcW w:w="1588" w:type="dxa"/>
          </w:tcPr>
          <w:p>
            <w:pPr>
              <w:pStyle w:val="0"/>
            </w:pPr>
            <w:r>
              <w:rPr>
                <w:sz w:val="20"/>
              </w:rPr>
              <w:t xml:space="preserve">условная</w:t>
            </w:r>
          </w:p>
        </w:tc>
        <w:tc>
          <w:tcPr>
            <w:tcW w:w="794" w:type="dxa"/>
          </w:tcPr>
          <w:p>
            <w:pPr>
              <w:pStyle w:val="0"/>
              <w:jc w:val="center"/>
            </w:pPr>
            <w:r>
              <w:rPr>
                <w:sz w:val="20"/>
              </w:rPr>
              <w:t xml:space="preserve">1</w:t>
            </w:r>
          </w:p>
        </w:tc>
        <w:tc>
          <w:tcPr>
            <w:gridSpan w:val="2"/>
            <w:tcW w:w="1588" w:type="dxa"/>
          </w:tcPr>
          <w:p>
            <w:pPr>
              <w:pStyle w:val="0"/>
            </w:pPr>
            <w:r>
              <w:rPr>
                <w:sz w:val="20"/>
              </w:rPr>
              <w:t xml:space="preserve">31.12.2023</w:t>
            </w:r>
          </w:p>
        </w:tc>
      </w:tr>
      <w:tr>
        <w:tc>
          <w:tcPr>
            <w:tcW w:w="624" w:type="dxa"/>
          </w:tcPr>
          <w:p>
            <w:pPr>
              <w:pStyle w:val="0"/>
            </w:pPr>
            <w:r>
              <w:rPr>
                <w:sz w:val="20"/>
              </w:rPr>
              <w:t xml:space="preserve">1.6</w:t>
            </w:r>
          </w:p>
        </w:tc>
        <w:tc>
          <w:tcPr>
            <w:gridSpan w:val="5"/>
            <w:tcW w:w="4421" w:type="dxa"/>
          </w:tcPr>
          <w:p>
            <w:pPr>
              <w:pStyle w:val="0"/>
              <w:jc w:val="both"/>
            </w:pPr>
            <w:r>
              <w:rPr>
                <w:sz w:val="20"/>
              </w:rPr>
              <w:t xml:space="preserve">Разработаны, утверждены и реализуются региональные программы "Борьба с сердечно-сосудистыми заболеваниями"</w:t>
            </w:r>
          </w:p>
        </w:tc>
        <w:tc>
          <w:tcPr>
            <w:gridSpan w:val="2"/>
            <w:tcW w:w="1588" w:type="dxa"/>
          </w:tcPr>
          <w:p>
            <w:pPr>
              <w:pStyle w:val="0"/>
            </w:pPr>
            <w:r>
              <w:rPr>
                <w:sz w:val="20"/>
              </w:rPr>
              <w:t xml:space="preserve">условная</w:t>
            </w:r>
          </w:p>
        </w:tc>
        <w:tc>
          <w:tcPr>
            <w:tcW w:w="794" w:type="dxa"/>
          </w:tcPr>
          <w:p>
            <w:pPr>
              <w:pStyle w:val="0"/>
              <w:jc w:val="center"/>
            </w:pPr>
            <w:r>
              <w:rPr>
                <w:sz w:val="20"/>
              </w:rPr>
              <w:t xml:space="preserve">1</w:t>
            </w:r>
          </w:p>
        </w:tc>
        <w:tc>
          <w:tcPr>
            <w:gridSpan w:val="2"/>
            <w:tcW w:w="1588" w:type="dxa"/>
          </w:tcPr>
          <w:p>
            <w:pPr>
              <w:pStyle w:val="0"/>
            </w:pPr>
            <w:r>
              <w:rPr>
                <w:sz w:val="20"/>
              </w:rPr>
              <w:t xml:space="preserve">01.07.2024</w:t>
            </w:r>
          </w:p>
        </w:tc>
      </w:tr>
      <w:tr>
        <w:tc>
          <w:tcPr>
            <w:tcW w:w="624" w:type="dxa"/>
          </w:tcPr>
          <w:p>
            <w:pPr>
              <w:pStyle w:val="0"/>
              <w:outlineLvl w:val="4"/>
            </w:pPr>
            <w:r>
              <w:rPr>
                <w:sz w:val="20"/>
              </w:rPr>
              <w:t xml:space="preserve">2.</w:t>
            </w:r>
          </w:p>
        </w:tc>
        <w:tc>
          <w:tcPr>
            <w:gridSpan w:val="10"/>
            <w:tcW w:w="8391" w:type="dxa"/>
          </w:tcPr>
          <w:p>
            <w:pPr>
              <w:pStyle w:val="0"/>
              <w:jc w:val="both"/>
            </w:pPr>
            <w:r>
              <w:rPr>
                <w:sz w:val="20"/>
              </w:rPr>
              <w:t xml:space="preserve">Обеспечена доступность диагностики, профилактики и лечения сердечно-сосудистых заболеваний</w:t>
            </w:r>
          </w:p>
        </w:tc>
      </w:tr>
      <w:tr>
        <w:tc>
          <w:tcPr>
            <w:tcW w:w="624" w:type="dxa"/>
          </w:tcPr>
          <w:p>
            <w:pPr>
              <w:pStyle w:val="0"/>
            </w:pPr>
            <w:r>
              <w:rPr>
                <w:sz w:val="20"/>
              </w:rPr>
              <w:t xml:space="preserve">2.1</w:t>
            </w:r>
          </w:p>
        </w:tc>
        <w:tc>
          <w:tcPr>
            <w:gridSpan w:val="5"/>
            <w:tcW w:w="4421" w:type="dxa"/>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50</w:t>
            </w:r>
          </w:p>
        </w:tc>
        <w:tc>
          <w:tcPr>
            <w:gridSpan w:val="2"/>
            <w:tcW w:w="1588" w:type="dxa"/>
          </w:tcPr>
          <w:p>
            <w:pPr>
              <w:pStyle w:val="0"/>
            </w:pPr>
            <w:r>
              <w:rPr>
                <w:sz w:val="20"/>
              </w:rPr>
              <w:t xml:space="preserve">31.12.2020</w:t>
            </w:r>
          </w:p>
        </w:tc>
      </w:tr>
      <w:tr>
        <w:tc>
          <w:tcPr>
            <w:tcW w:w="624" w:type="dxa"/>
          </w:tcPr>
          <w:p>
            <w:pPr>
              <w:pStyle w:val="0"/>
            </w:pPr>
            <w:r>
              <w:rPr>
                <w:sz w:val="20"/>
              </w:rPr>
              <w:t xml:space="preserve">2.2</w:t>
            </w:r>
          </w:p>
        </w:tc>
        <w:tc>
          <w:tcPr>
            <w:gridSpan w:val="5"/>
            <w:tcW w:w="4421" w:type="dxa"/>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80</w:t>
            </w:r>
          </w:p>
        </w:tc>
        <w:tc>
          <w:tcPr>
            <w:gridSpan w:val="2"/>
            <w:tcW w:w="1588" w:type="dxa"/>
          </w:tcPr>
          <w:p>
            <w:pPr>
              <w:pStyle w:val="0"/>
            </w:pPr>
            <w:r>
              <w:rPr>
                <w:sz w:val="20"/>
              </w:rPr>
              <w:t xml:space="preserve">31.12.2021</w:t>
            </w:r>
          </w:p>
        </w:tc>
      </w:tr>
      <w:tr>
        <w:tc>
          <w:tcPr>
            <w:tcW w:w="624" w:type="dxa"/>
          </w:tcPr>
          <w:p>
            <w:pPr>
              <w:pStyle w:val="0"/>
            </w:pPr>
            <w:r>
              <w:rPr>
                <w:sz w:val="20"/>
              </w:rPr>
              <w:t xml:space="preserve">2.3</w:t>
            </w:r>
          </w:p>
        </w:tc>
        <w:tc>
          <w:tcPr>
            <w:gridSpan w:val="5"/>
            <w:tcW w:w="4421" w:type="dxa"/>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85</w:t>
            </w:r>
          </w:p>
        </w:tc>
        <w:tc>
          <w:tcPr>
            <w:gridSpan w:val="2"/>
            <w:tcW w:w="1588" w:type="dxa"/>
          </w:tcPr>
          <w:p>
            <w:pPr>
              <w:pStyle w:val="0"/>
            </w:pPr>
            <w:r>
              <w:rPr>
                <w:sz w:val="20"/>
              </w:rPr>
              <w:t xml:space="preserve">31.12.2022</w:t>
            </w:r>
          </w:p>
        </w:tc>
      </w:tr>
      <w:tr>
        <w:tc>
          <w:tcPr>
            <w:tcW w:w="624" w:type="dxa"/>
          </w:tcPr>
          <w:p>
            <w:pPr>
              <w:pStyle w:val="0"/>
            </w:pPr>
            <w:r>
              <w:rPr>
                <w:sz w:val="20"/>
              </w:rPr>
              <w:t xml:space="preserve">2.4</w:t>
            </w:r>
          </w:p>
        </w:tc>
        <w:tc>
          <w:tcPr>
            <w:gridSpan w:val="5"/>
            <w:tcW w:w="4421" w:type="dxa"/>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90</w:t>
            </w:r>
          </w:p>
        </w:tc>
        <w:tc>
          <w:tcPr>
            <w:gridSpan w:val="2"/>
            <w:tcW w:w="1588" w:type="dxa"/>
          </w:tcPr>
          <w:p>
            <w:pPr>
              <w:pStyle w:val="0"/>
            </w:pPr>
            <w:r>
              <w:rPr>
                <w:sz w:val="20"/>
              </w:rPr>
              <w:t xml:space="preserve">31.12.2023</w:t>
            </w:r>
          </w:p>
        </w:tc>
      </w:tr>
      <w:tr>
        <w:tc>
          <w:tcPr>
            <w:tcW w:w="624" w:type="dxa"/>
          </w:tcPr>
          <w:p>
            <w:pPr>
              <w:pStyle w:val="0"/>
            </w:pPr>
            <w:r>
              <w:rPr>
                <w:sz w:val="20"/>
              </w:rPr>
              <w:t xml:space="preserve">2.5</w:t>
            </w:r>
          </w:p>
        </w:tc>
        <w:tc>
          <w:tcPr>
            <w:gridSpan w:val="5"/>
            <w:tcW w:w="4421" w:type="dxa"/>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90</w:t>
            </w:r>
          </w:p>
        </w:tc>
        <w:tc>
          <w:tcPr>
            <w:gridSpan w:val="2"/>
            <w:tcW w:w="1588" w:type="dxa"/>
          </w:tcPr>
          <w:p>
            <w:pPr>
              <w:pStyle w:val="0"/>
            </w:pPr>
            <w:r>
              <w:rPr>
                <w:sz w:val="20"/>
              </w:rPr>
              <w:t xml:space="preserve">31.12.2024</w:t>
            </w:r>
          </w:p>
        </w:tc>
      </w:tr>
      <w:tr>
        <w:tc>
          <w:tcPr>
            <w:tcW w:w="624" w:type="dxa"/>
          </w:tcPr>
          <w:p>
            <w:pPr>
              <w:pStyle w:val="0"/>
            </w:pPr>
            <w:r>
              <w:rPr>
                <w:sz w:val="20"/>
              </w:rPr>
              <w:t xml:space="preserve">2.6.</w:t>
            </w:r>
          </w:p>
        </w:tc>
        <w:tc>
          <w:tcPr>
            <w:gridSpan w:val="5"/>
            <w:tcW w:w="4421" w:type="dxa"/>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31.12.2019</w:t>
            </w:r>
          </w:p>
        </w:tc>
      </w:tr>
      <w:tr>
        <w:tc>
          <w:tcPr>
            <w:tcW w:w="624" w:type="dxa"/>
          </w:tcPr>
          <w:p>
            <w:pPr>
              <w:pStyle w:val="0"/>
            </w:pPr>
            <w:r>
              <w:rPr>
                <w:sz w:val="20"/>
              </w:rPr>
              <w:t xml:space="preserve">2.7</w:t>
            </w:r>
          </w:p>
        </w:tc>
        <w:tc>
          <w:tcPr>
            <w:gridSpan w:val="5"/>
            <w:tcW w:w="4421" w:type="dxa"/>
          </w:tcPr>
          <w:p>
            <w:pPr>
              <w:pStyle w:val="0"/>
              <w:jc w:val="both"/>
            </w:pPr>
            <w:r>
              <w:rPr>
                <w:sz w:val="20"/>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31.12.2020</w:t>
            </w:r>
          </w:p>
        </w:tc>
      </w:tr>
      <w:tr>
        <w:tc>
          <w:tcPr>
            <w:tcW w:w="624" w:type="dxa"/>
          </w:tcPr>
          <w:p>
            <w:pPr>
              <w:pStyle w:val="0"/>
            </w:pPr>
            <w:r>
              <w:rPr>
                <w:sz w:val="20"/>
              </w:rPr>
              <w:t xml:space="preserve">2.8</w:t>
            </w:r>
          </w:p>
        </w:tc>
        <w:tc>
          <w:tcPr>
            <w:gridSpan w:val="5"/>
            <w:tcW w:w="4421" w:type="dxa"/>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31.12.2021</w:t>
            </w:r>
          </w:p>
        </w:tc>
      </w:tr>
      <w:tr>
        <w:tc>
          <w:tcPr>
            <w:tcW w:w="624" w:type="dxa"/>
          </w:tcPr>
          <w:p>
            <w:pPr>
              <w:pStyle w:val="0"/>
            </w:pPr>
            <w:r>
              <w:rPr>
                <w:sz w:val="20"/>
              </w:rPr>
              <w:t xml:space="preserve">2.9</w:t>
            </w:r>
          </w:p>
        </w:tc>
        <w:tc>
          <w:tcPr>
            <w:gridSpan w:val="5"/>
            <w:tcW w:w="4421" w:type="dxa"/>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31.12.2022</w:t>
            </w:r>
          </w:p>
        </w:tc>
      </w:tr>
      <w:tr>
        <w:tc>
          <w:tcPr>
            <w:tcW w:w="624" w:type="dxa"/>
          </w:tcPr>
          <w:p>
            <w:pPr>
              <w:pStyle w:val="0"/>
            </w:pPr>
            <w:r>
              <w:rPr>
                <w:sz w:val="20"/>
              </w:rPr>
              <w:t xml:space="preserve">2.10</w:t>
            </w:r>
          </w:p>
        </w:tc>
        <w:tc>
          <w:tcPr>
            <w:gridSpan w:val="5"/>
            <w:tcW w:w="4421" w:type="dxa"/>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31.12.2023</w:t>
            </w:r>
          </w:p>
        </w:tc>
      </w:tr>
      <w:tr>
        <w:tc>
          <w:tcPr>
            <w:tcW w:w="624" w:type="dxa"/>
          </w:tcPr>
          <w:p>
            <w:pPr>
              <w:pStyle w:val="0"/>
            </w:pPr>
            <w:r>
              <w:rPr>
                <w:sz w:val="20"/>
              </w:rPr>
              <w:t xml:space="preserve">2.11</w:t>
            </w:r>
          </w:p>
        </w:tc>
        <w:tc>
          <w:tcPr>
            <w:gridSpan w:val="5"/>
            <w:tcW w:w="4421" w:type="dxa"/>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31.12.2024</w:t>
            </w:r>
          </w:p>
        </w:tc>
      </w:tr>
      <w:tr>
        <w:tc>
          <w:tcPr>
            <w:tcW w:w="624" w:type="dxa"/>
          </w:tcPr>
          <w:p>
            <w:pPr>
              <w:pStyle w:val="0"/>
            </w:pPr>
            <w:r>
              <w:rPr>
                <w:sz w:val="20"/>
              </w:rPr>
              <w:t xml:space="preserve">2.12</w:t>
            </w:r>
          </w:p>
        </w:tc>
        <w:tc>
          <w:tcPr>
            <w:gridSpan w:val="5"/>
            <w:tcW w:w="4421" w:type="dxa"/>
          </w:tcPr>
          <w:p>
            <w:pPr>
              <w:pStyle w:val="0"/>
              <w:jc w:val="both"/>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31.12.2019</w:t>
            </w:r>
          </w:p>
        </w:tc>
      </w:tr>
      <w:tr>
        <w:tc>
          <w:tcPr>
            <w:tcW w:w="624" w:type="dxa"/>
          </w:tcPr>
          <w:p>
            <w:pPr>
              <w:pStyle w:val="0"/>
            </w:pPr>
            <w:r>
              <w:rPr>
                <w:sz w:val="20"/>
              </w:rPr>
              <w:t xml:space="preserve">2.13</w:t>
            </w:r>
          </w:p>
        </w:tc>
        <w:tc>
          <w:tcPr>
            <w:gridSpan w:val="5"/>
            <w:tcW w:w="4421" w:type="dxa"/>
          </w:tcPr>
          <w:p>
            <w:pPr>
              <w:pStyle w:val="0"/>
              <w:jc w:val="both"/>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31.12.2020</w:t>
            </w:r>
          </w:p>
        </w:tc>
      </w:tr>
      <w:tr>
        <w:tc>
          <w:tcPr>
            <w:tcW w:w="624" w:type="dxa"/>
          </w:tcPr>
          <w:p>
            <w:pPr>
              <w:pStyle w:val="0"/>
            </w:pPr>
            <w:r>
              <w:rPr>
                <w:sz w:val="20"/>
              </w:rPr>
              <w:t xml:space="preserve">2.14</w:t>
            </w:r>
          </w:p>
        </w:tc>
        <w:tc>
          <w:tcPr>
            <w:gridSpan w:val="5"/>
            <w:tcW w:w="4421" w:type="dxa"/>
          </w:tcPr>
          <w:p>
            <w:pPr>
              <w:pStyle w:val="0"/>
              <w:jc w:val="both"/>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31.12.2021</w:t>
            </w:r>
          </w:p>
        </w:tc>
      </w:tr>
      <w:tr>
        <w:tc>
          <w:tcPr>
            <w:tcW w:w="624" w:type="dxa"/>
          </w:tcPr>
          <w:p>
            <w:pPr>
              <w:pStyle w:val="0"/>
            </w:pPr>
            <w:r>
              <w:rPr>
                <w:sz w:val="20"/>
              </w:rPr>
              <w:t xml:space="preserve">2.15</w:t>
            </w:r>
          </w:p>
        </w:tc>
        <w:tc>
          <w:tcPr>
            <w:gridSpan w:val="5"/>
            <w:tcW w:w="4421" w:type="dxa"/>
          </w:tcPr>
          <w:p>
            <w:pPr>
              <w:pStyle w:val="0"/>
              <w:jc w:val="both"/>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31.12.2022</w:t>
            </w:r>
          </w:p>
        </w:tc>
      </w:tr>
      <w:tr>
        <w:tc>
          <w:tcPr>
            <w:tcW w:w="624" w:type="dxa"/>
          </w:tcPr>
          <w:p>
            <w:pPr>
              <w:pStyle w:val="0"/>
            </w:pPr>
            <w:r>
              <w:rPr>
                <w:sz w:val="20"/>
              </w:rPr>
              <w:t xml:space="preserve">2.16</w:t>
            </w:r>
          </w:p>
        </w:tc>
        <w:tc>
          <w:tcPr>
            <w:gridSpan w:val="5"/>
            <w:tcW w:w="4421" w:type="dxa"/>
          </w:tcPr>
          <w:p>
            <w:pPr>
              <w:pStyle w:val="0"/>
              <w:jc w:val="both"/>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31.12.2023</w:t>
            </w:r>
          </w:p>
        </w:tc>
      </w:tr>
      <w:tr>
        <w:tc>
          <w:tcPr>
            <w:tcW w:w="624" w:type="dxa"/>
          </w:tcPr>
          <w:p>
            <w:pPr>
              <w:pStyle w:val="0"/>
            </w:pPr>
            <w:r>
              <w:rPr>
                <w:sz w:val="20"/>
              </w:rPr>
              <w:t xml:space="preserve">2.17</w:t>
            </w:r>
          </w:p>
        </w:tc>
        <w:tc>
          <w:tcPr>
            <w:gridSpan w:val="5"/>
            <w:tcW w:w="4421" w:type="dxa"/>
          </w:tcPr>
          <w:p>
            <w:pPr>
              <w:pStyle w:val="0"/>
              <w:jc w:val="both"/>
            </w:pPr>
            <w:r>
              <w:rPr>
                <w:sz w:val="20"/>
              </w:rPr>
              <w:t xml:space="preserve">Завершено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Нарастающий итог</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7</w:t>
            </w:r>
          </w:p>
        </w:tc>
        <w:tc>
          <w:tcPr>
            <w:gridSpan w:val="2"/>
            <w:tcW w:w="1588" w:type="dxa"/>
          </w:tcPr>
          <w:p>
            <w:pPr>
              <w:pStyle w:val="0"/>
            </w:pPr>
            <w:r>
              <w:rPr>
                <w:sz w:val="20"/>
              </w:rPr>
              <w:t xml:space="preserve">31.12.2024</w:t>
            </w:r>
          </w:p>
        </w:tc>
      </w:tr>
    </w:tbl>
    <w:p>
      <w:pPr>
        <w:pStyle w:val="0"/>
      </w:pPr>
      <w:r>
        <w:rPr>
          <w:sz w:val="20"/>
        </w:rPr>
      </w:r>
    </w:p>
    <w:p>
      <w:pPr>
        <w:pStyle w:val="0"/>
        <w:outlineLvl w:val="2"/>
        <w:jc w:val="right"/>
      </w:pPr>
      <w:r>
        <w:rPr>
          <w:sz w:val="20"/>
        </w:rPr>
        <w:t xml:space="preserve">Таблица 4</w:t>
      </w:r>
    </w:p>
    <w:p>
      <w:pPr>
        <w:pStyle w:val="0"/>
      </w:pPr>
      <w:r>
        <w:rPr>
          <w:sz w:val="20"/>
        </w:rPr>
      </w:r>
    </w:p>
    <w:bookmarkStart w:id="8248" w:name="P8248"/>
    <w:bookmarkEnd w:id="8248"/>
    <w:p>
      <w:pPr>
        <w:pStyle w:val="2"/>
        <w:jc w:val="center"/>
      </w:pPr>
      <w:r>
        <w:rPr>
          <w:sz w:val="20"/>
        </w:rPr>
        <w:t xml:space="preserve">ОСНОВНЫЕ ПАРАМЕТРЫ</w:t>
      </w:r>
    </w:p>
    <w:p>
      <w:pPr>
        <w:pStyle w:val="2"/>
        <w:jc w:val="center"/>
      </w:pPr>
      <w:r>
        <w:rPr>
          <w:sz w:val="20"/>
        </w:rPr>
        <w:t xml:space="preserve">регионального проекта "Программа развития детского</w:t>
      </w:r>
    </w:p>
    <w:p>
      <w:pPr>
        <w:pStyle w:val="2"/>
        <w:jc w:val="center"/>
      </w:pPr>
      <w:r>
        <w:rPr>
          <w:sz w:val="20"/>
        </w:rPr>
        <w:t xml:space="preserve">здравоохранения Республики Коми, включая создание</w:t>
      </w:r>
    </w:p>
    <w:p>
      <w:pPr>
        <w:pStyle w:val="2"/>
        <w:jc w:val="center"/>
      </w:pPr>
      <w:r>
        <w:rPr>
          <w:sz w:val="20"/>
        </w:rPr>
        <w:t xml:space="preserve">современной инфраструктуры оказания медицинской</w:t>
      </w:r>
    </w:p>
    <w:p>
      <w:pPr>
        <w:pStyle w:val="2"/>
        <w:jc w:val="center"/>
      </w:pPr>
      <w:r>
        <w:rPr>
          <w:sz w:val="20"/>
        </w:rPr>
        <w:t xml:space="preserve">помощи детям"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247"/>
        <w:gridCol w:w="1077"/>
        <w:gridCol w:w="737"/>
        <w:gridCol w:w="1247"/>
        <w:gridCol w:w="680"/>
        <w:gridCol w:w="680"/>
        <w:gridCol w:w="681"/>
        <w:gridCol w:w="679"/>
        <w:gridCol w:w="680"/>
        <w:gridCol w:w="682"/>
      </w:tblGrid>
      <w:tr>
        <w:tc>
          <w:tcPr>
            <w:gridSpan w:val="2"/>
            <w:tcW w:w="1871" w:type="dxa"/>
          </w:tcPr>
          <w:p>
            <w:pPr>
              <w:pStyle w:val="0"/>
            </w:pPr>
            <w:r>
              <w:rPr>
                <w:sz w:val="20"/>
              </w:rPr>
              <w:t xml:space="preserve">Наименование федерального проекта</w:t>
            </w:r>
          </w:p>
        </w:tc>
        <w:tc>
          <w:tcPr>
            <w:gridSpan w:val="9"/>
            <w:tcW w:w="7143" w:type="dxa"/>
          </w:tcPr>
          <w:p>
            <w:pPr>
              <w:pStyle w:val="0"/>
              <w:jc w:val="both"/>
            </w:pPr>
            <w:r>
              <w:rPr>
                <w:sz w:val="20"/>
              </w:rPr>
              <w:t xml:space="preserve">Программа развития детского здравоохранения Республики Коми, включая создание современной инфраструктуры оказания медицинской помощи детям</w:t>
            </w:r>
          </w:p>
        </w:tc>
      </w:tr>
      <w:tr>
        <w:tc>
          <w:tcPr>
            <w:gridSpan w:val="2"/>
            <w:tcW w:w="1871" w:type="dxa"/>
          </w:tcPr>
          <w:p>
            <w:pPr>
              <w:pStyle w:val="0"/>
            </w:pPr>
            <w:r>
              <w:rPr>
                <w:sz w:val="20"/>
              </w:rPr>
              <w:t xml:space="preserve">Краткое наименование регионального проекта</w:t>
            </w:r>
          </w:p>
        </w:tc>
        <w:tc>
          <w:tcPr>
            <w:gridSpan w:val="3"/>
            <w:tcW w:w="3061" w:type="dxa"/>
          </w:tcPr>
          <w:p>
            <w:pPr>
              <w:pStyle w:val="0"/>
            </w:pPr>
            <w:r>
              <w:rPr>
                <w:sz w:val="20"/>
              </w:rPr>
              <w:t xml:space="preserve">Развитие детского здравоохранения Республики Коми</w:t>
            </w:r>
          </w:p>
        </w:tc>
        <w:tc>
          <w:tcPr>
            <w:gridSpan w:val="3"/>
            <w:tcW w:w="2041" w:type="dxa"/>
          </w:tcPr>
          <w:p>
            <w:pPr>
              <w:pStyle w:val="0"/>
            </w:pPr>
            <w:r>
              <w:rPr>
                <w:sz w:val="20"/>
              </w:rPr>
              <w:t xml:space="preserve">Срок начала и окончания проекта</w:t>
            </w:r>
          </w:p>
        </w:tc>
        <w:tc>
          <w:tcPr>
            <w:gridSpan w:val="3"/>
            <w:tcW w:w="2041" w:type="dxa"/>
          </w:tcPr>
          <w:p>
            <w:pPr>
              <w:pStyle w:val="0"/>
            </w:pPr>
            <w:r>
              <w:rPr>
                <w:sz w:val="20"/>
              </w:rPr>
              <w:t xml:space="preserve">01.01.2019 - 31.12.2024</w:t>
            </w:r>
          </w:p>
        </w:tc>
      </w:tr>
      <w:tr>
        <w:tc>
          <w:tcPr>
            <w:gridSpan w:val="2"/>
            <w:tcW w:w="1871" w:type="dxa"/>
          </w:tcPr>
          <w:p>
            <w:pPr>
              <w:pStyle w:val="0"/>
            </w:pPr>
            <w:r>
              <w:rPr>
                <w:sz w:val="20"/>
              </w:rPr>
              <w:t xml:space="preserve">Куратор регионального проекта</w:t>
            </w:r>
          </w:p>
        </w:tc>
        <w:tc>
          <w:tcPr>
            <w:gridSpan w:val="9"/>
            <w:tcW w:w="7143"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871" w:type="dxa"/>
            <w:tcBorders>
              <w:bottom w:val="nil"/>
            </w:tcBorders>
          </w:tcPr>
          <w:p>
            <w:pPr>
              <w:pStyle w:val="0"/>
            </w:pPr>
            <w:r>
              <w:rPr>
                <w:sz w:val="20"/>
              </w:rPr>
              <w:t xml:space="preserve">Руководитель регионального проекта</w:t>
            </w:r>
          </w:p>
        </w:tc>
        <w:tc>
          <w:tcPr>
            <w:gridSpan w:val="9"/>
            <w:tcW w:w="7143"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4" w:type="dxa"/>
            <w:tcBorders>
              <w:top w:val="nil"/>
            </w:tcBorders>
          </w:tcPr>
          <w:p>
            <w:pPr>
              <w:pStyle w:val="0"/>
              <w:jc w:val="both"/>
            </w:pPr>
            <w:r>
              <w:rPr>
                <w:sz w:val="20"/>
              </w:rPr>
              <w:t xml:space="preserve">(в ред. </w:t>
            </w:r>
            <w:hyperlink w:history="0" r:id="rId194"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871" w:type="dxa"/>
          </w:tcPr>
          <w:p>
            <w:pPr>
              <w:pStyle w:val="0"/>
            </w:pPr>
            <w:r>
              <w:rPr>
                <w:sz w:val="20"/>
              </w:rPr>
              <w:t xml:space="preserve">Реквизиты документа об утверждении паспорта регионального проекта</w:t>
            </w:r>
          </w:p>
        </w:tc>
        <w:tc>
          <w:tcPr>
            <w:gridSpan w:val="9"/>
            <w:tcW w:w="7143"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871"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143"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1871" w:type="dxa"/>
          </w:tcPr>
          <w:p>
            <w:pPr>
              <w:pStyle w:val="0"/>
            </w:pPr>
            <w:r>
              <w:rPr>
                <w:sz w:val="20"/>
              </w:rPr>
              <w:t xml:space="preserve">Общественно значимый результат (ОЗР)</w:t>
            </w:r>
          </w:p>
        </w:tc>
        <w:tc>
          <w:tcPr>
            <w:gridSpan w:val="9"/>
            <w:tcW w:w="7143" w:type="dxa"/>
          </w:tcPr>
          <w:p>
            <w:pPr>
              <w:pStyle w:val="0"/>
              <w:jc w:val="both"/>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gridSpan w:val="11"/>
            <w:tcW w:w="9014" w:type="dxa"/>
          </w:tcPr>
          <w:p>
            <w:pPr>
              <w:pStyle w:val="0"/>
              <w:outlineLvl w:val="3"/>
              <w:jc w:val="center"/>
            </w:pPr>
            <w:r>
              <w:rPr>
                <w:sz w:val="20"/>
              </w:rPr>
              <w:t xml:space="preserve">Показатели федерального проекта по Республике Коми</w:t>
            </w:r>
          </w:p>
        </w:tc>
      </w:tr>
      <w:tr>
        <w:tc>
          <w:tcPr>
            <w:gridSpan w:val="2"/>
            <w:tcW w:w="1871" w:type="dxa"/>
            <w:vMerge w:val="restart"/>
          </w:tcPr>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Базовое значение</w:t>
            </w:r>
          </w:p>
        </w:tc>
        <w:tc>
          <w:tcPr>
            <w:gridSpan w:val="6"/>
            <w:tcW w:w="4082"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37"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680" w:type="dxa"/>
          </w:tcPr>
          <w:p>
            <w:pPr>
              <w:pStyle w:val="0"/>
              <w:jc w:val="center"/>
            </w:pPr>
            <w:r>
              <w:rPr>
                <w:sz w:val="20"/>
              </w:rPr>
              <w:t xml:space="preserve">2020 г.</w:t>
            </w:r>
          </w:p>
        </w:tc>
        <w:tc>
          <w:tcPr>
            <w:tcW w:w="681" w:type="dxa"/>
          </w:tcPr>
          <w:p>
            <w:pPr>
              <w:pStyle w:val="0"/>
              <w:jc w:val="center"/>
            </w:pPr>
            <w:r>
              <w:rPr>
                <w:sz w:val="20"/>
              </w:rPr>
              <w:t xml:space="preserve">2021 г.</w:t>
            </w:r>
          </w:p>
        </w:tc>
        <w:tc>
          <w:tcPr>
            <w:tcW w:w="679" w:type="dxa"/>
          </w:tcPr>
          <w:p>
            <w:pPr>
              <w:pStyle w:val="0"/>
              <w:jc w:val="center"/>
            </w:pPr>
            <w:r>
              <w:rPr>
                <w:sz w:val="20"/>
              </w:rPr>
              <w:t xml:space="preserve">2022 г.</w:t>
            </w:r>
          </w:p>
        </w:tc>
        <w:tc>
          <w:tcPr>
            <w:tcW w:w="680" w:type="dxa"/>
          </w:tcPr>
          <w:p>
            <w:pPr>
              <w:pStyle w:val="0"/>
              <w:jc w:val="center"/>
            </w:pPr>
            <w:r>
              <w:rPr>
                <w:sz w:val="20"/>
              </w:rPr>
              <w:t xml:space="preserve">2023 г.</w:t>
            </w:r>
          </w:p>
        </w:tc>
        <w:tc>
          <w:tcPr>
            <w:tcW w:w="682" w:type="dxa"/>
          </w:tcPr>
          <w:p>
            <w:pPr>
              <w:pStyle w:val="0"/>
              <w:jc w:val="center"/>
            </w:pPr>
            <w:r>
              <w:rPr>
                <w:sz w:val="20"/>
              </w:rPr>
              <w:t xml:space="preserve">2024 г.</w:t>
            </w:r>
          </w:p>
        </w:tc>
      </w:tr>
      <w:tr>
        <w:tc>
          <w:tcPr>
            <w:gridSpan w:val="2"/>
            <w:tcW w:w="1871" w:type="dxa"/>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077" w:type="dxa"/>
          </w:tcPr>
          <w:p>
            <w:pPr>
              <w:pStyle w:val="0"/>
            </w:pPr>
            <w:r>
              <w:rPr>
                <w:sz w:val="20"/>
              </w:rPr>
              <w:t xml:space="preserve">процент</w:t>
            </w:r>
          </w:p>
        </w:tc>
        <w:tc>
          <w:tcPr>
            <w:tcW w:w="737" w:type="dxa"/>
          </w:tcPr>
          <w:p>
            <w:pPr>
              <w:pStyle w:val="0"/>
              <w:jc w:val="center"/>
            </w:pPr>
            <w:r>
              <w:rPr>
                <w:sz w:val="20"/>
              </w:rPr>
              <w:t xml:space="preserve">95,1</w:t>
            </w:r>
          </w:p>
        </w:tc>
        <w:tc>
          <w:tcPr>
            <w:tcW w:w="1247" w:type="dxa"/>
          </w:tcPr>
          <w:p>
            <w:pPr>
              <w:pStyle w:val="0"/>
            </w:pPr>
            <w:r>
              <w:rPr>
                <w:sz w:val="20"/>
              </w:rPr>
              <w:t xml:space="preserve">31.12.2019</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1" w:type="dxa"/>
          </w:tcPr>
          <w:p>
            <w:pPr>
              <w:pStyle w:val="0"/>
              <w:jc w:val="center"/>
            </w:pPr>
            <w:r>
              <w:rPr>
                <w:sz w:val="20"/>
              </w:rPr>
              <w:t xml:space="preserve">95,1</w:t>
            </w:r>
          </w:p>
        </w:tc>
        <w:tc>
          <w:tcPr>
            <w:tcW w:w="679" w:type="dxa"/>
          </w:tcPr>
          <w:p>
            <w:pPr>
              <w:pStyle w:val="0"/>
              <w:jc w:val="center"/>
            </w:pPr>
            <w:r>
              <w:rPr>
                <w:sz w:val="20"/>
              </w:rPr>
              <w:t xml:space="preserve">95,1</w:t>
            </w:r>
          </w:p>
        </w:tc>
        <w:tc>
          <w:tcPr>
            <w:tcW w:w="680" w:type="dxa"/>
          </w:tcPr>
          <w:p>
            <w:pPr>
              <w:pStyle w:val="0"/>
              <w:jc w:val="center"/>
            </w:pPr>
            <w:r>
              <w:rPr>
                <w:sz w:val="20"/>
              </w:rPr>
              <w:t xml:space="preserve">95,1</w:t>
            </w:r>
          </w:p>
        </w:tc>
        <w:tc>
          <w:tcPr>
            <w:tcW w:w="682" w:type="dxa"/>
          </w:tcPr>
          <w:p>
            <w:pPr>
              <w:pStyle w:val="0"/>
              <w:jc w:val="center"/>
            </w:pPr>
            <w:r>
              <w:rPr>
                <w:sz w:val="20"/>
              </w:rPr>
              <w:t xml:space="preserve">95,1</w:t>
            </w:r>
          </w:p>
        </w:tc>
      </w:tr>
      <w:tr>
        <w:tc>
          <w:tcPr>
            <w:gridSpan w:val="2"/>
            <w:tcW w:w="1871" w:type="dxa"/>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077" w:type="dxa"/>
          </w:tcPr>
          <w:p>
            <w:pPr>
              <w:pStyle w:val="0"/>
            </w:pPr>
            <w:r>
              <w:rPr>
                <w:sz w:val="20"/>
              </w:rPr>
              <w:t xml:space="preserve">процент</w:t>
            </w:r>
          </w:p>
        </w:tc>
        <w:tc>
          <w:tcPr>
            <w:tcW w:w="737" w:type="dxa"/>
          </w:tcPr>
          <w:p>
            <w:pPr>
              <w:pStyle w:val="0"/>
              <w:jc w:val="center"/>
            </w:pPr>
            <w:r>
              <w:rPr>
                <w:sz w:val="20"/>
              </w:rPr>
              <w:t xml:space="preserve">36</w:t>
            </w:r>
          </w:p>
        </w:tc>
        <w:tc>
          <w:tcPr>
            <w:tcW w:w="1247" w:type="dxa"/>
          </w:tcPr>
          <w:p>
            <w:pPr>
              <w:pStyle w:val="0"/>
            </w:pPr>
            <w:r>
              <w:rPr>
                <w:sz w:val="20"/>
              </w:rPr>
              <w:t xml:space="preserve">31.12.2019</w:t>
            </w:r>
          </w:p>
        </w:tc>
        <w:tc>
          <w:tcPr>
            <w:tcW w:w="680" w:type="dxa"/>
          </w:tcPr>
          <w:p>
            <w:pPr>
              <w:pStyle w:val="0"/>
              <w:jc w:val="center"/>
            </w:pPr>
            <w:r>
              <w:rPr>
                <w:sz w:val="20"/>
              </w:rPr>
              <w:t xml:space="preserve">20</w:t>
            </w:r>
          </w:p>
        </w:tc>
        <w:tc>
          <w:tcPr>
            <w:tcW w:w="680" w:type="dxa"/>
          </w:tcPr>
          <w:p>
            <w:pPr>
              <w:pStyle w:val="0"/>
              <w:jc w:val="center"/>
            </w:pPr>
            <w:r>
              <w:rPr>
                <w:sz w:val="20"/>
              </w:rPr>
              <w:t xml:space="preserve">95</w:t>
            </w:r>
          </w:p>
        </w:tc>
        <w:tc>
          <w:tcPr>
            <w:tcW w:w="681" w:type="dxa"/>
          </w:tcPr>
          <w:p>
            <w:pPr>
              <w:pStyle w:val="0"/>
              <w:jc w:val="center"/>
            </w:pPr>
            <w:r>
              <w:rPr>
                <w:sz w:val="20"/>
              </w:rPr>
              <w:t xml:space="preserve">95</w:t>
            </w:r>
          </w:p>
        </w:tc>
        <w:tc>
          <w:tcPr>
            <w:tcW w:w="679" w:type="dxa"/>
          </w:tcPr>
          <w:p>
            <w:pPr>
              <w:pStyle w:val="0"/>
              <w:jc w:val="center"/>
            </w:pPr>
            <w:r>
              <w:rPr>
                <w:sz w:val="20"/>
              </w:rPr>
              <w:t xml:space="preserve">95</w:t>
            </w:r>
          </w:p>
        </w:tc>
        <w:tc>
          <w:tcPr>
            <w:tcW w:w="680" w:type="dxa"/>
          </w:tcPr>
          <w:p>
            <w:pPr>
              <w:pStyle w:val="0"/>
              <w:jc w:val="center"/>
            </w:pPr>
            <w:r>
              <w:rPr>
                <w:sz w:val="20"/>
              </w:rPr>
              <w:t xml:space="preserve">95</w:t>
            </w:r>
          </w:p>
        </w:tc>
        <w:tc>
          <w:tcPr>
            <w:tcW w:w="682" w:type="dxa"/>
          </w:tcPr>
          <w:p>
            <w:pPr>
              <w:pStyle w:val="0"/>
              <w:jc w:val="center"/>
            </w:pPr>
            <w:r>
              <w:rPr>
                <w:sz w:val="20"/>
              </w:rPr>
              <w:t xml:space="preserve">95</w:t>
            </w:r>
          </w:p>
        </w:tc>
      </w:tr>
      <w:tr>
        <w:tc>
          <w:tcPr>
            <w:gridSpan w:val="2"/>
            <w:tcW w:w="1871" w:type="dxa"/>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w:t>
            </w:r>
          </w:p>
        </w:tc>
        <w:tc>
          <w:tcPr>
            <w:tcW w:w="1077" w:type="dxa"/>
          </w:tcPr>
          <w:p>
            <w:pPr>
              <w:pStyle w:val="0"/>
            </w:pPr>
            <w:r>
              <w:rPr>
                <w:sz w:val="20"/>
              </w:rPr>
              <w:t xml:space="preserve">процент</w:t>
            </w:r>
          </w:p>
        </w:tc>
        <w:tc>
          <w:tcPr>
            <w:tcW w:w="737" w:type="dxa"/>
          </w:tcPr>
          <w:p>
            <w:pPr>
              <w:pStyle w:val="0"/>
              <w:jc w:val="center"/>
            </w:pPr>
            <w:r>
              <w:rPr>
                <w:sz w:val="20"/>
              </w:rPr>
              <w:t xml:space="preserve">0</w:t>
            </w:r>
          </w:p>
        </w:tc>
        <w:tc>
          <w:tcPr>
            <w:tcW w:w="1247" w:type="dxa"/>
          </w:tcPr>
          <w:p>
            <w:pPr>
              <w:pStyle w:val="0"/>
            </w:pPr>
            <w:r>
              <w:rPr>
                <w:sz w:val="20"/>
              </w:rPr>
              <w:t xml:space="preserve">31.12.2021</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1" w:type="dxa"/>
          </w:tcPr>
          <w:p>
            <w:pPr>
              <w:pStyle w:val="0"/>
              <w:jc w:val="center"/>
            </w:pPr>
            <w:r>
              <w:rPr>
                <w:sz w:val="20"/>
              </w:rPr>
              <w:t xml:space="preserve">40</w:t>
            </w:r>
          </w:p>
        </w:tc>
        <w:tc>
          <w:tcPr>
            <w:tcW w:w="679" w:type="dxa"/>
          </w:tcPr>
          <w:p>
            <w:pPr>
              <w:pStyle w:val="0"/>
              <w:jc w:val="center"/>
            </w:pPr>
            <w:r>
              <w:rPr>
                <w:sz w:val="20"/>
              </w:rPr>
              <w:t xml:space="preserve">70</w:t>
            </w:r>
          </w:p>
        </w:tc>
        <w:tc>
          <w:tcPr>
            <w:tcW w:w="680" w:type="dxa"/>
          </w:tcPr>
          <w:p>
            <w:pPr>
              <w:pStyle w:val="0"/>
              <w:jc w:val="center"/>
            </w:pPr>
            <w:r>
              <w:rPr>
                <w:sz w:val="20"/>
              </w:rPr>
              <w:t xml:space="preserve">90</w:t>
            </w:r>
          </w:p>
        </w:tc>
        <w:tc>
          <w:tcPr>
            <w:tcW w:w="682" w:type="dxa"/>
          </w:tcPr>
          <w:p>
            <w:pPr>
              <w:pStyle w:val="0"/>
              <w:jc w:val="center"/>
            </w:pPr>
            <w:r>
              <w:rPr>
                <w:sz w:val="20"/>
              </w:rPr>
              <w:t xml:space="preserve">95</w:t>
            </w:r>
          </w:p>
        </w:tc>
      </w:tr>
      <w:tr>
        <w:tc>
          <w:tcPr>
            <w:gridSpan w:val="2"/>
            <w:tcW w:w="1871" w:type="dxa"/>
          </w:tcPr>
          <w:p>
            <w:pPr>
              <w:pStyle w:val="0"/>
              <w:jc w:val="both"/>
            </w:pPr>
            <w:r>
              <w:rPr>
                <w:sz w:val="20"/>
              </w:rPr>
              <w:t xml:space="preserve">Младенческая смертность</w:t>
            </w:r>
          </w:p>
        </w:tc>
        <w:tc>
          <w:tcPr>
            <w:tcW w:w="1077" w:type="dxa"/>
          </w:tcPr>
          <w:p>
            <w:pPr>
              <w:pStyle w:val="0"/>
            </w:pPr>
            <w:r>
              <w:rPr>
                <w:sz w:val="20"/>
              </w:rPr>
              <w:t xml:space="preserve">промилле (0,1 процента)</w:t>
            </w:r>
          </w:p>
        </w:tc>
        <w:tc>
          <w:tcPr>
            <w:tcW w:w="737" w:type="dxa"/>
          </w:tcPr>
          <w:p>
            <w:pPr>
              <w:pStyle w:val="0"/>
              <w:jc w:val="center"/>
            </w:pPr>
            <w:r>
              <w:rPr>
                <w:sz w:val="20"/>
              </w:rPr>
              <w:t xml:space="preserve">4,3</w:t>
            </w:r>
          </w:p>
        </w:tc>
        <w:tc>
          <w:tcPr>
            <w:tcW w:w="1247" w:type="dxa"/>
          </w:tcPr>
          <w:p>
            <w:pPr>
              <w:pStyle w:val="0"/>
            </w:pPr>
            <w:r>
              <w:rPr>
                <w:sz w:val="20"/>
              </w:rPr>
              <w:t xml:space="preserve">31.12.2017</w:t>
            </w:r>
          </w:p>
        </w:tc>
        <w:tc>
          <w:tcPr>
            <w:tcW w:w="680" w:type="dxa"/>
          </w:tcPr>
          <w:p>
            <w:pPr>
              <w:pStyle w:val="0"/>
              <w:jc w:val="center"/>
            </w:pPr>
            <w:r>
              <w:rPr>
                <w:sz w:val="20"/>
              </w:rPr>
              <w:t xml:space="preserve">4,3</w:t>
            </w:r>
          </w:p>
        </w:tc>
        <w:tc>
          <w:tcPr>
            <w:tcW w:w="680" w:type="dxa"/>
          </w:tcPr>
          <w:p>
            <w:pPr>
              <w:pStyle w:val="0"/>
              <w:jc w:val="center"/>
            </w:pPr>
            <w:r>
              <w:rPr>
                <w:sz w:val="20"/>
              </w:rPr>
              <w:t xml:space="preserve">4,3</w:t>
            </w:r>
          </w:p>
        </w:tc>
        <w:tc>
          <w:tcPr>
            <w:tcW w:w="681" w:type="dxa"/>
          </w:tcPr>
          <w:p>
            <w:pPr>
              <w:pStyle w:val="0"/>
              <w:jc w:val="center"/>
            </w:pPr>
            <w:r>
              <w:rPr>
                <w:sz w:val="20"/>
              </w:rPr>
              <w:t xml:space="preserve">4,1</w:t>
            </w:r>
          </w:p>
        </w:tc>
        <w:tc>
          <w:tcPr>
            <w:tcW w:w="679" w:type="dxa"/>
          </w:tcPr>
          <w:p>
            <w:pPr>
              <w:pStyle w:val="0"/>
              <w:jc w:val="center"/>
            </w:pPr>
            <w:r>
              <w:rPr>
                <w:sz w:val="20"/>
              </w:rPr>
              <w:t xml:space="preserve">4,0</w:t>
            </w:r>
          </w:p>
        </w:tc>
        <w:tc>
          <w:tcPr>
            <w:tcW w:w="680" w:type="dxa"/>
          </w:tcPr>
          <w:p>
            <w:pPr>
              <w:pStyle w:val="0"/>
              <w:jc w:val="center"/>
            </w:pPr>
            <w:r>
              <w:rPr>
                <w:sz w:val="20"/>
              </w:rPr>
              <w:t xml:space="preserve">3,9</w:t>
            </w:r>
          </w:p>
        </w:tc>
        <w:tc>
          <w:tcPr>
            <w:tcW w:w="682" w:type="dxa"/>
          </w:tcPr>
          <w:p>
            <w:pPr>
              <w:pStyle w:val="0"/>
              <w:jc w:val="center"/>
            </w:pPr>
            <w:r>
              <w:rPr>
                <w:sz w:val="20"/>
              </w:rPr>
              <w:t xml:space="preserve">3,8</w:t>
            </w:r>
          </w:p>
        </w:tc>
      </w:tr>
      <w:tr>
        <w:tc>
          <w:tcPr>
            <w:gridSpan w:val="2"/>
            <w:tcW w:w="1871" w:type="dxa"/>
          </w:tcPr>
          <w:p>
            <w:pPr>
              <w:pStyle w:val="0"/>
              <w:jc w:val="both"/>
            </w:pPr>
            <w:r>
              <w:rPr>
                <w:sz w:val="20"/>
              </w:rPr>
              <w:t xml:space="preserve">Доля преждевременных родов (22 - 37 недель) в перинатальных центрах (%)</w:t>
            </w:r>
          </w:p>
        </w:tc>
        <w:tc>
          <w:tcPr>
            <w:tcW w:w="1077" w:type="dxa"/>
          </w:tcPr>
          <w:p>
            <w:pPr>
              <w:pStyle w:val="0"/>
            </w:pPr>
            <w:r>
              <w:rPr>
                <w:sz w:val="20"/>
              </w:rPr>
              <w:t xml:space="preserve">процент</w:t>
            </w:r>
          </w:p>
        </w:tc>
        <w:tc>
          <w:tcPr>
            <w:tcW w:w="737" w:type="dxa"/>
          </w:tcPr>
          <w:p>
            <w:pPr>
              <w:pStyle w:val="0"/>
              <w:jc w:val="center"/>
            </w:pPr>
            <w:r>
              <w:rPr>
                <w:sz w:val="20"/>
              </w:rPr>
              <w:t xml:space="preserve">48,0</w:t>
            </w:r>
          </w:p>
        </w:tc>
        <w:tc>
          <w:tcPr>
            <w:tcW w:w="1247" w:type="dxa"/>
          </w:tcPr>
          <w:p>
            <w:pPr>
              <w:pStyle w:val="0"/>
            </w:pPr>
            <w:r>
              <w:rPr>
                <w:sz w:val="20"/>
              </w:rPr>
              <w:t xml:space="preserve">31.12.2017</w:t>
            </w:r>
          </w:p>
        </w:tc>
        <w:tc>
          <w:tcPr>
            <w:tcW w:w="680" w:type="dxa"/>
          </w:tcPr>
          <w:p>
            <w:pPr>
              <w:pStyle w:val="0"/>
              <w:jc w:val="center"/>
            </w:pPr>
            <w:r>
              <w:rPr>
                <w:sz w:val="20"/>
              </w:rPr>
              <w:t xml:space="preserve">50,0</w:t>
            </w:r>
          </w:p>
        </w:tc>
        <w:tc>
          <w:tcPr>
            <w:tcW w:w="680" w:type="dxa"/>
          </w:tcPr>
          <w:p>
            <w:pPr>
              <w:pStyle w:val="0"/>
              <w:jc w:val="center"/>
            </w:pPr>
            <w:r>
              <w:rPr>
                <w:sz w:val="20"/>
              </w:rPr>
              <w:t xml:space="preserve">52,0</w:t>
            </w:r>
          </w:p>
        </w:tc>
        <w:tc>
          <w:tcPr>
            <w:tcW w:w="681" w:type="dxa"/>
          </w:tcPr>
          <w:p>
            <w:pPr>
              <w:pStyle w:val="0"/>
              <w:jc w:val="center"/>
            </w:pPr>
            <w:r>
              <w:rPr>
                <w:sz w:val="20"/>
              </w:rPr>
              <w:t xml:space="preserve">54,0</w:t>
            </w:r>
          </w:p>
        </w:tc>
        <w:tc>
          <w:tcPr>
            <w:tcW w:w="679" w:type="dxa"/>
          </w:tcPr>
          <w:p>
            <w:pPr>
              <w:pStyle w:val="0"/>
              <w:jc w:val="center"/>
            </w:pPr>
            <w:r>
              <w:rPr>
                <w:sz w:val="20"/>
              </w:rPr>
              <w:t xml:space="preserve">56,0</w:t>
            </w:r>
          </w:p>
        </w:tc>
        <w:tc>
          <w:tcPr>
            <w:tcW w:w="680" w:type="dxa"/>
          </w:tcPr>
          <w:p>
            <w:pPr>
              <w:pStyle w:val="0"/>
              <w:jc w:val="center"/>
            </w:pPr>
            <w:r>
              <w:rPr>
                <w:sz w:val="20"/>
              </w:rPr>
              <w:t xml:space="preserve">58,0</w:t>
            </w:r>
          </w:p>
        </w:tc>
        <w:tc>
          <w:tcPr>
            <w:tcW w:w="682" w:type="dxa"/>
          </w:tcPr>
          <w:p>
            <w:pPr>
              <w:pStyle w:val="0"/>
              <w:jc w:val="center"/>
            </w:pPr>
            <w:r>
              <w:rPr>
                <w:sz w:val="20"/>
              </w:rPr>
              <w:t xml:space="preserve">60,0</w:t>
            </w:r>
          </w:p>
        </w:tc>
      </w:tr>
      <w:tr>
        <w:tc>
          <w:tcPr>
            <w:gridSpan w:val="2"/>
            <w:tcW w:w="1871" w:type="dxa"/>
          </w:tcPr>
          <w:p>
            <w:pPr>
              <w:pStyle w:val="0"/>
              <w:jc w:val="both"/>
            </w:pPr>
            <w:r>
              <w:rPr>
                <w:sz w:val="20"/>
              </w:rPr>
              <w:t xml:space="preserve">Смертность детей в возрасте 0 - 4 года на 1000 родившихся живыми</w:t>
            </w:r>
          </w:p>
        </w:tc>
        <w:tc>
          <w:tcPr>
            <w:tcW w:w="1077" w:type="dxa"/>
          </w:tcPr>
          <w:p>
            <w:pPr>
              <w:pStyle w:val="0"/>
            </w:pPr>
            <w:r>
              <w:rPr>
                <w:sz w:val="20"/>
              </w:rPr>
              <w:t xml:space="preserve">промилле (0,1 процента)</w:t>
            </w:r>
          </w:p>
        </w:tc>
        <w:tc>
          <w:tcPr>
            <w:tcW w:w="737" w:type="dxa"/>
          </w:tcPr>
          <w:p>
            <w:pPr>
              <w:pStyle w:val="0"/>
              <w:jc w:val="center"/>
            </w:pPr>
            <w:r>
              <w:rPr>
                <w:sz w:val="20"/>
              </w:rPr>
              <w:t xml:space="preserve">6,2</w:t>
            </w:r>
          </w:p>
        </w:tc>
        <w:tc>
          <w:tcPr>
            <w:tcW w:w="1247" w:type="dxa"/>
          </w:tcPr>
          <w:p>
            <w:pPr>
              <w:pStyle w:val="0"/>
            </w:pPr>
            <w:r>
              <w:rPr>
                <w:sz w:val="20"/>
              </w:rPr>
              <w:t xml:space="preserve">31.12.2017</w:t>
            </w:r>
          </w:p>
        </w:tc>
        <w:tc>
          <w:tcPr>
            <w:tcW w:w="680" w:type="dxa"/>
          </w:tcPr>
          <w:p>
            <w:pPr>
              <w:pStyle w:val="0"/>
              <w:jc w:val="center"/>
            </w:pPr>
            <w:r>
              <w:rPr>
                <w:sz w:val="20"/>
              </w:rPr>
              <w:t xml:space="preserve">6,2</w:t>
            </w:r>
          </w:p>
        </w:tc>
        <w:tc>
          <w:tcPr>
            <w:tcW w:w="680" w:type="dxa"/>
          </w:tcPr>
          <w:p>
            <w:pPr>
              <w:pStyle w:val="0"/>
              <w:jc w:val="center"/>
            </w:pPr>
            <w:r>
              <w:rPr>
                <w:sz w:val="20"/>
              </w:rPr>
              <w:t xml:space="preserve">6,1</w:t>
            </w:r>
          </w:p>
        </w:tc>
        <w:tc>
          <w:tcPr>
            <w:tcW w:w="681" w:type="dxa"/>
          </w:tcPr>
          <w:p>
            <w:pPr>
              <w:pStyle w:val="0"/>
              <w:jc w:val="center"/>
            </w:pPr>
            <w:r>
              <w:rPr>
                <w:sz w:val="20"/>
              </w:rPr>
              <w:t xml:space="preserve">6,0</w:t>
            </w:r>
          </w:p>
        </w:tc>
        <w:tc>
          <w:tcPr>
            <w:tcW w:w="679" w:type="dxa"/>
          </w:tcPr>
          <w:p>
            <w:pPr>
              <w:pStyle w:val="0"/>
              <w:jc w:val="center"/>
            </w:pPr>
            <w:r>
              <w:rPr>
                <w:sz w:val="20"/>
              </w:rPr>
              <w:t xml:space="preserve">5,9</w:t>
            </w:r>
          </w:p>
        </w:tc>
        <w:tc>
          <w:tcPr>
            <w:tcW w:w="680" w:type="dxa"/>
          </w:tcPr>
          <w:p>
            <w:pPr>
              <w:pStyle w:val="0"/>
              <w:jc w:val="center"/>
            </w:pPr>
            <w:r>
              <w:rPr>
                <w:sz w:val="20"/>
              </w:rPr>
              <w:t xml:space="preserve">5,8</w:t>
            </w:r>
          </w:p>
        </w:tc>
        <w:tc>
          <w:tcPr>
            <w:tcW w:w="682" w:type="dxa"/>
          </w:tcPr>
          <w:p>
            <w:pPr>
              <w:pStyle w:val="0"/>
              <w:jc w:val="center"/>
            </w:pPr>
            <w:r>
              <w:rPr>
                <w:sz w:val="20"/>
              </w:rPr>
              <w:t xml:space="preserve">5,7</w:t>
            </w:r>
          </w:p>
        </w:tc>
      </w:tr>
      <w:tr>
        <w:tc>
          <w:tcPr>
            <w:gridSpan w:val="2"/>
            <w:tcW w:w="1871" w:type="dxa"/>
          </w:tcPr>
          <w:p>
            <w:pPr>
              <w:pStyle w:val="0"/>
              <w:jc w:val="both"/>
            </w:pPr>
            <w:r>
              <w:rPr>
                <w:sz w:val="20"/>
              </w:rPr>
              <w:t xml:space="preserve">Смертность детей в возрасте 0 - 17 лет на 100 000 детей соответствующего возраста</w:t>
            </w:r>
          </w:p>
        </w:tc>
        <w:tc>
          <w:tcPr>
            <w:tcW w:w="1077" w:type="dxa"/>
          </w:tcPr>
          <w:p>
            <w:pPr>
              <w:pStyle w:val="0"/>
            </w:pPr>
            <w:r>
              <w:rPr>
                <w:sz w:val="20"/>
              </w:rPr>
              <w:t xml:space="preserve">число случаев на 100 тысяч детей соответствующего возраста</w:t>
            </w:r>
          </w:p>
        </w:tc>
        <w:tc>
          <w:tcPr>
            <w:tcW w:w="737" w:type="dxa"/>
          </w:tcPr>
          <w:p>
            <w:pPr>
              <w:pStyle w:val="0"/>
              <w:jc w:val="center"/>
            </w:pPr>
            <w:r>
              <w:rPr>
                <w:sz w:val="20"/>
              </w:rPr>
              <w:t xml:space="preserve">51,6</w:t>
            </w:r>
          </w:p>
        </w:tc>
        <w:tc>
          <w:tcPr>
            <w:tcW w:w="1247" w:type="dxa"/>
          </w:tcPr>
          <w:p>
            <w:pPr>
              <w:pStyle w:val="0"/>
            </w:pPr>
            <w:r>
              <w:rPr>
                <w:sz w:val="20"/>
              </w:rPr>
              <w:t xml:space="preserve">31.12.2017</w:t>
            </w:r>
          </w:p>
        </w:tc>
        <w:tc>
          <w:tcPr>
            <w:tcW w:w="680" w:type="dxa"/>
          </w:tcPr>
          <w:p>
            <w:pPr>
              <w:pStyle w:val="0"/>
              <w:jc w:val="center"/>
            </w:pPr>
            <w:r>
              <w:rPr>
                <w:sz w:val="20"/>
              </w:rPr>
              <w:t xml:space="preserve">51,3</w:t>
            </w:r>
          </w:p>
        </w:tc>
        <w:tc>
          <w:tcPr>
            <w:tcW w:w="680" w:type="dxa"/>
          </w:tcPr>
          <w:p>
            <w:pPr>
              <w:pStyle w:val="0"/>
              <w:jc w:val="center"/>
            </w:pPr>
            <w:r>
              <w:rPr>
                <w:sz w:val="20"/>
              </w:rPr>
              <w:t xml:space="preserve">51,0</w:t>
            </w:r>
          </w:p>
        </w:tc>
        <w:tc>
          <w:tcPr>
            <w:tcW w:w="681" w:type="dxa"/>
          </w:tcPr>
          <w:p>
            <w:pPr>
              <w:pStyle w:val="0"/>
              <w:jc w:val="center"/>
            </w:pPr>
            <w:r>
              <w:rPr>
                <w:sz w:val="20"/>
              </w:rPr>
              <w:t xml:space="preserve">48,0</w:t>
            </w:r>
          </w:p>
        </w:tc>
        <w:tc>
          <w:tcPr>
            <w:tcW w:w="679" w:type="dxa"/>
          </w:tcPr>
          <w:p>
            <w:pPr>
              <w:pStyle w:val="0"/>
              <w:jc w:val="center"/>
            </w:pPr>
            <w:r>
              <w:rPr>
                <w:sz w:val="20"/>
              </w:rPr>
              <w:t xml:space="preserve">45,0</w:t>
            </w:r>
          </w:p>
        </w:tc>
        <w:tc>
          <w:tcPr>
            <w:tcW w:w="680" w:type="dxa"/>
          </w:tcPr>
          <w:p>
            <w:pPr>
              <w:pStyle w:val="0"/>
              <w:jc w:val="center"/>
            </w:pPr>
            <w:r>
              <w:rPr>
                <w:sz w:val="20"/>
              </w:rPr>
              <w:t xml:space="preserve">43,0</w:t>
            </w:r>
          </w:p>
        </w:tc>
        <w:tc>
          <w:tcPr>
            <w:tcW w:w="682" w:type="dxa"/>
          </w:tcPr>
          <w:p>
            <w:pPr>
              <w:pStyle w:val="0"/>
              <w:jc w:val="center"/>
            </w:pPr>
            <w:r>
              <w:rPr>
                <w:sz w:val="20"/>
              </w:rPr>
              <w:t xml:space="preserve">42,0</w:t>
            </w:r>
          </w:p>
        </w:tc>
      </w:tr>
      <w:tr>
        <w:tc>
          <w:tcPr>
            <w:gridSpan w:val="2"/>
            <w:tcW w:w="1871" w:type="dxa"/>
          </w:tcPr>
          <w:p>
            <w:pPr>
              <w:pStyle w:val="0"/>
              <w:jc w:val="both"/>
            </w:pPr>
            <w:r>
              <w:rPr>
                <w:sz w:val="20"/>
              </w:rPr>
              <w:t xml:space="preserve">Доля посещений детьми медицинских организаций с профилактическими целями</w:t>
            </w:r>
          </w:p>
        </w:tc>
        <w:tc>
          <w:tcPr>
            <w:tcW w:w="1077" w:type="dxa"/>
          </w:tcPr>
          <w:p>
            <w:pPr>
              <w:pStyle w:val="0"/>
            </w:pPr>
            <w:r>
              <w:rPr>
                <w:sz w:val="20"/>
              </w:rPr>
              <w:t xml:space="preserve">процент</w:t>
            </w:r>
          </w:p>
        </w:tc>
        <w:tc>
          <w:tcPr>
            <w:tcW w:w="737" w:type="dxa"/>
          </w:tcPr>
          <w:p>
            <w:pPr>
              <w:pStyle w:val="0"/>
              <w:jc w:val="center"/>
            </w:pPr>
            <w:r>
              <w:rPr>
                <w:sz w:val="20"/>
              </w:rPr>
              <w:t xml:space="preserve">45,0</w:t>
            </w:r>
          </w:p>
        </w:tc>
        <w:tc>
          <w:tcPr>
            <w:tcW w:w="1247" w:type="dxa"/>
          </w:tcPr>
          <w:p>
            <w:pPr>
              <w:pStyle w:val="0"/>
            </w:pPr>
            <w:r>
              <w:rPr>
                <w:sz w:val="20"/>
              </w:rPr>
              <w:t xml:space="preserve">31.12.2017</w:t>
            </w:r>
          </w:p>
        </w:tc>
        <w:tc>
          <w:tcPr>
            <w:tcW w:w="680" w:type="dxa"/>
          </w:tcPr>
          <w:p>
            <w:pPr>
              <w:pStyle w:val="0"/>
              <w:jc w:val="center"/>
            </w:pPr>
            <w:r>
              <w:rPr>
                <w:sz w:val="20"/>
              </w:rPr>
              <w:t xml:space="preserve">48,5</w:t>
            </w:r>
          </w:p>
        </w:tc>
        <w:tc>
          <w:tcPr>
            <w:tcW w:w="680" w:type="dxa"/>
          </w:tcPr>
          <w:p>
            <w:pPr>
              <w:pStyle w:val="0"/>
              <w:jc w:val="center"/>
            </w:pPr>
            <w:r>
              <w:rPr>
                <w:sz w:val="20"/>
              </w:rPr>
              <w:t xml:space="preserve">45,0</w:t>
            </w:r>
          </w:p>
        </w:tc>
        <w:tc>
          <w:tcPr>
            <w:tcW w:w="681" w:type="dxa"/>
          </w:tcPr>
          <w:p>
            <w:pPr>
              <w:pStyle w:val="0"/>
              <w:jc w:val="center"/>
            </w:pPr>
            <w:r>
              <w:rPr>
                <w:sz w:val="20"/>
              </w:rPr>
              <w:t xml:space="preserve">49,5</w:t>
            </w:r>
          </w:p>
        </w:tc>
        <w:tc>
          <w:tcPr>
            <w:tcW w:w="679" w:type="dxa"/>
          </w:tcPr>
          <w:p>
            <w:pPr>
              <w:pStyle w:val="0"/>
              <w:jc w:val="center"/>
            </w:pPr>
            <w:r>
              <w:rPr>
                <w:sz w:val="20"/>
              </w:rPr>
              <w:t xml:space="preserve">49,8</w:t>
            </w:r>
          </w:p>
        </w:tc>
        <w:tc>
          <w:tcPr>
            <w:tcW w:w="680" w:type="dxa"/>
          </w:tcPr>
          <w:p>
            <w:pPr>
              <w:pStyle w:val="0"/>
              <w:jc w:val="center"/>
            </w:pPr>
            <w:r>
              <w:rPr>
                <w:sz w:val="20"/>
              </w:rPr>
              <w:t xml:space="preserve">50,0</w:t>
            </w:r>
          </w:p>
        </w:tc>
        <w:tc>
          <w:tcPr>
            <w:tcW w:w="682" w:type="dxa"/>
          </w:tcPr>
          <w:p>
            <w:pPr>
              <w:pStyle w:val="0"/>
              <w:jc w:val="center"/>
            </w:pPr>
            <w:r>
              <w:rPr>
                <w:sz w:val="20"/>
              </w:rPr>
              <w:t xml:space="preserve">50,2</w:t>
            </w:r>
          </w:p>
        </w:tc>
      </w:tr>
      <w:tr>
        <w:tc>
          <w:tcPr>
            <w:gridSpan w:val="2"/>
            <w:tcW w:w="1871"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1077" w:type="dxa"/>
          </w:tcPr>
          <w:p>
            <w:pPr>
              <w:pStyle w:val="0"/>
            </w:pPr>
            <w:r>
              <w:rPr>
                <w:sz w:val="20"/>
              </w:rPr>
              <w:t xml:space="preserve">процент</w:t>
            </w:r>
          </w:p>
        </w:tc>
        <w:tc>
          <w:tcPr>
            <w:tcW w:w="737" w:type="dxa"/>
          </w:tcPr>
          <w:p>
            <w:pPr>
              <w:pStyle w:val="0"/>
              <w:jc w:val="center"/>
            </w:pPr>
            <w:r>
              <w:rPr>
                <w:sz w:val="20"/>
              </w:rPr>
              <w:t xml:space="preserve">3,4</w:t>
            </w:r>
          </w:p>
        </w:tc>
        <w:tc>
          <w:tcPr>
            <w:tcW w:w="1247" w:type="dxa"/>
          </w:tcPr>
          <w:p>
            <w:pPr>
              <w:pStyle w:val="0"/>
            </w:pPr>
            <w:r>
              <w:rPr>
                <w:sz w:val="20"/>
              </w:rPr>
              <w:t xml:space="preserve">31.12.2017</w:t>
            </w:r>
          </w:p>
        </w:tc>
        <w:tc>
          <w:tcPr>
            <w:tcW w:w="680" w:type="dxa"/>
          </w:tcPr>
          <w:p>
            <w:pPr>
              <w:pStyle w:val="0"/>
              <w:jc w:val="center"/>
            </w:pPr>
            <w:r>
              <w:rPr>
                <w:sz w:val="20"/>
              </w:rPr>
              <w:t xml:space="preserve">30,0</w:t>
            </w:r>
          </w:p>
        </w:tc>
        <w:tc>
          <w:tcPr>
            <w:tcW w:w="680" w:type="dxa"/>
          </w:tcPr>
          <w:p>
            <w:pPr>
              <w:pStyle w:val="0"/>
              <w:jc w:val="center"/>
            </w:pPr>
            <w:r>
              <w:rPr>
                <w:sz w:val="20"/>
              </w:rPr>
              <w:t xml:space="preserve">50,0</w:t>
            </w:r>
          </w:p>
        </w:tc>
        <w:tc>
          <w:tcPr>
            <w:tcW w:w="681" w:type="dxa"/>
          </w:tcPr>
          <w:p>
            <w:pPr>
              <w:pStyle w:val="0"/>
              <w:jc w:val="center"/>
            </w:pPr>
            <w:r>
              <w:rPr>
                <w:sz w:val="20"/>
              </w:rPr>
              <w:t xml:space="preserve">60,0</w:t>
            </w:r>
          </w:p>
        </w:tc>
        <w:tc>
          <w:tcPr>
            <w:tcW w:w="679" w:type="dxa"/>
          </w:tcPr>
          <w:p>
            <w:pPr>
              <w:pStyle w:val="0"/>
              <w:jc w:val="center"/>
            </w:pPr>
            <w:r>
              <w:rPr>
                <w:sz w:val="20"/>
              </w:rPr>
              <w:t xml:space="preserve">70,0</w:t>
            </w:r>
          </w:p>
        </w:tc>
        <w:tc>
          <w:tcPr>
            <w:tcW w:w="680" w:type="dxa"/>
          </w:tcPr>
          <w:p>
            <w:pPr>
              <w:pStyle w:val="0"/>
              <w:jc w:val="center"/>
            </w:pPr>
            <w:r>
              <w:rPr>
                <w:sz w:val="20"/>
              </w:rPr>
              <w:t xml:space="preserve">80,0</w:t>
            </w:r>
          </w:p>
        </w:tc>
        <w:tc>
          <w:tcPr>
            <w:tcW w:w="682" w:type="dxa"/>
          </w:tcPr>
          <w:p>
            <w:pPr>
              <w:pStyle w:val="0"/>
              <w:jc w:val="center"/>
            </w:pPr>
            <w:r>
              <w:rPr>
                <w:sz w:val="20"/>
              </w:rPr>
              <w:t xml:space="preserve">90,0</w:t>
            </w:r>
          </w:p>
        </w:tc>
      </w:tr>
      <w:tr>
        <w:tc>
          <w:tcPr>
            <w:gridSpan w:val="2"/>
            <w:tcW w:w="1871"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077" w:type="dxa"/>
          </w:tcPr>
          <w:p>
            <w:pPr>
              <w:pStyle w:val="0"/>
            </w:pPr>
            <w:r>
              <w:rPr>
                <w:sz w:val="20"/>
              </w:rPr>
              <w:t xml:space="preserve">процент</w:t>
            </w:r>
          </w:p>
        </w:tc>
        <w:tc>
          <w:tcPr>
            <w:tcW w:w="737" w:type="dxa"/>
          </w:tcPr>
          <w:p>
            <w:pPr>
              <w:pStyle w:val="0"/>
              <w:jc w:val="center"/>
            </w:pPr>
            <w:r>
              <w:rPr>
                <w:sz w:val="20"/>
              </w:rPr>
              <w:t xml:space="preserve">4,3</w:t>
            </w:r>
          </w:p>
        </w:tc>
        <w:tc>
          <w:tcPr>
            <w:tcW w:w="1247" w:type="dxa"/>
          </w:tcPr>
          <w:p>
            <w:pPr>
              <w:pStyle w:val="0"/>
            </w:pPr>
            <w:r>
              <w:rPr>
                <w:sz w:val="20"/>
              </w:rPr>
              <w:t xml:space="preserve">31.12.2017</w:t>
            </w:r>
          </w:p>
        </w:tc>
        <w:tc>
          <w:tcPr>
            <w:tcW w:w="680" w:type="dxa"/>
          </w:tcPr>
          <w:p>
            <w:pPr>
              <w:pStyle w:val="0"/>
              <w:jc w:val="center"/>
            </w:pPr>
            <w:r>
              <w:rPr>
                <w:sz w:val="20"/>
              </w:rPr>
              <w:t xml:space="preserve">20,0</w:t>
            </w:r>
          </w:p>
        </w:tc>
        <w:tc>
          <w:tcPr>
            <w:tcW w:w="680" w:type="dxa"/>
          </w:tcPr>
          <w:p>
            <w:pPr>
              <w:pStyle w:val="0"/>
              <w:jc w:val="center"/>
            </w:pPr>
            <w:r>
              <w:rPr>
                <w:sz w:val="20"/>
              </w:rPr>
              <w:t xml:space="preserve">40,0</w:t>
            </w:r>
          </w:p>
        </w:tc>
        <w:tc>
          <w:tcPr>
            <w:tcW w:w="681" w:type="dxa"/>
          </w:tcPr>
          <w:p>
            <w:pPr>
              <w:pStyle w:val="0"/>
              <w:jc w:val="center"/>
            </w:pPr>
            <w:r>
              <w:rPr>
                <w:sz w:val="20"/>
              </w:rPr>
              <w:t xml:space="preserve">60,0</w:t>
            </w:r>
          </w:p>
        </w:tc>
        <w:tc>
          <w:tcPr>
            <w:tcW w:w="679" w:type="dxa"/>
          </w:tcPr>
          <w:p>
            <w:pPr>
              <w:pStyle w:val="0"/>
              <w:jc w:val="center"/>
            </w:pPr>
            <w:r>
              <w:rPr>
                <w:sz w:val="20"/>
              </w:rPr>
              <w:t xml:space="preserve">70,0</w:t>
            </w:r>
          </w:p>
        </w:tc>
        <w:tc>
          <w:tcPr>
            <w:tcW w:w="680" w:type="dxa"/>
          </w:tcPr>
          <w:p>
            <w:pPr>
              <w:pStyle w:val="0"/>
              <w:jc w:val="center"/>
            </w:pPr>
            <w:r>
              <w:rPr>
                <w:sz w:val="20"/>
              </w:rPr>
              <w:t xml:space="preserve">80,0</w:t>
            </w:r>
          </w:p>
        </w:tc>
        <w:tc>
          <w:tcPr>
            <w:tcW w:w="682" w:type="dxa"/>
          </w:tcPr>
          <w:p>
            <w:pPr>
              <w:pStyle w:val="0"/>
              <w:jc w:val="center"/>
            </w:pPr>
            <w:r>
              <w:rPr>
                <w:sz w:val="20"/>
              </w:rPr>
              <w:t xml:space="preserve">90,0</w:t>
            </w:r>
          </w:p>
        </w:tc>
      </w:tr>
      <w:tr>
        <w:tc>
          <w:tcPr>
            <w:gridSpan w:val="2"/>
            <w:tcW w:w="1871"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077" w:type="dxa"/>
          </w:tcPr>
          <w:p>
            <w:pPr>
              <w:pStyle w:val="0"/>
            </w:pPr>
            <w:r>
              <w:rPr>
                <w:sz w:val="20"/>
              </w:rPr>
              <w:t xml:space="preserve">процент</w:t>
            </w:r>
          </w:p>
        </w:tc>
        <w:tc>
          <w:tcPr>
            <w:tcW w:w="737" w:type="dxa"/>
          </w:tcPr>
          <w:p>
            <w:pPr>
              <w:pStyle w:val="0"/>
              <w:jc w:val="center"/>
            </w:pPr>
            <w:r>
              <w:rPr>
                <w:sz w:val="20"/>
              </w:rPr>
              <w:t xml:space="preserve">5,5</w:t>
            </w:r>
          </w:p>
        </w:tc>
        <w:tc>
          <w:tcPr>
            <w:tcW w:w="1247" w:type="dxa"/>
          </w:tcPr>
          <w:p>
            <w:pPr>
              <w:pStyle w:val="0"/>
            </w:pPr>
            <w:r>
              <w:rPr>
                <w:sz w:val="20"/>
              </w:rPr>
              <w:t xml:space="preserve">31.12.2017</w:t>
            </w:r>
          </w:p>
        </w:tc>
        <w:tc>
          <w:tcPr>
            <w:tcW w:w="680" w:type="dxa"/>
          </w:tcPr>
          <w:p>
            <w:pPr>
              <w:pStyle w:val="0"/>
              <w:jc w:val="center"/>
            </w:pPr>
            <w:r>
              <w:rPr>
                <w:sz w:val="20"/>
              </w:rPr>
              <w:t xml:space="preserve">30,0</w:t>
            </w:r>
          </w:p>
        </w:tc>
        <w:tc>
          <w:tcPr>
            <w:tcW w:w="680" w:type="dxa"/>
          </w:tcPr>
          <w:p>
            <w:pPr>
              <w:pStyle w:val="0"/>
              <w:jc w:val="center"/>
            </w:pPr>
            <w:r>
              <w:rPr>
                <w:sz w:val="20"/>
              </w:rPr>
              <w:t xml:space="preserve">50,0</w:t>
            </w:r>
          </w:p>
        </w:tc>
        <w:tc>
          <w:tcPr>
            <w:tcW w:w="681" w:type="dxa"/>
          </w:tcPr>
          <w:p>
            <w:pPr>
              <w:pStyle w:val="0"/>
              <w:jc w:val="center"/>
            </w:pPr>
            <w:r>
              <w:rPr>
                <w:sz w:val="20"/>
              </w:rPr>
              <w:t xml:space="preserve">60,0</w:t>
            </w:r>
          </w:p>
        </w:tc>
        <w:tc>
          <w:tcPr>
            <w:tcW w:w="679" w:type="dxa"/>
          </w:tcPr>
          <w:p>
            <w:pPr>
              <w:pStyle w:val="0"/>
              <w:jc w:val="center"/>
            </w:pPr>
            <w:r>
              <w:rPr>
                <w:sz w:val="20"/>
              </w:rPr>
              <w:t xml:space="preserve">70,0</w:t>
            </w:r>
          </w:p>
        </w:tc>
        <w:tc>
          <w:tcPr>
            <w:tcW w:w="680" w:type="dxa"/>
          </w:tcPr>
          <w:p>
            <w:pPr>
              <w:pStyle w:val="0"/>
              <w:jc w:val="center"/>
            </w:pPr>
            <w:r>
              <w:rPr>
                <w:sz w:val="20"/>
              </w:rPr>
              <w:t xml:space="preserve">80,0</w:t>
            </w:r>
          </w:p>
        </w:tc>
        <w:tc>
          <w:tcPr>
            <w:tcW w:w="682" w:type="dxa"/>
          </w:tcPr>
          <w:p>
            <w:pPr>
              <w:pStyle w:val="0"/>
              <w:jc w:val="center"/>
            </w:pPr>
            <w:r>
              <w:rPr>
                <w:sz w:val="20"/>
              </w:rPr>
              <w:t xml:space="preserve">90,0</w:t>
            </w:r>
          </w:p>
        </w:tc>
      </w:tr>
      <w:tr>
        <w:tc>
          <w:tcPr>
            <w:gridSpan w:val="2"/>
            <w:tcW w:w="1871"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077" w:type="dxa"/>
          </w:tcPr>
          <w:p>
            <w:pPr>
              <w:pStyle w:val="0"/>
            </w:pPr>
            <w:r>
              <w:rPr>
                <w:sz w:val="20"/>
              </w:rPr>
              <w:t xml:space="preserve">процент</w:t>
            </w:r>
          </w:p>
        </w:tc>
        <w:tc>
          <w:tcPr>
            <w:tcW w:w="737" w:type="dxa"/>
          </w:tcPr>
          <w:p>
            <w:pPr>
              <w:pStyle w:val="0"/>
              <w:jc w:val="center"/>
            </w:pPr>
            <w:r>
              <w:rPr>
                <w:sz w:val="20"/>
              </w:rPr>
              <w:t xml:space="preserve">9,4</w:t>
            </w:r>
          </w:p>
        </w:tc>
        <w:tc>
          <w:tcPr>
            <w:tcW w:w="1247" w:type="dxa"/>
          </w:tcPr>
          <w:p>
            <w:pPr>
              <w:pStyle w:val="0"/>
            </w:pPr>
            <w:r>
              <w:rPr>
                <w:sz w:val="20"/>
              </w:rPr>
              <w:t xml:space="preserve">31.12.2017</w:t>
            </w:r>
          </w:p>
        </w:tc>
        <w:tc>
          <w:tcPr>
            <w:tcW w:w="680" w:type="dxa"/>
          </w:tcPr>
          <w:p>
            <w:pPr>
              <w:pStyle w:val="0"/>
              <w:jc w:val="center"/>
            </w:pPr>
            <w:r>
              <w:rPr>
                <w:sz w:val="20"/>
              </w:rPr>
              <w:t xml:space="preserve">30,0</w:t>
            </w:r>
          </w:p>
        </w:tc>
        <w:tc>
          <w:tcPr>
            <w:tcW w:w="680" w:type="dxa"/>
          </w:tcPr>
          <w:p>
            <w:pPr>
              <w:pStyle w:val="0"/>
              <w:jc w:val="center"/>
            </w:pPr>
            <w:r>
              <w:rPr>
                <w:sz w:val="20"/>
              </w:rPr>
              <w:t xml:space="preserve">50,0</w:t>
            </w:r>
          </w:p>
        </w:tc>
        <w:tc>
          <w:tcPr>
            <w:tcW w:w="681" w:type="dxa"/>
          </w:tcPr>
          <w:p>
            <w:pPr>
              <w:pStyle w:val="0"/>
              <w:jc w:val="center"/>
            </w:pPr>
            <w:r>
              <w:rPr>
                <w:sz w:val="20"/>
              </w:rPr>
              <w:t xml:space="preserve">60,0</w:t>
            </w:r>
          </w:p>
        </w:tc>
        <w:tc>
          <w:tcPr>
            <w:tcW w:w="679" w:type="dxa"/>
          </w:tcPr>
          <w:p>
            <w:pPr>
              <w:pStyle w:val="0"/>
              <w:jc w:val="center"/>
            </w:pPr>
            <w:r>
              <w:rPr>
                <w:sz w:val="20"/>
              </w:rPr>
              <w:t xml:space="preserve">70,0</w:t>
            </w:r>
          </w:p>
        </w:tc>
        <w:tc>
          <w:tcPr>
            <w:tcW w:w="680" w:type="dxa"/>
          </w:tcPr>
          <w:p>
            <w:pPr>
              <w:pStyle w:val="0"/>
              <w:jc w:val="center"/>
            </w:pPr>
            <w:r>
              <w:rPr>
                <w:sz w:val="20"/>
              </w:rPr>
              <w:t xml:space="preserve">80,0</w:t>
            </w:r>
          </w:p>
        </w:tc>
        <w:tc>
          <w:tcPr>
            <w:tcW w:w="682" w:type="dxa"/>
          </w:tcPr>
          <w:p>
            <w:pPr>
              <w:pStyle w:val="0"/>
              <w:jc w:val="center"/>
            </w:pPr>
            <w:r>
              <w:rPr>
                <w:sz w:val="20"/>
              </w:rPr>
              <w:t xml:space="preserve">90,0</w:t>
            </w:r>
          </w:p>
        </w:tc>
      </w:tr>
      <w:tr>
        <w:tc>
          <w:tcPr>
            <w:gridSpan w:val="2"/>
            <w:tcW w:w="1871"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077" w:type="dxa"/>
          </w:tcPr>
          <w:p>
            <w:pPr>
              <w:pStyle w:val="0"/>
            </w:pPr>
            <w:r>
              <w:rPr>
                <w:sz w:val="20"/>
              </w:rPr>
              <w:t xml:space="preserve">процент</w:t>
            </w:r>
          </w:p>
        </w:tc>
        <w:tc>
          <w:tcPr>
            <w:tcW w:w="737" w:type="dxa"/>
          </w:tcPr>
          <w:p>
            <w:pPr>
              <w:pStyle w:val="0"/>
              <w:jc w:val="center"/>
            </w:pPr>
            <w:r>
              <w:rPr>
                <w:sz w:val="20"/>
              </w:rPr>
              <w:t xml:space="preserve">19,5</w:t>
            </w:r>
          </w:p>
        </w:tc>
        <w:tc>
          <w:tcPr>
            <w:tcW w:w="1247" w:type="dxa"/>
          </w:tcPr>
          <w:p>
            <w:pPr>
              <w:pStyle w:val="0"/>
            </w:pPr>
            <w:r>
              <w:rPr>
                <w:sz w:val="20"/>
              </w:rPr>
              <w:t xml:space="preserve">31.12.2017</w:t>
            </w:r>
          </w:p>
        </w:tc>
        <w:tc>
          <w:tcPr>
            <w:tcW w:w="680" w:type="dxa"/>
          </w:tcPr>
          <w:p>
            <w:pPr>
              <w:pStyle w:val="0"/>
              <w:jc w:val="center"/>
            </w:pPr>
            <w:r>
              <w:rPr>
                <w:sz w:val="20"/>
              </w:rPr>
              <w:t xml:space="preserve">30,0</w:t>
            </w:r>
          </w:p>
        </w:tc>
        <w:tc>
          <w:tcPr>
            <w:tcW w:w="680" w:type="dxa"/>
          </w:tcPr>
          <w:p>
            <w:pPr>
              <w:pStyle w:val="0"/>
              <w:jc w:val="center"/>
            </w:pPr>
            <w:r>
              <w:rPr>
                <w:sz w:val="20"/>
              </w:rPr>
              <w:t xml:space="preserve">50,0</w:t>
            </w:r>
          </w:p>
        </w:tc>
        <w:tc>
          <w:tcPr>
            <w:tcW w:w="681" w:type="dxa"/>
          </w:tcPr>
          <w:p>
            <w:pPr>
              <w:pStyle w:val="0"/>
              <w:jc w:val="center"/>
            </w:pPr>
            <w:r>
              <w:rPr>
                <w:sz w:val="20"/>
              </w:rPr>
              <w:t xml:space="preserve">60,0</w:t>
            </w:r>
          </w:p>
        </w:tc>
        <w:tc>
          <w:tcPr>
            <w:tcW w:w="679" w:type="dxa"/>
          </w:tcPr>
          <w:p>
            <w:pPr>
              <w:pStyle w:val="0"/>
              <w:jc w:val="center"/>
            </w:pPr>
            <w:r>
              <w:rPr>
                <w:sz w:val="20"/>
              </w:rPr>
              <w:t xml:space="preserve">70,0</w:t>
            </w:r>
          </w:p>
        </w:tc>
        <w:tc>
          <w:tcPr>
            <w:tcW w:w="680" w:type="dxa"/>
          </w:tcPr>
          <w:p>
            <w:pPr>
              <w:pStyle w:val="0"/>
              <w:jc w:val="center"/>
            </w:pPr>
            <w:r>
              <w:rPr>
                <w:sz w:val="20"/>
              </w:rPr>
              <w:t xml:space="preserve">80,0</w:t>
            </w:r>
          </w:p>
        </w:tc>
        <w:tc>
          <w:tcPr>
            <w:tcW w:w="682" w:type="dxa"/>
          </w:tcPr>
          <w:p>
            <w:pPr>
              <w:pStyle w:val="0"/>
              <w:jc w:val="center"/>
            </w:pPr>
            <w:r>
              <w:rPr>
                <w:sz w:val="20"/>
              </w:rPr>
              <w:t xml:space="preserve">90,0</w:t>
            </w:r>
          </w:p>
        </w:tc>
      </w:tr>
      <w:tr>
        <w:tc>
          <w:tcPr>
            <w:gridSpan w:val="11"/>
            <w:tcW w:w="9014"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988" w:type="dxa"/>
            <w:vMerge w:val="restart"/>
          </w:tcPr>
          <w:p>
            <w:pPr>
              <w:pStyle w:val="0"/>
              <w:jc w:val="center"/>
            </w:pPr>
            <w:r>
              <w:rPr>
                <w:sz w:val="20"/>
              </w:rPr>
              <w:t xml:space="preserve">Наименование задачи, результата</w:t>
            </w:r>
          </w:p>
        </w:tc>
        <w:tc>
          <w:tcPr>
            <w:gridSpan w:val="2"/>
            <w:tcW w:w="1361" w:type="dxa"/>
            <w:vMerge w:val="restart"/>
          </w:tcPr>
          <w:p>
            <w:pPr>
              <w:pStyle w:val="0"/>
              <w:jc w:val="center"/>
            </w:pPr>
            <w:r>
              <w:rPr>
                <w:sz w:val="20"/>
              </w:rPr>
              <w:t xml:space="preserve">Наименование единицы измерения</w:t>
            </w:r>
          </w:p>
        </w:tc>
        <w:tc>
          <w:tcPr>
            <w:gridSpan w:val="3"/>
            <w:tcW w:w="2041"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679" w:type="dxa"/>
          </w:tcPr>
          <w:p>
            <w:pPr>
              <w:pStyle w:val="0"/>
              <w:jc w:val="center"/>
            </w:pPr>
            <w:r>
              <w:rPr>
                <w:sz w:val="20"/>
              </w:rPr>
              <w:t xml:space="preserve">Значения</w:t>
            </w:r>
          </w:p>
        </w:tc>
        <w:tc>
          <w:tcPr>
            <w:gridSpan w:val="2"/>
            <w:tcW w:w="1362"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0" w:type="dxa"/>
          </w:tcPr>
          <w:p>
            <w:pPr>
              <w:pStyle w:val="0"/>
              <w:jc w:val="both"/>
            </w:pPr>
            <w:r>
              <w:rPr>
                <w:sz w:val="20"/>
              </w:rPr>
              <w:t xml:space="preserve">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tc>
          <w:tcPr>
            <w:tcW w:w="624" w:type="dxa"/>
          </w:tcPr>
          <w:p>
            <w:pPr>
              <w:pStyle w:val="0"/>
            </w:pPr>
            <w:r>
              <w:rPr>
                <w:sz w:val="20"/>
              </w:rPr>
              <w:t xml:space="preserve">1.1</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9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5</w:t>
            </w:r>
          </w:p>
        </w:tc>
        <w:tc>
          <w:tcPr>
            <w:gridSpan w:val="2"/>
            <w:tcW w:w="1362" w:type="dxa"/>
          </w:tcPr>
          <w:p>
            <w:pPr>
              <w:pStyle w:val="0"/>
            </w:pPr>
            <w:r>
              <w:rPr>
                <w:sz w:val="20"/>
              </w:rPr>
              <w:t xml:space="preserve">31.12.2018</w:t>
            </w:r>
          </w:p>
        </w:tc>
      </w:tr>
      <w:tr>
        <w:tc>
          <w:tcPr>
            <w:tcW w:w="624" w:type="dxa"/>
          </w:tcPr>
          <w:p>
            <w:pPr>
              <w:pStyle w:val="0"/>
            </w:pPr>
            <w:r>
              <w:rPr>
                <w:sz w:val="20"/>
              </w:rPr>
              <w:t xml:space="preserve">1.2</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9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20</w:t>
            </w:r>
          </w:p>
        </w:tc>
        <w:tc>
          <w:tcPr>
            <w:gridSpan w:val="2"/>
            <w:tcW w:w="1362" w:type="dxa"/>
          </w:tcPr>
          <w:p>
            <w:pPr>
              <w:pStyle w:val="0"/>
            </w:pPr>
            <w:r>
              <w:rPr>
                <w:sz w:val="20"/>
              </w:rPr>
              <w:t xml:space="preserve">31.12.2019</w:t>
            </w:r>
          </w:p>
        </w:tc>
      </w:tr>
      <w:tr>
        <w:tc>
          <w:tcPr>
            <w:tcW w:w="624" w:type="dxa"/>
          </w:tcPr>
          <w:p>
            <w:pPr>
              <w:pStyle w:val="0"/>
            </w:pPr>
            <w:r>
              <w:rPr>
                <w:sz w:val="20"/>
              </w:rPr>
              <w:t xml:space="preserve">1.3</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9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31.12.2020</w:t>
            </w:r>
          </w:p>
        </w:tc>
      </w:tr>
      <w:tr>
        <w:tc>
          <w:tcPr>
            <w:tcW w:w="624" w:type="dxa"/>
          </w:tcPr>
          <w:p>
            <w:pPr>
              <w:pStyle w:val="0"/>
            </w:pPr>
            <w:r>
              <w:rPr>
                <w:sz w:val="20"/>
              </w:rPr>
              <w:t xml:space="preserve">1.4</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9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31.12.2021</w:t>
            </w:r>
          </w:p>
        </w:tc>
      </w:tr>
      <w:tr>
        <w:tc>
          <w:tcPr>
            <w:tcW w:w="624" w:type="dxa"/>
          </w:tcPr>
          <w:p>
            <w:pPr>
              <w:pStyle w:val="0"/>
            </w:pPr>
            <w:r>
              <w:rPr>
                <w:sz w:val="20"/>
              </w:rPr>
              <w:t xml:space="preserve">1.5.</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19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31.12.2022</w:t>
            </w:r>
          </w:p>
        </w:tc>
      </w:tr>
      <w:tr>
        <w:tc>
          <w:tcPr>
            <w:tcW w:w="624" w:type="dxa"/>
          </w:tcPr>
          <w:p>
            <w:pPr>
              <w:pStyle w:val="0"/>
            </w:pPr>
            <w:r>
              <w:rPr>
                <w:sz w:val="20"/>
              </w:rPr>
              <w:t xml:space="preserve">1.6.</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20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31.12.2023</w:t>
            </w:r>
          </w:p>
        </w:tc>
      </w:tr>
      <w:tr>
        <w:tc>
          <w:tcPr>
            <w:tcW w:w="624" w:type="dxa"/>
          </w:tcPr>
          <w:p>
            <w:pPr>
              <w:pStyle w:val="0"/>
            </w:pPr>
            <w:r>
              <w:rPr>
                <w:sz w:val="20"/>
              </w:rPr>
              <w:t xml:space="preserve">1.7</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реализуют организационно-планировочные решения внутренних пространств, обеспечивающих комфортность пребывания детей в соответствии с </w:t>
            </w:r>
            <w:hyperlink w:history="0" r:id="rId20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31.12.2024</w:t>
            </w:r>
          </w:p>
        </w:tc>
      </w:tr>
      <w:tr>
        <w:tc>
          <w:tcPr>
            <w:tcW w:w="624" w:type="dxa"/>
          </w:tcPr>
          <w:p>
            <w:pPr>
              <w:pStyle w:val="0"/>
            </w:pPr>
            <w:r>
              <w:rPr>
                <w:sz w:val="20"/>
              </w:rPr>
              <w:t xml:space="preserve">1.8</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5</w:t>
            </w:r>
          </w:p>
        </w:tc>
        <w:tc>
          <w:tcPr>
            <w:gridSpan w:val="2"/>
            <w:tcW w:w="1362" w:type="dxa"/>
          </w:tcPr>
          <w:p>
            <w:pPr>
              <w:pStyle w:val="0"/>
            </w:pPr>
            <w:r>
              <w:rPr>
                <w:sz w:val="20"/>
              </w:rPr>
              <w:t xml:space="preserve">31.12.2018</w:t>
            </w:r>
          </w:p>
        </w:tc>
      </w:tr>
      <w:tr>
        <w:tc>
          <w:tcPr>
            <w:tcW w:w="624" w:type="dxa"/>
          </w:tcPr>
          <w:p>
            <w:pPr>
              <w:pStyle w:val="0"/>
            </w:pPr>
            <w:r>
              <w:rPr>
                <w:sz w:val="20"/>
              </w:rPr>
              <w:t xml:space="preserve">1.9</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20</w:t>
            </w:r>
          </w:p>
        </w:tc>
        <w:tc>
          <w:tcPr>
            <w:gridSpan w:val="2"/>
            <w:tcW w:w="1362" w:type="dxa"/>
          </w:tcPr>
          <w:p>
            <w:pPr>
              <w:pStyle w:val="0"/>
            </w:pPr>
            <w:r>
              <w:rPr>
                <w:sz w:val="20"/>
              </w:rPr>
              <w:t xml:space="preserve">31.12.2019</w:t>
            </w:r>
          </w:p>
        </w:tc>
      </w:tr>
      <w:tr>
        <w:tc>
          <w:tcPr>
            <w:tcW w:w="624" w:type="dxa"/>
          </w:tcPr>
          <w:p>
            <w:pPr>
              <w:pStyle w:val="0"/>
            </w:pPr>
            <w:r>
              <w:rPr>
                <w:sz w:val="20"/>
              </w:rPr>
              <w:t xml:space="preserve">1.10</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95,0</w:t>
            </w:r>
          </w:p>
        </w:tc>
        <w:tc>
          <w:tcPr>
            <w:gridSpan w:val="2"/>
            <w:tcW w:w="1362" w:type="dxa"/>
          </w:tcPr>
          <w:p>
            <w:pPr>
              <w:pStyle w:val="0"/>
            </w:pPr>
            <w:r>
              <w:rPr>
                <w:sz w:val="20"/>
              </w:rPr>
              <w:t xml:space="preserve">31.12.2020</w:t>
            </w:r>
          </w:p>
        </w:tc>
      </w:tr>
      <w:tr>
        <w:tc>
          <w:tcPr>
            <w:tcW w:w="624" w:type="dxa"/>
          </w:tcPr>
          <w:p>
            <w:pPr>
              <w:pStyle w:val="0"/>
            </w:pPr>
            <w:r>
              <w:rPr>
                <w:sz w:val="20"/>
              </w:rPr>
              <w:t xml:space="preserve">1.11</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31.12.2021</w:t>
            </w:r>
          </w:p>
        </w:tc>
      </w:tr>
      <w:tr>
        <w:tc>
          <w:tcPr>
            <w:tcW w:w="624" w:type="dxa"/>
          </w:tcPr>
          <w:p>
            <w:pPr>
              <w:pStyle w:val="0"/>
            </w:pPr>
            <w:r>
              <w:rPr>
                <w:sz w:val="20"/>
              </w:rPr>
              <w:t xml:space="preserve">1.12</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31.12.2022</w:t>
            </w:r>
          </w:p>
        </w:tc>
      </w:tr>
      <w:tr>
        <w:tc>
          <w:tcPr>
            <w:tcW w:w="624" w:type="dxa"/>
          </w:tcPr>
          <w:p>
            <w:pPr>
              <w:pStyle w:val="0"/>
            </w:pPr>
            <w:r>
              <w:rPr>
                <w:sz w:val="20"/>
              </w:rPr>
              <w:t xml:space="preserve">1.13</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31.12.2023</w:t>
            </w:r>
          </w:p>
        </w:tc>
      </w:tr>
      <w:tr>
        <w:tc>
          <w:tcPr>
            <w:tcW w:w="624" w:type="dxa"/>
          </w:tcPr>
          <w:p>
            <w:pPr>
              <w:pStyle w:val="0"/>
            </w:pPr>
            <w:r>
              <w:rPr>
                <w:sz w:val="20"/>
              </w:rPr>
              <w:t xml:space="preserve">1.14</w:t>
            </w:r>
          </w:p>
        </w:tc>
        <w:tc>
          <w:tcPr>
            <w:gridSpan w:val="5"/>
            <w:tcW w:w="4988" w:type="dxa"/>
          </w:tcPr>
          <w:p>
            <w:pPr>
              <w:pStyle w:val="0"/>
              <w:jc w:val="both"/>
            </w:pPr>
            <w:r>
              <w:rPr>
                <w:sz w:val="20"/>
              </w:rP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w:history="0" r:id="rId20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Минздрава России от 7 марта 2018 г. N 92н "Об утверждении Положения об организации оказания первичной медико-санитарной помощи детям"</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95</w:t>
            </w:r>
          </w:p>
        </w:tc>
        <w:tc>
          <w:tcPr>
            <w:gridSpan w:val="2"/>
            <w:tcW w:w="1362" w:type="dxa"/>
          </w:tcPr>
          <w:p>
            <w:pPr>
              <w:pStyle w:val="0"/>
            </w:pPr>
            <w:r>
              <w:rPr>
                <w:sz w:val="20"/>
              </w:rPr>
              <w:t xml:space="preserve">31.12.2024</w:t>
            </w:r>
          </w:p>
        </w:tc>
      </w:tr>
      <w:tr>
        <w:tc>
          <w:tcPr>
            <w:tcW w:w="624" w:type="dxa"/>
          </w:tcPr>
          <w:p>
            <w:pPr>
              <w:pStyle w:val="0"/>
              <w:outlineLvl w:val="4"/>
            </w:pPr>
            <w:r>
              <w:rPr>
                <w:sz w:val="20"/>
              </w:rPr>
              <w:t xml:space="preserve">2.</w:t>
            </w:r>
          </w:p>
        </w:tc>
        <w:tc>
          <w:tcPr>
            <w:gridSpan w:val="10"/>
            <w:tcW w:w="8390" w:type="dxa"/>
          </w:tcPr>
          <w:p>
            <w:pPr>
              <w:pStyle w:val="0"/>
              <w:jc w:val="both"/>
            </w:pPr>
            <w:r>
              <w:rPr>
                <w:sz w:val="20"/>
              </w:rPr>
              <w:t xml:space="preserve">Повышено качество и доступность медицинской помощи детям и снижена детская смертность</w:t>
            </w:r>
          </w:p>
        </w:tc>
      </w:tr>
      <w:tr>
        <w:tc>
          <w:tcPr>
            <w:tcW w:w="624" w:type="dxa"/>
          </w:tcPr>
          <w:p>
            <w:pPr>
              <w:pStyle w:val="0"/>
            </w:pPr>
            <w:r>
              <w:rPr>
                <w:sz w:val="20"/>
              </w:rPr>
              <w:t xml:space="preserve">2.1</w:t>
            </w:r>
          </w:p>
        </w:tc>
        <w:tc>
          <w:tcPr>
            <w:gridSpan w:val="5"/>
            <w:tcW w:w="4988" w:type="dxa"/>
          </w:tcPr>
          <w:p>
            <w:pPr>
              <w:pStyle w:val="0"/>
              <w:jc w:val="both"/>
            </w:pPr>
            <w:r>
              <w:rPr>
                <w:sz w:val="20"/>
              </w:rPr>
              <w:t xml:space="preserve">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0,043</w:t>
            </w:r>
          </w:p>
        </w:tc>
        <w:tc>
          <w:tcPr>
            <w:gridSpan w:val="2"/>
            <w:tcW w:w="1362" w:type="dxa"/>
          </w:tcPr>
          <w:p>
            <w:pPr>
              <w:pStyle w:val="0"/>
            </w:pPr>
            <w:r>
              <w:rPr>
                <w:sz w:val="20"/>
              </w:rPr>
              <w:t xml:space="preserve">31.12.2019</w:t>
            </w:r>
          </w:p>
        </w:tc>
      </w:tr>
      <w:tr>
        <w:tc>
          <w:tcPr>
            <w:tcW w:w="624" w:type="dxa"/>
          </w:tcPr>
          <w:p>
            <w:pPr>
              <w:pStyle w:val="0"/>
            </w:pPr>
            <w:r>
              <w:rPr>
                <w:sz w:val="20"/>
              </w:rPr>
              <w:t xml:space="preserve">2.2</w:t>
            </w:r>
          </w:p>
        </w:tc>
        <w:tc>
          <w:tcPr>
            <w:gridSpan w:val="5"/>
            <w:tcW w:w="4988" w:type="dxa"/>
          </w:tcPr>
          <w:p>
            <w:pPr>
              <w:pStyle w:val="0"/>
              <w:jc w:val="both"/>
            </w:pPr>
            <w:r>
              <w:rPr>
                <w:sz w:val="20"/>
              </w:rPr>
              <w:t xml:space="preserve">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0,09</w:t>
            </w:r>
          </w:p>
        </w:tc>
        <w:tc>
          <w:tcPr>
            <w:gridSpan w:val="2"/>
            <w:tcW w:w="1362" w:type="dxa"/>
          </w:tcPr>
          <w:p>
            <w:pPr>
              <w:pStyle w:val="0"/>
            </w:pPr>
            <w:r>
              <w:rPr>
                <w:sz w:val="20"/>
              </w:rPr>
              <w:t xml:space="preserve">31.12.2020</w:t>
            </w:r>
          </w:p>
        </w:tc>
      </w:tr>
      <w:tr>
        <w:tc>
          <w:tcPr>
            <w:tcW w:w="624" w:type="dxa"/>
          </w:tcPr>
          <w:p>
            <w:pPr>
              <w:pStyle w:val="0"/>
            </w:pPr>
            <w:r>
              <w:rPr>
                <w:sz w:val="20"/>
              </w:rPr>
              <w:t xml:space="preserve">2.3</w:t>
            </w:r>
          </w:p>
        </w:tc>
        <w:tc>
          <w:tcPr>
            <w:gridSpan w:val="5"/>
            <w:tcW w:w="4988" w:type="dxa"/>
          </w:tcPr>
          <w:p>
            <w:pPr>
              <w:pStyle w:val="0"/>
              <w:jc w:val="both"/>
            </w:pPr>
            <w:r>
              <w:rPr>
                <w:sz w:val="20"/>
              </w:rPr>
              <w:t xml:space="preserve">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0,141</w:t>
            </w:r>
          </w:p>
        </w:tc>
        <w:tc>
          <w:tcPr>
            <w:gridSpan w:val="2"/>
            <w:tcW w:w="1362" w:type="dxa"/>
          </w:tcPr>
          <w:p>
            <w:pPr>
              <w:pStyle w:val="0"/>
            </w:pPr>
            <w:r>
              <w:rPr>
                <w:sz w:val="20"/>
              </w:rPr>
              <w:t xml:space="preserve">31.12.2021</w:t>
            </w:r>
          </w:p>
        </w:tc>
      </w:tr>
      <w:tr>
        <w:tc>
          <w:tcPr>
            <w:tcW w:w="624" w:type="dxa"/>
          </w:tcPr>
          <w:p>
            <w:pPr>
              <w:pStyle w:val="0"/>
            </w:pPr>
            <w:r>
              <w:rPr>
                <w:sz w:val="20"/>
              </w:rPr>
              <w:t xml:space="preserve">2.4</w:t>
            </w:r>
          </w:p>
        </w:tc>
        <w:tc>
          <w:tcPr>
            <w:gridSpan w:val="5"/>
            <w:tcW w:w="4988" w:type="dxa"/>
          </w:tcPr>
          <w:p>
            <w:pPr>
              <w:pStyle w:val="0"/>
              <w:jc w:val="both"/>
            </w:pPr>
            <w:r>
              <w:rPr>
                <w:sz w:val="20"/>
              </w:rPr>
              <w:t xml:space="preserve">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0,195</w:t>
            </w:r>
          </w:p>
        </w:tc>
        <w:tc>
          <w:tcPr>
            <w:gridSpan w:val="2"/>
            <w:tcW w:w="1362" w:type="dxa"/>
          </w:tcPr>
          <w:p>
            <w:pPr>
              <w:pStyle w:val="0"/>
            </w:pPr>
            <w:r>
              <w:rPr>
                <w:sz w:val="20"/>
              </w:rPr>
              <w:t xml:space="preserve">31.12.2022</w:t>
            </w:r>
          </w:p>
        </w:tc>
      </w:tr>
      <w:tr>
        <w:tc>
          <w:tcPr>
            <w:tcW w:w="624" w:type="dxa"/>
          </w:tcPr>
          <w:p>
            <w:pPr>
              <w:pStyle w:val="0"/>
            </w:pPr>
            <w:r>
              <w:rPr>
                <w:sz w:val="20"/>
              </w:rPr>
              <w:t xml:space="preserve">2.5</w:t>
            </w:r>
          </w:p>
        </w:tc>
        <w:tc>
          <w:tcPr>
            <w:gridSpan w:val="5"/>
            <w:tcW w:w="4988" w:type="dxa"/>
          </w:tcPr>
          <w:p>
            <w:pPr>
              <w:pStyle w:val="0"/>
              <w:jc w:val="both"/>
            </w:pPr>
            <w:r>
              <w:rPr>
                <w:sz w:val="20"/>
              </w:rPr>
              <w:t xml:space="preserve">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0,25</w:t>
            </w:r>
          </w:p>
        </w:tc>
        <w:tc>
          <w:tcPr>
            <w:gridSpan w:val="2"/>
            <w:tcW w:w="1362" w:type="dxa"/>
          </w:tcPr>
          <w:p>
            <w:pPr>
              <w:pStyle w:val="0"/>
            </w:pPr>
            <w:r>
              <w:rPr>
                <w:sz w:val="20"/>
              </w:rPr>
              <w:t xml:space="preserve">31.12.2023</w:t>
            </w:r>
          </w:p>
        </w:tc>
      </w:tr>
      <w:tr>
        <w:tc>
          <w:tcPr>
            <w:tcW w:w="624" w:type="dxa"/>
          </w:tcPr>
          <w:p>
            <w:pPr>
              <w:pStyle w:val="0"/>
            </w:pPr>
            <w:r>
              <w:rPr>
                <w:sz w:val="20"/>
              </w:rPr>
              <w:t xml:space="preserve">2.6</w:t>
            </w:r>
          </w:p>
        </w:tc>
        <w:tc>
          <w:tcPr>
            <w:gridSpan w:val="5"/>
            <w:tcW w:w="4988" w:type="dxa"/>
          </w:tcPr>
          <w:p>
            <w:pPr>
              <w:pStyle w:val="0"/>
              <w:jc w:val="both"/>
            </w:pPr>
            <w:r>
              <w:rPr>
                <w:sz w:val="20"/>
              </w:rPr>
              <w:t xml:space="preserve">Повышена квалификация медицинских работников в области перинатологии, неонатологии и педиатрии в симуляционных центрах, тыс. человек нарастающим итогом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0,31</w:t>
            </w:r>
          </w:p>
        </w:tc>
        <w:tc>
          <w:tcPr>
            <w:gridSpan w:val="2"/>
            <w:tcW w:w="1362" w:type="dxa"/>
          </w:tcPr>
          <w:p>
            <w:pPr>
              <w:pStyle w:val="0"/>
            </w:pPr>
            <w:r>
              <w:rPr>
                <w:sz w:val="20"/>
              </w:rPr>
              <w:t xml:space="preserve">31.12.2024</w:t>
            </w:r>
          </w:p>
        </w:tc>
      </w:tr>
      <w:tr>
        <w:tc>
          <w:tcPr>
            <w:tcW w:w="624" w:type="dxa"/>
          </w:tcPr>
          <w:p>
            <w:pPr>
              <w:pStyle w:val="0"/>
            </w:pPr>
            <w:r>
              <w:rPr>
                <w:sz w:val="20"/>
              </w:rPr>
              <w:t xml:space="preserve">2.7</w:t>
            </w:r>
          </w:p>
        </w:tc>
        <w:tc>
          <w:tcPr>
            <w:gridSpan w:val="5"/>
            <w:tcW w:w="4988" w:type="dxa"/>
          </w:tcPr>
          <w:p>
            <w:pPr>
              <w:pStyle w:val="0"/>
              <w:jc w:val="both"/>
            </w:pPr>
            <w:r>
              <w:rPr>
                <w:sz w:val="20"/>
              </w:rPr>
              <w:t xml:space="preserve">Построено (реконструировано) детских больниц (корпусов)</w:t>
            </w:r>
          </w:p>
        </w:tc>
        <w:tc>
          <w:tcPr>
            <w:gridSpan w:val="2"/>
            <w:tcW w:w="1361" w:type="dxa"/>
          </w:tcPr>
          <w:p>
            <w:pPr>
              <w:pStyle w:val="0"/>
            </w:pPr>
            <w:r>
              <w:rPr>
                <w:sz w:val="20"/>
              </w:rPr>
              <w:t xml:space="preserve">единица</w:t>
            </w:r>
          </w:p>
        </w:tc>
        <w:tc>
          <w:tcPr>
            <w:tcW w:w="679" w:type="dxa"/>
          </w:tcPr>
          <w:p>
            <w:pPr>
              <w:pStyle w:val="0"/>
              <w:jc w:val="center"/>
            </w:pPr>
            <w:r>
              <w:rPr>
                <w:sz w:val="20"/>
              </w:rPr>
              <w:t xml:space="preserve">1</w:t>
            </w:r>
          </w:p>
        </w:tc>
        <w:tc>
          <w:tcPr>
            <w:gridSpan w:val="2"/>
            <w:tcW w:w="1362" w:type="dxa"/>
          </w:tcPr>
          <w:p>
            <w:pPr>
              <w:pStyle w:val="0"/>
            </w:pPr>
            <w:r>
              <w:rPr>
                <w:sz w:val="20"/>
              </w:rPr>
              <w:t xml:space="preserve">31.12.2024</w:t>
            </w:r>
          </w:p>
        </w:tc>
      </w:tr>
      <w:tr>
        <w:tc>
          <w:tcPr>
            <w:tcW w:w="624" w:type="dxa"/>
          </w:tcPr>
          <w:p>
            <w:pPr>
              <w:pStyle w:val="0"/>
            </w:pPr>
            <w:r>
              <w:rPr>
                <w:sz w:val="20"/>
              </w:rPr>
              <w:t xml:space="preserve">2.8</w:t>
            </w:r>
          </w:p>
        </w:tc>
        <w:tc>
          <w:tcPr>
            <w:gridSpan w:val="5"/>
            <w:tcW w:w="4988" w:type="dxa"/>
          </w:tcPr>
          <w:p>
            <w:pPr>
              <w:pStyle w:val="0"/>
              <w:jc w:val="both"/>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8,1</w:t>
            </w:r>
          </w:p>
        </w:tc>
        <w:tc>
          <w:tcPr>
            <w:gridSpan w:val="2"/>
            <w:tcW w:w="1362" w:type="dxa"/>
          </w:tcPr>
          <w:p>
            <w:pPr>
              <w:pStyle w:val="0"/>
            </w:pPr>
            <w:r>
              <w:rPr>
                <w:sz w:val="20"/>
              </w:rPr>
              <w:t xml:space="preserve">31.12.2019</w:t>
            </w:r>
          </w:p>
        </w:tc>
      </w:tr>
      <w:tr>
        <w:tc>
          <w:tcPr>
            <w:tcW w:w="624" w:type="dxa"/>
          </w:tcPr>
          <w:p>
            <w:pPr>
              <w:pStyle w:val="0"/>
            </w:pPr>
            <w:r>
              <w:rPr>
                <w:sz w:val="20"/>
              </w:rPr>
              <w:t xml:space="preserve">2.9</w:t>
            </w:r>
          </w:p>
        </w:tc>
        <w:tc>
          <w:tcPr>
            <w:gridSpan w:val="5"/>
            <w:tcW w:w="4988" w:type="dxa"/>
          </w:tcPr>
          <w:p>
            <w:pPr>
              <w:pStyle w:val="0"/>
              <w:jc w:val="both"/>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15,2</w:t>
            </w:r>
          </w:p>
        </w:tc>
        <w:tc>
          <w:tcPr>
            <w:gridSpan w:val="2"/>
            <w:tcW w:w="1362" w:type="dxa"/>
          </w:tcPr>
          <w:p>
            <w:pPr>
              <w:pStyle w:val="0"/>
            </w:pPr>
            <w:r>
              <w:rPr>
                <w:sz w:val="20"/>
              </w:rPr>
              <w:t xml:space="preserve">31.12.2020</w:t>
            </w:r>
          </w:p>
        </w:tc>
      </w:tr>
      <w:tr>
        <w:tblPrEx>
          <w:tblBorders>
            <w:insideH w:val="nil"/>
          </w:tblBorders>
        </w:tblPrEx>
        <w:tc>
          <w:tcPr>
            <w:tcW w:w="624" w:type="dxa"/>
            <w:tcBorders>
              <w:bottom w:val="nil"/>
            </w:tcBorders>
          </w:tcPr>
          <w:p>
            <w:pPr>
              <w:pStyle w:val="0"/>
            </w:pPr>
            <w:r>
              <w:rPr>
                <w:sz w:val="20"/>
              </w:rPr>
              <w:t xml:space="preserve">2.10</w:t>
            </w:r>
          </w:p>
        </w:tc>
        <w:tc>
          <w:tcPr>
            <w:gridSpan w:val="5"/>
            <w:tcW w:w="4988" w:type="dxa"/>
            <w:tcBorders>
              <w:bottom w:val="nil"/>
            </w:tcBorders>
          </w:tcPr>
          <w:p>
            <w:pPr>
              <w:pStyle w:val="0"/>
              <w:jc w:val="both"/>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gridSpan w:val="2"/>
            <w:tcW w:w="1361" w:type="dxa"/>
            <w:tcBorders>
              <w:bottom w:val="nil"/>
            </w:tcBorders>
          </w:tcPr>
          <w:p>
            <w:pPr>
              <w:pStyle w:val="0"/>
            </w:pPr>
            <w:r>
              <w:rPr>
                <w:sz w:val="20"/>
              </w:rPr>
              <w:t xml:space="preserve">тысяча человек</w:t>
            </w:r>
          </w:p>
        </w:tc>
        <w:tc>
          <w:tcPr>
            <w:tcW w:w="679" w:type="dxa"/>
            <w:tcBorders>
              <w:bottom w:val="nil"/>
            </w:tcBorders>
          </w:tcPr>
          <w:p>
            <w:pPr>
              <w:pStyle w:val="0"/>
              <w:jc w:val="center"/>
            </w:pPr>
            <w:r>
              <w:rPr>
                <w:sz w:val="20"/>
              </w:rPr>
              <w:t xml:space="preserve">22,6</w:t>
            </w:r>
          </w:p>
        </w:tc>
        <w:tc>
          <w:tcPr>
            <w:gridSpan w:val="2"/>
            <w:tcW w:w="1362" w:type="dxa"/>
            <w:tcBorders>
              <w:bottom w:val="nil"/>
            </w:tcBorders>
          </w:tcPr>
          <w:p>
            <w:pPr>
              <w:pStyle w:val="0"/>
            </w:pPr>
            <w:r>
              <w:rPr>
                <w:sz w:val="20"/>
              </w:rPr>
              <w:t xml:space="preserve">31.12.2021</w:t>
            </w:r>
          </w:p>
        </w:tc>
      </w:tr>
      <w:tr>
        <w:tblPrEx>
          <w:tblBorders>
            <w:insideH w:val="nil"/>
          </w:tblBorders>
        </w:tblPrEx>
        <w:tc>
          <w:tcPr>
            <w:gridSpan w:val="11"/>
            <w:tcW w:w="9014" w:type="dxa"/>
            <w:tcBorders>
              <w:top w:val="nil"/>
            </w:tcBorders>
          </w:tcPr>
          <w:p>
            <w:pPr>
              <w:pStyle w:val="0"/>
              <w:jc w:val="both"/>
            </w:pPr>
            <w:r>
              <w:rPr>
                <w:sz w:val="20"/>
              </w:rPr>
              <w:t xml:space="preserve">(в ред. </w:t>
            </w:r>
            <w:hyperlink w:history="0" r:id="rId209"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Постановления</w:t>
              </w:r>
            </w:hyperlink>
            <w:r>
              <w:rPr>
                <w:sz w:val="20"/>
              </w:rPr>
              <w:t xml:space="preserve"> Правительства РК от 22.02.2022 N 86)</w:t>
            </w:r>
          </w:p>
        </w:tc>
      </w:tr>
      <w:tr>
        <w:tblPrEx>
          <w:tblBorders>
            <w:insideH w:val="nil"/>
          </w:tblBorders>
        </w:tblPrEx>
        <w:tc>
          <w:tcPr>
            <w:tcW w:w="624" w:type="dxa"/>
            <w:tcBorders>
              <w:bottom w:val="nil"/>
            </w:tcBorders>
          </w:tcPr>
          <w:p>
            <w:pPr>
              <w:pStyle w:val="0"/>
            </w:pPr>
            <w:r>
              <w:rPr>
                <w:sz w:val="20"/>
              </w:rPr>
              <w:t xml:space="preserve">2.11</w:t>
            </w:r>
          </w:p>
        </w:tc>
        <w:tc>
          <w:tcPr>
            <w:gridSpan w:val="5"/>
            <w:tcW w:w="4988" w:type="dxa"/>
            <w:tcBorders>
              <w:bottom w:val="nil"/>
            </w:tcBorders>
          </w:tcPr>
          <w:p>
            <w:pPr>
              <w:pStyle w:val="0"/>
              <w:jc w:val="both"/>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gridSpan w:val="2"/>
            <w:tcW w:w="1361" w:type="dxa"/>
            <w:tcBorders>
              <w:bottom w:val="nil"/>
            </w:tcBorders>
          </w:tcPr>
          <w:p>
            <w:pPr>
              <w:pStyle w:val="0"/>
            </w:pPr>
            <w:r>
              <w:rPr>
                <w:sz w:val="20"/>
              </w:rPr>
              <w:t xml:space="preserve">тысяча человек</w:t>
            </w:r>
          </w:p>
        </w:tc>
        <w:tc>
          <w:tcPr>
            <w:tcW w:w="679" w:type="dxa"/>
            <w:tcBorders>
              <w:bottom w:val="nil"/>
            </w:tcBorders>
          </w:tcPr>
          <w:p>
            <w:pPr>
              <w:pStyle w:val="0"/>
              <w:jc w:val="center"/>
            </w:pPr>
            <w:r>
              <w:rPr>
                <w:sz w:val="20"/>
              </w:rPr>
              <w:t xml:space="preserve">28,2</w:t>
            </w:r>
          </w:p>
        </w:tc>
        <w:tc>
          <w:tcPr>
            <w:gridSpan w:val="2"/>
            <w:tcW w:w="1362" w:type="dxa"/>
            <w:tcBorders>
              <w:bottom w:val="nil"/>
            </w:tcBorders>
          </w:tcPr>
          <w:p>
            <w:pPr>
              <w:pStyle w:val="0"/>
            </w:pPr>
            <w:r>
              <w:rPr>
                <w:sz w:val="20"/>
              </w:rPr>
              <w:t xml:space="preserve">31.12.2022</w:t>
            </w:r>
          </w:p>
        </w:tc>
      </w:tr>
      <w:tr>
        <w:tblPrEx>
          <w:tblBorders>
            <w:insideH w:val="nil"/>
          </w:tblBorders>
        </w:tblPrEx>
        <w:tc>
          <w:tcPr>
            <w:gridSpan w:val="11"/>
            <w:tcW w:w="9014" w:type="dxa"/>
            <w:tcBorders>
              <w:top w:val="nil"/>
            </w:tcBorders>
          </w:tcPr>
          <w:p>
            <w:pPr>
              <w:pStyle w:val="0"/>
              <w:jc w:val="both"/>
            </w:pPr>
            <w:r>
              <w:rPr>
                <w:sz w:val="20"/>
              </w:rPr>
              <w:t xml:space="preserve">(в ред. </w:t>
            </w:r>
            <w:hyperlink w:history="0" r:id="rId210"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Постановления</w:t>
              </w:r>
            </w:hyperlink>
            <w:r>
              <w:rPr>
                <w:sz w:val="20"/>
              </w:rPr>
              <w:t xml:space="preserve"> Правительства РК от 13.03.2023 N 120)</w:t>
            </w:r>
          </w:p>
        </w:tc>
      </w:tr>
      <w:tr>
        <w:tc>
          <w:tcPr>
            <w:tcW w:w="624" w:type="dxa"/>
          </w:tcPr>
          <w:p>
            <w:pPr>
              <w:pStyle w:val="0"/>
            </w:pPr>
            <w:r>
              <w:rPr>
                <w:sz w:val="20"/>
              </w:rPr>
              <w:t xml:space="preserve">2.12</w:t>
            </w:r>
          </w:p>
        </w:tc>
        <w:tc>
          <w:tcPr>
            <w:gridSpan w:val="5"/>
            <w:tcW w:w="4988" w:type="dxa"/>
          </w:tcPr>
          <w:p>
            <w:pPr>
              <w:pStyle w:val="0"/>
              <w:jc w:val="both"/>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40</w:t>
            </w:r>
          </w:p>
        </w:tc>
        <w:tc>
          <w:tcPr>
            <w:gridSpan w:val="2"/>
            <w:tcW w:w="1362" w:type="dxa"/>
          </w:tcPr>
          <w:p>
            <w:pPr>
              <w:pStyle w:val="0"/>
            </w:pPr>
            <w:r>
              <w:rPr>
                <w:sz w:val="20"/>
              </w:rPr>
              <w:t xml:space="preserve">31.12.2023</w:t>
            </w:r>
          </w:p>
        </w:tc>
      </w:tr>
      <w:tr>
        <w:tc>
          <w:tcPr>
            <w:tcW w:w="624" w:type="dxa"/>
          </w:tcPr>
          <w:p>
            <w:pPr>
              <w:pStyle w:val="0"/>
            </w:pPr>
            <w:r>
              <w:rPr>
                <w:sz w:val="20"/>
              </w:rPr>
              <w:t xml:space="preserve">2.13</w:t>
            </w:r>
          </w:p>
        </w:tc>
        <w:tc>
          <w:tcPr>
            <w:gridSpan w:val="5"/>
            <w:tcW w:w="4988" w:type="dxa"/>
          </w:tcPr>
          <w:p>
            <w:pPr>
              <w:pStyle w:val="0"/>
              <w:jc w:val="both"/>
            </w:pPr>
            <w:r>
              <w:rPr>
                <w:sz w:val="20"/>
              </w:rPr>
              <w:t xml:space="preserve">Будет оказана медицинская помощь женщинам в период беременности, родов и в послеродовый период, в том числе за счет средств родовых сертификатов</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47,9</w:t>
            </w:r>
          </w:p>
        </w:tc>
        <w:tc>
          <w:tcPr>
            <w:gridSpan w:val="2"/>
            <w:tcW w:w="1362" w:type="dxa"/>
          </w:tcPr>
          <w:p>
            <w:pPr>
              <w:pStyle w:val="0"/>
            </w:pPr>
            <w:r>
              <w:rPr>
                <w:sz w:val="20"/>
              </w:rPr>
              <w:t xml:space="preserve">31.12.2024</w:t>
            </w:r>
          </w:p>
        </w:tc>
      </w:tr>
      <w:tr>
        <w:tc>
          <w:tcPr>
            <w:tcW w:w="624" w:type="dxa"/>
          </w:tcPr>
          <w:p>
            <w:pPr>
              <w:pStyle w:val="0"/>
            </w:pPr>
            <w:r>
              <w:rPr>
                <w:sz w:val="20"/>
              </w:rPr>
              <w:t xml:space="preserve">2.14</w:t>
            </w:r>
          </w:p>
        </w:tc>
        <w:tc>
          <w:tcPr>
            <w:gridSpan w:val="5"/>
            <w:tcW w:w="4988" w:type="dxa"/>
          </w:tcPr>
          <w:p>
            <w:pPr>
              <w:pStyle w:val="0"/>
              <w:jc w:val="both"/>
            </w:pPr>
            <w:r>
              <w:rPr>
                <w:sz w:val="20"/>
              </w:rPr>
              <w:t xml:space="preserve">В субъектах Российской Федерации будут актуализированы и утверждены региональные программы "Развитие детского здравоохранения, включая создание современной инфраструктуры оказания медицинской помощи детям"</w:t>
            </w:r>
          </w:p>
        </w:tc>
        <w:tc>
          <w:tcPr>
            <w:gridSpan w:val="2"/>
            <w:tcW w:w="1361" w:type="dxa"/>
          </w:tcPr>
          <w:p>
            <w:pPr>
              <w:pStyle w:val="0"/>
            </w:pPr>
            <w:r>
              <w:rPr>
                <w:sz w:val="20"/>
              </w:rPr>
              <w:t xml:space="preserve">тысяча человек</w:t>
            </w:r>
          </w:p>
        </w:tc>
        <w:tc>
          <w:tcPr>
            <w:tcW w:w="679" w:type="dxa"/>
          </w:tcPr>
          <w:p>
            <w:pPr>
              <w:pStyle w:val="0"/>
              <w:jc w:val="center"/>
            </w:pPr>
            <w:r>
              <w:rPr>
                <w:sz w:val="20"/>
              </w:rPr>
              <w:t xml:space="preserve">1</w:t>
            </w:r>
          </w:p>
        </w:tc>
        <w:tc>
          <w:tcPr>
            <w:gridSpan w:val="2"/>
            <w:tcW w:w="1362" w:type="dxa"/>
          </w:tcPr>
          <w:p>
            <w:pPr>
              <w:pStyle w:val="0"/>
            </w:pPr>
            <w:r>
              <w:rPr>
                <w:sz w:val="20"/>
              </w:rPr>
              <w:t xml:space="preserve">01.07.2021</w:t>
            </w:r>
          </w:p>
        </w:tc>
      </w:tr>
      <w:tr>
        <w:tc>
          <w:tcPr>
            <w:tcW w:w="624" w:type="dxa"/>
          </w:tcPr>
          <w:p>
            <w:pPr>
              <w:pStyle w:val="0"/>
              <w:outlineLvl w:val="4"/>
            </w:pPr>
            <w:r>
              <w:rPr>
                <w:sz w:val="20"/>
              </w:rPr>
              <w:t xml:space="preserve">3.</w:t>
            </w:r>
          </w:p>
        </w:tc>
        <w:tc>
          <w:tcPr>
            <w:gridSpan w:val="10"/>
            <w:tcW w:w="8390" w:type="dxa"/>
          </w:tcPr>
          <w:p>
            <w:pPr>
              <w:pStyle w:val="0"/>
              <w:jc w:val="both"/>
            </w:pPr>
            <w:r>
              <w:rPr>
                <w:sz w:val="20"/>
              </w:rPr>
              <w:t xml:space="preserve">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r>
      <w:tr>
        <w:tc>
          <w:tcPr>
            <w:tcW w:w="624" w:type="dxa"/>
          </w:tcPr>
          <w:p>
            <w:pPr>
              <w:pStyle w:val="0"/>
            </w:pPr>
            <w:r>
              <w:rPr>
                <w:sz w:val="20"/>
              </w:rPr>
              <w:t xml:space="preserve">3.1</w:t>
            </w:r>
          </w:p>
        </w:tc>
        <w:tc>
          <w:tcPr>
            <w:gridSpan w:val="5"/>
            <w:tcW w:w="4988" w:type="dxa"/>
          </w:tcPr>
          <w:p>
            <w:pPr>
              <w:pStyle w:val="0"/>
              <w:jc w:val="both"/>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60</w:t>
            </w:r>
          </w:p>
        </w:tc>
        <w:tc>
          <w:tcPr>
            <w:gridSpan w:val="2"/>
            <w:tcW w:w="1362" w:type="dxa"/>
          </w:tcPr>
          <w:p>
            <w:pPr>
              <w:pStyle w:val="0"/>
            </w:pPr>
            <w:r>
              <w:rPr>
                <w:sz w:val="20"/>
              </w:rPr>
              <w:t xml:space="preserve">31.12.2019</w:t>
            </w:r>
          </w:p>
        </w:tc>
      </w:tr>
      <w:tr>
        <w:tc>
          <w:tcPr>
            <w:tcW w:w="624" w:type="dxa"/>
          </w:tcPr>
          <w:p>
            <w:pPr>
              <w:pStyle w:val="0"/>
            </w:pPr>
            <w:r>
              <w:rPr>
                <w:sz w:val="20"/>
              </w:rPr>
              <w:t xml:space="preserve">3.2</w:t>
            </w:r>
          </w:p>
        </w:tc>
        <w:tc>
          <w:tcPr>
            <w:gridSpan w:val="5"/>
            <w:tcW w:w="4988" w:type="dxa"/>
          </w:tcPr>
          <w:p>
            <w:pPr>
              <w:pStyle w:val="0"/>
              <w:jc w:val="both"/>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50</w:t>
            </w:r>
          </w:p>
        </w:tc>
        <w:tc>
          <w:tcPr>
            <w:gridSpan w:val="2"/>
            <w:tcW w:w="1362" w:type="dxa"/>
          </w:tcPr>
          <w:p>
            <w:pPr>
              <w:pStyle w:val="0"/>
            </w:pPr>
            <w:r>
              <w:rPr>
                <w:sz w:val="20"/>
              </w:rPr>
              <w:t xml:space="preserve">31.12.2020</w:t>
            </w:r>
          </w:p>
        </w:tc>
      </w:tr>
      <w:tr>
        <w:tc>
          <w:tcPr>
            <w:tcW w:w="624" w:type="dxa"/>
          </w:tcPr>
          <w:p>
            <w:pPr>
              <w:pStyle w:val="0"/>
            </w:pPr>
            <w:r>
              <w:rPr>
                <w:sz w:val="20"/>
              </w:rPr>
              <w:t xml:space="preserve">3.3</w:t>
            </w:r>
          </w:p>
        </w:tc>
        <w:tc>
          <w:tcPr>
            <w:gridSpan w:val="5"/>
            <w:tcW w:w="4988" w:type="dxa"/>
          </w:tcPr>
          <w:p>
            <w:pPr>
              <w:pStyle w:val="0"/>
              <w:jc w:val="both"/>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65</w:t>
            </w:r>
          </w:p>
        </w:tc>
        <w:tc>
          <w:tcPr>
            <w:gridSpan w:val="2"/>
            <w:tcW w:w="1362" w:type="dxa"/>
          </w:tcPr>
          <w:p>
            <w:pPr>
              <w:pStyle w:val="0"/>
            </w:pPr>
            <w:r>
              <w:rPr>
                <w:sz w:val="20"/>
              </w:rPr>
              <w:t xml:space="preserve">31.12.2021</w:t>
            </w:r>
          </w:p>
        </w:tc>
      </w:tr>
      <w:tr>
        <w:tc>
          <w:tcPr>
            <w:tcW w:w="624" w:type="dxa"/>
          </w:tcPr>
          <w:p>
            <w:pPr>
              <w:pStyle w:val="0"/>
            </w:pPr>
            <w:r>
              <w:rPr>
                <w:sz w:val="20"/>
              </w:rPr>
              <w:t xml:space="preserve">3.4</w:t>
            </w:r>
          </w:p>
        </w:tc>
        <w:tc>
          <w:tcPr>
            <w:gridSpan w:val="5"/>
            <w:tcW w:w="4988" w:type="dxa"/>
          </w:tcPr>
          <w:p>
            <w:pPr>
              <w:pStyle w:val="0"/>
              <w:jc w:val="both"/>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70</w:t>
            </w:r>
          </w:p>
        </w:tc>
        <w:tc>
          <w:tcPr>
            <w:gridSpan w:val="2"/>
            <w:tcW w:w="1362" w:type="dxa"/>
          </w:tcPr>
          <w:p>
            <w:pPr>
              <w:pStyle w:val="0"/>
            </w:pPr>
            <w:r>
              <w:rPr>
                <w:sz w:val="20"/>
              </w:rPr>
              <w:t xml:space="preserve">31.12.2022</w:t>
            </w:r>
          </w:p>
        </w:tc>
      </w:tr>
      <w:tr>
        <w:tc>
          <w:tcPr>
            <w:tcW w:w="624" w:type="dxa"/>
          </w:tcPr>
          <w:p>
            <w:pPr>
              <w:pStyle w:val="0"/>
            </w:pPr>
            <w:r>
              <w:rPr>
                <w:sz w:val="20"/>
              </w:rPr>
              <w:t xml:space="preserve">3.5</w:t>
            </w:r>
          </w:p>
        </w:tc>
        <w:tc>
          <w:tcPr>
            <w:gridSpan w:val="5"/>
            <w:tcW w:w="4988" w:type="dxa"/>
          </w:tcPr>
          <w:p>
            <w:pPr>
              <w:pStyle w:val="0"/>
              <w:jc w:val="both"/>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75</w:t>
            </w:r>
          </w:p>
        </w:tc>
        <w:tc>
          <w:tcPr>
            <w:gridSpan w:val="2"/>
            <w:tcW w:w="1362" w:type="dxa"/>
          </w:tcPr>
          <w:p>
            <w:pPr>
              <w:pStyle w:val="0"/>
            </w:pPr>
            <w:r>
              <w:rPr>
                <w:sz w:val="20"/>
              </w:rPr>
              <w:t xml:space="preserve">31.12.2023</w:t>
            </w:r>
          </w:p>
        </w:tc>
      </w:tr>
      <w:tr>
        <w:tc>
          <w:tcPr>
            <w:tcW w:w="624" w:type="dxa"/>
          </w:tcPr>
          <w:p>
            <w:pPr>
              <w:pStyle w:val="0"/>
            </w:pPr>
            <w:r>
              <w:rPr>
                <w:sz w:val="20"/>
              </w:rPr>
              <w:t xml:space="preserve">3.6</w:t>
            </w:r>
          </w:p>
        </w:tc>
        <w:tc>
          <w:tcPr>
            <w:gridSpan w:val="5"/>
            <w:tcW w:w="4988" w:type="dxa"/>
          </w:tcPr>
          <w:p>
            <w:pPr>
              <w:pStyle w:val="0"/>
              <w:jc w:val="both"/>
            </w:pPr>
            <w:r>
              <w:rPr>
                <w:sz w:val="20"/>
              </w:rPr>
              <w:t xml:space="preserve">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 %</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80</w:t>
            </w:r>
          </w:p>
        </w:tc>
        <w:tc>
          <w:tcPr>
            <w:gridSpan w:val="2"/>
            <w:tcW w:w="1362" w:type="dxa"/>
          </w:tcPr>
          <w:p>
            <w:pPr>
              <w:pStyle w:val="0"/>
            </w:pPr>
            <w:r>
              <w:rPr>
                <w:sz w:val="20"/>
              </w:rPr>
              <w:t xml:space="preserve">31.12.2024</w:t>
            </w:r>
          </w:p>
        </w:tc>
      </w:tr>
      <w:tr>
        <w:tc>
          <w:tcPr>
            <w:tcW w:w="624" w:type="dxa"/>
          </w:tcPr>
          <w:p>
            <w:pPr>
              <w:pStyle w:val="0"/>
            </w:pPr>
            <w:r>
              <w:rPr>
                <w:sz w:val="20"/>
              </w:rPr>
              <w:t xml:space="preserve">3.7</w:t>
            </w:r>
          </w:p>
        </w:tc>
        <w:tc>
          <w:tcPr>
            <w:gridSpan w:val="5"/>
            <w:tcW w:w="4988" w:type="dxa"/>
          </w:tcPr>
          <w:p>
            <w:pPr>
              <w:pStyle w:val="0"/>
              <w:jc w:val="both"/>
            </w:pPr>
            <w:r>
              <w:rPr>
                <w:sz w:val="20"/>
              </w:rPr>
              <w:t xml:space="preserve">Увеличена доля детей в возрасте 0 - 17 лет, охваченных профилактическими осмотрами</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0</w:t>
            </w:r>
          </w:p>
        </w:tc>
        <w:tc>
          <w:tcPr>
            <w:gridSpan w:val="2"/>
            <w:tcW w:w="1362" w:type="dxa"/>
          </w:tcPr>
          <w:p>
            <w:pPr>
              <w:pStyle w:val="0"/>
            </w:pPr>
            <w:r>
              <w:rPr>
                <w:sz w:val="20"/>
              </w:rPr>
              <w:t xml:space="preserve">31.12.2020</w:t>
            </w:r>
          </w:p>
        </w:tc>
      </w:tr>
      <w:tr>
        <w:tblPrEx>
          <w:tblBorders>
            <w:insideH w:val="nil"/>
          </w:tblBorders>
        </w:tblPrEx>
        <w:tc>
          <w:tcPr>
            <w:tcW w:w="624" w:type="dxa"/>
            <w:tcBorders>
              <w:bottom w:val="nil"/>
            </w:tcBorders>
          </w:tcPr>
          <w:p>
            <w:pPr>
              <w:pStyle w:val="0"/>
            </w:pPr>
            <w:r>
              <w:rPr>
                <w:sz w:val="20"/>
              </w:rPr>
              <w:t xml:space="preserve">3.8</w:t>
            </w:r>
          </w:p>
        </w:tc>
        <w:tc>
          <w:tcPr>
            <w:gridSpan w:val="5"/>
            <w:tcW w:w="4988" w:type="dxa"/>
            <w:tcBorders>
              <w:bottom w:val="nil"/>
            </w:tcBorders>
          </w:tcPr>
          <w:p>
            <w:pPr>
              <w:pStyle w:val="0"/>
              <w:jc w:val="both"/>
            </w:pPr>
            <w:r>
              <w:rPr>
                <w:sz w:val="20"/>
              </w:rPr>
              <w:t xml:space="preserve">Увеличена доля детей в возрасте 0 - 17 лет, охваченных профилактическими осмотрами</w:t>
            </w:r>
          </w:p>
        </w:tc>
        <w:tc>
          <w:tcPr>
            <w:gridSpan w:val="2"/>
            <w:tcW w:w="1361" w:type="dxa"/>
            <w:tcBorders>
              <w:bottom w:val="nil"/>
            </w:tcBorders>
          </w:tcPr>
          <w:p>
            <w:pPr>
              <w:pStyle w:val="0"/>
            </w:pPr>
            <w:r>
              <w:rPr>
                <w:sz w:val="20"/>
              </w:rPr>
              <w:t xml:space="preserve">процент</w:t>
            </w:r>
          </w:p>
        </w:tc>
        <w:tc>
          <w:tcPr>
            <w:tcW w:w="679" w:type="dxa"/>
            <w:tcBorders>
              <w:bottom w:val="nil"/>
            </w:tcBorders>
          </w:tcPr>
          <w:p>
            <w:pPr>
              <w:pStyle w:val="0"/>
              <w:jc w:val="center"/>
            </w:pPr>
            <w:r>
              <w:rPr>
                <w:sz w:val="20"/>
              </w:rPr>
              <w:t xml:space="preserve">55,0</w:t>
            </w:r>
          </w:p>
        </w:tc>
        <w:tc>
          <w:tcPr>
            <w:gridSpan w:val="2"/>
            <w:tcW w:w="1362" w:type="dxa"/>
            <w:tcBorders>
              <w:bottom w:val="nil"/>
            </w:tcBorders>
          </w:tcPr>
          <w:p>
            <w:pPr>
              <w:pStyle w:val="0"/>
            </w:pPr>
            <w:r>
              <w:rPr>
                <w:sz w:val="20"/>
              </w:rPr>
              <w:t xml:space="preserve">31.12.2021</w:t>
            </w:r>
          </w:p>
        </w:tc>
      </w:tr>
      <w:tr>
        <w:tblPrEx>
          <w:tblBorders>
            <w:insideH w:val="nil"/>
          </w:tblBorders>
        </w:tblPrEx>
        <w:tc>
          <w:tcPr>
            <w:gridSpan w:val="11"/>
            <w:tcW w:w="9014" w:type="dxa"/>
            <w:tcBorders>
              <w:top w:val="nil"/>
            </w:tcBorders>
          </w:tcPr>
          <w:p>
            <w:pPr>
              <w:pStyle w:val="0"/>
              <w:jc w:val="both"/>
            </w:pPr>
            <w:r>
              <w:rPr>
                <w:sz w:val="20"/>
              </w:rPr>
              <w:t xml:space="preserve">(в ред. Постановлений Правительства РК от 22.02.2022 </w:t>
            </w:r>
            <w:hyperlink w:history="0" r:id="rId211" w:tooltip="Постановление Правительства РК от 22.02.2022 N 86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КонсультантПлюс}">
              <w:r>
                <w:rPr>
                  <w:sz w:val="20"/>
                  <w:color w:val="0000ff"/>
                </w:rPr>
                <w:t xml:space="preserve">N 86</w:t>
              </w:r>
            </w:hyperlink>
            <w:r>
              <w:rPr>
                <w:sz w:val="20"/>
              </w:rPr>
              <w:t xml:space="preserve">, от 13.03.2023 </w:t>
            </w:r>
            <w:hyperlink w:history="0" r:id="rId212" w:tooltip="Постановление Правительства РК от 13.03.2023 N 12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 {КонсультантПлюс}">
              <w:r>
                <w:rPr>
                  <w:sz w:val="20"/>
                  <w:color w:val="0000ff"/>
                </w:rPr>
                <w:t xml:space="preserve">N 120</w:t>
              </w:r>
            </w:hyperlink>
            <w:r>
              <w:rPr>
                <w:sz w:val="20"/>
              </w:rPr>
              <w:t xml:space="preserve">)</w:t>
            </w:r>
          </w:p>
        </w:tc>
      </w:tr>
      <w:tr>
        <w:tc>
          <w:tcPr>
            <w:tcW w:w="624" w:type="dxa"/>
          </w:tcPr>
          <w:p>
            <w:pPr>
              <w:pStyle w:val="0"/>
            </w:pPr>
            <w:r>
              <w:rPr>
                <w:sz w:val="20"/>
              </w:rPr>
              <w:t xml:space="preserve">3.9</w:t>
            </w:r>
          </w:p>
        </w:tc>
        <w:tc>
          <w:tcPr>
            <w:gridSpan w:val="5"/>
            <w:tcW w:w="4988" w:type="dxa"/>
          </w:tcPr>
          <w:p>
            <w:pPr>
              <w:pStyle w:val="0"/>
              <w:jc w:val="both"/>
            </w:pPr>
            <w:r>
              <w:rPr>
                <w:sz w:val="20"/>
              </w:rPr>
              <w:t xml:space="preserve">Увеличена доля детей в возрасте 0 - 17 лет, охваченных профилактическими осмотрами</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94,1</w:t>
            </w:r>
          </w:p>
        </w:tc>
        <w:tc>
          <w:tcPr>
            <w:gridSpan w:val="2"/>
            <w:tcW w:w="1362" w:type="dxa"/>
          </w:tcPr>
          <w:p>
            <w:pPr>
              <w:pStyle w:val="0"/>
            </w:pPr>
            <w:r>
              <w:rPr>
                <w:sz w:val="20"/>
              </w:rPr>
              <w:t xml:space="preserve">31.12.2022</w:t>
            </w:r>
          </w:p>
        </w:tc>
      </w:tr>
      <w:tr>
        <w:tc>
          <w:tcPr>
            <w:tcW w:w="624" w:type="dxa"/>
          </w:tcPr>
          <w:p>
            <w:pPr>
              <w:pStyle w:val="0"/>
            </w:pPr>
            <w:r>
              <w:rPr>
                <w:sz w:val="20"/>
              </w:rPr>
              <w:t xml:space="preserve">3.10</w:t>
            </w:r>
          </w:p>
        </w:tc>
        <w:tc>
          <w:tcPr>
            <w:gridSpan w:val="5"/>
            <w:tcW w:w="4988" w:type="dxa"/>
          </w:tcPr>
          <w:p>
            <w:pPr>
              <w:pStyle w:val="0"/>
              <w:jc w:val="both"/>
            </w:pPr>
            <w:r>
              <w:rPr>
                <w:sz w:val="20"/>
              </w:rPr>
              <w:t xml:space="preserve">Увеличена доля детей в возрасте 0 - 17 лет, охваченных профилактическими осмотрами</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94,2</w:t>
            </w:r>
          </w:p>
        </w:tc>
        <w:tc>
          <w:tcPr>
            <w:gridSpan w:val="2"/>
            <w:tcW w:w="1362" w:type="dxa"/>
          </w:tcPr>
          <w:p>
            <w:pPr>
              <w:pStyle w:val="0"/>
            </w:pPr>
            <w:r>
              <w:rPr>
                <w:sz w:val="20"/>
              </w:rPr>
              <w:t xml:space="preserve">31.12.2023</w:t>
            </w:r>
          </w:p>
        </w:tc>
      </w:tr>
      <w:tr>
        <w:tc>
          <w:tcPr>
            <w:tcW w:w="624" w:type="dxa"/>
          </w:tcPr>
          <w:p>
            <w:pPr>
              <w:pStyle w:val="0"/>
            </w:pPr>
            <w:r>
              <w:rPr>
                <w:sz w:val="20"/>
              </w:rPr>
              <w:t xml:space="preserve">3.11</w:t>
            </w:r>
          </w:p>
        </w:tc>
        <w:tc>
          <w:tcPr>
            <w:gridSpan w:val="5"/>
            <w:tcW w:w="4988" w:type="dxa"/>
          </w:tcPr>
          <w:p>
            <w:pPr>
              <w:pStyle w:val="0"/>
              <w:jc w:val="both"/>
            </w:pPr>
            <w:r>
              <w:rPr>
                <w:sz w:val="20"/>
              </w:rPr>
              <w:t xml:space="preserve">Увеличена доля детей в возрасте 0 - 17 лет, охваченных профилактическими осмотрами</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94,3</w:t>
            </w:r>
          </w:p>
        </w:tc>
        <w:tc>
          <w:tcPr>
            <w:gridSpan w:val="2"/>
            <w:tcW w:w="1362" w:type="dxa"/>
          </w:tcPr>
          <w:p>
            <w:pPr>
              <w:pStyle w:val="0"/>
            </w:pPr>
            <w:r>
              <w:rPr>
                <w:sz w:val="20"/>
              </w:rPr>
              <w:t xml:space="preserve">31.12.2024</w:t>
            </w:r>
          </w:p>
        </w:tc>
      </w:tr>
    </w:tbl>
    <w:p>
      <w:pPr>
        <w:pStyle w:val="0"/>
      </w:pPr>
      <w:r>
        <w:rPr>
          <w:sz w:val="20"/>
        </w:rPr>
      </w:r>
    </w:p>
    <w:p>
      <w:pPr>
        <w:pStyle w:val="0"/>
        <w:outlineLvl w:val="2"/>
        <w:jc w:val="right"/>
      </w:pPr>
      <w:r>
        <w:rPr>
          <w:sz w:val="20"/>
        </w:rPr>
        <w:t xml:space="preserve">Таблица 5</w:t>
      </w:r>
    </w:p>
    <w:p>
      <w:pPr>
        <w:pStyle w:val="0"/>
      </w:pPr>
      <w:r>
        <w:rPr>
          <w:sz w:val="20"/>
        </w:rPr>
      </w:r>
    </w:p>
    <w:bookmarkStart w:id="8628" w:name="P8628"/>
    <w:bookmarkEnd w:id="8628"/>
    <w:p>
      <w:pPr>
        <w:pStyle w:val="2"/>
        <w:jc w:val="center"/>
      </w:pPr>
      <w:r>
        <w:rPr>
          <w:sz w:val="20"/>
        </w:rPr>
        <w:t xml:space="preserve">ОСНОВНЫЕ ПАРАМЕТРЫ</w:t>
      </w:r>
    </w:p>
    <w:p>
      <w:pPr>
        <w:pStyle w:val="2"/>
        <w:jc w:val="center"/>
      </w:pPr>
      <w:r>
        <w:rPr>
          <w:sz w:val="20"/>
        </w:rPr>
        <w:t xml:space="preserve">регионального проекта "Обеспечение медицинских</w:t>
      </w:r>
    </w:p>
    <w:p>
      <w:pPr>
        <w:pStyle w:val="2"/>
        <w:jc w:val="center"/>
      </w:pPr>
      <w:r>
        <w:rPr>
          <w:sz w:val="20"/>
        </w:rPr>
        <w:t xml:space="preserve">организаций системы здравоохранения Республики Коми</w:t>
      </w:r>
    </w:p>
    <w:p>
      <w:pPr>
        <w:pStyle w:val="2"/>
        <w:jc w:val="center"/>
      </w:pPr>
      <w:r>
        <w:rPr>
          <w:sz w:val="20"/>
        </w:rPr>
        <w:t xml:space="preserve">квалифицированными кадрами"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077"/>
        <w:gridCol w:w="680"/>
        <w:gridCol w:w="737"/>
        <w:gridCol w:w="1247"/>
        <w:gridCol w:w="680"/>
        <w:gridCol w:w="794"/>
        <w:gridCol w:w="794"/>
        <w:gridCol w:w="794"/>
        <w:gridCol w:w="794"/>
        <w:gridCol w:w="794"/>
      </w:tblGrid>
      <w:tr>
        <w:tc>
          <w:tcPr>
            <w:gridSpan w:val="2"/>
            <w:tcW w:w="1701" w:type="dxa"/>
          </w:tcPr>
          <w:p>
            <w:pPr>
              <w:pStyle w:val="0"/>
            </w:pPr>
            <w:r>
              <w:rPr>
                <w:sz w:val="20"/>
              </w:rPr>
              <w:t xml:space="preserve">Наименование федерального проекта</w:t>
            </w:r>
          </w:p>
        </w:tc>
        <w:tc>
          <w:tcPr>
            <w:gridSpan w:val="9"/>
            <w:tcW w:w="7314" w:type="dxa"/>
          </w:tcPr>
          <w:p>
            <w:pPr>
              <w:pStyle w:val="0"/>
              <w:jc w:val="both"/>
            </w:pPr>
            <w:r>
              <w:rPr>
                <w:sz w:val="20"/>
              </w:rPr>
              <w:t xml:space="preserve">Обеспечение медицинских организаций системы здравоохранения квалифицированными кадрами</w:t>
            </w:r>
          </w:p>
        </w:tc>
      </w:tr>
      <w:tr>
        <w:tc>
          <w:tcPr>
            <w:gridSpan w:val="2"/>
            <w:tcW w:w="1701" w:type="dxa"/>
          </w:tcPr>
          <w:p>
            <w:pPr>
              <w:pStyle w:val="0"/>
            </w:pPr>
            <w:r>
              <w:rPr>
                <w:sz w:val="20"/>
              </w:rPr>
              <w:t xml:space="preserve">Краткое наименование регионального проекта</w:t>
            </w:r>
          </w:p>
        </w:tc>
        <w:tc>
          <w:tcPr>
            <w:gridSpan w:val="3"/>
            <w:tcW w:w="2664" w:type="dxa"/>
          </w:tcPr>
          <w:p>
            <w:pPr>
              <w:pStyle w:val="0"/>
            </w:pPr>
            <w:r>
              <w:rPr>
                <w:sz w:val="20"/>
              </w:rPr>
              <w:t xml:space="preserve">Медицинские кадры Республики Коми</w:t>
            </w:r>
          </w:p>
        </w:tc>
        <w:tc>
          <w:tcPr>
            <w:gridSpan w:val="3"/>
            <w:tcW w:w="2268" w:type="dxa"/>
          </w:tcPr>
          <w:p>
            <w:pPr>
              <w:pStyle w:val="0"/>
            </w:pPr>
            <w:r>
              <w:rPr>
                <w:sz w:val="20"/>
              </w:rPr>
              <w:t xml:space="preserve">Срок начала и окончания проекта</w:t>
            </w:r>
          </w:p>
        </w:tc>
        <w:tc>
          <w:tcPr>
            <w:gridSpan w:val="3"/>
            <w:tcW w:w="2382" w:type="dxa"/>
          </w:tcPr>
          <w:p>
            <w:pPr>
              <w:pStyle w:val="0"/>
            </w:pPr>
            <w:r>
              <w:rPr>
                <w:sz w:val="20"/>
              </w:rPr>
              <w:t xml:space="preserve">01.01.2019 - 31.12.2024</w:t>
            </w:r>
          </w:p>
        </w:tc>
      </w:tr>
      <w:tr>
        <w:tc>
          <w:tcPr>
            <w:gridSpan w:val="2"/>
            <w:tcW w:w="1701" w:type="dxa"/>
          </w:tcPr>
          <w:p>
            <w:pPr>
              <w:pStyle w:val="0"/>
            </w:pPr>
            <w:r>
              <w:rPr>
                <w:sz w:val="20"/>
              </w:rPr>
              <w:t xml:space="preserve">Куратор регионального проекта</w:t>
            </w:r>
          </w:p>
        </w:tc>
        <w:tc>
          <w:tcPr>
            <w:gridSpan w:val="9"/>
            <w:tcW w:w="7314"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701" w:type="dxa"/>
            <w:tcBorders>
              <w:bottom w:val="nil"/>
            </w:tcBorders>
          </w:tcPr>
          <w:p>
            <w:pPr>
              <w:pStyle w:val="0"/>
            </w:pPr>
            <w:r>
              <w:rPr>
                <w:sz w:val="20"/>
              </w:rPr>
              <w:t xml:space="preserve">Руководитель регионального проекта</w:t>
            </w:r>
          </w:p>
        </w:tc>
        <w:tc>
          <w:tcPr>
            <w:gridSpan w:val="9"/>
            <w:tcW w:w="7314"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5" w:type="dxa"/>
            <w:tcBorders>
              <w:top w:val="nil"/>
            </w:tcBorders>
          </w:tcPr>
          <w:p>
            <w:pPr>
              <w:pStyle w:val="0"/>
              <w:jc w:val="both"/>
            </w:pPr>
            <w:r>
              <w:rPr>
                <w:sz w:val="20"/>
              </w:rPr>
              <w:t xml:space="preserve">(в ред. </w:t>
            </w:r>
            <w:hyperlink w:history="0" r:id="rId213"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701" w:type="dxa"/>
          </w:tcPr>
          <w:p>
            <w:pPr>
              <w:pStyle w:val="0"/>
            </w:pPr>
            <w:r>
              <w:rPr>
                <w:sz w:val="20"/>
              </w:rPr>
              <w:t xml:space="preserve">Реквизиты документа об утверждении паспорта регионального проекта</w:t>
            </w:r>
          </w:p>
        </w:tc>
        <w:tc>
          <w:tcPr>
            <w:gridSpan w:val="9"/>
            <w:tcW w:w="7314"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701"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314"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1701" w:type="dxa"/>
          </w:tcPr>
          <w:p>
            <w:pPr>
              <w:pStyle w:val="0"/>
            </w:pPr>
            <w:r>
              <w:rPr>
                <w:sz w:val="20"/>
              </w:rPr>
              <w:t xml:space="preserve">Общественно значимый результат (ОЗР)</w:t>
            </w:r>
          </w:p>
        </w:tc>
        <w:tc>
          <w:tcPr>
            <w:gridSpan w:val="9"/>
            <w:tcW w:w="7314" w:type="dxa"/>
          </w:tcPr>
          <w:p>
            <w:pPr>
              <w:pStyle w:val="0"/>
              <w:jc w:val="both"/>
            </w:pPr>
            <w:r>
              <w:rPr>
                <w:sz w:val="20"/>
              </w:rPr>
              <w:t xml:space="preserve">Обеспеченность населения необходимым числом медицинских работников</w:t>
            </w:r>
          </w:p>
        </w:tc>
      </w:tr>
      <w:tr>
        <w:tc>
          <w:tcPr>
            <w:gridSpan w:val="11"/>
            <w:tcW w:w="9015" w:type="dxa"/>
          </w:tcPr>
          <w:p>
            <w:pPr>
              <w:pStyle w:val="0"/>
              <w:outlineLvl w:val="3"/>
              <w:jc w:val="center"/>
            </w:pPr>
            <w:r>
              <w:rPr>
                <w:sz w:val="20"/>
              </w:rPr>
              <w:t xml:space="preserve">Показатели федерального проекта по Республике Коми</w:t>
            </w:r>
          </w:p>
        </w:tc>
      </w:tr>
      <w:tr>
        <w:tc>
          <w:tcPr>
            <w:gridSpan w:val="2"/>
            <w:tcW w:w="1701" w:type="dxa"/>
            <w:vMerge w:val="restart"/>
          </w:tcPr>
          <w:p>
            <w:pPr>
              <w:pStyle w:val="0"/>
              <w:jc w:val="center"/>
            </w:pPr>
            <w:r>
              <w:rPr>
                <w:sz w:val="20"/>
              </w:rPr>
              <w:t xml:space="preserve">Наименование показателя</w:t>
            </w:r>
          </w:p>
        </w:tc>
        <w:tc>
          <w:tcPr>
            <w:tcW w:w="680"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Базовое значение</w:t>
            </w:r>
          </w:p>
        </w:tc>
        <w:tc>
          <w:tcPr>
            <w:gridSpan w:val="6"/>
            <w:tcW w:w="4650"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37"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794" w:type="dxa"/>
          </w:tcPr>
          <w:p>
            <w:pPr>
              <w:pStyle w:val="0"/>
              <w:jc w:val="center"/>
            </w:pPr>
            <w:r>
              <w:rPr>
                <w:sz w:val="20"/>
              </w:rPr>
              <w:t xml:space="preserve">2020 г.</w:t>
            </w:r>
          </w:p>
        </w:tc>
        <w:tc>
          <w:tcPr>
            <w:tcW w:w="794" w:type="dxa"/>
          </w:tcPr>
          <w:p>
            <w:pPr>
              <w:pStyle w:val="0"/>
              <w:jc w:val="center"/>
            </w:pPr>
            <w:r>
              <w:rPr>
                <w:sz w:val="20"/>
              </w:rPr>
              <w:t xml:space="preserve">2021 г.</w:t>
            </w:r>
          </w:p>
        </w:tc>
        <w:tc>
          <w:tcPr>
            <w:tcW w:w="794" w:type="dxa"/>
          </w:tcPr>
          <w:p>
            <w:pPr>
              <w:pStyle w:val="0"/>
              <w:jc w:val="center"/>
            </w:pPr>
            <w:r>
              <w:rPr>
                <w:sz w:val="20"/>
              </w:rPr>
              <w:t xml:space="preserve">2022 г.</w:t>
            </w:r>
          </w:p>
        </w:tc>
        <w:tc>
          <w:tcPr>
            <w:tcW w:w="794" w:type="dxa"/>
          </w:tcPr>
          <w:p>
            <w:pPr>
              <w:pStyle w:val="0"/>
              <w:jc w:val="center"/>
            </w:pPr>
            <w:r>
              <w:rPr>
                <w:sz w:val="20"/>
              </w:rPr>
              <w:t xml:space="preserve">2023 г.</w:t>
            </w:r>
          </w:p>
        </w:tc>
        <w:tc>
          <w:tcPr>
            <w:tcW w:w="794" w:type="dxa"/>
          </w:tcPr>
          <w:p>
            <w:pPr>
              <w:pStyle w:val="0"/>
              <w:jc w:val="center"/>
            </w:pPr>
            <w:r>
              <w:rPr>
                <w:sz w:val="20"/>
              </w:rPr>
              <w:t xml:space="preserve">2024 г.</w:t>
            </w:r>
          </w:p>
        </w:tc>
      </w:tr>
      <w:tr>
        <w:tc>
          <w:tcPr>
            <w:gridSpan w:val="2"/>
            <w:tcW w:w="1701" w:type="dxa"/>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(чел. на 10 тыс. населения)</w:t>
            </w:r>
          </w:p>
        </w:tc>
        <w:tc>
          <w:tcPr>
            <w:tcW w:w="680" w:type="dxa"/>
          </w:tcPr>
          <w:p>
            <w:pPr>
              <w:pStyle w:val="0"/>
            </w:pPr>
            <w:r>
              <w:rPr>
                <w:sz w:val="20"/>
              </w:rPr>
              <w:t xml:space="preserve">человек</w:t>
            </w:r>
          </w:p>
        </w:tc>
        <w:tc>
          <w:tcPr>
            <w:tcW w:w="737" w:type="dxa"/>
          </w:tcPr>
          <w:p>
            <w:pPr>
              <w:pStyle w:val="0"/>
              <w:jc w:val="center"/>
            </w:pPr>
            <w:r>
              <w:rPr>
                <w:sz w:val="20"/>
              </w:rPr>
              <w:t xml:space="preserve">41,2</w:t>
            </w:r>
          </w:p>
        </w:tc>
        <w:tc>
          <w:tcPr>
            <w:tcW w:w="1247" w:type="dxa"/>
          </w:tcPr>
          <w:p>
            <w:pPr>
              <w:pStyle w:val="0"/>
            </w:pPr>
            <w:r>
              <w:rPr>
                <w:sz w:val="20"/>
              </w:rPr>
              <w:t xml:space="preserve">31.12.2017</w:t>
            </w:r>
          </w:p>
        </w:tc>
        <w:tc>
          <w:tcPr>
            <w:tcW w:w="680" w:type="dxa"/>
          </w:tcPr>
          <w:p>
            <w:pPr>
              <w:pStyle w:val="0"/>
              <w:jc w:val="center"/>
            </w:pPr>
            <w:r>
              <w:rPr>
                <w:sz w:val="20"/>
              </w:rPr>
              <w:t xml:space="preserve">43,4</w:t>
            </w:r>
          </w:p>
        </w:tc>
        <w:tc>
          <w:tcPr>
            <w:tcW w:w="794" w:type="dxa"/>
          </w:tcPr>
          <w:p>
            <w:pPr>
              <w:pStyle w:val="0"/>
              <w:jc w:val="center"/>
            </w:pPr>
            <w:r>
              <w:rPr>
                <w:sz w:val="20"/>
              </w:rPr>
              <w:t xml:space="preserve">45,5</w:t>
            </w:r>
          </w:p>
        </w:tc>
        <w:tc>
          <w:tcPr>
            <w:tcW w:w="794" w:type="dxa"/>
          </w:tcPr>
          <w:p>
            <w:pPr>
              <w:pStyle w:val="0"/>
              <w:jc w:val="center"/>
            </w:pPr>
            <w:r>
              <w:rPr>
                <w:sz w:val="20"/>
              </w:rPr>
              <w:t xml:space="preserve">47,4</w:t>
            </w:r>
          </w:p>
        </w:tc>
        <w:tc>
          <w:tcPr>
            <w:tcW w:w="794" w:type="dxa"/>
          </w:tcPr>
          <w:p>
            <w:pPr>
              <w:pStyle w:val="0"/>
              <w:jc w:val="center"/>
            </w:pPr>
            <w:r>
              <w:rPr>
                <w:sz w:val="20"/>
              </w:rPr>
              <w:t xml:space="preserve">49,4</w:t>
            </w:r>
          </w:p>
        </w:tc>
        <w:tc>
          <w:tcPr>
            <w:tcW w:w="794" w:type="dxa"/>
          </w:tcPr>
          <w:p>
            <w:pPr>
              <w:pStyle w:val="0"/>
              <w:jc w:val="center"/>
            </w:pPr>
            <w:r>
              <w:rPr>
                <w:sz w:val="20"/>
              </w:rPr>
              <w:t xml:space="preserve">51,2</w:t>
            </w:r>
          </w:p>
        </w:tc>
        <w:tc>
          <w:tcPr>
            <w:tcW w:w="794" w:type="dxa"/>
          </w:tcPr>
          <w:p>
            <w:pPr>
              <w:pStyle w:val="0"/>
              <w:jc w:val="center"/>
            </w:pPr>
            <w:r>
              <w:rPr>
                <w:sz w:val="20"/>
              </w:rPr>
              <w:t xml:space="preserve">53,0</w:t>
            </w:r>
          </w:p>
        </w:tc>
      </w:tr>
      <w:tr>
        <w:tc>
          <w:tcPr>
            <w:gridSpan w:val="2"/>
            <w:tcW w:w="1701" w:type="dxa"/>
          </w:tcPr>
          <w:p>
            <w:pPr>
              <w:pStyle w:val="0"/>
              <w:jc w:val="both"/>
            </w:pPr>
            <w:r>
              <w:rPr>
                <w:sz w:val="20"/>
              </w:rPr>
              <w:t xml:space="preserve">Обеспеченность населения врачами, оказывающими первичную медико-санитарную помощь, чел. на 10 тыс. населения</w:t>
            </w:r>
          </w:p>
        </w:tc>
        <w:tc>
          <w:tcPr>
            <w:tcW w:w="680" w:type="dxa"/>
          </w:tcPr>
          <w:p>
            <w:pPr>
              <w:pStyle w:val="0"/>
            </w:pPr>
            <w:r>
              <w:rPr>
                <w:sz w:val="20"/>
              </w:rPr>
              <w:t xml:space="preserve">человек</w:t>
            </w:r>
          </w:p>
        </w:tc>
        <w:tc>
          <w:tcPr>
            <w:tcW w:w="737" w:type="dxa"/>
          </w:tcPr>
          <w:p>
            <w:pPr>
              <w:pStyle w:val="0"/>
              <w:jc w:val="center"/>
            </w:pPr>
            <w:r>
              <w:rPr>
                <w:sz w:val="20"/>
              </w:rPr>
              <w:t xml:space="preserve">22,0</w:t>
            </w:r>
          </w:p>
        </w:tc>
        <w:tc>
          <w:tcPr>
            <w:tcW w:w="1247" w:type="dxa"/>
          </w:tcPr>
          <w:p>
            <w:pPr>
              <w:pStyle w:val="0"/>
            </w:pPr>
            <w:r>
              <w:rPr>
                <w:sz w:val="20"/>
              </w:rPr>
              <w:t xml:space="preserve">31.12.2020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22,0</w:t>
            </w:r>
          </w:p>
        </w:tc>
        <w:tc>
          <w:tcPr>
            <w:tcW w:w="794" w:type="dxa"/>
          </w:tcPr>
          <w:p>
            <w:pPr>
              <w:pStyle w:val="0"/>
              <w:jc w:val="center"/>
            </w:pPr>
            <w:r>
              <w:rPr>
                <w:sz w:val="20"/>
              </w:rPr>
              <w:t xml:space="preserve">22,3</w:t>
            </w:r>
          </w:p>
        </w:tc>
        <w:tc>
          <w:tcPr>
            <w:tcW w:w="794" w:type="dxa"/>
          </w:tcPr>
          <w:p>
            <w:pPr>
              <w:pStyle w:val="0"/>
              <w:jc w:val="center"/>
            </w:pPr>
            <w:r>
              <w:rPr>
                <w:sz w:val="20"/>
              </w:rPr>
              <w:t xml:space="preserve">22,6</w:t>
            </w:r>
          </w:p>
        </w:tc>
        <w:tc>
          <w:tcPr>
            <w:tcW w:w="794" w:type="dxa"/>
          </w:tcPr>
          <w:p>
            <w:pPr>
              <w:pStyle w:val="0"/>
              <w:jc w:val="center"/>
            </w:pPr>
            <w:r>
              <w:rPr>
                <w:sz w:val="20"/>
              </w:rPr>
              <w:t xml:space="preserve">22,9</w:t>
            </w:r>
          </w:p>
        </w:tc>
      </w:tr>
      <w:tr>
        <w:tc>
          <w:tcPr>
            <w:gridSpan w:val="2"/>
            <w:tcW w:w="1701" w:type="dxa"/>
          </w:tcPr>
          <w:p>
            <w:pPr>
              <w:pStyle w:val="0"/>
              <w:jc w:val="both"/>
            </w:pPr>
            <w:r>
              <w:rPr>
                <w:sz w:val="20"/>
              </w:rPr>
              <w:t xml:space="preserve">Обеспеченность медицинскими работниками, оказывающими скорую медицинскую помощь, чел., условная единица</w:t>
            </w:r>
          </w:p>
        </w:tc>
        <w:tc>
          <w:tcPr>
            <w:tcW w:w="680" w:type="dxa"/>
          </w:tcPr>
          <w:p>
            <w:pPr>
              <w:pStyle w:val="0"/>
            </w:pPr>
            <w:r>
              <w:rPr>
                <w:sz w:val="20"/>
              </w:rPr>
              <w:t xml:space="preserve">условная единица</w:t>
            </w:r>
          </w:p>
        </w:tc>
        <w:tc>
          <w:tcPr>
            <w:tcW w:w="737" w:type="dxa"/>
          </w:tcPr>
          <w:p>
            <w:pPr>
              <w:pStyle w:val="0"/>
              <w:jc w:val="center"/>
            </w:pPr>
            <w:r>
              <w:rPr>
                <w:sz w:val="20"/>
              </w:rPr>
              <w:t xml:space="preserve">10,7</w:t>
            </w:r>
          </w:p>
        </w:tc>
        <w:tc>
          <w:tcPr>
            <w:tcW w:w="1247" w:type="dxa"/>
          </w:tcPr>
          <w:p>
            <w:pPr>
              <w:pStyle w:val="0"/>
            </w:pPr>
            <w:r>
              <w:rPr>
                <w:sz w:val="20"/>
              </w:rPr>
              <w:t xml:space="preserve">31.12.2020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10,0</w:t>
            </w:r>
          </w:p>
        </w:tc>
        <w:tc>
          <w:tcPr>
            <w:tcW w:w="794" w:type="dxa"/>
          </w:tcPr>
          <w:p>
            <w:pPr>
              <w:pStyle w:val="0"/>
              <w:jc w:val="center"/>
            </w:pPr>
            <w:r>
              <w:rPr>
                <w:sz w:val="20"/>
              </w:rPr>
              <w:t xml:space="preserve">10,2</w:t>
            </w:r>
          </w:p>
        </w:tc>
        <w:tc>
          <w:tcPr>
            <w:tcW w:w="794" w:type="dxa"/>
          </w:tcPr>
          <w:p>
            <w:pPr>
              <w:pStyle w:val="0"/>
              <w:jc w:val="center"/>
            </w:pPr>
            <w:r>
              <w:rPr>
                <w:sz w:val="20"/>
              </w:rPr>
              <w:t xml:space="preserve">10,4</w:t>
            </w:r>
          </w:p>
        </w:tc>
        <w:tc>
          <w:tcPr>
            <w:tcW w:w="794" w:type="dxa"/>
          </w:tcPr>
          <w:p>
            <w:pPr>
              <w:pStyle w:val="0"/>
              <w:jc w:val="center"/>
            </w:pPr>
            <w:r>
              <w:rPr>
                <w:sz w:val="20"/>
              </w:rPr>
              <w:t xml:space="preserve">10,6</w:t>
            </w:r>
          </w:p>
        </w:tc>
      </w:tr>
      <w:tr>
        <w:tc>
          <w:tcPr>
            <w:gridSpan w:val="2"/>
            <w:tcW w:w="1701" w:type="dxa"/>
          </w:tcPr>
          <w:p>
            <w:pPr>
              <w:pStyle w:val="0"/>
              <w:jc w:val="both"/>
            </w:pPr>
            <w:r>
              <w:rPr>
                <w:sz w:val="20"/>
              </w:rPr>
              <w:t xml:space="preserve">Обеспеченность населения врачами, оказывающими специализированную медицинскую помощь, чел. на 10 тыс. населения</w:t>
            </w:r>
          </w:p>
        </w:tc>
        <w:tc>
          <w:tcPr>
            <w:tcW w:w="680" w:type="dxa"/>
          </w:tcPr>
          <w:p>
            <w:pPr>
              <w:pStyle w:val="0"/>
            </w:pPr>
            <w:r>
              <w:rPr>
                <w:sz w:val="20"/>
              </w:rPr>
              <w:t xml:space="preserve">человек</w:t>
            </w:r>
          </w:p>
        </w:tc>
        <w:tc>
          <w:tcPr>
            <w:tcW w:w="737" w:type="dxa"/>
          </w:tcPr>
          <w:p>
            <w:pPr>
              <w:pStyle w:val="0"/>
              <w:jc w:val="center"/>
            </w:pPr>
            <w:r>
              <w:rPr>
                <w:sz w:val="20"/>
              </w:rPr>
              <w:t xml:space="preserve">15,8</w:t>
            </w:r>
          </w:p>
        </w:tc>
        <w:tc>
          <w:tcPr>
            <w:tcW w:w="1247" w:type="dxa"/>
          </w:tcPr>
          <w:p>
            <w:pPr>
              <w:pStyle w:val="0"/>
            </w:pPr>
            <w:r>
              <w:rPr>
                <w:sz w:val="20"/>
              </w:rPr>
              <w:t xml:space="preserve">31.12.2020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15,7</w:t>
            </w:r>
          </w:p>
        </w:tc>
        <w:tc>
          <w:tcPr>
            <w:tcW w:w="794" w:type="dxa"/>
          </w:tcPr>
          <w:p>
            <w:pPr>
              <w:pStyle w:val="0"/>
              <w:jc w:val="center"/>
            </w:pPr>
            <w:r>
              <w:rPr>
                <w:sz w:val="20"/>
              </w:rPr>
              <w:t xml:space="preserve">16,1</w:t>
            </w:r>
          </w:p>
        </w:tc>
        <w:tc>
          <w:tcPr>
            <w:tcW w:w="794" w:type="dxa"/>
          </w:tcPr>
          <w:p>
            <w:pPr>
              <w:pStyle w:val="0"/>
              <w:jc w:val="center"/>
            </w:pPr>
            <w:r>
              <w:rPr>
                <w:sz w:val="20"/>
              </w:rPr>
              <w:t xml:space="preserve">16,5</w:t>
            </w:r>
          </w:p>
        </w:tc>
        <w:tc>
          <w:tcPr>
            <w:tcW w:w="794" w:type="dxa"/>
          </w:tcPr>
          <w:p>
            <w:pPr>
              <w:pStyle w:val="0"/>
              <w:jc w:val="center"/>
            </w:pPr>
            <w:r>
              <w:rPr>
                <w:sz w:val="20"/>
              </w:rPr>
              <w:t xml:space="preserve">16,9</w:t>
            </w:r>
          </w:p>
        </w:tc>
      </w:tr>
      <w:tr>
        <w:tc>
          <w:tcPr>
            <w:gridSpan w:val="2"/>
            <w:tcW w:w="1701" w:type="dxa"/>
          </w:tcPr>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 на 10 тыс. населения)</w:t>
            </w:r>
          </w:p>
        </w:tc>
        <w:tc>
          <w:tcPr>
            <w:tcW w:w="680" w:type="dxa"/>
          </w:tcPr>
          <w:p>
            <w:pPr>
              <w:pStyle w:val="0"/>
            </w:pPr>
            <w:r>
              <w:rPr>
                <w:sz w:val="20"/>
              </w:rPr>
              <w:t xml:space="preserve">человек</w:t>
            </w:r>
          </w:p>
        </w:tc>
        <w:tc>
          <w:tcPr>
            <w:tcW w:w="737" w:type="dxa"/>
          </w:tcPr>
          <w:p>
            <w:pPr>
              <w:pStyle w:val="0"/>
              <w:jc w:val="center"/>
            </w:pPr>
            <w:r>
              <w:rPr>
                <w:sz w:val="20"/>
              </w:rPr>
              <w:t xml:space="preserve">121,2</w:t>
            </w:r>
          </w:p>
        </w:tc>
        <w:tc>
          <w:tcPr>
            <w:tcW w:w="1247" w:type="dxa"/>
          </w:tcPr>
          <w:p>
            <w:pPr>
              <w:pStyle w:val="0"/>
            </w:pPr>
            <w:r>
              <w:rPr>
                <w:sz w:val="20"/>
              </w:rPr>
              <w:t xml:space="preserve">31.12.2017</w:t>
            </w:r>
          </w:p>
        </w:tc>
        <w:tc>
          <w:tcPr>
            <w:tcW w:w="680" w:type="dxa"/>
          </w:tcPr>
          <w:p>
            <w:pPr>
              <w:pStyle w:val="0"/>
              <w:jc w:val="center"/>
            </w:pPr>
            <w:r>
              <w:rPr>
                <w:sz w:val="20"/>
              </w:rPr>
              <w:t xml:space="preserve">126,7</w:t>
            </w:r>
          </w:p>
        </w:tc>
        <w:tc>
          <w:tcPr>
            <w:tcW w:w="794" w:type="dxa"/>
          </w:tcPr>
          <w:p>
            <w:pPr>
              <w:pStyle w:val="0"/>
              <w:jc w:val="center"/>
            </w:pPr>
            <w:r>
              <w:rPr>
                <w:sz w:val="20"/>
              </w:rPr>
              <w:t xml:space="preserve">129,6</w:t>
            </w:r>
          </w:p>
        </w:tc>
        <w:tc>
          <w:tcPr>
            <w:tcW w:w="794" w:type="dxa"/>
          </w:tcPr>
          <w:p>
            <w:pPr>
              <w:pStyle w:val="0"/>
              <w:jc w:val="center"/>
            </w:pPr>
            <w:r>
              <w:rPr>
                <w:sz w:val="20"/>
              </w:rPr>
              <w:t xml:space="preserve">131,9</w:t>
            </w:r>
          </w:p>
        </w:tc>
        <w:tc>
          <w:tcPr>
            <w:tcW w:w="794" w:type="dxa"/>
          </w:tcPr>
          <w:p>
            <w:pPr>
              <w:pStyle w:val="0"/>
              <w:jc w:val="center"/>
            </w:pPr>
            <w:r>
              <w:rPr>
                <w:sz w:val="20"/>
              </w:rPr>
              <w:t xml:space="preserve">135,1</w:t>
            </w:r>
          </w:p>
        </w:tc>
        <w:tc>
          <w:tcPr>
            <w:tcW w:w="794" w:type="dxa"/>
          </w:tcPr>
          <w:p>
            <w:pPr>
              <w:pStyle w:val="0"/>
              <w:jc w:val="center"/>
            </w:pPr>
            <w:r>
              <w:rPr>
                <w:sz w:val="20"/>
              </w:rPr>
              <w:t xml:space="preserve">137,6</w:t>
            </w:r>
          </w:p>
        </w:tc>
        <w:tc>
          <w:tcPr>
            <w:tcW w:w="794" w:type="dxa"/>
          </w:tcPr>
          <w:p>
            <w:pPr>
              <w:pStyle w:val="0"/>
              <w:jc w:val="center"/>
            </w:pPr>
            <w:r>
              <w:rPr>
                <w:sz w:val="20"/>
              </w:rPr>
              <w:t xml:space="preserve">139,9</w:t>
            </w:r>
          </w:p>
        </w:tc>
      </w:tr>
      <w:tr>
        <w:tc>
          <w:tcPr>
            <w:gridSpan w:val="2"/>
            <w:tcW w:w="1701" w:type="dxa"/>
          </w:tcPr>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680" w:type="dxa"/>
          </w:tcPr>
          <w:p>
            <w:pPr>
              <w:pStyle w:val="0"/>
            </w:pPr>
            <w:r>
              <w:rPr>
                <w:sz w:val="20"/>
              </w:rPr>
              <w:t xml:space="preserve">процент</w:t>
            </w:r>
          </w:p>
        </w:tc>
        <w:tc>
          <w:tcPr>
            <w:tcW w:w="737" w:type="dxa"/>
          </w:tcPr>
          <w:p>
            <w:pPr>
              <w:pStyle w:val="0"/>
              <w:jc w:val="center"/>
            </w:pPr>
            <w:r>
              <w:rPr>
                <w:sz w:val="20"/>
              </w:rPr>
              <w:t xml:space="preserve">0</w:t>
            </w:r>
          </w:p>
        </w:tc>
        <w:tc>
          <w:tcPr>
            <w:tcW w:w="1247" w:type="dxa"/>
          </w:tcPr>
          <w:p>
            <w:pPr>
              <w:pStyle w:val="0"/>
            </w:pPr>
            <w:r>
              <w:rPr>
                <w:sz w:val="20"/>
              </w:rPr>
              <w:t xml:space="preserve">31.12.2017</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24,7</w:t>
            </w:r>
          </w:p>
        </w:tc>
        <w:tc>
          <w:tcPr>
            <w:tcW w:w="794" w:type="dxa"/>
          </w:tcPr>
          <w:p>
            <w:pPr>
              <w:pStyle w:val="0"/>
              <w:jc w:val="center"/>
            </w:pPr>
            <w:r>
              <w:rPr>
                <w:sz w:val="20"/>
              </w:rPr>
              <w:t xml:space="preserve">45,4</w:t>
            </w:r>
          </w:p>
        </w:tc>
        <w:tc>
          <w:tcPr>
            <w:tcW w:w="794" w:type="dxa"/>
          </w:tcPr>
          <w:p>
            <w:pPr>
              <w:pStyle w:val="0"/>
              <w:jc w:val="center"/>
            </w:pPr>
            <w:r>
              <w:rPr>
                <w:sz w:val="20"/>
              </w:rPr>
              <w:t xml:space="preserve">65,8</w:t>
            </w:r>
          </w:p>
        </w:tc>
        <w:tc>
          <w:tcPr>
            <w:tcW w:w="794" w:type="dxa"/>
          </w:tcPr>
          <w:p>
            <w:pPr>
              <w:pStyle w:val="0"/>
              <w:jc w:val="center"/>
            </w:pPr>
            <w:r>
              <w:rPr>
                <w:sz w:val="20"/>
              </w:rPr>
              <w:t xml:space="preserve">85,9</w:t>
            </w:r>
          </w:p>
        </w:tc>
      </w:tr>
      <w:tr>
        <w:tc>
          <w:tcPr>
            <w:gridSpan w:val="2"/>
            <w:tcW w:w="1701"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680" w:type="dxa"/>
          </w:tcPr>
          <w:p>
            <w:pPr>
              <w:pStyle w:val="0"/>
            </w:pPr>
            <w:r>
              <w:rPr>
                <w:sz w:val="20"/>
              </w:rPr>
              <w:t xml:space="preserve">процент</w:t>
            </w:r>
          </w:p>
        </w:tc>
        <w:tc>
          <w:tcPr>
            <w:tcW w:w="737" w:type="dxa"/>
          </w:tcPr>
          <w:p>
            <w:pPr>
              <w:pStyle w:val="0"/>
              <w:jc w:val="center"/>
            </w:pPr>
            <w:r>
              <w:rPr>
                <w:sz w:val="20"/>
              </w:rPr>
              <w:t xml:space="preserve">54,9</w:t>
            </w:r>
          </w:p>
        </w:tc>
        <w:tc>
          <w:tcPr>
            <w:tcW w:w="1247" w:type="dxa"/>
          </w:tcPr>
          <w:p>
            <w:pPr>
              <w:pStyle w:val="0"/>
            </w:pPr>
            <w:r>
              <w:rPr>
                <w:sz w:val="20"/>
              </w:rPr>
              <w:t xml:space="preserve">31.12.2017</w:t>
            </w:r>
          </w:p>
        </w:tc>
        <w:tc>
          <w:tcPr>
            <w:tcW w:w="680" w:type="dxa"/>
          </w:tcPr>
          <w:p>
            <w:pPr>
              <w:pStyle w:val="0"/>
              <w:jc w:val="center"/>
            </w:pPr>
            <w:r>
              <w:rPr>
                <w:sz w:val="20"/>
              </w:rPr>
              <w:t xml:space="preserve">68,7</w:t>
            </w:r>
          </w:p>
        </w:tc>
        <w:tc>
          <w:tcPr>
            <w:tcW w:w="794" w:type="dxa"/>
          </w:tcPr>
          <w:p>
            <w:pPr>
              <w:pStyle w:val="0"/>
              <w:jc w:val="center"/>
            </w:pPr>
            <w:r>
              <w:rPr>
                <w:sz w:val="20"/>
              </w:rPr>
              <w:t xml:space="preserve">70,9</w:t>
            </w:r>
          </w:p>
        </w:tc>
        <w:tc>
          <w:tcPr>
            <w:tcW w:w="794" w:type="dxa"/>
          </w:tcPr>
          <w:p>
            <w:pPr>
              <w:pStyle w:val="0"/>
              <w:jc w:val="center"/>
            </w:pPr>
            <w:r>
              <w:rPr>
                <w:sz w:val="20"/>
              </w:rPr>
              <w:t xml:space="preserve">74,5</w:t>
            </w:r>
          </w:p>
        </w:tc>
        <w:tc>
          <w:tcPr>
            <w:tcW w:w="794" w:type="dxa"/>
          </w:tcPr>
          <w:p>
            <w:pPr>
              <w:pStyle w:val="0"/>
              <w:jc w:val="center"/>
            </w:pPr>
            <w:r>
              <w:rPr>
                <w:sz w:val="20"/>
              </w:rPr>
              <w:t xml:space="preserve">78,2</w:t>
            </w:r>
          </w:p>
        </w:tc>
        <w:tc>
          <w:tcPr>
            <w:tcW w:w="794" w:type="dxa"/>
          </w:tcPr>
          <w:p>
            <w:pPr>
              <w:pStyle w:val="0"/>
              <w:jc w:val="center"/>
            </w:pPr>
            <w:r>
              <w:rPr>
                <w:sz w:val="20"/>
              </w:rPr>
              <w:t xml:space="preserve">83,8</w:t>
            </w:r>
          </w:p>
        </w:tc>
        <w:tc>
          <w:tcPr>
            <w:tcW w:w="794" w:type="dxa"/>
          </w:tcPr>
          <w:p>
            <w:pPr>
              <w:pStyle w:val="0"/>
              <w:jc w:val="center"/>
            </w:pPr>
            <w:r>
              <w:rPr>
                <w:sz w:val="20"/>
              </w:rPr>
              <w:t xml:space="preserve">90,1</w:t>
            </w:r>
          </w:p>
        </w:tc>
      </w:tr>
      <w:tr>
        <w:tc>
          <w:tcPr>
            <w:gridSpan w:val="2"/>
            <w:tcW w:w="1701"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680" w:type="dxa"/>
          </w:tcPr>
          <w:p>
            <w:pPr>
              <w:pStyle w:val="0"/>
            </w:pPr>
            <w:r>
              <w:rPr>
                <w:sz w:val="20"/>
              </w:rPr>
              <w:t xml:space="preserve">процент</w:t>
            </w:r>
          </w:p>
        </w:tc>
        <w:tc>
          <w:tcPr>
            <w:tcW w:w="737" w:type="dxa"/>
          </w:tcPr>
          <w:p>
            <w:pPr>
              <w:pStyle w:val="0"/>
              <w:jc w:val="center"/>
            </w:pPr>
            <w:r>
              <w:rPr>
                <w:sz w:val="20"/>
              </w:rPr>
              <w:t xml:space="preserve">65,0</w:t>
            </w:r>
          </w:p>
        </w:tc>
        <w:tc>
          <w:tcPr>
            <w:tcW w:w="1247" w:type="dxa"/>
          </w:tcPr>
          <w:p>
            <w:pPr>
              <w:pStyle w:val="0"/>
            </w:pPr>
            <w:r>
              <w:rPr>
                <w:sz w:val="20"/>
              </w:rPr>
              <w:t xml:space="preserve">31.12.2017</w:t>
            </w:r>
          </w:p>
        </w:tc>
        <w:tc>
          <w:tcPr>
            <w:tcW w:w="680" w:type="dxa"/>
          </w:tcPr>
          <w:p>
            <w:pPr>
              <w:pStyle w:val="0"/>
              <w:jc w:val="center"/>
            </w:pPr>
            <w:r>
              <w:rPr>
                <w:sz w:val="20"/>
              </w:rPr>
              <w:t xml:space="preserve">66,2</w:t>
            </w:r>
          </w:p>
        </w:tc>
        <w:tc>
          <w:tcPr>
            <w:tcW w:w="794" w:type="dxa"/>
          </w:tcPr>
          <w:p>
            <w:pPr>
              <w:pStyle w:val="0"/>
              <w:jc w:val="center"/>
            </w:pPr>
            <w:r>
              <w:rPr>
                <w:sz w:val="20"/>
              </w:rPr>
              <w:t xml:space="preserve">67,4</w:t>
            </w:r>
          </w:p>
        </w:tc>
        <w:tc>
          <w:tcPr>
            <w:tcW w:w="794" w:type="dxa"/>
          </w:tcPr>
          <w:p>
            <w:pPr>
              <w:pStyle w:val="0"/>
              <w:jc w:val="center"/>
            </w:pPr>
            <w:r>
              <w:rPr>
                <w:sz w:val="20"/>
              </w:rPr>
              <w:t xml:space="preserve">69,5</w:t>
            </w:r>
          </w:p>
        </w:tc>
        <w:tc>
          <w:tcPr>
            <w:tcW w:w="794" w:type="dxa"/>
          </w:tcPr>
          <w:p>
            <w:pPr>
              <w:pStyle w:val="0"/>
              <w:jc w:val="center"/>
            </w:pPr>
            <w:r>
              <w:rPr>
                <w:sz w:val="20"/>
              </w:rPr>
              <w:t xml:space="preserve">72,9</w:t>
            </w:r>
          </w:p>
        </w:tc>
        <w:tc>
          <w:tcPr>
            <w:tcW w:w="794" w:type="dxa"/>
          </w:tcPr>
          <w:p>
            <w:pPr>
              <w:pStyle w:val="0"/>
              <w:jc w:val="center"/>
            </w:pPr>
            <w:r>
              <w:rPr>
                <w:sz w:val="20"/>
              </w:rPr>
              <w:t xml:space="preserve">78,9</w:t>
            </w:r>
          </w:p>
        </w:tc>
        <w:tc>
          <w:tcPr>
            <w:tcW w:w="794" w:type="dxa"/>
          </w:tcPr>
          <w:p>
            <w:pPr>
              <w:pStyle w:val="0"/>
              <w:jc w:val="center"/>
            </w:pPr>
            <w:r>
              <w:rPr>
                <w:sz w:val="20"/>
              </w:rPr>
              <w:t xml:space="preserve">95,0</w:t>
            </w:r>
          </w:p>
        </w:tc>
      </w:tr>
      <w:tr>
        <w:tc>
          <w:tcPr>
            <w:gridSpan w:val="2"/>
            <w:tcW w:w="1701" w:type="dxa"/>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680" w:type="dxa"/>
          </w:tcPr>
          <w:p>
            <w:pPr>
              <w:pStyle w:val="0"/>
            </w:pPr>
            <w:r>
              <w:rPr>
                <w:sz w:val="20"/>
              </w:rPr>
              <w:t xml:space="preserve">процент</w:t>
            </w:r>
          </w:p>
        </w:tc>
        <w:tc>
          <w:tcPr>
            <w:tcW w:w="737" w:type="dxa"/>
          </w:tcPr>
          <w:p>
            <w:pPr>
              <w:pStyle w:val="0"/>
              <w:jc w:val="center"/>
            </w:pPr>
            <w:r>
              <w:rPr>
                <w:sz w:val="20"/>
              </w:rPr>
              <w:t xml:space="preserve">93,1</w:t>
            </w:r>
          </w:p>
        </w:tc>
        <w:tc>
          <w:tcPr>
            <w:tcW w:w="1247" w:type="dxa"/>
          </w:tcPr>
          <w:p>
            <w:pPr>
              <w:pStyle w:val="0"/>
            </w:pPr>
            <w:r>
              <w:rPr>
                <w:sz w:val="20"/>
              </w:rPr>
              <w:t xml:space="preserve">31.12.2020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93,7</w:t>
            </w:r>
          </w:p>
        </w:tc>
        <w:tc>
          <w:tcPr>
            <w:tcW w:w="794" w:type="dxa"/>
          </w:tcPr>
          <w:p>
            <w:pPr>
              <w:pStyle w:val="0"/>
              <w:jc w:val="center"/>
            </w:pPr>
            <w:r>
              <w:rPr>
                <w:sz w:val="20"/>
              </w:rPr>
              <w:t xml:space="preserve">94,4</w:t>
            </w:r>
          </w:p>
        </w:tc>
        <w:tc>
          <w:tcPr>
            <w:tcW w:w="794" w:type="dxa"/>
          </w:tcPr>
          <w:p>
            <w:pPr>
              <w:pStyle w:val="0"/>
              <w:jc w:val="center"/>
            </w:pPr>
            <w:r>
              <w:rPr>
                <w:sz w:val="20"/>
              </w:rPr>
              <w:t xml:space="preserve">95,0</w:t>
            </w:r>
          </w:p>
        </w:tc>
        <w:tc>
          <w:tcPr>
            <w:tcW w:w="794" w:type="dxa"/>
          </w:tcPr>
          <w:p>
            <w:pPr>
              <w:pStyle w:val="0"/>
              <w:jc w:val="center"/>
            </w:pPr>
            <w:r>
              <w:rPr>
                <w:sz w:val="20"/>
              </w:rPr>
              <w:t xml:space="preserve">95,5</w:t>
            </w:r>
          </w:p>
        </w:tc>
      </w:tr>
      <w:tr>
        <w:tc>
          <w:tcPr>
            <w:gridSpan w:val="2"/>
            <w:tcW w:w="1701"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tcW w:w="680" w:type="dxa"/>
          </w:tcPr>
          <w:p>
            <w:pPr>
              <w:pStyle w:val="0"/>
            </w:pPr>
            <w:r>
              <w:rPr>
                <w:sz w:val="20"/>
              </w:rPr>
              <w:t xml:space="preserve">Тысяча человек</w:t>
            </w:r>
          </w:p>
        </w:tc>
        <w:tc>
          <w:tcPr>
            <w:tcW w:w="737" w:type="dxa"/>
          </w:tcPr>
          <w:p>
            <w:pPr>
              <w:pStyle w:val="0"/>
              <w:jc w:val="center"/>
            </w:pPr>
            <w:r>
              <w:rPr>
                <w:sz w:val="20"/>
              </w:rPr>
              <w:t xml:space="preserve">0,51</w:t>
            </w:r>
          </w:p>
        </w:tc>
        <w:tc>
          <w:tcPr>
            <w:tcW w:w="1247" w:type="dxa"/>
          </w:tcPr>
          <w:p>
            <w:pPr>
              <w:pStyle w:val="0"/>
            </w:pPr>
            <w:r>
              <w:rPr>
                <w:sz w:val="20"/>
              </w:rPr>
              <w:t xml:space="preserve">31.12.2017</w:t>
            </w:r>
          </w:p>
        </w:tc>
        <w:tc>
          <w:tcPr>
            <w:tcW w:w="680" w:type="dxa"/>
          </w:tcPr>
          <w:p>
            <w:pPr>
              <w:pStyle w:val="0"/>
              <w:jc w:val="center"/>
            </w:pPr>
            <w:r>
              <w:rPr>
                <w:sz w:val="20"/>
              </w:rPr>
              <w:t xml:space="preserve">2,904</w:t>
            </w:r>
          </w:p>
        </w:tc>
        <w:tc>
          <w:tcPr>
            <w:tcW w:w="794" w:type="dxa"/>
          </w:tcPr>
          <w:p>
            <w:pPr>
              <w:pStyle w:val="0"/>
              <w:jc w:val="center"/>
            </w:pPr>
            <w:r>
              <w:rPr>
                <w:sz w:val="20"/>
              </w:rPr>
              <w:t xml:space="preserve">10,601</w:t>
            </w:r>
          </w:p>
        </w:tc>
        <w:tc>
          <w:tcPr>
            <w:tcW w:w="794" w:type="dxa"/>
          </w:tcPr>
          <w:p>
            <w:pPr>
              <w:pStyle w:val="0"/>
              <w:jc w:val="center"/>
            </w:pPr>
            <w:r>
              <w:rPr>
                <w:sz w:val="20"/>
              </w:rPr>
              <w:t xml:space="preserve">11,701</w:t>
            </w:r>
          </w:p>
        </w:tc>
        <w:tc>
          <w:tcPr>
            <w:tcW w:w="794" w:type="dxa"/>
          </w:tcPr>
          <w:p>
            <w:pPr>
              <w:pStyle w:val="0"/>
              <w:jc w:val="center"/>
            </w:pPr>
            <w:r>
              <w:rPr>
                <w:sz w:val="20"/>
              </w:rPr>
              <w:t xml:space="preserve">12,8</w:t>
            </w:r>
          </w:p>
        </w:tc>
        <w:tc>
          <w:tcPr>
            <w:tcW w:w="794" w:type="dxa"/>
          </w:tcPr>
          <w:p>
            <w:pPr>
              <w:pStyle w:val="0"/>
              <w:jc w:val="center"/>
            </w:pPr>
            <w:r>
              <w:rPr>
                <w:sz w:val="20"/>
              </w:rPr>
              <w:t xml:space="preserve">13,9</w:t>
            </w:r>
          </w:p>
        </w:tc>
        <w:tc>
          <w:tcPr>
            <w:tcW w:w="794" w:type="dxa"/>
          </w:tcPr>
          <w:p>
            <w:pPr>
              <w:pStyle w:val="0"/>
              <w:jc w:val="center"/>
            </w:pPr>
            <w:r>
              <w:rPr>
                <w:sz w:val="20"/>
              </w:rPr>
              <w:t xml:space="preserve">15,0</w:t>
            </w:r>
          </w:p>
        </w:tc>
      </w:tr>
      <w:tr>
        <w:tc>
          <w:tcPr>
            <w:gridSpan w:val="11"/>
            <w:tcW w:w="9015"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421" w:type="dxa"/>
            <w:vMerge w:val="restart"/>
          </w:tcPr>
          <w:p>
            <w:pPr>
              <w:pStyle w:val="0"/>
              <w:jc w:val="center"/>
            </w:pPr>
            <w:r>
              <w:rPr>
                <w:sz w:val="20"/>
              </w:rPr>
              <w:t xml:space="preserve">Наименование задачи, результата</w:t>
            </w:r>
          </w:p>
        </w:tc>
        <w:tc>
          <w:tcPr>
            <w:gridSpan w:val="2"/>
            <w:tcW w:w="1588" w:type="dxa"/>
            <w:vMerge w:val="restart"/>
          </w:tcPr>
          <w:p>
            <w:pPr>
              <w:pStyle w:val="0"/>
              <w:jc w:val="center"/>
            </w:pPr>
            <w:r>
              <w:rPr>
                <w:sz w:val="20"/>
              </w:rPr>
              <w:t xml:space="preserve">Наименование единицы измерения</w:t>
            </w:r>
          </w:p>
        </w:tc>
        <w:tc>
          <w:tcPr>
            <w:gridSpan w:val="3"/>
            <w:tcW w:w="2382"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794" w:type="dxa"/>
          </w:tcPr>
          <w:p>
            <w:pPr>
              <w:pStyle w:val="0"/>
              <w:jc w:val="center"/>
            </w:pPr>
            <w:r>
              <w:rPr>
                <w:sz w:val="20"/>
              </w:rPr>
              <w:t xml:space="preserve">Значения</w:t>
            </w:r>
          </w:p>
        </w:tc>
        <w:tc>
          <w:tcPr>
            <w:gridSpan w:val="2"/>
            <w:tcW w:w="1588"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1" w:type="dxa"/>
          </w:tcPr>
          <w:p>
            <w:pPr>
              <w:pStyle w:val="0"/>
              <w:jc w:val="both"/>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624" w:type="dxa"/>
          </w:tcPr>
          <w:p>
            <w:pPr>
              <w:pStyle w:val="0"/>
            </w:pPr>
            <w:r>
              <w:rPr>
                <w:sz w:val="20"/>
              </w:rPr>
              <w:t xml:space="preserve">1.1</w:t>
            </w:r>
          </w:p>
        </w:tc>
        <w:tc>
          <w:tcPr>
            <w:gridSpan w:val="5"/>
            <w:tcW w:w="4421" w:type="dxa"/>
          </w:tcPr>
          <w:p>
            <w:pPr>
              <w:pStyle w:val="0"/>
              <w:jc w:val="both"/>
            </w:pPr>
            <w:r>
              <w:rPr>
                <w:sz w:val="20"/>
              </w:rPr>
              <w:t xml:space="preserve">Аккредитованы и допущены к профессиональной деятельности специалисты,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0</w:t>
            </w:r>
          </w:p>
        </w:tc>
        <w:tc>
          <w:tcPr>
            <w:gridSpan w:val="2"/>
            <w:tcW w:w="1588" w:type="dxa"/>
          </w:tcPr>
          <w:p>
            <w:pPr>
              <w:pStyle w:val="0"/>
            </w:pPr>
            <w:r>
              <w:rPr>
                <w:sz w:val="20"/>
              </w:rPr>
              <w:t xml:space="preserve">31.12.2020</w:t>
            </w:r>
          </w:p>
        </w:tc>
      </w:tr>
      <w:tr>
        <w:tc>
          <w:tcPr>
            <w:tcW w:w="624" w:type="dxa"/>
          </w:tcPr>
          <w:p>
            <w:pPr>
              <w:pStyle w:val="0"/>
            </w:pPr>
            <w:r>
              <w:rPr>
                <w:sz w:val="20"/>
              </w:rPr>
              <w:t xml:space="preserve">1.2</w:t>
            </w:r>
          </w:p>
        </w:tc>
        <w:tc>
          <w:tcPr>
            <w:gridSpan w:val="5"/>
            <w:tcW w:w="4421" w:type="dxa"/>
          </w:tcPr>
          <w:p>
            <w:pPr>
              <w:pStyle w:val="0"/>
              <w:jc w:val="both"/>
            </w:pPr>
            <w:r>
              <w:rPr>
                <w:sz w:val="20"/>
              </w:rPr>
              <w:t xml:space="preserve">Аккредитованы и допущены к профессиональной деятельности специалисты,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4,087</w:t>
            </w:r>
          </w:p>
        </w:tc>
        <w:tc>
          <w:tcPr>
            <w:gridSpan w:val="2"/>
            <w:tcW w:w="1588" w:type="dxa"/>
          </w:tcPr>
          <w:p>
            <w:pPr>
              <w:pStyle w:val="0"/>
            </w:pPr>
            <w:r>
              <w:rPr>
                <w:sz w:val="20"/>
              </w:rPr>
              <w:t xml:space="preserve">31.12.2021</w:t>
            </w:r>
          </w:p>
        </w:tc>
      </w:tr>
      <w:tr>
        <w:tc>
          <w:tcPr>
            <w:tcW w:w="624" w:type="dxa"/>
          </w:tcPr>
          <w:p>
            <w:pPr>
              <w:pStyle w:val="0"/>
            </w:pPr>
            <w:r>
              <w:rPr>
                <w:sz w:val="20"/>
              </w:rPr>
              <w:t xml:space="preserve">1.3</w:t>
            </w:r>
          </w:p>
        </w:tc>
        <w:tc>
          <w:tcPr>
            <w:gridSpan w:val="5"/>
            <w:tcW w:w="4421" w:type="dxa"/>
          </w:tcPr>
          <w:p>
            <w:pPr>
              <w:pStyle w:val="0"/>
              <w:jc w:val="both"/>
            </w:pPr>
            <w:r>
              <w:rPr>
                <w:sz w:val="20"/>
              </w:rPr>
              <w:t xml:space="preserve">Аккредитованы и допущены к профессиональной деятельности специалисты,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7,15</w:t>
            </w:r>
          </w:p>
        </w:tc>
        <w:tc>
          <w:tcPr>
            <w:gridSpan w:val="2"/>
            <w:tcW w:w="1588" w:type="dxa"/>
          </w:tcPr>
          <w:p>
            <w:pPr>
              <w:pStyle w:val="0"/>
            </w:pPr>
            <w:r>
              <w:rPr>
                <w:sz w:val="20"/>
              </w:rPr>
              <w:t xml:space="preserve">31.12.2022</w:t>
            </w:r>
          </w:p>
        </w:tc>
      </w:tr>
      <w:tr>
        <w:tc>
          <w:tcPr>
            <w:tcW w:w="624" w:type="dxa"/>
          </w:tcPr>
          <w:p>
            <w:pPr>
              <w:pStyle w:val="0"/>
            </w:pPr>
            <w:r>
              <w:rPr>
                <w:sz w:val="20"/>
              </w:rPr>
              <w:t xml:space="preserve">1.4</w:t>
            </w:r>
          </w:p>
        </w:tc>
        <w:tc>
          <w:tcPr>
            <w:gridSpan w:val="5"/>
            <w:tcW w:w="4421" w:type="dxa"/>
          </w:tcPr>
          <w:p>
            <w:pPr>
              <w:pStyle w:val="0"/>
              <w:jc w:val="both"/>
            </w:pPr>
            <w:r>
              <w:rPr>
                <w:sz w:val="20"/>
              </w:rPr>
              <w:t xml:space="preserve">Аккредитованы и допущены к профессиональной деятельности специалисты,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10,245</w:t>
            </w:r>
          </w:p>
        </w:tc>
        <w:tc>
          <w:tcPr>
            <w:gridSpan w:val="2"/>
            <w:tcW w:w="1588" w:type="dxa"/>
          </w:tcPr>
          <w:p>
            <w:pPr>
              <w:pStyle w:val="0"/>
            </w:pPr>
            <w:r>
              <w:rPr>
                <w:sz w:val="20"/>
              </w:rPr>
              <w:t xml:space="preserve">31.12.2023</w:t>
            </w:r>
          </w:p>
        </w:tc>
      </w:tr>
      <w:tr>
        <w:tc>
          <w:tcPr>
            <w:tcW w:w="624" w:type="dxa"/>
          </w:tcPr>
          <w:p>
            <w:pPr>
              <w:pStyle w:val="0"/>
            </w:pPr>
            <w:r>
              <w:rPr>
                <w:sz w:val="20"/>
              </w:rPr>
              <w:t xml:space="preserve">1.5.</w:t>
            </w:r>
          </w:p>
        </w:tc>
        <w:tc>
          <w:tcPr>
            <w:gridSpan w:val="5"/>
            <w:tcW w:w="4421" w:type="dxa"/>
          </w:tcPr>
          <w:p>
            <w:pPr>
              <w:pStyle w:val="0"/>
              <w:jc w:val="both"/>
            </w:pPr>
            <w:r>
              <w:rPr>
                <w:sz w:val="20"/>
              </w:rPr>
              <w:t xml:space="preserve">Аккредитованы и допущены к профессиональной деятельности специалисты,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13,228</w:t>
            </w:r>
          </w:p>
        </w:tc>
        <w:tc>
          <w:tcPr>
            <w:gridSpan w:val="2"/>
            <w:tcW w:w="1588" w:type="dxa"/>
          </w:tcPr>
          <w:p>
            <w:pPr>
              <w:pStyle w:val="0"/>
            </w:pPr>
            <w:r>
              <w:rPr>
                <w:sz w:val="20"/>
              </w:rPr>
              <w:t xml:space="preserve">31.12.2024</w:t>
            </w:r>
          </w:p>
        </w:tc>
      </w:tr>
      <w:tr>
        <w:tc>
          <w:tcPr>
            <w:tcW w:w="624" w:type="dxa"/>
          </w:tcPr>
          <w:p>
            <w:pPr>
              <w:pStyle w:val="0"/>
            </w:pPr>
            <w:r>
              <w:rPr>
                <w:sz w:val="20"/>
              </w:rPr>
              <w:t xml:space="preserve">1.6.</w:t>
            </w:r>
          </w:p>
        </w:tc>
        <w:tc>
          <w:tcPr>
            <w:gridSpan w:val="5"/>
            <w:tcW w:w="4421"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10,601</w:t>
            </w:r>
          </w:p>
        </w:tc>
        <w:tc>
          <w:tcPr>
            <w:gridSpan w:val="2"/>
            <w:tcW w:w="1588" w:type="dxa"/>
          </w:tcPr>
          <w:p>
            <w:pPr>
              <w:pStyle w:val="0"/>
            </w:pPr>
            <w:r>
              <w:rPr>
                <w:sz w:val="20"/>
              </w:rPr>
              <w:t xml:space="preserve">31.12.2020</w:t>
            </w:r>
          </w:p>
        </w:tc>
      </w:tr>
      <w:tr>
        <w:tc>
          <w:tcPr>
            <w:tcW w:w="624" w:type="dxa"/>
          </w:tcPr>
          <w:p>
            <w:pPr>
              <w:pStyle w:val="0"/>
            </w:pPr>
            <w:r>
              <w:rPr>
                <w:sz w:val="20"/>
              </w:rPr>
              <w:t xml:space="preserve">1.7.</w:t>
            </w:r>
          </w:p>
        </w:tc>
        <w:tc>
          <w:tcPr>
            <w:gridSpan w:val="5"/>
            <w:tcW w:w="4421"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11,701</w:t>
            </w:r>
          </w:p>
        </w:tc>
        <w:tc>
          <w:tcPr>
            <w:gridSpan w:val="2"/>
            <w:tcW w:w="1588" w:type="dxa"/>
          </w:tcPr>
          <w:p>
            <w:pPr>
              <w:pStyle w:val="0"/>
            </w:pPr>
            <w:r>
              <w:rPr>
                <w:sz w:val="20"/>
              </w:rPr>
              <w:t xml:space="preserve">31.12.2021</w:t>
            </w:r>
          </w:p>
        </w:tc>
      </w:tr>
      <w:tr>
        <w:tc>
          <w:tcPr>
            <w:tcW w:w="624" w:type="dxa"/>
          </w:tcPr>
          <w:p>
            <w:pPr>
              <w:pStyle w:val="0"/>
            </w:pPr>
            <w:r>
              <w:rPr>
                <w:sz w:val="20"/>
              </w:rPr>
              <w:t xml:space="preserve">1.8.</w:t>
            </w:r>
          </w:p>
        </w:tc>
        <w:tc>
          <w:tcPr>
            <w:gridSpan w:val="5"/>
            <w:tcW w:w="4421"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12,8</w:t>
            </w:r>
          </w:p>
        </w:tc>
        <w:tc>
          <w:tcPr>
            <w:gridSpan w:val="2"/>
            <w:tcW w:w="1588" w:type="dxa"/>
          </w:tcPr>
          <w:p>
            <w:pPr>
              <w:pStyle w:val="0"/>
            </w:pPr>
            <w:r>
              <w:rPr>
                <w:sz w:val="20"/>
              </w:rPr>
              <w:t xml:space="preserve">31.12.2022</w:t>
            </w:r>
          </w:p>
        </w:tc>
      </w:tr>
      <w:tr>
        <w:tc>
          <w:tcPr>
            <w:tcW w:w="624" w:type="dxa"/>
          </w:tcPr>
          <w:p>
            <w:pPr>
              <w:pStyle w:val="0"/>
            </w:pPr>
            <w:r>
              <w:rPr>
                <w:sz w:val="20"/>
              </w:rPr>
              <w:t xml:space="preserve">1.9.</w:t>
            </w:r>
          </w:p>
        </w:tc>
        <w:tc>
          <w:tcPr>
            <w:gridSpan w:val="5"/>
            <w:tcW w:w="4421"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13,9</w:t>
            </w:r>
          </w:p>
        </w:tc>
        <w:tc>
          <w:tcPr>
            <w:gridSpan w:val="2"/>
            <w:tcW w:w="1588" w:type="dxa"/>
          </w:tcPr>
          <w:p>
            <w:pPr>
              <w:pStyle w:val="0"/>
            </w:pPr>
            <w:r>
              <w:rPr>
                <w:sz w:val="20"/>
              </w:rPr>
              <w:t xml:space="preserve">31.12.2023</w:t>
            </w:r>
          </w:p>
        </w:tc>
      </w:tr>
      <w:tr>
        <w:tc>
          <w:tcPr>
            <w:tcW w:w="624" w:type="dxa"/>
          </w:tcPr>
          <w:p>
            <w:pPr>
              <w:pStyle w:val="0"/>
            </w:pPr>
            <w:r>
              <w:rPr>
                <w:sz w:val="20"/>
              </w:rPr>
              <w:t xml:space="preserve">1.10.</w:t>
            </w:r>
          </w:p>
        </w:tc>
        <w:tc>
          <w:tcPr>
            <w:gridSpan w:val="5"/>
            <w:tcW w:w="4421"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15,0</w:t>
            </w:r>
          </w:p>
        </w:tc>
        <w:tc>
          <w:tcPr>
            <w:gridSpan w:val="2"/>
            <w:tcW w:w="1588" w:type="dxa"/>
          </w:tcPr>
          <w:p>
            <w:pPr>
              <w:pStyle w:val="0"/>
            </w:pPr>
            <w:r>
              <w:rPr>
                <w:sz w:val="20"/>
              </w:rPr>
              <w:t xml:space="preserve">31.12.2024</w:t>
            </w:r>
          </w:p>
        </w:tc>
      </w:tr>
      <w:tr>
        <w:tc>
          <w:tcPr>
            <w:tcW w:w="624" w:type="dxa"/>
          </w:tcPr>
          <w:p>
            <w:pPr>
              <w:pStyle w:val="0"/>
              <w:outlineLvl w:val="4"/>
            </w:pPr>
            <w:r>
              <w:rPr>
                <w:sz w:val="20"/>
              </w:rPr>
              <w:t xml:space="preserve">2.</w:t>
            </w:r>
          </w:p>
        </w:tc>
        <w:tc>
          <w:tcPr>
            <w:gridSpan w:val="10"/>
            <w:tcW w:w="8391" w:type="dxa"/>
          </w:tcPr>
          <w:p>
            <w:pPr>
              <w:pStyle w:val="0"/>
              <w:jc w:val="both"/>
            </w:pPr>
            <w:r>
              <w:rPr>
                <w:sz w:val="20"/>
              </w:rPr>
              <w:t xml:space="preserve">Обеспеченность населения необходимым числом медицинских работников</w:t>
            </w:r>
          </w:p>
        </w:tc>
      </w:tr>
      <w:tr>
        <w:tc>
          <w:tcPr>
            <w:tcW w:w="624" w:type="dxa"/>
          </w:tcPr>
          <w:p>
            <w:pPr>
              <w:pStyle w:val="0"/>
            </w:pPr>
            <w:r>
              <w:rPr>
                <w:sz w:val="20"/>
              </w:rPr>
              <w:t xml:space="preserve">2.1</w:t>
            </w:r>
          </w:p>
        </w:tc>
        <w:tc>
          <w:tcPr>
            <w:gridSpan w:val="5"/>
            <w:tcW w:w="4421" w:type="dxa"/>
          </w:tcPr>
          <w:p>
            <w:pPr>
              <w:pStyle w:val="0"/>
              <w:jc w:val="both"/>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3,736</w:t>
            </w:r>
          </w:p>
        </w:tc>
        <w:tc>
          <w:tcPr>
            <w:gridSpan w:val="2"/>
            <w:tcW w:w="1588" w:type="dxa"/>
          </w:tcPr>
          <w:p>
            <w:pPr>
              <w:pStyle w:val="0"/>
            </w:pPr>
            <w:r>
              <w:rPr>
                <w:sz w:val="20"/>
              </w:rPr>
              <w:t xml:space="preserve">31.12.2020</w:t>
            </w:r>
          </w:p>
        </w:tc>
      </w:tr>
      <w:tr>
        <w:tc>
          <w:tcPr>
            <w:tcW w:w="624" w:type="dxa"/>
          </w:tcPr>
          <w:p>
            <w:pPr>
              <w:pStyle w:val="0"/>
            </w:pPr>
            <w:r>
              <w:rPr>
                <w:sz w:val="20"/>
              </w:rPr>
              <w:t xml:space="preserve">2.2</w:t>
            </w:r>
          </w:p>
        </w:tc>
        <w:tc>
          <w:tcPr>
            <w:gridSpan w:val="5"/>
            <w:tcW w:w="4421" w:type="dxa"/>
          </w:tcPr>
          <w:p>
            <w:pPr>
              <w:pStyle w:val="0"/>
              <w:jc w:val="both"/>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3,855</w:t>
            </w:r>
          </w:p>
        </w:tc>
        <w:tc>
          <w:tcPr>
            <w:gridSpan w:val="2"/>
            <w:tcW w:w="1588" w:type="dxa"/>
          </w:tcPr>
          <w:p>
            <w:pPr>
              <w:pStyle w:val="0"/>
            </w:pPr>
            <w:r>
              <w:rPr>
                <w:sz w:val="20"/>
              </w:rPr>
              <w:t xml:space="preserve">31.12.2021</w:t>
            </w:r>
          </w:p>
        </w:tc>
      </w:tr>
      <w:tr>
        <w:tc>
          <w:tcPr>
            <w:tcW w:w="624" w:type="dxa"/>
          </w:tcPr>
          <w:p>
            <w:pPr>
              <w:pStyle w:val="0"/>
            </w:pPr>
            <w:r>
              <w:rPr>
                <w:sz w:val="20"/>
              </w:rPr>
              <w:t xml:space="preserve">2.3</w:t>
            </w:r>
          </w:p>
        </w:tc>
        <w:tc>
          <w:tcPr>
            <w:gridSpan w:val="5"/>
            <w:tcW w:w="4421" w:type="dxa"/>
          </w:tcPr>
          <w:p>
            <w:pPr>
              <w:pStyle w:val="0"/>
              <w:jc w:val="both"/>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3,973</w:t>
            </w:r>
          </w:p>
        </w:tc>
        <w:tc>
          <w:tcPr>
            <w:gridSpan w:val="2"/>
            <w:tcW w:w="1588" w:type="dxa"/>
          </w:tcPr>
          <w:p>
            <w:pPr>
              <w:pStyle w:val="0"/>
            </w:pPr>
            <w:r>
              <w:rPr>
                <w:sz w:val="20"/>
              </w:rPr>
              <w:t xml:space="preserve">31.12.2022</w:t>
            </w:r>
          </w:p>
        </w:tc>
      </w:tr>
      <w:tr>
        <w:tc>
          <w:tcPr>
            <w:tcW w:w="624" w:type="dxa"/>
          </w:tcPr>
          <w:p>
            <w:pPr>
              <w:pStyle w:val="0"/>
            </w:pPr>
            <w:r>
              <w:rPr>
                <w:sz w:val="20"/>
              </w:rPr>
              <w:t xml:space="preserve">2.4</w:t>
            </w:r>
          </w:p>
        </w:tc>
        <w:tc>
          <w:tcPr>
            <w:gridSpan w:val="5"/>
            <w:tcW w:w="4421" w:type="dxa"/>
          </w:tcPr>
          <w:p>
            <w:pPr>
              <w:pStyle w:val="0"/>
              <w:jc w:val="both"/>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4,092</w:t>
            </w:r>
          </w:p>
        </w:tc>
        <w:tc>
          <w:tcPr>
            <w:gridSpan w:val="2"/>
            <w:tcW w:w="1588" w:type="dxa"/>
          </w:tcPr>
          <w:p>
            <w:pPr>
              <w:pStyle w:val="0"/>
            </w:pPr>
            <w:r>
              <w:rPr>
                <w:sz w:val="20"/>
              </w:rPr>
              <w:t xml:space="preserve">31.12.2023</w:t>
            </w:r>
          </w:p>
        </w:tc>
      </w:tr>
      <w:tr>
        <w:tc>
          <w:tcPr>
            <w:tcW w:w="624" w:type="dxa"/>
          </w:tcPr>
          <w:p>
            <w:pPr>
              <w:pStyle w:val="0"/>
            </w:pPr>
            <w:r>
              <w:rPr>
                <w:sz w:val="20"/>
              </w:rPr>
              <w:t xml:space="preserve">2.5</w:t>
            </w:r>
          </w:p>
        </w:tc>
        <w:tc>
          <w:tcPr>
            <w:gridSpan w:val="5"/>
            <w:tcW w:w="4421" w:type="dxa"/>
          </w:tcPr>
          <w:p>
            <w:pPr>
              <w:pStyle w:val="0"/>
              <w:jc w:val="both"/>
            </w:pPr>
            <w:r>
              <w:rPr>
                <w:sz w:val="20"/>
              </w:rPr>
              <w:t xml:space="preserve">Увеличена численность врачей,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4,206</w:t>
            </w:r>
          </w:p>
        </w:tc>
        <w:tc>
          <w:tcPr>
            <w:gridSpan w:val="2"/>
            <w:tcW w:w="1588" w:type="dxa"/>
          </w:tcPr>
          <w:p>
            <w:pPr>
              <w:pStyle w:val="0"/>
            </w:pPr>
            <w:r>
              <w:rPr>
                <w:sz w:val="20"/>
              </w:rPr>
              <w:t xml:space="preserve">31.12.2024</w:t>
            </w:r>
          </w:p>
        </w:tc>
      </w:tr>
      <w:tr>
        <w:tc>
          <w:tcPr>
            <w:tcW w:w="624" w:type="dxa"/>
          </w:tcPr>
          <w:p>
            <w:pPr>
              <w:pStyle w:val="0"/>
            </w:pPr>
            <w:r>
              <w:rPr>
                <w:sz w:val="20"/>
              </w:rPr>
              <w:t xml:space="preserve">2.6</w:t>
            </w:r>
          </w:p>
        </w:tc>
        <w:tc>
          <w:tcPr>
            <w:gridSpan w:val="5"/>
            <w:tcW w:w="4421" w:type="dxa"/>
          </w:tcPr>
          <w:p>
            <w:pPr>
              <w:pStyle w:val="0"/>
              <w:jc w:val="both"/>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10,646</w:t>
            </w:r>
          </w:p>
        </w:tc>
        <w:tc>
          <w:tcPr>
            <w:gridSpan w:val="2"/>
            <w:tcW w:w="1588" w:type="dxa"/>
          </w:tcPr>
          <w:p>
            <w:pPr>
              <w:pStyle w:val="0"/>
            </w:pPr>
            <w:r>
              <w:rPr>
                <w:sz w:val="20"/>
              </w:rPr>
              <w:t xml:space="preserve">31.12.2020</w:t>
            </w:r>
          </w:p>
        </w:tc>
      </w:tr>
      <w:tr>
        <w:tc>
          <w:tcPr>
            <w:tcW w:w="624" w:type="dxa"/>
          </w:tcPr>
          <w:p>
            <w:pPr>
              <w:pStyle w:val="0"/>
            </w:pPr>
            <w:r>
              <w:rPr>
                <w:sz w:val="20"/>
              </w:rPr>
              <w:t xml:space="preserve">2.7</w:t>
            </w:r>
          </w:p>
        </w:tc>
        <w:tc>
          <w:tcPr>
            <w:gridSpan w:val="5"/>
            <w:tcW w:w="4421" w:type="dxa"/>
          </w:tcPr>
          <w:p>
            <w:pPr>
              <w:pStyle w:val="0"/>
              <w:jc w:val="both"/>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10,719</w:t>
            </w:r>
          </w:p>
        </w:tc>
        <w:tc>
          <w:tcPr>
            <w:gridSpan w:val="2"/>
            <w:tcW w:w="1588" w:type="dxa"/>
          </w:tcPr>
          <w:p>
            <w:pPr>
              <w:pStyle w:val="0"/>
            </w:pPr>
            <w:r>
              <w:rPr>
                <w:sz w:val="20"/>
              </w:rPr>
              <w:t xml:space="preserve">31.12.2021</w:t>
            </w:r>
          </w:p>
        </w:tc>
      </w:tr>
      <w:tr>
        <w:tc>
          <w:tcPr>
            <w:tcW w:w="624" w:type="dxa"/>
          </w:tcPr>
          <w:p>
            <w:pPr>
              <w:pStyle w:val="0"/>
            </w:pPr>
            <w:r>
              <w:rPr>
                <w:sz w:val="20"/>
              </w:rPr>
              <w:t xml:space="preserve">2.8</w:t>
            </w:r>
          </w:p>
        </w:tc>
        <w:tc>
          <w:tcPr>
            <w:gridSpan w:val="5"/>
            <w:tcW w:w="4421" w:type="dxa"/>
          </w:tcPr>
          <w:p>
            <w:pPr>
              <w:pStyle w:val="0"/>
              <w:jc w:val="both"/>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10,872</w:t>
            </w:r>
          </w:p>
        </w:tc>
        <w:tc>
          <w:tcPr>
            <w:gridSpan w:val="2"/>
            <w:tcW w:w="1588" w:type="dxa"/>
          </w:tcPr>
          <w:p>
            <w:pPr>
              <w:pStyle w:val="0"/>
            </w:pPr>
            <w:r>
              <w:rPr>
                <w:sz w:val="20"/>
              </w:rPr>
              <w:t xml:space="preserve">31.12.2022</w:t>
            </w:r>
          </w:p>
        </w:tc>
      </w:tr>
      <w:tr>
        <w:tc>
          <w:tcPr>
            <w:tcW w:w="624" w:type="dxa"/>
          </w:tcPr>
          <w:p>
            <w:pPr>
              <w:pStyle w:val="0"/>
            </w:pPr>
            <w:r>
              <w:rPr>
                <w:sz w:val="20"/>
              </w:rPr>
              <w:t xml:space="preserve">2.9</w:t>
            </w:r>
          </w:p>
        </w:tc>
        <w:tc>
          <w:tcPr>
            <w:gridSpan w:val="5"/>
            <w:tcW w:w="4421" w:type="dxa"/>
          </w:tcPr>
          <w:p>
            <w:pPr>
              <w:pStyle w:val="0"/>
              <w:jc w:val="both"/>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10,985</w:t>
            </w:r>
          </w:p>
        </w:tc>
        <w:tc>
          <w:tcPr>
            <w:gridSpan w:val="2"/>
            <w:tcW w:w="1588" w:type="dxa"/>
          </w:tcPr>
          <w:p>
            <w:pPr>
              <w:pStyle w:val="0"/>
            </w:pPr>
            <w:r>
              <w:rPr>
                <w:sz w:val="20"/>
              </w:rPr>
              <w:t xml:space="preserve">31.12.2023</w:t>
            </w:r>
          </w:p>
        </w:tc>
      </w:tr>
      <w:tr>
        <w:tc>
          <w:tcPr>
            <w:tcW w:w="624" w:type="dxa"/>
          </w:tcPr>
          <w:p>
            <w:pPr>
              <w:pStyle w:val="0"/>
            </w:pPr>
            <w:r>
              <w:rPr>
                <w:sz w:val="20"/>
              </w:rPr>
              <w:t xml:space="preserve">2.10</w:t>
            </w:r>
          </w:p>
        </w:tc>
        <w:tc>
          <w:tcPr>
            <w:gridSpan w:val="5"/>
            <w:tcW w:w="4421" w:type="dxa"/>
          </w:tcPr>
          <w:p>
            <w:pPr>
              <w:pStyle w:val="0"/>
              <w:jc w:val="both"/>
            </w:pPr>
            <w:r>
              <w:rPr>
                <w:sz w:val="20"/>
              </w:rPr>
              <w:t xml:space="preserve">Увеличена численность средних медицинских работников, работающих в государственных медицинских организациях, тыс. человек нарастающим итогом</w:t>
            </w:r>
          </w:p>
        </w:tc>
        <w:tc>
          <w:tcPr>
            <w:gridSpan w:val="2"/>
            <w:tcW w:w="1588" w:type="dxa"/>
          </w:tcPr>
          <w:p>
            <w:pPr>
              <w:pStyle w:val="0"/>
            </w:pPr>
            <w:r>
              <w:rPr>
                <w:sz w:val="20"/>
              </w:rPr>
              <w:t xml:space="preserve">тысяча человек</w:t>
            </w:r>
          </w:p>
        </w:tc>
        <w:tc>
          <w:tcPr>
            <w:tcW w:w="794" w:type="dxa"/>
          </w:tcPr>
          <w:p>
            <w:pPr>
              <w:pStyle w:val="0"/>
              <w:jc w:val="center"/>
            </w:pPr>
            <w:r>
              <w:rPr>
                <w:sz w:val="20"/>
              </w:rPr>
              <w:t xml:space="preserve">11,101</w:t>
            </w:r>
          </w:p>
        </w:tc>
        <w:tc>
          <w:tcPr>
            <w:gridSpan w:val="2"/>
            <w:tcW w:w="1588" w:type="dxa"/>
          </w:tcPr>
          <w:p>
            <w:pPr>
              <w:pStyle w:val="0"/>
            </w:pPr>
            <w:r>
              <w:rPr>
                <w:sz w:val="20"/>
              </w:rPr>
              <w:t xml:space="preserve">31.12.2024</w:t>
            </w:r>
          </w:p>
        </w:tc>
      </w:tr>
    </w:tbl>
    <w:p>
      <w:pPr>
        <w:pStyle w:val="0"/>
      </w:pPr>
      <w:r>
        <w:rPr>
          <w:sz w:val="20"/>
        </w:rPr>
      </w:r>
    </w:p>
    <w:p>
      <w:pPr>
        <w:pStyle w:val="0"/>
        <w:outlineLvl w:val="2"/>
        <w:jc w:val="right"/>
      </w:pPr>
      <w:r>
        <w:rPr>
          <w:sz w:val="20"/>
        </w:rPr>
        <w:t xml:space="preserve">Таблица 6</w:t>
      </w:r>
    </w:p>
    <w:p>
      <w:pPr>
        <w:pStyle w:val="0"/>
      </w:pPr>
      <w:r>
        <w:rPr>
          <w:sz w:val="20"/>
        </w:rPr>
      </w:r>
    </w:p>
    <w:bookmarkStart w:id="8877" w:name="P8877"/>
    <w:bookmarkEnd w:id="8877"/>
    <w:p>
      <w:pPr>
        <w:pStyle w:val="2"/>
        <w:jc w:val="center"/>
      </w:pPr>
      <w:r>
        <w:rPr>
          <w:sz w:val="20"/>
        </w:rPr>
        <w:t xml:space="preserve">ОСНОВНЫЕ ПАРАМЕТРЫ</w:t>
      </w:r>
    </w:p>
    <w:p>
      <w:pPr>
        <w:pStyle w:val="2"/>
        <w:jc w:val="center"/>
      </w:pPr>
      <w:r>
        <w:rPr>
          <w:sz w:val="20"/>
        </w:rPr>
        <w:t xml:space="preserve">регионального проекта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в сфере здравоохранения (ЕГИСЗ)"</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23"/>
        <w:gridCol w:w="795"/>
        <w:gridCol w:w="907"/>
        <w:gridCol w:w="1246"/>
        <w:gridCol w:w="851"/>
        <w:gridCol w:w="794"/>
        <w:gridCol w:w="794"/>
        <w:gridCol w:w="794"/>
        <w:gridCol w:w="794"/>
        <w:gridCol w:w="792"/>
      </w:tblGrid>
      <w:tr>
        <w:tc>
          <w:tcPr>
            <w:gridSpan w:val="2"/>
            <w:tcW w:w="1247" w:type="dxa"/>
          </w:tcPr>
          <w:p>
            <w:pPr>
              <w:pStyle w:val="0"/>
            </w:pPr>
            <w:r>
              <w:rPr>
                <w:sz w:val="20"/>
              </w:rPr>
              <w:t xml:space="preserve">Наименование федерального проекта</w:t>
            </w:r>
          </w:p>
        </w:tc>
        <w:tc>
          <w:tcPr>
            <w:gridSpan w:val="9"/>
            <w:tcW w:w="7767" w:type="dxa"/>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c>
          <w:tcPr>
            <w:gridSpan w:val="2"/>
            <w:tcW w:w="1247" w:type="dxa"/>
          </w:tcPr>
          <w:p>
            <w:pPr>
              <w:pStyle w:val="0"/>
            </w:pPr>
            <w:r>
              <w:rPr>
                <w:sz w:val="20"/>
              </w:rPr>
              <w:t xml:space="preserve">Краткое наименование регионального проекта</w:t>
            </w:r>
          </w:p>
        </w:tc>
        <w:tc>
          <w:tcPr>
            <w:gridSpan w:val="3"/>
            <w:tcW w:w="2948" w:type="dxa"/>
          </w:tcPr>
          <w:p>
            <w:pPr>
              <w:pStyle w:val="0"/>
            </w:pPr>
            <w:r>
              <w:rPr>
                <w:sz w:val="20"/>
              </w:rPr>
              <w:t xml:space="preserve">Цифровой контур здравоохранения</w:t>
            </w:r>
          </w:p>
        </w:tc>
        <w:tc>
          <w:tcPr>
            <w:gridSpan w:val="3"/>
            <w:tcW w:w="2439" w:type="dxa"/>
          </w:tcPr>
          <w:p>
            <w:pPr>
              <w:pStyle w:val="0"/>
            </w:pPr>
            <w:r>
              <w:rPr>
                <w:sz w:val="20"/>
              </w:rPr>
              <w:t xml:space="preserve">Срок начала и окончания проекта</w:t>
            </w:r>
          </w:p>
        </w:tc>
        <w:tc>
          <w:tcPr>
            <w:gridSpan w:val="3"/>
            <w:tcW w:w="2380" w:type="dxa"/>
          </w:tcPr>
          <w:p>
            <w:pPr>
              <w:pStyle w:val="0"/>
            </w:pPr>
            <w:r>
              <w:rPr>
                <w:sz w:val="20"/>
              </w:rPr>
              <w:t xml:space="preserve">01.01.2019 - 31.12.2024</w:t>
            </w:r>
          </w:p>
        </w:tc>
      </w:tr>
      <w:tr>
        <w:tc>
          <w:tcPr>
            <w:gridSpan w:val="2"/>
            <w:tcW w:w="1247" w:type="dxa"/>
          </w:tcPr>
          <w:p>
            <w:pPr>
              <w:pStyle w:val="0"/>
            </w:pPr>
            <w:r>
              <w:rPr>
                <w:sz w:val="20"/>
              </w:rPr>
              <w:t xml:space="preserve">Куратор регионального проекта</w:t>
            </w:r>
          </w:p>
        </w:tc>
        <w:tc>
          <w:tcPr>
            <w:gridSpan w:val="9"/>
            <w:tcW w:w="7767"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247" w:type="dxa"/>
            <w:tcBorders>
              <w:bottom w:val="nil"/>
            </w:tcBorders>
          </w:tcPr>
          <w:p>
            <w:pPr>
              <w:pStyle w:val="0"/>
            </w:pPr>
            <w:r>
              <w:rPr>
                <w:sz w:val="20"/>
              </w:rPr>
              <w:t xml:space="preserve">Руководитель регионального проекта</w:t>
            </w:r>
          </w:p>
        </w:tc>
        <w:tc>
          <w:tcPr>
            <w:gridSpan w:val="9"/>
            <w:tcW w:w="7767"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4" w:type="dxa"/>
            <w:tcBorders>
              <w:top w:val="nil"/>
            </w:tcBorders>
          </w:tcPr>
          <w:p>
            <w:pPr>
              <w:pStyle w:val="0"/>
              <w:jc w:val="both"/>
            </w:pPr>
            <w:r>
              <w:rPr>
                <w:sz w:val="20"/>
              </w:rPr>
              <w:t xml:space="preserve">(в ред. </w:t>
            </w:r>
            <w:hyperlink w:history="0" r:id="rId214"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247" w:type="dxa"/>
          </w:tcPr>
          <w:p>
            <w:pPr>
              <w:pStyle w:val="0"/>
            </w:pPr>
            <w:r>
              <w:rPr>
                <w:sz w:val="20"/>
              </w:rPr>
              <w:t xml:space="preserve">Реквизиты документа об утверждении паспорта регионального проекта</w:t>
            </w:r>
          </w:p>
        </w:tc>
        <w:tc>
          <w:tcPr>
            <w:gridSpan w:val="9"/>
            <w:tcW w:w="7767"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247"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767" w:type="dxa"/>
          </w:tcPr>
          <w:p>
            <w:pPr>
              <w:pStyle w:val="0"/>
              <w:jc w:val="both"/>
            </w:pPr>
            <w:r>
              <w:rPr>
                <w:sz w:val="20"/>
              </w:rPr>
              <w:t xml:space="preserve">Государственная программа Республики Коми "Развитие здравоохранения", Государственная программа Республики Коми "Информационное общество"</w:t>
            </w:r>
          </w:p>
        </w:tc>
      </w:tr>
      <w:tr>
        <w:tc>
          <w:tcPr>
            <w:gridSpan w:val="2"/>
            <w:tcW w:w="1247" w:type="dxa"/>
          </w:tcPr>
          <w:p>
            <w:pPr>
              <w:pStyle w:val="0"/>
            </w:pPr>
            <w:r>
              <w:rPr>
                <w:sz w:val="20"/>
              </w:rPr>
              <w:t xml:space="preserve">Общественно значимый результат (ОЗР)</w:t>
            </w:r>
          </w:p>
        </w:tc>
        <w:tc>
          <w:tcPr>
            <w:gridSpan w:val="9"/>
            <w:tcW w:w="7767" w:type="dxa"/>
          </w:tcPr>
          <w:p>
            <w:pPr>
              <w:pStyle w:val="0"/>
              <w:jc w:val="both"/>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gridSpan w:val="11"/>
            <w:tcW w:w="9014" w:type="dxa"/>
          </w:tcPr>
          <w:p>
            <w:pPr>
              <w:pStyle w:val="0"/>
              <w:outlineLvl w:val="3"/>
              <w:jc w:val="center"/>
            </w:pPr>
            <w:r>
              <w:rPr>
                <w:sz w:val="20"/>
              </w:rPr>
              <w:t xml:space="preserve">Показатели федерального проекта по Республике Коми</w:t>
            </w:r>
          </w:p>
        </w:tc>
      </w:tr>
      <w:tr>
        <w:tc>
          <w:tcPr>
            <w:gridSpan w:val="2"/>
            <w:tcW w:w="1247" w:type="dxa"/>
            <w:vMerge w:val="restart"/>
          </w:tcPr>
          <w:p>
            <w:pPr>
              <w:pStyle w:val="0"/>
              <w:jc w:val="center"/>
            </w:pPr>
            <w:r>
              <w:rPr>
                <w:sz w:val="20"/>
              </w:rPr>
              <w:t xml:space="preserve">Наименование показателя</w:t>
            </w:r>
          </w:p>
        </w:tc>
        <w:tc>
          <w:tcPr>
            <w:tcW w:w="795" w:type="dxa"/>
            <w:vMerge w:val="restart"/>
          </w:tcPr>
          <w:p>
            <w:pPr>
              <w:pStyle w:val="0"/>
              <w:jc w:val="center"/>
            </w:pPr>
            <w:r>
              <w:rPr>
                <w:sz w:val="20"/>
              </w:rPr>
              <w:t xml:space="preserve">Наименование единицы измерения</w:t>
            </w:r>
          </w:p>
        </w:tc>
        <w:tc>
          <w:tcPr>
            <w:gridSpan w:val="2"/>
            <w:tcW w:w="2153" w:type="dxa"/>
          </w:tcPr>
          <w:p>
            <w:pPr>
              <w:pStyle w:val="0"/>
              <w:jc w:val="center"/>
            </w:pPr>
            <w:r>
              <w:rPr>
                <w:sz w:val="20"/>
              </w:rPr>
              <w:t xml:space="preserve">Базовое значение</w:t>
            </w:r>
          </w:p>
        </w:tc>
        <w:tc>
          <w:tcPr>
            <w:gridSpan w:val="6"/>
            <w:tcW w:w="4819"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907" w:type="dxa"/>
          </w:tcPr>
          <w:p>
            <w:pPr>
              <w:pStyle w:val="0"/>
              <w:jc w:val="center"/>
            </w:pPr>
            <w:r>
              <w:rPr>
                <w:sz w:val="20"/>
              </w:rPr>
              <w:t xml:space="preserve">значение</w:t>
            </w:r>
          </w:p>
        </w:tc>
        <w:tc>
          <w:tcPr>
            <w:tcW w:w="1246" w:type="dxa"/>
          </w:tcPr>
          <w:p>
            <w:pPr>
              <w:pStyle w:val="0"/>
              <w:jc w:val="center"/>
            </w:pPr>
            <w:r>
              <w:rPr>
                <w:sz w:val="20"/>
              </w:rPr>
              <w:t xml:space="preserve">дата расчета (мм.гг)</w:t>
            </w:r>
          </w:p>
        </w:tc>
        <w:tc>
          <w:tcPr>
            <w:tcW w:w="851" w:type="dxa"/>
          </w:tcPr>
          <w:p>
            <w:pPr>
              <w:pStyle w:val="0"/>
              <w:jc w:val="center"/>
            </w:pPr>
            <w:r>
              <w:rPr>
                <w:sz w:val="20"/>
              </w:rPr>
              <w:t xml:space="preserve">2019 г.</w:t>
            </w:r>
          </w:p>
        </w:tc>
        <w:tc>
          <w:tcPr>
            <w:tcW w:w="794" w:type="dxa"/>
          </w:tcPr>
          <w:p>
            <w:pPr>
              <w:pStyle w:val="0"/>
              <w:jc w:val="center"/>
            </w:pPr>
            <w:r>
              <w:rPr>
                <w:sz w:val="20"/>
              </w:rPr>
              <w:t xml:space="preserve">2020 г.</w:t>
            </w:r>
          </w:p>
        </w:tc>
        <w:tc>
          <w:tcPr>
            <w:tcW w:w="794" w:type="dxa"/>
          </w:tcPr>
          <w:p>
            <w:pPr>
              <w:pStyle w:val="0"/>
              <w:jc w:val="center"/>
            </w:pPr>
            <w:r>
              <w:rPr>
                <w:sz w:val="20"/>
              </w:rPr>
              <w:t xml:space="preserve">2021 г.</w:t>
            </w:r>
          </w:p>
        </w:tc>
        <w:tc>
          <w:tcPr>
            <w:tcW w:w="794" w:type="dxa"/>
          </w:tcPr>
          <w:p>
            <w:pPr>
              <w:pStyle w:val="0"/>
              <w:jc w:val="center"/>
            </w:pPr>
            <w:r>
              <w:rPr>
                <w:sz w:val="20"/>
              </w:rPr>
              <w:t xml:space="preserve">2022 г.</w:t>
            </w:r>
          </w:p>
        </w:tc>
        <w:tc>
          <w:tcPr>
            <w:tcW w:w="794" w:type="dxa"/>
          </w:tcPr>
          <w:p>
            <w:pPr>
              <w:pStyle w:val="0"/>
              <w:jc w:val="center"/>
            </w:pPr>
            <w:r>
              <w:rPr>
                <w:sz w:val="20"/>
              </w:rPr>
              <w:t xml:space="preserve">2023 г.</w:t>
            </w:r>
          </w:p>
        </w:tc>
        <w:tc>
          <w:tcPr>
            <w:tcW w:w="792" w:type="dxa"/>
          </w:tcPr>
          <w:p>
            <w:pPr>
              <w:pStyle w:val="0"/>
              <w:jc w:val="center"/>
            </w:pPr>
            <w:r>
              <w:rPr>
                <w:sz w:val="20"/>
              </w:rPr>
              <w:t xml:space="preserve">2024 г.</w:t>
            </w:r>
          </w:p>
        </w:tc>
      </w:tr>
      <w:tr>
        <w:tc>
          <w:tcPr>
            <w:gridSpan w:val="2"/>
            <w:tcW w:w="1247" w:type="dxa"/>
          </w:tcPr>
          <w:p>
            <w:pPr>
              <w:pStyle w:val="0"/>
              <w:jc w:val="both"/>
            </w:pPr>
            <w:r>
              <w:rPr>
                <w:sz w:val="20"/>
              </w:rPr>
              <w:t xml:space="preserve">Доля записей на прием к врачу, совершенных гражданами дистанционно</w:t>
            </w:r>
          </w:p>
        </w:tc>
        <w:tc>
          <w:tcPr>
            <w:tcW w:w="795" w:type="dxa"/>
          </w:tcPr>
          <w:p>
            <w:pPr>
              <w:pStyle w:val="0"/>
            </w:pPr>
            <w:r>
              <w:rPr>
                <w:sz w:val="20"/>
              </w:rPr>
              <w:t xml:space="preserve">процент</w:t>
            </w:r>
          </w:p>
        </w:tc>
        <w:tc>
          <w:tcPr>
            <w:tcW w:w="907" w:type="dxa"/>
          </w:tcPr>
          <w:p>
            <w:pPr>
              <w:pStyle w:val="0"/>
              <w:jc w:val="both"/>
            </w:pPr>
            <w:r>
              <w:rPr>
                <w:sz w:val="20"/>
              </w:rPr>
              <w:t xml:space="preserve">0</w:t>
            </w:r>
          </w:p>
        </w:tc>
        <w:tc>
          <w:tcPr>
            <w:tcW w:w="1246" w:type="dxa"/>
          </w:tcPr>
          <w:p>
            <w:pPr>
              <w:pStyle w:val="0"/>
            </w:pPr>
            <w:r>
              <w:rPr>
                <w:sz w:val="20"/>
              </w:rPr>
              <w:t xml:space="preserve">08.2020</w:t>
            </w:r>
          </w:p>
        </w:tc>
        <w:tc>
          <w:tcPr>
            <w:tcW w:w="851"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40,0</w:t>
            </w:r>
          </w:p>
        </w:tc>
        <w:tc>
          <w:tcPr>
            <w:tcW w:w="794" w:type="dxa"/>
          </w:tcPr>
          <w:p>
            <w:pPr>
              <w:pStyle w:val="0"/>
              <w:jc w:val="center"/>
            </w:pPr>
            <w:r>
              <w:rPr>
                <w:sz w:val="20"/>
              </w:rPr>
              <w:t xml:space="preserve">48,0</w:t>
            </w:r>
          </w:p>
        </w:tc>
        <w:tc>
          <w:tcPr>
            <w:tcW w:w="794" w:type="dxa"/>
          </w:tcPr>
          <w:p>
            <w:pPr>
              <w:pStyle w:val="0"/>
              <w:jc w:val="center"/>
            </w:pPr>
            <w:r>
              <w:rPr>
                <w:sz w:val="20"/>
              </w:rPr>
              <w:t xml:space="preserve">56,0</w:t>
            </w:r>
          </w:p>
        </w:tc>
        <w:tc>
          <w:tcPr>
            <w:tcW w:w="792" w:type="dxa"/>
          </w:tcPr>
          <w:p>
            <w:pPr>
              <w:pStyle w:val="0"/>
              <w:jc w:val="center"/>
            </w:pPr>
            <w:r>
              <w:rPr>
                <w:sz w:val="20"/>
              </w:rPr>
              <w:t xml:space="preserve">63,0</w:t>
            </w:r>
          </w:p>
        </w:tc>
      </w:tr>
      <w:tr>
        <w:tc>
          <w:tcPr>
            <w:gridSpan w:val="2"/>
            <w:tcW w:w="1247" w:type="dxa"/>
          </w:tcPr>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795" w:type="dxa"/>
          </w:tcPr>
          <w:p>
            <w:pPr>
              <w:pStyle w:val="0"/>
            </w:pPr>
            <w:r>
              <w:rPr>
                <w:sz w:val="20"/>
              </w:rPr>
              <w:t xml:space="preserve">процент</w:t>
            </w:r>
          </w:p>
        </w:tc>
        <w:tc>
          <w:tcPr>
            <w:tcW w:w="907" w:type="dxa"/>
          </w:tcPr>
          <w:p>
            <w:pPr>
              <w:pStyle w:val="0"/>
              <w:jc w:val="both"/>
            </w:pPr>
            <w:r>
              <w:rPr>
                <w:sz w:val="20"/>
              </w:rPr>
              <w:t xml:space="preserve">0</w:t>
            </w:r>
          </w:p>
        </w:tc>
        <w:tc>
          <w:tcPr>
            <w:tcW w:w="1246" w:type="dxa"/>
          </w:tcPr>
          <w:p>
            <w:pPr>
              <w:pStyle w:val="0"/>
            </w:pPr>
            <w:r>
              <w:rPr>
                <w:sz w:val="20"/>
              </w:rPr>
              <w:t xml:space="preserve">08.2020</w:t>
            </w:r>
          </w:p>
        </w:tc>
        <w:tc>
          <w:tcPr>
            <w:tcW w:w="851"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11,0</w:t>
            </w:r>
          </w:p>
        </w:tc>
        <w:tc>
          <w:tcPr>
            <w:tcW w:w="794" w:type="dxa"/>
          </w:tcPr>
          <w:p>
            <w:pPr>
              <w:pStyle w:val="0"/>
              <w:jc w:val="center"/>
            </w:pPr>
            <w:r>
              <w:rPr>
                <w:sz w:val="20"/>
              </w:rPr>
              <w:t xml:space="preserve">32,0</w:t>
            </w:r>
          </w:p>
        </w:tc>
        <w:tc>
          <w:tcPr>
            <w:tcW w:w="794" w:type="dxa"/>
          </w:tcPr>
          <w:p>
            <w:pPr>
              <w:pStyle w:val="0"/>
              <w:jc w:val="center"/>
            </w:pPr>
            <w:r>
              <w:rPr>
                <w:sz w:val="20"/>
              </w:rPr>
              <w:t xml:space="preserve">63,0</w:t>
            </w:r>
          </w:p>
        </w:tc>
        <w:tc>
          <w:tcPr>
            <w:tcW w:w="792" w:type="dxa"/>
          </w:tcPr>
          <w:p>
            <w:pPr>
              <w:pStyle w:val="0"/>
              <w:jc w:val="center"/>
            </w:pPr>
            <w:r>
              <w:rPr>
                <w:sz w:val="20"/>
              </w:rPr>
              <w:t xml:space="preserve">84,0</w:t>
            </w:r>
          </w:p>
        </w:tc>
      </w:tr>
      <w:tr>
        <w:tc>
          <w:tcPr>
            <w:gridSpan w:val="2"/>
            <w:tcW w:w="1247"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795" w:type="dxa"/>
          </w:tcPr>
          <w:p>
            <w:pPr>
              <w:pStyle w:val="0"/>
            </w:pPr>
            <w:r>
              <w:rPr>
                <w:sz w:val="20"/>
              </w:rPr>
              <w:t xml:space="preserve">процент</w:t>
            </w:r>
          </w:p>
        </w:tc>
        <w:tc>
          <w:tcPr>
            <w:tcW w:w="907" w:type="dxa"/>
          </w:tcPr>
          <w:p>
            <w:pPr>
              <w:pStyle w:val="0"/>
              <w:jc w:val="both"/>
            </w:pPr>
            <w:r>
              <w:rPr>
                <w:sz w:val="20"/>
              </w:rPr>
              <w:t xml:space="preserve">0</w:t>
            </w:r>
          </w:p>
        </w:tc>
        <w:tc>
          <w:tcPr>
            <w:tcW w:w="1246" w:type="dxa"/>
          </w:tcPr>
          <w:p>
            <w:pPr>
              <w:pStyle w:val="0"/>
            </w:pPr>
            <w:r>
              <w:rPr>
                <w:sz w:val="20"/>
              </w:rPr>
              <w:t xml:space="preserve">08.2020</w:t>
            </w:r>
          </w:p>
        </w:tc>
        <w:tc>
          <w:tcPr>
            <w:tcW w:w="851"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56,0</w:t>
            </w:r>
          </w:p>
        </w:tc>
        <w:tc>
          <w:tcPr>
            <w:tcW w:w="794" w:type="dxa"/>
          </w:tcPr>
          <w:p>
            <w:pPr>
              <w:pStyle w:val="0"/>
              <w:jc w:val="center"/>
            </w:pPr>
            <w:r>
              <w:rPr>
                <w:sz w:val="20"/>
              </w:rPr>
              <w:t xml:space="preserve">71,0</w:t>
            </w:r>
          </w:p>
        </w:tc>
        <w:tc>
          <w:tcPr>
            <w:tcW w:w="794" w:type="dxa"/>
          </w:tcPr>
          <w:p>
            <w:pPr>
              <w:pStyle w:val="0"/>
              <w:jc w:val="center"/>
            </w:pPr>
            <w:r>
              <w:rPr>
                <w:sz w:val="20"/>
              </w:rPr>
              <w:t xml:space="preserve">85,0</w:t>
            </w:r>
          </w:p>
        </w:tc>
        <w:tc>
          <w:tcPr>
            <w:tcW w:w="792" w:type="dxa"/>
          </w:tcPr>
          <w:p>
            <w:pPr>
              <w:pStyle w:val="0"/>
              <w:jc w:val="center"/>
            </w:pPr>
            <w:r>
              <w:rPr>
                <w:sz w:val="20"/>
              </w:rPr>
              <w:t xml:space="preserve">100,0</w:t>
            </w:r>
          </w:p>
        </w:tc>
      </w:tr>
      <w:tr>
        <w:tc>
          <w:tcPr>
            <w:gridSpan w:val="2"/>
            <w:tcW w:w="1247"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w:t>
            </w:r>
          </w:p>
        </w:tc>
        <w:tc>
          <w:tcPr>
            <w:tcW w:w="795" w:type="dxa"/>
          </w:tcPr>
          <w:p>
            <w:pPr>
              <w:pStyle w:val="0"/>
            </w:pPr>
            <w:r>
              <w:rPr>
                <w:sz w:val="20"/>
              </w:rPr>
              <w:t xml:space="preserve">тысяча человек</w:t>
            </w:r>
          </w:p>
        </w:tc>
        <w:tc>
          <w:tcPr>
            <w:tcW w:w="907" w:type="dxa"/>
          </w:tcPr>
          <w:p>
            <w:pPr>
              <w:pStyle w:val="0"/>
              <w:jc w:val="both"/>
            </w:pPr>
            <w:r>
              <w:rPr>
                <w:sz w:val="20"/>
              </w:rPr>
              <w:t xml:space="preserve">128,376</w:t>
            </w:r>
          </w:p>
        </w:tc>
        <w:tc>
          <w:tcPr>
            <w:tcW w:w="1246" w:type="dxa"/>
          </w:tcPr>
          <w:p>
            <w:pPr>
              <w:pStyle w:val="0"/>
            </w:pPr>
            <w:r>
              <w:rPr>
                <w:sz w:val="20"/>
              </w:rPr>
              <w:t xml:space="preserve">08.2020</w:t>
            </w:r>
          </w:p>
        </w:tc>
        <w:tc>
          <w:tcPr>
            <w:tcW w:w="851" w:type="dxa"/>
          </w:tcPr>
          <w:p>
            <w:pPr>
              <w:pStyle w:val="0"/>
              <w:jc w:val="center"/>
            </w:pPr>
            <w:r>
              <w:rPr>
                <w:sz w:val="20"/>
              </w:rPr>
              <w:t xml:space="preserve">121,46</w:t>
            </w:r>
          </w:p>
        </w:tc>
        <w:tc>
          <w:tcPr>
            <w:tcW w:w="794" w:type="dxa"/>
          </w:tcPr>
          <w:p>
            <w:pPr>
              <w:pStyle w:val="0"/>
              <w:jc w:val="center"/>
            </w:pPr>
            <w:r>
              <w:rPr>
                <w:sz w:val="20"/>
              </w:rPr>
              <w:t xml:space="preserve">205,02</w:t>
            </w:r>
          </w:p>
        </w:tc>
        <w:tc>
          <w:tcPr>
            <w:tcW w:w="794" w:type="dxa"/>
          </w:tcPr>
          <w:p>
            <w:pPr>
              <w:pStyle w:val="0"/>
              <w:jc w:val="center"/>
            </w:pPr>
            <w:r>
              <w:rPr>
                <w:sz w:val="20"/>
              </w:rPr>
              <w:t xml:space="preserve">273,45</w:t>
            </w:r>
          </w:p>
        </w:tc>
        <w:tc>
          <w:tcPr>
            <w:tcW w:w="794" w:type="dxa"/>
          </w:tcPr>
          <w:p>
            <w:pPr>
              <w:pStyle w:val="0"/>
              <w:jc w:val="center"/>
            </w:pPr>
            <w:r>
              <w:rPr>
                <w:sz w:val="20"/>
              </w:rPr>
              <w:t xml:space="preserve">319,16</w:t>
            </w:r>
          </w:p>
        </w:tc>
        <w:tc>
          <w:tcPr>
            <w:tcW w:w="794" w:type="dxa"/>
          </w:tcPr>
          <w:p>
            <w:pPr>
              <w:pStyle w:val="0"/>
              <w:jc w:val="center"/>
            </w:pPr>
            <w:r>
              <w:rPr>
                <w:sz w:val="20"/>
              </w:rPr>
              <w:t xml:space="preserve">364,96</w:t>
            </w:r>
          </w:p>
        </w:tc>
        <w:tc>
          <w:tcPr>
            <w:tcW w:w="792" w:type="dxa"/>
          </w:tcPr>
          <w:p>
            <w:pPr>
              <w:pStyle w:val="0"/>
              <w:jc w:val="center"/>
            </w:pPr>
            <w:r>
              <w:rPr>
                <w:sz w:val="20"/>
              </w:rPr>
              <w:t xml:space="preserve">361,44</w:t>
            </w:r>
          </w:p>
        </w:tc>
      </w:tr>
      <w:tr>
        <w:tc>
          <w:tcPr>
            <w:gridSpan w:val="2"/>
            <w:tcW w:w="1247"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795" w:type="dxa"/>
          </w:tcPr>
          <w:p>
            <w:pPr>
              <w:pStyle w:val="0"/>
            </w:pPr>
            <w:r>
              <w:rPr>
                <w:sz w:val="20"/>
              </w:rPr>
              <w:t xml:space="preserve">процент</w:t>
            </w:r>
          </w:p>
        </w:tc>
        <w:tc>
          <w:tcPr>
            <w:tcW w:w="907" w:type="dxa"/>
          </w:tcPr>
          <w:p>
            <w:pPr>
              <w:pStyle w:val="0"/>
              <w:jc w:val="both"/>
            </w:pPr>
            <w:r>
              <w:rPr>
                <w:sz w:val="20"/>
              </w:rPr>
              <w:t xml:space="preserve">58</w:t>
            </w:r>
          </w:p>
        </w:tc>
        <w:tc>
          <w:tcPr>
            <w:tcW w:w="1246" w:type="dxa"/>
          </w:tcPr>
          <w:p>
            <w:pPr>
              <w:pStyle w:val="0"/>
            </w:pPr>
            <w:r>
              <w:rPr>
                <w:sz w:val="20"/>
              </w:rPr>
              <w:t xml:space="preserve">08.2020</w:t>
            </w:r>
          </w:p>
        </w:tc>
        <w:tc>
          <w:tcPr>
            <w:tcW w:w="851" w:type="dxa"/>
          </w:tcPr>
          <w:p>
            <w:pPr>
              <w:pStyle w:val="0"/>
              <w:jc w:val="center"/>
            </w:pPr>
            <w:r>
              <w:rPr>
                <w:sz w:val="20"/>
              </w:rPr>
              <w:t xml:space="preserve">34,0</w:t>
            </w:r>
          </w:p>
        </w:tc>
        <w:tc>
          <w:tcPr>
            <w:tcW w:w="794" w:type="dxa"/>
          </w:tcPr>
          <w:p>
            <w:pPr>
              <w:pStyle w:val="0"/>
              <w:jc w:val="center"/>
            </w:pPr>
            <w:r>
              <w:rPr>
                <w:sz w:val="20"/>
              </w:rPr>
              <w:t xml:space="preserve">67,0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2" w:type="dxa"/>
          </w:tcPr>
          <w:p>
            <w:pPr>
              <w:pStyle w:val="0"/>
              <w:jc w:val="center"/>
            </w:pPr>
            <w:r>
              <w:rPr>
                <w:sz w:val="20"/>
              </w:rPr>
              <w:t xml:space="preserve">100,0</w:t>
            </w:r>
          </w:p>
        </w:tc>
      </w:tr>
      <w:tr>
        <w:tc>
          <w:tcPr>
            <w:gridSpan w:val="2"/>
            <w:tcW w:w="1247" w:type="dxa"/>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795" w:type="dxa"/>
          </w:tcPr>
          <w:p>
            <w:pPr>
              <w:pStyle w:val="0"/>
            </w:pPr>
            <w:r>
              <w:rPr>
                <w:sz w:val="20"/>
              </w:rPr>
              <w:t xml:space="preserve">процент</w:t>
            </w:r>
          </w:p>
        </w:tc>
        <w:tc>
          <w:tcPr>
            <w:tcW w:w="907" w:type="dxa"/>
          </w:tcPr>
          <w:p>
            <w:pPr>
              <w:pStyle w:val="0"/>
              <w:jc w:val="both"/>
            </w:pPr>
            <w:r>
              <w:rPr>
                <w:sz w:val="20"/>
              </w:rPr>
              <w:t xml:space="preserve">55</w:t>
            </w:r>
          </w:p>
        </w:tc>
        <w:tc>
          <w:tcPr>
            <w:tcW w:w="1246" w:type="dxa"/>
          </w:tcPr>
          <w:p>
            <w:pPr>
              <w:pStyle w:val="0"/>
            </w:pPr>
            <w:r>
              <w:rPr>
                <w:sz w:val="20"/>
              </w:rPr>
              <w:t xml:space="preserve">31.09.2020</w:t>
            </w:r>
          </w:p>
        </w:tc>
        <w:tc>
          <w:tcPr>
            <w:tcW w:w="851" w:type="dxa"/>
          </w:tcPr>
          <w:p>
            <w:pPr>
              <w:pStyle w:val="0"/>
              <w:jc w:val="center"/>
            </w:pPr>
            <w:r>
              <w:rPr>
                <w:sz w:val="20"/>
              </w:rPr>
              <w:t xml:space="preserve">17,0</w:t>
            </w:r>
          </w:p>
        </w:tc>
        <w:tc>
          <w:tcPr>
            <w:tcW w:w="794" w:type="dxa"/>
          </w:tcPr>
          <w:p>
            <w:pPr>
              <w:pStyle w:val="0"/>
            </w:pPr>
            <w:r>
              <w:rPr>
                <w:sz w:val="20"/>
              </w:rPr>
              <w:t xml:space="preserve">64,0</w:t>
            </w:r>
          </w:p>
        </w:tc>
        <w:tc>
          <w:tcPr>
            <w:tcW w:w="794" w:type="dxa"/>
          </w:tcPr>
          <w:p>
            <w:pPr>
              <w:pStyle w:val="0"/>
              <w:jc w:val="center"/>
            </w:pPr>
            <w:r>
              <w:rPr>
                <w:sz w:val="20"/>
              </w:rPr>
              <w:t xml:space="preserve">81,0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2" w:type="dxa"/>
          </w:tcPr>
          <w:p>
            <w:pPr>
              <w:pStyle w:val="0"/>
              <w:jc w:val="center"/>
            </w:pPr>
            <w:r>
              <w:rPr>
                <w:sz w:val="20"/>
              </w:rPr>
              <w:t xml:space="preserve">100,0</w:t>
            </w:r>
          </w:p>
        </w:tc>
      </w:tr>
      <w:tr>
        <w:tc>
          <w:tcPr>
            <w:gridSpan w:val="11"/>
            <w:tcW w:w="9014"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422" w:type="dxa"/>
            <w:vMerge w:val="restart"/>
          </w:tcPr>
          <w:p>
            <w:pPr>
              <w:pStyle w:val="0"/>
              <w:jc w:val="center"/>
            </w:pPr>
            <w:r>
              <w:rPr>
                <w:sz w:val="20"/>
              </w:rPr>
              <w:t xml:space="preserve">Наименование задачи, результата</w:t>
            </w:r>
          </w:p>
        </w:tc>
        <w:tc>
          <w:tcPr>
            <w:gridSpan w:val="2"/>
            <w:tcW w:w="1588" w:type="dxa"/>
            <w:vMerge w:val="restart"/>
          </w:tcPr>
          <w:p>
            <w:pPr>
              <w:pStyle w:val="0"/>
              <w:jc w:val="center"/>
            </w:pPr>
            <w:r>
              <w:rPr>
                <w:sz w:val="20"/>
              </w:rPr>
              <w:t xml:space="preserve">Наименование единицы измерения</w:t>
            </w:r>
          </w:p>
        </w:tc>
        <w:tc>
          <w:tcPr>
            <w:gridSpan w:val="3"/>
            <w:tcW w:w="2380"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794" w:type="dxa"/>
          </w:tcPr>
          <w:p>
            <w:pPr>
              <w:pStyle w:val="0"/>
              <w:jc w:val="center"/>
            </w:pPr>
            <w:r>
              <w:rPr>
                <w:sz w:val="20"/>
              </w:rPr>
              <w:t xml:space="preserve">Значения</w:t>
            </w:r>
          </w:p>
        </w:tc>
        <w:tc>
          <w:tcPr>
            <w:gridSpan w:val="2"/>
            <w:tcW w:w="1586"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0" w:type="dxa"/>
          </w:tcPr>
          <w:p>
            <w:pPr>
              <w:pStyle w:val="0"/>
              <w:jc w:val="both"/>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r>
      <w:tr>
        <w:tc>
          <w:tcPr>
            <w:tcW w:w="624" w:type="dxa"/>
          </w:tcPr>
          <w:p>
            <w:pPr>
              <w:pStyle w:val="0"/>
            </w:pPr>
            <w:r>
              <w:rPr>
                <w:sz w:val="20"/>
              </w:rPr>
              <w:t xml:space="preserve">1.1</w:t>
            </w:r>
          </w:p>
        </w:tc>
        <w:tc>
          <w:tcPr>
            <w:gridSpan w:val="5"/>
            <w:tcW w:w="4422" w:type="dxa"/>
          </w:tcPr>
          <w:p>
            <w:pPr>
              <w:pStyle w:val="0"/>
              <w:jc w:val="both"/>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6" w:type="dxa"/>
          </w:tcPr>
          <w:p>
            <w:pPr>
              <w:pStyle w:val="0"/>
            </w:pPr>
            <w:r>
              <w:rPr>
                <w:sz w:val="20"/>
              </w:rPr>
              <w:t xml:space="preserve">31.12.2021</w:t>
            </w:r>
          </w:p>
        </w:tc>
      </w:tr>
      <w:tr>
        <w:tc>
          <w:tcPr>
            <w:tcW w:w="624" w:type="dxa"/>
          </w:tcPr>
          <w:p>
            <w:pPr>
              <w:pStyle w:val="0"/>
            </w:pPr>
            <w:r>
              <w:rPr>
                <w:sz w:val="20"/>
              </w:rPr>
              <w:t xml:space="preserve">1.2</w:t>
            </w:r>
          </w:p>
        </w:tc>
        <w:tc>
          <w:tcPr>
            <w:gridSpan w:val="5"/>
            <w:tcW w:w="4422" w:type="dxa"/>
          </w:tcPr>
          <w:p>
            <w:pPr>
              <w:pStyle w:val="0"/>
              <w:jc w:val="both"/>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6" w:type="dxa"/>
          </w:tcPr>
          <w:p>
            <w:pPr>
              <w:pStyle w:val="0"/>
            </w:pPr>
            <w:r>
              <w:rPr>
                <w:sz w:val="20"/>
              </w:rPr>
              <w:t xml:space="preserve">31.12.2022</w:t>
            </w:r>
          </w:p>
        </w:tc>
      </w:tr>
      <w:tr>
        <w:tc>
          <w:tcPr>
            <w:tcW w:w="624" w:type="dxa"/>
          </w:tcPr>
          <w:p>
            <w:pPr>
              <w:pStyle w:val="0"/>
            </w:pPr>
            <w:r>
              <w:rPr>
                <w:sz w:val="20"/>
              </w:rPr>
              <w:t xml:space="preserve">1.3</w:t>
            </w:r>
          </w:p>
        </w:tc>
        <w:tc>
          <w:tcPr>
            <w:gridSpan w:val="5"/>
            <w:tcW w:w="4422" w:type="dxa"/>
          </w:tcPr>
          <w:p>
            <w:pPr>
              <w:pStyle w:val="0"/>
              <w:jc w:val="both"/>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6" w:type="dxa"/>
          </w:tcPr>
          <w:p>
            <w:pPr>
              <w:pStyle w:val="0"/>
            </w:pPr>
            <w:r>
              <w:rPr>
                <w:sz w:val="20"/>
              </w:rPr>
              <w:t xml:space="preserve">31.12.2023</w:t>
            </w:r>
          </w:p>
        </w:tc>
      </w:tr>
      <w:tr>
        <w:tc>
          <w:tcPr>
            <w:tcW w:w="624" w:type="dxa"/>
          </w:tcPr>
          <w:p>
            <w:pPr>
              <w:pStyle w:val="0"/>
            </w:pPr>
            <w:r>
              <w:rPr>
                <w:sz w:val="20"/>
              </w:rPr>
              <w:t xml:space="preserve">1.4.</w:t>
            </w:r>
          </w:p>
        </w:tc>
        <w:tc>
          <w:tcPr>
            <w:gridSpan w:val="5"/>
            <w:tcW w:w="4422" w:type="dxa"/>
          </w:tcPr>
          <w:p>
            <w:pPr>
              <w:pStyle w:val="0"/>
              <w:jc w:val="both"/>
            </w:pPr>
            <w:r>
              <w:rPr>
                <w:sz w:val="20"/>
              </w:rPr>
              <w:t xml:space="preserve">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6" w:type="dxa"/>
          </w:tcPr>
          <w:p>
            <w:pPr>
              <w:pStyle w:val="0"/>
            </w:pPr>
            <w:r>
              <w:rPr>
                <w:sz w:val="20"/>
              </w:rPr>
              <w:t xml:space="preserve">31.12.2024</w:t>
            </w:r>
          </w:p>
        </w:tc>
      </w:tr>
      <w:tr>
        <w:tc>
          <w:tcPr>
            <w:tcW w:w="624" w:type="dxa"/>
          </w:tcPr>
          <w:p>
            <w:pPr>
              <w:pStyle w:val="0"/>
            </w:pPr>
            <w:r>
              <w:rPr>
                <w:sz w:val="20"/>
              </w:rPr>
              <w:t xml:space="preserve">1.5.</w:t>
            </w:r>
          </w:p>
        </w:tc>
        <w:tc>
          <w:tcPr>
            <w:gridSpan w:val="5"/>
            <w:tcW w:w="4422" w:type="dxa"/>
          </w:tcPr>
          <w:p>
            <w:pPr>
              <w:pStyle w:val="0"/>
              <w:jc w:val="both"/>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6" w:type="dxa"/>
          </w:tcPr>
          <w:p>
            <w:pPr>
              <w:pStyle w:val="0"/>
            </w:pPr>
            <w:r>
              <w:rPr>
                <w:sz w:val="20"/>
              </w:rPr>
              <w:t xml:space="preserve">31.12.2022</w:t>
            </w:r>
          </w:p>
        </w:tc>
      </w:tr>
      <w:tr>
        <w:tc>
          <w:tcPr>
            <w:tcW w:w="624" w:type="dxa"/>
          </w:tcPr>
          <w:p>
            <w:pPr>
              <w:pStyle w:val="0"/>
            </w:pPr>
            <w:r>
              <w:rPr>
                <w:sz w:val="20"/>
              </w:rPr>
              <w:t xml:space="preserve">1.6.</w:t>
            </w:r>
          </w:p>
        </w:tc>
        <w:tc>
          <w:tcPr>
            <w:gridSpan w:val="5"/>
            <w:tcW w:w="4422" w:type="dxa"/>
          </w:tcPr>
          <w:p>
            <w:pPr>
              <w:pStyle w:val="0"/>
              <w:jc w:val="both"/>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6" w:type="dxa"/>
          </w:tcPr>
          <w:p>
            <w:pPr>
              <w:pStyle w:val="0"/>
            </w:pPr>
            <w:r>
              <w:rPr>
                <w:sz w:val="20"/>
              </w:rPr>
              <w:t xml:space="preserve">31.12.2023</w:t>
            </w:r>
          </w:p>
        </w:tc>
      </w:tr>
      <w:tr>
        <w:tc>
          <w:tcPr>
            <w:tcW w:w="624" w:type="dxa"/>
          </w:tcPr>
          <w:p>
            <w:pPr>
              <w:pStyle w:val="0"/>
            </w:pPr>
            <w:r>
              <w:rPr>
                <w:sz w:val="20"/>
              </w:rPr>
              <w:t xml:space="preserve">1.7.</w:t>
            </w:r>
          </w:p>
        </w:tc>
        <w:tc>
          <w:tcPr>
            <w:gridSpan w:val="5"/>
            <w:tcW w:w="4422" w:type="dxa"/>
          </w:tcPr>
          <w:p>
            <w:pPr>
              <w:pStyle w:val="0"/>
              <w:jc w:val="both"/>
            </w:pPr>
            <w:r>
              <w:rPr>
                <w:sz w:val="20"/>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6" w:type="dxa"/>
          </w:tcPr>
          <w:p>
            <w:pPr>
              <w:pStyle w:val="0"/>
            </w:pPr>
            <w:r>
              <w:rPr>
                <w:sz w:val="20"/>
              </w:rPr>
              <w:t xml:space="preserve">31.12.2024</w:t>
            </w:r>
          </w:p>
        </w:tc>
      </w:tr>
      <w:tr>
        <w:tc>
          <w:tcPr>
            <w:tcW w:w="624" w:type="dxa"/>
          </w:tcPr>
          <w:p>
            <w:pPr>
              <w:pStyle w:val="0"/>
            </w:pPr>
            <w:r>
              <w:rPr>
                <w:sz w:val="20"/>
              </w:rPr>
              <w:t xml:space="preserve">1.8.</w:t>
            </w:r>
          </w:p>
        </w:tc>
        <w:tc>
          <w:tcPr>
            <w:gridSpan w:val="5"/>
            <w:tcW w:w="4422" w:type="dxa"/>
          </w:tcPr>
          <w:p>
            <w:pPr>
              <w:pStyle w:val="0"/>
              <w:jc w:val="both"/>
            </w:pPr>
            <w:r>
              <w:rPr>
                <w:sz w:val="20"/>
              </w:rPr>
              <w:t xml:space="preserve">85 субъектов Российской Федерации реализовали систему электронных рецептов</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6" w:type="dxa"/>
          </w:tcPr>
          <w:p>
            <w:pPr>
              <w:pStyle w:val="0"/>
            </w:pPr>
            <w:r>
              <w:rPr>
                <w:sz w:val="20"/>
              </w:rPr>
              <w:t xml:space="preserve">31.12.2023</w:t>
            </w:r>
          </w:p>
        </w:tc>
      </w:tr>
      <w:tr>
        <w:tc>
          <w:tcPr>
            <w:tcW w:w="624" w:type="dxa"/>
          </w:tcPr>
          <w:p>
            <w:pPr>
              <w:pStyle w:val="0"/>
            </w:pPr>
            <w:r>
              <w:rPr>
                <w:sz w:val="20"/>
              </w:rPr>
              <w:t xml:space="preserve">1.9.</w:t>
            </w:r>
          </w:p>
        </w:tc>
        <w:tc>
          <w:tcPr>
            <w:gridSpan w:val="5"/>
            <w:tcW w:w="4422" w:type="dxa"/>
          </w:tcPr>
          <w:p>
            <w:pPr>
              <w:pStyle w:val="0"/>
              <w:jc w:val="both"/>
            </w:pPr>
            <w:r>
              <w:rPr>
                <w:sz w:val="20"/>
              </w:rPr>
              <w:t xml:space="preserve">85 субъектов Российской Федерации реализовали систему электронных рецептов</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6" w:type="dxa"/>
          </w:tcPr>
          <w:p>
            <w:pPr>
              <w:pStyle w:val="0"/>
            </w:pPr>
            <w:r>
              <w:rPr>
                <w:sz w:val="20"/>
              </w:rPr>
              <w:t xml:space="preserve">31.12.2024</w:t>
            </w:r>
          </w:p>
        </w:tc>
      </w:tr>
      <w:tr>
        <w:tc>
          <w:tcPr>
            <w:tcW w:w="624" w:type="dxa"/>
          </w:tcPr>
          <w:p>
            <w:pPr>
              <w:pStyle w:val="0"/>
            </w:pPr>
            <w:r>
              <w:rPr>
                <w:sz w:val="20"/>
              </w:rPr>
              <w:t xml:space="preserve">1.10.</w:t>
            </w:r>
          </w:p>
        </w:tc>
        <w:tc>
          <w:tcPr>
            <w:gridSpan w:val="5"/>
            <w:tcW w:w="4422" w:type="dxa"/>
          </w:tcPr>
          <w:p>
            <w:pPr>
              <w:pStyle w:val="0"/>
              <w:jc w:val="both"/>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1</w:t>
            </w:r>
          </w:p>
        </w:tc>
        <w:tc>
          <w:tcPr>
            <w:gridSpan w:val="2"/>
            <w:tcW w:w="1586" w:type="dxa"/>
          </w:tcPr>
          <w:p>
            <w:pPr>
              <w:pStyle w:val="0"/>
            </w:pPr>
            <w:r>
              <w:rPr>
                <w:sz w:val="20"/>
              </w:rPr>
              <w:t xml:space="preserve">31.12.2024</w:t>
            </w:r>
          </w:p>
        </w:tc>
      </w:tr>
      <w:tr>
        <w:tc>
          <w:tcPr>
            <w:tcW w:w="624" w:type="dxa"/>
          </w:tcPr>
          <w:p>
            <w:pPr>
              <w:pStyle w:val="0"/>
              <w:outlineLvl w:val="4"/>
            </w:pPr>
            <w:r>
              <w:rPr>
                <w:sz w:val="20"/>
              </w:rPr>
              <w:t xml:space="preserve">2.</w:t>
            </w:r>
          </w:p>
        </w:tc>
        <w:tc>
          <w:tcPr>
            <w:gridSpan w:val="10"/>
            <w:tcW w:w="8390" w:type="dxa"/>
          </w:tcPr>
          <w:p>
            <w:pPr>
              <w:pStyle w:val="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 управления отраслью; осуществления медицинской деятельности в соответствии со стандартами и клиническими рекомендациями; обеспечения экономической эффективности сферы здравоохранения; управления персоналом и кадрового обеспечения; обеспечения эффективного управления цифровой инфраструктурой; контрольно-надзорной деятельности</w:t>
            </w:r>
          </w:p>
        </w:tc>
      </w:tr>
      <w:tr>
        <w:tc>
          <w:tcPr>
            <w:tcW w:w="624" w:type="dxa"/>
          </w:tcPr>
          <w:p>
            <w:pPr>
              <w:pStyle w:val="0"/>
            </w:pPr>
            <w:r>
              <w:rPr>
                <w:sz w:val="20"/>
              </w:rPr>
              <w:t xml:space="preserve">2.1</w:t>
            </w:r>
          </w:p>
        </w:tc>
        <w:tc>
          <w:tcPr>
            <w:gridSpan w:val="5"/>
            <w:tcW w:w="4422" w:type="dxa"/>
          </w:tcPr>
          <w:p>
            <w:pPr>
              <w:pStyle w:val="0"/>
              <w:jc w:val="both"/>
            </w:pPr>
            <w:r>
              <w:rPr>
                <w:sz w:val="20"/>
              </w:rPr>
              <w:t xml:space="preserve">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94</w:t>
            </w:r>
          </w:p>
        </w:tc>
        <w:tc>
          <w:tcPr>
            <w:gridSpan w:val="2"/>
            <w:tcW w:w="1586" w:type="dxa"/>
          </w:tcPr>
          <w:p>
            <w:pPr>
              <w:pStyle w:val="0"/>
            </w:pPr>
            <w:r>
              <w:rPr>
                <w:sz w:val="20"/>
              </w:rPr>
              <w:t xml:space="preserve">31.12.2021</w:t>
            </w:r>
          </w:p>
        </w:tc>
      </w:tr>
      <w:tr>
        <w:tc>
          <w:tcPr>
            <w:tcW w:w="624" w:type="dxa"/>
          </w:tcPr>
          <w:p>
            <w:pPr>
              <w:pStyle w:val="0"/>
            </w:pPr>
            <w:r>
              <w:rPr>
                <w:sz w:val="20"/>
              </w:rPr>
              <w:t xml:space="preserve">2.2</w:t>
            </w:r>
          </w:p>
        </w:tc>
        <w:tc>
          <w:tcPr>
            <w:gridSpan w:val="5"/>
            <w:tcW w:w="4422" w:type="dxa"/>
          </w:tcPr>
          <w:p>
            <w:pPr>
              <w:pStyle w:val="0"/>
              <w:jc w:val="both"/>
            </w:pPr>
            <w:r>
              <w:rPr>
                <w:sz w:val="20"/>
              </w:rPr>
              <w:t xml:space="preserve">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6" w:type="dxa"/>
          </w:tcPr>
          <w:p>
            <w:pPr>
              <w:pStyle w:val="0"/>
            </w:pPr>
            <w:r>
              <w:rPr>
                <w:sz w:val="20"/>
              </w:rPr>
              <w:t xml:space="preserve">31.12.2022</w:t>
            </w:r>
          </w:p>
        </w:tc>
      </w:tr>
      <w:tr>
        <w:tc>
          <w:tcPr>
            <w:tcW w:w="624" w:type="dxa"/>
          </w:tcPr>
          <w:p>
            <w:pPr>
              <w:pStyle w:val="0"/>
            </w:pPr>
            <w:r>
              <w:rPr>
                <w:sz w:val="20"/>
              </w:rPr>
              <w:t xml:space="preserve">2.3</w:t>
            </w:r>
          </w:p>
        </w:tc>
        <w:tc>
          <w:tcPr>
            <w:gridSpan w:val="5"/>
            <w:tcW w:w="4422" w:type="dxa"/>
          </w:tcPr>
          <w:p>
            <w:pPr>
              <w:pStyle w:val="0"/>
              <w:jc w:val="both"/>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5009</w:t>
            </w:r>
          </w:p>
        </w:tc>
        <w:tc>
          <w:tcPr>
            <w:gridSpan w:val="2"/>
            <w:tcW w:w="1586" w:type="dxa"/>
          </w:tcPr>
          <w:p>
            <w:pPr>
              <w:pStyle w:val="0"/>
            </w:pPr>
            <w:r>
              <w:rPr>
                <w:sz w:val="20"/>
              </w:rPr>
              <w:t xml:space="preserve">31.12.2021</w:t>
            </w:r>
          </w:p>
        </w:tc>
      </w:tr>
      <w:tr>
        <w:tc>
          <w:tcPr>
            <w:tcW w:w="624" w:type="dxa"/>
          </w:tcPr>
          <w:p>
            <w:pPr>
              <w:pStyle w:val="0"/>
            </w:pPr>
            <w:r>
              <w:rPr>
                <w:sz w:val="20"/>
              </w:rPr>
              <w:t xml:space="preserve">2.4</w:t>
            </w:r>
          </w:p>
        </w:tc>
        <w:tc>
          <w:tcPr>
            <w:gridSpan w:val="5"/>
            <w:tcW w:w="4422" w:type="dxa"/>
          </w:tcPr>
          <w:p>
            <w:pPr>
              <w:pStyle w:val="0"/>
              <w:jc w:val="both"/>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5009</w:t>
            </w:r>
          </w:p>
        </w:tc>
        <w:tc>
          <w:tcPr>
            <w:gridSpan w:val="2"/>
            <w:tcW w:w="1586" w:type="dxa"/>
          </w:tcPr>
          <w:p>
            <w:pPr>
              <w:pStyle w:val="0"/>
            </w:pPr>
            <w:r>
              <w:rPr>
                <w:sz w:val="20"/>
              </w:rPr>
              <w:t xml:space="preserve">31.12.2022</w:t>
            </w:r>
          </w:p>
        </w:tc>
      </w:tr>
      <w:tr>
        <w:tc>
          <w:tcPr>
            <w:tcW w:w="624" w:type="dxa"/>
          </w:tcPr>
          <w:p>
            <w:pPr>
              <w:pStyle w:val="0"/>
            </w:pPr>
            <w:r>
              <w:rPr>
                <w:sz w:val="20"/>
              </w:rPr>
              <w:t xml:space="preserve">2.5</w:t>
            </w:r>
          </w:p>
        </w:tc>
        <w:tc>
          <w:tcPr>
            <w:gridSpan w:val="5"/>
            <w:tcW w:w="4422" w:type="dxa"/>
          </w:tcPr>
          <w:p>
            <w:pPr>
              <w:pStyle w:val="0"/>
              <w:jc w:val="both"/>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5009</w:t>
            </w:r>
          </w:p>
        </w:tc>
        <w:tc>
          <w:tcPr>
            <w:gridSpan w:val="2"/>
            <w:tcW w:w="1586" w:type="dxa"/>
          </w:tcPr>
          <w:p>
            <w:pPr>
              <w:pStyle w:val="0"/>
            </w:pPr>
            <w:r>
              <w:rPr>
                <w:sz w:val="20"/>
              </w:rPr>
              <w:t xml:space="preserve">31.12.2023</w:t>
            </w:r>
          </w:p>
        </w:tc>
      </w:tr>
      <w:tr>
        <w:tc>
          <w:tcPr>
            <w:tcW w:w="624" w:type="dxa"/>
          </w:tcPr>
          <w:p>
            <w:pPr>
              <w:pStyle w:val="0"/>
            </w:pPr>
            <w:r>
              <w:rPr>
                <w:sz w:val="20"/>
              </w:rPr>
              <w:t xml:space="preserve">2.6</w:t>
            </w:r>
          </w:p>
        </w:tc>
        <w:tc>
          <w:tcPr>
            <w:gridSpan w:val="5"/>
            <w:tcW w:w="4422" w:type="dxa"/>
          </w:tcPr>
          <w:p>
            <w:pPr>
              <w:pStyle w:val="0"/>
              <w:jc w:val="both"/>
            </w:pPr>
            <w:r>
              <w:rPr>
                <w:sz w:val="20"/>
              </w:rPr>
              <w:t xml:space="preserve">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gridSpan w:val="2"/>
            <w:tcW w:w="1588" w:type="dxa"/>
          </w:tcPr>
          <w:p>
            <w:pPr>
              <w:pStyle w:val="0"/>
            </w:pPr>
            <w:r>
              <w:rPr>
                <w:sz w:val="20"/>
              </w:rPr>
              <w:t xml:space="preserve">единица</w:t>
            </w:r>
          </w:p>
        </w:tc>
        <w:tc>
          <w:tcPr>
            <w:tcW w:w="794" w:type="dxa"/>
          </w:tcPr>
          <w:p>
            <w:pPr>
              <w:pStyle w:val="0"/>
              <w:jc w:val="center"/>
            </w:pPr>
            <w:r>
              <w:rPr>
                <w:sz w:val="20"/>
              </w:rPr>
              <w:t xml:space="preserve">5009</w:t>
            </w:r>
          </w:p>
        </w:tc>
        <w:tc>
          <w:tcPr>
            <w:gridSpan w:val="2"/>
            <w:tcW w:w="1586" w:type="dxa"/>
          </w:tcPr>
          <w:p>
            <w:pPr>
              <w:pStyle w:val="0"/>
            </w:pPr>
            <w:r>
              <w:rPr>
                <w:sz w:val="20"/>
              </w:rPr>
              <w:t xml:space="preserve">31.12.2024</w:t>
            </w:r>
          </w:p>
        </w:tc>
      </w:tr>
      <w:tr>
        <w:tc>
          <w:tcPr>
            <w:tcW w:w="624" w:type="dxa"/>
          </w:tcPr>
          <w:p>
            <w:pPr>
              <w:pStyle w:val="0"/>
            </w:pPr>
            <w:r>
              <w:rPr>
                <w:sz w:val="20"/>
              </w:rPr>
              <w:t xml:space="preserve">2.7</w:t>
            </w:r>
          </w:p>
        </w:tc>
        <w:tc>
          <w:tcPr>
            <w:gridSpan w:val="5"/>
            <w:tcW w:w="4422" w:type="dxa"/>
          </w:tcPr>
          <w:p>
            <w:pPr>
              <w:pStyle w:val="0"/>
              <w:jc w:val="both"/>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25</w:t>
            </w:r>
          </w:p>
        </w:tc>
        <w:tc>
          <w:tcPr>
            <w:gridSpan w:val="2"/>
            <w:tcW w:w="1586" w:type="dxa"/>
          </w:tcPr>
          <w:p>
            <w:pPr>
              <w:pStyle w:val="0"/>
            </w:pPr>
            <w:r>
              <w:rPr>
                <w:sz w:val="20"/>
              </w:rPr>
              <w:t xml:space="preserve">31.12.2021</w:t>
            </w:r>
          </w:p>
        </w:tc>
      </w:tr>
      <w:tr>
        <w:tc>
          <w:tcPr>
            <w:tcW w:w="624" w:type="dxa"/>
          </w:tcPr>
          <w:p>
            <w:pPr>
              <w:pStyle w:val="0"/>
            </w:pPr>
            <w:r>
              <w:rPr>
                <w:sz w:val="20"/>
              </w:rPr>
              <w:t xml:space="preserve">2.8</w:t>
            </w:r>
          </w:p>
        </w:tc>
        <w:tc>
          <w:tcPr>
            <w:gridSpan w:val="5"/>
            <w:tcW w:w="4422" w:type="dxa"/>
          </w:tcPr>
          <w:p>
            <w:pPr>
              <w:pStyle w:val="0"/>
              <w:jc w:val="both"/>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41</w:t>
            </w:r>
          </w:p>
        </w:tc>
        <w:tc>
          <w:tcPr>
            <w:gridSpan w:val="2"/>
            <w:tcW w:w="1586" w:type="dxa"/>
          </w:tcPr>
          <w:p>
            <w:pPr>
              <w:pStyle w:val="0"/>
            </w:pPr>
            <w:r>
              <w:rPr>
                <w:sz w:val="20"/>
              </w:rPr>
              <w:t xml:space="preserve">31.12.2022</w:t>
            </w:r>
          </w:p>
        </w:tc>
      </w:tr>
      <w:tr>
        <w:tc>
          <w:tcPr>
            <w:tcW w:w="624" w:type="dxa"/>
          </w:tcPr>
          <w:p>
            <w:pPr>
              <w:pStyle w:val="0"/>
            </w:pPr>
            <w:r>
              <w:rPr>
                <w:sz w:val="20"/>
              </w:rPr>
              <w:t xml:space="preserve">2.9</w:t>
            </w:r>
          </w:p>
        </w:tc>
        <w:tc>
          <w:tcPr>
            <w:gridSpan w:val="5"/>
            <w:tcW w:w="4422" w:type="dxa"/>
          </w:tcPr>
          <w:p>
            <w:pPr>
              <w:pStyle w:val="0"/>
              <w:jc w:val="both"/>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85</w:t>
            </w:r>
          </w:p>
        </w:tc>
        <w:tc>
          <w:tcPr>
            <w:gridSpan w:val="2"/>
            <w:tcW w:w="1586" w:type="dxa"/>
          </w:tcPr>
          <w:p>
            <w:pPr>
              <w:pStyle w:val="0"/>
            </w:pPr>
            <w:r>
              <w:rPr>
                <w:sz w:val="20"/>
              </w:rPr>
              <w:t xml:space="preserve">31.12.2023</w:t>
            </w:r>
          </w:p>
        </w:tc>
      </w:tr>
      <w:tr>
        <w:tc>
          <w:tcPr>
            <w:tcW w:w="624" w:type="dxa"/>
          </w:tcPr>
          <w:p>
            <w:pPr>
              <w:pStyle w:val="0"/>
            </w:pPr>
            <w:r>
              <w:rPr>
                <w:sz w:val="20"/>
              </w:rPr>
              <w:t xml:space="preserve">2.10</w:t>
            </w:r>
          </w:p>
        </w:tc>
        <w:tc>
          <w:tcPr>
            <w:gridSpan w:val="5"/>
            <w:tcW w:w="4422" w:type="dxa"/>
          </w:tcPr>
          <w:p>
            <w:pPr>
              <w:pStyle w:val="0"/>
              <w:jc w:val="both"/>
            </w:pPr>
            <w:r>
              <w:rPr>
                <w:sz w:val="20"/>
              </w:rPr>
              <w:t xml:space="preserve">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gridSpan w:val="2"/>
            <w:tcW w:w="1588" w:type="dxa"/>
          </w:tcPr>
          <w:p>
            <w:pPr>
              <w:pStyle w:val="0"/>
            </w:pPr>
            <w:r>
              <w:rPr>
                <w:sz w:val="20"/>
              </w:rPr>
              <w:t xml:space="preserve">процент</w:t>
            </w:r>
          </w:p>
        </w:tc>
        <w:tc>
          <w:tcPr>
            <w:tcW w:w="794" w:type="dxa"/>
          </w:tcPr>
          <w:p>
            <w:pPr>
              <w:pStyle w:val="0"/>
              <w:jc w:val="center"/>
            </w:pPr>
            <w:r>
              <w:rPr>
                <w:sz w:val="20"/>
              </w:rPr>
              <w:t xml:space="preserve">100</w:t>
            </w:r>
          </w:p>
        </w:tc>
        <w:tc>
          <w:tcPr>
            <w:gridSpan w:val="2"/>
            <w:tcW w:w="1586" w:type="dxa"/>
          </w:tcPr>
          <w:p>
            <w:pPr>
              <w:pStyle w:val="0"/>
            </w:pPr>
            <w:r>
              <w:rPr>
                <w:sz w:val="20"/>
              </w:rPr>
              <w:t xml:space="preserve">31.12.2024</w:t>
            </w:r>
          </w:p>
        </w:tc>
      </w:tr>
    </w:tbl>
    <w:p>
      <w:pPr>
        <w:pStyle w:val="0"/>
      </w:pPr>
      <w:r>
        <w:rPr>
          <w:sz w:val="20"/>
        </w:rPr>
      </w:r>
    </w:p>
    <w:p>
      <w:pPr>
        <w:pStyle w:val="0"/>
        <w:outlineLvl w:val="2"/>
        <w:jc w:val="right"/>
      </w:pPr>
      <w:r>
        <w:rPr>
          <w:sz w:val="20"/>
        </w:rPr>
        <w:t xml:space="preserve">Таблица 7</w:t>
      </w:r>
    </w:p>
    <w:p>
      <w:pPr>
        <w:pStyle w:val="0"/>
      </w:pPr>
      <w:r>
        <w:rPr>
          <w:sz w:val="20"/>
        </w:rPr>
      </w:r>
    </w:p>
    <w:bookmarkStart w:id="9086" w:name="P9086"/>
    <w:bookmarkEnd w:id="9086"/>
    <w:p>
      <w:pPr>
        <w:pStyle w:val="2"/>
        <w:jc w:val="center"/>
      </w:pPr>
      <w:r>
        <w:rPr>
          <w:sz w:val="20"/>
        </w:rPr>
        <w:t xml:space="preserve">ОСНОВНЫЕ ПАРАМЕТРЫ</w:t>
      </w:r>
    </w:p>
    <w:p>
      <w:pPr>
        <w:pStyle w:val="2"/>
        <w:jc w:val="center"/>
      </w:pPr>
      <w:r>
        <w:rPr>
          <w:sz w:val="20"/>
        </w:rPr>
        <w:t xml:space="preserve">регионального проекта "Развитие экспорта медицинских услуг"</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34"/>
        <w:gridCol w:w="624"/>
        <w:gridCol w:w="1247"/>
        <w:gridCol w:w="680"/>
        <w:gridCol w:w="680"/>
        <w:gridCol w:w="681"/>
        <w:gridCol w:w="794"/>
        <w:gridCol w:w="794"/>
        <w:gridCol w:w="794"/>
      </w:tblGrid>
      <w:tr>
        <w:tc>
          <w:tcPr>
            <w:tcW w:w="1644" w:type="dxa"/>
          </w:tcPr>
          <w:p>
            <w:pPr>
              <w:pStyle w:val="0"/>
            </w:pPr>
            <w:r>
              <w:rPr>
                <w:sz w:val="20"/>
              </w:rPr>
              <w:t xml:space="preserve">Наименование федерального проекта</w:t>
            </w:r>
          </w:p>
        </w:tc>
        <w:tc>
          <w:tcPr>
            <w:gridSpan w:val="9"/>
            <w:tcW w:w="7428" w:type="dxa"/>
          </w:tcPr>
          <w:p>
            <w:pPr>
              <w:pStyle w:val="0"/>
              <w:jc w:val="both"/>
            </w:pPr>
            <w:r>
              <w:rPr>
                <w:sz w:val="20"/>
              </w:rPr>
              <w:t xml:space="preserve">Развитие экспорта медицинских услуг</w:t>
            </w:r>
          </w:p>
        </w:tc>
      </w:tr>
      <w:tr>
        <w:tc>
          <w:tcPr>
            <w:tcW w:w="1644" w:type="dxa"/>
          </w:tcPr>
          <w:p>
            <w:pPr>
              <w:pStyle w:val="0"/>
            </w:pPr>
            <w:r>
              <w:rPr>
                <w:sz w:val="20"/>
              </w:rPr>
              <w:t xml:space="preserve">Краткое наименование регионального проекта</w:t>
            </w:r>
          </w:p>
        </w:tc>
        <w:tc>
          <w:tcPr>
            <w:gridSpan w:val="3"/>
            <w:tcW w:w="3005" w:type="dxa"/>
          </w:tcPr>
          <w:p>
            <w:pPr>
              <w:pStyle w:val="0"/>
            </w:pPr>
            <w:r>
              <w:rPr>
                <w:sz w:val="20"/>
              </w:rPr>
              <w:t xml:space="preserve">Развитие экспорта медицинских услуг</w:t>
            </w:r>
          </w:p>
        </w:tc>
        <w:tc>
          <w:tcPr>
            <w:gridSpan w:val="3"/>
            <w:tcW w:w="2041" w:type="dxa"/>
          </w:tcPr>
          <w:p>
            <w:pPr>
              <w:pStyle w:val="0"/>
            </w:pPr>
            <w:r>
              <w:rPr>
                <w:sz w:val="20"/>
              </w:rPr>
              <w:t xml:space="preserve">Срок начала и окончания проекта</w:t>
            </w:r>
          </w:p>
        </w:tc>
        <w:tc>
          <w:tcPr>
            <w:gridSpan w:val="3"/>
            <w:tcW w:w="2382" w:type="dxa"/>
          </w:tcPr>
          <w:p>
            <w:pPr>
              <w:pStyle w:val="0"/>
            </w:pPr>
            <w:r>
              <w:rPr>
                <w:sz w:val="20"/>
              </w:rPr>
              <w:t xml:space="preserve">01.01.2019 - 31.12.2024</w:t>
            </w:r>
          </w:p>
        </w:tc>
      </w:tr>
      <w:tr>
        <w:tc>
          <w:tcPr>
            <w:tcW w:w="1644" w:type="dxa"/>
          </w:tcPr>
          <w:p>
            <w:pPr>
              <w:pStyle w:val="0"/>
            </w:pPr>
            <w:r>
              <w:rPr>
                <w:sz w:val="20"/>
              </w:rPr>
              <w:t xml:space="preserve">Куратор регионального проекта</w:t>
            </w:r>
          </w:p>
        </w:tc>
        <w:tc>
          <w:tcPr>
            <w:gridSpan w:val="9"/>
            <w:tcW w:w="7428"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tcW w:w="1644" w:type="dxa"/>
            <w:tcBorders>
              <w:bottom w:val="nil"/>
            </w:tcBorders>
          </w:tcPr>
          <w:p>
            <w:pPr>
              <w:pStyle w:val="0"/>
            </w:pPr>
            <w:r>
              <w:rPr>
                <w:sz w:val="20"/>
              </w:rPr>
              <w:t xml:space="preserve">Руководитель регионального проекта</w:t>
            </w:r>
          </w:p>
        </w:tc>
        <w:tc>
          <w:tcPr>
            <w:gridSpan w:val="9"/>
            <w:tcW w:w="7428"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0"/>
            <w:tcW w:w="9072" w:type="dxa"/>
            <w:tcBorders>
              <w:top w:val="nil"/>
            </w:tcBorders>
          </w:tcPr>
          <w:p>
            <w:pPr>
              <w:pStyle w:val="0"/>
              <w:jc w:val="both"/>
            </w:pPr>
            <w:r>
              <w:rPr>
                <w:sz w:val="20"/>
              </w:rPr>
              <w:t xml:space="preserve">(в ред. </w:t>
            </w:r>
            <w:hyperlink w:history="0" r:id="rId215"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tcW w:w="1644" w:type="dxa"/>
          </w:tcPr>
          <w:p>
            <w:pPr>
              <w:pStyle w:val="0"/>
            </w:pPr>
            <w:r>
              <w:rPr>
                <w:sz w:val="20"/>
              </w:rPr>
              <w:t xml:space="preserve">Реквизиты документа об утверждении паспорта регионального проекта</w:t>
            </w:r>
          </w:p>
        </w:tc>
        <w:tc>
          <w:tcPr>
            <w:gridSpan w:val="9"/>
            <w:tcW w:w="7428"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tcW w:w="1644"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428" w:type="dxa"/>
          </w:tcPr>
          <w:p>
            <w:pPr>
              <w:pStyle w:val="0"/>
              <w:jc w:val="both"/>
            </w:pPr>
            <w:r>
              <w:rPr>
                <w:sz w:val="20"/>
              </w:rPr>
              <w:t xml:space="preserve">Государственная программа Республики Коми "Развитие здравоохранения"</w:t>
            </w:r>
          </w:p>
        </w:tc>
      </w:tr>
      <w:tr>
        <w:tblPrEx>
          <w:tblBorders>
            <w:insideH w:val="nil"/>
          </w:tblBorders>
        </w:tblPrEx>
        <w:tc>
          <w:tcPr>
            <w:gridSpan w:val="10"/>
            <w:tcW w:w="9072" w:type="dxa"/>
            <w:tcBorders>
              <w:bottom w:val="nil"/>
            </w:tcBorders>
          </w:tcPr>
          <w:p>
            <w:pPr>
              <w:pStyle w:val="0"/>
              <w:outlineLvl w:val="3"/>
              <w:jc w:val="center"/>
            </w:pPr>
            <w:r>
              <w:rPr>
                <w:sz w:val="20"/>
              </w:rPr>
              <w:t xml:space="preserve">Показатели федерального проекта по Республике Коми</w:t>
            </w:r>
          </w:p>
        </w:tc>
      </w:tr>
      <w:tr>
        <w:tblPrEx>
          <w:tblBorders>
            <w:insideH w:val="nil"/>
          </w:tblBorders>
        </w:tblPrEx>
        <w:tc>
          <w:tcPr>
            <w:gridSpan w:val="10"/>
            <w:tcW w:w="9072" w:type="dxa"/>
            <w:tcBorders>
              <w:top w:val="nil"/>
            </w:tcBorders>
          </w:tcPr>
          <w:p>
            <w:pPr>
              <w:pStyle w:val="0"/>
              <w:jc w:val="center"/>
            </w:pPr>
            <w:r>
              <w:rPr>
                <w:sz w:val="20"/>
              </w:rPr>
              <w:t xml:space="preserve">(в ред. </w:t>
            </w:r>
            <w:hyperlink w:history="0" r:id="rId216" w:tooltip="Постановление Правительства РК от 11.03.2022 N 117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0 - 2021 годах&quot;,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КонсультантПлюс}">
              <w:r>
                <w:rPr>
                  <w:sz w:val="20"/>
                  <w:color w:val="0000ff"/>
                </w:rPr>
                <w:t xml:space="preserve">Постановления</w:t>
              </w:r>
            </w:hyperlink>
            <w:r>
              <w:rPr>
                <w:sz w:val="20"/>
              </w:rPr>
              <w:t xml:space="preserve"> Правительства РК от 11.03.2022 N 117)</w:t>
            </w:r>
          </w:p>
        </w:tc>
      </w:tr>
      <w:tr>
        <w:tc>
          <w:tcPr>
            <w:tcW w:w="1644" w:type="dxa"/>
            <w:vMerge w:val="restart"/>
          </w:tcPr>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Наименование единицы измерения</w:t>
            </w:r>
          </w:p>
        </w:tc>
        <w:tc>
          <w:tcPr>
            <w:gridSpan w:val="2"/>
            <w:tcW w:w="1871" w:type="dxa"/>
          </w:tcPr>
          <w:p>
            <w:pPr>
              <w:pStyle w:val="0"/>
              <w:jc w:val="center"/>
            </w:pPr>
            <w:r>
              <w:rPr>
                <w:sz w:val="20"/>
              </w:rPr>
              <w:t xml:space="preserve">Базовое значение</w:t>
            </w:r>
          </w:p>
        </w:tc>
        <w:tc>
          <w:tcPr>
            <w:gridSpan w:val="6"/>
            <w:tcW w:w="4423" w:type="dxa"/>
          </w:tcPr>
          <w:p>
            <w:pPr>
              <w:pStyle w:val="0"/>
              <w:jc w:val="center"/>
            </w:pPr>
            <w:r>
              <w:rPr>
                <w:sz w:val="20"/>
              </w:rPr>
              <w:t xml:space="preserve">Значения показателей по годам реализации проекта</w:t>
            </w:r>
          </w:p>
        </w:tc>
      </w:tr>
      <w:tr>
        <w:tc>
          <w:tcPr>
            <w:vMerge w:val="continue"/>
          </w:tcPr>
          <w:p/>
        </w:tc>
        <w:tc>
          <w:tcPr>
            <w:vMerge w:val="continue"/>
          </w:tcPr>
          <w:p/>
        </w:tc>
        <w:tc>
          <w:tcPr>
            <w:tcW w:w="624"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680" w:type="dxa"/>
          </w:tcPr>
          <w:p>
            <w:pPr>
              <w:pStyle w:val="0"/>
              <w:jc w:val="center"/>
            </w:pPr>
            <w:r>
              <w:rPr>
                <w:sz w:val="20"/>
              </w:rPr>
              <w:t xml:space="preserve">2020 г.</w:t>
            </w:r>
          </w:p>
        </w:tc>
        <w:tc>
          <w:tcPr>
            <w:tcW w:w="681" w:type="dxa"/>
          </w:tcPr>
          <w:p>
            <w:pPr>
              <w:pStyle w:val="0"/>
              <w:jc w:val="center"/>
            </w:pPr>
            <w:r>
              <w:rPr>
                <w:sz w:val="20"/>
              </w:rPr>
              <w:t xml:space="preserve">2021 г.</w:t>
            </w:r>
          </w:p>
        </w:tc>
        <w:tc>
          <w:tcPr>
            <w:tcW w:w="794" w:type="dxa"/>
          </w:tcPr>
          <w:p>
            <w:pPr>
              <w:pStyle w:val="0"/>
              <w:jc w:val="center"/>
            </w:pPr>
            <w:r>
              <w:rPr>
                <w:sz w:val="20"/>
              </w:rPr>
              <w:t xml:space="preserve">2022 г.</w:t>
            </w:r>
          </w:p>
        </w:tc>
        <w:tc>
          <w:tcPr>
            <w:tcW w:w="794" w:type="dxa"/>
          </w:tcPr>
          <w:p>
            <w:pPr>
              <w:pStyle w:val="0"/>
              <w:jc w:val="center"/>
            </w:pPr>
            <w:r>
              <w:rPr>
                <w:sz w:val="20"/>
              </w:rPr>
              <w:t xml:space="preserve">2023 г.</w:t>
            </w:r>
          </w:p>
        </w:tc>
        <w:tc>
          <w:tcPr>
            <w:tcW w:w="794" w:type="dxa"/>
          </w:tcPr>
          <w:p>
            <w:pPr>
              <w:pStyle w:val="0"/>
              <w:jc w:val="center"/>
            </w:pPr>
            <w:r>
              <w:rPr>
                <w:sz w:val="20"/>
              </w:rPr>
              <w:t xml:space="preserve">2024 г.</w:t>
            </w:r>
          </w:p>
        </w:tc>
      </w:tr>
      <w:tr>
        <w:tc>
          <w:tcPr>
            <w:tcW w:w="1644" w:type="dxa"/>
          </w:tcPr>
          <w:p>
            <w:pPr>
              <w:pStyle w:val="0"/>
              <w:jc w:val="both"/>
            </w:pPr>
            <w:r>
              <w:rPr>
                <w:sz w:val="20"/>
              </w:rPr>
              <w:t xml:space="preserve">Количество пролеченных иностранных граждан (тыс. чел.)</w:t>
            </w:r>
          </w:p>
        </w:tc>
        <w:tc>
          <w:tcPr>
            <w:tcW w:w="1134" w:type="dxa"/>
          </w:tcPr>
          <w:p>
            <w:pPr>
              <w:pStyle w:val="0"/>
            </w:pPr>
            <w:r>
              <w:rPr>
                <w:sz w:val="20"/>
              </w:rPr>
              <w:t xml:space="preserve">тысяч человек</w:t>
            </w:r>
          </w:p>
        </w:tc>
        <w:tc>
          <w:tcPr>
            <w:tcW w:w="624" w:type="dxa"/>
          </w:tcPr>
          <w:p>
            <w:pPr>
              <w:pStyle w:val="0"/>
            </w:pPr>
            <w:r>
              <w:rPr>
                <w:sz w:val="20"/>
              </w:rPr>
              <w:t xml:space="preserve">0,67</w:t>
            </w:r>
          </w:p>
        </w:tc>
        <w:tc>
          <w:tcPr>
            <w:tcW w:w="1247" w:type="dxa"/>
          </w:tcPr>
          <w:p>
            <w:pPr>
              <w:pStyle w:val="0"/>
            </w:pPr>
            <w:r>
              <w:rPr>
                <w:sz w:val="20"/>
              </w:rPr>
              <w:t xml:space="preserve">31.12.2017</w:t>
            </w:r>
          </w:p>
        </w:tc>
        <w:tc>
          <w:tcPr>
            <w:tcW w:w="680" w:type="dxa"/>
          </w:tcPr>
          <w:p>
            <w:pPr>
              <w:pStyle w:val="0"/>
              <w:jc w:val="center"/>
            </w:pPr>
            <w:r>
              <w:rPr>
                <w:sz w:val="20"/>
              </w:rPr>
              <w:t xml:space="preserve">0,75</w:t>
            </w:r>
          </w:p>
        </w:tc>
        <w:tc>
          <w:tcPr>
            <w:tcW w:w="680" w:type="dxa"/>
          </w:tcPr>
          <w:p>
            <w:pPr>
              <w:pStyle w:val="0"/>
              <w:jc w:val="center"/>
            </w:pPr>
            <w:r>
              <w:rPr>
                <w:sz w:val="20"/>
              </w:rPr>
              <w:t xml:space="preserve">0,83</w:t>
            </w:r>
          </w:p>
        </w:tc>
        <w:tc>
          <w:tcPr>
            <w:tcW w:w="681" w:type="dxa"/>
          </w:tcPr>
          <w:p>
            <w:pPr>
              <w:pStyle w:val="0"/>
              <w:jc w:val="center"/>
            </w:pPr>
            <w:r>
              <w:rPr>
                <w:sz w:val="20"/>
              </w:rPr>
              <w:t xml:space="preserve">0,93</w:t>
            </w:r>
          </w:p>
        </w:tc>
        <w:tc>
          <w:tcPr>
            <w:tcW w:w="794" w:type="dxa"/>
          </w:tcPr>
          <w:p>
            <w:pPr>
              <w:pStyle w:val="0"/>
              <w:jc w:val="center"/>
            </w:pPr>
            <w:r>
              <w:rPr>
                <w:sz w:val="20"/>
              </w:rPr>
              <w:t xml:space="preserve">2,536</w:t>
            </w:r>
          </w:p>
        </w:tc>
        <w:tc>
          <w:tcPr>
            <w:tcW w:w="794" w:type="dxa"/>
          </w:tcPr>
          <w:p>
            <w:pPr>
              <w:pStyle w:val="0"/>
              <w:jc w:val="center"/>
            </w:pPr>
            <w:r>
              <w:rPr>
                <w:sz w:val="20"/>
              </w:rPr>
              <w:t xml:space="preserve">3,666</w:t>
            </w:r>
          </w:p>
        </w:tc>
        <w:tc>
          <w:tcPr>
            <w:tcW w:w="794" w:type="dxa"/>
          </w:tcPr>
          <w:p>
            <w:pPr>
              <w:pStyle w:val="0"/>
              <w:jc w:val="center"/>
            </w:pPr>
            <w:r>
              <w:rPr>
                <w:sz w:val="20"/>
              </w:rPr>
              <w:t xml:space="preserve">4,896</w:t>
            </w:r>
          </w:p>
        </w:tc>
      </w:tr>
      <w:tr>
        <w:tc>
          <w:tcPr>
            <w:tcW w:w="1644" w:type="dxa"/>
          </w:tcPr>
          <w:p>
            <w:pPr>
              <w:pStyle w:val="0"/>
              <w:jc w:val="both"/>
            </w:pPr>
            <w:r>
              <w:rPr>
                <w:sz w:val="20"/>
              </w:rPr>
              <w:t xml:space="preserve">Увеличение объема экспорта медицинских услуг не менее чем в четыре раза по сравнению с 2017 годом (до 1 млрд. долларов США в год)</w:t>
            </w:r>
          </w:p>
        </w:tc>
        <w:tc>
          <w:tcPr>
            <w:tcW w:w="1134" w:type="dxa"/>
          </w:tcPr>
          <w:p>
            <w:pPr>
              <w:pStyle w:val="0"/>
            </w:pPr>
            <w:r>
              <w:rPr>
                <w:sz w:val="20"/>
              </w:rPr>
              <w:t xml:space="preserve">миллион долларов</w:t>
            </w:r>
          </w:p>
        </w:tc>
        <w:tc>
          <w:tcPr>
            <w:tcW w:w="624" w:type="dxa"/>
          </w:tcPr>
          <w:p>
            <w:pPr>
              <w:pStyle w:val="0"/>
            </w:pPr>
            <w:r>
              <w:rPr>
                <w:sz w:val="20"/>
              </w:rPr>
              <w:t xml:space="preserve">0</w:t>
            </w:r>
          </w:p>
        </w:tc>
        <w:tc>
          <w:tcPr>
            <w:tcW w:w="1247" w:type="dxa"/>
          </w:tcPr>
          <w:p>
            <w:pPr>
              <w:pStyle w:val="0"/>
            </w:pPr>
            <w:r>
              <w:rPr>
                <w:sz w:val="20"/>
              </w:rPr>
              <w:t xml:space="preserve">31.12.2017</w:t>
            </w:r>
          </w:p>
        </w:tc>
        <w:tc>
          <w:tcPr>
            <w:tcW w:w="680" w:type="dxa"/>
          </w:tcPr>
          <w:p>
            <w:pPr>
              <w:pStyle w:val="0"/>
              <w:jc w:val="center"/>
            </w:pPr>
            <w:r>
              <w:rPr>
                <w:sz w:val="20"/>
              </w:rPr>
              <w:t xml:space="preserve">0</w:t>
            </w:r>
          </w:p>
        </w:tc>
        <w:tc>
          <w:tcPr>
            <w:tcW w:w="680" w:type="dxa"/>
          </w:tcPr>
          <w:p>
            <w:pPr>
              <w:pStyle w:val="0"/>
              <w:jc w:val="center"/>
            </w:pPr>
            <w:r>
              <w:rPr>
                <w:sz w:val="20"/>
              </w:rPr>
              <w:t xml:space="preserve">0,02</w:t>
            </w:r>
          </w:p>
        </w:tc>
        <w:tc>
          <w:tcPr>
            <w:tcW w:w="681" w:type="dxa"/>
          </w:tcPr>
          <w:p>
            <w:pPr>
              <w:pStyle w:val="0"/>
              <w:jc w:val="center"/>
            </w:pPr>
            <w:r>
              <w:rPr>
                <w:sz w:val="20"/>
              </w:rPr>
              <w:t xml:space="preserve">0,03</w:t>
            </w:r>
          </w:p>
        </w:tc>
        <w:tc>
          <w:tcPr>
            <w:tcW w:w="794" w:type="dxa"/>
          </w:tcPr>
          <w:p>
            <w:pPr>
              <w:pStyle w:val="0"/>
              <w:jc w:val="center"/>
            </w:pPr>
            <w:r>
              <w:rPr>
                <w:sz w:val="20"/>
              </w:rPr>
              <w:t xml:space="preserve">0,0711</w:t>
            </w:r>
          </w:p>
        </w:tc>
        <w:tc>
          <w:tcPr>
            <w:tcW w:w="794" w:type="dxa"/>
          </w:tcPr>
          <w:p>
            <w:pPr>
              <w:pStyle w:val="0"/>
              <w:jc w:val="center"/>
            </w:pPr>
            <w:r>
              <w:rPr>
                <w:sz w:val="20"/>
              </w:rPr>
              <w:t xml:space="preserve">0,1011</w:t>
            </w:r>
          </w:p>
        </w:tc>
        <w:tc>
          <w:tcPr>
            <w:tcW w:w="794" w:type="dxa"/>
          </w:tcPr>
          <w:p>
            <w:pPr>
              <w:pStyle w:val="0"/>
              <w:jc w:val="center"/>
            </w:pPr>
            <w:r>
              <w:rPr>
                <w:sz w:val="20"/>
              </w:rPr>
              <w:t xml:space="preserve">0,1311</w:t>
            </w:r>
          </w:p>
        </w:tc>
      </w:tr>
    </w:tbl>
    <w:p>
      <w:pPr>
        <w:pStyle w:val="0"/>
      </w:pPr>
      <w:r>
        <w:rPr>
          <w:sz w:val="20"/>
        </w:rPr>
      </w:r>
    </w:p>
    <w:p>
      <w:pPr>
        <w:pStyle w:val="0"/>
        <w:outlineLvl w:val="2"/>
        <w:jc w:val="right"/>
      </w:pPr>
      <w:r>
        <w:rPr>
          <w:sz w:val="20"/>
        </w:rPr>
        <w:t xml:space="preserve">Таблица 8</w:t>
      </w:r>
    </w:p>
    <w:p>
      <w:pPr>
        <w:pStyle w:val="0"/>
      </w:pPr>
      <w:r>
        <w:rPr>
          <w:sz w:val="20"/>
        </w:rPr>
      </w:r>
    </w:p>
    <w:bookmarkStart w:id="9141" w:name="P9141"/>
    <w:bookmarkEnd w:id="9141"/>
    <w:p>
      <w:pPr>
        <w:pStyle w:val="2"/>
        <w:jc w:val="center"/>
      </w:pPr>
      <w:r>
        <w:rPr>
          <w:sz w:val="20"/>
        </w:rPr>
        <w:t xml:space="preserve">ОСНОВНЫЕ ПАРАМЕТРЫ</w:t>
      </w:r>
    </w:p>
    <w:p>
      <w:pPr>
        <w:pStyle w:val="2"/>
        <w:jc w:val="center"/>
      </w:pPr>
      <w:r>
        <w:rPr>
          <w:sz w:val="20"/>
        </w:rPr>
        <w:t xml:space="preserve">регионального проекта "Формирование системы мотивации</w:t>
      </w:r>
    </w:p>
    <w:p>
      <w:pPr>
        <w:pStyle w:val="2"/>
        <w:jc w:val="center"/>
      </w:pPr>
      <w:r>
        <w:rPr>
          <w:sz w:val="20"/>
        </w:rPr>
        <w:t xml:space="preserve">граждан к здоровому образу жизни, включая здоровое питание</w:t>
      </w:r>
    </w:p>
    <w:p>
      <w:pPr>
        <w:pStyle w:val="2"/>
        <w:jc w:val="center"/>
      </w:pPr>
      <w:r>
        <w:rPr>
          <w:sz w:val="20"/>
        </w:rPr>
        <w:t xml:space="preserve">и отказ от вредных привычек"</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247"/>
        <w:gridCol w:w="1077"/>
        <w:gridCol w:w="737"/>
        <w:gridCol w:w="1247"/>
        <w:gridCol w:w="680"/>
        <w:gridCol w:w="680"/>
        <w:gridCol w:w="681"/>
        <w:gridCol w:w="679"/>
        <w:gridCol w:w="680"/>
        <w:gridCol w:w="682"/>
      </w:tblGrid>
      <w:tr>
        <w:tc>
          <w:tcPr>
            <w:gridSpan w:val="2"/>
            <w:tcW w:w="1871" w:type="dxa"/>
          </w:tcPr>
          <w:p>
            <w:pPr>
              <w:pStyle w:val="0"/>
            </w:pPr>
            <w:r>
              <w:rPr>
                <w:sz w:val="20"/>
              </w:rPr>
              <w:t xml:space="preserve">Наименование федерального проекта</w:t>
            </w:r>
          </w:p>
        </w:tc>
        <w:tc>
          <w:tcPr>
            <w:gridSpan w:val="9"/>
            <w:tcW w:w="7143" w:type="dxa"/>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gridSpan w:val="2"/>
            <w:tcW w:w="1871" w:type="dxa"/>
          </w:tcPr>
          <w:p>
            <w:pPr>
              <w:pStyle w:val="0"/>
            </w:pPr>
            <w:r>
              <w:rPr>
                <w:sz w:val="20"/>
              </w:rPr>
              <w:t xml:space="preserve">Краткое наименование регионального проекта</w:t>
            </w:r>
          </w:p>
        </w:tc>
        <w:tc>
          <w:tcPr>
            <w:gridSpan w:val="3"/>
            <w:tcW w:w="3061" w:type="dxa"/>
          </w:tcPr>
          <w:p>
            <w:pPr>
              <w:pStyle w:val="0"/>
            </w:pPr>
            <w:r>
              <w:rPr>
                <w:sz w:val="20"/>
              </w:rPr>
              <w:t xml:space="preserve">Укрепление общественного здоровья</w:t>
            </w:r>
          </w:p>
        </w:tc>
        <w:tc>
          <w:tcPr>
            <w:gridSpan w:val="3"/>
            <w:tcW w:w="2041" w:type="dxa"/>
          </w:tcPr>
          <w:p>
            <w:pPr>
              <w:pStyle w:val="0"/>
            </w:pPr>
            <w:r>
              <w:rPr>
                <w:sz w:val="20"/>
              </w:rPr>
              <w:t xml:space="preserve">Срок начала и окончания проекта</w:t>
            </w:r>
          </w:p>
        </w:tc>
        <w:tc>
          <w:tcPr>
            <w:gridSpan w:val="3"/>
            <w:tcW w:w="2041" w:type="dxa"/>
          </w:tcPr>
          <w:p>
            <w:pPr>
              <w:pStyle w:val="0"/>
            </w:pPr>
            <w:r>
              <w:rPr>
                <w:sz w:val="20"/>
              </w:rPr>
              <w:t xml:space="preserve">01.01.2019 - 31.12.2024</w:t>
            </w:r>
          </w:p>
        </w:tc>
      </w:tr>
      <w:tr>
        <w:tc>
          <w:tcPr>
            <w:gridSpan w:val="2"/>
            <w:tcW w:w="1871" w:type="dxa"/>
          </w:tcPr>
          <w:p>
            <w:pPr>
              <w:pStyle w:val="0"/>
            </w:pPr>
            <w:r>
              <w:rPr>
                <w:sz w:val="20"/>
              </w:rPr>
              <w:t xml:space="preserve">Куратор регионального проекта</w:t>
            </w:r>
          </w:p>
        </w:tc>
        <w:tc>
          <w:tcPr>
            <w:gridSpan w:val="9"/>
            <w:tcW w:w="7143" w:type="dxa"/>
          </w:tcPr>
          <w:p>
            <w:pPr>
              <w:pStyle w:val="0"/>
              <w:jc w:val="both"/>
            </w:pPr>
            <w:r>
              <w:rPr>
                <w:sz w:val="20"/>
              </w:rPr>
              <w:t xml:space="preserve">Л.Ю.Карачева, заместитель Председателя Правительства Республики Коми</w:t>
            </w:r>
          </w:p>
        </w:tc>
      </w:tr>
      <w:tr>
        <w:tblPrEx>
          <w:tblBorders>
            <w:insideH w:val="nil"/>
          </w:tblBorders>
        </w:tblPrEx>
        <w:tc>
          <w:tcPr>
            <w:gridSpan w:val="2"/>
            <w:tcW w:w="1871" w:type="dxa"/>
            <w:tcBorders>
              <w:bottom w:val="nil"/>
            </w:tcBorders>
          </w:tcPr>
          <w:p>
            <w:pPr>
              <w:pStyle w:val="0"/>
            </w:pPr>
            <w:r>
              <w:rPr>
                <w:sz w:val="20"/>
              </w:rPr>
              <w:t xml:space="preserve">Руководитель регионального проекта</w:t>
            </w:r>
          </w:p>
        </w:tc>
        <w:tc>
          <w:tcPr>
            <w:gridSpan w:val="9"/>
            <w:tcW w:w="7143" w:type="dxa"/>
            <w:tcBorders>
              <w:bottom w:val="nil"/>
            </w:tcBorders>
          </w:tcPr>
          <w:p>
            <w:pPr>
              <w:pStyle w:val="0"/>
              <w:jc w:val="both"/>
            </w:pPr>
            <w:r>
              <w:rPr>
                <w:sz w:val="20"/>
              </w:rPr>
              <w:t xml:space="preserve">И.В.Дягилев, исполняющий обязанности министра здравоохранения Республики Коми</w:t>
            </w:r>
          </w:p>
        </w:tc>
      </w:tr>
      <w:tr>
        <w:tblPrEx>
          <w:tblBorders>
            <w:insideH w:val="nil"/>
          </w:tblBorders>
        </w:tblPrEx>
        <w:tc>
          <w:tcPr>
            <w:gridSpan w:val="11"/>
            <w:tcW w:w="9014" w:type="dxa"/>
            <w:tcBorders>
              <w:top w:val="nil"/>
            </w:tcBorders>
          </w:tcPr>
          <w:p>
            <w:pPr>
              <w:pStyle w:val="0"/>
              <w:jc w:val="both"/>
            </w:pPr>
            <w:r>
              <w:rPr>
                <w:sz w:val="20"/>
              </w:rPr>
              <w:t xml:space="preserve">(в ред. </w:t>
            </w:r>
            <w:hyperlink w:history="0" r:id="rId217"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Постановления</w:t>
              </w:r>
            </w:hyperlink>
            <w:r>
              <w:rPr>
                <w:sz w:val="20"/>
              </w:rPr>
              <w:t xml:space="preserve"> Правительства РК от 28.07.2021 N 352)</w:t>
            </w:r>
          </w:p>
        </w:tc>
      </w:tr>
      <w:tr>
        <w:tc>
          <w:tcPr>
            <w:gridSpan w:val="2"/>
            <w:tcW w:w="1871" w:type="dxa"/>
          </w:tcPr>
          <w:p>
            <w:pPr>
              <w:pStyle w:val="0"/>
            </w:pPr>
            <w:r>
              <w:rPr>
                <w:sz w:val="20"/>
              </w:rPr>
              <w:t xml:space="preserve">Реквизиты документа об утверждении паспорта регионального проекта</w:t>
            </w:r>
          </w:p>
        </w:tc>
        <w:tc>
          <w:tcPr>
            <w:gridSpan w:val="9"/>
            <w:tcW w:w="7143"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1871"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7143"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1871" w:type="dxa"/>
          </w:tcPr>
          <w:p>
            <w:pPr>
              <w:pStyle w:val="0"/>
            </w:pPr>
            <w:r>
              <w:rPr>
                <w:sz w:val="20"/>
              </w:rPr>
              <w:t xml:space="preserve">Общественно значимый результат (ОЗР)</w:t>
            </w:r>
          </w:p>
        </w:tc>
        <w:tc>
          <w:tcPr>
            <w:gridSpan w:val="9"/>
            <w:tcW w:w="7143" w:type="dxa"/>
          </w:tcPr>
          <w:p>
            <w:pPr>
              <w:pStyle w:val="0"/>
              <w:jc w:val="both"/>
            </w:pPr>
            <w:r>
              <w:rPr>
                <w:sz w:val="20"/>
              </w:rPr>
              <w:t xml:space="preserve">Увеличена доля граждан, ведущих здоровый образ жизни</w:t>
            </w:r>
          </w:p>
        </w:tc>
      </w:tr>
      <w:tr>
        <w:tc>
          <w:tcPr>
            <w:gridSpan w:val="11"/>
            <w:tcW w:w="9014" w:type="dxa"/>
          </w:tcPr>
          <w:p>
            <w:pPr>
              <w:pStyle w:val="0"/>
              <w:outlineLvl w:val="3"/>
              <w:jc w:val="center"/>
            </w:pPr>
            <w:r>
              <w:rPr>
                <w:sz w:val="20"/>
              </w:rPr>
              <w:t xml:space="preserve">Показатели федерального проекта по Республике Коми</w:t>
            </w:r>
          </w:p>
        </w:tc>
      </w:tr>
      <w:tr>
        <w:tc>
          <w:tcPr>
            <w:gridSpan w:val="2"/>
            <w:tcW w:w="1871" w:type="dxa"/>
            <w:vMerge w:val="restart"/>
          </w:tcPr>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Базовое значение</w:t>
            </w:r>
          </w:p>
        </w:tc>
        <w:tc>
          <w:tcPr>
            <w:gridSpan w:val="6"/>
            <w:tcW w:w="4082"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37" w:type="dxa"/>
          </w:tcPr>
          <w:p>
            <w:pPr>
              <w:pStyle w:val="0"/>
              <w:jc w:val="center"/>
            </w:pPr>
            <w:r>
              <w:rPr>
                <w:sz w:val="20"/>
              </w:rPr>
              <w:t xml:space="preserve">значение</w:t>
            </w:r>
          </w:p>
        </w:tc>
        <w:tc>
          <w:tcPr>
            <w:tcW w:w="1247" w:type="dxa"/>
          </w:tcPr>
          <w:p>
            <w:pPr>
              <w:pStyle w:val="0"/>
              <w:jc w:val="center"/>
            </w:pPr>
            <w:r>
              <w:rPr>
                <w:sz w:val="20"/>
              </w:rPr>
              <w:t xml:space="preserve">дата расчета (мм.гг)</w:t>
            </w:r>
          </w:p>
        </w:tc>
        <w:tc>
          <w:tcPr>
            <w:tcW w:w="680" w:type="dxa"/>
          </w:tcPr>
          <w:p>
            <w:pPr>
              <w:pStyle w:val="0"/>
              <w:jc w:val="center"/>
            </w:pPr>
            <w:r>
              <w:rPr>
                <w:sz w:val="20"/>
              </w:rPr>
              <w:t xml:space="preserve">2019 г.</w:t>
            </w:r>
          </w:p>
        </w:tc>
        <w:tc>
          <w:tcPr>
            <w:tcW w:w="680" w:type="dxa"/>
          </w:tcPr>
          <w:p>
            <w:pPr>
              <w:pStyle w:val="0"/>
              <w:jc w:val="center"/>
            </w:pPr>
            <w:r>
              <w:rPr>
                <w:sz w:val="20"/>
              </w:rPr>
              <w:t xml:space="preserve">2020 г.</w:t>
            </w:r>
          </w:p>
        </w:tc>
        <w:tc>
          <w:tcPr>
            <w:tcW w:w="681" w:type="dxa"/>
          </w:tcPr>
          <w:p>
            <w:pPr>
              <w:pStyle w:val="0"/>
              <w:jc w:val="center"/>
            </w:pPr>
            <w:r>
              <w:rPr>
                <w:sz w:val="20"/>
              </w:rPr>
              <w:t xml:space="preserve">2021 г.</w:t>
            </w:r>
          </w:p>
        </w:tc>
        <w:tc>
          <w:tcPr>
            <w:tcW w:w="679" w:type="dxa"/>
          </w:tcPr>
          <w:p>
            <w:pPr>
              <w:pStyle w:val="0"/>
              <w:jc w:val="center"/>
            </w:pPr>
            <w:r>
              <w:rPr>
                <w:sz w:val="20"/>
              </w:rPr>
              <w:t xml:space="preserve">2022 г.</w:t>
            </w:r>
          </w:p>
        </w:tc>
        <w:tc>
          <w:tcPr>
            <w:tcW w:w="680" w:type="dxa"/>
          </w:tcPr>
          <w:p>
            <w:pPr>
              <w:pStyle w:val="0"/>
              <w:jc w:val="center"/>
            </w:pPr>
            <w:r>
              <w:rPr>
                <w:sz w:val="20"/>
              </w:rPr>
              <w:t xml:space="preserve">2023 г.</w:t>
            </w:r>
          </w:p>
        </w:tc>
        <w:tc>
          <w:tcPr>
            <w:tcW w:w="682" w:type="dxa"/>
          </w:tcPr>
          <w:p>
            <w:pPr>
              <w:pStyle w:val="0"/>
              <w:jc w:val="center"/>
            </w:pPr>
            <w:r>
              <w:rPr>
                <w:sz w:val="20"/>
              </w:rPr>
              <w:t xml:space="preserve">2024 г.</w:t>
            </w:r>
          </w:p>
        </w:tc>
      </w:tr>
      <w:tr>
        <w:tc>
          <w:tcPr>
            <w:gridSpan w:val="2"/>
            <w:tcW w:w="1871" w:type="dxa"/>
          </w:tcPr>
          <w:p>
            <w:pPr>
              <w:pStyle w:val="0"/>
              <w:jc w:val="both"/>
            </w:pPr>
            <w:r>
              <w:rPr>
                <w:sz w:val="20"/>
              </w:rPr>
              <w:t xml:space="preserve">Темпы прироста первичной заболеваемости ожирением</w:t>
            </w:r>
          </w:p>
        </w:tc>
        <w:tc>
          <w:tcPr>
            <w:tcW w:w="1077" w:type="dxa"/>
          </w:tcPr>
          <w:p>
            <w:pPr>
              <w:pStyle w:val="0"/>
            </w:pPr>
            <w:r>
              <w:rPr>
                <w:sz w:val="20"/>
              </w:rPr>
              <w:t xml:space="preserve">процент</w:t>
            </w:r>
          </w:p>
        </w:tc>
        <w:tc>
          <w:tcPr>
            <w:tcW w:w="737" w:type="dxa"/>
          </w:tcPr>
          <w:p>
            <w:pPr>
              <w:pStyle w:val="0"/>
              <w:jc w:val="center"/>
            </w:pPr>
            <w:r>
              <w:rPr>
                <w:sz w:val="20"/>
              </w:rPr>
              <w:t xml:space="preserve">-21,9</w:t>
            </w:r>
          </w:p>
        </w:tc>
        <w:tc>
          <w:tcPr>
            <w:tcW w:w="1247" w:type="dxa"/>
          </w:tcPr>
          <w:p>
            <w:pPr>
              <w:pStyle w:val="0"/>
            </w:pPr>
            <w:r>
              <w:rPr>
                <w:sz w:val="20"/>
              </w:rPr>
              <w:t xml:space="preserve">31.12.2019</w:t>
            </w:r>
          </w:p>
        </w:tc>
        <w:tc>
          <w:tcPr>
            <w:tcW w:w="680" w:type="dxa"/>
          </w:tcPr>
          <w:p>
            <w:pPr>
              <w:pStyle w:val="0"/>
              <w:jc w:val="center"/>
            </w:pPr>
            <w:r>
              <w:rPr>
                <w:sz w:val="20"/>
              </w:rPr>
              <w:t xml:space="preserve">-21,9</w:t>
            </w:r>
          </w:p>
        </w:tc>
        <w:tc>
          <w:tcPr>
            <w:tcW w:w="680" w:type="dxa"/>
          </w:tcPr>
          <w:p>
            <w:pPr>
              <w:pStyle w:val="0"/>
              <w:jc w:val="center"/>
            </w:pPr>
            <w:r>
              <w:rPr>
                <w:sz w:val="20"/>
              </w:rPr>
              <w:t xml:space="preserve">12,9</w:t>
            </w:r>
          </w:p>
        </w:tc>
        <w:tc>
          <w:tcPr>
            <w:tcW w:w="681" w:type="dxa"/>
          </w:tcPr>
          <w:p>
            <w:pPr>
              <w:pStyle w:val="0"/>
              <w:jc w:val="center"/>
            </w:pPr>
            <w:r>
              <w:rPr>
                <w:sz w:val="20"/>
              </w:rPr>
              <w:t xml:space="preserve">7,3</w:t>
            </w:r>
          </w:p>
        </w:tc>
        <w:tc>
          <w:tcPr>
            <w:tcW w:w="679" w:type="dxa"/>
          </w:tcPr>
          <w:p>
            <w:pPr>
              <w:pStyle w:val="0"/>
              <w:jc w:val="center"/>
            </w:pPr>
            <w:r>
              <w:rPr>
                <w:sz w:val="20"/>
              </w:rPr>
              <w:t xml:space="preserve">6,6</w:t>
            </w:r>
          </w:p>
        </w:tc>
        <w:tc>
          <w:tcPr>
            <w:tcW w:w="680" w:type="dxa"/>
          </w:tcPr>
          <w:p>
            <w:pPr>
              <w:pStyle w:val="0"/>
              <w:jc w:val="center"/>
            </w:pPr>
            <w:r>
              <w:rPr>
                <w:sz w:val="20"/>
              </w:rPr>
              <w:t xml:space="preserve">5,8</w:t>
            </w:r>
          </w:p>
        </w:tc>
        <w:tc>
          <w:tcPr>
            <w:tcW w:w="682" w:type="dxa"/>
          </w:tcPr>
          <w:p>
            <w:pPr>
              <w:pStyle w:val="0"/>
              <w:jc w:val="center"/>
            </w:pPr>
            <w:r>
              <w:rPr>
                <w:sz w:val="20"/>
              </w:rPr>
              <w:t xml:space="preserve">4,9</w:t>
            </w:r>
          </w:p>
        </w:tc>
      </w:tr>
      <w:tr>
        <w:tc>
          <w:tcPr>
            <w:gridSpan w:val="2"/>
            <w:tcW w:w="1871" w:type="dxa"/>
          </w:tcPr>
          <w:p>
            <w:pPr>
              <w:pStyle w:val="0"/>
              <w:jc w:val="both"/>
            </w:pPr>
            <w:r>
              <w:rPr>
                <w:sz w:val="20"/>
              </w:rPr>
              <w:t xml:space="preserve">Розничные продажи алкогольной продукции на душу населения (в литрах этанола)</w:t>
            </w:r>
          </w:p>
        </w:tc>
        <w:tc>
          <w:tcPr>
            <w:tcW w:w="1077" w:type="dxa"/>
          </w:tcPr>
          <w:p>
            <w:pPr>
              <w:pStyle w:val="0"/>
            </w:pPr>
            <w:r>
              <w:rPr>
                <w:sz w:val="20"/>
              </w:rPr>
              <w:t xml:space="preserve">литр чистого (100%) спирта</w:t>
            </w:r>
          </w:p>
        </w:tc>
        <w:tc>
          <w:tcPr>
            <w:tcW w:w="737" w:type="dxa"/>
          </w:tcPr>
          <w:p>
            <w:pPr>
              <w:pStyle w:val="0"/>
              <w:jc w:val="center"/>
            </w:pPr>
            <w:r>
              <w:rPr>
                <w:sz w:val="20"/>
              </w:rPr>
              <w:t xml:space="preserve">10,1</w:t>
            </w:r>
          </w:p>
        </w:tc>
        <w:tc>
          <w:tcPr>
            <w:tcW w:w="1247" w:type="dxa"/>
          </w:tcPr>
          <w:p>
            <w:pPr>
              <w:pStyle w:val="0"/>
            </w:pPr>
            <w:r>
              <w:rPr>
                <w:sz w:val="20"/>
              </w:rPr>
              <w:t xml:space="preserve">31.12.2017</w:t>
            </w:r>
          </w:p>
        </w:tc>
        <w:tc>
          <w:tcPr>
            <w:tcW w:w="680" w:type="dxa"/>
          </w:tcPr>
          <w:p>
            <w:pPr>
              <w:pStyle w:val="0"/>
              <w:jc w:val="center"/>
            </w:pPr>
            <w:r>
              <w:rPr>
                <w:sz w:val="20"/>
              </w:rPr>
              <w:t xml:space="preserve">9,8</w:t>
            </w:r>
          </w:p>
        </w:tc>
        <w:tc>
          <w:tcPr>
            <w:tcW w:w="680" w:type="dxa"/>
          </w:tcPr>
          <w:p>
            <w:pPr>
              <w:pStyle w:val="0"/>
              <w:jc w:val="center"/>
            </w:pPr>
            <w:r>
              <w:rPr>
                <w:sz w:val="20"/>
              </w:rPr>
              <w:t xml:space="preserve">9,6</w:t>
            </w:r>
          </w:p>
        </w:tc>
        <w:tc>
          <w:tcPr>
            <w:tcW w:w="681" w:type="dxa"/>
          </w:tcPr>
          <w:p>
            <w:pPr>
              <w:pStyle w:val="0"/>
              <w:jc w:val="center"/>
            </w:pPr>
            <w:r>
              <w:rPr>
                <w:sz w:val="20"/>
              </w:rPr>
              <w:t xml:space="preserve">9,5</w:t>
            </w:r>
          </w:p>
        </w:tc>
        <w:tc>
          <w:tcPr>
            <w:tcW w:w="679" w:type="dxa"/>
          </w:tcPr>
          <w:p>
            <w:pPr>
              <w:pStyle w:val="0"/>
              <w:jc w:val="center"/>
            </w:pPr>
            <w:r>
              <w:rPr>
                <w:sz w:val="20"/>
              </w:rPr>
              <w:t xml:space="preserve">9,4</w:t>
            </w:r>
          </w:p>
        </w:tc>
        <w:tc>
          <w:tcPr>
            <w:tcW w:w="680" w:type="dxa"/>
          </w:tcPr>
          <w:p>
            <w:pPr>
              <w:pStyle w:val="0"/>
              <w:jc w:val="center"/>
            </w:pPr>
            <w:r>
              <w:rPr>
                <w:sz w:val="20"/>
              </w:rPr>
              <w:t xml:space="preserve">9,3</w:t>
            </w:r>
          </w:p>
        </w:tc>
        <w:tc>
          <w:tcPr>
            <w:tcW w:w="682" w:type="dxa"/>
          </w:tcPr>
          <w:p>
            <w:pPr>
              <w:pStyle w:val="0"/>
              <w:jc w:val="center"/>
            </w:pPr>
            <w:r>
              <w:rPr>
                <w:sz w:val="20"/>
              </w:rPr>
              <w:t xml:space="preserve">9,2</w:t>
            </w:r>
          </w:p>
        </w:tc>
      </w:tr>
      <w:tr>
        <w:tc>
          <w:tcPr>
            <w:gridSpan w:val="11"/>
            <w:tcW w:w="9014"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988" w:type="dxa"/>
            <w:vMerge w:val="restart"/>
          </w:tcPr>
          <w:p>
            <w:pPr>
              <w:pStyle w:val="0"/>
              <w:jc w:val="center"/>
            </w:pPr>
            <w:r>
              <w:rPr>
                <w:sz w:val="20"/>
              </w:rPr>
              <w:t xml:space="preserve">Наименование задачи, результата</w:t>
            </w:r>
          </w:p>
        </w:tc>
        <w:tc>
          <w:tcPr>
            <w:gridSpan w:val="2"/>
            <w:tcW w:w="1361" w:type="dxa"/>
            <w:vMerge w:val="restart"/>
          </w:tcPr>
          <w:p>
            <w:pPr>
              <w:pStyle w:val="0"/>
              <w:jc w:val="center"/>
            </w:pPr>
            <w:r>
              <w:rPr>
                <w:sz w:val="20"/>
              </w:rPr>
              <w:t xml:space="preserve">Наименование единицы измерения</w:t>
            </w:r>
          </w:p>
        </w:tc>
        <w:tc>
          <w:tcPr>
            <w:gridSpan w:val="3"/>
            <w:tcW w:w="2041"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679" w:type="dxa"/>
          </w:tcPr>
          <w:p>
            <w:pPr>
              <w:pStyle w:val="0"/>
              <w:jc w:val="center"/>
            </w:pPr>
            <w:r>
              <w:rPr>
                <w:sz w:val="20"/>
              </w:rPr>
              <w:t xml:space="preserve">Значения</w:t>
            </w:r>
          </w:p>
        </w:tc>
        <w:tc>
          <w:tcPr>
            <w:gridSpan w:val="2"/>
            <w:tcW w:w="1362"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0" w:type="dxa"/>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tcW w:w="624" w:type="dxa"/>
          </w:tcPr>
          <w:p>
            <w:pPr>
              <w:pStyle w:val="0"/>
            </w:pPr>
            <w:r>
              <w:rPr>
                <w:sz w:val="20"/>
              </w:rPr>
              <w:t xml:space="preserve">1.1</w:t>
            </w:r>
          </w:p>
        </w:tc>
        <w:tc>
          <w:tcPr>
            <w:gridSpan w:val="5"/>
            <w:tcW w:w="4988" w:type="dxa"/>
          </w:tcPr>
          <w:p>
            <w:pPr>
              <w:pStyle w:val="0"/>
              <w:jc w:val="both"/>
            </w:pPr>
            <w:r>
              <w:rPr>
                <w:sz w:val="20"/>
              </w:rPr>
              <w:t xml:space="preserve">Субъекты Российской Федерации обеспечили внедрение модели организации и функционирования центров общественного здоровья</w:t>
            </w:r>
          </w:p>
        </w:tc>
        <w:tc>
          <w:tcPr>
            <w:gridSpan w:val="2"/>
            <w:tcW w:w="1361" w:type="dxa"/>
          </w:tcPr>
          <w:p>
            <w:pPr>
              <w:pStyle w:val="0"/>
            </w:pPr>
            <w:r>
              <w:rPr>
                <w:sz w:val="20"/>
              </w:rPr>
              <w:t xml:space="preserve">штука</w:t>
            </w:r>
          </w:p>
        </w:tc>
        <w:tc>
          <w:tcPr>
            <w:tcW w:w="679" w:type="dxa"/>
          </w:tcPr>
          <w:p>
            <w:pPr>
              <w:pStyle w:val="0"/>
              <w:jc w:val="center"/>
            </w:pPr>
            <w:r>
              <w:rPr>
                <w:sz w:val="20"/>
              </w:rPr>
              <w:t xml:space="preserve">1</w:t>
            </w:r>
          </w:p>
        </w:tc>
        <w:tc>
          <w:tcPr>
            <w:gridSpan w:val="2"/>
            <w:tcW w:w="1362" w:type="dxa"/>
          </w:tcPr>
          <w:p>
            <w:pPr>
              <w:pStyle w:val="0"/>
            </w:pPr>
            <w:r>
              <w:rPr>
                <w:sz w:val="20"/>
              </w:rPr>
              <w:t xml:space="preserve">15.12.2021</w:t>
            </w:r>
          </w:p>
        </w:tc>
      </w:tr>
      <w:tr>
        <w:tc>
          <w:tcPr>
            <w:tcW w:w="624" w:type="dxa"/>
          </w:tcPr>
          <w:p>
            <w:pPr>
              <w:pStyle w:val="0"/>
            </w:pPr>
            <w:r>
              <w:rPr>
                <w:sz w:val="20"/>
              </w:rPr>
              <w:t xml:space="preserve">1.2</w:t>
            </w:r>
          </w:p>
        </w:tc>
        <w:tc>
          <w:tcPr>
            <w:gridSpan w:val="5"/>
            <w:tcW w:w="4988" w:type="dxa"/>
          </w:tcPr>
          <w:p>
            <w:pPr>
              <w:pStyle w:val="0"/>
              <w:jc w:val="both"/>
            </w:pPr>
            <w:r>
              <w:rPr>
                <w:sz w:val="20"/>
              </w:rPr>
              <w:t xml:space="preserve">Муниципальные образования внедрили муниципальные программы общественного здоровья</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20,0</w:t>
            </w:r>
          </w:p>
        </w:tc>
        <w:tc>
          <w:tcPr>
            <w:gridSpan w:val="2"/>
            <w:tcW w:w="1362" w:type="dxa"/>
          </w:tcPr>
          <w:p>
            <w:pPr>
              <w:pStyle w:val="0"/>
            </w:pPr>
            <w:r>
              <w:rPr>
                <w:sz w:val="20"/>
              </w:rPr>
              <w:t xml:space="preserve">15.12.2020</w:t>
            </w:r>
          </w:p>
        </w:tc>
      </w:tr>
      <w:tr>
        <w:tc>
          <w:tcPr>
            <w:tcW w:w="624" w:type="dxa"/>
          </w:tcPr>
          <w:p>
            <w:pPr>
              <w:pStyle w:val="0"/>
            </w:pPr>
            <w:r>
              <w:rPr>
                <w:sz w:val="20"/>
              </w:rPr>
              <w:t xml:space="preserve">1.3</w:t>
            </w:r>
          </w:p>
        </w:tc>
        <w:tc>
          <w:tcPr>
            <w:gridSpan w:val="5"/>
            <w:tcW w:w="4988" w:type="dxa"/>
          </w:tcPr>
          <w:p>
            <w:pPr>
              <w:pStyle w:val="0"/>
              <w:jc w:val="both"/>
            </w:pPr>
            <w:r>
              <w:rPr>
                <w:sz w:val="20"/>
              </w:rPr>
              <w:t xml:space="preserve">Муниципальные образования внедрили муниципальные программы общественного здоровья</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40,0</w:t>
            </w:r>
          </w:p>
        </w:tc>
        <w:tc>
          <w:tcPr>
            <w:gridSpan w:val="2"/>
            <w:tcW w:w="1362" w:type="dxa"/>
          </w:tcPr>
          <w:p>
            <w:pPr>
              <w:pStyle w:val="0"/>
            </w:pPr>
            <w:r>
              <w:rPr>
                <w:sz w:val="20"/>
              </w:rPr>
              <w:t xml:space="preserve">15.12.2021</w:t>
            </w:r>
          </w:p>
        </w:tc>
      </w:tr>
      <w:tr>
        <w:tc>
          <w:tcPr>
            <w:tcW w:w="624" w:type="dxa"/>
          </w:tcPr>
          <w:p>
            <w:pPr>
              <w:pStyle w:val="0"/>
            </w:pPr>
            <w:r>
              <w:rPr>
                <w:sz w:val="20"/>
              </w:rPr>
              <w:t xml:space="preserve">1.4</w:t>
            </w:r>
          </w:p>
        </w:tc>
        <w:tc>
          <w:tcPr>
            <w:gridSpan w:val="5"/>
            <w:tcW w:w="4988" w:type="dxa"/>
          </w:tcPr>
          <w:p>
            <w:pPr>
              <w:pStyle w:val="0"/>
              <w:jc w:val="both"/>
            </w:pPr>
            <w:r>
              <w:rPr>
                <w:sz w:val="20"/>
              </w:rPr>
              <w:t xml:space="preserve">Муниципальные образования внедрили муниципальные программы общественного здоровья</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60,0</w:t>
            </w:r>
          </w:p>
        </w:tc>
        <w:tc>
          <w:tcPr>
            <w:gridSpan w:val="2"/>
            <w:tcW w:w="1362" w:type="dxa"/>
          </w:tcPr>
          <w:p>
            <w:pPr>
              <w:pStyle w:val="0"/>
            </w:pPr>
            <w:r>
              <w:rPr>
                <w:sz w:val="20"/>
              </w:rPr>
              <w:t xml:space="preserve">15.12.2022</w:t>
            </w:r>
          </w:p>
        </w:tc>
      </w:tr>
      <w:tr>
        <w:tc>
          <w:tcPr>
            <w:tcW w:w="624" w:type="dxa"/>
          </w:tcPr>
          <w:p>
            <w:pPr>
              <w:pStyle w:val="0"/>
            </w:pPr>
            <w:r>
              <w:rPr>
                <w:sz w:val="20"/>
              </w:rPr>
              <w:t xml:space="preserve">1.5.</w:t>
            </w:r>
          </w:p>
        </w:tc>
        <w:tc>
          <w:tcPr>
            <w:gridSpan w:val="5"/>
            <w:tcW w:w="4988" w:type="dxa"/>
          </w:tcPr>
          <w:p>
            <w:pPr>
              <w:pStyle w:val="0"/>
              <w:jc w:val="both"/>
            </w:pPr>
            <w:r>
              <w:rPr>
                <w:sz w:val="20"/>
              </w:rPr>
              <w:t xml:space="preserve">Муниципальные образования внедрили муниципальные программы общественного здоровья</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80,0</w:t>
            </w:r>
          </w:p>
        </w:tc>
        <w:tc>
          <w:tcPr>
            <w:gridSpan w:val="2"/>
            <w:tcW w:w="1362" w:type="dxa"/>
          </w:tcPr>
          <w:p>
            <w:pPr>
              <w:pStyle w:val="0"/>
            </w:pPr>
            <w:r>
              <w:rPr>
                <w:sz w:val="20"/>
              </w:rPr>
              <w:t xml:space="preserve">15.12.2023</w:t>
            </w:r>
          </w:p>
        </w:tc>
      </w:tr>
      <w:tr>
        <w:tc>
          <w:tcPr>
            <w:tcW w:w="624" w:type="dxa"/>
          </w:tcPr>
          <w:p>
            <w:pPr>
              <w:pStyle w:val="0"/>
            </w:pPr>
            <w:r>
              <w:rPr>
                <w:sz w:val="20"/>
              </w:rPr>
              <w:t xml:space="preserve">1.6.</w:t>
            </w:r>
          </w:p>
        </w:tc>
        <w:tc>
          <w:tcPr>
            <w:gridSpan w:val="5"/>
            <w:tcW w:w="4988" w:type="dxa"/>
          </w:tcPr>
          <w:p>
            <w:pPr>
              <w:pStyle w:val="0"/>
              <w:jc w:val="both"/>
            </w:pPr>
            <w:r>
              <w:rPr>
                <w:sz w:val="20"/>
              </w:rPr>
              <w:t xml:space="preserve">Муниципальные образования внедрили муниципальные программы общественного здоровья</w:t>
            </w:r>
          </w:p>
        </w:tc>
        <w:tc>
          <w:tcPr>
            <w:gridSpan w:val="2"/>
            <w:tcW w:w="1361" w:type="dxa"/>
          </w:tcPr>
          <w:p>
            <w:pPr>
              <w:pStyle w:val="0"/>
            </w:pPr>
            <w:r>
              <w:rPr>
                <w:sz w:val="20"/>
              </w:rPr>
              <w:t xml:space="preserve">процент</w:t>
            </w:r>
          </w:p>
        </w:tc>
        <w:tc>
          <w:tcPr>
            <w:tcW w:w="679" w:type="dxa"/>
          </w:tcPr>
          <w:p>
            <w:pPr>
              <w:pStyle w:val="0"/>
              <w:jc w:val="center"/>
            </w:pPr>
            <w:r>
              <w:rPr>
                <w:sz w:val="20"/>
              </w:rPr>
              <w:t xml:space="preserve">100,0</w:t>
            </w:r>
          </w:p>
        </w:tc>
        <w:tc>
          <w:tcPr>
            <w:gridSpan w:val="2"/>
            <w:tcW w:w="1362" w:type="dxa"/>
          </w:tcPr>
          <w:p>
            <w:pPr>
              <w:pStyle w:val="0"/>
            </w:pPr>
            <w:r>
              <w:rPr>
                <w:sz w:val="20"/>
              </w:rPr>
              <w:t xml:space="preserve">15.12.2024</w:t>
            </w:r>
          </w:p>
        </w:tc>
      </w:tr>
      <w:tr>
        <w:tc>
          <w:tcPr>
            <w:tcW w:w="624" w:type="dxa"/>
          </w:tcPr>
          <w:p>
            <w:pPr>
              <w:pStyle w:val="0"/>
            </w:pPr>
            <w:r>
              <w:rPr>
                <w:sz w:val="20"/>
              </w:rPr>
              <w:t xml:space="preserve">1.7</w:t>
            </w:r>
          </w:p>
        </w:tc>
        <w:tc>
          <w:tcPr>
            <w:gridSpan w:val="5"/>
            <w:tcW w:w="4988" w:type="dxa"/>
          </w:tcPr>
          <w:p>
            <w:pPr>
              <w:pStyle w:val="0"/>
              <w:jc w:val="both"/>
            </w:pPr>
            <w:r>
              <w:rPr>
                <w:sz w:val="20"/>
              </w:rPr>
              <w:t xml:space="preserve">Внедрены корпоративные программы, содержащие наилучшие практики по укреплению здоровья работников</w:t>
            </w:r>
          </w:p>
        </w:tc>
        <w:tc>
          <w:tcPr>
            <w:gridSpan w:val="2"/>
            <w:tcW w:w="1361" w:type="dxa"/>
          </w:tcPr>
          <w:p>
            <w:pPr>
              <w:pStyle w:val="0"/>
            </w:pPr>
            <w:r>
              <w:rPr>
                <w:sz w:val="20"/>
              </w:rPr>
              <w:t xml:space="preserve">штука</w:t>
            </w:r>
          </w:p>
        </w:tc>
        <w:tc>
          <w:tcPr>
            <w:tcW w:w="679" w:type="dxa"/>
          </w:tcPr>
          <w:p>
            <w:pPr>
              <w:pStyle w:val="0"/>
              <w:jc w:val="center"/>
            </w:pPr>
            <w:r>
              <w:rPr>
                <w:sz w:val="20"/>
              </w:rPr>
              <w:t xml:space="preserve">1</w:t>
            </w:r>
          </w:p>
        </w:tc>
        <w:tc>
          <w:tcPr>
            <w:gridSpan w:val="2"/>
            <w:tcW w:w="1362" w:type="dxa"/>
          </w:tcPr>
          <w:p>
            <w:pPr>
              <w:pStyle w:val="0"/>
            </w:pPr>
            <w:r>
              <w:rPr>
                <w:sz w:val="20"/>
              </w:rPr>
              <w:t xml:space="preserve">15.12.2021</w:t>
            </w:r>
          </w:p>
        </w:tc>
      </w:tr>
    </w:tbl>
    <w:p>
      <w:pPr>
        <w:pStyle w:val="0"/>
      </w:pPr>
      <w:r>
        <w:rPr>
          <w:sz w:val="20"/>
        </w:rPr>
      </w:r>
    </w:p>
    <w:p>
      <w:pPr>
        <w:pStyle w:val="0"/>
        <w:outlineLvl w:val="2"/>
        <w:jc w:val="right"/>
      </w:pPr>
      <w:r>
        <w:rPr>
          <w:sz w:val="20"/>
        </w:rPr>
        <w:t xml:space="preserve">Таблица 9</w:t>
      </w:r>
    </w:p>
    <w:p>
      <w:pPr>
        <w:pStyle w:val="0"/>
      </w:pPr>
      <w:r>
        <w:rPr>
          <w:sz w:val="20"/>
        </w:rPr>
      </w:r>
    </w:p>
    <w:bookmarkStart w:id="9243" w:name="P9243"/>
    <w:bookmarkEnd w:id="9243"/>
    <w:p>
      <w:pPr>
        <w:pStyle w:val="2"/>
        <w:jc w:val="center"/>
      </w:pPr>
      <w:r>
        <w:rPr>
          <w:sz w:val="20"/>
        </w:rPr>
        <w:t xml:space="preserve">ОСНОВНЫЕ ПАРАМЕТРЫ</w:t>
      </w:r>
    </w:p>
    <w:p>
      <w:pPr>
        <w:pStyle w:val="2"/>
        <w:jc w:val="center"/>
      </w:pPr>
      <w:r>
        <w:rPr>
          <w:sz w:val="20"/>
        </w:rPr>
        <w:t xml:space="preserve">регионального проекта "Модернизация первичного звена</w:t>
      </w:r>
    </w:p>
    <w:p>
      <w:pPr>
        <w:pStyle w:val="2"/>
        <w:jc w:val="center"/>
      </w:pPr>
      <w:r>
        <w:rPr>
          <w:sz w:val="20"/>
        </w:rPr>
        <w:t xml:space="preserve">здравоохранения Российской Федерации"</w:t>
      </w:r>
    </w:p>
    <w:p>
      <w:pPr>
        <w:pStyle w:val="0"/>
        <w:jc w:val="center"/>
      </w:pPr>
      <w:r>
        <w:rPr>
          <w:sz w:val="20"/>
        </w:rPr>
        <w:t xml:space="preserve">(в ред. </w:t>
      </w:r>
      <w:hyperlink w:history="0" r:id="rId218" w:tooltip="Постановление Правительства РК от 29.03.2023 N 154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еречнем и характеристиками основных мероприятий государственной программы в 2022 - 2025 годах&quot;, &quot;Перечнем и сведениями о целевых индикаторах и показателях государственной программы в 2022 - 2025 годах&quot;, &quot;Перечнем объектов капитального строительства для государственных нужд Республ {КонсультантПлюс}">
        <w:r>
          <w:rPr>
            <w:sz w:val="20"/>
            <w:color w:val="0000ff"/>
          </w:rPr>
          <w:t xml:space="preserve">Постановления</w:t>
        </w:r>
      </w:hyperlink>
      <w:r>
        <w:rPr>
          <w:sz w:val="20"/>
        </w:rPr>
        <w:t xml:space="preserve"> Правительства РК от 29.03.2023 N 154)</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608"/>
        <w:gridCol w:w="1417"/>
        <w:gridCol w:w="1077"/>
        <w:gridCol w:w="1417"/>
        <w:gridCol w:w="964"/>
        <w:gridCol w:w="964"/>
        <w:gridCol w:w="964"/>
        <w:gridCol w:w="1020"/>
        <w:gridCol w:w="1020"/>
        <w:gridCol w:w="1020"/>
      </w:tblGrid>
      <w:tr>
        <w:tc>
          <w:tcPr>
            <w:gridSpan w:val="2"/>
            <w:tcW w:w="3232" w:type="dxa"/>
          </w:tcPr>
          <w:p>
            <w:pPr>
              <w:pStyle w:val="0"/>
            </w:pPr>
            <w:r>
              <w:rPr>
                <w:sz w:val="20"/>
              </w:rPr>
              <w:t xml:space="preserve">Наименование федерального проекта</w:t>
            </w:r>
          </w:p>
        </w:tc>
        <w:tc>
          <w:tcPr>
            <w:gridSpan w:val="9"/>
            <w:tcW w:w="9863" w:type="dxa"/>
          </w:tcPr>
          <w:p>
            <w:pPr>
              <w:pStyle w:val="0"/>
              <w:jc w:val="both"/>
            </w:pPr>
            <w:r>
              <w:rPr>
                <w:sz w:val="20"/>
              </w:rPr>
              <w:t xml:space="preserve">Модернизация первичного звена здравоохранения Российской Федерации</w:t>
            </w:r>
          </w:p>
        </w:tc>
      </w:tr>
      <w:tr>
        <w:tc>
          <w:tcPr>
            <w:gridSpan w:val="2"/>
            <w:tcW w:w="3232" w:type="dxa"/>
          </w:tcPr>
          <w:p>
            <w:pPr>
              <w:pStyle w:val="0"/>
            </w:pPr>
            <w:r>
              <w:rPr>
                <w:sz w:val="20"/>
              </w:rPr>
              <w:t xml:space="preserve">Краткое наименование регионального проекта</w:t>
            </w:r>
          </w:p>
        </w:tc>
        <w:tc>
          <w:tcPr>
            <w:gridSpan w:val="3"/>
            <w:tcW w:w="3911" w:type="dxa"/>
          </w:tcPr>
          <w:p>
            <w:pPr>
              <w:pStyle w:val="0"/>
            </w:pPr>
            <w:r>
              <w:rPr>
                <w:sz w:val="20"/>
              </w:rPr>
              <w:t xml:space="preserve">Модернизация первичного звена здравоохранения Российской Федерации</w:t>
            </w:r>
          </w:p>
        </w:tc>
        <w:tc>
          <w:tcPr>
            <w:gridSpan w:val="3"/>
            <w:tcW w:w="2892" w:type="dxa"/>
          </w:tcPr>
          <w:p>
            <w:pPr>
              <w:pStyle w:val="0"/>
            </w:pPr>
            <w:r>
              <w:rPr>
                <w:sz w:val="20"/>
              </w:rPr>
              <w:t xml:space="preserve">Срок начала и окончания проекта</w:t>
            </w:r>
          </w:p>
        </w:tc>
        <w:tc>
          <w:tcPr>
            <w:gridSpan w:val="3"/>
            <w:tcW w:w="3060" w:type="dxa"/>
          </w:tcPr>
          <w:p>
            <w:pPr>
              <w:pStyle w:val="0"/>
            </w:pPr>
            <w:r>
              <w:rPr>
                <w:sz w:val="20"/>
              </w:rPr>
              <w:t xml:space="preserve">01.01.2019 - 31.12.2024</w:t>
            </w:r>
          </w:p>
        </w:tc>
      </w:tr>
      <w:tr>
        <w:tc>
          <w:tcPr>
            <w:gridSpan w:val="2"/>
            <w:tcW w:w="3232" w:type="dxa"/>
          </w:tcPr>
          <w:p>
            <w:pPr>
              <w:pStyle w:val="0"/>
            </w:pPr>
            <w:r>
              <w:rPr>
                <w:sz w:val="20"/>
              </w:rPr>
              <w:t xml:space="preserve">Куратор регионального проекта</w:t>
            </w:r>
          </w:p>
        </w:tc>
        <w:tc>
          <w:tcPr>
            <w:gridSpan w:val="9"/>
            <w:tcW w:w="9863" w:type="dxa"/>
          </w:tcPr>
          <w:p>
            <w:pPr>
              <w:pStyle w:val="0"/>
              <w:jc w:val="both"/>
            </w:pPr>
            <w:r>
              <w:rPr>
                <w:sz w:val="20"/>
              </w:rPr>
              <w:t xml:space="preserve">Л.Ю.Карачева, заместитель Председателя Правительства Республики Коми</w:t>
            </w:r>
          </w:p>
        </w:tc>
      </w:tr>
      <w:tr>
        <w:tc>
          <w:tcPr>
            <w:gridSpan w:val="2"/>
            <w:tcW w:w="3232" w:type="dxa"/>
          </w:tcPr>
          <w:p>
            <w:pPr>
              <w:pStyle w:val="0"/>
            </w:pPr>
            <w:r>
              <w:rPr>
                <w:sz w:val="20"/>
              </w:rPr>
              <w:t xml:space="preserve">Руководитель регионального проекта</w:t>
            </w:r>
          </w:p>
        </w:tc>
        <w:tc>
          <w:tcPr>
            <w:gridSpan w:val="9"/>
            <w:tcW w:w="9863" w:type="dxa"/>
          </w:tcPr>
          <w:p>
            <w:pPr>
              <w:pStyle w:val="0"/>
              <w:jc w:val="both"/>
            </w:pPr>
            <w:r>
              <w:rPr>
                <w:sz w:val="20"/>
              </w:rPr>
              <w:t xml:space="preserve">И.В.Дягилев, исполняющий обязанности министра здравоохранения Республики Коми</w:t>
            </w:r>
          </w:p>
        </w:tc>
      </w:tr>
      <w:tr>
        <w:tc>
          <w:tcPr>
            <w:gridSpan w:val="2"/>
            <w:tcW w:w="3232" w:type="dxa"/>
          </w:tcPr>
          <w:p>
            <w:pPr>
              <w:pStyle w:val="0"/>
            </w:pPr>
            <w:r>
              <w:rPr>
                <w:sz w:val="20"/>
              </w:rPr>
              <w:t xml:space="preserve">Реквизиты документа об утверждении паспорта регионального проекта</w:t>
            </w:r>
          </w:p>
        </w:tc>
        <w:tc>
          <w:tcPr>
            <w:gridSpan w:val="9"/>
            <w:tcW w:w="9863" w:type="dxa"/>
          </w:tcPr>
          <w:p>
            <w:pPr>
              <w:pStyle w:val="0"/>
            </w:pPr>
            <w:r>
              <w:rPr>
                <w:sz w:val="20"/>
              </w:rPr>
            </w:r>
          </w:p>
        </w:tc>
      </w:tr>
      <w:tr>
        <w:tc>
          <w:tcPr>
            <w:gridSpan w:val="2"/>
            <w:tcW w:w="3232"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9863" w:type="dxa"/>
          </w:tcPr>
          <w:p>
            <w:pPr>
              <w:pStyle w:val="0"/>
              <w:jc w:val="both"/>
            </w:pPr>
            <w:r>
              <w:rPr>
                <w:sz w:val="20"/>
              </w:rPr>
              <w:t xml:space="preserve">Государственная программа Республики Коми "Развитие здравоохранения"</w:t>
            </w:r>
          </w:p>
        </w:tc>
      </w:tr>
      <w:tr>
        <w:tc>
          <w:tcPr>
            <w:gridSpan w:val="2"/>
            <w:tcW w:w="3232" w:type="dxa"/>
          </w:tcPr>
          <w:p>
            <w:pPr>
              <w:pStyle w:val="0"/>
            </w:pPr>
            <w:r>
              <w:rPr>
                <w:sz w:val="20"/>
              </w:rPr>
              <w:t xml:space="preserve">Общественно значимый результат (ОЗР)</w:t>
            </w:r>
          </w:p>
        </w:tc>
        <w:tc>
          <w:tcPr>
            <w:gridSpan w:val="9"/>
            <w:tcW w:w="9863" w:type="dxa"/>
          </w:tcPr>
          <w:p>
            <w:pPr>
              <w:pStyle w:val="0"/>
              <w:jc w:val="both"/>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gridSpan w:val="11"/>
            <w:tcW w:w="13095" w:type="dxa"/>
          </w:tcPr>
          <w:p>
            <w:pPr>
              <w:pStyle w:val="0"/>
              <w:outlineLvl w:val="3"/>
              <w:jc w:val="center"/>
            </w:pPr>
            <w:r>
              <w:rPr>
                <w:sz w:val="20"/>
              </w:rPr>
              <w:t xml:space="preserve">Показатели федерального проекта по Республике Коми</w:t>
            </w:r>
          </w:p>
        </w:tc>
      </w:tr>
      <w:tr>
        <w:tc>
          <w:tcPr>
            <w:gridSpan w:val="2"/>
            <w:tcW w:w="3232" w:type="dxa"/>
            <w:vMerge w:val="restart"/>
          </w:tcPr>
          <w:p>
            <w:pPr>
              <w:pStyle w:val="0"/>
            </w:pPr>
            <w:r>
              <w:rPr>
                <w:sz w:val="20"/>
              </w:rPr>
              <w:t xml:space="preserve">Наименование показателя</w:t>
            </w:r>
          </w:p>
        </w:tc>
        <w:tc>
          <w:tcPr>
            <w:tcW w:w="1417" w:type="dxa"/>
            <w:vMerge w:val="restart"/>
          </w:tcPr>
          <w:p>
            <w:pPr>
              <w:pStyle w:val="0"/>
              <w:jc w:val="center"/>
            </w:pPr>
            <w:r>
              <w:rPr>
                <w:sz w:val="20"/>
              </w:rPr>
              <w:t xml:space="preserve">Наименование единицы измерения</w:t>
            </w:r>
          </w:p>
        </w:tc>
        <w:tc>
          <w:tcPr>
            <w:gridSpan w:val="2"/>
            <w:tcW w:w="2494" w:type="dxa"/>
          </w:tcPr>
          <w:p>
            <w:pPr>
              <w:pStyle w:val="0"/>
              <w:jc w:val="center"/>
            </w:pPr>
            <w:r>
              <w:rPr>
                <w:sz w:val="20"/>
              </w:rPr>
              <w:t xml:space="preserve">Базовое значение</w:t>
            </w:r>
          </w:p>
        </w:tc>
        <w:tc>
          <w:tcPr>
            <w:gridSpan w:val="6"/>
            <w:tcW w:w="5952"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1077" w:type="dxa"/>
          </w:tcPr>
          <w:p>
            <w:pPr>
              <w:pStyle w:val="0"/>
              <w:jc w:val="center"/>
            </w:pPr>
            <w:r>
              <w:rPr>
                <w:sz w:val="20"/>
              </w:rPr>
              <w:t xml:space="preserve">значение</w:t>
            </w:r>
          </w:p>
        </w:tc>
        <w:tc>
          <w:tcPr>
            <w:tcW w:w="1417" w:type="dxa"/>
          </w:tcPr>
          <w:p>
            <w:pPr>
              <w:pStyle w:val="0"/>
              <w:jc w:val="center"/>
            </w:pPr>
            <w:r>
              <w:rPr>
                <w:sz w:val="20"/>
              </w:rPr>
              <w:t xml:space="preserve">дата расчета (мм.гг)</w:t>
            </w:r>
          </w:p>
        </w:tc>
        <w:tc>
          <w:tcPr>
            <w:tcW w:w="964" w:type="dxa"/>
          </w:tcPr>
          <w:p>
            <w:pPr>
              <w:pStyle w:val="0"/>
              <w:jc w:val="center"/>
            </w:pPr>
            <w:r>
              <w:rPr>
                <w:sz w:val="20"/>
              </w:rPr>
              <w:t xml:space="preserve">2019 г.</w:t>
            </w:r>
          </w:p>
        </w:tc>
        <w:tc>
          <w:tcPr>
            <w:tcW w:w="964" w:type="dxa"/>
          </w:tcPr>
          <w:p>
            <w:pPr>
              <w:pStyle w:val="0"/>
              <w:jc w:val="center"/>
            </w:pPr>
            <w:r>
              <w:rPr>
                <w:sz w:val="20"/>
              </w:rPr>
              <w:t xml:space="preserve">2020 г.</w:t>
            </w:r>
          </w:p>
        </w:tc>
        <w:tc>
          <w:tcPr>
            <w:tcW w:w="964" w:type="dxa"/>
          </w:tcPr>
          <w:p>
            <w:pPr>
              <w:pStyle w:val="0"/>
              <w:jc w:val="center"/>
            </w:pPr>
            <w:r>
              <w:rPr>
                <w:sz w:val="20"/>
              </w:rPr>
              <w:t xml:space="preserve">2021 г.</w:t>
            </w:r>
          </w:p>
        </w:tc>
        <w:tc>
          <w:tcPr>
            <w:tcW w:w="1020" w:type="dxa"/>
          </w:tcPr>
          <w:p>
            <w:pPr>
              <w:pStyle w:val="0"/>
              <w:jc w:val="center"/>
            </w:pPr>
            <w:r>
              <w:rPr>
                <w:sz w:val="20"/>
              </w:rPr>
              <w:t xml:space="preserve">2022 г.</w:t>
            </w:r>
          </w:p>
        </w:tc>
        <w:tc>
          <w:tcPr>
            <w:tcW w:w="1020" w:type="dxa"/>
          </w:tcPr>
          <w:p>
            <w:pPr>
              <w:pStyle w:val="0"/>
              <w:jc w:val="center"/>
            </w:pPr>
            <w:r>
              <w:rPr>
                <w:sz w:val="20"/>
              </w:rPr>
              <w:t xml:space="preserve">2023 г.</w:t>
            </w:r>
          </w:p>
        </w:tc>
        <w:tc>
          <w:tcPr>
            <w:tcW w:w="1020" w:type="dxa"/>
          </w:tcPr>
          <w:p>
            <w:pPr>
              <w:pStyle w:val="0"/>
              <w:jc w:val="center"/>
            </w:pPr>
            <w:r>
              <w:rPr>
                <w:sz w:val="20"/>
              </w:rPr>
              <w:t xml:space="preserve">2024 г.</w:t>
            </w:r>
          </w:p>
        </w:tc>
      </w:tr>
      <w:tr>
        <w:tc>
          <w:tcPr>
            <w:gridSpan w:val="2"/>
            <w:tcW w:w="3232" w:type="dxa"/>
          </w:tcPr>
          <w:p>
            <w:pPr>
              <w:pStyle w:val="0"/>
            </w:pPr>
            <w:r>
              <w:rPr>
                <w:sz w:val="20"/>
              </w:rPr>
              <w:t xml:space="preserve">Число посещений сельскими жителями медицинских организаций на 1 сельского жителя в год</w:t>
            </w:r>
          </w:p>
        </w:tc>
        <w:tc>
          <w:tcPr>
            <w:tcW w:w="1417" w:type="dxa"/>
          </w:tcPr>
          <w:p>
            <w:pPr>
              <w:pStyle w:val="0"/>
              <w:jc w:val="both"/>
            </w:pPr>
            <w:r>
              <w:rPr>
                <w:sz w:val="20"/>
              </w:rPr>
              <w:t xml:space="preserve">единица</w:t>
            </w:r>
          </w:p>
        </w:tc>
        <w:tc>
          <w:tcPr>
            <w:tcW w:w="1077" w:type="dxa"/>
          </w:tcPr>
          <w:p>
            <w:pPr>
              <w:pStyle w:val="0"/>
              <w:jc w:val="center"/>
            </w:pPr>
            <w:r>
              <w:rPr>
                <w:sz w:val="20"/>
              </w:rPr>
              <w:t xml:space="preserve">6,9900</w:t>
            </w:r>
          </w:p>
        </w:tc>
        <w:tc>
          <w:tcPr>
            <w:tcW w:w="1417" w:type="dxa"/>
          </w:tcPr>
          <w:p>
            <w:pPr>
              <w:pStyle w:val="0"/>
              <w:jc w:val="center"/>
            </w:pPr>
            <w:r>
              <w:rPr>
                <w:sz w:val="20"/>
              </w:rPr>
              <w:t xml:space="preserve">01.01.2021</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1020" w:type="dxa"/>
          </w:tcPr>
          <w:p>
            <w:pPr>
              <w:pStyle w:val="0"/>
              <w:jc w:val="center"/>
            </w:pPr>
            <w:r>
              <w:rPr>
                <w:sz w:val="20"/>
              </w:rPr>
              <w:t xml:space="preserve">8,9800</w:t>
            </w:r>
          </w:p>
        </w:tc>
        <w:tc>
          <w:tcPr>
            <w:tcW w:w="1020" w:type="dxa"/>
          </w:tcPr>
          <w:p>
            <w:pPr>
              <w:pStyle w:val="0"/>
              <w:jc w:val="center"/>
            </w:pPr>
            <w:r>
              <w:rPr>
                <w:sz w:val="20"/>
              </w:rPr>
              <w:t xml:space="preserve">9,220</w:t>
            </w:r>
          </w:p>
        </w:tc>
        <w:tc>
          <w:tcPr>
            <w:tcW w:w="1020" w:type="dxa"/>
          </w:tcPr>
          <w:p>
            <w:pPr>
              <w:pStyle w:val="0"/>
              <w:jc w:val="center"/>
            </w:pPr>
            <w:r>
              <w:rPr>
                <w:sz w:val="20"/>
              </w:rPr>
              <w:t xml:space="preserve">9,4600</w:t>
            </w:r>
          </w:p>
        </w:tc>
      </w:tr>
      <w:tr>
        <w:tc>
          <w:tcPr>
            <w:gridSpan w:val="2"/>
            <w:tcW w:w="3232"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417" w:type="dxa"/>
          </w:tcPr>
          <w:p>
            <w:pPr>
              <w:pStyle w:val="0"/>
              <w:jc w:val="both"/>
            </w:pPr>
            <w:r>
              <w:rPr>
                <w:sz w:val="20"/>
              </w:rPr>
              <w:t xml:space="preserve">процент</w:t>
            </w:r>
          </w:p>
        </w:tc>
        <w:tc>
          <w:tcPr>
            <w:tcW w:w="1077" w:type="dxa"/>
          </w:tcPr>
          <w:p>
            <w:pPr>
              <w:pStyle w:val="0"/>
              <w:jc w:val="center"/>
            </w:pPr>
            <w:r>
              <w:rPr>
                <w:sz w:val="20"/>
              </w:rPr>
              <w:t xml:space="preserve">36,0000</w:t>
            </w:r>
          </w:p>
        </w:tc>
        <w:tc>
          <w:tcPr>
            <w:tcW w:w="1417" w:type="dxa"/>
          </w:tcPr>
          <w:p>
            <w:pPr>
              <w:pStyle w:val="0"/>
              <w:jc w:val="center"/>
            </w:pPr>
            <w:r>
              <w:rPr>
                <w:sz w:val="20"/>
              </w:rPr>
              <w:t xml:space="preserve">01.01.2021</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1020" w:type="dxa"/>
          </w:tcPr>
          <w:p>
            <w:pPr>
              <w:pStyle w:val="0"/>
              <w:jc w:val="center"/>
            </w:pPr>
            <w:r>
              <w:rPr>
                <w:sz w:val="20"/>
              </w:rPr>
              <w:t xml:space="preserve">28,1000</w:t>
            </w:r>
          </w:p>
        </w:tc>
        <w:tc>
          <w:tcPr>
            <w:tcW w:w="1020" w:type="dxa"/>
          </w:tcPr>
          <w:p>
            <w:pPr>
              <w:pStyle w:val="0"/>
              <w:jc w:val="center"/>
            </w:pPr>
            <w:r>
              <w:rPr>
                <w:sz w:val="20"/>
              </w:rPr>
              <w:t xml:space="preserve">28,0000</w:t>
            </w:r>
          </w:p>
        </w:tc>
        <w:tc>
          <w:tcPr>
            <w:tcW w:w="1020" w:type="dxa"/>
          </w:tcPr>
          <w:p>
            <w:pPr>
              <w:pStyle w:val="0"/>
              <w:jc w:val="center"/>
            </w:pPr>
            <w:r>
              <w:rPr>
                <w:sz w:val="20"/>
              </w:rPr>
              <w:t xml:space="preserve">27,3000</w:t>
            </w:r>
          </w:p>
        </w:tc>
      </w:tr>
      <w:tr>
        <w:tc>
          <w:tcPr>
            <w:gridSpan w:val="2"/>
            <w:tcW w:w="3232"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417" w:type="dxa"/>
          </w:tcPr>
          <w:p>
            <w:pPr>
              <w:pStyle w:val="0"/>
              <w:jc w:val="both"/>
            </w:pPr>
            <w:r>
              <w:rPr>
                <w:sz w:val="20"/>
              </w:rPr>
              <w:t xml:space="preserve">процент</w:t>
            </w:r>
          </w:p>
        </w:tc>
        <w:tc>
          <w:tcPr>
            <w:tcW w:w="1077" w:type="dxa"/>
          </w:tcPr>
          <w:p>
            <w:pPr>
              <w:pStyle w:val="0"/>
              <w:jc w:val="center"/>
            </w:pPr>
            <w:r>
              <w:rPr>
                <w:sz w:val="20"/>
              </w:rPr>
              <w:t xml:space="preserve">19,0000</w:t>
            </w:r>
          </w:p>
        </w:tc>
        <w:tc>
          <w:tcPr>
            <w:tcW w:w="1417" w:type="dxa"/>
          </w:tcPr>
          <w:p>
            <w:pPr>
              <w:pStyle w:val="0"/>
              <w:jc w:val="center"/>
            </w:pPr>
            <w:r>
              <w:rPr>
                <w:sz w:val="20"/>
              </w:rPr>
              <w:t xml:space="preserve">01.01.2021</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1020" w:type="dxa"/>
          </w:tcPr>
          <w:p>
            <w:pPr>
              <w:pStyle w:val="0"/>
              <w:jc w:val="center"/>
            </w:pPr>
            <w:r>
              <w:rPr>
                <w:sz w:val="20"/>
              </w:rPr>
              <w:t xml:space="preserve">14,4000</w:t>
            </w:r>
          </w:p>
        </w:tc>
        <w:tc>
          <w:tcPr>
            <w:tcW w:w="1020" w:type="dxa"/>
          </w:tcPr>
          <w:p>
            <w:pPr>
              <w:pStyle w:val="0"/>
              <w:jc w:val="center"/>
            </w:pPr>
            <w:r>
              <w:rPr>
                <w:sz w:val="20"/>
              </w:rPr>
              <w:t xml:space="preserve">10,6000</w:t>
            </w:r>
          </w:p>
        </w:tc>
        <w:tc>
          <w:tcPr>
            <w:tcW w:w="1020" w:type="dxa"/>
          </w:tcPr>
          <w:p>
            <w:pPr>
              <w:pStyle w:val="0"/>
              <w:jc w:val="center"/>
            </w:pPr>
            <w:r>
              <w:rPr>
                <w:sz w:val="20"/>
              </w:rPr>
              <w:t xml:space="preserve">5,9000</w:t>
            </w:r>
          </w:p>
        </w:tc>
      </w:tr>
      <w:tr>
        <w:tc>
          <w:tcPr>
            <w:gridSpan w:val="2"/>
            <w:tcW w:w="3232" w:type="dxa"/>
          </w:tcPr>
          <w:p>
            <w:pPr>
              <w:pStyle w:val="0"/>
            </w:pPr>
            <w:r>
              <w:rPr>
                <w:sz w:val="20"/>
              </w:rPr>
              <w:t xml:space="preserve">Оценка общественного мнения по удовлетворенности населения медицинской помощью</w:t>
            </w:r>
          </w:p>
        </w:tc>
        <w:tc>
          <w:tcPr>
            <w:tcW w:w="1417" w:type="dxa"/>
          </w:tcPr>
          <w:p>
            <w:pPr>
              <w:pStyle w:val="0"/>
              <w:jc w:val="both"/>
            </w:pPr>
            <w:r>
              <w:rPr>
                <w:sz w:val="20"/>
              </w:rPr>
              <w:t xml:space="preserve">процент</w:t>
            </w:r>
          </w:p>
        </w:tc>
        <w:tc>
          <w:tcPr>
            <w:tcW w:w="1077" w:type="dxa"/>
          </w:tcPr>
          <w:p>
            <w:pPr>
              <w:pStyle w:val="0"/>
              <w:jc w:val="center"/>
            </w:pPr>
            <w:r>
              <w:rPr>
                <w:sz w:val="20"/>
              </w:rPr>
              <w:t xml:space="preserve">0</w:t>
            </w:r>
          </w:p>
        </w:tc>
        <w:tc>
          <w:tcPr>
            <w:tcW w:w="1417" w:type="dxa"/>
          </w:tcPr>
          <w:p>
            <w:pPr>
              <w:pStyle w:val="0"/>
              <w:jc w:val="center"/>
            </w:pPr>
            <w:r>
              <w:rPr>
                <w:sz w:val="20"/>
              </w:rPr>
              <w:t xml:space="preserve">01.05.2022</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964" w:type="dxa"/>
          </w:tcPr>
          <w:p>
            <w:pPr>
              <w:pStyle w:val="0"/>
              <w:jc w:val="center"/>
            </w:pPr>
            <w:r>
              <w:rPr>
                <w:sz w:val="20"/>
              </w:rPr>
              <w:t xml:space="preserve">0,0000</w:t>
            </w:r>
          </w:p>
        </w:tc>
        <w:tc>
          <w:tcPr>
            <w:tcW w:w="1020" w:type="dxa"/>
          </w:tcPr>
          <w:p>
            <w:pPr>
              <w:pStyle w:val="0"/>
              <w:jc w:val="center"/>
            </w:pPr>
            <w:r>
              <w:rPr>
                <w:sz w:val="20"/>
              </w:rPr>
              <w:t xml:space="preserve">36,5</w:t>
            </w:r>
          </w:p>
        </w:tc>
        <w:tc>
          <w:tcPr>
            <w:tcW w:w="1020" w:type="dxa"/>
          </w:tcPr>
          <w:p>
            <w:pPr>
              <w:pStyle w:val="0"/>
              <w:jc w:val="center"/>
            </w:pPr>
            <w:r>
              <w:rPr>
                <w:sz w:val="20"/>
              </w:rPr>
              <w:t xml:space="preserve">33,0</w:t>
            </w:r>
          </w:p>
        </w:tc>
        <w:tc>
          <w:tcPr>
            <w:tcW w:w="1020" w:type="dxa"/>
          </w:tcPr>
          <w:p>
            <w:pPr>
              <w:pStyle w:val="0"/>
              <w:jc w:val="center"/>
            </w:pPr>
            <w:r>
              <w:rPr>
                <w:sz w:val="20"/>
              </w:rPr>
              <w:t xml:space="preserve">37,0</w:t>
            </w:r>
          </w:p>
        </w:tc>
      </w:tr>
      <w:tr>
        <w:tc>
          <w:tcPr>
            <w:gridSpan w:val="11"/>
            <w:tcW w:w="13095"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7483" w:type="dxa"/>
            <w:vMerge w:val="restart"/>
          </w:tcPr>
          <w:p>
            <w:pPr>
              <w:pStyle w:val="0"/>
              <w:jc w:val="center"/>
            </w:pPr>
            <w:r>
              <w:rPr>
                <w:sz w:val="20"/>
              </w:rPr>
              <w:t xml:space="preserve">Наименование задачи, результата</w:t>
            </w:r>
          </w:p>
        </w:tc>
        <w:tc>
          <w:tcPr>
            <w:gridSpan w:val="2"/>
            <w:tcW w:w="1928" w:type="dxa"/>
            <w:vMerge w:val="restart"/>
          </w:tcPr>
          <w:p>
            <w:pPr>
              <w:pStyle w:val="0"/>
              <w:jc w:val="center"/>
            </w:pPr>
            <w:r>
              <w:rPr>
                <w:sz w:val="20"/>
              </w:rPr>
              <w:t xml:space="preserve">Наименование единицы измерения</w:t>
            </w:r>
          </w:p>
        </w:tc>
        <w:tc>
          <w:tcPr>
            <w:gridSpan w:val="3"/>
            <w:tcW w:w="3060"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tcW w:w="1020" w:type="dxa"/>
          </w:tcPr>
          <w:p>
            <w:pPr>
              <w:pStyle w:val="0"/>
              <w:jc w:val="center"/>
            </w:pPr>
            <w:r>
              <w:rPr>
                <w:sz w:val="20"/>
              </w:rPr>
              <w:t xml:space="preserve">Значения</w:t>
            </w:r>
          </w:p>
        </w:tc>
        <w:tc>
          <w:tcPr>
            <w:gridSpan w:val="2"/>
            <w:tcW w:w="2040"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12471" w:type="dxa"/>
          </w:tcPr>
          <w:p>
            <w:pPr>
              <w:pStyle w:val="0"/>
              <w:jc w:val="center"/>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W w:w="624" w:type="dxa"/>
          </w:tcPr>
          <w:p>
            <w:pPr>
              <w:pStyle w:val="0"/>
            </w:pPr>
            <w:r>
              <w:rPr>
                <w:sz w:val="20"/>
              </w:rPr>
              <w:t xml:space="preserve">1.1</w:t>
            </w:r>
          </w:p>
        </w:tc>
        <w:tc>
          <w:tcPr>
            <w:gridSpan w:val="5"/>
            <w:tcW w:w="7483" w:type="dxa"/>
          </w:tcPr>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72</w:t>
            </w:r>
          </w:p>
        </w:tc>
        <w:tc>
          <w:tcPr>
            <w:gridSpan w:val="2"/>
            <w:tcW w:w="2040" w:type="dxa"/>
          </w:tcPr>
          <w:p>
            <w:pPr>
              <w:pStyle w:val="0"/>
            </w:pPr>
            <w:r>
              <w:rPr>
                <w:sz w:val="20"/>
              </w:rPr>
              <w:t xml:space="preserve">31.12.2022</w:t>
            </w:r>
          </w:p>
        </w:tc>
      </w:tr>
      <w:tr>
        <w:tc>
          <w:tcPr>
            <w:tcW w:w="624" w:type="dxa"/>
          </w:tcPr>
          <w:p>
            <w:pPr>
              <w:pStyle w:val="0"/>
            </w:pPr>
            <w:r>
              <w:rPr>
                <w:sz w:val="20"/>
              </w:rPr>
              <w:t xml:space="preserve">1.2</w:t>
            </w:r>
          </w:p>
        </w:tc>
        <w:tc>
          <w:tcPr>
            <w:gridSpan w:val="5"/>
            <w:tcW w:w="7483" w:type="dxa"/>
          </w:tcPr>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138</w:t>
            </w:r>
          </w:p>
        </w:tc>
        <w:tc>
          <w:tcPr>
            <w:gridSpan w:val="2"/>
            <w:tcW w:w="2040" w:type="dxa"/>
          </w:tcPr>
          <w:p>
            <w:pPr>
              <w:pStyle w:val="0"/>
            </w:pPr>
            <w:r>
              <w:rPr>
                <w:sz w:val="20"/>
              </w:rPr>
              <w:t xml:space="preserve">31.12.2023</w:t>
            </w:r>
          </w:p>
        </w:tc>
      </w:tr>
      <w:tr>
        <w:tc>
          <w:tcPr>
            <w:tcW w:w="624" w:type="dxa"/>
          </w:tcPr>
          <w:p>
            <w:pPr>
              <w:pStyle w:val="0"/>
            </w:pPr>
            <w:r>
              <w:rPr>
                <w:sz w:val="20"/>
              </w:rPr>
              <w:t xml:space="preserve">1.3</w:t>
            </w:r>
          </w:p>
        </w:tc>
        <w:tc>
          <w:tcPr>
            <w:gridSpan w:val="5"/>
            <w:tcW w:w="7483" w:type="dxa"/>
          </w:tcPr>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145</w:t>
            </w:r>
          </w:p>
        </w:tc>
        <w:tc>
          <w:tcPr>
            <w:gridSpan w:val="2"/>
            <w:tcW w:w="2040" w:type="dxa"/>
          </w:tcPr>
          <w:p>
            <w:pPr>
              <w:pStyle w:val="0"/>
            </w:pPr>
            <w:r>
              <w:rPr>
                <w:sz w:val="20"/>
              </w:rPr>
              <w:t xml:space="preserve">31.12.2024</w:t>
            </w:r>
          </w:p>
        </w:tc>
      </w:tr>
      <w:tr>
        <w:tc>
          <w:tcPr>
            <w:tcW w:w="624" w:type="dxa"/>
          </w:tcPr>
          <w:p>
            <w:pPr>
              <w:pStyle w:val="0"/>
            </w:pPr>
            <w:r>
              <w:rPr>
                <w:sz w:val="20"/>
              </w:rPr>
              <w:t xml:space="preserve">1.4</w:t>
            </w:r>
          </w:p>
        </w:tc>
        <w:tc>
          <w:tcPr>
            <w:gridSpan w:val="5"/>
            <w:tcW w:w="7483" w:type="dxa"/>
          </w:tcPr>
          <w:p>
            <w:pPr>
              <w:pStyle w:val="0"/>
              <w:jc w:val="both"/>
            </w:pPr>
            <w:r>
              <w:rPr>
                <w:sz w:val="20"/>
              </w:rPr>
              <w:t xml:space="preserve">Осуществлено новое строительство (реконструкция) объектов медицинских организаций</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0</w:t>
            </w:r>
          </w:p>
        </w:tc>
        <w:tc>
          <w:tcPr>
            <w:gridSpan w:val="2"/>
            <w:tcW w:w="2040" w:type="dxa"/>
          </w:tcPr>
          <w:p>
            <w:pPr>
              <w:pStyle w:val="0"/>
            </w:pPr>
            <w:r>
              <w:rPr>
                <w:sz w:val="20"/>
              </w:rPr>
              <w:t xml:space="preserve">31.12.2022</w:t>
            </w:r>
          </w:p>
        </w:tc>
      </w:tr>
      <w:tr>
        <w:tc>
          <w:tcPr>
            <w:tcW w:w="624" w:type="dxa"/>
          </w:tcPr>
          <w:p>
            <w:pPr>
              <w:pStyle w:val="0"/>
            </w:pPr>
            <w:r>
              <w:rPr>
                <w:sz w:val="20"/>
              </w:rPr>
              <w:t xml:space="preserve">1.5</w:t>
            </w:r>
          </w:p>
        </w:tc>
        <w:tc>
          <w:tcPr>
            <w:gridSpan w:val="5"/>
            <w:tcW w:w="7483" w:type="dxa"/>
          </w:tcPr>
          <w:p>
            <w:pPr>
              <w:pStyle w:val="0"/>
              <w:jc w:val="both"/>
            </w:pPr>
            <w:r>
              <w:rPr>
                <w:sz w:val="20"/>
              </w:rPr>
              <w:t xml:space="preserve">Осуществлено новое строительство (реконструкция) объектов медицинских организаций</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2</w:t>
            </w:r>
          </w:p>
        </w:tc>
        <w:tc>
          <w:tcPr>
            <w:gridSpan w:val="2"/>
            <w:tcW w:w="2040" w:type="dxa"/>
          </w:tcPr>
          <w:p>
            <w:pPr>
              <w:pStyle w:val="0"/>
            </w:pPr>
            <w:r>
              <w:rPr>
                <w:sz w:val="20"/>
              </w:rPr>
              <w:t xml:space="preserve">31.12.2023</w:t>
            </w:r>
          </w:p>
        </w:tc>
      </w:tr>
      <w:tr>
        <w:tc>
          <w:tcPr>
            <w:tcW w:w="624" w:type="dxa"/>
          </w:tcPr>
          <w:p>
            <w:pPr>
              <w:pStyle w:val="0"/>
            </w:pPr>
            <w:r>
              <w:rPr>
                <w:sz w:val="20"/>
              </w:rPr>
              <w:t xml:space="preserve">1.6</w:t>
            </w:r>
          </w:p>
        </w:tc>
        <w:tc>
          <w:tcPr>
            <w:gridSpan w:val="5"/>
            <w:tcW w:w="7483" w:type="dxa"/>
          </w:tcPr>
          <w:p>
            <w:pPr>
              <w:pStyle w:val="0"/>
              <w:jc w:val="both"/>
            </w:pPr>
            <w:r>
              <w:rPr>
                <w:sz w:val="20"/>
              </w:rPr>
              <w:t xml:space="preserve">Осуществлено новое строительство (реконструкция) объектов медицинских организаций</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4</w:t>
            </w:r>
          </w:p>
        </w:tc>
        <w:tc>
          <w:tcPr>
            <w:gridSpan w:val="2"/>
            <w:tcW w:w="2040" w:type="dxa"/>
          </w:tcPr>
          <w:p>
            <w:pPr>
              <w:pStyle w:val="0"/>
            </w:pPr>
            <w:r>
              <w:rPr>
                <w:sz w:val="20"/>
              </w:rPr>
              <w:t xml:space="preserve">31.12.2024</w:t>
            </w:r>
          </w:p>
        </w:tc>
      </w:tr>
      <w:tr>
        <w:tc>
          <w:tcPr>
            <w:tcW w:w="624" w:type="dxa"/>
          </w:tcPr>
          <w:p>
            <w:pPr>
              <w:pStyle w:val="0"/>
            </w:pPr>
            <w:r>
              <w:rPr>
                <w:sz w:val="20"/>
              </w:rPr>
              <w:t xml:space="preserve">1.7</w:t>
            </w:r>
          </w:p>
        </w:tc>
        <w:tc>
          <w:tcPr>
            <w:gridSpan w:val="5"/>
            <w:tcW w:w="7483" w:type="dxa"/>
          </w:tcPr>
          <w:p>
            <w:pPr>
              <w:pStyle w:val="0"/>
              <w:jc w:val="both"/>
            </w:pPr>
            <w:r>
              <w:rPr>
                <w:sz w:val="20"/>
              </w:rPr>
              <w:t xml:space="preserve">Приобретены и смонтированы быстровозводимые модульные конструкции объектов медицинских организаций</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11</w:t>
            </w:r>
          </w:p>
        </w:tc>
        <w:tc>
          <w:tcPr>
            <w:gridSpan w:val="2"/>
            <w:tcW w:w="2040" w:type="dxa"/>
          </w:tcPr>
          <w:p>
            <w:pPr>
              <w:pStyle w:val="0"/>
            </w:pPr>
            <w:r>
              <w:rPr>
                <w:sz w:val="20"/>
              </w:rPr>
              <w:t xml:space="preserve">31.12.2022</w:t>
            </w:r>
          </w:p>
        </w:tc>
      </w:tr>
      <w:tr>
        <w:tc>
          <w:tcPr>
            <w:tcW w:w="624" w:type="dxa"/>
          </w:tcPr>
          <w:p>
            <w:pPr>
              <w:pStyle w:val="0"/>
            </w:pPr>
            <w:r>
              <w:rPr>
                <w:sz w:val="20"/>
              </w:rPr>
              <w:t xml:space="preserve">1.8</w:t>
            </w:r>
          </w:p>
        </w:tc>
        <w:tc>
          <w:tcPr>
            <w:gridSpan w:val="5"/>
            <w:tcW w:w="7483" w:type="dxa"/>
          </w:tcPr>
          <w:p>
            <w:pPr>
              <w:pStyle w:val="0"/>
              <w:jc w:val="both"/>
            </w:pPr>
            <w:r>
              <w:rPr>
                <w:sz w:val="20"/>
              </w:rPr>
              <w:t xml:space="preserve">Приобретены и смонтированы быстровозводимые модульные конструкции объектов медицинских организаций</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17</w:t>
            </w:r>
          </w:p>
        </w:tc>
        <w:tc>
          <w:tcPr>
            <w:gridSpan w:val="2"/>
            <w:tcW w:w="2040" w:type="dxa"/>
          </w:tcPr>
          <w:p>
            <w:pPr>
              <w:pStyle w:val="0"/>
            </w:pPr>
            <w:r>
              <w:rPr>
                <w:sz w:val="20"/>
              </w:rPr>
              <w:t xml:space="preserve">31.12.2023</w:t>
            </w:r>
          </w:p>
        </w:tc>
      </w:tr>
      <w:tr>
        <w:tc>
          <w:tcPr>
            <w:tcW w:w="624" w:type="dxa"/>
          </w:tcPr>
          <w:p>
            <w:pPr>
              <w:pStyle w:val="0"/>
            </w:pPr>
            <w:r>
              <w:rPr>
                <w:sz w:val="20"/>
              </w:rPr>
              <w:t xml:space="preserve">1.9</w:t>
            </w:r>
          </w:p>
        </w:tc>
        <w:tc>
          <w:tcPr>
            <w:gridSpan w:val="5"/>
            <w:tcW w:w="7483" w:type="dxa"/>
          </w:tcPr>
          <w:p>
            <w:pPr>
              <w:pStyle w:val="0"/>
              <w:jc w:val="both"/>
            </w:pPr>
            <w:r>
              <w:rPr>
                <w:sz w:val="20"/>
              </w:rPr>
              <w:t xml:space="preserve">Приобретены и смонтированы быстровозводимые модульные конструкции объектов медицинских организаций</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30</w:t>
            </w:r>
          </w:p>
        </w:tc>
        <w:tc>
          <w:tcPr>
            <w:gridSpan w:val="2"/>
            <w:tcW w:w="2040" w:type="dxa"/>
          </w:tcPr>
          <w:p>
            <w:pPr>
              <w:pStyle w:val="0"/>
            </w:pPr>
            <w:r>
              <w:rPr>
                <w:sz w:val="20"/>
              </w:rPr>
              <w:t xml:space="preserve">31.12.2024</w:t>
            </w:r>
          </w:p>
        </w:tc>
      </w:tr>
      <w:tr>
        <w:tc>
          <w:tcPr>
            <w:tcW w:w="624" w:type="dxa"/>
          </w:tcPr>
          <w:p>
            <w:pPr>
              <w:pStyle w:val="0"/>
            </w:pPr>
            <w:r>
              <w:rPr>
                <w:sz w:val="20"/>
              </w:rPr>
              <w:t xml:space="preserve">1.10</w:t>
            </w:r>
          </w:p>
        </w:tc>
        <w:tc>
          <w:tcPr>
            <w:gridSpan w:val="5"/>
            <w:tcW w:w="7483" w:type="dxa"/>
          </w:tcPr>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9</w:t>
            </w:r>
          </w:p>
        </w:tc>
        <w:tc>
          <w:tcPr>
            <w:gridSpan w:val="2"/>
            <w:tcW w:w="2040" w:type="dxa"/>
          </w:tcPr>
          <w:p>
            <w:pPr>
              <w:pStyle w:val="0"/>
            </w:pPr>
            <w:r>
              <w:rPr>
                <w:sz w:val="20"/>
              </w:rPr>
              <w:t xml:space="preserve">31.12.2022</w:t>
            </w:r>
          </w:p>
        </w:tc>
      </w:tr>
      <w:tr>
        <w:tc>
          <w:tcPr>
            <w:tcW w:w="624" w:type="dxa"/>
          </w:tcPr>
          <w:p>
            <w:pPr>
              <w:pStyle w:val="0"/>
            </w:pPr>
            <w:r>
              <w:rPr>
                <w:sz w:val="20"/>
              </w:rPr>
              <w:t xml:space="preserve">1.11</w:t>
            </w:r>
          </w:p>
        </w:tc>
        <w:tc>
          <w:tcPr>
            <w:gridSpan w:val="5"/>
            <w:tcW w:w="7483" w:type="dxa"/>
          </w:tcPr>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9</w:t>
            </w:r>
          </w:p>
        </w:tc>
        <w:tc>
          <w:tcPr>
            <w:gridSpan w:val="2"/>
            <w:tcW w:w="2040" w:type="dxa"/>
          </w:tcPr>
          <w:p>
            <w:pPr>
              <w:pStyle w:val="0"/>
            </w:pPr>
            <w:r>
              <w:rPr>
                <w:sz w:val="20"/>
              </w:rPr>
              <w:t xml:space="preserve">31.12.2023</w:t>
            </w:r>
          </w:p>
        </w:tc>
      </w:tr>
      <w:tr>
        <w:tc>
          <w:tcPr>
            <w:tcW w:w="624" w:type="dxa"/>
          </w:tcPr>
          <w:p>
            <w:pPr>
              <w:pStyle w:val="0"/>
            </w:pPr>
            <w:r>
              <w:rPr>
                <w:sz w:val="20"/>
              </w:rPr>
              <w:t xml:space="preserve">1.12</w:t>
            </w:r>
          </w:p>
        </w:tc>
        <w:tc>
          <w:tcPr>
            <w:gridSpan w:val="5"/>
            <w:tcW w:w="7483" w:type="dxa"/>
          </w:tcPr>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13</w:t>
            </w:r>
          </w:p>
        </w:tc>
        <w:tc>
          <w:tcPr>
            <w:gridSpan w:val="2"/>
            <w:tcW w:w="2040" w:type="dxa"/>
          </w:tcPr>
          <w:p>
            <w:pPr>
              <w:pStyle w:val="0"/>
            </w:pPr>
            <w:r>
              <w:rPr>
                <w:sz w:val="20"/>
              </w:rPr>
              <w:t xml:space="preserve">31.12.2024</w:t>
            </w:r>
          </w:p>
        </w:tc>
      </w:tr>
      <w:tr>
        <w:tc>
          <w:tcPr>
            <w:tcW w:w="624" w:type="dxa"/>
          </w:tcPr>
          <w:p>
            <w:pPr>
              <w:pStyle w:val="0"/>
            </w:pPr>
            <w:r>
              <w:rPr>
                <w:sz w:val="20"/>
              </w:rPr>
              <w:t xml:space="preserve">1.13</w:t>
            </w:r>
          </w:p>
        </w:tc>
        <w:tc>
          <w:tcPr>
            <w:gridSpan w:val="5"/>
            <w:tcW w:w="7483" w:type="dxa"/>
          </w:tcPr>
          <w:p>
            <w:pPr>
              <w:pStyle w:val="0"/>
              <w:jc w:val="both"/>
            </w:pPr>
            <w:r>
              <w:rPr>
                <w:sz w:val="20"/>
              </w:rPr>
              <w:t xml:space="preserve">Выполнены мероприятия по приобретению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рамках исполнения обязательств по контрактам, подлежавшим исполнению в 2021 году</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w:t>
            </w:r>
          </w:p>
        </w:tc>
        <w:tc>
          <w:tcPr>
            <w:gridSpan w:val="2"/>
            <w:tcW w:w="2040" w:type="dxa"/>
          </w:tcPr>
          <w:p>
            <w:pPr>
              <w:pStyle w:val="0"/>
            </w:pPr>
            <w:r>
              <w:rPr>
                <w:sz w:val="20"/>
              </w:rPr>
              <w:t xml:space="preserve">31.12.2022</w:t>
            </w:r>
          </w:p>
        </w:tc>
      </w:tr>
      <w:tr>
        <w:tc>
          <w:tcPr>
            <w:tcW w:w="624" w:type="dxa"/>
          </w:tcPr>
          <w:p>
            <w:pPr>
              <w:pStyle w:val="0"/>
            </w:pPr>
            <w:r>
              <w:rPr>
                <w:sz w:val="20"/>
              </w:rPr>
              <w:t xml:space="preserve">1.14</w:t>
            </w:r>
          </w:p>
        </w:tc>
        <w:tc>
          <w:tcPr>
            <w:gridSpan w:val="5"/>
            <w:tcW w:w="7483" w:type="dxa"/>
          </w:tcPr>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777</w:t>
            </w:r>
          </w:p>
        </w:tc>
        <w:tc>
          <w:tcPr>
            <w:gridSpan w:val="2"/>
            <w:tcW w:w="2040" w:type="dxa"/>
          </w:tcPr>
          <w:p>
            <w:pPr>
              <w:pStyle w:val="0"/>
            </w:pPr>
            <w:r>
              <w:rPr>
                <w:sz w:val="20"/>
              </w:rPr>
              <w:t xml:space="preserve">31.12.2022</w:t>
            </w:r>
          </w:p>
        </w:tc>
      </w:tr>
      <w:tr>
        <w:tc>
          <w:tcPr>
            <w:tcW w:w="624" w:type="dxa"/>
          </w:tcPr>
          <w:p>
            <w:pPr>
              <w:pStyle w:val="0"/>
            </w:pPr>
            <w:r>
              <w:rPr>
                <w:sz w:val="20"/>
              </w:rPr>
              <w:t xml:space="preserve">1.15</w:t>
            </w:r>
          </w:p>
        </w:tc>
        <w:tc>
          <w:tcPr>
            <w:gridSpan w:val="5"/>
            <w:tcW w:w="7483" w:type="dxa"/>
          </w:tcPr>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1300</w:t>
            </w:r>
          </w:p>
        </w:tc>
        <w:tc>
          <w:tcPr>
            <w:gridSpan w:val="2"/>
            <w:tcW w:w="2040" w:type="dxa"/>
          </w:tcPr>
          <w:p>
            <w:pPr>
              <w:pStyle w:val="0"/>
            </w:pPr>
            <w:r>
              <w:rPr>
                <w:sz w:val="20"/>
              </w:rPr>
              <w:t xml:space="preserve">31.12.2023</w:t>
            </w:r>
          </w:p>
        </w:tc>
      </w:tr>
      <w:tr>
        <w:tc>
          <w:tcPr>
            <w:tcW w:w="624" w:type="dxa"/>
          </w:tcPr>
          <w:p>
            <w:pPr>
              <w:pStyle w:val="0"/>
            </w:pPr>
            <w:r>
              <w:rPr>
                <w:sz w:val="20"/>
              </w:rPr>
              <w:t xml:space="preserve">1.16</w:t>
            </w:r>
          </w:p>
        </w:tc>
        <w:tc>
          <w:tcPr>
            <w:gridSpan w:val="5"/>
            <w:tcW w:w="7483" w:type="dxa"/>
          </w:tcPr>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gridSpan w:val="2"/>
            <w:tcW w:w="1928" w:type="dxa"/>
          </w:tcPr>
          <w:p>
            <w:pPr>
              <w:pStyle w:val="0"/>
            </w:pPr>
            <w:r>
              <w:rPr>
                <w:sz w:val="20"/>
              </w:rPr>
              <w:t xml:space="preserve">единица</w:t>
            </w:r>
          </w:p>
        </w:tc>
        <w:tc>
          <w:tcPr>
            <w:tcW w:w="1020" w:type="dxa"/>
          </w:tcPr>
          <w:p>
            <w:pPr>
              <w:pStyle w:val="0"/>
              <w:jc w:val="center"/>
            </w:pPr>
            <w:r>
              <w:rPr>
                <w:sz w:val="20"/>
              </w:rPr>
              <w:t xml:space="preserve">2364</w:t>
            </w:r>
          </w:p>
        </w:tc>
        <w:tc>
          <w:tcPr>
            <w:gridSpan w:val="2"/>
            <w:tcW w:w="2040" w:type="dxa"/>
          </w:tcPr>
          <w:p>
            <w:pPr>
              <w:pStyle w:val="0"/>
            </w:pPr>
            <w:r>
              <w:rPr>
                <w:sz w:val="20"/>
              </w:rPr>
              <w:t xml:space="preserve">31.12.2024</w:t>
            </w:r>
          </w:p>
        </w:tc>
      </w:tr>
    </w:tbl>
    <w:p>
      <w:pPr>
        <w:sectPr>
          <w:headerReference w:type="default" r:id="rId111"/>
          <w:headerReference w:type="first" r:id="rId111"/>
          <w:footerReference w:type="default" r:id="rId112"/>
          <w:footerReference w:type="first" r:id="rId112"/>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здравоохранения"</w:t>
      </w:r>
    </w:p>
    <w:p>
      <w:pPr>
        <w:pStyle w:val="0"/>
      </w:pPr>
      <w:r>
        <w:rPr>
          <w:sz w:val="20"/>
        </w:rPr>
      </w:r>
    </w:p>
    <w:bookmarkStart w:id="9416" w:name="P9416"/>
    <w:bookmarkEnd w:id="9416"/>
    <w:p>
      <w:pPr>
        <w:pStyle w:val="2"/>
        <w:jc w:val="center"/>
      </w:pPr>
      <w:r>
        <w:rPr>
          <w:sz w:val="20"/>
        </w:rPr>
        <w:t xml:space="preserve">ПОРЯДОК</w:t>
      </w:r>
    </w:p>
    <w:p>
      <w:pPr>
        <w:pStyle w:val="2"/>
        <w:jc w:val="center"/>
      </w:pPr>
      <w:r>
        <w:rPr>
          <w:sz w:val="20"/>
        </w:rPr>
        <w:t xml:space="preserve">ПРЕДОСТАВЛЕНИЯ НА КОНКУРСНОЙ ОСНОВЕ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СВОЮ ДЕЯТЕЛЬНОСТЬ НА ТЕРРИТОРИИ РЕСПУБЛИКИ</w:t>
      </w:r>
    </w:p>
    <w:p>
      <w:pPr>
        <w:pStyle w:val="2"/>
        <w:jc w:val="center"/>
      </w:pPr>
      <w:r>
        <w:rPr>
          <w:sz w:val="20"/>
        </w:rPr>
        <w:t xml:space="preserve">КОМИ В ОБЛАСТИ ЗДРАВООХРАНЕНИЯ, ПРОФИЛАКТИКИ И ОХРАНЫ</w:t>
      </w:r>
    </w:p>
    <w:p>
      <w:pPr>
        <w:pStyle w:val="2"/>
        <w:jc w:val="center"/>
      </w:pPr>
      <w:r>
        <w:rPr>
          <w:sz w:val="20"/>
        </w:rPr>
        <w:t xml:space="preserve">ЗДОРОВЬЯ ГРАЖДАН, ПРОПАГАНДЫ ЗДОРОВОГО ОБРАЗА ЖИЗНИ,</w:t>
      </w:r>
    </w:p>
    <w:p>
      <w:pPr>
        <w:pStyle w:val="2"/>
        <w:jc w:val="center"/>
      </w:pPr>
      <w:r>
        <w:rPr>
          <w:sz w:val="20"/>
        </w:rPr>
        <w:t xml:space="preserve">МЕДИЦИНСКОЙ РЕАБИЛИТАЦИИ ЛИЦ, ОСУЩЕСТВЛЯЮЩИХ</w:t>
      </w:r>
    </w:p>
    <w:p>
      <w:pPr>
        <w:pStyle w:val="2"/>
        <w:jc w:val="center"/>
      </w:pPr>
      <w:r>
        <w:rPr>
          <w:sz w:val="20"/>
        </w:rPr>
        <w:t xml:space="preserve">НЕЗАКОННОЕ ПОТРЕБЛЕНИЕ НАРКОТИЧЕСКИХ СРЕДСТВ</w:t>
      </w:r>
    </w:p>
    <w:p>
      <w:pPr>
        <w:pStyle w:val="2"/>
        <w:jc w:val="center"/>
      </w:pPr>
      <w:r>
        <w:rPr>
          <w:sz w:val="20"/>
        </w:rPr>
        <w:t xml:space="preserve">ИЛИ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9" w:tooltip="Постановление Правительства РК от 28.07.2021 N 352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 {КонсультантПлюс}">
              <w:r>
                <w:rPr>
                  <w:sz w:val="20"/>
                  <w:color w:val="0000ff"/>
                </w:rPr>
                <w:t xml:space="preserve">Постановлением</w:t>
              </w:r>
            </w:hyperlink>
            <w:r>
              <w:rPr>
                <w:sz w:val="20"/>
                <w:color w:val="392c69"/>
              </w:rPr>
              <w:t xml:space="preserve"> Правительства РК от 28.07.2021 N 352;</w:t>
            </w:r>
          </w:p>
          <w:p>
            <w:pPr>
              <w:pStyle w:val="0"/>
              <w:jc w:val="center"/>
            </w:pPr>
            <w:r>
              <w:rPr>
                <w:sz w:val="20"/>
                <w:color w:val="392c69"/>
              </w:rPr>
              <w:t xml:space="preserve">в ред. </w:t>
            </w:r>
            <w:hyperlink w:history="0" r:id="rId22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color w:val="392c69"/>
              </w:rPr>
              <w:t xml:space="preserve"> Правительства РК от 21.08.2023 N 403)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9429" w:name="P9429"/>
    <w:bookmarkEnd w:id="9429"/>
    <w:p>
      <w:pPr>
        <w:pStyle w:val="0"/>
        <w:ind w:firstLine="540"/>
        <w:jc w:val="both"/>
      </w:pPr>
      <w:r>
        <w:rPr>
          <w:sz w:val="20"/>
        </w:rPr>
        <w:t xml:space="preserve">1. Порядок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Порядок) устанавливает механизм предоставления субсидий за счет средств республиканского бюджета Республики Коми на конкурсной основе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соответственно - субсидии, организации) путем реализации проектов.</w:t>
      </w:r>
    </w:p>
    <w:bookmarkStart w:id="9430" w:name="P9430"/>
    <w:bookmarkEnd w:id="9430"/>
    <w:p>
      <w:pPr>
        <w:pStyle w:val="0"/>
        <w:spacing w:before="200" w:line-rule="auto"/>
        <w:ind w:firstLine="540"/>
        <w:jc w:val="both"/>
      </w:pPr>
      <w:r>
        <w:rPr>
          <w:sz w:val="20"/>
        </w:rPr>
        <w:t xml:space="preserve">2. Субсидии предоставляются организациям, зарегистрированным и осуществляющим на территории Республики Коми в соответствии с учредительными документами виды деятельности, предусмотренные </w:t>
      </w:r>
      <w:hyperlink w:history="0" r:id="rId221" w:tooltip="Федеральный закон от 12.01.1996 N 7-ФЗ (ред. от 31.07.2023) &quot;О некоммерческих организациях&quot; {КонсультантПлюс}">
        <w:r>
          <w:rPr>
            <w:sz w:val="20"/>
            <w:color w:val="0000ff"/>
          </w:rPr>
          <w:t xml:space="preserve">подпунктами 9</w:t>
        </w:r>
      </w:hyperlink>
      <w:r>
        <w:rPr>
          <w:sz w:val="20"/>
        </w:rPr>
        <w:t xml:space="preserve"> и </w:t>
      </w:r>
      <w:hyperlink w:history="0" r:id="rId222" w:tooltip="Федеральный закон от 12.01.1996 N 7-ФЗ (ред. от 31.07.2023) &quot;О некоммерческих организациях&quot; {КонсультантПлюс}">
        <w:r>
          <w:rPr>
            <w:sz w:val="20"/>
            <w:color w:val="0000ff"/>
          </w:rPr>
          <w:t xml:space="preserve">16 пункта 1 статьи 31.1</w:t>
        </w:r>
      </w:hyperlink>
      <w:r>
        <w:rPr>
          <w:sz w:val="20"/>
        </w:rPr>
        <w:t xml:space="preserve"> Федерального закона от 12 января 1996 г. N 7-ФЗ "О некоммерческих организациях", и не являющимся государственными (муниципальными) учреждениями, в целях финансового обеспечения реализации проектов по направлениям, указанным в </w:t>
      </w:r>
      <w:hyperlink w:history="0" w:anchor="P9431" w:tooltip="3. Под проектом организации понимается комплекс взаимосвязанных мероприятий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проект) по следующим направлениям:">
        <w:r>
          <w:rPr>
            <w:sz w:val="20"/>
            <w:color w:val="0000ff"/>
          </w:rPr>
          <w:t xml:space="preserve">пункте 3</w:t>
        </w:r>
      </w:hyperlink>
      <w:r>
        <w:rPr>
          <w:sz w:val="20"/>
        </w:rPr>
        <w:t xml:space="preserve"> настоящего Порядка.</w:t>
      </w:r>
    </w:p>
    <w:bookmarkStart w:id="9431" w:name="P9431"/>
    <w:bookmarkEnd w:id="9431"/>
    <w:p>
      <w:pPr>
        <w:pStyle w:val="0"/>
        <w:spacing w:before="200" w:line-rule="auto"/>
        <w:ind w:firstLine="540"/>
        <w:jc w:val="both"/>
      </w:pPr>
      <w:r>
        <w:rPr>
          <w:sz w:val="20"/>
        </w:rPr>
        <w:t xml:space="preserve">3. Под проектом организации понимается комплекс взаимосвязанных мероприятий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проект) по следующим направлениям:</w:t>
      </w:r>
    </w:p>
    <w:p>
      <w:pPr>
        <w:pStyle w:val="0"/>
        <w:spacing w:before="200" w:line-rule="auto"/>
        <w:ind w:firstLine="540"/>
        <w:jc w:val="both"/>
      </w:pPr>
      <w:r>
        <w:rPr>
          <w:sz w:val="20"/>
        </w:rPr>
        <w:t xml:space="preserve">1) профилактика неинфекционных заболеваний, формирование здорового образа жизни;</w:t>
      </w:r>
    </w:p>
    <w:p>
      <w:pPr>
        <w:pStyle w:val="0"/>
        <w:spacing w:before="200" w:line-rule="auto"/>
        <w:ind w:firstLine="540"/>
        <w:jc w:val="both"/>
      </w:pPr>
      <w:r>
        <w:rPr>
          <w:sz w:val="20"/>
        </w:rPr>
        <w:t xml:space="preserve">2) профилактика злоупотребления алкоголем и табакокурения,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3) повышение информированности населения по вопросам планирования семьи и репродуктивного здоровья;</w:t>
      </w:r>
    </w:p>
    <w:p>
      <w:pPr>
        <w:pStyle w:val="0"/>
        <w:spacing w:before="200" w:line-rule="auto"/>
        <w:ind w:firstLine="540"/>
        <w:jc w:val="both"/>
      </w:pPr>
      <w:r>
        <w:rPr>
          <w:sz w:val="20"/>
        </w:rPr>
        <w:t xml:space="preserve">4) медицинская реабилитация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5) профилактика распространения ВИЧ-инфекции и гепатитов B и C;</w:t>
      </w:r>
    </w:p>
    <w:p>
      <w:pPr>
        <w:pStyle w:val="0"/>
        <w:spacing w:before="200" w:line-rule="auto"/>
        <w:ind w:firstLine="540"/>
        <w:jc w:val="both"/>
      </w:pPr>
      <w:r>
        <w:rPr>
          <w:sz w:val="20"/>
        </w:rPr>
        <w:t xml:space="preserve">6) паллиативная медицинская помощь.</w:t>
      </w:r>
    </w:p>
    <w:p>
      <w:pPr>
        <w:pStyle w:val="0"/>
        <w:spacing w:before="200" w:line-rule="auto"/>
        <w:ind w:firstLine="540"/>
        <w:jc w:val="both"/>
      </w:pPr>
      <w:r>
        <w:rPr>
          <w:sz w:val="20"/>
        </w:rPr>
        <w:t xml:space="preserve">4. Главным распорядителем средств республиканского бюджета Республики Коми, осуществляющим предоставление субсидий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Министерство здравоохранения Республики Коми (далее - Министерство).</w:t>
      </w:r>
    </w:p>
    <w:p>
      <w:pPr>
        <w:pStyle w:val="0"/>
        <w:spacing w:before="200" w:line-rule="auto"/>
        <w:ind w:firstLine="540"/>
        <w:jc w:val="both"/>
      </w:pPr>
      <w:r>
        <w:rPr>
          <w:sz w:val="20"/>
        </w:rPr>
        <w:t xml:space="preserve">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pPr>
        <w:pStyle w:val="0"/>
        <w:jc w:val="both"/>
      </w:pPr>
      <w:r>
        <w:rPr>
          <w:sz w:val="20"/>
        </w:rPr>
        <w:t xml:space="preserve">(п. 5 в ред. </w:t>
      </w:r>
      <w:hyperlink w:history="0" r:id="rId22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6. Субсидии предоставляются организациям по итогам конкурсного отбора исходя из наилучших условий достижения целей (результатов) предоставления субсидии на основании заключаемых между Министерством и организациями - победителями конкурса соглашений о предоставлении субсидии (далее - Соглашение) в соответствии с типовой формой, утвержденной Министерством финансов Республики Коми. Организатором проведения конкурсного отбора является Министерство.</w:t>
      </w:r>
    </w:p>
    <w:p>
      <w:pPr>
        <w:pStyle w:val="0"/>
        <w:jc w:val="both"/>
      </w:pPr>
      <w:r>
        <w:rPr>
          <w:sz w:val="20"/>
        </w:rPr>
        <w:t xml:space="preserve">(в ред. </w:t>
      </w:r>
      <w:hyperlink w:history="0" r:id="rId22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443" w:name="P9443"/>
    <w:bookmarkEnd w:id="9443"/>
    <w:p>
      <w:pPr>
        <w:pStyle w:val="0"/>
        <w:spacing w:before="200" w:line-rule="auto"/>
        <w:ind w:firstLine="540"/>
        <w:jc w:val="both"/>
      </w:pPr>
      <w:r>
        <w:rPr>
          <w:sz w:val="20"/>
        </w:rPr>
        <w:t xml:space="preserve">7. Целью предоставления субсидий по направлениям "профилактика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в рамках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основные параметры которого представлены в </w:t>
      </w:r>
      <w:hyperlink w:history="0" w:anchor="P9141" w:tooltip="ОСНОВНЫЕ ПАРАМЕТРЫ">
        <w:r>
          <w:rPr>
            <w:sz w:val="20"/>
            <w:color w:val="0000ff"/>
          </w:rPr>
          <w:t xml:space="preserve">таблице 8</w:t>
        </w:r>
      </w:hyperlink>
      <w:r>
        <w:rPr>
          <w:sz w:val="20"/>
        </w:rPr>
        <w:t xml:space="preserve"> приложения 2 к Государственной программе Республики Коми "Развитие здравоохранения", утвержденной постановлением Правительства Республики Коми от 31 октября 2019 г. N 519 (далее - Постановление N 519).</w:t>
      </w:r>
    </w:p>
    <w:p>
      <w:pPr>
        <w:pStyle w:val="0"/>
        <w:spacing w:before="200" w:line-rule="auto"/>
        <w:ind w:firstLine="540"/>
        <w:jc w:val="both"/>
      </w:pPr>
      <w:r>
        <w:rPr>
          <w:sz w:val="20"/>
        </w:rPr>
        <w:t xml:space="preserve">Результатом предоставления субсидий по направлениям "профилактика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 будет являться численность граждан, принявших участие в мероприятиях.</w:t>
      </w:r>
    </w:p>
    <w:p>
      <w:pPr>
        <w:pStyle w:val="0"/>
        <w:jc w:val="both"/>
      </w:pPr>
      <w:r>
        <w:rPr>
          <w:sz w:val="20"/>
        </w:rPr>
        <w:t xml:space="preserve">(в ред. </w:t>
      </w:r>
      <w:hyperlink w:history="0" r:id="rId22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Абзац исключен. - </w:t>
      </w:r>
      <w:hyperlink w:history="0" r:id="rId22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w:t>
        </w:r>
      </w:hyperlink>
      <w:r>
        <w:rPr>
          <w:sz w:val="20"/>
        </w:rPr>
        <w:t xml:space="preserve"> Правительства РК от 21.08.2023 N 403.</w:t>
      </w:r>
    </w:p>
    <w:p>
      <w:pPr>
        <w:pStyle w:val="0"/>
        <w:spacing w:before="200" w:line-rule="auto"/>
        <w:ind w:firstLine="540"/>
        <w:jc w:val="both"/>
      </w:pPr>
      <w:r>
        <w:rPr>
          <w:sz w:val="20"/>
        </w:rPr>
        <w:t xml:space="preserve">Целью предоставления субсидий по направлениям "профилактика распространения ВИЧ-инфекции и гепатитов B и C; медицинская реабилитация лиц, осуществляющих незаконное потребление наркотических средств или психотропных веществ; паллиативная медицинская помощь" является реализация проектов в области здравоохранения, профилактики и охраны здоровья граждан, пропаганды здорового образа жизни на территории Республики Коми, медицинской реабилитации лиц, осуществляющих незаконное потребление наркотических средств или психотропных веществ на территории Республики Коми, осуществляемых в рамках реализации Государственной </w:t>
      </w:r>
      <w:hyperlink w:history="0" w:anchor="P41" w:tooltip="ГОСУДАРСТВЕННАЯ ПРОГРАММА">
        <w:r>
          <w:rPr>
            <w:sz w:val="20"/>
            <w:color w:val="0000ff"/>
          </w:rPr>
          <w:t xml:space="preserve">программы</w:t>
        </w:r>
      </w:hyperlink>
      <w:r>
        <w:rPr>
          <w:sz w:val="20"/>
        </w:rPr>
        <w:t xml:space="preserve"> Республики Коми "Развитие здравоохранения", утвержденной Постановлением N 519.</w:t>
      </w:r>
    </w:p>
    <w:p>
      <w:pPr>
        <w:pStyle w:val="0"/>
        <w:spacing w:before="200" w:line-rule="auto"/>
        <w:ind w:firstLine="540"/>
        <w:jc w:val="both"/>
      </w:pPr>
      <w:r>
        <w:rPr>
          <w:sz w:val="20"/>
        </w:rPr>
        <w:t xml:space="preserve">Результатом предоставления субсидии по направлению "профилактика распространения ВИЧ-инфекции и гепатитов B и C" будет являться уровень информированности населения в возрасте 18 - 49 лет по вопросам ВИЧ-инфекции не менее 93 процентов.</w:t>
      </w:r>
    </w:p>
    <w:p>
      <w:pPr>
        <w:pStyle w:val="0"/>
        <w:spacing w:before="200" w:line-rule="auto"/>
        <w:ind w:firstLine="540"/>
        <w:jc w:val="both"/>
      </w:pPr>
      <w:r>
        <w:rPr>
          <w:sz w:val="20"/>
        </w:rPr>
        <w:t xml:space="preserve">Абзац исключен. - </w:t>
      </w:r>
      <w:hyperlink w:history="0" r:id="rId22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w:t>
        </w:r>
      </w:hyperlink>
      <w:r>
        <w:rPr>
          <w:sz w:val="20"/>
        </w:rPr>
        <w:t xml:space="preserve"> Правительства РК от 21.08.2023 N 403.</w:t>
      </w:r>
    </w:p>
    <w:p>
      <w:pPr>
        <w:pStyle w:val="0"/>
        <w:spacing w:before="200" w:line-rule="auto"/>
        <w:ind w:firstLine="540"/>
        <w:jc w:val="both"/>
      </w:pPr>
      <w:r>
        <w:rPr>
          <w:sz w:val="20"/>
        </w:rPr>
        <w:t xml:space="preserve">Результатом предоставления субсидий по направлениям "медицинская реабилитация лиц, осуществляющих незаконное потребление наркотических средств или психотропных веществ" будет являться количество граждан, получивших полный курс медицинской реабилитации.</w:t>
      </w:r>
    </w:p>
    <w:p>
      <w:pPr>
        <w:pStyle w:val="0"/>
        <w:jc w:val="both"/>
      </w:pPr>
      <w:r>
        <w:rPr>
          <w:sz w:val="20"/>
        </w:rPr>
        <w:t xml:space="preserve">(в ред. </w:t>
      </w:r>
      <w:hyperlink w:history="0" r:id="rId22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Абзац исключен. - </w:t>
      </w:r>
      <w:hyperlink w:history="0" r:id="rId22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w:t>
        </w:r>
      </w:hyperlink>
      <w:r>
        <w:rPr>
          <w:sz w:val="20"/>
        </w:rPr>
        <w:t xml:space="preserve"> Правительства РК от 21.08.2023 N 403.</w:t>
      </w:r>
    </w:p>
    <w:p>
      <w:pPr>
        <w:pStyle w:val="0"/>
        <w:spacing w:before="200" w:line-rule="auto"/>
        <w:ind w:firstLine="540"/>
        <w:jc w:val="both"/>
      </w:pPr>
      <w:r>
        <w:rPr>
          <w:sz w:val="20"/>
        </w:rPr>
        <w:t xml:space="preserve">Результатом предоставления субсидии по направлению "паллиативная медицинская помощь" будет являться количество посещений участником отбора граждан, нуждающихся в оказании паллиативной медицинской помощи.</w:t>
      </w:r>
    </w:p>
    <w:p>
      <w:pPr>
        <w:pStyle w:val="0"/>
        <w:jc w:val="both"/>
      </w:pPr>
      <w:r>
        <w:rPr>
          <w:sz w:val="20"/>
        </w:rPr>
        <w:t xml:space="preserve">(в ред. </w:t>
      </w:r>
      <w:hyperlink w:history="0" r:id="rId23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Конечное значение результатов предоставления субсидии и точная дата завершения устанавливается в Соглашении.</w:t>
      </w:r>
    </w:p>
    <w:p>
      <w:pPr>
        <w:pStyle w:val="0"/>
        <w:jc w:val="both"/>
      </w:pPr>
      <w:r>
        <w:rPr>
          <w:sz w:val="20"/>
        </w:rPr>
        <w:t xml:space="preserve">(абзац введен </w:t>
      </w:r>
      <w:hyperlink w:history="0" r:id="rId23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21.08.2023 N 403)</w:t>
      </w:r>
    </w:p>
    <w:p>
      <w:pPr>
        <w:pStyle w:val="0"/>
        <w:spacing w:before="200" w:line-rule="auto"/>
        <w:ind w:firstLine="540"/>
        <w:jc w:val="both"/>
      </w:pPr>
      <w:r>
        <w:rPr>
          <w:sz w:val="20"/>
        </w:rPr>
        <w:t xml:space="preserve">8. Сроки проведения конкурса, срок подачи заявок на участие в конкурсе (далее - заявка), направления проекта определяются ежегодно Министерством.</w:t>
      </w:r>
    </w:p>
    <w:p>
      <w:pPr>
        <w:pStyle w:val="0"/>
        <w:spacing w:before="200" w:line-rule="auto"/>
        <w:ind w:firstLine="540"/>
        <w:jc w:val="both"/>
      </w:pPr>
      <w:r>
        <w:rPr>
          <w:sz w:val="20"/>
        </w:rPr>
        <w:t xml:space="preserve">9. Министерство не позднее чем за 3 рабочих дня до дня начала приема заявок на участие в конкурсе размещает на официальном сайте Министерства в информационно-телекоммуникационной сети "Интернет" (далее - официальный сайт) по адресу </w:t>
      </w:r>
      <w:r>
        <w:rPr>
          <w:sz w:val="20"/>
        </w:rPr>
        <w:t xml:space="preserve">www.minzdrav.rkomi.ru</w:t>
      </w:r>
      <w:r>
        <w:rPr>
          <w:sz w:val="20"/>
        </w:rPr>
        <w:t xml:space="preserve"> объявление о проведении конкурса с указанием:</w:t>
      </w:r>
    </w:p>
    <w:p>
      <w:pPr>
        <w:pStyle w:val="0"/>
        <w:spacing w:before="200" w:line-rule="auto"/>
        <w:ind w:firstLine="540"/>
        <w:jc w:val="both"/>
      </w:pPr>
      <w:r>
        <w:rPr>
          <w:sz w:val="20"/>
        </w:rPr>
        <w:t xml:space="preserve">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сроков проведения конкурсного отбора, информации о направлении проекта, по которому проводится конкурс;</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w:t>
      </w:r>
    </w:p>
    <w:p>
      <w:pPr>
        <w:pStyle w:val="0"/>
        <w:spacing w:before="200" w:line-rule="auto"/>
        <w:ind w:firstLine="540"/>
        <w:jc w:val="both"/>
      </w:pPr>
      <w:r>
        <w:rPr>
          <w:sz w:val="20"/>
        </w:rPr>
        <w:t xml:space="preserve">объемов бюджетных ассигнований, в пределах которых предусмотрено предоставление субсидий;</w:t>
      </w:r>
    </w:p>
    <w:p>
      <w:pPr>
        <w:pStyle w:val="0"/>
        <w:spacing w:before="200" w:line-rule="auto"/>
        <w:ind w:firstLine="540"/>
        <w:jc w:val="both"/>
      </w:pPr>
      <w:r>
        <w:rPr>
          <w:sz w:val="20"/>
        </w:rPr>
        <w:t xml:space="preserve">требований к участникам конкурсного отбора в соответствии с </w:t>
      </w:r>
      <w:hyperlink w:history="0" w:anchor="P9473" w:tooltip="10. Требования, которым должны соответствовать участники конкурсного отбора на первое число месяца, предшествующего месяцу подачи документов в Министерство, указанных в пункте 12 настоящего Порядка, для участия в конкурсе:">
        <w:r>
          <w:rPr>
            <w:sz w:val="20"/>
            <w:color w:val="0000ff"/>
          </w:rPr>
          <w:t xml:space="preserve">пунктом 10</w:t>
        </w:r>
      </w:hyperlink>
      <w:r>
        <w:rPr>
          <w:sz w:val="20"/>
        </w:rPr>
        <w:t xml:space="preserve"> настоящего Порядка и перечня документов для представления в Министерство, установленного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pPr>
        <w:pStyle w:val="0"/>
        <w:spacing w:before="200" w:line-rule="auto"/>
        <w:ind w:firstLine="540"/>
        <w:jc w:val="both"/>
      </w:pPr>
      <w:r>
        <w:rPr>
          <w:sz w:val="20"/>
        </w:rPr>
        <w:t xml:space="preserve">правил рассмотрения и оценки заявок участников конкурсного отбора;</w:t>
      </w:r>
    </w:p>
    <w:p>
      <w:pPr>
        <w:pStyle w:val="0"/>
        <w:spacing w:before="200" w:line-rule="auto"/>
        <w:ind w:firstLine="540"/>
        <w:jc w:val="both"/>
      </w:pPr>
      <w:r>
        <w:rPr>
          <w:sz w:val="20"/>
        </w:rPr>
        <w:t xml:space="preserve">порядка предоставления участникам конкурсного отбора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подписать соглашение (договор) о предоставлении субсидии;</w:t>
      </w:r>
    </w:p>
    <w:p>
      <w:pPr>
        <w:pStyle w:val="0"/>
        <w:spacing w:before="200" w:line-rule="auto"/>
        <w:ind w:firstLine="540"/>
        <w:jc w:val="both"/>
      </w:pPr>
      <w:r>
        <w:rPr>
          <w:sz w:val="20"/>
        </w:rPr>
        <w:t xml:space="preserve">условий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 9 в ред. </w:t>
      </w:r>
      <w:hyperlink w:history="0" r:id="rId23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473" w:name="P9473"/>
    <w:bookmarkEnd w:id="9473"/>
    <w:p>
      <w:pPr>
        <w:pStyle w:val="0"/>
        <w:spacing w:before="200" w:line-rule="auto"/>
        <w:ind w:firstLine="540"/>
        <w:jc w:val="both"/>
      </w:pPr>
      <w:r>
        <w:rPr>
          <w:sz w:val="20"/>
        </w:rPr>
        <w:t xml:space="preserve">10. Требования, которым должны соответствовать участники конкурсного отбора на первое число месяца, предшествующего месяцу подачи документов в Министерство,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пункте 12</w:t>
        </w:r>
      </w:hyperlink>
      <w:r>
        <w:rPr>
          <w:sz w:val="20"/>
        </w:rPr>
        <w:t xml:space="preserve"> настоящего Порядка, для участия в конкурсе:</w:t>
      </w:r>
    </w:p>
    <w:p>
      <w:pPr>
        <w:pStyle w:val="0"/>
        <w:jc w:val="both"/>
      </w:pPr>
      <w:r>
        <w:rPr>
          <w:sz w:val="20"/>
        </w:rPr>
        <w:t xml:space="preserve">(в ред. </w:t>
      </w:r>
      <w:hyperlink w:history="0" r:id="rId23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1) у участника конкурсного отбора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1 в ред. </w:t>
      </w:r>
      <w:hyperlink w:history="0" r:id="rId23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2) у участника конкурсного отбора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Коми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jc w:val="both"/>
      </w:pPr>
      <w:r>
        <w:rPr>
          <w:sz w:val="20"/>
        </w:rPr>
        <w:t xml:space="preserve">(в ред. </w:t>
      </w:r>
      <w:hyperlink w:history="0" r:id="rId23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3)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23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pPr>
        <w:pStyle w:val="0"/>
        <w:jc w:val="both"/>
      </w:pPr>
      <w:r>
        <w:rPr>
          <w:sz w:val="20"/>
        </w:rPr>
        <w:t xml:space="preserve">(в ред. </w:t>
      </w:r>
      <w:hyperlink w:history="0" r:id="rId23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5) участники конкурсного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23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6) участники конкурсного отбора не должны получать средства из республиканского бюджета Республики Коми, из которого планируется предоставление субсидии в соответствии с правовым актом, на основании иных нормативных правовых актов Республики Коми на цели, установленные в </w:t>
      </w:r>
      <w:hyperlink w:history="0" w:anchor="P9443" w:tooltip="7. Целью предоставления субсидий по направлениям &quot;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quot;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
        <w:r>
          <w:rPr>
            <w:sz w:val="20"/>
            <w:color w:val="0000ff"/>
          </w:rPr>
          <w:t xml:space="preserve">пункте 7</w:t>
        </w:r>
      </w:hyperlink>
      <w:r>
        <w:rPr>
          <w:sz w:val="20"/>
        </w:rPr>
        <w:t xml:space="preserve"> настоящего Порядка;</w:t>
      </w:r>
    </w:p>
    <w:p>
      <w:pPr>
        <w:pStyle w:val="0"/>
        <w:jc w:val="both"/>
      </w:pPr>
      <w:r>
        <w:rPr>
          <w:sz w:val="20"/>
        </w:rPr>
        <w:t xml:space="preserve">(в ред. </w:t>
      </w:r>
      <w:hyperlink w:history="0" r:id="rId23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7)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24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21.08.2023 N 403)</w:t>
      </w:r>
    </w:p>
    <w:bookmarkStart w:id="9489" w:name="P9489"/>
    <w:bookmarkEnd w:id="9489"/>
    <w:p>
      <w:pPr>
        <w:pStyle w:val="0"/>
        <w:spacing w:before="200" w:line-rule="auto"/>
        <w:ind w:firstLine="540"/>
        <w:jc w:val="both"/>
      </w:pPr>
      <w:r>
        <w:rPr>
          <w:sz w:val="20"/>
        </w:rPr>
        <w:t xml:space="preserve">11. Требования к участнику отбора:</w:t>
      </w:r>
    </w:p>
    <w:p>
      <w:pPr>
        <w:pStyle w:val="0"/>
        <w:spacing w:before="200" w:line-rule="auto"/>
        <w:ind w:firstLine="540"/>
        <w:jc w:val="both"/>
      </w:pPr>
      <w:r>
        <w:rPr>
          <w:sz w:val="20"/>
        </w:rPr>
        <w:t xml:space="preserve">1) наличие опыта, необходимого для достижения результатов предоставления субсидии;</w:t>
      </w:r>
    </w:p>
    <w:p>
      <w:pPr>
        <w:pStyle w:val="0"/>
        <w:spacing w:before="200" w:line-rule="auto"/>
        <w:ind w:firstLine="540"/>
        <w:jc w:val="both"/>
      </w:pPr>
      <w:r>
        <w:rPr>
          <w:sz w:val="20"/>
        </w:rPr>
        <w:t xml:space="preserve">2) наличие кадрового состава, необходимого для достижения результатов предоставления субсидии, подтвержденного штатным расписанием или договорами гражданско-правового характера.</w:t>
      </w:r>
    </w:p>
    <w:p>
      <w:pPr>
        <w:pStyle w:val="0"/>
        <w:jc w:val="both"/>
      </w:pPr>
      <w:r>
        <w:rPr>
          <w:sz w:val="20"/>
        </w:rPr>
        <w:t xml:space="preserve">(п. 11 в ред. </w:t>
      </w:r>
      <w:hyperlink w:history="0" r:id="rId24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493" w:name="P9493"/>
    <w:bookmarkEnd w:id="9493"/>
    <w:p>
      <w:pPr>
        <w:pStyle w:val="0"/>
        <w:spacing w:before="200" w:line-rule="auto"/>
        <w:ind w:firstLine="540"/>
        <w:jc w:val="both"/>
      </w:pPr>
      <w:r>
        <w:rPr>
          <w:sz w:val="20"/>
        </w:rPr>
        <w:t xml:space="preserve">12. Для участия в конкурсе участник конкурсного отбора представляет в Министерство следующие документы:</w:t>
      </w:r>
    </w:p>
    <w:p>
      <w:pPr>
        <w:pStyle w:val="0"/>
        <w:jc w:val="both"/>
      </w:pPr>
      <w:r>
        <w:rPr>
          <w:sz w:val="20"/>
        </w:rPr>
        <w:t xml:space="preserve">(в ред. </w:t>
      </w:r>
      <w:hyperlink w:history="0" r:id="rId24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1) заявку на участие в конкурсе согласно форме, утвержденной Министерством и размещенной на официальном сайте Министерства;</w:t>
      </w:r>
    </w:p>
    <w:bookmarkStart w:id="9496" w:name="P9496"/>
    <w:bookmarkEnd w:id="9496"/>
    <w:p>
      <w:pPr>
        <w:pStyle w:val="0"/>
        <w:spacing w:before="200" w:line-rule="auto"/>
        <w:ind w:firstLine="540"/>
        <w:jc w:val="both"/>
      </w:pPr>
      <w:r>
        <w:rPr>
          <w:sz w:val="20"/>
        </w:rPr>
        <w:t xml:space="preserve">2) копию документа, подтверждающего полномочия лица, представляющего документы, на осуществление действий от имени участника конкурсного отбора;</w:t>
      </w:r>
    </w:p>
    <w:p>
      <w:pPr>
        <w:pStyle w:val="0"/>
        <w:jc w:val="both"/>
      </w:pPr>
      <w:r>
        <w:rPr>
          <w:sz w:val="20"/>
        </w:rPr>
        <w:t xml:space="preserve">(в ред. </w:t>
      </w:r>
      <w:hyperlink w:history="0" r:id="rId24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3) копии документов, подтверждающих образование, стаж работы, повышение квалификации (профессиональную переподготовку) руководителя организации - участника конкурсного отбора, работников (внештатных сотрудников) организации - участника конкурсного отбора;</w:t>
      </w:r>
    </w:p>
    <w:p>
      <w:pPr>
        <w:pStyle w:val="0"/>
        <w:jc w:val="both"/>
      </w:pPr>
      <w:r>
        <w:rPr>
          <w:sz w:val="20"/>
        </w:rPr>
        <w:t xml:space="preserve">(в ред. </w:t>
      </w:r>
      <w:hyperlink w:history="0" r:id="rId24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4) копии учредительных документов участника конкурсного отбора;</w:t>
      </w:r>
    </w:p>
    <w:p>
      <w:pPr>
        <w:pStyle w:val="0"/>
        <w:jc w:val="both"/>
      </w:pPr>
      <w:r>
        <w:rPr>
          <w:sz w:val="20"/>
        </w:rPr>
        <w:t xml:space="preserve">(в ред. </w:t>
      </w:r>
      <w:hyperlink w:history="0" r:id="rId24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5) при наличии у участника конкурсного отбора статуса исполнителя общественно полезных услуг участник конкурсного отбора дополнительно представляет копию уведомления Министерства юстиции Российской Федерации о признании участника конкурсного отбора исполнителем общественно полезных услуг;</w:t>
      </w:r>
    </w:p>
    <w:p>
      <w:pPr>
        <w:pStyle w:val="0"/>
        <w:jc w:val="both"/>
      </w:pPr>
      <w:r>
        <w:rPr>
          <w:sz w:val="20"/>
        </w:rPr>
        <w:t xml:space="preserve">(в ред. </w:t>
      </w:r>
      <w:hyperlink w:history="0" r:id="rId24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504" w:name="P9504"/>
    <w:bookmarkEnd w:id="9504"/>
    <w:p>
      <w:pPr>
        <w:pStyle w:val="0"/>
        <w:spacing w:before="200" w:line-rule="auto"/>
        <w:ind w:firstLine="540"/>
        <w:jc w:val="both"/>
      </w:pPr>
      <w:r>
        <w:rPr>
          <w:sz w:val="20"/>
        </w:rPr>
        <w:t xml:space="preserve">6) копию лицензии, выданную в соответствии с </w:t>
      </w:r>
      <w:hyperlink w:history="0" r:id="rId247" w:tooltip="Постановление Правительства РФ от 16.04.2012 N 291 (ред. от 28.11.2020)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16 апреля 2012 г. N 291 "О лицензировании медицинской деятельности" (в случае, если при реализации проекта осуществляется медицинская деятельность);</w:t>
      </w:r>
    </w:p>
    <w:p>
      <w:pPr>
        <w:pStyle w:val="0"/>
        <w:spacing w:before="200" w:line-rule="auto"/>
        <w:ind w:firstLine="540"/>
        <w:jc w:val="both"/>
      </w:pPr>
      <w:r>
        <w:rPr>
          <w:sz w:val="20"/>
        </w:rPr>
        <w:t xml:space="preserve">7) буклеты, брошюры, фотографии и иные материалы, подтверждающие наличие у участника конкурсного отбора общедоступных информационных ресурсов;</w:t>
      </w:r>
    </w:p>
    <w:p>
      <w:pPr>
        <w:pStyle w:val="0"/>
        <w:jc w:val="both"/>
      </w:pPr>
      <w:r>
        <w:rPr>
          <w:sz w:val="20"/>
        </w:rPr>
        <w:t xml:space="preserve">(в ред. </w:t>
      </w:r>
      <w:hyperlink w:history="0" r:id="rId24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8) согласие на публикацию (размещение) в информационно-телекоммуникационной сети "Интернет" информации об участнике конкурсного отбора, о заявке, иной информации об участнике конкурсного отбора, связанной с конкурсом;</w:t>
      </w:r>
    </w:p>
    <w:p>
      <w:pPr>
        <w:pStyle w:val="0"/>
        <w:jc w:val="both"/>
      </w:pPr>
      <w:r>
        <w:rPr>
          <w:sz w:val="20"/>
        </w:rPr>
        <w:t xml:space="preserve">(в ред. </w:t>
      </w:r>
      <w:hyperlink w:history="0" r:id="rId24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9) перечень разработанных и реализованных участниками конкурсного отбора проектов за предыдущие 3 года (при наличии).</w:t>
      </w:r>
    </w:p>
    <w:p>
      <w:pPr>
        <w:pStyle w:val="0"/>
        <w:jc w:val="both"/>
      </w:pPr>
      <w:r>
        <w:rPr>
          <w:sz w:val="20"/>
        </w:rPr>
        <w:t xml:space="preserve">(в ред. </w:t>
      </w:r>
      <w:hyperlink w:history="0" r:id="rId25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В случае если информация в документах, указанных в настоящем пункте, содержит персональные данные, обеспечивается защита персональных данных в соответствии с законодательством Российской Федерации о защите персональных данных.</w:t>
      </w:r>
    </w:p>
    <w:p>
      <w:pPr>
        <w:pStyle w:val="0"/>
        <w:spacing w:before="200" w:line-rule="auto"/>
        <w:ind w:firstLine="540"/>
        <w:jc w:val="both"/>
      </w:pPr>
      <w:r>
        <w:rPr>
          <w:sz w:val="20"/>
        </w:rPr>
        <w:t xml:space="preserve">Копии документов, указанных в </w:t>
      </w:r>
      <w:hyperlink w:history="0" w:anchor="P9496" w:tooltip="2) копию документа, подтверждающего полномочия лица, представляющего документы, на осуществление действий от имени участника конкурсного отбора;">
        <w:r>
          <w:rPr>
            <w:sz w:val="20"/>
            <w:color w:val="0000ff"/>
          </w:rPr>
          <w:t xml:space="preserve">подпунктах 2</w:t>
        </w:r>
      </w:hyperlink>
      <w:r>
        <w:rPr>
          <w:sz w:val="20"/>
        </w:rPr>
        <w:t xml:space="preserve"> - </w:t>
      </w:r>
      <w:hyperlink w:history="0" w:anchor="P9504" w:tooltip="6) копию лицензии, выданную в соответствии с постановлением Правительства Российской Федерации от 16 апреля 2012 г. N 291 &quot;О лицензировании медицинской деятельности&quot; (в случае, если при реализации проекта осуществляется медицинская деятельность);">
        <w:r>
          <w:rPr>
            <w:sz w:val="20"/>
            <w:color w:val="0000ff"/>
          </w:rPr>
          <w:t xml:space="preserve">6</w:t>
        </w:r>
      </w:hyperlink>
      <w:r>
        <w:rPr>
          <w:sz w:val="20"/>
        </w:rPr>
        <w:t xml:space="preserve"> настоящего пункта, должны быть заверены печатью участника конкурсного отбора (при наличии) и подписью руководителя организации - участника конкурсного отбора.</w:t>
      </w:r>
    </w:p>
    <w:p>
      <w:pPr>
        <w:pStyle w:val="0"/>
        <w:jc w:val="both"/>
      </w:pPr>
      <w:r>
        <w:rPr>
          <w:sz w:val="20"/>
        </w:rPr>
        <w:t xml:space="preserve">(в ред. </w:t>
      </w:r>
      <w:hyperlink w:history="0" r:id="rId25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514" w:name="P9514"/>
    <w:bookmarkEnd w:id="9514"/>
    <w:p>
      <w:pPr>
        <w:pStyle w:val="0"/>
        <w:spacing w:before="200" w:line-rule="auto"/>
        <w:ind w:firstLine="540"/>
        <w:jc w:val="both"/>
      </w:pPr>
      <w:r>
        <w:rPr>
          <w:sz w:val="20"/>
        </w:rPr>
        <w:t xml:space="preserve">13. Участник конкурсного отбора в дополнение к документам, указанным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пункте 12</w:t>
        </w:r>
      </w:hyperlink>
      <w:r>
        <w:rPr>
          <w:sz w:val="20"/>
        </w:rPr>
        <w:t xml:space="preserve">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w:t>
      </w:r>
    </w:p>
    <w:p>
      <w:pPr>
        <w:pStyle w:val="0"/>
        <w:jc w:val="both"/>
      </w:pPr>
      <w:r>
        <w:rPr>
          <w:sz w:val="20"/>
        </w:rPr>
        <w:t xml:space="preserve">(в ред. </w:t>
      </w:r>
      <w:hyperlink w:history="0" r:id="rId25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справку налогового органа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25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В случае если участником конкурсного отбора по собственной инициативе не представлены документы, указанные в настоящем пункте, Министерство в течение 3 рабочих дней со дня регистрации заявки и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пункте 12</w:t>
        </w:r>
      </w:hyperlink>
      <w:r>
        <w:rPr>
          <w:sz w:val="20"/>
        </w:rPr>
        <w:t xml:space="preserve"> настоящего Порядка, запрашивает выписку из Единого государственного реестра юридических лиц и справку налогового органа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порядке межведомственного информационного взаимодействия в органах, в распоряжении которых находятся указанные документы (сведения).</w:t>
      </w:r>
    </w:p>
    <w:p>
      <w:pPr>
        <w:pStyle w:val="0"/>
        <w:jc w:val="both"/>
      </w:pPr>
      <w:r>
        <w:rPr>
          <w:sz w:val="20"/>
        </w:rPr>
        <w:t xml:space="preserve">(в ред. </w:t>
      </w:r>
      <w:hyperlink w:history="0" r:id="rId25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14. При представлении участником конкурсного отбора заявки и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пунктах 12</w:t>
        </w:r>
      </w:hyperlink>
      <w:r>
        <w:rPr>
          <w:sz w:val="20"/>
        </w:rPr>
        <w:t xml:space="preserve">, </w:t>
      </w:r>
      <w:hyperlink w:history="0" w:anchor="P9514" w:tooltip="13. Участник конкурсного отбора в дополнение к документам, указанным в пункте 12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
        <w:r>
          <w:rPr>
            <w:sz w:val="20"/>
            <w:color w:val="0000ff"/>
          </w:rPr>
          <w:t xml:space="preserve">13</w:t>
        </w:r>
      </w:hyperlink>
      <w:r>
        <w:rPr>
          <w:sz w:val="20"/>
        </w:rPr>
        <w:t xml:space="preserve"> настоящего Порядка, Министерство регистрирует указанные документы в день их поступления, о чем участнику конкурсного отбора в день подачи документов выдается расписка-уведомление с указанием перечня принятых документов и дня их поступления в Министерство. Днем регистрации заявки и документов в Министерстве считается день их поступления в Министерство.</w:t>
      </w:r>
    </w:p>
    <w:p>
      <w:pPr>
        <w:pStyle w:val="0"/>
        <w:jc w:val="both"/>
      </w:pPr>
      <w:r>
        <w:rPr>
          <w:sz w:val="20"/>
        </w:rPr>
        <w:t xml:space="preserve">(в ред. </w:t>
      </w:r>
      <w:hyperlink w:history="0" r:id="rId25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В случае представления участником конкурсного отбора заявки и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пунктах 12</w:t>
        </w:r>
      </w:hyperlink>
      <w:r>
        <w:rPr>
          <w:sz w:val="20"/>
        </w:rPr>
        <w:t xml:space="preserve">, </w:t>
      </w:r>
      <w:hyperlink w:history="0" w:anchor="P9514" w:tooltip="13. Участник конкурсного отбора в дополнение к документам, указанным в пункте 12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
        <w:r>
          <w:rPr>
            <w:sz w:val="20"/>
            <w:color w:val="0000ff"/>
          </w:rPr>
          <w:t xml:space="preserve">13</w:t>
        </w:r>
      </w:hyperlink>
      <w:r>
        <w:rPr>
          <w:sz w:val="20"/>
        </w:rP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Министерством в день их поступления в Министерство. Днем регистрации заявки и документов в Министерстве считается день их поступления в Министерство. Расписка-уведомление с указанием перечня документов и дня их принятия направляется в адрес участника конкурсного отбора почтовым отправлением или в форме электронного документа по адресу электронной почты, указанному в заявке, в течение 3 рабочих дней со дня регистрации заявки и документов в Министерстве.</w:t>
      </w:r>
    </w:p>
    <w:p>
      <w:pPr>
        <w:pStyle w:val="0"/>
        <w:jc w:val="both"/>
      </w:pPr>
      <w:r>
        <w:rPr>
          <w:sz w:val="20"/>
        </w:rPr>
        <w:t xml:space="preserve">(в ред. </w:t>
      </w:r>
      <w:hyperlink w:history="0" r:id="rId25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Заявка и документы, указанные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пунктах 12</w:t>
        </w:r>
      </w:hyperlink>
      <w:r>
        <w:rPr>
          <w:sz w:val="20"/>
        </w:rPr>
        <w:t xml:space="preserve">, </w:t>
      </w:r>
      <w:hyperlink w:history="0" w:anchor="P9514" w:tooltip="13. Участник конкурсного отбора в дополнение к документам, указанным в пункте 12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
        <w:r>
          <w:rPr>
            <w:sz w:val="20"/>
            <w:color w:val="0000ff"/>
          </w:rPr>
          <w:t xml:space="preserve">13</w:t>
        </w:r>
      </w:hyperlink>
      <w:r>
        <w:rPr>
          <w:sz w:val="20"/>
        </w:rPr>
        <w:t xml:space="preserve"> настоящего Порядка, принимаются в сроки, определенные в объявлении о проведении конкурса.</w:t>
      </w:r>
    </w:p>
    <w:p>
      <w:pPr>
        <w:pStyle w:val="0"/>
        <w:spacing w:before="200" w:line-rule="auto"/>
        <w:ind w:firstLine="540"/>
        <w:jc w:val="both"/>
      </w:pPr>
      <w:r>
        <w:rPr>
          <w:sz w:val="20"/>
        </w:rPr>
        <w:t xml:space="preserve">Заявка и документы, поступившие от участника конкурсного отбора по факсу или по электронной почте, на рассмотрение не принимаются.</w:t>
      </w:r>
    </w:p>
    <w:p>
      <w:pPr>
        <w:pStyle w:val="0"/>
        <w:jc w:val="both"/>
      </w:pPr>
      <w:r>
        <w:rPr>
          <w:sz w:val="20"/>
        </w:rPr>
        <w:t xml:space="preserve">(в ред. </w:t>
      </w:r>
      <w:hyperlink w:history="0" r:id="rId25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Заявки, направленные после окончания срока приема заявок, не принимаются, не рассматриваются и не возвращаются участнику конкурсного отбора.</w:t>
      </w:r>
    </w:p>
    <w:p>
      <w:pPr>
        <w:pStyle w:val="0"/>
        <w:jc w:val="both"/>
      </w:pPr>
      <w:r>
        <w:rPr>
          <w:sz w:val="20"/>
        </w:rPr>
        <w:t xml:space="preserve">(в ред. </w:t>
      </w:r>
      <w:hyperlink w:history="0" r:id="rId25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15. В течение 7 рабочих дней со дня регистрации заявки и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пунктах 12</w:t>
        </w:r>
      </w:hyperlink>
      <w:r>
        <w:rPr>
          <w:sz w:val="20"/>
        </w:rPr>
        <w:t xml:space="preserve">, </w:t>
      </w:r>
      <w:hyperlink w:history="0" w:anchor="P9514" w:tooltip="13. Участник конкурсного отбора в дополнение к документам, указанным в пункте 12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
        <w:r>
          <w:rPr>
            <w:sz w:val="20"/>
            <w:color w:val="0000ff"/>
          </w:rPr>
          <w:t xml:space="preserve">13</w:t>
        </w:r>
      </w:hyperlink>
      <w:r>
        <w:rPr>
          <w:sz w:val="20"/>
        </w:rPr>
        <w:t xml:space="preserve"> настоящего Порядка, Министерство осуществляет проверку документов на предмет наличия в них противоречивых сведений.</w:t>
      </w:r>
    </w:p>
    <w:p>
      <w:pPr>
        <w:pStyle w:val="0"/>
        <w:spacing w:before="200" w:line-rule="auto"/>
        <w:ind w:firstLine="540"/>
        <w:jc w:val="both"/>
      </w:pPr>
      <w:r>
        <w:rPr>
          <w:sz w:val="20"/>
        </w:rPr>
        <w:t xml:space="preserve">16. По итогам рассмотрения заявки и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пунктах 12</w:t>
        </w:r>
      </w:hyperlink>
      <w:r>
        <w:rPr>
          <w:sz w:val="20"/>
        </w:rPr>
        <w:t xml:space="preserve">, </w:t>
      </w:r>
      <w:hyperlink w:history="0" w:anchor="P9514" w:tooltip="13. Участник конкурсного отбора в дополнение к документам, указанным в пункте 12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
        <w:r>
          <w:rPr>
            <w:sz w:val="20"/>
            <w:color w:val="0000ff"/>
          </w:rPr>
          <w:t xml:space="preserve">13</w:t>
        </w:r>
      </w:hyperlink>
      <w:r>
        <w:rPr>
          <w:sz w:val="20"/>
        </w:rPr>
        <w:t xml:space="preserve"> настоящего Порядка, Министерство принимает решение о допуске участника конкурсного отбора к участию в конкурсе или об отклонении заявки участника конкурсного отбора к участию в конкурсе.</w:t>
      </w:r>
    </w:p>
    <w:p>
      <w:pPr>
        <w:pStyle w:val="0"/>
        <w:jc w:val="both"/>
      </w:pPr>
      <w:r>
        <w:rPr>
          <w:sz w:val="20"/>
        </w:rPr>
        <w:t xml:space="preserve">(в ред. </w:t>
      </w:r>
      <w:hyperlink w:history="0" r:id="rId25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В случае принятия Министерством решения о допуске участника конкурсного отбора к конкурсу документы, указанные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пунктах 12</w:t>
        </w:r>
      </w:hyperlink>
      <w:r>
        <w:rPr>
          <w:sz w:val="20"/>
        </w:rPr>
        <w:t xml:space="preserve">, </w:t>
      </w:r>
      <w:hyperlink w:history="0" w:anchor="P9514" w:tooltip="13. Участник конкурсного отбора в дополнение к документам, указанным в пункте 12 настоящего Порядка, вправе по собственной инициативе представить следующие документы, сформированные на первое число месяца, предшествующего месяцу подачи организацией документов в Министерство для участия в конкурсе:">
        <w:r>
          <w:rPr>
            <w:sz w:val="20"/>
            <w:color w:val="0000ff"/>
          </w:rPr>
          <w:t xml:space="preserve">13</w:t>
        </w:r>
      </w:hyperlink>
      <w:r>
        <w:rPr>
          <w:sz w:val="20"/>
        </w:rPr>
        <w:t xml:space="preserve"> настоящего Порядка, передаются на рассмотрение конкурсной комиссии, указанной в </w:t>
      </w:r>
      <w:hyperlink w:history="0" w:anchor="P9548" w:tooltip="19. Для оценки проектов Министерством создается конкурсная комиссия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конкурсная комиссия), состав и порядок работы которой утверждаются Министерством и размещаются на официальном сайте Министерства не менее чем за 5 рабочих дней до начала приема заявок....">
        <w:r>
          <w:rPr>
            <w:sz w:val="20"/>
            <w:color w:val="0000ff"/>
          </w:rPr>
          <w:t xml:space="preserve">пункте 19</w:t>
        </w:r>
      </w:hyperlink>
      <w:r>
        <w:rPr>
          <w:sz w:val="20"/>
        </w:rPr>
        <w:t xml:space="preserve"> настоящего Порядка, в течение 2 рабочих дней со дня принятия Министерством указанного решения.</w:t>
      </w:r>
    </w:p>
    <w:p>
      <w:pPr>
        <w:pStyle w:val="0"/>
        <w:jc w:val="both"/>
      </w:pPr>
      <w:r>
        <w:rPr>
          <w:sz w:val="20"/>
        </w:rPr>
        <w:t xml:space="preserve">(в ред. </w:t>
      </w:r>
      <w:hyperlink w:history="0" r:id="rId26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17. При наличии оснований для отклонения заявки участника конкурсного отбора на стадии рассмотрения и оценки заявок Министерство направляет участнику конкурсного отбора уведомление об отказе в принятии документов к рассмотрению в течение 4 рабочих дней со дня принятия такого решения с указанием причин, послуживших основанием для отказа.</w:t>
      </w:r>
    </w:p>
    <w:p>
      <w:pPr>
        <w:pStyle w:val="0"/>
        <w:jc w:val="both"/>
      </w:pPr>
      <w:r>
        <w:rPr>
          <w:sz w:val="20"/>
        </w:rPr>
        <w:t xml:space="preserve">(в ред. </w:t>
      </w:r>
      <w:hyperlink w:history="0" r:id="rId26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Основаниями для отклонения заявки на стадии рассмотрения и оценки заявок являются:</w:t>
      </w:r>
    </w:p>
    <w:bookmarkStart w:id="9538" w:name="P9538"/>
    <w:bookmarkEnd w:id="9538"/>
    <w:p>
      <w:pPr>
        <w:pStyle w:val="0"/>
        <w:spacing w:before="200" w:line-rule="auto"/>
        <w:ind w:firstLine="540"/>
        <w:jc w:val="both"/>
      </w:pPr>
      <w:r>
        <w:rPr>
          <w:sz w:val="20"/>
        </w:rPr>
        <w:t xml:space="preserve">1)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jc w:val="both"/>
      </w:pPr>
      <w:r>
        <w:rPr>
          <w:sz w:val="20"/>
        </w:rPr>
        <w:t xml:space="preserve">(в ред. </w:t>
      </w:r>
      <w:hyperlink w:history="0" r:id="rId26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2) несоответствие участника конкурсного отбора требованиям, установленным </w:t>
      </w:r>
      <w:hyperlink w:history="0" w:anchor="P9429" w:tooltip="1. Порядок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Порядок) устанавливает механизм предоставления субсидий за счет средств республиканского бюджета Республики ...">
        <w:r>
          <w:rPr>
            <w:sz w:val="20"/>
            <w:color w:val="0000ff"/>
          </w:rPr>
          <w:t xml:space="preserve">пунктами 1</w:t>
        </w:r>
      </w:hyperlink>
      <w:r>
        <w:rPr>
          <w:sz w:val="20"/>
        </w:rPr>
        <w:t xml:space="preserve">, </w:t>
      </w:r>
      <w:hyperlink w:history="0" w:anchor="P9430" w:tooltip="2. Субсидии предоставляются организациям, зарегистрированным и осуществляющим на территории Республики Коми в соответствии с учредительными документами виды деятельности, предусмотренные подпунктами 9 и 16 пункта 1 статьи 31.1 Федерального закона от 12 января 1996 г. N 7-ФЗ &quot;О некоммерческих организациях&quot;, и не являющимся государственными (муниципальными) учреждениями, в целях финансового обеспечения реализации проектов по направлениям, указанным в пункте 3 настоящего Порядка.">
        <w:r>
          <w:rPr>
            <w:sz w:val="20"/>
            <w:color w:val="0000ff"/>
          </w:rPr>
          <w:t xml:space="preserve">2</w:t>
        </w:r>
      </w:hyperlink>
      <w:r>
        <w:rPr>
          <w:sz w:val="20"/>
        </w:rPr>
        <w:t xml:space="preserve">, </w:t>
      </w:r>
      <w:hyperlink w:history="0" w:anchor="P9473" w:tooltip="10. Требования, которым должны соответствовать участники конкурсного отбора на первое число месяца, предшествующего месяцу подачи документов в Министерство, указанных в пункте 12 настоящего Порядка, для участия в конкурсе:">
        <w:r>
          <w:rPr>
            <w:sz w:val="20"/>
            <w:color w:val="0000ff"/>
          </w:rPr>
          <w:t xml:space="preserve">10</w:t>
        </w:r>
      </w:hyperlink>
      <w:r>
        <w:rPr>
          <w:sz w:val="20"/>
        </w:rPr>
        <w:t xml:space="preserve">, </w:t>
      </w:r>
      <w:hyperlink w:history="0" w:anchor="P9489" w:tooltip="11. Требования к участнику отбора:">
        <w:r>
          <w:rPr>
            <w:sz w:val="20"/>
            <w:color w:val="0000ff"/>
          </w:rPr>
          <w:t xml:space="preserve">11</w:t>
        </w:r>
      </w:hyperlink>
      <w:r>
        <w:rPr>
          <w:sz w:val="20"/>
        </w:rPr>
        <w:t xml:space="preserve"> настоящего Порядка;</w:t>
      </w:r>
    </w:p>
    <w:p>
      <w:pPr>
        <w:pStyle w:val="0"/>
        <w:jc w:val="both"/>
      </w:pPr>
      <w:r>
        <w:rPr>
          <w:sz w:val="20"/>
        </w:rPr>
        <w:t xml:space="preserve">(в ред. </w:t>
      </w:r>
      <w:hyperlink w:history="0" r:id="rId26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3) несоответствие представленных участником конкурсного отбора заявок и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пункте 12</w:t>
        </w:r>
      </w:hyperlink>
      <w:r>
        <w:rPr>
          <w:sz w:val="20"/>
        </w:rPr>
        <w:t xml:space="preserve"> настоящего Порядка, или представление их не в полном объеме;</w:t>
      </w:r>
    </w:p>
    <w:p>
      <w:pPr>
        <w:pStyle w:val="0"/>
        <w:jc w:val="both"/>
      </w:pPr>
      <w:r>
        <w:rPr>
          <w:sz w:val="20"/>
        </w:rPr>
        <w:t xml:space="preserve">(в ред. </w:t>
      </w:r>
      <w:hyperlink w:history="0" r:id="rId26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544" w:name="P9544"/>
    <w:bookmarkEnd w:id="9544"/>
    <w:p>
      <w:pPr>
        <w:pStyle w:val="0"/>
        <w:spacing w:before="200" w:line-rule="auto"/>
        <w:ind w:firstLine="540"/>
        <w:jc w:val="both"/>
      </w:pPr>
      <w:r>
        <w:rPr>
          <w:sz w:val="20"/>
        </w:rPr>
        <w:t xml:space="preserve">4) представление документов, имеющих исправления, повреждения, помарки, препятствующие их прочтению;</w:t>
      </w:r>
    </w:p>
    <w:p>
      <w:pPr>
        <w:pStyle w:val="0"/>
        <w:spacing w:before="200" w:line-rule="auto"/>
        <w:ind w:firstLine="540"/>
        <w:jc w:val="both"/>
      </w:pPr>
      <w:r>
        <w:rPr>
          <w:sz w:val="20"/>
        </w:rPr>
        <w:t xml:space="preserve">5) подача после окончания срока приема документов.</w:t>
      </w:r>
    </w:p>
    <w:p>
      <w:pPr>
        <w:pStyle w:val="0"/>
        <w:spacing w:before="200" w:line-rule="auto"/>
        <w:ind w:firstLine="540"/>
        <w:jc w:val="both"/>
      </w:pPr>
      <w:r>
        <w:rPr>
          <w:sz w:val="20"/>
        </w:rPr>
        <w:t xml:space="preserve">18. Участник конкурсного отбора, в отношении которого вынесено решение об отказе в принятии к рассмотрению документов в соответствии с </w:t>
      </w:r>
      <w:hyperlink w:history="0" w:anchor="P9538" w:tooltip="1) недостоверность представленной участником конкурсного отбора информации, в том числе информации о месте нахождения и адресе юридического лица;">
        <w:r>
          <w:rPr>
            <w:sz w:val="20"/>
            <w:color w:val="0000ff"/>
          </w:rPr>
          <w:t xml:space="preserve">подпунктами 1</w:t>
        </w:r>
      </w:hyperlink>
      <w:r>
        <w:rPr>
          <w:sz w:val="20"/>
        </w:rPr>
        <w:t xml:space="preserve"> - </w:t>
      </w:r>
      <w:hyperlink w:history="0" w:anchor="P9544" w:tooltip="4) представление документов, имеющих исправления, повреждения, помарки, препятствующие их прочтению;">
        <w:r>
          <w:rPr>
            <w:sz w:val="20"/>
            <w:color w:val="0000ff"/>
          </w:rPr>
          <w:t xml:space="preserve">4 пункта 17</w:t>
        </w:r>
      </w:hyperlink>
      <w:r>
        <w:rPr>
          <w:sz w:val="20"/>
        </w:rPr>
        <w:t xml:space="preserve"> настоящего Порядка, вправе обратиться с заявкой повторно после устранения выявленных недостатков в пределах срока приема документов, указанного в объявлении о проведении конкурса.</w:t>
      </w:r>
    </w:p>
    <w:p>
      <w:pPr>
        <w:pStyle w:val="0"/>
        <w:jc w:val="both"/>
      </w:pPr>
      <w:r>
        <w:rPr>
          <w:sz w:val="20"/>
        </w:rPr>
        <w:t xml:space="preserve">(в ред. </w:t>
      </w:r>
      <w:hyperlink w:history="0" r:id="rId26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548" w:name="P9548"/>
    <w:bookmarkEnd w:id="9548"/>
    <w:p>
      <w:pPr>
        <w:pStyle w:val="0"/>
        <w:spacing w:before="200" w:line-rule="auto"/>
        <w:ind w:firstLine="540"/>
        <w:jc w:val="both"/>
      </w:pPr>
      <w:r>
        <w:rPr>
          <w:sz w:val="20"/>
        </w:rPr>
        <w:t xml:space="preserve">19. Для оценки проектов Министерством создается конкурсная комиссия по конкурсному отбору проектов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 (далее - конкурсная комиссия), состав и порядок работы которой утверждаются Министерством и размещаются на официальном сайте Министерства не менее чем за 5 рабочих дней до начала приема заявок. В состав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Заседание конкурсной комиссии проводится в течение 12 рабочих дней со дня окончания срока приема документов, указанного в объявлении о проведении конкурса.</w:t>
      </w:r>
    </w:p>
    <w:p>
      <w:pPr>
        <w:pStyle w:val="0"/>
        <w:spacing w:before="200" w:line-rule="auto"/>
        <w:ind w:firstLine="540"/>
        <w:jc w:val="both"/>
      </w:pPr>
      <w:r>
        <w:rPr>
          <w:sz w:val="20"/>
        </w:rPr>
        <w:t xml:space="preserve">При возникновении в процессе рассмотрения заявок вопросов, требующих специальных знаний, конкурсная комиссия вправе приглашать на свои заседания специалистов для разъяснения соответствующих вопросов и продлить срок рассмотрения заявок на 5 рабочих дней.</w:t>
      </w:r>
    </w:p>
    <w:p>
      <w:pPr>
        <w:pStyle w:val="0"/>
        <w:spacing w:before="200" w:line-rule="auto"/>
        <w:ind w:firstLine="540"/>
        <w:jc w:val="both"/>
      </w:pPr>
      <w:r>
        <w:rPr>
          <w:sz w:val="20"/>
        </w:rPr>
        <w:t xml:space="preserve">20. Члены конкурсной комиссии оценивают заявки участников конкурсного отбора, допущенных к участию в конкурсе, по </w:t>
      </w:r>
      <w:hyperlink w:history="0" w:anchor="P9754" w:tooltip="КРИТЕРИИ">
        <w:r>
          <w:rPr>
            <w:sz w:val="20"/>
            <w:color w:val="0000ff"/>
          </w:rPr>
          <w:t xml:space="preserve">критериям</w:t>
        </w:r>
      </w:hyperlink>
      <w:r>
        <w:rPr>
          <w:sz w:val="20"/>
        </w:rPr>
        <w:t xml:space="preserve"> оценки проектов согласно приложению к настоящему Порядку.</w:t>
      </w:r>
    </w:p>
    <w:p>
      <w:pPr>
        <w:pStyle w:val="0"/>
        <w:jc w:val="both"/>
      </w:pPr>
      <w:r>
        <w:rPr>
          <w:sz w:val="20"/>
        </w:rPr>
        <w:t xml:space="preserve">(в ред. </w:t>
      </w:r>
      <w:hyperlink w:history="0" r:id="rId26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членами конкурсной комиссии по каждому критерию.</w:t>
      </w:r>
    </w:p>
    <w:p>
      <w:pPr>
        <w:pStyle w:val="0"/>
        <w:spacing w:before="200" w:line-rule="auto"/>
        <w:ind w:firstLine="540"/>
        <w:jc w:val="both"/>
      </w:pPr>
      <w:r>
        <w:rPr>
          <w:sz w:val="20"/>
        </w:rPr>
        <w:t xml:space="preserve">Конкурсной комиссией формируется рейтинг заявок с учетом итоговых баллов от наибольшего к наименьшему.</w:t>
      </w:r>
    </w:p>
    <w:p>
      <w:pPr>
        <w:pStyle w:val="0"/>
        <w:jc w:val="both"/>
      </w:pPr>
      <w:r>
        <w:rPr>
          <w:sz w:val="20"/>
        </w:rPr>
        <w:t xml:space="preserve">(абзац введен </w:t>
      </w:r>
      <w:hyperlink w:history="0" r:id="rId26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21.08.2023 N 403)</w:t>
      </w:r>
    </w:p>
    <w:p>
      <w:pPr>
        <w:pStyle w:val="0"/>
        <w:spacing w:before="200" w:line-rule="auto"/>
        <w:ind w:firstLine="540"/>
        <w:jc w:val="both"/>
      </w:pPr>
      <w:r>
        <w:rPr>
          <w:sz w:val="20"/>
        </w:rPr>
        <w:t xml:space="preserve">21. С учетом рейтинга заявок конкурсная комиссия принимает решение о признании заявок прошедшими (не прошедшими) конкурс и признании участников конкурсного отбора победителями конкурса (далее - получатели субсидии).</w:t>
      </w:r>
    </w:p>
    <w:p>
      <w:pPr>
        <w:pStyle w:val="0"/>
        <w:spacing w:before="200" w:line-rule="auto"/>
        <w:ind w:firstLine="540"/>
        <w:jc w:val="both"/>
      </w:pPr>
      <w:r>
        <w:rPr>
          <w:sz w:val="20"/>
        </w:rPr>
        <w:t xml:space="preserve">Победителями конкурса признаются участники конкурсного отбора по рейтингу в соответствии с присвоенными итоговыми баллами по каждому направлению предоставления субсидии.</w:t>
      </w:r>
    </w:p>
    <w:p>
      <w:pPr>
        <w:pStyle w:val="0"/>
        <w:spacing w:before="200" w:line-rule="auto"/>
        <w:ind w:firstLine="540"/>
        <w:jc w:val="both"/>
      </w:pPr>
      <w:r>
        <w:rPr>
          <w:sz w:val="20"/>
        </w:rPr>
        <w:t xml:space="preserve">Количество победителей конкурса определяется исходя из объема бюджетных ассигнований республиканского бюджета Республики Коми, предусмотренных на эти цели на соответствующий финансовый год.</w:t>
      </w:r>
    </w:p>
    <w:p>
      <w:pPr>
        <w:pStyle w:val="0"/>
        <w:spacing w:before="200" w:line-rule="auto"/>
        <w:ind w:firstLine="540"/>
        <w:jc w:val="both"/>
      </w:pPr>
      <w:r>
        <w:rPr>
          <w:sz w:val="20"/>
        </w:rPr>
        <w:t xml:space="preserve">При равном количестве баллов побеждает участник конкурсного отбора, признанный согласно </w:t>
      </w:r>
      <w:hyperlink w:history="0" r:id="rId268" w:tooltip="Федеральный закон от 12.01.1996 N 7-ФЗ (ред. от 31.07.2023) &quot;О некоммерческих организациях&quot; {КонсультантПлюс}">
        <w:r>
          <w:rPr>
            <w:sz w:val="20"/>
            <w:color w:val="0000ff"/>
          </w:rPr>
          <w:t xml:space="preserve">части 13 статьи 31.1</w:t>
        </w:r>
      </w:hyperlink>
      <w:r>
        <w:rPr>
          <w:sz w:val="20"/>
        </w:rPr>
        <w:t xml:space="preserve"> Федерального закона "О некоммерческих организациях" исполнителем общественно полезных услуг, в иных случаях - участник конкурсного отбора, заявка которого поступила ранее других.</w:t>
      </w:r>
    </w:p>
    <w:p>
      <w:pPr>
        <w:pStyle w:val="0"/>
        <w:spacing w:before="200" w:line-rule="auto"/>
        <w:ind w:firstLine="540"/>
        <w:jc w:val="both"/>
      </w:pPr>
      <w:r>
        <w:rPr>
          <w:sz w:val="20"/>
        </w:rPr>
        <w:t xml:space="preserve">В случае если в конкурсе принял участие только 1 участник конкурсного отбора, а равно если к участию в конкурсе допущен только 1 участник конкурсного отбора, то данный участник признается победителем конкурса только в том случае, если соответствует всем требованиям настоящего Порядка.</w:t>
      </w:r>
    </w:p>
    <w:p>
      <w:pPr>
        <w:pStyle w:val="0"/>
        <w:spacing w:before="200" w:line-rule="auto"/>
        <w:ind w:firstLine="540"/>
        <w:jc w:val="both"/>
      </w:pPr>
      <w:r>
        <w:rPr>
          <w:sz w:val="20"/>
        </w:rPr>
        <w:t xml:space="preserve">Решение конкурсной комиссии оформляется протоколом конкурсной комиссии не позднее 5 рабочих дней со дня заседания конкурсной комиссии.</w:t>
      </w:r>
    </w:p>
    <w:p>
      <w:pPr>
        <w:pStyle w:val="0"/>
        <w:spacing w:before="200" w:line-rule="auto"/>
        <w:ind w:firstLine="540"/>
        <w:jc w:val="both"/>
      </w:pPr>
      <w:r>
        <w:rPr>
          <w:sz w:val="20"/>
        </w:rPr>
        <w:t xml:space="preserve">В случае если конкурс признан несостоявшимся, он может быть объявлен повторно.</w:t>
      </w:r>
    </w:p>
    <w:p>
      <w:pPr>
        <w:pStyle w:val="0"/>
        <w:jc w:val="both"/>
      </w:pPr>
      <w:r>
        <w:rPr>
          <w:sz w:val="20"/>
        </w:rPr>
        <w:t xml:space="preserve">(п. 21 в ред. </w:t>
      </w:r>
      <w:hyperlink w:history="0" r:id="rId26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bookmarkStart w:id="9564" w:name="P9564"/>
    <w:bookmarkEnd w:id="9564"/>
    <w:p>
      <w:pPr>
        <w:pStyle w:val="0"/>
        <w:spacing w:before="200" w:line-rule="auto"/>
        <w:ind w:firstLine="540"/>
        <w:jc w:val="both"/>
      </w:pPr>
      <w:r>
        <w:rPr>
          <w:sz w:val="20"/>
        </w:rPr>
        <w:t xml:space="preserve">22. По итогам заседания конкурсной комиссии Министерство в течение 2 рабочих дней со дня оформления протокола конкурсной комиссии принимает решение о предоставлении участнику конкурсного отбора субсидии и заключении с организацией Соглашения или об отказе в предоставлении участнику конкурсного отбора субсидии.</w:t>
      </w:r>
    </w:p>
    <w:p>
      <w:pPr>
        <w:pStyle w:val="0"/>
        <w:jc w:val="both"/>
      </w:pPr>
      <w:r>
        <w:rPr>
          <w:sz w:val="20"/>
        </w:rPr>
        <w:t xml:space="preserve">(в ред. </w:t>
      </w:r>
      <w:hyperlink w:history="0" r:id="rId27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23. На едином портале, а также на официальном сайте Министерства в течение 5 рабочих дней со дня принятия решения, указанного в </w:t>
      </w:r>
      <w:hyperlink w:history="0" w:anchor="P9564" w:tooltip="22. По итогам заседания конкурсной комиссии Министерство в течение 2 рабочих дней со дня оформления протокола конкурсной комиссии принимает решение о предоставлении участнику конкурсного отбора субсидии и заключении с организацией Соглашения или об отказе в предоставлении участнику конкурсного отбора субсидии.">
        <w:r>
          <w:rPr>
            <w:sz w:val="20"/>
            <w:color w:val="0000ff"/>
          </w:rPr>
          <w:t xml:space="preserve">пункте 22</w:t>
        </w:r>
      </w:hyperlink>
      <w:r>
        <w:rPr>
          <w:sz w:val="20"/>
        </w:rPr>
        <w:t xml:space="preserve"> настоящего Порядка, размещается информация о результатах проведения конкурса, в том числе:</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jc w:val="both"/>
      </w:pPr>
      <w:r>
        <w:rPr>
          <w:sz w:val="20"/>
        </w:rPr>
        <w:t xml:space="preserve">(в ред. </w:t>
      </w:r>
      <w:hyperlink w:history="0" r:id="rId27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jc w:val="both"/>
      </w:pPr>
      <w:r>
        <w:rPr>
          <w:sz w:val="20"/>
        </w:rPr>
        <w:t xml:space="preserve">(в ред. </w:t>
      </w:r>
      <w:hyperlink w:history="0" r:id="rId27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последовательность оценки заявок, присвоенные заявкам баллы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24. Основаниями для отказа в предоставлении участнику конкурсного отбора субсидии являются:</w:t>
      </w:r>
    </w:p>
    <w:p>
      <w:pPr>
        <w:pStyle w:val="0"/>
        <w:jc w:val="both"/>
      </w:pPr>
      <w:r>
        <w:rPr>
          <w:sz w:val="20"/>
        </w:rPr>
        <w:t xml:space="preserve">(в ред. </w:t>
      </w:r>
      <w:hyperlink w:history="0" r:id="rId27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несоответствие участника конкурсного отбора требованиям и условиям, установленным настоящим Порядком;</w:t>
      </w:r>
    </w:p>
    <w:p>
      <w:pPr>
        <w:pStyle w:val="0"/>
        <w:jc w:val="both"/>
      </w:pPr>
      <w:r>
        <w:rPr>
          <w:sz w:val="20"/>
        </w:rPr>
        <w:t xml:space="preserve">(в ред. </w:t>
      </w:r>
      <w:hyperlink w:history="0" r:id="rId27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9493" w:tooltip="12. Для участия в конкурсе участник конкурсного отбора представляет в Министерство следующие документы:">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конкурсного отбора;</w:t>
      </w:r>
    </w:p>
    <w:p>
      <w:pPr>
        <w:pStyle w:val="0"/>
        <w:jc w:val="both"/>
      </w:pPr>
      <w:r>
        <w:rPr>
          <w:sz w:val="20"/>
        </w:rPr>
        <w:t xml:space="preserve">(в ред. </w:t>
      </w:r>
      <w:hyperlink w:history="0" r:id="rId27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непризнание участника конкурсного отбора победителем конкурса.</w:t>
      </w:r>
    </w:p>
    <w:p>
      <w:pPr>
        <w:pStyle w:val="0"/>
        <w:jc w:val="both"/>
      </w:pPr>
      <w:r>
        <w:rPr>
          <w:sz w:val="20"/>
        </w:rPr>
        <w:t xml:space="preserve">(в ред. </w:t>
      </w:r>
      <w:hyperlink w:history="0" r:id="rId27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25. В течение 5 рабочих дней со дня принятия Министерством решения, указанного в </w:t>
      </w:r>
      <w:hyperlink w:history="0" w:anchor="P9564" w:tooltip="22. По итогам заседания конкурсной комиссии Министерство в течение 2 рабочих дней со дня оформления протокола конкурсной комиссии принимает решение о предоставлении участнику конкурсного отбора субсидии и заключении с организацией Соглашения или об отказе в предоставлении участнику конкурсного отбора субсидии.">
        <w:r>
          <w:rPr>
            <w:sz w:val="20"/>
            <w:color w:val="0000ff"/>
          </w:rPr>
          <w:t xml:space="preserve">пункте 22</w:t>
        </w:r>
      </w:hyperlink>
      <w:r>
        <w:rPr>
          <w:sz w:val="20"/>
        </w:rPr>
        <w:t xml:space="preserve"> настоящего Порядка, Министерство направляет участнику конкурсного отбора письменное уведомление о принятом в отношении него решении.</w:t>
      </w:r>
    </w:p>
    <w:p>
      <w:pPr>
        <w:pStyle w:val="0"/>
        <w:jc w:val="both"/>
      </w:pPr>
      <w:r>
        <w:rPr>
          <w:sz w:val="20"/>
        </w:rPr>
        <w:t xml:space="preserve">(в ред. </w:t>
      </w:r>
      <w:hyperlink w:history="0" r:id="rId27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В случае принятия решения об отказе в предоставлении участнику конкурсного отбора субсидии в уведомлении указываются причины, послужившие основанием для такого отказа.</w:t>
      </w:r>
    </w:p>
    <w:p>
      <w:pPr>
        <w:pStyle w:val="0"/>
        <w:jc w:val="both"/>
      </w:pPr>
      <w:r>
        <w:rPr>
          <w:sz w:val="20"/>
        </w:rPr>
        <w:t xml:space="preserve">(в ред. </w:t>
      </w:r>
      <w:hyperlink w:history="0" r:id="rId27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Министерство не позднее 10 рабочих дней со дня размещения на официальном сайте Министерства нормативного правового акта Министерства о признании участника конкурсного отбора победителем конкурса направляет получателю субсидии Соглашение в двух экземплярах, подписанное уполномоченным лицом Министерства, по адресу, указанному в заявке.</w:t>
      </w:r>
    </w:p>
    <w:p>
      <w:pPr>
        <w:pStyle w:val="0"/>
        <w:jc w:val="both"/>
      </w:pPr>
      <w:r>
        <w:rPr>
          <w:sz w:val="20"/>
        </w:rPr>
        <w:t xml:space="preserve">(в ред. </w:t>
      </w:r>
      <w:hyperlink w:history="0" r:id="rId279"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После подписания Соглашения уполномоченным лицом получателя субсидии один экземпляр направляется получателем субсидии в адрес Министерства.</w:t>
      </w:r>
    </w:p>
    <w:p>
      <w:pPr>
        <w:pStyle w:val="0"/>
        <w:spacing w:before="200" w:line-rule="auto"/>
        <w:ind w:firstLine="540"/>
        <w:jc w:val="both"/>
      </w:pPr>
      <w:r>
        <w:rPr>
          <w:sz w:val="20"/>
        </w:rPr>
        <w:t xml:space="preserve">Конкурс признается несостоявшимся, если в течение срока приема документов не было подано ни одной заявки.</w:t>
      </w:r>
    </w:p>
    <w:p>
      <w:pPr>
        <w:pStyle w:val="0"/>
        <w:spacing w:before="200" w:line-rule="auto"/>
        <w:ind w:firstLine="540"/>
        <w:jc w:val="both"/>
      </w:pPr>
      <w:r>
        <w:rPr>
          <w:sz w:val="20"/>
        </w:rPr>
        <w:t xml:space="preserve">26. В Соглашении, заключаемом с получателем субсидии, предусматриваются:</w:t>
      </w:r>
    </w:p>
    <w:p>
      <w:pPr>
        <w:pStyle w:val="0"/>
        <w:spacing w:before="200" w:line-rule="auto"/>
        <w:ind w:firstLine="540"/>
        <w:jc w:val="both"/>
      </w:pPr>
      <w:r>
        <w:rPr>
          <w:sz w:val="20"/>
        </w:rPr>
        <w:t xml:space="preserve">а)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них проверок соблюдения порядка и условий предоставления субсидии, в том числе в части достижения результата предоставления субсидии, а также на проверки органами государственного финансового контроля соблюдения порядка и условий предоставления субсидии в соответствии со </w:t>
      </w:r>
      <w:hyperlink w:history="0" r:id="rId28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8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"а" в ред. </w:t>
      </w:r>
      <w:hyperlink w:history="0" r:id="rId28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б) объем субсидии;</w:t>
      </w:r>
    </w:p>
    <w:p>
      <w:pPr>
        <w:pStyle w:val="0"/>
        <w:spacing w:before="200" w:line-rule="auto"/>
        <w:ind w:firstLine="540"/>
        <w:jc w:val="both"/>
      </w:pPr>
      <w:r>
        <w:rPr>
          <w:sz w:val="20"/>
        </w:rPr>
        <w:t xml:space="preserve">в) перечень мероприятий с указанием количества мероприятий к проведению;</w:t>
      </w:r>
    </w:p>
    <w:p>
      <w:pPr>
        <w:pStyle w:val="0"/>
        <w:spacing w:before="200" w:line-rule="auto"/>
        <w:ind w:firstLine="540"/>
        <w:jc w:val="both"/>
      </w:pPr>
      <w:r>
        <w:rPr>
          <w:sz w:val="20"/>
        </w:rPr>
        <w:t xml:space="preserve">г) значения результатов, указанных в </w:t>
      </w:r>
      <w:hyperlink w:history="0" w:anchor="P9443" w:tooltip="7. Целью предоставления субсидий по направлениям &quot;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quot;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
        <w:r>
          <w:rPr>
            <w:sz w:val="20"/>
            <w:color w:val="0000ff"/>
          </w:rPr>
          <w:t xml:space="preserve">пункте 7</w:t>
        </w:r>
      </w:hyperlink>
      <w:r>
        <w:rPr>
          <w:sz w:val="20"/>
        </w:rPr>
        <w:t xml:space="preserve"> настоящего Порядка;</w:t>
      </w:r>
    </w:p>
    <w:p>
      <w:pPr>
        <w:pStyle w:val="0"/>
        <w:jc w:val="both"/>
      </w:pPr>
      <w:r>
        <w:rPr>
          <w:sz w:val="20"/>
        </w:rPr>
        <w:t xml:space="preserve">(пп. "г" в ред. </w:t>
      </w:r>
      <w:hyperlink w:history="0" r:id="rId28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д) порядок возврата сумм субсидии в случае нарушения получателем субсидии условий, определенных Соглашением, а также в случае недостижения результатов, указанных в </w:t>
      </w:r>
      <w:hyperlink w:history="0" w:anchor="P9443" w:tooltip="7. Целью предоставления субсидий по направлениям &quot;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quot;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
        <w:r>
          <w:rPr>
            <w:sz w:val="20"/>
            <w:color w:val="0000ff"/>
          </w:rPr>
          <w:t xml:space="preserve">пункте 7</w:t>
        </w:r>
      </w:hyperlink>
      <w:r>
        <w:rPr>
          <w:sz w:val="20"/>
        </w:rPr>
        <w:t xml:space="preserve"> настоящего Порядка;</w:t>
      </w:r>
    </w:p>
    <w:p>
      <w:pPr>
        <w:pStyle w:val="0"/>
        <w:jc w:val="both"/>
      </w:pPr>
      <w:r>
        <w:rPr>
          <w:sz w:val="20"/>
        </w:rPr>
        <w:t xml:space="preserve">(пп. "д" в ред. </w:t>
      </w:r>
      <w:hyperlink w:history="0" r:id="rId28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е) 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w:t>
      </w:r>
    </w:p>
    <w:p>
      <w:pPr>
        <w:pStyle w:val="0"/>
        <w:spacing w:before="200" w:line-rule="auto"/>
        <w:ind w:firstLine="540"/>
        <w:jc w:val="both"/>
      </w:pPr>
      <w:r>
        <w:rPr>
          <w:sz w:val="20"/>
        </w:rPr>
        <w:t xml:space="preserve">ж) запрет на расторжение Соглашения получателем субсидии в одностороннем порядке;</w:t>
      </w:r>
    </w:p>
    <w:p>
      <w:pPr>
        <w:pStyle w:val="0"/>
        <w:spacing w:before="200" w:line-rule="auto"/>
        <w:ind w:firstLine="540"/>
        <w:jc w:val="both"/>
      </w:pPr>
      <w:r>
        <w:rPr>
          <w:sz w:val="20"/>
        </w:rPr>
        <w:t xml:space="preserve">з) основания для расторжения Соглашения Министерством как получателем бюджетных средств в одностороннем порядке;</w:t>
      </w:r>
    </w:p>
    <w:p>
      <w:pPr>
        <w:pStyle w:val="0"/>
        <w:spacing w:before="200" w:line-rule="auto"/>
        <w:ind w:firstLine="540"/>
        <w:jc w:val="both"/>
      </w:pPr>
      <w:r>
        <w:rPr>
          <w:sz w:val="20"/>
        </w:rPr>
        <w:t xml:space="preserve">и) порядок возмещения Министерством как получателем бюджетных средств убытков, понесенных получателем субсидии в случае неисполнения Министерством обязательств, предусмотренных Соглашением;</w:t>
      </w:r>
    </w:p>
    <w:p>
      <w:pPr>
        <w:pStyle w:val="0"/>
        <w:spacing w:before="200" w:line-rule="auto"/>
        <w:ind w:firstLine="540"/>
        <w:jc w:val="both"/>
      </w:pPr>
      <w:r>
        <w:rPr>
          <w:sz w:val="20"/>
        </w:rPr>
        <w:t xml:space="preserve">к) запрет на привлечение получателем субсидии иных юридических лиц для оказания услуг (работ), на оказание которых ему предоставлена субсидия;</w:t>
      </w:r>
    </w:p>
    <w:p>
      <w:pPr>
        <w:pStyle w:val="0"/>
        <w:spacing w:before="200" w:line-rule="auto"/>
        <w:ind w:firstLine="540"/>
        <w:jc w:val="both"/>
      </w:pPr>
      <w:r>
        <w:rPr>
          <w:sz w:val="20"/>
        </w:rPr>
        <w:t xml:space="preserve">л) запрет направления получателем субсидии средств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м) сроки и периодичность предоставления субсидии;</w:t>
      </w:r>
    </w:p>
    <w:p>
      <w:pPr>
        <w:pStyle w:val="0"/>
        <w:spacing w:before="200" w:line-rule="auto"/>
        <w:ind w:firstLine="540"/>
        <w:jc w:val="both"/>
      </w:pPr>
      <w:r>
        <w:rPr>
          <w:sz w:val="20"/>
        </w:rPr>
        <w:t xml:space="preserve">н) сроки и порядок представления отчетности об осуществлении расходования средств субсидии, о достижении результатов, указанных в </w:t>
      </w:r>
      <w:hyperlink w:history="0" w:anchor="P9443" w:tooltip="7. Целью предоставления субсидий по направлениям &quot;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quot;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
        <w:r>
          <w:rPr>
            <w:sz w:val="20"/>
            <w:color w:val="0000ff"/>
          </w:rPr>
          <w:t xml:space="preserve">пункте 7</w:t>
        </w:r>
      </w:hyperlink>
      <w:r>
        <w:rPr>
          <w:sz w:val="20"/>
        </w:rPr>
        <w:t xml:space="preserve"> настоящего Порядка;</w:t>
      </w:r>
    </w:p>
    <w:p>
      <w:pPr>
        <w:pStyle w:val="0"/>
        <w:jc w:val="both"/>
      </w:pPr>
      <w:r>
        <w:rPr>
          <w:sz w:val="20"/>
        </w:rPr>
        <w:t xml:space="preserve">(пп. "н" в ред. </w:t>
      </w:r>
      <w:hyperlink w:history="0" r:id="rId28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о) порядок возврата не использованных в отчетном финансовом году остатков субсидии на лицевой счет Министерства, открытый в Министерстве финансов Республики Коми, при невыполнении установленного в Соглашении перечня мероприятий с указанием количества мероприятий к проведению;</w:t>
      </w:r>
    </w:p>
    <w:p>
      <w:pPr>
        <w:pStyle w:val="0"/>
        <w:spacing w:before="200" w:line-rule="auto"/>
        <w:ind w:firstLine="540"/>
        <w:jc w:val="both"/>
      </w:pPr>
      <w:r>
        <w:rPr>
          <w:sz w:val="20"/>
        </w:rPr>
        <w:t xml:space="preserve">п) порядок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как получателем бюджетных средств по согласованию с Министерством финансов Республики Коми решения о наличии потребности в указанных средствах или возврате указанных средств при отсутствии в них потребности в сроки, которые определены Соглашением;</w:t>
      </w:r>
    </w:p>
    <w:p>
      <w:pPr>
        <w:pStyle w:val="0"/>
        <w:jc w:val="both"/>
      </w:pPr>
      <w:r>
        <w:rPr>
          <w:sz w:val="20"/>
        </w:rPr>
        <w:t xml:space="preserve">(пп. "п" в ред. </w:t>
      </w:r>
      <w:hyperlink w:history="0" r:id="rId28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р) иные условия, предусмотренные типовой формой Соглашения.</w:t>
      </w:r>
    </w:p>
    <w:p>
      <w:pPr>
        <w:pStyle w:val="0"/>
        <w:jc w:val="both"/>
      </w:pPr>
      <w:r>
        <w:rPr>
          <w:sz w:val="20"/>
        </w:rPr>
        <w:t xml:space="preserve">(пп. "р" введен </w:t>
      </w:r>
      <w:hyperlink w:history="0" r:id="rId28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21.08.2023 N 403)</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Республики Коми.</w:t>
      </w:r>
    </w:p>
    <w:p>
      <w:pPr>
        <w:pStyle w:val="0"/>
        <w:spacing w:before="200" w:line-rule="auto"/>
        <w:ind w:firstLine="540"/>
        <w:jc w:val="both"/>
      </w:pPr>
      <w:r>
        <w:rPr>
          <w:sz w:val="20"/>
        </w:rPr>
        <w:t xml:space="preserve">В случае если источником финансового обеспечения расходных обязательств субсидии являются межбюджетные трансферты, имеющие целевое назначение, из федерального бюджета бюджету Республики Коми, Соглашение, дополнительное соглашение о внесении изменений в Соглашение, а также дополнительное соглашение о расторжении Соглашения (при необходимости)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с соблюдением требований о защите государственной тайны.</w:t>
      </w:r>
    </w:p>
    <w:p>
      <w:pPr>
        <w:pStyle w:val="0"/>
        <w:jc w:val="both"/>
      </w:pPr>
      <w:r>
        <w:rPr>
          <w:sz w:val="20"/>
        </w:rPr>
        <w:t xml:space="preserve">(в ред. </w:t>
      </w:r>
      <w:hyperlink w:history="0" r:id="rId288"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27. Размер субсидии, предоставляемой получателю субсидии, по направлению реализации проекта указывается в информации о проведении конкурса.</w:t>
      </w:r>
    </w:p>
    <w:p>
      <w:pPr>
        <w:pStyle w:val="0"/>
        <w:spacing w:before="200" w:line-rule="auto"/>
        <w:ind w:firstLine="540"/>
        <w:jc w:val="both"/>
      </w:pPr>
      <w:r>
        <w:rPr>
          <w:sz w:val="20"/>
        </w:rPr>
        <w:t xml:space="preserve">Размер субсидии по направлениям "Профилактика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профилактика распространения ВИЧ-инфекции и гепатитов B и C", "Повышение информированности населения по вопросам планирования семьи и репродуктивного здоровья", предоставляемой получателю субсидии, определяется по формуле:</w:t>
      </w:r>
    </w:p>
    <w:p>
      <w:pPr>
        <w:pStyle w:val="0"/>
      </w:pPr>
      <w:r>
        <w:rPr>
          <w:sz w:val="20"/>
        </w:rPr>
      </w:r>
    </w:p>
    <w:p>
      <w:pPr>
        <w:pStyle w:val="0"/>
        <w:jc w:val="center"/>
      </w:pPr>
      <w:r>
        <w:rPr>
          <w:sz w:val="20"/>
        </w:rPr>
        <w:t xml:space="preserve">V = (M1 x P1 + M2 x P2 + ... + Mi x Pi),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w:t>
      </w:r>
    </w:p>
    <w:p>
      <w:pPr>
        <w:pStyle w:val="0"/>
        <w:spacing w:before="200" w:line-rule="auto"/>
        <w:ind w:firstLine="540"/>
        <w:jc w:val="both"/>
      </w:pPr>
      <w:r>
        <w:rPr>
          <w:sz w:val="20"/>
        </w:rPr>
        <w:t xml:space="preserve">M1 - количество мероприятий N 1 в перечне мероприятий;</w:t>
      </w:r>
    </w:p>
    <w:p>
      <w:pPr>
        <w:pStyle w:val="0"/>
        <w:spacing w:before="200" w:line-rule="auto"/>
        <w:ind w:firstLine="540"/>
        <w:jc w:val="both"/>
      </w:pPr>
      <w:r>
        <w:rPr>
          <w:sz w:val="20"/>
        </w:rPr>
        <w:t xml:space="preserve">P1 - стоимость мероприятия N 1 в перечне мероприятий;</w:t>
      </w:r>
    </w:p>
    <w:p>
      <w:pPr>
        <w:pStyle w:val="0"/>
        <w:spacing w:before="200" w:line-rule="auto"/>
        <w:ind w:firstLine="540"/>
        <w:jc w:val="both"/>
      </w:pPr>
      <w:r>
        <w:rPr>
          <w:sz w:val="20"/>
        </w:rPr>
        <w:t xml:space="preserve">M2 - количество мероприятий N 2 в перечне мероприятий;</w:t>
      </w:r>
    </w:p>
    <w:p>
      <w:pPr>
        <w:pStyle w:val="0"/>
        <w:spacing w:before="200" w:line-rule="auto"/>
        <w:ind w:firstLine="540"/>
        <w:jc w:val="both"/>
      </w:pPr>
      <w:r>
        <w:rPr>
          <w:sz w:val="20"/>
        </w:rPr>
        <w:t xml:space="preserve">P2 - стоимость мероприятия N 2 в перечне мероприятий;</w:t>
      </w:r>
    </w:p>
    <w:p>
      <w:pPr>
        <w:pStyle w:val="0"/>
        <w:spacing w:before="200" w:line-rule="auto"/>
        <w:ind w:firstLine="540"/>
        <w:jc w:val="both"/>
      </w:pPr>
      <w:r>
        <w:rPr>
          <w:sz w:val="20"/>
        </w:rPr>
        <w:t xml:space="preserve">Mi - количество i-запланированных мероприятий из перечня мероприятий;</w:t>
      </w:r>
    </w:p>
    <w:p>
      <w:pPr>
        <w:pStyle w:val="0"/>
        <w:spacing w:before="200" w:line-rule="auto"/>
        <w:ind w:firstLine="540"/>
        <w:jc w:val="both"/>
      </w:pPr>
      <w:r>
        <w:rPr>
          <w:sz w:val="20"/>
        </w:rPr>
        <w:t xml:space="preserve">Pi - размер финансового обеспечения затрат на i-запланированное мероприятие в соответствии с перечнем мероприятий.</w:t>
      </w:r>
    </w:p>
    <w:p>
      <w:pPr>
        <w:pStyle w:val="0"/>
        <w:spacing w:before="200" w:line-rule="auto"/>
        <w:ind w:firstLine="540"/>
        <w:jc w:val="both"/>
      </w:pPr>
      <w:r>
        <w:rPr>
          <w:sz w:val="20"/>
        </w:rPr>
        <w:t xml:space="preserve">Размер субсидии по направлениям "Медицинская реабилитация лиц, осуществляющих незаконное потребление наркотических средств или психотропных веществ", "Паллиативная медицинская помощь", предоставляемой получателю субсидии, определяется по формуле:</w:t>
      </w:r>
    </w:p>
    <w:p>
      <w:pPr>
        <w:pStyle w:val="0"/>
      </w:pPr>
      <w:r>
        <w:rPr>
          <w:sz w:val="20"/>
        </w:rPr>
      </w:r>
    </w:p>
    <w:p>
      <w:pPr>
        <w:pStyle w:val="0"/>
        <w:jc w:val="center"/>
      </w:pPr>
      <w:r>
        <w:rPr>
          <w:sz w:val="20"/>
        </w:rPr>
        <w:t xml:space="preserve">V = M x N</w:t>
      </w:r>
      <w:r>
        <w:rPr>
          <w:sz w:val="20"/>
          <w:vertAlign w:val="subscript"/>
        </w:rPr>
        <w:t xml:space="preserve">iбаз</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w:t>
      </w:r>
    </w:p>
    <w:p>
      <w:pPr>
        <w:pStyle w:val="0"/>
        <w:spacing w:before="200" w:line-rule="auto"/>
        <w:ind w:firstLine="540"/>
        <w:jc w:val="both"/>
      </w:pPr>
      <w:r>
        <w:rPr>
          <w:sz w:val="20"/>
        </w:rPr>
        <w:t xml:space="preserve">M - количество единиц оказания услуги;</w:t>
      </w:r>
    </w:p>
    <w:p>
      <w:pPr>
        <w:pStyle w:val="0"/>
        <w:spacing w:before="200" w:line-rule="auto"/>
        <w:ind w:firstLine="540"/>
        <w:jc w:val="both"/>
      </w:pPr>
      <w:r>
        <w:rPr>
          <w:sz w:val="20"/>
        </w:rPr>
        <w:t xml:space="preserve">N</w:t>
      </w:r>
      <w:r>
        <w:rPr>
          <w:sz w:val="20"/>
          <w:vertAlign w:val="subscript"/>
        </w:rPr>
        <w:t xml:space="preserve">iбаз</w:t>
      </w:r>
      <w:r>
        <w:rPr>
          <w:sz w:val="20"/>
        </w:rPr>
        <w:t xml:space="preserve"> - базовый норматив затрат на оказание единицы услуги.</w:t>
      </w:r>
    </w:p>
    <w:p>
      <w:pPr>
        <w:pStyle w:val="0"/>
        <w:spacing w:before="200" w:line-rule="auto"/>
        <w:ind w:firstLine="540"/>
        <w:jc w:val="both"/>
      </w:pPr>
      <w:r>
        <w:rPr>
          <w:sz w:val="20"/>
        </w:rPr>
        <w:t xml:space="preserve">Базовый норматив затрат на оказание единицы услуги (N</w:t>
      </w:r>
      <w:r>
        <w:rPr>
          <w:sz w:val="20"/>
          <w:vertAlign w:val="subscript"/>
        </w:rPr>
        <w:t xml:space="preserve">iбаз</w:t>
      </w:r>
      <w:r>
        <w:rPr>
          <w:sz w:val="20"/>
        </w:rPr>
        <w:t xml:space="preserve">) рассчитывается по следующей формуле:</w:t>
      </w:r>
    </w:p>
    <w:p>
      <w:pPr>
        <w:pStyle w:val="0"/>
      </w:pPr>
      <w:r>
        <w:rPr>
          <w:sz w:val="20"/>
        </w:rPr>
      </w:r>
    </w:p>
    <w:p>
      <w:pPr>
        <w:pStyle w:val="0"/>
        <w:jc w:val="center"/>
      </w:pPr>
      <w:r>
        <w:rPr>
          <w:position w:val="-8"/>
        </w:rPr>
        <w:drawing>
          <wp:inline distT="0" distB="0" distL="0" distR="0">
            <wp:extent cx="1209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базовый норматив затрат, непосредственно связанных с оказанием единицы услуги;</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базовый норматив затрат на общехозяйственные нужды на оказание единицы услуги.</w:t>
      </w:r>
    </w:p>
    <w:p>
      <w:pPr>
        <w:pStyle w:val="0"/>
        <w:spacing w:before="200" w:line-rule="auto"/>
        <w:ind w:firstLine="540"/>
        <w:jc w:val="both"/>
      </w:pPr>
      <w:r>
        <w:rPr>
          <w:sz w:val="20"/>
        </w:rPr>
        <w:t xml:space="preserve">Базовый норматив затрат, непосредственно связанных с оказанием единицы услуги, рассчитывается по следующей формуле:</w:t>
      </w:r>
    </w:p>
    <w:p>
      <w:pPr>
        <w:pStyle w:val="0"/>
      </w:pPr>
      <w:r>
        <w:rPr>
          <w:sz w:val="20"/>
        </w:rPr>
      </w:r>
    </w:p>
    <w:p>
      <w:pPr>
        <w:pStyle w:val="0"/>
        <w:jc w:val="center"/>
      </w:pPr>
      <w:r>
        <w:rPr>
          <w:position w:val="-8"/>
        </w:rPr>
        <w:drawing>
          <wp:inline distT="0" distB="0" distL="0" distR="0">
            <wp:extent cx="1600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1600200" cy="238125"/>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затраты на оплату труда с начислениями на выплаты по оплате труда работников, непосредственно связанных с оказанием единицы услуги;</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затраты на приобретение материальных запасов и особо ценного движимого имущества, потребляемых (используемых) в процессе оказания единицы услуги с учетом срока полезного использования (в том числе затраты на арендные платежи);</w:t>
      </w:r>
    </w:p>
    <w:p>
      <w:pPr>
        <w:pStyle w:val="0"/>
        <w:spacing w:before="200" w:line-rule="auto"/>
        <w:ind w:firstLine="54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иные затраты, непосредственно связанные с оказанием единицы услуги, - в зависимости от специфики оказываемой услуги.</w:t>
      </w:r>
    </w:p>
    <w:p>
      <w:pPr>
        <w:pStyle w:val="0"/>
        <w:spacing w:before="200" w:line-rule="auto"/>
        <w:ind w:firstLine="540"/>
        <w:jc w:val="both"/>
      </w:pPr>
      <w:r>
        <w:rPr>
          <w:sz w:val="20"/>
        </w:rPr>
        <w:t xml:space="preserve">Затраты на оплату труда с начислениями на выплаты по оплате труда работников, непосредственно связанных с оказанием единицы услуги (</w:t>
      </w: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рассчитываются по следующей формуле:</w:t>
      </w:r>
    </w:p>
    <w:p>
      <w:pPr>
        <w:pStyle w:val="0"/>
      </w:pPr>
      <w:r>
        <w:rPr>
          <w:sz w:val="20"/>
        </w:rPr>
      </w:r>
    </w:p>
    <w:p>
      <w:pPr>
        <w:pStyle w:val="0"/>
        <w:jc w:val="center"/>
      </w:pPr>
      <w:r>
        <w:rPr>
          <w:position w:val="-11"/>
        </w:rPr>
        <w:drawing>
          <wp:inline distT="0" distB="0" distL="0" distR="0">
            <wp:extent cx="12954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натуральной нормы рабочего времени, затрачиваемого d-ым работником, непосредственно связанным с оказанием единицы услуги;</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характера) с начислениями на выплаты по оплате труда d-ого работника, непосредственно связанного с оказанием единицы услуги.</w:t>
      </w:r>
    </w:p>
    <w:p>
      <w:pPr>
        <w:pStyle w:val="0"/>
        <w:spacing w:before="200" w:line-rule="auto"/>
        <w:ind w:firstLine="540"/>
        <w:jc w:val="both"/>
      </w:pPr>
      <w:r>
        <w:rPr>
          <w:sz w:val="20"/>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единицы услуги, определяется исходя из годового фонда оплаты труда и годового фонда рабочего времени указанного работника.</w:t>
      </w:r>
    </w:p>
    <w:p>
      <w:pPr>
        <w:pStyle w:val="0"/>
        <w:spacing w:before="200" w:line-rule="auto"/>
        <w:ind w:firstLine="540"/>
        <w:jc w:val="both"/>
      </w:pPr>
      <w:r>
        <w:rPr>
          <w:sz w:val="20"/>
        </w:rPr>
        <w:t xml:space="preserve">Годовой фонд оплаты труда и годовой фонд рабочего времени d-ого работника, непосредственно связанного с оказанием единицы услуги, определяются в соответствии со значениями натуральных норм.</w:t>
      </w:r>
    </w:p>
    <w:p>
      <w:pPr>
        <w:pStyle w:val="0"/>
        <w:spacing w:before="200" w:line-rule="auto"/>
        <w:ind w:firstLine="540"/>
        <w:jc w:val="both"/>
      </w:pPr>
      <w:r>
        <w:rPr>
          <w:sz w:val="20"/>
        </w:rPr>
        <w:t xml:space="preserve">К работникам, которые принимают непосредственное участие в оказании услуги, относятся следующие категории персонала: врачебный медицинский персонал, средний медицинский персонал, младший медицинский персонал, в исключительных случаях прочий персонал (профильных отделений/подразделений) в соответствии со спецификой оказываемой услуги.</w:t>
      </w:r>
    </w:p>
    <w:p>
      <w:pPr>
        <w:pStyle w:val="0"/>
        <w:spacing w:before="200" w:line-rule="auto"/>
        <w:ind w:firstLine="540"/>
        <w:jc w:val="both"/>
      </w:pPr>
      <w:r>
        <w:rPr>
          <w:sz w:val="20"/>
        </w:rPr>
        <w:t xml:space="preserve">Затраты на приобретение материальных запасов и особо ценного движимого имущества, потребляемых (используемых) в процессе оказания единицы услуги с учетом срока полезного использования (в том числе затраты на арендные платежи), определенные в соответствии со значениями натуральных норм, рассчитываются по следующей формуле:</w:t>
      </w:r>
    </w:p>
    <w:p>
      <w:pPr>
        <w:pStyle w:val="0"/>
      </w:pPr>
      <w:r>
        <w:rPr>
          <w:sz w:val="20"/>
        </w:rPr>
      </w:r>
    </w:p>
    <w:p>
      <w:pPr>
        <w:pStyle w:val="0"/>
        <w:jc w:val="center"/>
      </w:pPr>
      <w:r>
        <w:rPr>
          <w:position w:val="-26"/>
        </w:rPr>
        <w:drawing>
          <wp:inline distT="0" distB="0" distL="0" distR="0">
            <wp:extent cx="12668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значение натуральной нормы k-ого вида материального запаса/особо ценного движимого имущества, непосредственно используемого в процессе оказания единицы услуги;</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стоимость k-ого вида материального запаса/особо ценного движимого имущества, непосредственно используемого в процессе оказания единицы услуги;</w:t>
      </w:r>
    </w:p>
    <w:p>
      <w:pPr>
        <w:pStyle w:val="0"/>
        <w:spacing w:before="200" w:line-rule="auto"/>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срок полезного использования k-ого вида материального запаса/особо ценного движимого имущества.</w:t>
      </w:r>
    </w:p>
    <w:p>
      <w:pPr>
        <w:pStyle w:val="0"/>
        <w:spacing w:before="200" w:line-rule="auto"/>
        <w:ind w:firstLine="540"/>
        <w:jc w:val="both"/>
      </w:pPr>
      <w:r>
        <w:rPr>
          <w:sz w:val="20"/>
        </w:rPr>
        <w:t xml:space="preserve">Затраты на приобретение материальных запасов, потребляемых (используемых) в процессе оказания единицы услуги (на приобретение медикаментов, перевязочных средств и изделий медицинского назначения, на приобретение мягкого инвентаря), определяются исходя из фактических объемов потребления материальных запасов по конкретной услуге.</w:t>
      </w:r>
    </w:p>
    <w:p>
      <w:pPr>
        <w:pStyle w:val="0"/>
        <w:spacing w:before="200" w:line-rule="auto"/>
        <w:ind w:firstLine="540"/>
        <w:jc w:val="both"/>
      </w:pPr>
      <w:r>
        <w:rPr>
          <w:sz w:val="20"/>
        </w:rPr>
        <w:t xml:space="preserve">Иные затраты, непосредственно связанные с оказанием единицы услуги, определенные в соответствии со значениями натуральных норм, рассчитываются по следующей формуле:</w:t>
      </w:r>
    </w:p>
    <w:p>
      <w:pPr>
        <w:pStyle w:val="0"/>
      </w:pPr>
      <w:r>
        <w:rPr>
          <w:sz w:val="20"/>
        </w:rPr>
      </w:r>
    </w:p>
    <w:p>
      <w:pPr>
        <w:pStyle w:val="0"/>
        <w:jc w:val="center"/>
      </w:pPr>
      <w:r>
        <w:rPr>
          <w:position w:val="-26"/>
        </w:rPr>
        <w:drawing>
          <wp:inline distT="0" distB="0" distL="0" distR="0">
            <wp:extent cx="13430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значение натуральной нормы l-ого вида, непосредственно используемой в процессе оказания единицы услуги и не учтенной в затратах на оплату труда с начислениями на выплаты по оплате труда работников, непосредственно связанных с оказанием единицы услуги, и затратах на приобретение материальных запасов и особо ценного движимого имущества, потребляемых (используемых) в процессе оказания единицы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единицы услуги);</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стоимость l-ой иной натуральной нормы, непосредственно используемой в процессе оказания единицы услуги;</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срок полезного использования l-ой иной натуральной нормы, непосредственно используемой в процессе оказания единицы услуги.</w:t>
      </w:r>
    </w:p>
    <w:p>
      <w:pPr>
        <w:pStyle w:val="0"/>
        <w:spacing w:before="200" w:line-rule="auto"/>
        <w:ind w:firstLine="540"/>
        <w:jc w:val="both"/>
      </w:pPr>
      <w:r>
        <w:rPr>
          <w:sz w:val="20"/>
        </w:rPr>
        <w:t xml:space="preserve">Базовый норматив затрат на общехозяйственные нужды на оказание единицы услуги </w:t>
      </w:r>
      <w:r>
        <w:rPr>
          <w:position w:val="-11"/>
        </w:rPr>
        <w:drawing>
          <wp:inline distT="0" distB="0" distL="0" distR="0">
            <wp:extent cx="466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Pr>
          <w:sz w:val="20"/>
        </w:rPr>
        <w:t xml:space="preserve"> рассчитывается по следующей формуле:</w:t>
      </w:r>
    </w:p>
    <w:p>
      <w:pPr>
        <w:pStyle w:val="0"/>
      </w:pPr>
      <w:r>
        <w:rPr>
          <w:sz w:val="20"/>
        </w:rPr>
      </w:r>
    </w:p>
    <w:p>
      <w:pPr>
        <w:pStyle w:val="0"/>
        <w:jc w:val="center"/>
      </w:pPr>
      <w:r>
        <w:rPr>
          <w:position w:val="-11"/>
        </w:rPr>
        <w:drawing>
          <wp:inline distT="0" distB="0" distL="0" distR="0">
            <wp:extent cx="15335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затраты на коммунальные услуги для оказания единицы услуги;</w:t>
      </w:r>
    </w:p>
    <w:p>
      <w:pPr>
        <w:pStyle w:val="0"/>
        <w:spacing w:before="200" w:line-rule="auto"/>
        <w:ind w:firstLine="54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затраты на содержание объектов недвижимого имущества, необходимого для оказания единицы услуги (в том числе затраты на арендные платежи);</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затраты на приобретение услуг связи для оказания единицы услуги.</w:t>
      </w:r>
    </w:p>
    <w:p>
      <w:pPr>
        <w:pStyle w:val="0"/>
        <w:spacing w:before="200" w:line-rule="auto"/>
        <w:ind w:firstLine="540"/>
        <w:jc w:val="both"/>
      </w:pPr>
      <w:r>
        <w:rPr>
          <w:sz w:val="20"/>
        </w:rPr>
        <w:t xml:space="preserve">Затраты на коммунальные услуги для оказания услуги рассчитываются по следующей формуле:</w:t>
      </w:r>
    </w:p>
    <w:p>
      <w:pPr>
        <w:pStyle w:val="0"/>
      </w:pPr>
      <w:r>
        <w:rPr>
          <w:sz w:val="20"/>
        </w:rPr>
      </w:r>
    </w:p>
    <w:p>
      <w:pPr>
        <w:pStyle w:val="0"/>
        <w:jc w:val="center"/>
      </w:pPr>
      <w:r>
        <w:rPr>
          <w:position w:val="-11"/>
        </w:rPr>
        <w:drawing>
          <wp:inline distT="0" distB="0" distL="0" distR="0">
            <wp:extent cx="12573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единицы услуги (далее - натуральная норма потребления (расхода) коммунальной услуги);</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стоимость (цена, тариф) w-ой коммунальной услуги, учитываемой при расчете базового норматива затрат на общехозяйственные нужды на оказание единицы услуги.</w:t>
      </w:r>
    </w:p>
    <w:p>
      <w:pPr>
        <w:pStyle w:val="0"/>
        <w:spacing w:before="200" w:line-rule="auto"/>
        <w:ind w:firstLine="540"/>
        <w:jc w:val="both"/>
      </w:pPr>
      <w:r>
        <w:rPr>
          <w:sz w:val="20"/>
        </w:rPr>
        <w:t xml:space="preserve">В составе затрат на коммунальные услуги для единицы услуги учитываются следующие натуральные нормы потребления (расхода) коммунальных услуг, в том числе: газа и иного вида топлива, электроэнергии, теплоэнергии на отопление зданий, помещений и сооружений, горячей воды, холодного водоснабжения, водоотведения, других видов коммунальных услуг.</w:t>
      </w:r>
    </w:p>
    <w:p>
      <w:pPr>
        <w:pStyle w:val="0"/>
        <w:spacing w:before="200" w:line-rule="auto"/>
        <w:ind w:firstLine="540"/>
        <w:jc w:val="both"/>
      </w:pPr>
      <w:r>
        <w:rPr>
          <w:sz w:val="20"/>
        </w:rPr>
        <w:t xml:space="preserve">Затраты на содержание объектов недвижимого имущества, необходимого для оказания единицы услуги (в том числе затраты на арендные платежи), рассчитываются по формуле:</w:t>
      </w:r>
    </w:p>
    <w:p>
      <w:pPr>
        <w:pStyle w:val="0"/>
      </w:pPr>
      <w:r>
        <w:rPr>
          <w:sz w:val="20"/>
        </w:rPr>
      </w:r>
    </w:p>
    <w:p>
      <w:pPr>
        <w:pStyle w:val="0"/>
        <w:jc w:val="center"/>
      </w:pPr>
      <w:r>
        <w:rPr>
          <w:position w:val="-10"/>
        </w:rPr>
        <w:drawing>
          <wp:inline distT="0" distB="0" distL="0" distR="0">
            <wp:extent cx="1409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1409700" cy="257175"/>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значение натуральной нормы потребления m-ого вида работ/услуг по содержанию объектов недвижимого имущества, учитываемой при расчете базового норматива затрат на общехозяйственные нужды на оказание единицы услуги (далее - натуральная норма потребления вида работ/услуг по содержанию объектов недвижимого имущества);</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единицы услуги.</w:t>
      </w:r>
    </w:p>
    <w:p>
      <w:pPr>
        <w:pStyle w:val="0"/>
        <w:spacing w:before="200" w:line-rule="auto"/>
        <w:ind w:firstLine="540"/>
        <w:jc w:val="both"/>
      </w:pPr>
      <w:r>
        <w:rPr>
          <w:sz w:val="20"/>
        </w:rPr>
        <w:t xml:space="preserve">В составе затрат на содержание объектов недвижимого имущества, необходимого для оказания единицы услуги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в том числе: на обслуживание и уборку помещения, на вывоз твердых бытовых отходов, на другие виды работ/услуг по содержанию объектов недвижимого имущества.</w:t>
      </w:r>
    </w:p>
    <w:p>
      <w:pPr>
        <w:pStyle w:val="0"/>
        <w:spacing w:before="200" w:line-rule="auto"/>
        <w:ind w:firstLine="540"/>
        <w:jc w:val="both"/>
      </w:pPr>
      <w:r>
        <w:rPr>
          <w:sz w:val="20"/>
        </w:rPr>
        <w:t xml:space="preserve">Затраты на приобретение услуг связи для единицы услуги рассчитываются по следующей формуле:</w:t>
      </w:r>
    </w:p>
    <w:p>
      <w:pPr>
        <w:pStyle w:val="0"/>
      </w:pPr>
      <w:r>
        <w:rPr>
          <w:sz w:val="20"/>
        </w:rPr>
      </w:r>
    </w:p>
    <w:p>
      <w:pPr>
        <w:pStyle w:val="0"/>
        <w:jc w:val="center"/>
      </w:pPr>
      <w:r>
        <w:rPr>
          <w:position w:val="-11"/>
        </w:rPr>
        <w:drawing>
          <wp:inline distT="0" distB="0" distL="0" distR="0">
            <wp:extent cx="1228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r>
        <w:rPr>
          <w:sz w:val="20"/>
        </w:rPr>
        <w:t xml:space="preserve">, где:</w:t>
      </w:r>
    </w:p>
    <w:p>
      <w:pPr>
        <w:pStyle w:val="0"/>
      </w:pPr>
      <w:r>
        <w:rPr>
          <w:sz w:val="20"/>
        </w:rPr>
      </w:r>
    </w:p>
    <w:p>
      <w:pPr>
        <w:pStyle w:val="0"/>
        <w:ind w:firstLine="540"/>
        <w:jc w:val="both"/>
      </w:pPr>
      <w:r>
        <w:rPr>
          <w:position w:val="-10"/>
        </w:rPr>
        <w:drawing>
          <wp:inline distT="0" distB="0" distL="0" distR="0">
            <wp:extent cx="257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sz w:val="20"/>
        </w:rP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единицы услуги (далее - натуральная норма потребления услуги связи);</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стоимость (цена, тариф) p-ой услуги связи, учитываемой при расчете базового норматива затрат на общехозяйственные нужды на оказание единицы услуги.</w:t>
      </w:r>
    </w:p>
    <w:p>
      <w:pPr>
        <w:pStyle w:val="0"/>
        <w:spacing w:before="200" w:line-rule="auto"/>
        <w:ind w:firstLine="540"/>
        <w:jc w:val="both"/>
      </w:pPr>
      <w:r>
        <w:rPr>
          <w:sz w:val="20"/>
        </w:rPr>
        <w:t xml:space="preserve">В составе затрат на приобретение услуг связи для оказания единицы услуги учитываются следующие натуральные нормы потребления услуг связи с учетом централизации расходов в сфере информационно-коммуникационных технологий, в том числе: стационарной связи, подключения к информационно-телекоммуникационной сети "Интернет" для планшетного компьютера, подключения к информационно-телекоммуникационной сети "Интернет" для стационарного компьютера.</w:t>
      </w:r>
    </w:p>
    <w:p>
      <w:pPr>
        <w:pStyle w:val="0"/>
        <w:spacing w:before="200" w:line-rule="auto"/>
        <w:ind w:firstLine="540"/>
        <w:jc w:val="both"/>
      </w:pPr>
      <w:r>
        <w:rPr>
          <w:sz w:val="20"/>
        </w:rPr>
        <w:t xml:space="preserve">Размер субсидии подлежит корректировке в периоде, на который предоставляется субсидия, в случае невыполнения установленного в Соглашении перечня мероприятий. Порядок корректировки размера субсидии предусматривается в Соглашении.</w:t>
      </w:r>
    </w:p>
    <w:p>
      <w:pPr>
        <w:pStyle w:val="0"/>
        <w:spacing w:before="200" w:line-rule="auto"/>
        <w:ind w:firstLine="540"/>
        <w:jc w:val="both"/>
      </w:pPr>
      <w:r>
        <w:rPr>
          <w:sz w:val="20"/>
        </w:rPr>
        <w:t xml:space="preserve">Размер субсидии не увеличивается и не подлежит корректировке в случае превышения установленного в Соглашении количества мероприятий к проведению.</w:t>
      </w:r>
    </w:p>
    <w:p>
      <w:pPr>
        <w:pStyle w:val="0"/>
        <w:spacing w:before="200" w:line-rule="auto"/>
        <w:ind w:firstLine="540"/>
        <w:jc w:val="both"/>
      </w:pPr>
      <w:r>
        <w:rPr>
          <w:sz w:val="20"/>
        </w:rPr>
        <w:t xml:space="preserve">28. Субсидии перечисляются единовременно в течение 10 рабочих дней со дня подписания Соглашения.</w:t>
      </w:r>
    </w:p>
    <w:p>
      <w:pPr>
        <w:pStyle w:val="0"/>
        <w:spacing w:before="200" w:line-rule="auto"/>
        <w:ind w:firstLine="540"/>
        <w:jc w:val="both"/>
      </w:pPr>
      <w:r>
        <w:rPr>
          <w:sz w:val="20"/>
        </w:rPr>
        <w:t xml:space="preserve">Перечисление субсидии производится с лицевого счета Министерства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29. Субсидия является целевой и не может быть направлена на иные цели.</w:t>
      </w:r>
    </w:p>
    <w:p>
      <w:pPr>
        <w:pStyle w:val="0"/>
        <w:jc w:val="both"/>
      </w:pPr>
      <w:r>
        <w:rPr>
          <w:sz w:val="20"/>
        </w:rPr>
        <w:t xml:space="preserve">(п. 29 в ред. </w:t>
      </w:r>
      <w:hyperlink w:history="0" r:id="rId322"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30. Получатель субсидии представляет в Министерство отчеты о расходовании средств субсидии, а также отчеты о достижении результатов по формам, установленным Соглашением, с приложением подтверждающих документов в сроки, установленные Соглашением (но не реже одного раза в квартал).</w:t>
      </w:r>
    </w:p>
    <w:p>
      <w:pPr>
        <w:pStyle w:val="0"/>
        <w:spacing w:before="200" w:line-rule="auto"/>
        <w:ind w:firstLine="540"/>
        <w:jc w:val="both"/>
      </w:pPr>
      <w:r>
        <w:rPr>
          <w:sz w:val="20"/>
        </w:rPr>
        <w:t xml:space="preserve">Министерство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
    <w:p>
      <w:pPr>
        <w:pStyle w:val="0"/>
        <w:jc w:val="both"/>
      </w:pPr>
      <w:r>
        <w:rPr>
          <w:sz w:val="20"/>
        </w:rPr>
        <w:t xml:space="preserve">(п. 30 в ред. </w:t>
      </w:r>
      <w:hyperlink w:history="0" r:id="rId323"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31. В случае нарушения получателем субсидии условий и порядка предоставления субсидии, установленных настоящим Порядком, а также условий и обязательств, предусмотренных Соглашением, в том числе в случае недостижения результатов, указанных в </w:t>
      </w:r>
      <w:hyperlink w:history="0" w:anchor="P9443" w:tooltip="7. Целью предоставления субсидий по направлениям &quot;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quot;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
        <w:r>
          <w:rPr>
            <w:sz w:val="20"/>
            <w:color w:val="0000ff"/>
          </w:rPr>
          <w:t xml:space="preserve">пункте 7</w:t>
        </w:r>
      </w:hyperlink>
      <w:r>
        <w:rPr>
          <w:sz w:val="20"/>
        </w:rPr>
        <w:t xml:space="preserve"> настоящего Порядка, выявленных в результате проводимых Министерством и органами государственного финансового контроля проверок, указанная сумма подлежит возврату в республиканский бюджет Республики Коми в следующем порядке.</w:t>
      </w:r>
    </w:p>
    <w:p>
      <w:pPr>
        <w:pStyle w:val="0"/>
        <w:jc w:val="both"/>
      </w:pPr>
      <w:r>
        <w:rPr>
          <w:sz w:val="20"/>
        </w:rPr>
        <w:t xml:space="preserve">(в ред. </w:t>
      </w:r>
      <w:hyperlink w:history="0" r:id="rId324"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Министерство в течение 10 рабочих дней со дня подписания акта проверки соблюдения условий и порядка предоставления субсидий или получения от органов государственного финансового контроля сведений об установлении фактов нарушения условий и порядка их предоставления, выявленных в результате проверок, а также в случае недостижения результатов, указанных в </w:t>
      </w:r>
      <w:hyperlink w:history="0" w:anchor="P9443" w:tooltip="7. Целью предоставления субсидий по направлениям &quot;профилактика неинфекционных заболеваний, формирование здорового образа жизни; профилактика злоупотребления алкоголем и табакокурения, незаконного потребления наркотических средств, психотропных веществ; повышение информированности населения по вопросам планирования семьи и репродуктивного здоровья&quot; является реализация проектов в области профилактики и охраны здоровья граждан, пропаганды здорового образа жизни на территории Республики Коми, осуществляемых ...">
        <w:r>
          <w:rPr>
            <w:sz w:val="20"/>
            <w:color w:val="0000ff"/>
          </w:rPr>
          <w:t xml:space="preserve">пункте 7</w:t>
        </w:r>
      </w:hyperlink>
      <w:r>
        <w:rPr>
          <w:sz w:val="20"/>
        </w:rPr>
        <w:t xml:space="preserve"> настоящего Порядка, направляет организации уведомление о возврате полученных средств в республиканский бюджет Республики Коми (далее - уведомление).</w:t>
      </w:r>
    </w:p>
    <w:p>
      <w:pPr>
        <w:pStyle w:val="0"/>
        <w:jc w:val="both"/>
      </w:pPr>
      <w:r>
        <w:rPr>
          <w:sz w:val="20"/>
        </w:rPr>
        <w:t xml:space="preserve">(в ред. </w:t>
      </w:r>
      <w:hyperlink w:history="0" r:id="rId325"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Получатель субсидии в течение 30 календарных дней (если в уведомлении не указан иной срок) со дня получения уведомления обязан произвести возврат полученных средств республиканского бюджета Республики Коми, использованных с нарушением установленных настоящим Порядком условий их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получателем субсидии в установленный уведомлением срок требования Министерства о возврате полученных средств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32. Министерство как получатель бюджетных средств принимает решение о наличии потребности в осуществлении расходов, источником финансового обеспечения которых являются не использованный в отчетном финансовом году остаток субсидии, или возврате указанных средств при отсутствии в них потребности не позднее 10 рабочих дней со дня получения от получателя субсидии документов, обосновывающих потребность в использовании остатка субсидии.</w:t>
      </w:r>
    </w:p>
    <w:p>
      <w:pPr>
        <w:pStyle w:val="0"/>
        <w:spacing w:before="200" w:line-rule="auto"/>
        <w:ind w:firstLine="540"/>
        <w:jc w:val="both"/>
      </w:pPr>
      <w:r>
        <w:rPr>
          <w:sz w:val="20"/>
        </w:rPr>
        <w:t xml:space="preserve">В случае принятия Министерством решения о наличии потребности в использовании остатка субсидии на цели, ранее установленные условиями предоставления субсидии, указанное решение подлежит согласованию с Министерством финансов Республики Коми.</w:t>
      </w:r>
    </w:p>
    <w:p>
      <w:pPr>
        <w:pStyle w:val="0"/>
        <w:spacing w:before="200" w:line-rule="auto"/>
        <w:ind w:firstLine="540"/>
        <w:jc w:val="both"/>
      </w:pPr>
      <w:r>
        <w:rPr>
          <w:sz w:val="20"/>
        </w:rPr>
        <w:t xml:space="preserve">Министерство в течение 5 рабочих дней со дня вынесения решения о возврате субсидии в республиканский бюджет Республики Коми направляет получателю субсидии уведомление о возврате полученных средств в республиканский бюджет Республики Коми.</w:t>
      </w:r>
    </w:p>
    <w:p>
      <w:pPr>
        <w:pStyle w:val="0"/>
        <w:spacing w:before="200" w:line-rule="auto"/>
        <w:ind w:firstLine="540"/>
        <w:jc w:val="both"/>
      </w:pPr>
      <w:r>
        <w:rPr>
          <w:sz w:val="20"/>
        </w:rPr>
        <w:t xml:space="preserve">Получатель субсидии в течение 30 календарных дней (если в уведомлении не указан иной срок) со дня получения уведомления обязан произвести возврат полученных средств республиканского бюджета Республики Коми.</w:t>
      </w:r>
    </w:p>
    <w:p>
      <w:pPr>
        <w:pStyle w:val="0"/>
        <w:spacing w:before="200" w:line-rule="auto"/>
        <w:ind w:firstLine="540"/>
        <w:jc w:val="both"/>
      </w:pPr>
      <w:r>
        <w:rPr>
          <w:sz w:val="20"/>
        </w:rPr>
        <w:t xml:space="preserve">В случае невыполнения получателем субсидии в установленный уведомлением срок требования о возврате полученных средств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jc w:val="both"/>
      </w:pPr>
      <w:r>
        <w:rPr>
          <w:sz w:val="20"/>
        </w:rPr>
        <w:t xml:space="preserve">(п. 32 в ред. </w:t>
      </w:r>
      <w:hyperlink w:history="0" r:id="rId326"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rPr>
        <w:t xml:space="preserve"> Правительства РК от 21.08.2023 N 403)</w:t>
      </w:r>
    </w:p>
    <w:p>
      <w:pPr>
        <w:pStyle w:val="0"/>
        <w:spacing w:before="200" w:line-rule="auto"/>
        <w:ind w:firstLine="540"/>
        <w:jc w:val="both"/>
      </w:pPr>
      <w:r>
        <w:rPr>
          <w:sz w:val="20"/>
        </w:rPr>
        <w:t xml:space="preserve">33. Уведомление о возврате полученных средств в республиканский бюджет Республики Коми должно содержать причину, повлекшую принятие решения о возврате субсидии,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pPr>
        <w:pStyle w:val="0"/>
        <w:jc w:val="both"/>
      </w:pPr>
      <w:r>
        <w:rPr>
          <w:sz w:val="20"/>
        </w:rPr>
        <w:t xml:space="preserve">(п. 33 введен </w:t>
      </w:r>
      <w:hyperlink w:history="0" r:id="rId327"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21.08.2023 N 403)</w:t>
      </w:r>
    </w:p>
    <w:p>
      <w:pPr>
        <w:pStyle w:val="0"/>
        <w:spacing w:before="200" w:line-rule="auto"/>
        <w:ind w:firstLine="540"/>
        <w:jc w:val="both"/>
      </w:pPr>
      <w:r>
        <w:rPr>
          <w:sz w:val="20"/>
        </w:rPr>
        <w:t xml:space="preserve">34. Контроль за соблюдением организациями порядка и условий предоставления субсидии, в том числе в части достижения результатов предоставления субсидии, осуществляется Министерством, органами государственного финансового контроля в соответствии со </w:t>
      </w:r>
      <w:hyperlink w:history="0" r:id="rId32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2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осуществляется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34 введен </w:t>
      </w:r>
      <w:hyperlink w:history="0" r:id="rId330"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rPr>
        <w:t xml:space="preserve"> Правительства РК от 21.08.2023 N 403)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на конкурсной</w:t>
      </w:r>
    </w:p>
    <w:p>
      <w:pPr>
        <w:pStyle w:val="0"/>
        <w:jc w:val="right"/>
      </w:pPr>
      <w:r>
        <w:rPr>
          <w:sz w:val="20"/>
        </w:rPr>
        <w:t xml:space="preserve">основе субсидий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осуществляющим</w:t>
      </w:r>
    </w:p>
    <w:p>
      <w:pPr>
        <w:pStyle w:val="0"/>
        <w:jc w:val="right"/>
      </w:pPr>
      <w:r>
        <w:rPr>
          <w:sz w:val="20"/>
        </w:rPr>
        <w:t xml:space="preserve">свою деятельность на территории</w:t>
      </w:r>
    </w:p>
    <w:p>
      <w:pPr>
        <w:pStyle w:val="0"/>
        <w:jc w:val="right"/>
      </w:pPr>
      <w:r>
        <w:rPr>
          <w:sz w:val="20"/>
        </w:rPr>
        <w:t xml:space="preserve">Республики Коми</w:t>
      </w:r>
    </w:p>
    <w:p>
      <w:pPr>
        <w:pStyle w:val="0"/>
        <w:jc w:val="right"/>
      </w:pPr>
      <w:r>
        <w:rPr>
          <w:sz w:val="20"/>
        </w:rPr>
        <w:t xml:space="preserve">в области здравоохранения,</w:t>
      </w:r>
    </w:p>
    <w:p>
      <w:pPr>
        <w:pStyle w:val="0"/>
        <w:jc w:val="right"/>
      </w:pPr>
      <w:r>
        <w:rPr>
          <w:sz w:val="20"/>
        </w:rPr>
        <w:t xml:space="preserve">профилактики и охраны</w:t>
      </w:r>
    </w:p>
    <w:p>
      <w:pPr>
        <w:pStyle w:val="0"/>
        <w:jc w:val="right"/>
      </w:pPr>
      <w:r>
        <w:rPr>
          <w:sz w:val="20"/>
        </w:rPr>
        <w:t xml:space="preserve">здоровья граждан,</w:t>
      </w:r>
    </w:p>
    <w:p>
      <w:pPr>
        <w:pStyle w:val="0"/>
        <w:jc w:val="right"/>
      </w:pPr>
      <w:r>
        <w:rPr>
          <w:sz w:val="20"/>
        </w:rPr>
        <w:t xml:space="preserve">пропаганды здорового образа</w:t>
      </w:r>
    </w:p>
    <w:p>
      <w:pPr>
        <w:pStyle w:val="0"/>
        <w:jc w:val="right"/>
      </w:pPr>
      <w:r>
        <w:rPr>
          <w:sz w:val="20"/>
        </w:rPr>
        <w:t xml:space="preserve">жизни, медицинской</w:t>
      </w:r>
    </w:p>
    <w:p>
      <w:pPr>
        <w:pStyle w:val="0"/>
        <w:jc w:val="right"/>
      </w:pPr>
      <w:r>
        <w:rPr>
          <w:sz w:val="20"/>
        </w:rPr>
        <w:t xml:space="preserve">реабилитации лиц, осуществляющих</w:t>
      </w:r>
    </w:p>
    <w:p>
      <w:pPr>
        <w:pStyle w:val="0"/>
        <w:jc w:val="right"/>
      </w:pPr>
      <w:r>
        <w:rPr>
          <w:sz w:val="20"/>
        </w:rPr>
        <w:t xml:space="preserve">незаконное потребление</w:t>
      </w:r>
    </w:p>
    <w:p>
      <w:pPr>
        <w:pStyle w:val="0"/>
        <w:jc w:val="right"/>
      </w:pPr>
      <w:r>
        <w:rPr>
          <w:sz w:val="20"/>
        </w:rPr>
        <w:t xml:space="preserve">наркотических средств</w:t>
      </w:r>
    </w:p>
    <w:p>
      <w:pPr>
        <w:pStyle w:val="0"/>
        <w:jc w:val="right"/>
      </w:pPr>
      <w:r>
        <w:rPr>
          <w:sz w:val="20"/>
        </w:rPr>
        <w:t xml:space="preserve">или психотропных веществ</w:t>
      </w:r>
    </w:p>
    <w:p>
      <w:pPr>
        <w:pStyle w:val="0"/>
      </w:pPr>
      <w:r>
        <w:rPr>
          <w:sz w:val="20"/>
        </w:rPr>
      </w:r>
    </w:p>
    <w:bookmarkStart w:id="9754" w:name="P9754"/>
    <w:bookmarkEnd w:id="9754"/>
    <w:p>
      <w:pPr>
        <w:pStyle w:val="2"/>
        <w:jc w:val="center"/>
      </w:pPr>
      <w:r>
        <w:rPr>
          <w:sz w:val="20"/>
        </w:rPr>
        <w:t xml:space="preserve">КРИТЕРИИ</w:t>
      </w:r>
    </w:p>
    <w:p>
      <w:pPr>
        <w:pStyle w:val="2"/>
        <w:jc w:val="center"/>
      </w:pPr>
      <w:r>
        <w:rPr>
          <w:sz w:val="20"/>
        </w:rPr>
        <w:t xml:space="preserve">ОЦЕНКИ ПРОЕКТОВ В ОБЛАСТИ ЗДРАВООХРАНЕНИЯ, ПРОФИЛАКТИКИ</w:t>
      </w:r>
    </w:p>
    <w:p>
      <w:pPr>
        <w:pStyle w:val="2"/>
        <w:jc w:val="center"/>
      </w:pPr>
      <w:r>
        <w:rPr>
          <w:sz w:val="20"/>
        </w:rPr>
        <w:t xml:space="preserve">И ОХРАНЫ ЗДОРОВЬЯ ГРАЖДАН, ПРОПАГАНДЫ ЗДОРОВОГО ОБРАЗА</w:t>
      </w:r>
    </w:p>
    <w:p>
      <w:pPr>
        <w:pStyle w:val="2"/>
        <w:jc w:val="center"/>
      </w:pPr>
      <w:r>
        <w:rPr>
          <w:sz w:val="20"/>
        </w:rPr>
        <w:t xml:space="preserve">ЖИЗНИ, МЕДИЦИНСКОЙ РЕАБИЛИТАЦИИ ЛИЦ, ОСУЩЕСТВЛЯЮЩИХ</w:t>
      </w:r>
    </w:p>
    <w:p>
      <w:pPr>
        <w:pStyle w:val="2"/>
        <w:jc w:val="center"/>
      </w:pPr>
      <w:r>
        <w:rPr>
          <w:sz w:val="20"/>
        </w:rPr>
        <w:t xml:space="preserve">НЕЗАКОННОЕ ПОТРЕБЛЕНИЕ НАРКОТИЧЕСКИХ СРЕДСТВ</w:t>
      </w:r>
    </w:p>
    <w:p>
      <w:pPr>
        <w:pStyle w:val="2"/>
        <w:jc w:val="center"/>
      </w:pPr>
      <w:r>
        <w:rPr>
          <w:sz w:val="20"/>
        </w:rPr>
        <w:t xml:space="preserve">ИЛИ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1" w:tooltip="Постановление Правительства РК от 21.08.2023 N 403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Постановления</w:t>
              </w:r>
            </w:hyperlink>
            <w:r>
              <w:rPr>
                <w:sz w:val="20"/>
                <w:color w:val="392c69"/>
              </w:rPr>
              <w:t xml:space="preserve"> Правительства РК от 21.08.2023 N 403)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5953"/>
      </w:tblGrid>
      <w:tr>
        <w:tc>
          <w:tcPr>
            <w:tcW w:w="510" w:type="dxa"/>
          </w:tcPr>
          <w:p>
            <w:pPr>
              <w:pStyle w:val="0"/>
              <w:jc w:val="center"/>
            </w:pPr>
            <w:r>
              <w:rPr>
                <w:sz w:val="20"/>
              </w:rPr>
              <w:t xml:space="preserve">N п/п</w:t>
            </w:r>
          </w:p>
        </w:tc>
        <w:tc>
          <w:tcPr>
            <w:tcW w:w="2551" w:type="dxa"/>
          </w:tcPr>
          <w:p>
            <w:pPr>
              <w:pStyle w:val="0"/>
              <w:jc w:val="center"/>
            </w:pPr>
            <w:r>
              <w:rPr>
                <w:sz w:val="20"/>
              </w:rPr>
              <w:t xml:space="preserve">Критерии оценки</w:t>
            </w:r>
          </w:p>
        </w:tc>
        <w:tc>
          <w:tcPr>
            <w:tcW w:w="5953" w:type="dxa"/>
          </w:tcPr>
          <w:p>
            <w:pPr>
              <w:pStyle w:val="0"/>
              <w:jc w:val="center"/>
            </w:pPr>
            <w:r>
              <w:rPr>
                <w:sz w:val="20"/>
              </w:rPr>
              <w:t xml:space="preserve">Оценка в баллах</w:t>
            </w:r>
          </w:p>
        </w:tc>
      </w:tr>
      <w:tr>
        <w:tc>
          <w:tcPr>
            <w:tcW w:w="510" w:type="dxa"/>
          </w:tcPr>
          <w:p>
            <w:pPr>
              <w:pStyle w:val="0"/>
              <w:jc w:val="center"/>
            </w:pPr>
            <w:r>
              <w:rPr>
                <w:sz w:val="20"/>
              </w:rPr>
              <w:t xml:space="preserve">1</w:t>
            </w:r>
          </w:p>
        </w:tc>
        <w:tc>
          <w:tcPr>
            <w:tcW w:w="2551" w:type="dxa"/>
          </w:tcPr>
          <w:p>
            <w:pPr>
              <w:pStyle w:val="0"/>
              <w:jc w:val="center"/>
            </w:pPr>
            <w:r>
              <w:rPr>
                <w:sz w:val="20"/>
              </w:rPr>
              <w:t xml:space="preserve">2</w:t>
            </w:r>
          </w:p>
        </w:tc>
        <w:tc>
          <w:tcPr>
            <w:tcW w:w="5953" w:type="dxa"/>
          </w:tcPr>
          <w:p>
            <w:pPr>
              <w:pStyle w:val="0"/>
              <w:jc w:val="center"/>
            </w:pPr>
            <w:r>
              <w:rPr>
                <w:sz w:val="20"/>
              </w:rPr>
              <w:t xml:space="preserve">3</w:t>
            </w:r>
          </w:p>
        </w:tc>
      </w:tr>
      <w:tr>
        <w:tc>
          <w:tcPr>
            <w:tcW w:w="510" w:type="dxa"/>
            <w:vMerge w:val="restart"/>
          </w:tcPr>
          <w:p>
            <w:pPr>
              <w:pStyle w:val="0"/>
            </w:pPr>
            <w:r>
              <w:rPr>
                <w:sz w:val="20"/>
              </w:rPr>
              <w:t xml:space="preserve">1.</w:t>
            </w:r>
          </w:p>
        </w:tc>
        <w:tc>
          <w:tcPr>
            <w:tcW w:w="2551" w:type="dxa"/>
            <w:vMerge w:val="restart"/>
          </w:tcPr>
          <w:p>
            <w:pPr>
              <w:pStyle w:val="0"/>
            </w:pPr>
            <w:r>
              <w:rPr>
                <w:sz w:val="20"/>
              </w:rPr>
              <w:t xml:space="preserve">Соответствие представленного проекта направлению реализации</w:t>
            </w:r>
          </w:p>
        </w:tc>
        <w:tc>
          <w:tcPr>
            <w:tcW w:w="5953" w:type="dxa"/>
          </w:tcPr>
          <w:p>
            <w:pPr>
              <w:pStyle w:val="0"/>
              <w:jc w:val="both"/>
            </w:pPr>
            <w:r>
              <w:rPr>
                <w:sz w:val="20"/>
              </w:rPr>
              <w:t xml:space="preserve">Проект соответствует направлению реализации - 5 баллов</w:t>
            </w:r>
          </w:p>
        </w:tc>
      </w:tr>
      <w:tr>
        <w:tc>
          <w:tcPr>
            <w:vMerge w:val="continue"/>
          </w:tcPr>
          <w:p/>
        </w:tc>
        <w:tc>
          <w:tcPr>
            <w:vMerge w:val="continue"/>
          </w:tcPr>
          <w:p/>
        </w:tc>
        <w:tc>
          <w:tcPr>
            <w:tcW w:w="5953" w:type="dxa"/>
          </w:tcPr>
          <w:p>
            <w:pPr>
              <w:pStyle w:val="0"/>
              <w:jc w:val="both"/>
            </w:pPr>
            <w:r>
              <w:rPr>
                <w:sz w:val="20"/>
              </w:rPr>
              <w:t xml:space="preserve">Проект не соответствует направлению реализации - 0 баллов</w:t>
            </w:r>
          </w:p>
        </w:tc>
      </w:tr>
      <w:tr>
        <w:tc>
          <w:tcPr>
            <w:tcW w:w="510" w:type="dxa"/>
            <w:vMerge w:val="restart"/>
          </w:tcPr>
          <w:p>
            <w:pPr>
              <w:pStyle w:val="0"/>
            </w:pPr>
            <w:r>
              <w:rPr>
                <w:sz w:val="20"/>
              </w:rPr>
              <w:t xml:space="preserve">2.</w:t>
            </w:r>
          </w:p>
        </w:tc>
        <w:tc>
          <w:tcPr>
            <w:tcW w:w="2551" w:type="dxa"/>
            <w:vMerge w:val="restart"/>
          </w:tcPr>
          <w:p>
            <w:pPr>
              <w:pStyle w:val="0"/>
            </w:pPr>
            <w:r>
              <w:rPr>
                <w:sz w:val="20"/>
              </w:rPr>
              <w:t xml:space="preserve">Осуществление организацией уставной деятельности в сферах, указанных в </w:t>
            </w:r>
            <w:hyperlink w:history="0" r:id="rId332"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12.01.1996 N 7-ФЗ "О некоммерческих организациях"</w:t>
            </w:r>
          </w:p>
        </w:tc>
        <w:tc>
          <w:tcPr>
            <w:tcW w:w="5953" w:type="dxa"/>
          </w:tcPr>
          <w:p>
            <w:pPr>
              <w:pStyle w:val="0"/>
              <w:jc w:val="both"/>
            </w:pPr>
            <w:r>
              <w:rPr>
                <w:sz w:val="20"/>
              </w:rPr>
              <w:t xml:space="preserve">Срок деятельности 2 года и более - 5 баллов</w:t>
            </w:r>
          </w:p>
        </w:tc>
      </w:tr>
      <w:tr>
        <w:tc>
          <w:tcPr>
            <w:vMerge w:val="continue"/>
          </w:tcPr>
          <w:p/>
        </w:tc>
        <w:tc>
          <w:tcPr>
            <w:vMerge w:val="continue"/>
          </w:tcPr>
          <w:p/>
        </w:tc>
        <w:tc>
          <w:tcPr>
            <w:tcW w:w="5953" w:type="dxa"/>
          </w:tcPr>
          <w:p>
            <w:pPr>
              <w:pStyle w:val="0"/>
              <w:jc w:val="both"/>
            </w:pPr>
            <w:r>
              <w:rPr>
                <w:sz w:val="20"/>
              </w:rPr>
              <w:t xml:space="preserve">Срок деятельности от 1 года до 2 лет включительно - 3 балла</w:t>
            </w:r>
          </w:p>
        </w:tc>
      </w:tr>
      <w:tr>
        <w:tc>
          <w:tcPr>
            <w:vMerge w:val="continue"/>
          </w:tcPr>
          <w:p/>
        </w:tc>
        <w:tc>
          <w:tcPr>
            <w:vMerge w:val="continue"/>
          </w:tcPr>
          <w:p/>
        </w:tc>
        <w:tc>
          <w:tcPr>
            <w:tcW w:w="5953" w:type="dxa"/>
          </w:tcPr>
          <w:p>
            <w:pPr>
              <w:pStyle w:val="0"/>
              <w:jc w:val="both"/>
            </w:pPr>
            <w:r>
              <w:rPr>
                <w:sz w:val="20"/>
              </w:rPr>
              <w:t xml:space="preserve">Срок деятельности менее 1 года - 0 баллов</w:t>
            </w:r>
          </w:p>
        </w:tc>
      </w:tr>
      <w:tr>
        <w:tc>
          <w:tcPr>
            <w:tcW w:w="510" w:type="dxa"/>
            <w:vMerge w:val="restart"/>
          </w:tcPr>
          <w:p>
            <w:pPr>
              <w:pStyle w:val="0"/>
            </w:pPr>
            <w:r>
              <w:rPr>
                <w:sz w:val="20"/>
              </w:rPr>
              <w:t xml:space="preserve">3.</w:t>
            </w:r>
          </w:p>
        </w:tc>
        <w:tc>
          <w:tcPr>
            <w:tcW w:w="2551" w:type="dxa"/>
            <w:vMerge w:val="restart"/>
          </w:tcPr>
          <w:p>
            <w:pPr>
              <w:pStyle w:val="0"/>
            </w:pPr>
            <w:r>
              <w:rPr>
                <w:sz w:val="20"/>
              </w:rPr>
              <w:t xml:space="preserve">Соответствие целей и задач проекта направлению реализации проекта</w:t>
            </w:r>
          </w:p>
        </w:tc>
        <w:tc>
          <w:tcPr>
            <w:tcW w:w="5953" w:type="dxa"/>
          </w:tcPr>
          <w:p>
            <w:pPr>
              <w:pStyle w:val="0"/>
              <w:jc w:val="both"/>
            </w:pPr>
            <w:r>
              <w:rPr>
                <w:sz w:val="20"/>
              </w:rPr>
              <w:t xml:space="preserve">Цели и задачи проекта соответствуют направлению реализации проекта - 5 баллов</w:t>
            </w:r>
          </w:p>
        </w:tc>
      </w:tr>
      <w:tr>
        <w:tc>
          <w:tcPr>
            <w:vMerge w:val="continue"/>
          </w:tcPr>
          <w:p/>
        </w:tc>
        <w:tc>
          <w:tcPr>
            <w:vMerge w:val="continue"/>
          </w:tcPr>
          <w:p/>
        </w:tc>
        <w:tc>
          <w:tcPr>
            <w:tcW w:w="5953" w:type="dxa"/>
          </w:tcPr>
          <w:p>
            <w:pPr>
              <w:pStyle w:val="0"/>
              <w:jc w:val="both"/>
            </w:pPr>
            <w:r>
              <w:rPr>
                <w:sz w:val="20"/>
              </w:rPr>
              <w:t xml:space="preserve">Цели и задачи проекта не в полной мере соответствуют направлению реализации проекта - 3 балла</w:t>
            </w:r>
          </w:p>
        </w:tc>
      </w:tr>
      <w:tr>
        <w:tc>
          <w:tcPr>
            <w:vMerge w:val="continue"/>
          </w:tcPr>
          <w:p/>
        </w:tc>
        <w:tc>
          <w:tcPr>
            <w:vMerge w:val="continue"/>
          </w:tcPr>
          <w:p/>
        </w:tc>
        <w:tc>
          <w:tcPr>
            <w:tcW w:w="5953" w:type="dxa"/>
          </w:tcPr>
          <w:p>
            <w:pPr>
              <w:pStyle w:val="0"/>
              <w:jc w:val="both"/>
            </w:pPr>
            <w:r>
              <w:rPr>
                <w:sz w:val="20"/>
              </w:rPr>
              <w:t xml:space="preserve">Цели и задачи проекта не соответствуют направлению реализации проекта - 0 баллов</w:t>
            </w:r>
          </w:p>
        </w:tc>
      </w:tr>
      <w:tr>
        <w:tc>
          <w:tcPr>
            <w:tcW w:w="510" w:type="dxa"/>
            <w:vMerge w:val="restart"/>
          </w:tcPr>
          <w:p>
            <w:pPr>
              <w:pStyle w:val="0"/>
            </w:pPr>
            <w:r>
              <w:rPr>
                <w:sz w:val="20"/>
              </w:rPr>
              <w:t xml:space="preserve">4.</w:t>
            </w:r>
          </w:p>
        </w:tc>
        <w:tc>
          <w:tcPr>
            <w:tcW w:w="2551" w:type="dxa"/>
            <w:vMerge w:val="restart"/>
          </w:tcPr>
          <w:p>
            <w:pPr>
              <w:pStyle w:val="0"/>
            </w:pPr>
            <w:r>
              <w:rPr>
                <w:sz w:val="20"/>
              </w:rPr>
              <w:t xml:space="preserve">Реалистичность сметы проекта и обоснованность планируемых расходов на реализацию проекта</w:t>
            </w:r>
          </w:p>
        </w:tc>
        <w:tc>
          <w:tcPr>
            <w:tcW w:w="5953" w:type="dxa"/>
          </w:tcPr>
          <w:p>
            <w:pPr>
              <w:pStyle w:val="0"/>
              <w:jc w:val="both"/>
            </w:pPr>
            <w:r>
              <w:rPr>
                <w:sz w:val="20"/>
              </w:rPr>
              <w:t xml:space="preserve">Смета планируемых расходов на реализацию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- 5 баллов</w:t>
            </w:r>
          </w:p>
        </w:tc>
      </w:tr>
      <w:tr>
        <w:tc>
          <w:tcPr>
            <w:vMerge w:val="continue"/>
          </w:tcPr>
          <w:p/>
        </w:tc>
        <w:tc>
          <w:tcPr>
            <w:vMerge w:val="continue"/>
          </w:tcPr>
          <w:p/>
        </w:tc>
        <w:tc>
          <w:tcPr>
            <w:tcW w:w="5953" w:type="dxa"/>
          </w:tcPr>
          <w:p>
            <w:pPr>
              <w:pStyle w:val="0"/>
              <w:jc w:val="both"/>
            </w:pPr>
            <w:r>
              <w:rPr>
                <w:sz w:val="20"/>
              </w:rPr>
              <w:t xml:space="preserve">Смета планируемых расходов на реализацию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- 3 балла</w:t>
            </w:r>
          </w:p>
        </w:tc>
      </w:tr>
      <w:tr>
        <w:tc>
          <w:tcPr>
            <w:vMerge w:val="continue"/>
          </w:tcPr>
          <w:p/>
        </w:tc>
        <w:tc>
          <w:tcPr>
            <w:vMerge w:val="continue"/>
          </w:tcPr>
          <w:p/>
        </w:tc>
        <w:tc>
          <w:tcPr>
            <w:tcW w:w="5953" w:type="dxa"/>
          </w:tcPr>
          <w:p>
            <w:pPr>
              <w:pStyle w:val="0"/>
              <w:jc w:val="both"/>
            </w:pPr>
            <w:r>
              <w:rPr>
                <w:sz w:val="20"/>
              </w:rPr>
              <w:t xml:space="preserve">Смета планируемых расходов на реализацию проекта составлена не детально и/или смета планируемых расходов на реализацию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tc>
      </w:tr>
      <w:tr>
        <w:tc>
          <w:tcPr>
            <w:tcW w:w="510" w:type="dxa"/>
            <w:vMerge w:val="restart"/>
          </w:tcPr>
          <w:p>
            <w:pPr>
              <w:pStyle w:val="0"/>
            </w:pPr>
            <w:r>
              <w:rPr>
                <w:sz w:val="20"/>
              </w:rPr>
              <w:t xml:space="preserve">5.</w:t>
            </w:r>
          </w:p>
        </w:tc>
        <w:tc>
          <w:tcPr>
            <w:tcW w:w="2551" w:type="dxa"/>
            <w:vMerge w:val="restart"/>
          </w:tcPr>
          <w:p>
            <w:pPr>
              <w:pStyle w:val="0"/>
            </w:pPr>
            <w:r>
              <w:rPr>
                <w:sz w:val="20"/>
              </w:rPr>
              <w:t xml:space="preserve">Соответствие квалификации и стажа работников организации (внештатных сотрудников организации) для реализации проекта</w:t>
            </w:r>
          </w:p>
        </w:tc>
        <w:tc>
          <w:tcPr>
            <w:tcW w:w="5953" w:type="dxa"/>
          </w:tcPr>
          <w:p>
            <w:pPr>
              <w:pStyle w:val="0"/>
              <w:jc w:val="both"/>
            </w:pPr>
            <w:r>
              <w:rPr>
                <w:sz w:val="20"/>
              </w:rPr>
              <w:t xml:space="preserve">Работники организации (внештатные сотрудники организации) имеют соответствующие квалификацию и стаж работы более 2 лет - 5 баллов</w:t>
            </w:r>
          </w:p>
        </w:tc>
      </w:tr>
      <w:tr>
        <w:tc>
          <w:tcPr>
            <w:vMerge w:val="continue"/>
          </w:tcPr>
          <w:p/>
        </w:tc>
        <w:tc>
          <w:tcPr>
            <w:vMerge w:val="continue"/>
          </w:tcPr>
          <w:p/>
        </w:tc>
        <w:tc>
          <w:tcPr>
            <w:tcW w:w="5953" w:type="dxa"/>
          </w:tcPr>
          <w:p>
            <w:pPr>
              <w:pStyle w:val="0"/>
              <w:jc w:val="both"/>
            </w:pPr>
            <w:r>
              <w:rPr>
                <w:sz w:val="20"/>
              </w:rPr>
              <w:t xml:space="preserve">Работники организации (внештатные сотрудники организации) имеют соответствующие квалификацию и стаж работы от 6 месяцев до 2 лет включительно - 3 балла</w:t>
            </w:r>
          </w:p>
        </w:tc>
      </w:tr>
      <w:tr>
        <w:tc>
          <w:tcPr>
            <w:vMerge w:val="continue"/>
          </w:tcPr>
          <w:p/>
        </w:tc>
        <w:tc>
          <w:tcPr>
            <w:vMerge w:val="continue"/>
          </w:tcPr>
          <w:p/>
        </w:tc>
        <w:tc>
          <w:tcPr>
            <w:tcW w:w="5953" w:type="dxa"/>
          </w:tcPr>
          <w:p>
            <w:pPr>
              <w:pStyle w:val="0"/>
              <w:jc w:val="both"/>
            </w:pPr>
            <w:r>
              <w:rPr>
                <w:sz w:val="20"/>
              </w:rPr>
              <w:t xml:space="preserve">Работники организации (внештатные сотрудники организации) имеют соответствующие квалификацию и стаж работы менее 6 месяцев либо соответствующие квалификация и опыт работы исполнителей мероприятий проекта отсутствует - 0 баллов</w:t>
            </w:r>
          </w:p>
        </w:tc>
      </w:tr>
      <w:tr>
        <w:tc>
          <w:tcPr>
            <w:tcW w:w="510" w:type="dxa"/>
            <w:vMerge w:val="restart"/>
          </w:tcPr>
          <w:p>
            <w:pPr>
              <w:pStyle w:val="0"/>
            </w:pPr>
            <w:r>
              <w:rPr>
                <w:sz w:val="20"/>
              </w:rPr>
              <w:t xml:space="preserve">6.</w:t>
            </w:r>
          </w:p>
        </w:tc>
        <w:tc>
          <w:tcPr>
            <w:tcW w:w="2551" w:type="dxa"/>
            <w:vMerge w:val="restart"/>
          </w:tcPr>
          <w:p>
            <w:pPr>
              <w:pStyle w:val="0"/>
            </w:pPr>
            <w:r>
              <w:rPr>
                <w:sz w:val="20"/>
              </w:rPr>
              <w:t xml:space="preserve">Собственный вклад организации и дополнительные ресурсы, привлекаемые на реализацию проекта</w:t>
            </w:r>
          </w:p>
        </w:tc>
        <w:tc>
          <w:tcPr>
            <w:tcW w:w="5953" w:type="dxa"/>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более 30% бюджета проекта - 5 баллов:</w:t>
            </w:r>
          </w:p>
          <w:p>
            <w:pPr>
              <w:pStyle w:val="0"/>
              <w:jc w:val="both"/>
            </w:pPr>
            <w:r>
              <w:rPr>
                <w:sz w:val="20"/>
              </w:rPr>
              <w:t xml:space="preserve">-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превышает 30% бюджета проекта (не суммы субсидии на реализацию проекта,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tc>
      </w:tr>
      <w:tr>
        <w:tc>
          <w:tcPr>
            <w:vMerge w:val="continue"/>
          </w:tcPr>
          <w:p/>
        </w:tc>
        <w:tc>
          <w:tcPr>
            <w:vMerge w:val="continue"/>
          </w:tcPr>
          <w:p/>
        </w:tc>
        <w:tc>
          <w:tcPr>
            <w:tcW w:w="5953" w:type="dxa"/>
          </w:tcPr>
          <w:p>
            <w:pPr>
              <w:pStyle w:val="0"/>
              <w:jc w:val="both"/>
            </w:pPr>
            <w:r>
              <w:rPr>
                <w:sz w:val="20"/>
              </w:rPr>
              <w:t xml:space="preserve">Организацией дополнительные ресурсы на реализацию проекта не подтверждены и (или) несоразмерны с запрашиваемой суммой субсидии - 3 балла:</w:t>
            </w:r>
          </w:p>
          <w:p>
            <w:pPr>
              <w:pStyle w:val="0"/>
              <w:jc w:val="both"/>
            </w:pPr>
            <w:r>
              <w:rPr>
                <w:sz w:val="20"/>
              </w:rPr>
              <w:t xml:space="preserve">- уровень собственного вклада и дополнительных ресурсов составляет до 30%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r>
      <w:tr>
        <w:tc>
          <w:tcPr>
            <w:vMerge w:val="continue"/>
          </w:tcPr>
          <w:p/>
        </w:tc>
        <w:tc>
          <w:tcPr>
            <w:vMerge w:val="continue"/>
          </w:tcPr>
          <w:p/>
        </w:tc>
        <w:tc>
          <w:tcPr>
            <w:tcW w:w="5953" w:type="dxa"/>
          </w:tcPr>
          <w:p>
            <w:pPr>
              <w:pStyle w:val="0"/>
              <w:jc w:val="both"/>
            </w:pPr>
            <w:r>
              <w:rPr>
                <w:sz w:val="20"/>
              </w:rPr>
              <w:t xml:space="preserve">Реализация проекта предполагается практически только за счет средств субсидии - 0 баллов:</w:t>
            </w:r>
          </w:p>
          <w:p>
            <w:pPr>
              <w:pStyle w:val="0"/>
              <w:jc w:val="both"/>
            </w:pPr>
            <w:r>
              <w:rPr>
                <w:sz w:val="20"/>
              </w:rPr>
              <w:t xml:space="preserve">- уровень собственного вклада и дополнительных ресурсов составляет 0% бюджета проекта</w:t>
            </w:r>
          </w:p>
        </w:tc>
      </w:tr>
      <w:tr>
        <w:tc>
          <w:tcPr>
            <w:tcW w:w="510" w:type="dxa"/>
            <w:vMerge w:val="restart"/>
          </w:tcPr>
          <w:p>
            <w:pPr>
              <w:pStyle w:val="0"/>
            </w:pPr>
            <w:r>
              <w:rPr>
                <w:sz w:val="20"/>
              </w:rPr>
              <w:t xml:space="preserve">7.</w:t>
            </w:r>
          </w:p>
        </w:tc>
        <w:tc>
          <w:tcPr>
            <w:tcW w:w="2551" w:type="dxa"/>
            <w:vMerge w:val="restart"/>
          </w:tcPr>
          <w:p>
            <w:pPr>
              <w:pStyle w:val="0"/>
            </w:pPr>
            <w:r>
              <w:rPr>
                <w:sz w:val="20"/>
              </w:rPr>
              <w:t xml:space="preserve">Наличие опыта организации по успешной реализации проектов по соответствующему направлению деятельности</w:t>
            </w:r>
          </w:p>
        </w:tc>
        <w:tc>
          <w:tcPr>
            <w:tcW w:w="5953" w:type="dxa"/>
          </w:tcPr>
          <w:p>
            <w:pPr>
              <w:pStyle w:val="0"/>
              <w:jc w:val="both"/>
            </w:pPr>
            <w:r>
              <w:rPr>
                <w:sz w:val="20"/>
              </w:rPr>
              <w:t xml:space="preserve">У организации имеется опыт по успешной реализации проектов по соответствующему направлению деятельности - 5 баллов</w:t>
            </w:r>
          </w:p>
        </w:tc>
      </w:tr>
      <w:tr>
        <w:tc>
          <w:tcPr>
            <w:vMerge w:val="continue"/>
          </w:tcPr>
          <w:p/>
        </w:tc>
        <w:tc>
          <w:tcPr>
            <w:vMerge w:val="continue"/>
          </w:tcPr>
          <w:p/>
        </w:tc>
        <w:tc>
          <w:tcPr>
            <w:tcW w:w="5953" w:type="dxa"/>
          </w:tcPr>
          <w:p>
            <w:pPr>
              <w:pStyle w:val="0"/>
              <w:jc w:val="both"/>
            </w:pPr>
            <w:r>
              <w:rPr>
                <w:sz w:val="20"/>
              </w:rPr>
              <w:t xml:space="preserve">Организация не имеет опыта реализации проектов по соответствующему направлению деятельности - 0 баллов</w:t>
            </w:r>
          </w:p>
        </w:tc>
      </w:tr>
      <w:tr>
        <w:tc>
          <w:tcPr>
            <w:tcW w:w="510" w:type="dxa"/>
            <w:vMerge w:val="restart"/>
          </w:tcPr>
          <w:p>
            <w:pPr>
              <w:pStyle w:val="0"/>
            </w:pPr>
            <w:r>
              <w:rPr>
                <w:sz w:val="20"/>
              </w:rPr>
              <w:t xml:space="preserve">8.</w:t>
            </w:r>
          </w:p>
        </w:tc>
        <w:tc>
          <w:tcPr>
            <w:tcW w:w="2551" w:type="dxa"/>
            <w:vMerge w:val="restart"/>
          </w:tcPr>
          <w:p>
            <w:pPr>
              <w:pStyle w:val="0"/>
            </w:pPr>
            <w:r>
              <w:rPr>
                <w:sz w:val="20"/>
              </w:rPr>
              <w:t xml:space="preserve">Количество применяемых форматов мероприятий</w:t>
            </w:r>
          </w:p>
        </w:tc>
        <w:tc>
          <w:tcPr>
            <w:tcW w:w="5953" w:type="dxa"/>
          </w:tcPr>
          <w:p>
            <w:pPr>
              <w:pStyle w:val="0"/>
              <w:jc w:val="both"/>
            </w:pPr>
            <w:r>
              <w:rPr>
                <w:sz w:val="20"/>
              </w:rPr>
              <w:t xml:space="preserve">Применяется 4 и более форматов мероприятий - 5 баллов</w:t>
            </w:r>
          </w:p>
        </w:tc>
      </w:tr>
      <w:tr>
        <w:tc>
          <w:tcPr>
            <w:vMerge w:val="continue"/>
          </w:tcPr>
          <w:p/>
        </w:tc>
        <w:tc>
          <w:tcPr>
            <w:vMerge w:val="continue"/>
          </w:tcPr>
          <w:p/>
        </w:tc>
        <w:tc>
          <w:tcPr>
            <w:tcW w:w="5953" w:type="dxa"/>
          </w:tcPr>
          <w:p>
            <w:pPr>
              <w:pStyle w:val="0"/>
              <w:jc w:val="both"/>
            </w:pPr>
            <w:r>
              <w:rPr>
                <w:sz w:val="20"/>
              </w:rPr>
              <w:t xml:space="preserve">Применяется 2 - 3 формата мероприятий - 3 балла</w:t>
            </w:r>
          </w:p>
        </w:tc>
      </w:tr>
      <w:tr>
        <w:tc>
          <w:tcPr>
            <w:vMerge w:val="continue"/>
          </w:tcPr>
          <w:p/>
        </w:tc>
        <w:tc>
          <w:tcPr>
            <w:vMerge w:val="continue"/>
          </w:tcPr>
          <w:p/>
        </w:tc>
        <w:tc>
          <w:tcPr>
            <w:tcW w:w="5953" w:type="dxa"/>
          </w:tcPr>
          <w:p>
            <w:pPr>
              <w:pStyle w:val="0"/>
              <w:jc w:val="both"/>
            </w:pPr>
            <w:r>
              <w:rPr>
                <w:sz w:val="20"/>
              </w:rPr>
              <w:t xml:space="preserve">Применяется 1 формат мероприятий - 0 баллов</w:t>
            </w:r>
          </w:p>
        </w:tc>
      </w:tr>
      <w:tr>
        <w:tc>
          <w:tcPr>
            <w:tcW w:w="510" w:type="dxa"/>
            <w:vMerge w:val="restart"/>
          </w:tcPr>
          <w:p>
            <w:pPr>
              <w:pStyle w:val="0"/>
            </w:pPr>
            <w:r>
              <w:rPr>
                <w:sz w:val="20"/>
              </w:rPr>
              <w:t xml:space="preserve">9.</w:t>
            </w:r>
          </w:p>
        </w:tc>
        <w:tc>
          <w:tcPr>
            <w:tcW w:w="2551" w:type="dxa"/>
            <w:vMerge w:val="restart"/>
          </w:tcPr>
          <w:p>
            <w:pPr>
              <w:pStyle w:val="0"/>
            </w:pPr>
            <w:r>
              <w:rPr>
                <w:sz w:val="20"/>
              </w:rPr>
              <w:t xml:space="preserve">Соответствие мероприятий проекта целям и задачам, на решение которых направлен проект, направлению реализации проекта, ожидаемому результату проекта</w:t>
            </w:r>
          </w:p>
        </w:tc>
        <w:tc>
          <w:tcPr>
            <w:tcW w:w="5953" w:type="dxa"/>
          </w:tcPr>
          <w:p>
            <w:pPr>
              <w:pStyle w:val="0"/>
              <w:jc w:val="both"/>
            </w:pPr>
            <w:r>
              <w:rPr>
                <w:sz w:val="20"/>
              </w:rPr>
              <w:t xml:space="preserve">Мероприятия проекта соответствуют целям и задачам, на решение которых направлен проект, направлению реализации проекта, ожидаемому результату проекта - 5 баллов</w:t>
            </w:r>
          </w:p>
        </w:tc>
      </w:tr>
      <w:tr>
        <w:tc>
          <w:tcPr>
            <w:vMerge w:val="continue"/>
          </w:tcPr>
          <w:p/>
        </w:tc>
        <w:tc>
          <w:tcPr>
            <w:vMerge w:val="continue"/>
          </w:tcPr>
          <w:p/>
        </w:tc>
        <w:tc>
          <w:tcPr>
            <w:tcW w:w="5953" w:type="dxa"/>
          </w:tcPr>
          <w:p>
            <w:pPr>
              <w:pStyle w:val="0"/>
              <w:jc w:val="both"/>
            </w:pPr>
            <w:r>
              <w:rPr>
                <w:sz w:val="20"/>
              </w:rPr>
              <w:t xml:space="preserve">Мероприятия проекта не в полной мере соответствуют целям и задачам, на решение которых направлен проект, направлению реализации проекта, ожидаемому результату проекта - 3 балла</w:t>
            </w:r>
          </w:p>
        </w:tc>
      </w:tr>
      <w:tr>
        <w:tc>
          <w:tcPr>
            <w:vMerge w:val="continue"/>
          </w:tcPr>
          <w:p/>
        </w:tc>
        <w:tc>
          <w:tcPr>
            <w:vMerge w:val="continue"/>
          </w:tcPr>
          <w:p/>
        </w:tc>
        <w:tc>
          <w:tcPr>
            <w:tcW w:w="5953" w:type="dxa"/>
          </w:tcPr>
          <w:p>
            <w:pPr>
              <w:pStyle w:val="0"/>
              <w:jc w:val="both"/>
            </w:pPr>
            <w:r>
              <w:rPr>
                <w:sz w:val="20"/>
              </w:rPr>
              <w:t xml:space="preserve">Мероприятия проекта не соответствуют целям и задачам, на решение которых направлен проект, направлению реализации проекта, ожидаемому результату проекта - 0 баллов</w:t>
            </w:r>
          </w:p>
        </w:tc>
      </w:tr>
      <w:tr>
        <w:tc>
          <w:tcPr>
            <w:tcW w:w="510" w:type="dxa"/>
            <w:vMerge w:val="restart"/>
          </w:tcPr>
          <w:p>
            <w:pPr>
              <w:pStyle w:val="0"/>
            </w:pPr>
            <w:r>
              <w:rPr>
                <w:sz w:val="20"/>
              </w:rPr>
              <w:t xml:space="preserve">10.</w:t>
            </w:r>
          </w:p>
        </w:tc>
        <w:tc>
          <w:tcPr>
            <w:tcW w:w="2551" w:type="dxa"/>
            <w:vMerge w:val="restart"/>
          </w:tcPr>
          <w:p>
            <w:pPr>
              <w:pStyle w:val="0"/>
            </w:pPr>
            <w:r>
              <w:rPr>
                <w:sz w:val="20"/>
              </w:rPr>
              <w:t xml:space="preserve">Информационная открытость организации</w:t>
            </w:r>
          </w:p>
        </w:tc>
        <w:tc>
          <w:tcPr>
            <w:tcW w:w="5953" w:type="dxa"/>
          </w:tcPr>
          <w:p>
            <w:pPr>
              <w:pStyle w:val="0"/>
              <w:jc w:val="both"/>
            </w:pPr>
            <w:r>
              <w:rPr>
                <w:sz w:val="20"/>
              </w:rPr>
              <w:t xml:space="preserve">Наличие открытых общедоступных информационных ресурсов, содержащих информацию (сведения) о Заявителе и его деятельности, в том числе на официальном сайте Заявителя в сети "Интернет" - 5 баллов</w:t>
            </w:r>
          </w:p>
        </w:tc>
      </w:tr>
      <w:tr>
        <w:tc>
          <w:tcPr>
            <w:vMerge w:val="continue"/>
          </w:tcPr>
          <w:p/>
        </w:tc>
        <w:tc>
          <w:tcPr>
            <w:vMerge w:val="continue"/>
          </w:tcPr>
          <w:p/>
        </w:tc>
        <w:tc>
          <w:tcPr>
            <w:tcW w:w="5953" w:type="dxa"/>
          </w:tcPr>
          <w:p>
            <w:pPr>
              <w:pStyle w:val="0"/>
              <w:jc w:val="both"/>
            </w:pPr>
            <w:r>
              <w:rPr>
                <w:sz w:val="20"/>
              </w:rPr>
              <w:t xml:space="preserve">Наличие открытых общедоступных информационных ресурсов, содержащих информацию (сведения) о Заявителе и его деятельности. Официальный сайт Заявителя в сети "Интернет" отсутствует - 3 балла</w:t>
            </w:r>
          </w:p>
        </w:tc>
      </w:tr>
      <w:tr>
        <w:tc>
          <w:tcPr>
            <w:vMerge w:val="continue"/>
          </w:tcPr>
          <w:p/>
        </w:tc>
        <w:tc>
          <w:tcPr>
            <w:vMerge w:val="continue"/>
          </w:tcPr>
          <w:p/>
        </w:tc>
        <w:tc>
          <w:tcPr>
            <w:tcW w:w="5953" w:type="dxa"/>
          </w:tcPr>
          <w:p>
            <w:pPr>
              <w:pStyle w:val="0"/>
              <w:jc w:val="both"/>
            </w:pPr>
            <w:r>
              <w:rPr>
                <w:sz w:val="20"/>
              </w:rPr>
              <w:t xml:space="preserve">Информация отсутствует - 0 баллов</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здравоохранения"</w:t>
      </w:r>
    </w:p>
    <w:p>
      <w:pPr>
        <w:pStyle w:val="0"/>
      </w:pPr>
      <w:r>
        <w:rPr>
          <w:sz w:val="20"/>
        </w:rPr>
      </w:r>
    </w:p>
    <w:bookmarkStart w:id="9831" w:name="P9831"/>
    <w:bookmarkEnd w:id="9831"/>
    <w:p>
      <w:pPr>
        <w:pStyle w:val="2"/>
        <w:jc w:val="center"/>
      </w:pPr>
      <w:r>
        <w:rPr>
          <w:sz w:val="20"/>
        </w:rPr>
        <w:t xml:space="preserve">ПОРЯДОК</w:t>
      </w:r>
    </w:p>
    <w:p>
      <w:pPr>
        <w:pStyle w:val="2"/>
        <w:jc w:val="center"/>
      </w:pPr>
      <w:r>
        <w:rPr>
          <w:sz w:val="20"/>
        </w:rPr>
        <w:t xml:space="preserve">ПРЕДОСТАВЛЕНИЯ В 2021 ГОДУ СУБСИДИЙ</w:t>
      </w:r>
    </w:p>
    <w:p>
      <w:pPr>
        <w:pStyle w:val="2"/>
        <w:jc w:val="center"/>
      </w:pPr>
      <w:r>
        <w:rPr>
          <w:sz w:val="20"/>
        </w:rPr>
        <w:t xml:space="preserve">ЧАСТНЫМ МЕДИЦИНСКИМ ОРГАНИЗАЦИЯМ И ОРГАНИЗАЦИЯМ,</w:t>
      </w:r>
    </w:p>
    <w:p>
      <w:pPr>
        <w:pStyle w:val="2"/>
        <w:jc w:val="center"/>
      </w:pPr>
      <w:r>
        <w:rPr>
          <w:sz w:val="20"/>
        </w:rPr>
        <w:t xml:space="preserve">ОСУЩЕСТВЛЯЮЩИМ ПРЕДОСТАВЛЕНИЕ ТРАНСПОРТНЫХ УСЛУГ</w:t>
      </w:r>
    </w:p>
    <w:p>
      <w:pPr>
        <w:pStyle w:val="2"/>
        <w:jc w:val="center"/>
      </w:pPr>
      <w:r>
        <w:rPr>
          <w:sz w:val="20"/>
        </w:rPr>
        <w:t xml:space="preserve">ПРИ ОКАЗАНИИ СКОРОЙ МЕДИЦИНСКОЙ ПОМОЩИ, В ЦЕЛЯХ</w:t>
      </w:r>
    </w:p>
    <w:p>
      <w:pPr>
        <w:pStyle w:val="2"/>
        <w:jc w:val="center"/>
      </w:pPr>
      <w:r>
        <w:rPr>
          <w:sz w:val="20"/>
        </w:rPr>
        <w:t xml:space="preserve">ФИНАНСОВОГО ОБЕСПЕЧЕНИЯ РАСХОДОВ, СВЯЗАННЫХ</w:t>
      </w:r>
    </w:p>
    <w:p>
      <w:pPr>
        <w:pStyle w:val="2"/>
        <w:jc w:val="center"/>
      </w:pPr>
      <w:r>
        <w:rPr>
          <w:sz w:val="20"/>
        </w:rPr>
        <w:t xml:space="preserve">С ОПЛАТОЙ ОТПУСКОВ И ВЫПЛАТОЙ КОМПЕНСАЦИИ</w:t>
      </w:r>
    </w:p>
    <w:p>
      <w:pPr>
        <w:pStyle w:val="2"/>
        <w:jc w:val="center"/>
      </w:pPr>
      <w:r>
        <w:rPr>
          <w:sz w:val="20"/>
        </w:rPr>
        <w:t xml:space="preserve">ЗА НЕИСПОЛЬЗОВАННЫЕ ОТПУСКА МЕДИЦИНСКИМ И ИНЫМ</w:t>
      </w:r>
    </w:p>
    <w:p>
      <w:pPr>
        <w:pStyle w:val="2"/>
        <w:jc w:val="center"/>
      </w:pPr>
      <w:r>
        <w:rPr>
          <w:sz w:val="20"/>
        </w:rPr>
        <w:t xml:space="preserve">РАБОТНИКАМ, КОТОРЫМ В СООТВЕТСТВИИ С РЕШЕНИЯМИ</w:t>
      </w:r>
    </w:p>
    <w:p>
      <w:pPr>
        <w:pStyle w:val="2"/>
        <w:jc w:val="center"/>
      </w:pPr>
      <w:r>
        <w:rPr>
          <w:sz w:val="20"/>
        </w:rPr>
        <w:t xml:space="preserve">ПРАВИТЕЛЬСТВА РОССИЙСКОЙ ФЕДЕРАЦИИ В 2020 ГОДУ</w:t>
      </w:r>
    </w:p>
    <w:p>
      <w:pPr>
        <w:pStyle w:val="2"/>
        <w:jc w:val="center"/>
      </w:pPr>
      <w:r>
        <w:rPr>
          <w:sz w:val="20"/>
        </w:rPr>
        <w:t xml:space="preserve">ПРЕДОСТАВЛЯЛИСЬ ВЫПЛАТЫ СТИМУЛИРУЮЩЕГО ХАРАКТЕРА</w:t>
      </w:r>
    </w:p>
    <w:p>
      <w:pPr>
        <w:pStyle w:val="2"/>
        <w:jc w:val="center"/>
      </w:pPr>
      <w:r>
        <w:rPr>
          <w:sz w:val="20"/>
        </w:rPr>
        <w:t xml:space="preserve">ЗА ВЫПОЛНЕНИЕ ОСОБО ВАЖНЫХ РАБОТ, ОСОБЫЕ УСЛОВИЯ</w:t>
      </w:r>
    </w:p>
    <w:p>
      <w:pPr>
        <w:pStyle w:val="2"/>
        <w:jc w:val="center"/>
      </w:pPr>
      <w:r>
        <w:rPr>
          <w:sz w:val="20"/>
        </w:rPr>
        <w:t xml:space="preserve">ТРУДА И ДОПОЛНИТЕЛЬНУЮ НАГРУЗКУ, В ТОМ ЧИСЛЕ</w:t>
      </w:r>
    </w:p>
    <w:p>
      <w:pPr>
        <w:pStyle w:val="2"/>
        <w:jc w:val="center"/>
      </w:pPr>
      <w:r>
        <w:rPr>
          <w:sz w:val="20"/>
        </w:rPr>
        <w:t xml:space="preserve">НА КОМПЕНСАЦИЮ РАНЕЕ ПРОИЗВЕДЕННЫХ РАСХОДОВ</w:t>
      </w:r>
    </w:p>
    <w:p>
      <w:pPr>
        <w:pStyle w:val="2"/>
        <w:jc w:val="center"/>
      </w:pPr>
      <w:r>
        <w:rPr>
          <w:sz w:val="20"/>
        </w:rPr>
        <w:t xml:space="preserve">НА УКАЗАННЫЕ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33" w:tooltip="Постановление Правительства РК от 16.11.2021 N 540 &quot;О внесении изменений в постановление Правительства Республики Коми от 31 октября 2019 г. N 519 &quot;О Государственной программе Республики Коми &quot;Развитие здравоохранения&quot; {КонсультантПлюс}">
              <w:r>
                <w:rPr>
                  <w:sz w:val="20"/>
                  <w:color w:val="0000ff"/>
                </w:rPr>
                <w:t xml:space="preserve">Постановлением</w:t>
              </w:r>
            </w:hyperlink>
            <w:r>
              <w:rPr>
                <w:sz w:val="20"/>
                <w:color w:val="392c69"/>
              </w:rPr>
              <w:t xml:space="preserve"> Правительства РК от 16.11.2021 N 540)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9849" w:name="P9849"/>
    <w:bookmarkEnd w:id="9849"/>
    <w:p>
      <w:pPr>
        <w:pStyle w:val="0"/>
        <w:ind w:firstLine="540"/>
        <w:jc w:val="both"/>
      </w:pPr>
      <w:r>
        <w:rPr>
          <w:sz w:val="20"/>
        </w:rPr>
        <w:t xml:space="preserve">1. Настоящий Порядок определяет механизм предоставления в 2021 году субсидий частным медицинским организациям и организациям, осуществляющим предоставление транспортных услуг при оказании скорой медицинской помощи, в целях финансового обеспечения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из республиканского бюджета Республики Коми, источником финансового обеспечения которых являются иные межбюджетные трансферты из федерального бюджета, предоставленные из резервного фонда Правительства Российской Федерации в соответствии с </w:t>
      </w:r>
      <w:hyperlink w:history="0" r:id="rId334" w:tooltip="Постановление Правительства РФ от 07.07.2021 N 1124 &quot;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расходов, связанных с оплатой отпусков и выплатой ко {КонсультантПлюс}">
        <w:r>
          <w:rPr>
            <w:sz w:val="20"/>
            <w:color w:val="0000ff"/>
          </w:rPr>
          <w:t xml:space="preserve">постановлением</w:t>
        </w:r>
      </w:hyperlink>
      <w:r>
        <w:rPr>
          <w:sz w:val="20"/>
        </w:rPr>
        <w:t xml:space="preserve"> Правительства Российской Федерации от 7 июля 2021 г. N 1124 "Об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(далее - субсидия, выплаты, получатель).</w:t>
      </w:r>
    </w:p>
    <w:p>
      <w:pPr>
        <w:pStyle w:val="0"/>
        <w:spacing w:before="200" w:line-rule="auto"/>
        <w:ind w:firstLine="540"/>
        <w:jc w:val="both"/>
      </w:pPr>
      <w:r>
        <w:rPr>
          <w:sz w:val="20"/>
        </w:rPr>
        <w:t xml:space="preserve">Целью предоставления в 2021 году субсидий частным медицинским организациям и организациям, осуществляющим предоставление транспортных услуг при оказании скорой медицинской помощи, является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w:t>
      </w:r>
    </w:p>
    <w:p>
      <w:pPr>
        <w:pStyle w:val="0"/>
        <w:spacing w:before="200" w:line-rule="auto"/>
        <w:ind w:firstLine="540"/>
        <w:jc w:val="both"/>
      </w:pPr>
      <w:r>
        <w:rPr>
          <w:sz w:val="20"/>
        </w:rPr>
        <w:t xml:space="preserve">2. Субсидия предоставляется Министерством здравоохранения Республики Коми (далее - Министерство) в соответствии со сводной бюджетной росписью республиканского бюджета Республики Коми на 2021 год в пределах лимитов бюджетных обязательств, доведенных Министерству как получателю средств республиканского бюджета Республики Коми на цель, указанную в </w:t>
      </w:r>
      <w:hyperlink w:history="0" w:anchor="P9849" w:tooltip="1. Настоящий Порядок определяет механизм предоставления в 2021 году субсидий частным медицинским организациям и организациям, осуществляющим предоставление транспортных услуг при оказании скорой медицинской помощи, в целях финансового обеспечения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Субсидии предоставляются частным медицинским организациям и организациям, осуществляющим предоставление транспортных услуг на финансовое обеспечение затрат,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w:t>
      </w:r>
    </w:p>
    <w:p>
      <w:pPr>
        <w:pStyle w:val="0"/>
        <w:spacing w:before="200" w:line-rule="auto"/>
        <w:ind w:firstLine="540"/>
        <w:jc w:val="both"/>
      </w:pPr>
      <w:r>
        <w:rPr>
          <w:sz w:val="20"/>
        </w:rPr>
        <w:t xml:space="preserve">4.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Коми о республиканском бюджете Республики Коми на очередной финансовый год и плановый период (проекта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bookmarkStart w:id="9854" w:name="P9854"/>
    <w:bookmarkEnd w:id="9854"/>
    <w:p>
      <w:pPr>
        <w:pStyle w:val="0"/>
        <w:spacing w:before="200" w:line-rule="auto"/>
        <w:ind w:firstLine="540"/>
        <w:jc w:val="both"/>
      </w:pPr>
      <w:r>
        <w:rPr>
          <w:sz w:val="20"/>
        </w:rPr>
        <w:t xml:space="preserve">5. Субсидии предоставляются получателю при одновременном соблюдении следующих условий:</w:t>
      </w:r>
    </w:p>
    <w:p>
      <w:pPr>
        <w:pStyle w:val="0"/>
        <w:spacing w:before="200" w:line-rule="auto"/>
        <w:ind w:firstLine="540"/>
        <w:jc w:val="both"/>
      </w:pPr>
      <w:r>
        <w:rPr>
          <w:sz w:val="20"/>
        </w:rPr>
        <w:t xml:space="preserve">а) соответствие получателя на первое число месяца, предшествующего месяцу, в котором планируется заключение между Министерством и получателем соглашения о предоставлении субсидии (далее - Соглашение), следующим требованиям:</w:t>
      </w:r>
    </w:p>
    <w:p>
      <w:pPr>
        <w:pStyle w:val="0"/>
        <w:spacing w:before="200" w:line-rule="auto"/>
        <w:ind w:firstLine="540"/>
        <w:jc w:val="both"/>
      </w:pPr>
      <w:r>
        <w:rPr>
          <w:sz w:val="20"/>
        </w:rPr>
        <w:t xml:space="preserve">получатель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не введена процедура банкротства, деятельность получателя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p>
    <w:p>
      <w:pPr>
        <w:pStyle w:val="0"/>
        <w:spacing w:before="200" w:line-rule="auto"/>
        <w:ind w:firstLine="540"/>
        <w:jc w:val="both"/>
      </w:pPr>
      <w:r>
        <w:rPr>
          <w:sz w:val="20"/>
        </w:rPr>
        <w:t xml:space="preserve">получатель не должен получать средства из республиканского бюджета Республики Коми в соответствии с иными нормативными правовыми актами Республики Коми на цели предоставления субсидий, установленные в </w:t>
      </w:r>
      <w:hyperlink w:history="0" w:anchor="P9849" w:tooltip="1. Настоящий Порядок определяет механизм предоставления в 2021 году субсидий частным медицинским организациям и организациям, осуществляющим предоставление транспортных услуг при оказании скорой медицинской помощи, в целях финансового обеспечения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б) осуществление получателем деятельности на территории Республики Коми;</w:t>
      </w:r>
    </w:p>
    <w:p>
      <w:pPr>
        <w:pStyle w:val="0"/>
        <w:spacing w:before="200" w:line-rule="auto"/>
        <w:ind w:firstLine="540"/>
        <w:jc w:val="both"/>
      </w:pPr>
      <w:r>
        <w:rPr>
          <w:sz w:val="20"/>
        </w:rPr>
        <w:t xml:space="preserve">в) наличие у получателя необходимых в соответствии с законодательством Российской Федерации лицензий (разрешений) на осуществление отдельных видов деятельности;</w:t>
      </w:r>
    </w:p>
    <w:p>
      <w:pPr>
        <w:pStyle w:val="0"/>
        <w:spacing w:before="200" w:line-rule="auto"/>
        <w:ind w:firstLine="540"/>
        <w:jc w:val="both"/>
      </w:pPr>
      <w:r>
        <w:rPr>
          <w:sz w:val="20"/>
        </w:rPr>
        <w:t xml:space="preserve">г) согласие получателя на осуществление Министерством и органами государственного финансового контроля проверок соблюдения организацией условий, целей и порядка предоставления субсидии;</w:t>
      </w:r>
    </w:p>
    <w:p>
      <w:pPr>
        <w:pStyle w:val="0"/>
        <w:spacing w:before="200" w:line-rule="auto"/>
        <w:ind w:firstLine="540"/>
        <w:jc w:val="both"/>
      </w:pPr>
      <w:r>
        <w:rPr>
          <w:sz w:val="20"/>
        </w:rPr>
        <w:t xml:space="preserve">д) наличие заключенных Соглашений о предоставлении получателю в 2020 году субсидий в целях финансового обеспечения расходов, связанных с предоставлением выплат стимулирующего характера за выполнение особо важных работ, особые условия труда и дополнительную нагрузку в соответствии с решениями Правительства Российской Федерации в 2020 году.</w:t>
      </w:r>
    </w:p>
    <w:bookmarkStart w:id="9864" w:name="P9864"/>
    <w:bookmarkEnd w:id="9864"/>
    <w:p>
      <w:pPr>
        <w:pStyle w:val="0"/>
        <w:spacing w:before="200" w:line-rule="auto"/>
        <w:ind w:firstLine="540"/>
        <w:jc w:val="both"/>
      </w:pPr>
      <w:r>
        <w:rPr>
          <w:sz w:val="20"/>
        </w:rPr>
        <w:t xml:space="preserve">6. Для получения субсидии получатель представляет в Министерство не позднее 1 декабря 2021 года следующие документы:</w:t>
      </w:r>
    </w:p>
    <w:p>
      <w:pPr>
        <w:pStyle w:val="0"/>
        <w:spacing w:before="200" w:line-rule="auto"/>
        <w:ind w:firstLine="540"/>
        <w:jc w:val="both"/>
      </w:pPr>
      <w:r>
        <w:rPr>
          <w:sz w:val="20"/>
        </w:rPr>
        <w:t xml:space="preserve">а) заявление на предоставление субсидии;</w:t>
      </w:r>
    </w:p>
    <w:p>
      <w:pPr>
        <w:pStyle w:val="0"/>
        <w:spacing w:before="200" w:line-rule="auto"/>
        <w:ind w:firstLine="540"/>
        <w:jc w:val="both"/>
      </w:pPr>
      <w:r>
        <w:rPr>
          <w:sz w:val="20"/>
        </w:rPr>
        <w:t xml:space="preserve">б) документы, подтверждающие расходы, на финансовое обеспечение которых предоставляется субсидия (предварительный расчет), с приложением обосновывающих материалов;</w:t>
      </w:r>
    </w:p>
    <w:p>
      <w:pPr>
        <w:pStyle w:val="0"/>
        <w:spacing w:before="200" w:line-rule="auto"/>
        <w:ind w:firstLine="540"/>
        <w:jc w:val="both"/>
      </w:pPr>
      <w:r>
        <w:rPr>
          <w:sz w:val="20"/>
        </w:rPr>
        <w:t xml:space="preserve">в) заверенные копии учредительных документов получателя.</w:t>
      </w:r>
    </w:p>
    <w:p>
      <w:pPr>
        <w:pStyle w:val="0"/>
        <w:spacing w:before="200" w:line-rule="auto"/>
        <w:ind w:firstLine="540"/>
        <w:jc w:val="both"/>
      </w:pPr>
      <w:r>
        <w:rPr>
          <w:sz w:val="20"/>
        </w:rPr>
        <w:t xml:space="preserve">Заявление на предоставление субсидии составляется в произвольной форме, подписывается руководителем получателя (иным лицом, уполномоченным действовать от имени юридического лица). Днем представления получателем заявления на предоставление субсидии и документов, в том числе через организацию почтовой связи, иную организацию, осуществляющую доставку корреспонденции, считается день их регистрации в Министерстве.</w:t>
      </w:r>
    </w:p>
    <w:p>
      <w:pPr>
        <w:pStyle w:val="0"/>
        <w:spacing w:before="200" w:line-rule="auto"/>
        <w:ind w:firstLine="540"/>
        <w:jc w:val="both"/>
      </w:pPr>
      <w:r>
        <w:rPr>
          <w:sz w:val="20"/>
        </w:rPr>
        <w:t xml:space="preserve">Заявление и документы регистрируются в день их поступления в Министерство в соответствии с правилами делопроизводства, установленными в Министерстве. В день регистрации документов лицу, их представившему, специалистом Министерства выдается расписка-уведомление с указанием перечня принятых документов и даты их поступления в Министерство.</w:t>
      </w:r>
    </w:p>
    <w:p>
      <w:pPr>
        <w:pStyle w:val="0"/>
        <w:spacing w:before="200" w:line-rule="auto"/>
        <w:ind w:firstLine="540"/>
        <w:jc w:val="both"/>
      </w:pPr>
      <w:r>
        <w:rPr>
          <w:sz w:val="20"/>
        </w:rPr>
        <w:t xml:space="preserve">В случае представления получателем заявления и документов через организацию почтовой связи, иную организацию, осуществляющую доставку корреспонденции, расписка-уведомление с указанием перечня документов и даты их принятия направляется в адрес получателя почтовым отправлением в течение 2 рабочих дней со дня регистрации документов в Министерстве.</w:t>
      </w:r>
    </w:p>
    <w:p>
      <w:pPr>
        <w:pStyle w:val="0"/>
        <w:spacing w:before="200" w:line-rule="auto"/>
        <w:ind w:firstLine="540"/>
        <w:jc w:val="both"/>
      </w:pPr>
      <w:r>
        <w:rPr>
          <w:sz w:val="20"/>
        </w:rPr>
        <w:t xml:space="preserve">7. Министерство рассматривает заявление и документы в течение 3 рабочих дней со дня их поступления в Министерство и принимает решение о предоставлении (отказе в предоставлении) субсидии, которое оформляется приказом Министерства в срок, указанный в настоящем пункте.</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получателя требованиям и условиям, указанным в </w:t>
      </w:r>
      <w:hyperlink w:history="0" w:anchor="P9854" w:tooltip="5. Субсидии предоставляются получателю при одновременном соблюдении следующих условий:">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б) недостоверность представленной получателем информации, в том числе наличие ошибок в представленных расчетах;</w:t>
      </w:r>
    </w:p>
    <w:p>
      <w:pPr>
        <w:pStyle w:val="0"/>
        <w:spacing w:before="200" w:line-rule="auto"/>
        <w:ind w:firstLine="540"/>
        <w:jc w:val="both"/>
      </w:pPr>
      <w:r>
        <w:rPr>
          <w:sz w:val="20"/>
        </w:rPr>
        <w:t xml:space="preserve">в) несоответствие представленных получателем субсидии документов требованиям, определенным в соответствии с </w:t>
      </w:r>
      <w:hyperlink w:history="0" w:anchor="P9864" w:tooltip="6. Для получения субсидии получатель представляет в Министерство не позднее 1 декабря 2021 года следующие документы:">
        <w:r>
          <w:rPr>
            <w:sz w:val="20"/>
            <w:color w:val="0000ff"/>
          </w:rPr>
          <w:t xml:space="preserve">пунктом 6</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Получатель имеет право повторно представить документы в Министерство после устранения оснований для отказа в предоставлении субсидии не позднее срока, установленного </w:t>
      </w:r>
      <w:hyperlink w:history="0" w:anchor="P9864" w:tooltip="6. Для получения субсидии получатель представляет в Министерство не позднее 1 декабря 2021 года следующие документы:">
        <w:r>
          <w:rPr>
            <w:sz w:val="20"/>
            <w:color w:val="0000ff"/>
          </w:rPr>
          <w:t xml:space="preserve">абзацем первым пункта 6</w:t>
        </w:r>
      </w:hyperlink>
      <w:r>
        <w:rPr>
          <w:sz w:val="20"/>
        </w:rPr>
        <w:t xml:space="preserve"> настоящего Порядка.</w:t>
      </w:r>
    </w:p>
    <w:p>
      <w:pPr>
        <w:pStyle w:val="0"/>
        <w:spacing w:before="200" w:line-rule="auto"/>
        <w:ind w:firstLine="540"/>
        <w:jc w:val="both"/>
      </w:pPr>
      <w:r>
        <w:rPr>
          <w:sz w:val="20"/>
        </w:rPr>
        <w:t xml:space="preserve">Министерство в течение 2 рабочих дней со дня принятия решения о предоставлении субсидии направляет получателю подписанное со стороны Министерства Соглашение.</w:t>
      </w:r>
    </w:p>
    <w:p>
      <w:pPr>
        <w:pStyle w:val="0"/>
        <w:spacing w:before="200" w:line-rule="auto"/>
        <w:ind w:firstLine="540"/>
        <w:jc w:val="both"/>
      </w:pPr>
      <w:r>
        <w:rPr>
          <w:sz w:val="20"/>
        </w:rPr>
        <w:t xml:space="preserve">8. Субсидии предоставляются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с соблюдением требований, предусмотренных Общими </w:t>
      </w:r>
      <w:hyperlink w:history="0" r:id="rId3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w:t>
      </w:r>
    </w:p>
    <w:bookmarkStart w:id="9879" w:name="P9879"/>
    <w:bookmarkEnd w:id="9879"/>
    <w:p>
      <w:pPr>
        <w:pStyle w:val="0"/>
        <w:spacing w:before="200" w:line-rule="auto"/>
        <w:ind w:firstLine="540"/>
        <w:jc w:val="both"/>
      </w:pPr>
      <w:r>
        <w:rPr>
          <w:sz w:val="20"/>
        </w:rPr>
        <w:t xml:space="preserve">9. Объем Субсидии (S) определяется по формуле:</w:t>
      </w:r>
    </w:p>
    <w:p>
      <w:pPr>
        <w:pStyle w:val="0"/>
      </w:pPr>
      <w:r>
        <w:rPr>
          <w:sz w:val="20"/>
        </w:rPr>
      </w:r>
    </w:p>
    <w:p>
      <w:pPr>
        <w:pStyle w:val="0"/>
        <w:ind w:firstLine="540"/>
        <w:jc w:val="both"/>
      </w:pPr>
      <w:r>
        <w:rPr>
          <w:sz w:val="20"/>
        </w:rPr>
        <w:t xml:space="preserve">S = ((V / 12 / 29,3) x k), где:</w:t>
      </w:r>
    </w:p>
    <w:p>
      <w:pPr>
        <w:pStyle w:val="0"/>
      </w:pPr>
      <w:r>
        <w:rPr>
          <w:sz w:val="20"/>
        </w:rPr>
      </w:r>
    </w:p>
    <w:p>
      <w:pPr>
        <w:pStyle w:val="0"/>
        <w:ind w:firstLine="540"/>
        <w:jc w:val="both"/>
      </w:pPr>
      <w:r>
        <w:rPr>
          <w:sz w:val="20"/>
        </w:rPr>
        <w:t xml:space="preserve">V - объем кассового исполнения расходов частной медицинской организации на выплаты стимулирующего характера за счет средств республиканского бюджета Республики Коми, источником финансового обеспечения которых являются иные межбюджетные трансферты, предоставленные республиканскому бюджету Республики Коми в соответствии с </w:t>
      </w:r>
      <w:hyperlink w:history="0" r:id="rId336" w:tooltip="Постановление Правительства РФ от 02.04.2020 N 415 (ред. от 29.05.2020) &quot;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 апреля 2020 г. N 415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и </w:t>
      </w:r>
      <w:hyperlink w:history="0" r:id="rId337" w:tooltip="Постановление Правительства РФ от 12.04.2020 N 484 (ред. от 07.10.2020) &quot;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 {КонсультантПлюс}">
        <w:r>
          <w:rPr>
            <w:sz w:val="20"/>
            <w:color w:val="0000ff"/>
          </w:rPr>
          <w:t xml:space="preserve">постановлением</w:t>
        </w:r>
      </w:hyperlink>
      <w:r>
        <w:rPr>
          <w:sz w:val="20"/>
        </w:rPr>
        <w:t xml:space="preserve"> Правительства Российской Федерации от 12 апреля 2020 г. N 484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pPr>
        <w:pStyle w:val="0"/>
        <w:spacing w:before="200" w:line-rule="auto"/>
        <w:ind w:firstLine="540"/>
        <w:jc w:val="both"/>
      </w:pPr>
      <w:r>
        <w:rPr>
          <w:sz w:val="20"/>
        </w:rPr>
        <w:t xml:space="preserve">12 - количество месяцев, которое используется для расчета среднего дневного заработка для оплаты отпусков и выплаты компенсации за неиспользованные отпуска в соответствии с </w:t>
      </w:r>
      <w:hyperlink w:history="0" r:id="rId338"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постановлением</w:t>
        </w:r>
      </w:hyperlink>
      <w:r>
        <w:rPr>
          <w:sz w:val="20"/>
        </w:rPr>
        <w:t xml:space="preserve"> Правительства Российской Федерации от 24 декабря 2007 г. N 922 "Об особенностях порядка исчисления средней заработной платы";</w:t>
      </w:r>
    </w:p>
    <w:p>
      <w:pPr>
        <w:pStyle w:val="0"/>
        <w:spacing w:before="200" w:line-rule="auto"/>
        <w:ind w:firstLine="540"/>
        <w:jc w:val="both"/>
      </w:pPr>
      <w:r>
        <w:rPr>
          <w:sz w:val="20"/>
        </w:rPr>
        <w:t xml:space="preserve">29,3 - среднемесячное число календарных дней, которое используется для расчета среднего дневного заработка для оплаты отпусков и выплаты компенсации за неиспользованные отпуска в соответствии с </w:t>
      </w:r>
      <w:hyperlink w:history="0" r:id="rId339" w:tooltip="Постановление Правительства РФ от 24.12.2007 N 922 (ред. от 10.12.2016) &quot;Об особенностях порядка исчисления средней заработной платы&quot; {КонсультантПлюс}">
        <w:r>
          <w:rPr>
            <w:sz w:val="20"/>
            <w:color w:val="0000ff"/>
          </w:rPr>
          <w:t xml:space="preserve">постановлением</w:t>
        </w:r>
      </w:hyperlink>
      <w:r>
        <w:rPr>
          <w:sz w:val="20"/>
        </w:rPr>
        <w:t xml:space="preserve"> Правительства Российской Федерации от 24 декабря 2007 г. N 922 "Об особенностях порядка исчисления средней заработной платы";</w:t>
      </w:r>
    </w:p>
    <w:p>
      <w:pPr>
        <w:pStyle w:val="0"/>
        <w:spacing w:before="200" w:line-rule="auto"/>
        <w:ind w:firstLine="540"/>
        <w:jc w:val="both"/>
      </w:pPr>
      <w:r>
        <w:rPr>
          <w:sz w:val="20"/>
        </w:rPr>
        <w:t xml:space="preserve">k - среднее количество календарных дней отпуска медицинских и иных работников в частной медицинской организации с учетом ежегодного дополнительного оплачиваемого отпуска за работу с вредными и (или) опасными условиями труда и ежегодного дополнительного оплачиваемого отпуска за работу в местностях с особыми климатическими условиями.</w:t>
      </w:r>
    </w:p>
    <w:p>
      <w:pPr>
        <w:pStyle w:val="0"/>
        <w:spacing w:before="200" w:line-rule="auto"/>
        <w:ind w:firstLine="540"/>
        <w:jc w:val="both"/>
      </w:pPr>
      <w:r>
        <w:rPr>
          <w:sz w:val="20"/>
        </w:rPr>
        <w:t xml:space="preserve">10. Получатель, в отношении которого принято решение о предоставлении субсидии, не позднее 5 рабочих дней со дня получения от Министерства подписанного Соглашения подписывает Соглашение и один экземпляр возвращает в Министерство.</w:t>
      </w:r>
    </w:p>
    <w:p>
      <w:pPr>
        <w:pStyle w:val="0"/>
        <w:spacing w:before="200" w:line-rule="auto"/>
        <w:ind w:firstLine="540"/>
        <w:jc w:val="both"/>
      </w:pPr>
      <w:r>
        <w:rPr>
          <w:sz w:val="20"/>
        </w:rPr>
        <w:t xml:space="preserve">Обязательными условиями, включаемыми в Соглашение, являются:</w:t>
      </w:r>
    </w:p>
    <w:p>
      <w:pPr>
        <w:pStyle w:val="0"/>
        <w:spacing w:before="200" w:line-rule="auto"/>
        <w:ind w:firstLine="540"/>
        <w:jc w:val="both"/>
      </w:pPr>
      <w:r>
        <w:rPr>
          <w:sz w:val="20"/>
        </w:rPr>
        <w:t xml:space="preserve">1) согласие получателя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w:t>
      </w:r>
    </w:p>
    <w:p>
      <w:pPr>
        <w:pStyle w:val="0"/>
        <w:spacing w:before="200" w:line-rule="auto"/>
        <w:ind w:firstLine="540"/>
        <w:jc w:val="both"/>
      </w:pPr>
      <w:r>
        <w:rPr>
          <w:sz w:val="20"/>
        </w:rPr>
        <w:t xml:space="preserve">2) право Министерства и органов государственного финансового контроля в течение срока действия Соглашения проводить проверки соблюдения получателем субсидии условий, целей и порядка предоставления субсидии;</w:t>
      </w:r>
    </w:p>
    <w:p>
      <w:pPr>
        <w:pStyle w:val="0"/>
        <w:spacing w:before="200" w:line-rule="auto"/>
        <w:ind w:firstLine="540"/>
        <w:jc w:val="both"/>
      </w:pPr>
      <w:r>
        <w:rPr>
          <w:sz w:val="20"/>
        </w:rPr>
        <w:t xml:space="preserve">3) порядок, сроки и формы представления получателем отчетности об осуществлении расходов, источником финансового обеспечения которых является субсидия, а также отчета о достижении значений показателей;</w:t>
      </w:r>
    </w:p>
    <w:p>
      <w:pPr>
        <w:pStyle w:val="0"/>
        <w:spacing w:before="200" w:line-rule="auto"/>
        <w:ind w:firstLine="540"/>
        <w:jc w:val="both"/>
      </w:pPr>
      <w:r>
        <w:rPr>
          <w:sz w:val="20"/>
        </w:rPr>
        <w:t xml:space="preserve">4) значения показателей, необходимых для оценки достижения результата предоставления субсидий, предусмотренных </w:t>
      </w:r>
      <w:hyperlink w:history="0" w:anchor="P9879" w:tooltip="9. Объем Субсидии (S) определяется по формуле:">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5) условия и порядок возврата субсидий;</w:t>
      </w:r>
    </w:p>
    <w:p>
      <w:pPr>
        <w:pStyle w:val="0"/>
        <w:spacing w:before="200" w:line-rule="auto"/>
        <w:ind w:firstLine="540"/>
        <w:jc w:val="both"/>
      </w:pPr>
      <w:r>
        <w:rPr>
          <w:sz w:val="20"/>
        </w:rPr>
        <w:t xml:space="preserve">6) запрет приобретения получателем - юридическим лицом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7) 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11. Результатом предоставления субсидии является осуществление выплат до 31 декабря 2021 года 100% получателей, в отношении которых принято решение о предоставлении субсидии.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работников получателя, которым предоставлены выплаты в соответствии с условиями настоящего Порядка, значение которого устанавливается в Соглашении.</w:t>
      </w:r>
    </w:p>
    <w:p>
      <w:pPr>
        <w:pStyle w:val="0"/>
        <w:spacing w:before="200" w:line-rule="auto"/>
        <w:ind w:firstLine="540"/>
        <w:jc w:val="both"/>
      </w:pPr>
      <w:r>
        <w:rPr>
          <w:sz w:val="20"/>
        </w:rPr>
        <w:t xml:space="preserve">12. Перечисление субсидии производится Министерством на счета получателя, открытые в кредитных организациях в сроки, установленные Соглашением.</w:t>
      </w:r>
    </w:p>
    <w:p>
      <w:pPr>
        <w:pStyle w:val="0"/>
        <w:spacing w:before="200" w:line-rule="auto"/>
        <w:ind w:firstLine="540"/>
        <w:jc w:val="both"/>
      </w:pPr>
      <w:r>
        <w:rPr>
          <w:sz w:val="20"/>
        </w:rPr>
        <w:t xml:space="preserve">13. Субсидия является целевой и не может быть направлена на иные цели. Получатель несет ответственность за целевое использование субсидий.</w:t>
      </w:r>
    </w:p>
    <w:p>
      <w:pPr>
        <w:pStyle w:val="0"/>
        <w:spacing w:before="200" w:line-rule="auto"/>
        <w:ind w:firstLine="540"/>
        <w:jc w:val="both"/>
      </w:pPr>
      <w:r>
        <w:rPr>
          <w:sz w:val="20"/>
        </w:rPr>
        <w:t xml:space="preserve">14. Получатель в сроки, установленные Соглашением, направляет в Министерство подписанный руководителем получателя отчет о достижении результата предоставления субсидии и показателя с указанием объема выплат, а также отчет о расходах получателя, источником финансового обеспечения которых является субсидия.</w:t>
      </w:r>
    </w:p>
    <w:p>
      <w:pPr>
        <w:pStyle w:val="0"/>
        <w:spacing w:before="200" w:line-rule="auto"/>
        <w:ind w:firstLine="540"/>
        <w:jc w:val="both"/>
      </w:pPr>
      <w:r>
        <w:rPr>
          <w:sz w:val="20"/>
        </w:rPr>
        <w:t xml:space="preserve">В случае нарушения получателем условий, цели и порядка предоставления субсидии, недостижения результата предоставления субсидии, установленных настоящим Порядком, а также условий и обязательств, предусмотренных Соглашением, в результате которого выявлена сумма, излишне полученная получателем за счет средств республиканского бюджета Республики Коми, указанная сумма подлежит возврату в полном объеме в республиканский бюджет Республики Коми в следующем порядке:</w:t>
      </w:r>
    </w:p>
    <w:p>
      <w:pPr>
        <w:pStyle w:val="0"/>
        <w:spacing w:before="200" w:line-rule="auto"/>
        <w:ind w:firstLine="540"/>
        <w:jc w:val="both"/>
      </w:pPr>
      <w:r>
        <w:rPr>
          <w:sz w:val="20"/>
        </w:rPr>
        <w:t xml:space="preserve">Министерство в течение 5 рабочих дней со дня подписания акта проверки соблюдения условий предоставления субсидии или получения от органов государственного финансового контроля сведений об установлении фактов нарушения условий их предоставления, выявленных в результате проверок, направляет получателю уведомление о возврате полученных средств в республиканский бюджет Республики Коми (далее - уведомление);</w:t>
      </w:r>
    </w:p>
    <w:p>
      <w:pPr>
        <w:pStyle w:val="0"/>
        <w:spacing w:before="200" w:line-rule="auto"/>
        <w:ind w:firstLine="540"/>
        <w:jc w:val="both"/>
      </w:pPr>
      <w:r>
        <w:rPr>
          <w:sz w:val="20"/>
        </w:rPr>
        <w:t xml:space="preserve">получатель в течение 10 рабочих дней (если в уведомлении не указан иной срок) с даты получения уведомления обязан произвести возврат полученных средств республиканского бюджета Республики Коми, использованных с нарушением установленных условий их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получателем в установленный срок требования Министерства о возврате полученных средств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15. Не использованный в текущем финансовом году остаток субсидии подлежит возврату в республиканский бюджет Республики Коми в порядке, предусмотренном Соглашением, в течение 10 рабочих дней месяца, следующего за отчетным.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31 октября 2019 г. N 519</w:t>
      </w:r>
    </w:p>
    <w:p>
      <w:pPr>
        <w:pStyle w:val="0"/>
      </w:pPr>
      <w:r>
        <w:rPr>
          <w:sz w:val="20"/>
        </w:rPr>
      </w:r>
    </w:p>
    <w:bookmarkStart w:id="9916" w:name="P9916"/>
    <w:bookmarkEnd w:id="9916"/>
    <w:p>
      <w:pPr>
        <w:pStyle w:val="2"/>
        <w:jc w:val="center"/>
      </w:pPr>
      <w:r>
        <w:rPr>
          <w:sz w:val="20"/>
        </w:rPr>
        <w:t xml:space="preserve">ПЕРЕЧЕНЬ</w:t>
      </w:r>
    </w:p>
    <w:p>
      <w:pPr>
        <w:pStyle w:val="2"/>
        <w:jc w:val="center"/>
      </w:pPr>
      <w:r>
        <w:rPr>
          <w:sz w:val="20"/>
        </w:rPr>
        <w:t xml:space="preserve">ПОСТАНОВЛЕНИЙ ПРАВИТЕЛЬСТВА РЕСПУБЛИКИ КОМИ,</w:t>
      </w:r>
    </w:p>
    <w:p>
      <w:pPr>
        <w:pStyle w:val="2"/>
        <w:jc w:val="center"/>
      </w:pPr>
      <w:r>
        <w:rPr>
          <w:sz w:val="20"/>
        </w:rPr>
        <w:t xml:space="preserve">ПРИЗНАВАЕМЫХ УТРАТИВШИМИ СИЛУ</w:t>
      </w:r>
    </w:p>
    <w:p>
      <w:pPr>
        <w:pStyle w:val="0"/>
      </w:pPr>
      <w:r>
        <w:rPr>
          <w:sz w:val="20"/>
        </w:rPr>
      </w:r>
    </w:p>
    <w:p>
      <w:pPr>
        <w:pStyle w:val="0"/>
        <w:ind w:firstLine="540"/>
        <w:jc w:val="both"/>
      </w:pPr>
      <w:r>
        <w:rPr>
          <w:sz w:val="20"/>
        </w:rPr>
        <w:t xml:space="preserve">1. </w:t>
      </w:r>
      <w:hyperlink w:history="0" r:id="rId340" w:tooltip="Постановление Правительства РК от 28.09.2012 N 420 (ред. от 20.02.2020) &quot;Об утверждении Государственной программы Республики Коми &quot;Развитие здравоохранения&quot; (вместе с &quot;Подпрограммой &quot;Профилактика заболеваний и формирование здорового образа жизни. Развитие первичной медико-санитарной помощи&quot;, &quot;Подпрограммой &quo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quot;, &quot;Подпрограммой &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 </w:t>
      </w:r>
      <w:hyperlink w:history="0" r:id="rId341" w:tooltip="Постановление Правительства РК от 07.05.2013 N 140/1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строек и объектов для государственных нужд Республики Коми, финансируемых за счет инвестиций в объекты капитального строительства государственной собственности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7 мая 2013 г. N 140/1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 </w:t>
      </w:r>
      <w:hyperlink w:history="0" r:id="rId342" w:tooltip="Постановление Правительства РК от 12.08.2013 N 298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12 августа 2013 г. N 298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4. </w:t>
      </w:r>
      <w:hyperlink w:history="0" r:id="rId343" w:tooltip="Постановление Правительства РК от 11.10.2013 N 406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11 октября 2013 г. N 406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5. </w:t>
      </w:r>
      <w:hyperlink w:history="0" r:id="rId344" w:tooltip="Постановление Правительства РК от 13.12.2013 N 489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декабря 2013 г. N 489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6. </w:t>
      </w:r>
      <w:hyperlink w:history="0" r:id="rId345" w:tooltip="Постановление Правительства РК от 30.12.2013 N 560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2013 г. N 560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7. </w:t>
      </w:r>
      <w:hyperlink w:history="0" r:id="rId346" w:tooltip="Постановление Правительства РК от 30.12.2013 N 58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2013 г. N 583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8. </w:t>
      </w:r>
      <w:hyperlink w:history="0" r:id="rId347" w:tooltip="Постановление Правительства РК от 21.02.2014 N 7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21 февраля 2014 г. N 73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9. </w:t>
      </w:r>
      <w:hyperlink w:history="0" r:id="rId348" w:tooltip="Постановление Правительства РК от 04.04.2014 N 142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апреля 2014 г. N 142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10. </w:t>
      </w:r>
      <w:hyperlink w:history="0" r:id="rId349" w:tooltip="Постановление Правительства РК от 29.07.2014 N 309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29 июля 2014 г. N 309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11. </w:t>
      </w:r>
      <w:hyperlink w:history="0" r:id="rId350" w:tooltip="Постановление Правительства РК от 30.12.2014 N 576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сновных мероприятий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2014 г. N 576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12. </w:t>
      </w:r>
      <w:hyperlink w:history="0" r:id="rId351" w:tooltip="Постановление Правительства РК от 21.04.2015 N 170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закупаемых в 2015 - 2017 гг. фельдшерско-акушерских пунктов и врачебных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21 апреля 2015 г. N 170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13. </w:t>
      </w:r>
      <w:hyperlink w:history="0" r:id="rId352" w:tooltip="Постановление Правительства РК от 16.06.2015 N 264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16 июня 2015 г. N 264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14. </w:t>
      </w:r>
      <w:hyperlink w:history="0" r:id="rId353" w:tooltip="Постановление Правительства РК от 08.07.2015 N 312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8 июля 2015 г. N 312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15. </w:t>
      </w:r>
      <w:hyperlink w:history="0" r:id="rId354" w:tooltip="Постановление Правительства РК от 11.12.2015 N 529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11 декабря 2015 г. N 529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16. </w:t>
      </w:r>
      <w:hyperlink w:history="0" r:id="rId355" w:tooltip="Постановление Правительства РК от 25.02.2016 N 9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25 февраля 2016 г. N 93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17. </w:t>
      </w:r>
      <w:hyperlink w:history="0" r:id="rId356" w:tooltip="Постановление Правительства РК от 04.07.2016 N 327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орядком предоставления в 2016 году субсидии из республиканского бюджета Республ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июля 2016 г. N 327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18. </w:t>
      </w:r>
      <w:hyperlink w:history="0" r:id="rId357" w:tooltip="Постановление Правительства РК от 15.08.2016 N 401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15 августа 2016 г. N 401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19. </w:t>
      </w:r>
      <w:hyperlink w:history="0" r:id="rId358" w:tooltip="Постановление Правительства РК от 08.12.2016 N 564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и сведениями о целевых индикаторах и показателях Государственной программы,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8 декабря 2016 г. N 564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20. </w:t>
      </w:r>
      <w:hyperlink w:history="0" r:id="rId359" w:tooltip="Постановление Правительства РК от 30.12.2016 N 637 (ред. от 13.02.2017)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2016 г. N 637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21. </w:t>
      </w:r>
      <w:hyperlink w:history="0" r:id="rId360" w:tooltip="Постановление Правительства РК от 13.02.2017 N 101 &quot;О внесении изменений в постановление Правительства Республики Коми от 30 декабря 2016 г. N 637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февраля 2017 г. N 101 "О внесении изменений в постановление Правительства Республики Коми от 30 декабря 2016 г. N 637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22. </w:t>
      </w:r>
      <w:hyperlink w:history="0" r:id="rId361" w:tooltip="Постановление Правительства РК от 22.03.2017 N 18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орядком предоставления в 2017 году субсидий из республиканского бюджета Республики Коми юридическим лицам на оказание услуг по приемке, хранению, доставке, отпуску лекарственных препаратов, медицинских изделий и специализированных продуктов лечебного питания населени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22 марта 2017 г. N 183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23. </w:t>
      </w:r>
      <w:hyperlink w:history="0" r:id="rId362" w:tooltip="Постановление Правительства РК от 31.05.2017 N 284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31 мая 2017 г. N 284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24. </w:t>
      </w:r>
      <w:hyperlink w:history="0" r:id="rId363" w:tooltip="Постановление Правительства РК от 13.09.2017 N 485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сентября 2017 г. N 485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25. </w:t>
      </w:r>
      <w:hyperlink w:history="0" r:id="rId364" w:tooltip="Постановление Правительства РК от 09.11.2017 N 594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ноября 2017 г. N 594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26. </w:t>
      </w:r>
      <w:hyperlink w:history="0" r:id="rId365" w:tooltip="Постановление Правительства РК от 24.11.2017 N 616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орядком предоставления в 2017 году субсидии из республиканского бюджета Республики Коми юридическим лицам на возмещение затрат, связанных с осуществлением лекарственного обеспечения (не относящегося к льготному лекарственному обеспечению) населения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ноября 2017 г. N 616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27. </w:t>
      </w:r>
      <w:hyperlink w:history="0" r:id="rId366" w:tooltip="Постановление Правительства РК от 15.12.2017 N 652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15 декабря 2017 г. N 652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28. </w:t>
      </w:r>
      <w:hyperlink w:history="0" r:id="rId367" w:tooltip="Постановление Правительства РК от 31.01.2018 N 5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и характеристиками основных мероприятий государственной программы и ведомственных целевых программ&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31 января 2018 г. N 53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29. </w:t>
      </w:r>
      <w:hyperlink w:history="0" r:id="rId368" w:tooltip="Постановление Правительства РК от 09.04.2018 N 18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апреля 2018 г. N 183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30. </w:t>
      </w:r>
      <w:hyperlink w:history="0" r:id="rId369" w:tooltip="Постановление Правительства РК от 18.05.2018 N 237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18 мая 2018 г. N 237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31. </w:t>
      </w:r>
      <w:hyperlink w:history="0" r:id="rId370" w:tooltip="Постановление Правительства РК от 28.06.2018 N 30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июня 2018 г. N 303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32. </w:t>
      </w:r>
      <w:hyperlink w:history="0" r:id="rId371" w:tooltip="Постановление Правительства РК от 17.09.2018 N 408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17 сентября 2018 г. N 408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33. </w:t>
      </w:r>
      <w:hyperlink w:history="0" r:id="rId372" w:tooltip="Постановление Правительства РК от 12.10.2018 N 445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12 октября 2018 г. N 445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34. </w:t>
      </w:r>
      <w:hyperlink w:history="0" r:id="rId373" w:tooltip="Постановление Правительства РК от 21.12.2018 N 57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21 декабря 2018 г. N 573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35. </w:t>
      </w:r>
      <w:hyperlink w:history="0" r:id="rId374" w:tooltip="Постановление Правительства РК от 08.02.2019 N 61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и характеристиками основных мероприятий государственной программы в 2014 - 2018 годах&quot;, &quot;Перечнем и характеристики основных мероприятий государственной программы в 2019 - 2021 годах&quot;, &quot;Перечнем и сведениями о целевых индикаторах и показателях государственной п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8 февраля 2019 г. N 61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36. </w:t>
      </w:r>
      <w:hyperlink w:history="0" r:id="rId375" w:tooltip="Постановление Правительства РК от 03.04.2019 N 164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 апреля 2019 г. N 164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37. </w:t>
      </w:r>
      <w:hyperlink w:history="0" r:id="rId376" w:tooltip="Постановление Правительства РК от 27.05.2019 N 252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27 мая 2019 г. N 252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38. </w:t>
      </w:r>
      <w:hyperlink w:history="0" r:id="rId377" w:tooltip="Постановление Правительства РК от 19.06.2019 N 293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июня 2019 г. N 293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39. </w:t>
      </w:r>
      <w:hyperlink w:history="0" r:id="rId378" w:tooltip="Постановление Правительства РК от 28.06.2019 N 316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июня 2019 г. N 316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spacing w:before="200" w:line-rule="auto"/>
        <w:ind w:firstLine="540"/>
        <w:jc w:val="both"/>
      </w:pPr>
      <w:r>
        <w:rPr>
          <w:sz w:val="20"/>
        </w:rPr>
        <w:t xml:space="preserve">40. </w:t>
      </w:r>
      <w:hyperlink w:history="0" r:id="rId379" w:tooltip="Постановление Правительства РК от 10.09.2019 N 430 &quot;О внесении изменений в постановление Правительства Республики Коми от 28 сентября 2012 г. N 420 &quot;Об утверждении Государственной программы Республики Коми &quot;Развитие здравоохран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10 сентября 2019 г. N 430 "О внесении изменений в постановление Правительства Республики Коми от 28 сентября 2012 г. N 420 "Об утверждении Государственной программы Республики Коми "Развитие здравоохранения".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519</w:t>
            <w:br/>
            <w:t>(ред. от 21.08.2023)</w:t>
            <w:br/>
            <w:t>"О Государственной программе Республики Коми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519</w:t>
            <w:br/>
            <w:t>(ред. от 21.08.2023)</w:t>
            <w:br/>
            <w:t>"О Государственной программе Республики Коми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AF36CAE8382589F1E5BC61BA70F49C43C6F66718CD1ECA98AE9E0D22C34A36F8FE759CBB6B237D97076CB56EAFF9A0FD6D28BE6695AB12FDD0D375y1CFG" TargetMode = "External"/>
	<Relationship Id="rId8" Type="http://schemas.openxmlformats.org/officeDocument/2006/relationships/hyperlink" Target="consultantplus://offline/ref=A1AF36CAE8382589F1E5BC61BA70F49C43C6F66718C21FCE98AE9E0D22C34A36F8FE759CBB6B237D97076CB56EAFF9A0FD6D28BE6695AB12FDD0D375y1CFG" TargetMode = "External"/>
	<Relationship Id="rId9" Type="http://schemas.openxmlformats.org/officeDocument/2006/relationships/hyperlink" Target="consultantplus://offline/ref=A1AF36CAE8382589F1E5BC61BA70F49C43C6F66718C21DC999AD9E0D22C34A36F8FE759CBB6B237D97076CB56EAFF9A0FD6D28BE6695AB12FDD0D375y1CFG" TargetMode = "External"/>
	<Relationship Id="rId10" Type="http://schemas.openxmlformats.org/officeDocument/2006/relationships/hyperlink" Target="consultantplus://offline/ref=A1AF36CAE8382589F1E5BC61BA70F49C43C6F66718C21CCA9BA29E0D22C34A36F8FE759CBB6B237D97076CB56EAFF9A0FD6D28BE6695AB12FDD0D375y1CFG" TargetMode = "External"/>
	<Relationship Id="rId11" Type="http://schemas.openxmlformats.org/officeDocument/2006/relationships/hyperlink" Target="consultantplus://offline/ref=A1AF36CAE8382589F1E5BC61BA70F49C43C6F66718C21CC799A89E0D22C34A36F8FE759CBB6B237D97076CB56EAFF9A0FD6D28BE6695AB12FDD0D375y1CFG" TargetMode = "External"/>
	<Relationship Id="rId12" Type="http://schemas.openxmlformats.org/officeDocument/2006/relationships/hyperlink" Target="consultantplus://offline/ref=A1AF36CAE8382589F1E5BC61BA70F49C43C6F66718C318CE99A39E0D22C34A36F8FE759CBB6B237D97076CB56EAFF9A0FD6D28BE6695AB12FDD0D375y1CFG" TargetMode = "External"/>
	<Relationship Id="rId13" Type="http://schemas.openxmlformats.org/officeDocument/2006/relationships/hyperlink" Target="consultantplus://offline/ref=A1AF36CAE8382589F1E5BC61BA70F49C43C6F66718C31DC69FA99E0D22C34A36F8FE759CBB6B237D97076CB56EAFF9A0FD6D28BE6695AB12FDD0D375y1CFG" TargetMode = "External"/>
	<Relationship Id="rId14" Type="http://schemas.openxmlformats.org/officeDocument/2006/relationships/hyperlink" Target="consultantplus://offline/ref=A1AF36CAE8382589F1E5BC61BA70F49C43C6F66718C31CC69EAC9E0D22C34A36F8FE759CBB6B237D97076CB56EAFF9A0FD6D28BE6695AB12FDD0D375y1CFG" TargetMode = "External"/>
	<Relationship Id="rId15" Type="http://schemas.openxmlformats.org/officeDocument/2006/relationships/hyperlink" Target="consultantplus://offline/ref=A1AF36CAE8382589F1E5BC61BA70F49C43C6F6671BCA1ACF99AC9E0D22C34A36F8FE759CBB6B237D97076CB56EAFF9A0FD6D28BE6695AB12FDD0D375y1CFG" TargetMode = "External"/>
	<Relationship Id="rId16" Type="http://schemas.openxmlformats.org/officeDocument/2006/relationships/hyperlink" Target="consultantplus://offline/ref=A1AF36CAE8382589F1E5BC61BA70F49C43C6F6671BCA1AC695AC9E0D22C34A36F8FE759CBB6B237D97076CB56EAFF9A0FD6D28BE6695AB12FDD0D375y1CFG" TargetMode = "External"/>
	<Relationship Id="rId17" Type="http://schemas.openxmlformats.org/officeDocument/2006/relationships/hyperlink" Target="consultantplus://offline/ref=A1AF36CAE8382589F1E5BC61BA70F49C43C6F6671BCA1DCF9BA29E0D22C34A36F8FE759CBB6B237D97076CB56EAFF9A0FD6D28BE6695AB12FDD0D375y1CFG" TargetMode = "External"/>
	<Relationship Id="rId18" Type="http://schemas.openxmlformats.org/officeDocument/2006/relationships/hyperlink" Target="consultantplus://offline/ref=A1AF36CAE8382589F1E5BC61BA70F49C43C6F6671BCB1AC79FA99E0D22C34A36F8FE759CBB6B237D97076CB56EAFF9A0FD6D28BE6695AB12FDD0D375y1CFG" TargetMode = "External"/>
	<Relationship Id="rId19" Type="http://schemas.openxmlformats.org/officeDocument/2006/relationships/hyperlink" Target="consultantplus://offline/ref=A1AF36CAE8382589F1E5BC61BA70F49C43C6F6671BCB1DC994AB9E0D22C34A36F8FE759CBB6B237D97076CB56EAFF9A0FD6D28BE6695AB12FDD0D375y1CFG" TargetMode = "External"/>
	<Relationship Id="rId20" Type="http://schemas.openxmlformats.org/officeDocument/2006/relationships/hyperlink" Target="consultantplus://offline/ref=A1AF36CAE8382589F1E5BC61BA70F49C43C6F6671BCB1CCB98A99E0D22C34A36F8FE759CBB6B237D97076CB56EAFF9A0FD6D28BE6695AB12FDD0D375y1CFG" TargetMode = "External"/>
	<Relationship Id="rId21" Type="http://schemas.openxmlformats.org/officeDocument/2006/relationships/hyperlink" Target="consultantplus://offline/ref=A1AF36CAE8382589F1E5BC61BA70F49C43C6F6671BC818CF98A39E0D22C34A36F8FE759CBB6B237D97076CB56EAFF9A0FD6D28BE6695AB12FDD0D375y1CFG" TargetMode = "External"/>
	<Relationship Id="rId22" Type="http://schemas.openxmlformats.org/officeDocument/2006/relationships/hyperlink" Target="consultantplus://offline/ref=A1AF36CAE8382589F1E5BC61BA70F49C43C6F66718CD18CD95AF9E0D22C34A36F8FE759CA96B7B71950072B46ABAAFF1BBy3CBG" TargetMode = "External"/>
	<Relationship Id="rId23" Type="http://schemas.openxmlformats.org/officeDocument/2006/relationships/hyperlink" Target="consultantplus://offline/ref=A1AF36CAE8382589F1E5BC61BA70F49C43C6F66718C318CE99A39E0D22C34A36F8FE759CBB6B237D97076CB469AFF9A0FD6D28BE6695AB12FDD0D375y1CFG" TargetMode = "External"/>
	<Relationship Id="rId24" Type="http://schemas.openxmlformats.org/officeDocument/2006/relationships/hyperlink" Target="consultantplus://offline/ref=A1AF36CAE8382589F1E5BC61BA70F49C43C6F66718CD1ECA98AE9E0D22C34A36F8FE759CBB6B237D97076CB46AAFF9A0FD6D28BE6695AB12FDD0D375y1CFG" TargetMode = "External"/>
	<Relationship Id="rId25" Type="http://schemas.openxmlformats.org/officeDocument/2006/relationships/hyperlink" Target="consultantplus://offline/ref=A1AF36CAE8382589F1E5BC61BA70F49C43C6F66718C21FCE98AE9E0D22C34A36F8FE759CBB6B237D97076CB46AAFF9A0FD6D28BE6695AB12FDD0D375y1CFG" TargetMode = "External"/>
	<Relationship Id="rId26" Type="http://schemas.openxmlformats.org/officeDocument/2006/relationships/hyperlink" Target="consultantplus://offline/ref=A1AF36CAE8382589F1E5BC61BA70F49C43C6F66718C21DC999AD9E0D22C34A36F8FE759CBB6B237D97076CB46AAFF9A0FD6D28BE6695AB12FDD0D375y1CFG" TargetMode = "External"/>
	<Relationship Id="rId27" Type="http://schemas.openxmlformats.org/officeDocument/2006/relationships/hyperlink" Target="consultantplus://offline/ref=A1AF36CAE8382589F1E5BC61BA70F49C43C6F66718C21CCA9BA29E0D22C34A36F8FE759CBB6B237D97076CB46AAFF9A0FD6D28BE6695AB12FDD0D375y1CFG" TargetMode = "External"/>
	<Relationship Id="rId28" Type="http://schemas.openxmlformats.org/officeDocument/2006/relationships/hyperlink" Target="consultantplus://offline/ref=A1AF36CAE8382589F1E5BC61BA70F49C43C6F66718C21CC799A89E0D22C34A36F8FE759CBB6B237D97076CB46AAFF9A0FD6D28BE6695AB12FDD0D375y1CFG" TargetMode = "External"/>
	<Relationship Id="rId29" Type="http://schemas.openxmlformats.org/officeDocument/2006/relationships/hyperlink" Target="consultantplus://offline/ref=A1AF36CAE8382589F1E5BC61BA70F49C43C6F66718C318CE99A39E0D22C34A36F8FE759CBB6B237D97076CB468AFF9A0FD6D28BE6695AB12FDD0D375y1CFG" TargetMode = "External"/>
	<Relationship Id="rId30" Type="http://schemas.openxmlformats.org/officeDocument/2006/relationships/hyperlink" Target="consultantplus://offline/ref=A1AF36CAE8382589F1E5BC61BA70F49C43C6F66718C31DC69FA99E0D22C34A36F8FE759CBB6B237D97076CB46AAFF9A0FD6D28BE6695AB12FDD0D375y1CFG" TargetMode = "External"/>
	<Relationship Id="rId31" Type="http://schemas.openxmlformats.org/officeDocument/2006/relationships/hyperlink" Target="consultantplus://offline/ref=A1AF36CAE8382589F1E5BC61BA70F49C43C6F66718C31CC69EAC9E0D22C34A36F8FE759CBB6B237D97076CB46AAFF9A0FD6D28BE6695AB12FDD0D375y1CFG" TargetMode = "External"/>
	<Relationship Id="rId32" Type="http://schemas.openxmlformats.org/officeDocument/2006/relationships/hyperlink" Target="consultantplus://offline/ref=A1AF36CAE8382589F1E5BC61BA70F49C43C6F6671BCA1ACF99AC9E0D22C34A36F8FE759CBB6B237D97076CB46AAFF9A0FD6D28BE6695AB12FDD0D375y1CFG" TargetMode = "External"/>
	<Relationship Id="rId33" Type="http://schemas.openxmlformats.org/officeDocument/2006/relationships/hyperlink" Target="consultantplus://offline/ref=A1AF36CAE8382589F1E5BC61BA70F49C43C6F6671BCA1AC695AC9E0D22C34A36F8FE759CBB6B237D97076CB46AAFF9A0FD6D28BE6695AB12FDD0D375y1CFG" TargetMode = "External"/>
	<Relationship Id="rId34" Type="http://schemas.openxmlformats.org/officeDocument/2006/relationships/hyperlink" Target="consultantplus://offline/ref=A1AF36CAE8382589F1E5BC61BA70F49C43C6F6671BCA1DCF9BA29E0D22C34A36F8FE759CBB6B237D97076CB46AAFF9A0FD6D28BE6695AB12FDD0D375y1CFG" TargetMode = "External"/>
	<Relationship Id="rId35" Type="http://schemas.openxmlformats.org/officeDocument/2006/relationships/hyperlink" Target="consultantplus://offline/ref=A1AF36CAE8382589F1E5BC61BA70F49C43C6F6671BCB1AC79FA99E0D22C34A36F8FE759CBB6B237D97076CB46AAFF9A0FD6D28BE6695AB12FDD0D375y1CFG" TargetMode = "External"/>
	<Relationship Id="rId36" Type="http://schemas.openxmlformats.org/officeDocument/2006/relationships/hyperlink" Target="consultantplus://offline/ref=A1AF36CAE8382589F1E5BC61BA70F49C43C6F6671BCB1DC994AB9E0D22C34A36F8FE759CBB6B237D97076CB46AAFF9A0FD6D28BE6695AB12FDD0D375y1CFG" TargetMode = "External"/>
	<Relationship Id="rId37" Type="http://schemas.openxmlformats.org/officeDocument/2006/relationships/hyperlink" Target="consultantplus://offline/ref=A1AF36CAE8382589F1E5BC61BA70F49C43C6F6671BCB1CCB98A99E0D22C34A36F8FE759CBB6B237D97076CB469AFF9A0FD6D28BE6695AB12FDD0D375y1CFG" TargetMode = "External"/>
	<Relationship Id="rId38" Type="http://schemas.openxmlformats.org/officeDocument/2006/relationships/hyperlink" Target="consultantplus://offline/ref=A1AF36CAE8382589F1E5BC61BA70F49C43C6F6671BC818CF98A39E0D22C34A36F8FE759CBB6B237D97076CB46AAFF9A0FD6D28BE6695AB12FDD0D375y1CFG" TargetMode = "External"/>
	<Relationship Id="rId39" Type="http://schemas.openxmlformats.org/officeDocument/2006/relationships/hyperlink" Target="consultantplus://offline/ref=A1AF36CAE8382589F1E5BC61BA70F49C43C6F6671BCA1AC695AC9E0D22C34A36F8FE759CBB6B237D97076CB469AFF9A0FD6D28BE6695AB12FDD0D375y1CFG" TargetMode = "External"/>
	<Relationship Id="rId40" Type="http://schemas.openxmlformats.org/officeDocument/2006/relationships/hyperlink" Target="consultantplus://offline/ref=A1AF36CAE8382589F1E5BC61BA70F49C43C6F6671BCB1DC994AB9E0D22C34A36F8FE759CBB6B237D97076CB468AFF9A0FD6D28BE6695AB12FDD0D375y1CFG" TargetMode = "External"/>
	<Relationship Id="rId41" Type="http://schemas.openxmlformats.org/officeDocument/2006/relationships/hyperlink" Target="consultantplus://offline/ref=A1AF36CAE8382589F1E5BC61BA70F49C43C6F6671BCB1DC994AB9E0D22C34A36F8FE759CBB6B237D97076CB468AFF9A0FD6D28BE6695AB12FDD0D375y1CFG" TargetMode = "External"/>
	<Relationship Id="rId42" Type="http://schemas.openxmlformats.org/officeDocument/2006/relationships/hyperlink" Target="consultantplus://offline/ref=A1AF36CAE8382589F1E5BC61BA70F49C43C6F6671BC818CF98A39E0D22C34A36F8FE759CBB6B237D97076CB468AFF9A0FD6D28BE6695AB12FDD0D375y1CFG" TargetMode = "External"/>
	<Relationship Id="rId43" Type="http://schemas.openxmlformats.org/officeDocument/2006/relationships/hyperlink" Target="consultantplus://offline/ref=A1AF36CAE8382589F1E5BC61BA70F49C43C6F6671BC818CF98A39E0D22C34A36F8FE759CBB6B237D97076CB46EAFF9A0FD6D28BE6695AB12FDD0D375y1CFG" TargetMode = "External"/>
	<Relationship Id="rId44" Type="http://schemas.openxmlformats.org/officeDocument/2006/relationships/hyperlink" Target="consultantplus://offline/ref=A1AF36CAE8382589F1E5BC61BA70F49C43C6F6671BCB1CCB98A99E0D22C34A36F8FE759CBB6B237D97076CB768AFF9A0FD6D28BE6695AB12FDD0D375y1CFG" TargetMode = "External"/>
	<Relationship Id="rId45" Type="http://schemas.openxmlformats.org/officeDocument/2006/relationships/hyperlink" Target="consultantplus://offline/ref=A1AF36CAE8382589F1E5BC61BA70F49C43C6F6671BCB1CCB98A99E0D22C34A36F8FE759CBB6B237D97076CBD6EAFF9A0FD6D28BE6695AB12FDD0D375y1CFG" TargetMode = "External"/>
	<Relationship Id="rId46" Type="http://schemas.openxmlformats.org/officeDocument/2006/relationships/hyperlink" Target="consultantplus://offline/ref=A1AF36CAE8382589F1E5BC61BA70F49C43C6F6671BC818CF98A39E0D22C34A36F8FE759CBB6B237D97076CB46CAFF9A0FD6D28BE6695AB12FDD0D375y1CFG" TargetMode = "External"/>
	<Relationship Id="rId47" Type="http://schemas.openxmlformats.org/officeDocument/2006/relationships/hyperlink" Target="consultantplus://offline/ref=A1AF36CAE8382589F1E5BC61BA70F49C43C6F6671BCA1AC695AC9E0D22C34A36F8FE759CBB6B237D97076DB36CAFF9A0FD6D28BE6695AB12FDD0D375y1CFG" TargetMode = "External"/>
	<Relationship Id="rId48" Type="http://schemas.openxmlformats.org/officeDocument/2006/relationships/hyperlink" Target="consultantplus://offline/ref=A1AF36CAE8382589F1E5BC61BA70F49C43C6F66718C21FCE98AE9E0D22C34A36F8FE759CBB6B237D97076DB569AFF9A0FD6D28BE6695AB12FDD0D375y1CFG" TargetMode = "External"/>
	<Relationship Id="rId49" Type="http://schemas.openxmlformats.org/officeDocument/2006/relationships/hyperlink" Target="consultantplus://offline/ref=A1AF36CAE8382589F1E5BC61BA70F49C43C6F66718CD1ECA98AE9E0D22C34A36F8FE759CBB6B237D97076CB268AFF9A0FD6D28BE6695AB12FDD0D375y1CFG" TargetMode = "External"/>
	<Relationship Id="rId50" Type="http://schemas.openxmlformats.org/officeDocument/2006/relationships/hyperlink" Target="consultantplus://offline/ref=A1AF36CAE8382589F1E5BC61BA70F49C43C6F6671BCA1AC695AC9E0D22C34A36F8FE759CBB6B237D97076DB362AFF9A0FD6D28BE6695AB12FDD0D375y1CFG" TargetMode = "External"/>
	<Relationship Id="rId51" Type="http://schemas.openxmlformats.org/officeDocument/2006/relationships/hyperlink" Target="consultantplus://offline/ref=A1AF36CAE8382589F1E5BC61BA70F49C43C6F66718C21FCE98AE9E0D22C34A36F8FE759CBB6B237D97076DB563AFF9A0FD6D28BE6695AB12FDD0D375y1CFG" TargetMode = "External"/>
	<Relationship Id="rId52" Type="http://schemas.openxmlformats.org/officeDocument/2006/relationships/hyperlink" Target="consultantplus://offline/ref=A1AF36CAE8382589F1E5BC61BA70F49C43C6F6671BCA1DCF9BA29E0D22C34A36F8FE759CBB6B237D97076CB76BAFF9A0FD6D28BE6695AB12FDD0D375y1CFG" TargetMode = "External"/>
	<Relationship Id="rId53" Type="http://schemas.openxmlformats.org/officeDocument/2006/relationships/hyperlink" Target="consultantplus://offline/ref=A1AF36CAE8382589F1E5BC61BA70F49C43C6F6671BCA1AC695AC9E0D22C34A36F8FE759CBB6B237D97076EB56AAFF9A0FD6D28BE6695AB12FDD0D375y1CFG" TargetMode = "External"/>
	<Relationship Id="rId54" Type="http://schemas.openxmlformats.org/officeDocument/2006/relationships/hyperlink" Target="consultantplus://offline/ref=A1AF36CAE8382589F1E5BC61BA70F49C43C6F66718CD1ECA98AE9E0D22C34A36F8FE759CBB6B237D97076DB46CAFF9A0FD6D28BE6695AB12FDD0D375y1CFG" TargetMode = "External"/>
	<Relationship Id="rId55" Type="http://schemas.openxmlformats.org/officeDocument/2006/relationships/hyperlink" Target="consultantplus://offline/ref=A1AF36CAE8382589F1E5BC61BA70F49C43C6F6671BCA1AC695AC9E0D22C34A36F8FE759CBB6B237D97076EB76EAFF9A0FD6D28BE6695AB12FDD0D375y1CFG" TargetMode = "External"/>
	<Relationship Id="rId56" Type="http://schemas.openxmlformats.org/officeDocument/2006/relationships/hyperlink" Target="consultantplus://offline/ref=A1AF36CAE8382589F1E5BC61BA70F49C43C6F6671BCA1AC695AC9E0D22C34A36F8FE759CBB6B237D97076EB76CAFF9A0FD6D28BE6695AB12FDD0D375y1CFG" TargetMode = "External"/>
	<Relationship Id="rId57" Type="http://schemas.openxmlformats.org/officeDocument/2006/relationships/hyperlink" Target="consultantplus://offline/ref=A1AF36CAE8382589F1E5BC61BA70F49C43C6F6671BC818CF98A39E0D22C34A36F8FE759CBB6B237D97076CB76CAFF9A0FD6D28BE6695AB12FDD0D375y1CFG" TargetMode = "External"/>
	<Relationship Id="rId58" Type="http://schemas.openxmlformats.org/officeDocument/2006/relationships/hyperlink" Target="consultantplus://offline/ref=A1AF36CAE8382589F1E5BC61BA70F49C43C6F6671BCB1CCB98A99E0D22C34A36F8FE759CBB6B237D97076DB66FAFF9A0FD6D28BE6695AB12FDD0D375y1CFG" TargetMode = "External"/>
	<Relationship Id="rId59" Type="http://schemas.openxmlformats.org/officeDocument/2006/relationships/hyperlink" Target="consultantplus://offline/ref=A1AF36CAE8382589F1E5BC61BA70F49C43C6F6671BCB1CCB98A99E0D22C34A36F8FE759CBB6B237D97076DBD6BAFF9A0FD6D28BE6695AB12FDD0D375y1CFG" TargetMode = "External"/>
	<Relationship Id="rId60" Type="http://schemas.openxmlformats.org/officeDocument/2006/relationships/hyperlink" Target="consultantplus://offline/ref=A1AF36CAE8382589F1E5BC61BA70F49C43C6F6671BC818CF98A39E0D22C34A36F8FE759CBB6B237D97076CB762AFF9A0FD6D28BE6695AB12FDD0D375y1CFG" TargetMode = "External"/>
	<Relationship Id="rId61" Type="http://schemas.openxmlformats.org/officeDocument/2006/relationships/hyperlink" Target="consultantplus://offline/ref=A1AF36CAE8382589F1E5BC61BA70F49C43C6F6671BCA1AC695AC9E0D22C34A36F8FE759CBB6B237D97076FB66AAFF9A0FD6D28BE6695AB12FDD0D375y1CFG" TargetMode = "External"/>
	<Relationship Id="rId62" Type="http://schemas.openxmlformats.org/officeDocument/2006/relationships/hyperlink" Target="consultantplus://offline/ref=A1AF36CAE8382589F1E5BC61BA70F49C43C6F66718C31CC69EAC9E0D22C34A36F8FE759CBB6B237D97076DBD68AFF9A0FD6D28BE6695AB12FDD0D375y1CFG" TargetMode = "External"/>
	<Relationship Id="rId63" Type="http://schemas.openxmlformats.org/officeDocument/2006/relationships/hyperlink" Target="consultantplus://offline/ref=A1AF36CAE8382589F1E5BC61BA70F49C43C6F66718C21CC799A89E0D22C34A36F8FE759CBB6B237D97076EB46AAFF9A0FD6D28BE6695AB12FDD0D375y1CFG" TargetMode = "External"/>
	<Relationship Id="rId64" Type="http://schemas.openxmlformats.org/officeDocument/2006/relationships/hyperlink" Target="consultantplus://offline/ref=A1AF36CAE8382589F1E5BC61BA70F49C43C6F6671BCA1AC695AC9E0D22C34A36F8FE759CBB6B237D97076FB668AFF9A0FD6D28BE6695AB12FDD0D375y1CFG" TargetMode = "External"/>
	<Relationship Id="rId65" Type="http://schemas.openxmlformats.org/officeDocument/2006/relationships/hyperlink" Target="consultantplus://offline/ref=A1AF36CAE8382589F1E5BC61BA70F49C43C6F66718C21FCE98AE9E0D22C34A36F8FE759CBB6B237D97076DBD6AAFF9A0FD6D28BE6695AB12FDD0D375y1CFG" TargetMode = "External"/>
	<Relationship Id="rId66" Type="http://schemas.openxmlformats.org/officeDocument/2006/relationships/hyperlink" Target="consultantplus://offline/ref=A1AF36CAE8382589F1E5BC61BA70F49C43C6F6671BCA1DCF9BA29E0D22C34A36F8FE759CBB6B237D97076CB06AAFF9A0FD6D28BE6695AB12FDD0D375y1CFG" TargetMode = "External"/>
	<Relationship Id="rId67" Type="http://schemas.openxmlformats.org/officeDocument/2006/relationships/hyperlink" Target="consultantplus://offline/ref=A1AF36CAE8382589F1E5BC61BA70F49C43C6F6671BCA1AC695AC9E0D22C34A36F8FE759CBB6B237D97076FB36EAFF9A0FD6D28BE6695AB12FDD0D375y1CFG" TargetMode = "External"/>
	<Relationship Id="rId68" Type="http://schemas.openxmlformats.org/officeDocument/2006/relationships/hyperlink" Target="consultantplus://offline/ref=A1AF36CAE8382589F1E5BC61BA70F49C43C6F6671BCA1AC695AC9E0D22C34A36F8FE759CBB6B237D97076FBD62AFF9A0FD6D28BE6695AB12FDD0D375y1CFG" TargetMode = "External"/>
	<Relationship Id="rId69" Type="http://schemas.openxmlformats.org/officeDocument/2006/relationships/hyperlink" Target="consultantplus://offline/ref=A1AF36CAE8382589F1E5BC61BA70F49C43C6F6671BCA1AC695AC9E0D22C34A36F8FE759CBB6B237D970768B56DAFF9A0FD6D28BE6695AB12FDD0D375y1CFG" TargetMode = "External"/>
	<Relationship Id="rId70" Type="http://schemas.openxmlformats.org/officeDocument/2006/relationships/hyperlink" Target="consultantplus://offline/ref=A1AF36CAE8382589F1E5BC61BA70F49C43C6F66718C31CC69EAC9E0D22C34A36F8FE759CBB6B237D97076EB363AFF9A0FD6D28BE6695AB12FDD0D375y1CFG" TargetMode = "External"/>
	<Relationship Id="rId71" Type="http://schemas.openxmlformats.org/officeDocument/2006/relationships/hyperlink" Target="consultantplus://offline/ref=A1AF36CAE8382589F1E5BC61BA70F49C43C6F66718CD1ECA98AE9E0D22C34A36F8FE759CBB6B237D97076DBC6EAFF9A0FD6D28BE6695AB12FDD0D375y1CFG" TargetMode = "External"/>
	<Relationship Id="rId72" Type="http://schemas.openxmlformats.org/officeDocument/2006/relationships/hyperlink" Target="consultantplus://offline/ref=A1AF36CAE8382589F1E5BC61BA70F49C43C6F6671BCA1AC695AC9E0D22C34A36F8FE759CBB6B237D970768B563AFF9A0FD6D28BE6695AB12FDD0D375y1CFG" TargetMode = "External"/>
	<Relationship Id="rId73" Type="http://schemas.openxmlformats.org/officeDocument/2006/relationships/hyperlink" Target="consultantplus://offline/ref=A1AF36CAE8382589F1E5BC61BA70F49C43C6F66718C21FCE98AE9E0D22C34A36F8FE759CBB6B237D97076EB06CAFF9A0FD6D28BE6695AB12FDD0D375y1CFG" TargetMode = "External"/>
	<Relationship Id="rId74" Type="http://schemas.openxmlformats.org/officeDocument/2006/relationships/hyperlink" Target="consultantplus://offline/ref=A1AF36CAE8382589F1E5BC61BA70F49C43C6F6671BCA1DCF9BA29E0D22C34A36F8FE759CBB6B237D97076CBD69AFF9A0FD6D28BE6695AB12FDD0D375y1CFG" TargetMode = "External"/>
	<Relationship Id="rId75" Type="http://schemas.openxmlformats.org/officeDocument/2006/relationships/hyperlink" Target="consultantplus://offline/ref=A1AF36CAE8382589F1E5BC61BA70F49C43C6F6671BCA1AC695AC9E0D22C34A36F8FE759CBB6B237D970768B16BAFF9A0FD6D28BE6695AB12FDD0D375y1CFG" TargetMode = "External"/>
	<Relationship Id="rId76" Type="http://schemas.openxmlformats.org/officeDocument/2006/relationships/hyperlink" Target="consultantplus://offline/ref=A1AF36CAE8382589F1E5BC61BA70F49C43C6F6671BCA1AC695AC9E0D22C34A36F8FE759CBB6B237D970768B36FAFF9A0FD6D28BE6695AB12FDD0D375y1CFG" TargetMode = "External"/>
	<Relationship Id="rId77" Type="http://schemas.openxmlformats.org/officeDocument/2006/relationships/hyperlink" Target="consultantplus://offline/ref=A1AF36CAE8382589F1E5BC61BA70F49C43C6F6671BCA1AC695AC9E0D22C34A36F8FE759CBB6B237D970768B26AAFF9A0FD6D28BE6695AB12FDD0D375y1CFG" TargetMode = "External"/>
	<Relationship Id="rId78" Type="http://schemas.openxmlformats.org/officeDocument/2006/relationships/hyperlink" Target="consultantplus://offline/ref=A1AF36CAE8382589F1E5BC61BA70F49C43C6F6671BC818CF98A39E0D22C34A36F8FE759CBB6B237D97076CB16BAFF9A0FD6D28BE6695AB12FDD0D375y1CFG" TargetMode = "External"/>
	<Relationship Id="rId79" Type="http://schemas.openxmlformats.org/officeDocument/2006/relationships/hyperlink" Target="consultantplus://offline/ref=A1AF36CAE8382589F1E5BC61BA70F49C43C6F6671BC818CF98A39E0D22C34A36F8FE759CBB6B237D97076CB163AFF9A0FD6D28BE6695AB12FDD0D375y1CFG" TargetMode = "External"/>
	<Relationship Id="rId80" Type="http://schemas.openxmlformats.org/officeDocument/2006/relationships/hyperlink" Target="consultantplus://offline/ref=A1AF36CAE8382589F1E5BC61BA70F49C43C6F6671BCB1CCB98A99E0D22C34A36F8FE759CBB6B237D97076EB46CAFF9A0FD6D28BE6695AB12FDD0D375y1CFG" TargetMode = "External"/>
	<Relationship Id="rId81" Type="http://schemas.openxmlformats.org/officeDocument/2006/relationships/hyperlink" Target="consultantplus://offline/ref=A1AF36CAE8382589F1E5BC61BA70F49C43C6F6671BC818CF98A39E0D22C34A36F8FE759CBB6B237D97076CB06BAFF9A0FD6D28BE6695AB12FDD0D375y1CFG" TargetMode = "External"/>
	<Relationship Id="rId82" Type="http://schemas.openxmlformats.org/officeDocument/2006/relationships/hyperlink" Target="consultantplus://offline/ref=A1AF36CAE8382589F1E5BC61BA70F49C43C6F6671BCA1AC695AC9E0D22C34A36F8FE759CBB6B237D970769B66EAFF9A0FD6D28BE6695AB12FDD0D375y1CFG" TargetMode = "External"/>
	<Relationship Id="rId83" Type="http://schemas.openxmlformats.org/officeDocument/2006/relationships/hyperlink" Target="consultantplus://offline/ref=A1AF36CAE8382589F1E5BC61BA70F49C43C6F6671BC818CF98A39E0D22C34A36F8FE759CBB6B237D97076CB063AFF9A0FD6D28BE6695AB12FDD0D375y1CFG" TargetMode = "External"/>
	<Relationship Id="rId84" Type="http://schemas.openxmlformats.org/officeDocument/2006/relationships/hyperlink" Target="consultantplus://offline/ref=A1AF36CAE8382589F1E5BC61BA70F49C43C6F6671BCB1CCB98A99E0D22C34A36F8FE759CBB6B237D97076EBD6BAFF9A0FD6D28BE6695AB12FDD0D375y1CFG" TargetMode = "External"/>
	<Relationship Id="rId85" Type="http://schemas.openxmlformats.org/officeDocument/2006/relationships/hyperlink" Target="consultantplus://offline/ref=A1AF36CAE8382589F1E5BC61BA70F49C43C6F6671BCB1CCB98A99E0D22C34A36F8FE759CBB6B237D97076FB169AFF9A0FD6D28BE6695AB12FDD0D375y1CFG" TargetMode = "External"/>
	<Relationship Id="rId86" Type="http://schemas.openxmlformats.org/officeDocument/2006/relationships/hyperlink" Target="consultantplus://offline/ref=A1AF36CAE8382589F1E5BC61BA70F49C43C6F6671BC818CF98A39E0D22C34A36F8FE759CBB6B237D97076CB36BAFF9A0FD6D28BE6695AB12FDD0D375y1CFG" TargetMode = "External"/>
	<Relationship Id="rId87" Type="http://schemas.openxmlformats.org/officeDocument/2006/relationships/hyperlink" Target="consultantplus://offline/ref=A1AF36CAE8382589F1E5BC61BA70F49C43C6F6671BCA1AC695AC9E0D22C34A36F8FE759CBB6B237D97076AB16BAFF9A0FD6D28BE6695AB12FDD0D375y1CFG" TargetMode = "External"/>
	<Relationship Id="rId88" Type="http://schemas.openxmlformats.org/officeDocument/2006/relationships/hyperlink" Target="consultantplus://offline/ref=A1AF36CAE8382589F1E5BC61BA70F49C43C6F6671BC818CF98A39E0D22C34A36F8FE759CBB6B237D97076CB362AFF9A0FD6D28BE6695AB12FDD0D375y1CFG" TargetMode = "External"/>
	<Relationship Id="rId89" Type="http://schemas.openxmlformats.org/officeDocument/2006/relationships/hyperlink" Target="consultantplus://offline/ref=A1AF36CAE8382589F1E5BC61BA70F49C43C6F6671BCB1CCB98A99E0D22C34A36F8FE759CBB6B237D97076FB26CAFF9A0FD6D28BE6695AB12FDD0D375y1CFG" TargetMode = "External"/>
	<Relationship Id="rId90" Type="http://schemas.openxmlformats.org/officeDocument/2006/relationships/hyperlink" Target="consultantplus://offline/ref=A1AF36CAE8382589F1E5BC61BA70F49C43C6F6671BCB1CCB98A99E0D22C34A36F8FE759CBB6B237D970768B662AFF9A0FD6D28BE6695AB12FDD0D375y1CFG" TargetMode = "External"/>
	<Relationship Id="rId91" Type="http://schemas.openxmlformats.org/officeDocument/2006/relationships/hyperlink" Target="consultantplus://offline/ref=A1AF36CAE8382589F1E5BC61BA70F49C43C6F6671BC818CF98A39E0D22C34A36F8FE759CBB6B237D97076CB26AAFF9A0FD6D28BE6695AB12FDD0D375y1CFG" TargetMode = "External"/>
	<Relationship Id="rId92" Type="http://schemas.openxmlformats.org/officeDocument/2006/relationships/hyperlink" Target="consultantplus://offline/ref=A1AF36CAE8382589F1E5BC61BA70F49C43C6F6671BCA1AC695AC9E0D22C34A36F8FE759CBB6B237D97076BB063AFF9A0FD6D28BE6695AB12FDD0D375y1CFG" TargetMode = "External"/>
	<Relationship Id="rId93" Type="http://schemas.openxmlformats.org/officeDocument/2006/relationships/hyperlink" Target="consultantplus://offline/ref=A1AF36CAE8382589F1E5BC61BA70F49C43C6F66718CD1ECA98AE9E0D22C34A36F8FE759CBB6B237D97076FB363AFF9A0FD6D28BE6695AB12FDD0D375y1CFG" TargetMode = "External"/>
	<Relationship Id="rId94" Type="http://schemas.openxmlformats.org/officeDocument/2006/relationships/hyperlink" Target="consultantplus://offline/ref=A1AF36CAE8382589F1E5BC61BA70F49C43C6F66718C318CE99A39E0D22C34A36F8FE759CBB6B237D97076CB46EAFF9A0FD6D28BE6695AB12FDD0D375y1CFG" TargetMode = "External"/>
	<Relationship Id="rId95" Type="http://schemas.openxmlformats.org/officeDocument/2006/relationships/hyperlink" Target="consultantplus://offline/ref=A1AF36CAE8382589F1E5BC61BA70F49C43C6F66718C318CE99A39E0D22C34A36F8FE759CBB6B237D97076CB46CAFF9A0FD6D28BE6695AB12FDD0D375y1CFG" TargetMode = "External"/>
	<Relationship Id="rId96" Type="http://schemas.openxmlformats.org/officeDocument/2006/relationships/hyperlink" Target="consultantplus://offline/ref=A1AF36CAE8382589F1E5BC61BA70F49C43C6F66718C31DC69FA99E0D22C34A36F8FE759CBB6B237D97076CB469AFF9A0FD6D28BE6695AB12FDD0D375y1CFG" TargetMode = "External"/>
	<Relationship Id="rId97" Type="http://schemas.openxmlformats.org/officeDocument/2006/relationships/hyperlink" Target="consultantplus://offline/ref=A1AF36CAE8382589F1E5BC61BA70F49C43C6F66718CD1ECA98AE9E0D22C34A36F8FE759CBB6B237D97076FB26BAFF9A0FD6D28BE6695AB12FDD0D375y1CFG" TargetMode = "External"/>
	<Relationship Id="rId98" Type="http://schemas.openxmlformats.org/officeDocument/2006/relationships/hyperlink" Target="consultantplus://offline/ref=A1AF36CAE8382589F1E5BC61BA70F49C43C6F66718C21FCE98AE9E0D22C34A36F8FE759CBB6B237D970768B16BAFF9A0FD6D28BE6695AB12FDD0D375y1CFG" TargetMode = "External"/>
	<Relationship Id="rId99" Type="http://schemas.openxmlformats.org/officeDocument/2006/relationships/hyperlink" Target="consultantplus://offline/ref=A1AF36CAE8382589F1E5BC61BA70F49C43C6F66718C21DC999AD9E0D22C34A36F8FE759CBB6B237D970768B463AFF9A0FD6D28BE6695AB12FDD0D375y1CFG" TargetMode = "External"/>
	<Relationship Id="rId100" Type="http://schemas.openxmlformats.org/officeDocument/2006/relationships/hyperlink" Target="consultantplus://offline/ref=A1AF36CAE8382589F1E5BC61BA70F49C43C6F66718C21CCA9BA29E0D22C34A36F8FE759CBB6B237D970768B76EAFF9A0FD6D28BE6695AB12FDD0D375y1CFG" TargetMode = "External"/>
	<Relationship Id="rId101" Type="http://schemas.openxmlformats.org/officeDocument/2006/relationships/hyperlink" Target="consultantplus://offline/ref=A1AF36CAE8382589F1E5BC61BA70F49C43C6F66718C21CC799A89E0D22C34A36F8FE759CBB6B237D97076AB669AFF9A0FD6D28BE6695AB12FDD0D375y1CFG" TargetMode = "External"/>
	<Relationship Id="rId102" Type="http://schemas.openxmlformats.org/officeDocument/2006/relationships/hyperlink" Target="consultantplus://offline/ref=A1AF36CAE8382589F1E5BC61BA70F49C43C6F66718C31CC69EAC9E0D22C34A36F8FE759CBB6B237D970769B76AAFF9A0FD6D28BE6695AB12FDD0D375y1CFG" TargetMode = "External"/>
	<Relationship Id="rId103" Type="http://schemas.openxmlformats.org/officeDocument/2006/relationships/hyperlink" Target="consultantplus://offline/ref=A1AF36CAE8382589F1E5BC61BA70F49C43C6F6671BCA1ACF99AC9E0D22C34A36F8FE759CBB6B237D970769B56AAFF9A0FD6D28BE6695AB12FDD0D375y1CFG" TargetMode = "External"/>
	<Relationship Id="rId104" Type="http://schemas.openxmlformats.org/officeDocument/2006/relationships/hyperlink" Target="consultantplus://offline/ref=A1AF36CAE8382589F1E5BC61BA70F49C43C6F6671BCA1AC695AC9E0D22C34A36F8FE759CBB6B237D97076BB36BAFF9A0FD6D28BE6695AB12FDD0D375y1CFG" TargetMode = "External"/>
	<Relationship Id="rId105" Type="http://schemas.openxmlformats.org/officeDocument/2006/relationships/hyperlink" Target="consultantplus://offline/ref=A1AF36CAE8382589F1E5BC61BA70F49C43C6F6671BCA1DCF9BA29E0D22C34A36F8FE759CBB6B237D97076DB462AFF9A0FD6D28BE6695AB12FDD0D375y1CFG" TargetMode = "External"/>
	<Relationship Id="rId106" Type="http://schemas.openxmlformats.org/officeDocument/2006/relationships/hyperlink" Target="consultantplus://offline/ref=A1AF36CAE8382589F1E5BC61BA70F49C43C6F6671BCB1AC79FA99E0D22C34A36F8FE759CBB6B237D97076CB469AFF9A0FD6D28BE6695AB12FDD0D375y1CFG" TargetMode = "External"/>
	<Relationship Id="rId107" Type="http://schemas.openxmlformats.org/officeDocument/2006/relationships/hyperlink" Target="consultantplus://offline/ref=A1AF36CAE8382589F1E5BC61BA70F49C43C6F6671BCB1DC994AB9E0D22C34A36F8FE759CBB6B237D970768B46BAFF9A0FD6D28BE6695AB12FDD0D375y1CFG" TargetMode = "External"/>
	<Relationship Id="rId108" Type="http://schemas.openxmlformats.org/officeDocument/2006/relationships/hyperlink" Target="consultantplus://offline/ref=A1AF36CAE8382589F1E5BC61BA70F49C43C6F6671BCB1CCB98A99E0D22C34A36F8FE759CBB6B237D97076CB46EAFF9A0FD6D28BE6695AB12FDD0D375y1CFG" TargetMode = "External"/>
	<Relationship Id="rId109" Type="http://schemas.openxmlformats.org/officeDocument/2006/relationships/hyperlink" Target="consultantplus://offline/ref=A1AF36CAE8382589F1E5BC61BA70F49C43C6F6671BC818CF98A39E0D22C34A36F8FE759CBB6B237D97076CB268AFF9A0FD6D28BE6695AB12FDD0D375y1CFG" TargetMode = "External"/>
	<Relationship Id="rId110" Type="http://schemas.openxmlformats.org/officeDocument/2006/relationships/hyperlink" Target="consultantplus://offline/ref=A1AF36CAE8382589F1E5BC61BA70F49C43C6F6671BCA1AC695AC9E0D22C34A36F8FE759CBB6B237D97076BB36AAFF9A0FD6D28BE6695AB12FDD0D375y1CFG" TargetMode = "External"/>
	<Relationship Id="rId111" Type="http://schemas.openxmlformats.org/officeDocument/2006/relationships/header" Target="header2.xml"/>
	<Relationship Id="rId112" Type="http://schemas.openxmlformats.org/officeDocument/2006/relationships/footer" Target="footer2.xml"/>
	<Relationship Id="rId113" Type="http://schemas.openxmlformats.org/officeDocument/2006/relationships/hyperlink" Target="consultantplus://offline/ref=A1AF36CAE8382589F1E5BC61BA70F49C43C6F6671BC81ECB98A89E0D22C34A36F8FE759CBB6B237D950E68B66AAFF9A0FD6D28BE6695AB12FDD0D375y1CFG" TargetMode = "External"/>
	<Relationship Id="rId114" Type="http://schemas.openxmlformats.org/officeDocument/2006/relationships/hyperlink" Target="consultantplus://offline/ref=A1AF36CAE8382589F1E5A26CAC1CAA9846C8AD6A1AC14D92C9A794587A9C1366BFAF73CAFF312F7D89056CB7y6C8G" TargetMode = "External"/>
	<Relationship Id="rId115" Type="http://schemas.openxmlformats.org/officeDocument/2006/relationships/hyperlink" Target="consultantplus://offline/ref=A1AF36CAE8382589F1E5BC61BA70F49C43C6F6671BCB13CA9DAD9E0D22C34A36F8FE759CA96B7B71950072B46ABAAFF1BBy3CBG" TargetMode = "External"/>
	<Relationship Id="rId116" Type="http://schemas.openxmlformats.org/officeDocument/2006/relationships/hyperlink" Target="consultantplus://offline/ref=A1AF36CAE8382589F1E5BC61BA70F49C43C6F6671BCA12CF94A89E0D22C34A36F8FE759CA96B7B71950072B46ABAAFF1BBy3CBG" TargetMode = "External"/>
	<Relationship Id="rId117" Type="http://schemas.openxmlformats.org/officeDocument/2006/relationships/hyperlink" Target="consultantplus://offline/ref=A1AF36CAE8382589F1E5BC61BA70F49C43C6F66718C319CE98A99E0D22C34A36F8FE759CA96B7B71950072B46ABAAFF1BBy3CBG" TargetMode = "External"/>
	<Relationship Id="rId118" Type="http://schemas.openxmlformats.org/officeDocument/2006/relationships/hyperlink" Target="consultantplus://offline/ref=A1AF36CAE8382589F1E5BC61BA70F49C43C6F6671BC81AC79CA89E0D22C34A36F8FE759CA96B7B71950072B46ABAAFF1BBy3CBG" TargetMode = "External"/>
	<Relationship Id="rId119" Type="http://schemas.openxmlformats.org/officeDocument/2006/relationships/hyperlink" Target="consultantplus://offline/ref=0C75723C449BC33BEEA603DB186B90684BB69A66A66CC5ADBBB4FFB744BB0E2F1D192B23B7CF77BE8CE30739107E72FB95918F391968C08439332A67z7C6G" TargetMode = "External"/>
	<Relationship Id="rId120" Type="http://schemas.openxmlformats.org/officeDocument/2006/relationships/hyperlink" Target="consultantplus://offline/ref=0C75723C449BC33BEEA603DB186B90684BB69A66A66FC1A9BBBEFFB744BB0E2F1D192B23B7CF77BE8CE30336117E72FB95918F391968C08439332A67z7C6G" TargetMode = "External"/>
	<Relationship Id="rId121" Type="http://schemas.openxmlformats.org/officeDocument/2006/relationships/hyperlink" Target="consultantplus://offline/ref=0C75723C449BC33BEEA603DB186B90684BB69A66A66FC1A9BBBEFFB744BB0E2F1D192B23B7CF77BE8CE30336117E72FB95918F391968C08439332A67z7C6G" TargetMode = "External"/>
	<Relationship Id="rId122" Type="http://schemas.openxmlformats.org/officeDocument/2006/relationships/hyperlink" Target="consultantplus://offline/ref=0C75723C449BC33BEEA61DD60E07CE6C4EB8C16BA76694F4EABAF5E21CE4577F5A482D75F3957BBE92E10333z1C4G" TargetMode = "External"/>
	<Relationship Id="rId123" Type="http://schemas.openxmlformats.org/officeDocument/2006/relationships/hyperlink" Target="consultantplus://offline/ref=0C75723C449BC33BEEA61DD60E07CE6C49B8C66DAD6BC9FEE2E3F9E01BEB087A5D592D70FC802EEEC8B60E33106B27ABCFC68239z1CDG" TargetMode = "External"/>
	<Relationship Id="rId124" Type="http://schemas.openxmlformats.org/officeDocument/2006/relationships/hyperlink" Target="consultantplus://offline/ref=0C75723C449BC33BEEA603DB186B90684BB69A66A66FC1A9BBBEFFB744BB0E2F1D192B23B7CF77BE8CE30336117E72FB95918F391968C08439332A67z7C6G" TargetMode = "External"/>
	<Relationship Id="rId125" Type="http://schemas.openxmlformats.org/officeDocument/2006/relationships/hyperlink" Target="consultantplus://offline/ref=0C75723C449BC33BEEA603DB186B90684BB69A66A66FC1A9BBBEFFB744BB0E2F1D192B23B7CF77BE8CE30336117E72FB95918F391968C08439332A67z7C6G" TargetMode = "External"/>
	<Relationship Id="rId126" Type="http://schemas.openxmlformats.org/officeDocument/2006/relationships/hyperlink" Target="consultantplus://offline/ref=0C75723C449BC33BEEA603DB186B90684BB69A66A66FC1A9BBBEFFB744BB0E2F1D192B23B7CF77BE8CE30336117E72FB95918F391968C08439332A67z7C6G" TargetMode = "External"/>
	<Relationship Id="rId127" Type="http://schemas.openxmlformats.org/officeDocument/2006/relationships/hyperlink" Target="consultantplus://offline/ref=0C75723C449BC33BEEA603DB186B90684BB69A66A66FC1A9BBBEFFB744BB0E2F1D192B23B7CF77BE8CE30336117E72FB95918F391968C08439332A67z7C6G" TargetMode = "External"/>
	<Relationship Id="rId128" Type="http://schemas.openxmlformats.org/officeDocument/2006/relationships/hyperlink" Target="consultantplus://offline/ref=0C75723C449BC33BEEA603DB186B90684BB69A66A66FC1A9BBBEFFB744BB0E2F1D192B23B7CF77BE8CE30336117E72FB95918F391968C08439332A67z7C6G" TargetMode = "External"/>
	<Relationship Id="rId129" Type="http://schemas.openxmlformats.org/officeDocument/2006/relationships/hyperlink" Target="consultantplus://offline/ref=0C75723C449BC33BEEA603DB186B90684BB69A66A66FC1A9BBBEFFB744BB0E2F1D192B23B7CF77BE8CE30336117E72FB95918F391968C08439332A67z7C6G" TargetMode = "External"/>
	<Relationship Id="rId130" Type="http://schemas.openxmlformats.org/officeDocument/2006/relationships/hyperlink" Target="consultantplus://offline/ref=0C75723C449BC33BEEA603DB186B90684BB69A66A66FC1A9BBBEFFB744BB0E2F1D192B23B7CF77BE8CE30336117E72FB95918F391968C08439332A67z7C6G" TargetMode = "External"/>
	<Relationship Id="rId131" Type="http://schemas.openxmlformats.org/officeDocument/2006/relationships/hyperlink" Target="consultantplus://offline/ref=0C75723C449BC33BEEA603DB186B90684BB69A66A66FC1A9BBBEFFB744BB0E2F1D192B23B7CF77BE8CE30336117E72FB95918F391968C08439332A67z7C6G" TargetMode = "External"/>
	<Relationship Id="rId132" Type="http://schemas.openxmlformats.org/officeDocument/2006/relationships/hyperlink" Target="consultantplus://offline/ref=0C75723C449BC33BEEA603DB186B90684BB69A66A66FC1A9BBBEFFB744BB0E2F1D192B23B7CF77BE8CE30336117E72FB95918F391968C08439332A67z7C6G" TargetMode = "External"/>
	<Relationship Id="rId133" Type="http://schemas.openxmlformats.org/officeDocument/2006/relationships/hyperlink" Target="consultantplus://offline/ref=0C75723C449BC33BEEA603DB186B90684BB69A66A66FC1A9BBBEFFB744BB0E2F1D192B23B7CF77BE8CE30336117E72FB95918F391968C08439332A67z7C6G" TargetMode = "External"/>
	<Relationship Id="rId134" Type="http://schemas.openxmlformats.org/officeDocument/2006/relationships/hyperlink" Target="consultantplus://offline/ref=0C75723C449BC33BEEA603DB186B90684BB69A66A66FC1A9BBBEFFB744BB0E2F1D192B23B7CF77BE8CE30336117E72FB95918F391968C08439332A67z7C6G" TargetMode = "External"/>
	<Relationship Id="rId135" Type="http://schemas.openxmlformats.org/officeDocument/2006/relationships/hyperlink" Target="consultantplus://offline/ref=0C75723C449BC33BEEA603DB186B90684BB69A66A66FC1A9BBBEFFB744BB0E2F1D192B23B7CF77BE8CE30336117E72FB95918F391968C08439332A67z7C6G" TargetMode = "External"/>
	<Relationship Id="rId136" Type="http://schemas.openxmlformats.org/officeDocument/2006/relationships/hyperlink" Target="consultantplus://offline/ref=0C75723C449BC33BEEA603DB186B90684BB69A66A66FC1A9BBBEFFB744BB0E2F1D192B23B7CF77BE8CE30336117E72FB95918F391968C08439332A67z7C6G" TargetMode = "External"/>
	<Relationship Id="rId137" Type="http://schemas.openxmlformats.org/officeDocument/2006/relationships/hyperlink" Target="consultantplus://offline/ref=0C75723C449BC33BEEA603DB186B90684BB69A66A66FC1A9BBBEFFB744BB0E2F1D192B23B7CF77BE8CE30336117E72FB95918F391968C08439332A67z7C6G" TargetMode = "External"/>
	<Relationship Id="rId138" Type="http://schemas.openxmlformats.org/officeDocument/2006/relationships/hyperlink" Target="consultantplus://offline/ref=0C75723C449BC33BEEA603DB186B90684BB69A66A66CCAACBEB0FFB744BB0E2F1D192B23A5CF2FB28EE41D30166B24AAD3zCC7G" TargetMode = "External"/>
	<Relationship Id="rId139" Type="http://schemas.openxmlformats.org/officeDocument/2006/relationships/hyperlink" Target="consultantplus://offline/ref=0C75723C449BC33BEEA603DB186B90684BB69A66A66DCBA9B7B5FFB744BB0E2F1D192B23A5CF2FB28EE41D30166B24AAD3zCC7G" TargetMode = "External"/>
	<Relationship Id="rId140" Type="http://schemas.openxmlformats.org/officeDocument/2006/relationships/hyperlink" Target="consultantplus://offline/ref=0C75723C449BC33BEEA603DB186B90684BB69A66A564C0A8BBB4FFB744BB0E2F1D192B23A5CF2FB28EE41D30166B24AAD3zCC7G" TargetMode = "External"/>
	<Relationship Id="rId141" Type="http://schemas.openxmlformats.org/officeDocument/2006/relationships/hyperlink" Target="consultantplus://offline/ref=0C75723C449BC33BEEA603DB186B90684BB69A66A66FC3A1BFB5FFB744BB0E2F1D192B23A5CF2FB28EE41D30166B24AAD3zCC7G" TargetMode = "External"/>
	<Relationship Id="rId142" Type="http://schemas.openxmlformats.org/officeDocument/2006/relationships/hyperlink" Target="consultantplus://offline/ref=0C75723C449BC33BEEA603DB186B90684BB69A66A66CCAACBEB0FFB744BB0E2F1D192B23A5CF2FB28EE41D30166B24AAD3zCC7G" TargetMode = "External"/>
	<Relationship Id="rId143" Type="http://schemas.openxmlformats.org/officeDocument/2006/relationships/hyperlink" Target="consultantplus://offline/ref=0C75723C449BC33BEEA603DB186B90684BB69A66A66DCBA9B7B5FFB744BB0E2F1D192B23A5CF2FB28EE41D30166B24AAD3zCC7G" TargetMode = "External"/>
	<Relationship Id="rId144" Type="http://schemas.openxmlformats.org/officeDocument/2006/relationships/hyperlink" Target="consultantplus://offline/ref=0C75723C449BC33BEEA603DB186B90684BB69A66A564C0A8BBB4FFB744BB0E2F1D192B23A5CF2FB28EE41D30166B24AAD3zCC7G" TargetMode = "External"/>
	<Relationship Id="rId145" Type="http://schemas.openxmlformats.org/officeDocument/2006/relationships/hyperlink" Target="consultantplus://offline/ref=0C75723C449BC33BEEA603DB186B90684BB69A66A66FC3A1BFB5FFB744BB0E2F1D192B23A5CF2FB28EE41D30166B24AAD3zCC7G" TargetMode = "External"/>
	<Relationship Id="rId146" Type="http://schemas.openxmlformats.org/officeDocument/2006/relationships/hyperlink" Target="consultantplus://offline/ref=0C75723C449BC33BEEA603DB186B90684BB69A66A66FC1A9BBBEFFB744BB0E2F1D192B23B7CF77BE8CE30336117E72FB95918F391968C08439332A67z7C6G" TargetMode = "External"/>
	<Relationship Id="rId147" Type="http://schemas.openxmlformats.org/officeDocument/2006/relationships/hyperlink" Target="consultantplus://offline/ref=0C75723C449BC33BEEA603DB186B90684BB69A66A66FC1A9BBBEFFB744BB0E2F1D192B23B7CF77BE8CE30336107E72FB95918F391968C08439332A67z7C6G" TargetMode = "External"/>
	<Relationship Id="rId148" Type="http://schemas.openxmlformats.org/officeDocument/2006/relationships/hyperlink" Target="consultantplus://offline/ref=0C75723C449BC33BEEA603DB186B90684BB69A66A66FC1A9BBBEFFB744BB0E2F1D192B23B7CF77BE8CE30336117E72FB95918F391968C08439332A67z7C6G" TargetMode = "External"/>
	<Relationship Id="rId149" Type="http://schemas.openxmlformats.org/officeDocument/2006/relationships/hyperlink" Target="consultantplus://offline/ref=0C75723C449BC33BEEA603DB186B90684BB69A66A66FC1A9BBBEFFB744BB0E2F1D192B23B7CF77BE8CE30336117E72FB95918F391968C08439332A67z7C6G" TargetMode = "External"/>
	<Relationship Id="rId150" Type="http://schemas.openxmlformats.org/officeDocument/2006/relationships/hyperlink" Target="consultantplus://offline/ref=0C75723C449BC33BEEA603DB186B90684BB69A66A66FC1A9BBBEFFB744BB0E2F1D192B23B7CF77BE8CE30336117E72FB95918F391968C08439332A67z7C6G" TargetMode = "External"/>
	<Relationship Id="rId151" Type="http://schemas.openxmlformats.org/officeDocument/2006/relationships/hyperlink" Target="consultantplus://offline/ref=0C75723C449BC33BEEA603DB186B90684BB69A66A66FC1A9BBBEFFB744BB0E2F1D192B23B7CF77BE8CE30336117E72FB95918F391968C08439332A67z7C6G" TargetMode = "External"/>
	<Relationship Id="rId152" Type="http://schemas.openxmlformats.org/officeDocument/2006/relationships/hyperlink" Target="consultantplus://offline/ref=0C75723C449BC33BEEA603DB186B90684BB69A66A66FC1A9BBBEFFB744BB0E2F1D192B23B7CF77BE8CE30336117E72FB95918F391968C08439332A67z7C6G" TargetMode = "External"/>
	<Relationship Id="rId153" Type="http://schemas.openxmlformats.org/officeDocument/2006/relationships/hyperlink" Target="consultantplus://offline/ref=0C75723C449BC33BEEA603DB186B90684BB69A66A66FC1A9BBBEFFB744BB0E2F1D192B23B7CF77BE8CE30336117E72FB95918F391968C08439332A67z7C6G" TargetMode = "External"/>
	<Relationship Id="rId154" Type="http://schemas.openxmlformats.org/officeDocument/2006/relationships/hyperlink" Target="consultantplus://offline/ref=0C75723C449BC33BEEA603DB186B90684BB69A66A66DC3A0B6B1FFB744BB0E2F1D192B23B7CF77BE8CE20431177E72FB95918F391968C08439332A67z7C6G" TargetMode = "External"/>
	<Relationship Id="rId155" Type="http://schemas.openxmlformats.org/officeDocument/2006/relationships/image" Target="media/image2.wmf"/>
	<Relationship Id="rId156" Type="http://schemas.openxmlformats.org/officeDocument/2006/relationships/image" Target="media/image3.wmf"/>
	<Relationship Id="rId157" Type="http://schemas.openxmlformats.org/officeDocument/2006/relationships/hyperlink" Target="consultantplus://offline/ref=0C75723C449BC33BEEA61DD60E07CE6C4FB4C26AA565C9FEE2E3F9E01BEB087A4F59757AF68C64BE8DFD013115z7C6G" TargetMode = "External"/>
	<Relationship Id="rId158" Type="http://schemas.openxmlformats.org/officeDocument/2006/relationships/hyperlink" Target="consultantplus://offline/ref=0C75723C449BC33BEEA61DD60E07CE6C4EB4CC6BA568C9FEE2E3F9E01BEB087A4F59757AF68C64BE8DFD013115z7C6G" TargetMode = "External"/>
	<Relationship Id="rId159" Type="http://schemas.openxmlformats.org/officeDocument/2006/relationships/hyperlink" Target="consultantplus://offline/ref=0C75723C449BC33BEEA61DD60E07CE6C4EB4CC6BA56BC9FEE2E3F9E01BEB087A4F59757AF68C64BE8DFD013115z7C6G" TargetMode = "External"/>
	<Relationship Id="rId160" Type="http://schemas.openxmlformats.org/officeDocument/2006/relationships/hyperlink" Target="consultantplus://offline/ref=0C75723C449BC33BEEA603DB186B90684BB69A66A66FC1A9BBBEFFB744BB0E2F1D192B23B7CF77BE8CE30339167E72FB95918F391968C08439332A67z7C6G" TargetMode = "External"/>
	<Relationship Id="rId161" Type="http://schemas.openxmlformats.org/officeDocument/2006/relationships/image" Target="media/image4.wmf"/>
	<Relationship Id="rId162" Type="http://schemas.openxmlformats.org/officeDocument/2006/relationships/image" Target="media/image5.wmf"/>
	<Relationship Id="rId163" Type="http://schemas.openxmlformats.org/officeDocument/2006/relationships/image" Target="media/image6.wmf"/>
	<Relationship Id="rId164" Type="http://schemas.openxmlformats.org/officeDocument/2006/relationships/hyperlink" Target="consultantplus://offline/ref=0C75723C449BC33BEEA603DB186B90684BB69A66A66DC3A0B6B1FFB744BB0E2F1D192B23B7CF77BE8CE705301E7E72FB95918F391968C08439332A67z7C6G" TargetMode = "External"/>
	<Relationship Id="rId165" Type="http://schemas.openxmlformats.org/officeDocument/2006/relationships/hyperlink" Target="consultantplus://offline/ref=0C75723C449BC33BEEA603DB186B90684BB69A66A66CC5ADBBB4FFB744BB0E2F1D192B23B7CF77BE8CE20231157E72FB95918F391968C08439332A67z7C6G" TargetMode = "External"/>
	<Relationship Id="rId166" Type="http://schemas.openxmlformats.org/officeDocument/2006/relationships/hyperlink" Target="consultantplus://offline/ref=0C75723C449BC33BEEA603DB186B90684BB69A66A66CC5ADBBB4FFB744BB0E2F1D192B23B7CF77BE8CE20B341F7E72FB95918F391968C08439332A67z7C6G" TargetMode = "External"/>
	<Relationship Id="rId167" Type="http://schemas.openxmlformats.org/officeDocument/2006/relationships/hyperlink" Target="consultantplus://offline/ref=0C75723C449BC33BEEA603DB186B90684BB69A66A66DC4A9B8BFFFB744BB0E2F1D192B23B7CF77BE8CE302301E7E72FB95918F391968C08439332A67z7C6G" TargetMode = "External"/>
	<Relationship Id="rId168" Type="http://schemas.openxmlformats.org/officeDocument/2006/relationships/hyperlink" Target="consultantplus://offline/ref=0C75723C449BC33BEEA603DB186B90684BB69A66A66CC5ADBBB4FFB744BB0E2F1D192B23B7CF77BE8CE102391F7E72FB95918F391968C08439332A67z7C6G" TargetMode = "External"/>
	<Relationship Id="rId169" Type="http://schemas.openxmlformats.org/officeDocument/2006/relationships/hyperlink" Target="consultantplus://offline/ref=0C75723C449BC33BEEA603DB186B90684BB69A66A66FC1A9BBBEFFB744BB0E2F1D192B23B7CF77BE8CE30339157E72FB95918F391968C08439332A67z7C6G" TargetMode = "External"/>
	<Relationship Id="rId170" Type="http://schemas.openxmlformats.org/officeDocument/2006/relationships/hyperlink" Target="consultantplus://offline/ref=0C75723C449BC33BEEA61DD60E07CE6C49BEC268A06EC9FEE2E3F9E01BEB087A5D592D73F58D71EBDDA7563C157238ABD0DA803B1Cz7C5G" TargetMode = "External"/>
	<Relationship Id="rId171" Type="http://schemas.openxmlformats.org/officeDocument/2006/relationships/hyperlink" Target="consultantplus://offline/ref=0C75723C449BC33BEEA603DB186B90684BB69A66A564C1A8BABEFFB744BB0E2F1D192B23B7CF77BE8CE303301F7E72FB95918F391968C08439332A67z7C6G" TargetMode = "External"/>
	<Relationship Id="rId172" Type="http://schemas.openxmlformats.org/officeDocument/2006/relationships/hyperlink" Target="consultantplus://offline/ref=0C75723C449BC33BEEA603DB186B90684BB69A66A564C5A0BDB1FFB744BB0E2F1D192B23B7CF77BE8CE30537107E72FB95918F391968C08439332A67z7C6G" TargetMode = "External"/>
	<Relationship Id="rId173" Type="http://schemas.openxmlformats.org/officeDocument/2006/relationships/hyperlink" Target="consultantplus://offline/ref=0C75723C449BC33BEEA603DB186B90684BB69A66A66DC3A9BAB1FFB744BB0E2F1D192B23B7CF77BE8CE30633107E72FB95918F391968C08439332A67z7C6G" TargetMode = "External"/>
	<Relationship Id="rId174" Type="http://schemas.openxmlformats.org/officeDocument/2006/relationships/hyperlink" Target="consultantplus://offline/ref=0C75723C449BC33BEEA603DB186B90684BB69A66A66DC3A0B6B1FFB744BB0E2F1D192B23B7CF77BE8CE30437147E72FB95918F391968C08439332A67z7C6G" TargetMode = "External"/>
	<Relationship Id="rId175" Type="http://schemas.openxmlformats.org/officeDocument/2006/relationships/hyperlink" Target="consultantplus://offline/ref=0C75723C449BC33BEEA603DB186B90684BB69A66A66CC3A1BCB4FFB744BB0E2F1D192B23B7CF77BE8CE30337127E72FB95918F391968C08439332A67z7C6G" TargetMode = "External"/>
	<Relationship Id="rId176" Type="http://schemas.openxmlformats.org/officeDocument/2006/relationships/hyperlink" Target="consultantplus://offline/ref=0C75723C449BC33BEEA603DB186B90684BB69A66A66CC4AFB7B6FFB744BB0E2F1D192B23B7CF77BE8CE30735157E72FB95918F391968C08439332A67z7C6G" TargetMode = "External"/>
	<Relationship Id="rId177" Type="http://schemas.openxmlformats.org/officeDocument/2006/relationships/hyperlink" Target="consultantplus://offline/ref=0C75723C449BC33BEEA603DB186B90684BB69A66A66CC5ADBBB4FFB744BB0E2F1D192B23B7CF77BE8CE307391F7E72FB95918F391968C08439332A67z7C6G" TargetMode = "External"/>
	<Relationship Id="rId178" Type="http://schemas.openxmlformats.org/officeDocument/2006/relationships/hyperlink" Target="consultantplus://offline/ref=0C75723C449BC33BEEA603DB186B90684BB69A66A564C1A8BABEFFB744BB0E2F1D192B23B7CF77BE8CE303301E7E72FB95918F391968C08439332A67z7C6G" TargetMode = "External"/>
	<Relationship Id="rId179" Type="http://schemas.openxmlformats.org/officeDocument/2006/relationships/hyperlink" Target="consultantplus://offline/ref=0C75723C449BC33BEEA603DB186B90684BB69A66A66DC3A9BAB1FFB744BB0E2F1D192B23B7CF77BE8CE306331E7E72FB95918F391968C08439332A67z7C6G" TargetMode = "External"/>
	<Relationship Id="rId180" Type="http://schemas.openxmlformats.org/officeDocument/2006/relationships/hyperlink" Target="consultantplus://offline/ref=0C75723C449BC33BEEA61DD60E07CE6C4EB8CC6DAC6EC9FEE2E3F9E01BEB087A5D592D76F48B7ABE8FE8576053202BA8D6DA833A0074C187z2C4G" TargetMode = "External"/>
	<Relationship Id="rId181" Type="http://schemas.openxmlformats.org/officeDocument/2006/relationships/hyperlink" Target="consultantplus://offline/ref=0C75723C449BC33BEEA603DB186B90684BB69A66A66DC3A9BAB1FFB744BB0E2F1D192B23B7CF77BE8CE30632177E72FB95918F391968C08439332A67z7C6G" TargetMode = "External"/>
	<Relationship Id="rId182" Type="http://schemas.openxmlformats.org/officeDocument/2006/relationships/hyperlink" Target="consultantplus://offline/ref=0C75723C449BC33BEEA61DD60E07CE6C4EB8CC6DAC6EC9FEE2E3F9E01BEB087A5D592D76F48B7ABE8FE8576053202BA8D6DA833A0074C187z2C4G" TargetMode = "External"/>
	<Relationship Id="rId183" Type="http://schemas.openxmlformats.org/officeDocument/2006/relationships/hyperlink" Target="consultantplus://offline/ref=0C75723C449BC33BEEA61DD60E07CE6C4EB8CC6DAC6EC9FEE2E3F9E01BEB087A5D592D76F48B7ABE8FE8576053202BA8D6DA833A0074C187z2C4G" TargetMode = "External"/>
	<Relationship Id="rId184" Type="http://schemas.openxmlformats.org/officeDocument/2006/relationships/hyperlink" Target="consultantplus://offline/ref=0C75723C449BC33BEEA61DD60E07CE6C4EB8CC6DAC6EC9FEE2E3F9E01BEB087A5D592D76F48B7ABE8FE8576053202BA8D6DA833A0074C187z2C4G" TargetMode = "External"/>
	<Relationship Id="rId185" Type="http://schemas.openxmlformats.org/officeDocument/2006/relationships/hyperlink" Target="consultantplus://offline/ref=0C75723C449BC33BEEA603DB186B90684BB69A66A66CC4AFB7B6FFB744BB0E2F1D192B23B7CF77BE8CE30735137E72FB95918F391968C08439332A67z7C6G" TargetMode = "External"/>
	<Relationship Id="rId186" Type="http://schemas.openxmlformats.org/officeDocument/2006/relationships/hyperlink" Target="consultantplus://offline/ref=0C75723C449BC33BEEA603DB186B90684BB69A66A66CC4AFB7B6FFB744BB0E2F1D192B23B7CF77BE8CE30735127E72FB95918F391968C08439332A67z7C6G" TargetMode = "External"/>
	<Relationship Id="rId187" Type="http://schemas.openxmlformats.org/officeDocument/2006/relationships/hyperlink" Target="consultantplus://offline/ref=0C75723C449BC33BEEA603DB186B90684BB69A66A564C1A8BABEFFB744BB0E2F1D192B23B7CF77BE8CE30333167E72FB95918F391968C08439332A67z7C6G" TargetMode = "External"/>
	<Relationship Id="rId188" Type="http://schemas.openxmlformats.org/officeDocument/2006/relationships/hyperlink" Target="consultantplus://offline/ref=0C75723C449BC33BEEA603DB186B90684BB69A66A66CC4AFB7B6FFB744BB0E2F1D192B23B7CF77BE8CE30735107E72FB95918F391968C08439332A67z7C6G" TargetMode = "External"/>
	<Relationship Id="rId189" Type="http://schemas.openxmlformats.org/officeDocument/2006/relationships/hyperlink" Target="consultantplus://offline/ref=0C75723C449BC33BEEA603DB186B90684BB69A66A66CC4AFB7B6FFB744BB0E2F1D192B23B7CF77BE8CE30734167E72FB95918F391968C08439332A67z7C6G" TargetMode = "External"/>
	<Relationship Id="rId190" Type="http://schemas.openxmlformats.org/officeDocument/2006/relationships/hyperlink" Target="consultantplus://offline/ref=0C75723C449BC33BEEA603DB186B90684BB69A66A564C1A8BABEFFB744BB0E2F1D192B23B7CF77BE8CE30333147E72FB95918F391968C08439332A67z7C6G" TargetMode = "External"/>
	<Relationship Id="rId191" Type="http://schemas.openxmlformats.org/officeDocument/2006/relationships/hyperlink" Target="consultantplus://offline/ref=0C75723C449BC33BEEA603DB186B90684BB69A66A66CC4AFB7B6FFB744BB0E2F1D192B23B7CF77BE8CE30734117E72FB95918F391968C08439332A67z7C6G" TargetMode = "External"/>
	<Relationship Id="rId192" Type="http://schemas.openxmlformats.org/officeDocument/2006/relationships/hyperlink" Target="consultantplus://offline/ref=0C75723C449BC33BEEA603DB186B90684BB69A66A66CC4AFB7B6FFB744BB0E2F1D192B23B7CF77BE8CE30737177E72FB95918F391968C08439332A67z7C6G" TargetMode = "External"/>
	<Relationship Id="rId193" Type="http://schemas.openxmlformats.org/officeDocument/2006/relationships/hyperlink" Target="consultantplus://offline/ref=0C75723C449BC33BEEA603DB186B90684BB69A66A66CC4AFB7B6FFB744BB0E2F1D192B23B7CF77BE8CE30737137E72FB95918F391968C08439332A67z7C6G" TargetMode = "External"/>
	<Relationship Id="rId194" Type="http://schemas.openxmlformats.org/officeDocument/2006/relationships/hyperlink" Target="consultantplus://offline/ref=0C75723C449BC33BEEA603DB186B90684BB69A66A564C1A8BABEFFB744BB0E2F1D192B23B7CF77BE8CE30333127E72FB95918F391968C08439332A67z7C6G" TargetMode = "External"/>
	<Relationship Id="rId195" Type="http://schemas.openxmlformats.org/officeDocument/2006/relationships/hyperlink" Target="consultantplus://offline/ref=0C75723C449BC33BEEA61DD60E07CE6C4FB4C26AA565C9FEE2E3F9E01BEB087A4F59757AF68C64BE8DFD013115z7C6G" TargetMode = "External"/>
	<Relationship Id="rId196" Type="http://schemas.openxmlformats.org/officeDocument/2006/relationships/hyperlink" Target="consultantplus://offline/ref=0C75723C449BC33BEEA61DD60E07CE6C4FB4C26AA565C9FEE2E3F9E01BEB087A4F59757AF68C64BE8DFD013115z7C6G" TargetMode = "External"/>
	<Relationship Id="rId197" Type="http://schemas.openxmlformats.org/officeDocument/2006/relationships/hyperlink" Target="consultantplus://offline/ref=0C75723C449BC33BEEA61DD60E07CE6C4FB4C26AA565C9FEE2E3F9E01BEB087A4F59757AF68C64BE8DFD013115z7C6G" TargetMode = "External"/>
	<Relationship Id="rId198" Type="http://schemas.openxmlformats.org/officeDocument/2006/relationships/hyperlink" Target="consultantplus://offline/ref=0C75723C449BC33BEEA61DD60E07CE6C4FB4C26AA565C9FEE2E3F9E01BEB087A4F59757AF68C64BE8DFD013115z7C6G" TargetMode = "External"/>
	<Relationship Id="rId199" Type="http://schemas.openxmlformats.org/officeDocument/2006/relationships/hyperlink" Target="consultantplus://offline/ref=0C75723C449BC33BEEA61DD60E07CE6C4FB4C26AA565C9FEE2E3F9E01BEB087A4F59757AF68C64BE8DFD013115z7C6G" TargetMode = "External"/>
	<Relationship Id="rId200" Type="http://schemas.openxmlformats.org/officeDocument/2006/relationships/hyperlink" Target="consultantplus://offline/ref=0C75723C449BC33BEEA61DD60E07CE6C4FB4C26AA565C9FEE2E3F9E01BEB087A4F59757AF68C64BE8DFD013115z7C6G" TargetMode = "External"/>
	<Relationship Id="rId201" Type="http://schemas.openxmlformats.org/officeDocument/2006/relationships/hyperlink" Target="consultantplus://offline/ref=0C75723C449BC33BEEA61DD60E07CE6C4FB4C26AA565C9FEE2E3F9E01BEB087A4F59757AF68C64BE8DFD013115z7C6G" TargetMode = "External"/>
	<Relationship Id="rId202" Type="http://schemas.openxmlformats.org/officeDocument/2006/relationships/hyperlink" Target="consultantplus://offline/ref=0C75723C449BC33BEEA61DD60E07CE6C4FB4C26AA565C9FEE2E3F9E01BEB087A4F59757AF68C64BE8DFD013115z7C6G" TargetMode = "External"/>
	<Relationship Id="rId203" Type="http://schemas.openxmlformats.org/officeDocument/2006/relationships/hyperlink" Target="consultantplus://offline/ref=0C75723C449BC33BEEA61DD60E07CE6C4FB4C26AA565C9FEE2E3F9E01BEB087A4F59757AF68C64BE8DFD013115z7C6G" TargetMode = "External"/>
	<Relationship Id="rId204" Type="http://schemas.openxmlformats.org/officeDocument/2006/relationships/hyperlink" Target="consultantplus://offline/ref=0C75723C449BC33BEEA61DD60E07CE6C4FB4C26AA565C9FEE2E3F9E01BEB087A4F59757AF68C64BE8DFD013115z7C6G" TargetMode = "External"/>
	<Relationship Id="rId205" Type="http://schemas.openxmlformats.org/officeDocument/2006/relationships/hyperlink" Target="consultantplus://offline/ref=0C75723C449BC33BEEA61DD60E07CE6C4FB4C26AA565C9FEE2E3F9E01BEB087A4F59757AF68C64BE8DFD013115z7C6G" TargetMode = "External"/>
	<Relationship Id="rId206" Type="http://schemas.openxmlformats.org/officeDocument/2006/relationships/hyperlink" Target="consultantplus://offline/ref=0C75723C449BC33BEEA61DD60E07CE6C4FB4C26AA565C9FEE2E3F9E01BEB087A4F59757AF68C64BE8DFD013115z7C6G" TargetMode = "External"/>
	<Relationship Id="rId207" Type="http://schemas.openxmlformats.org/officeDocument/2006/relationships/hyperlink" Target="consultantplus://offline/ref=0C75723C449BC33BEEA61DD60E07CE6C4FB4C26AA565C9FEE2E3F9E01BEB087A4F59757AF68C64BE8DFD013115z7C6G" TargetMode = "External"/>
	<Relationship Id="rId208" Type="http://schemas.openxmlformats.org/officeDocument/2006/relationships/hyperlink" Target="consultantplus://offline/ref=0C75723C449BC33BEEA61DD60E07CE6C4FB4C26AA565C9FEE2E3F9E01BEB087A4F59757AF68C64BE8DFD013115z7C6G" TargetMode = "External"/>
	<Relationship Id="rId209" Type="http://schemas.openxmlformats.org/officeDocument/2006/relationships/hyperlink" Target="consultantplus://offline/ref=0C75723C449BC33BEEA603DB186B90684BB69A66A66DC3A9BAB1FFB744BB0E2F1D192B23B7CF77BE8CE30632157E72FB95918F391968C08439332A67z7C6G" TargetMode = "External"/>
	<Relationship Id="rId210" Type="http://schemas.openxmlformats.org/officeDocument/2006/relationships/hyperlink" Target="consultantplus://offline/ref=0C75723C449BC33BEEA603DB186B90684BB69A66A66CC4AFB7B6FFB744BB0E2F1D192B23B7CF77BE8CE307371E7E72FB95918F391968C08439332A67z7C6G" TargetMode = "External"/>
	<Relationship Id="rId211" Type="http://schemas.openxmlformats.org/officeDocument/2006/relationships/hyperlink" Target="consultantplus://offline/ref=0C75723C449BC33BEEA603DB186B90684BB69A66A66DC3A9BAB1FFB744BB0E2F1D192B23B7CF77BE8CE30632147E72FB95918F391968C08439332A67z7C6G" TargetMode = "External"/>
	<Relationship Id="rId212" Type="http://schemas.openxmlformats.org/officeDocument/2006/relationships/hyperlink" Target="consultantplus://offline/ref=0C75723C449BC33BEEA603DB186B90684BB69A66A66CC4AFB7B6FFB744BB0E2F1D192B23B7CF77BE8CE30736177E72FB95918F391968C08439332A67z7C6G" TargetMode = "External"/>
	<Relationship Id="rId213" Type="http://schemas.openxmlformats.org/officeDocument/2006/relationships/hyperlink" Target="consultantplus://offline/ref=0C75723C449BC33BEEA603DB186B90684BB69A66A564C1A8BABEFFB744BB0E2F1D192B23B7CF77BE8CE30333107E72FB95918F391968C08439332A67z7C6G" TargetMode = "External"/>
	<Relationship Id="rId214" Type="http://schemas.openxmlformats.org/officeDocument/2006/relationships/hyperlink" Target="consultantplus://offline/ref=0C75723C449BC33BEEA603DB186B90684BB69A66A564C1A8BABEFFB744BB0E2F1D192B23B7CF77BE8CE303331E7E72FB95918F391968C08439332A67z7C6G" TargetMode = "External"/>
	<Relationship Id="rId215" Type="http://schemas.openxmlformats.org/officeDocument/2006/relationships/hyperlink" Target="consultantplus://offline/ref=0C75723C449BC33BEEA603DB186B90684BB69A66A564C1A8BABEFFB744BB0E2F1D192B23B7CF77BE8CE30332167E72FB95918F391968C08439332A67z7C6G" TargetMode = "External"/>
	<Relationship Id="rId216" Type="http://schemas.openxmlformats.org/officeDocument/2006/relationships/hyperlink" Target="consultantplus://offline/ref=0C75723C449BC33BEEA603DB186B90684BB69A66A66DC3A0B6B1FFB744BB0E2F1D192B23B7CF77BE8CE30437137E72FB95918F391968C08439332A67z7C6G" TargetMode = "External"/>
	<Relationship Id="rId217" Type="http://schemas.openxmlformats.org/officeDocument/2006/relationships/hyperlink" Target="consultantplus://offline/ref=0C75723C449BC33BEEA603DB186B90684BB69A66A564C1A8BABEFFB744BB0E2F1D192B23B7CF77BE8CE30332147E72FB95918F391968C08439332A67z7C6G" TargetMode = "External"/>
	<Relationship Id="rId218" Type="http://schemas.openxmlformats.org/officeDocument/2006/relationships/hyperlink" Target="consultantplus://offline/ref=0C75723C449BC33BEEA603DB186B90684BB69A66A66CC5ADBBB4FFB744BB0E2F1D192B23B7CF77BE8CE307391F7E72FB95918F391968C08439332A67z7C6G" TargetMode = "External"/>
	<Relationship Id="rId219" Type="http://schemas.openxmlformats.org/officeDocument/2006/relationships/hyperlink" Target="consultantplus://offline/ref=0C75723C449BC33BEEA603DB186B90684BB69A66A564C1A8BABEFFB744BB0E2F1D192B23B7CF77BE8CE30332127E72FB95918F391968C08439332A67z7C6G" TargetMode = "External"/>
	<Relationship Id="rId220" Type="http://schemas.openxmlformats.org/officeDocument/2006/relationships/hyperlink" Target="consultantplus://offline/ref=0C75723C449BC33BEEA603DB186B90684BB69A66A66FC1A9BBBEFFB744BB0E2F1D192B23B7CF77BE8CE30339147E72FB95918F391968C08439332A67z7C6G" TargetMode = "External"/>
	<Relationship Id="rId221" Type="http://schemas.openxmlformats.org/officeDocument/2006/relationships/hyperlink" Target="consultantplus://offline/ref=0C75723C449BC33BEEA61DD60E07CE6C49B8C768A56BC9FEE2E3F9E01BEB087A5D592D76F08F71EBDDA7563C157238ABD0DA803B1Cz7C5G" TargetMode = "External"/>
	<Relationship Id="rId222" Type="http://schemas.openxmlformats.org/officeDocument/2006/relationships/hyperlink" Target="consultantplus://offline/ref=0C75723C449BC33BEEA61DD60E07CE6C49B8C768A56BC9FEE2E3F9E01BEB087A5D592D76F48B79BB8EE8576053202BA8D6DA833A0074C187z2C4G" TargetMode = "External"/>
	<Relationship Id="rId223" Type="http://schemas.openxmlformats.org/officeDocument/2006/relationships/hyperlink" Target="consultantplus://offline/ref=0C75723C449BC33BEEA603DB186B90684BB69A66A66FC1A9BBBEFFB744BB0E2F1D192B23B7CF77BE8CE30339137E72FB95918F391968C08439332A67z7C6G" TargetMode = "External"/>
	<Relationship Id="rId224" Type="http://schemas.openxmlformats.org/officeDocument/2006/relationships/hyperlink" Target="consultantplus://offline/ref=0C75723C449BC33BEEA603DB186B90684BB69A66A66FC1A9BBBEFFB744BB0E2F1D192B23B7CF77BE8CE30339117E72FB95918F391968C08439332A67z7C6G" TargetMode = "External"/>
	<Relationship Id="rId225" Type="http://schemas.openxmlformats.org/officeDocument/2006/relationships/hyperlink" Target="consultantplus://offline/ref=0C75723C449BC33BEEA603DB186B90684BB69A66A66FC1A9BBBEFFB744BB0E2F1D192B23B7CF77BE8CE303391F7E72FB95918F391968C08439332A67z7C6G" TargetMode = "External"/>
	<Relationship Id="rId226" Type="http://schemas.openxmlformats.org/officeDocument/2006/relationships/hyperlink" Target="consultantplus://offline/ref=0C75723C449BC33BEEA603DB186B90684BB69A66A66FC1A9BBBEFFB744BB0E2F1D192B23B7CF77BE8CE30338137E72FB95918F391968C08439332A67z7C6G" TargetMode = "External"/>
	<Relationship Id="rId227" Type="http://schemas.openxmlformats.org/officeDocument/2006/relationships/hyperlink" Target="consultantplus://offline/ref=0C75723C449BC33BEEA603DB186B90684BB69A66A66FC1A9BBBEFFB744BB0E2F1D192B23B7CF77BE8CE30338137E72FB95918F391968C08439332A67z7C6G" TargetMode = "External"/>
	<Relationship Id="rId228" Type="http://schemas.openxmlformats.org/officeDocument/2006/relationships/hyperlink" Target="consultantplus://offline/ref=0C75723C449BC33BEEA603DB186B90684BB69A66A66FC1A9BBBEFFB744BB0E2F1D192B23B7CF77BE8CE303391E7E72FB95918F391968C08439332A67z7C6G" TargetMode = "External"/>
	<Relationship Id="rId229" Type="http://schemas.openxmlformats.org/officeDocument/2006/relationships/hyperlink" Target="consultantplus://offline/ref=0C75723C449BC33BEEA603DB186B90684BB69A66A66FC1A9BBBEFFB744BB0E2F1D192B23B7CF77BE8CE30338137E72FB95918F391968C08439332A67z7C6G" TargetMode = "External"/>
	<Relationship Id="rId230" Type="http://schemas.openxmlformats.org/officeDocument/2006/relationships/hyperlink" Target="consultantplus://offline/ref=0C75723C449BC33BEEA603DB186B90684BB69A66A66FC1A9BBBEFFB744BB0E2F1D192B23B7CF77BE8CE30338177E72FB95918F391968C08439332A67z7C6G" TargetMode = "External"/>
	<Relationship Id="rId231" Type="http://schemas.openxmlformats.org/officeDocument/2006/relationships/hyperlink" Target="consultantplus://offline/ref=0C75723C449BC33BEEA603DB186B90684BB69A66A66FC1A9BBBEFFB744BB0E2F1D192B23B7CF77BE8CE30338157E72FB95918F391968C08439332A67z7C6G" TargetMode = "External"/>
	<Relationship Id="rId232" Type="http://schemas.openxmlformats.org/officeDocument/2006/relationships/hyperlink" Target="consultantplus://offline/ref=0C75723C449BC33BEEA603DB186B90684BB69A66A66FC1A9BBBEFFB744BB0E2F1D192B23B7CF77BE8CE30338127E72FB95918F391968C08439332A67z7C6G" TargetMode = "External"/>
	<Relationship Id="rId233" Type="http://schemas.openxmlformats.org/officeDocument/2006/relationships/hyperlink" Target="consultantplus://offline/ref=0C75723C449BC33BEEA603DB186B90684BB69A66A66FC1A9BBBEFFB744BB0E2F1D192B23B7CF77BE8CE30237127E72FB95918F391968C08439332A67z7C6G" TargetMode = "External"/>
	<Relationship Id="rId234" Type="http://schemas.openxmlformats.org/officeDocument/2006/relationships/hyperlink" Target="consultantplus://offline/ref=0C75723C449BC33BEEA603DB186B90684BB69A66A66FC1A9BBBEFFB744BB0E2F1D192B23B7CF77BE8CE30230167E72FB95918F391968C08439332A67z7C6G" TargetMode = "External"/>
	<Relationship Id="rId235" Type="http://schemas.openxmlformats.org/officeDocument/2006/relationships/hyperlink" Target="consultantplus://offline/ref=0C75723C449BC33BEEA603DB186B90684BB69A66A66FC1A9BBBEFFB744BB0E2F1D192B23B7CF77BE8CE30237127E72FB95918F391968C08439332A67z7C6G" TargetMode = "External"/>
	<Relationship Id="rId236" Type="http://schemas.openxmlformats.org/officeDocument/2006/relationships/hyperlink" Target="consultantplus://offline/ref=0C75723C449BC33BEEA603DB186B90684BB69A66A66FC1A9BBBEFFB744BB0E2F1D192B23B7CF77BE8CE30237127E72FB95918F391968C08439332A67z7C6G" TargetMode = "External"/>
	<Relationship Id="rId237" Type="http://schemas.openxmlformats.org/officeDocument/2006/relationships/hyperlink" Target="consultantplus://offline/ref=0C75723C449BC33BEEA603DB186B90684BB69A66A66FC1A9BBBEFFB744BB0E2F1D192B23B7CF77BE8CE30237127E72FB95918F391968C08439332A67z7C6G" TargetMode = "External"/>
	<Relationship Id="rId238" Type="http://schemas.openxmlformats.org/officeDocument/2006/relationships/hyperlink" Target="consultantplus://offline/ref=0C75723C449BC33BEEA603DB186B90684BB69A66A66FC1A9BBBEFFB744BB0E2F1D192B23B7CF77BE8CE30230147E72FB95918F391968C08439332A67z7C6G" TargetMode = "External"/>
	<Relationship Id="rId239" Type="http://schemas.openxmlformats.org/officeDocument/2006/relationships/hyperlink" Target="consultantplus://offline/ref=0C75723C449BC33BEEA603DB186B90684BB69A66A66FC1A9BBBEFFB744BB0E2F1D192B23B7CF77BE8CE30230127E72FB95918F391968C08439332A67z7C6G" TargetMode = "External"/>
	<Relationship Id="rId240" Type="http://schemas.openxmlformats.org/officeDocument/2006/relationships/hyperlink" Target="consultantplus://offline/ref=0C75723C449BC33BEEA603DB186B90684BB69A66A66FC1A9BBBEFFB744BB0E2F1D192B23B7CF77BE8CE30230117E72FB95918F391968C08439332A67z7C6G" TargetMode = "External"/>
	<Relationship Id="rId241" Type="http://schemas.openxmlformats.org/officeDocument/2006/relationships/hyperlink" Target="consultantplus://offline/ref=0C75723C449BC33BEEA603DB186B90684BB69A66A66FC1A9BBBEFFB744BB0E2F1D192B23B7CF77BE8CE302301F7E72FB95918F391968C08439332A67z7C6G" TargetMode = "External"/>
	<Relationship Id="rId242" Type="http://schemas.openxmlformats.org/officeDocument/2006/relationships/hyperlink" Target="consultantplus://offline/ref=0C75723C449BC33BEEA603DB186B90684BB69A66A66FC1A9BBBEFFB744BB0E2F1D192B23B7CF77BE8CE30237127E72FB95918F391968C08439332A67z7C6G" TargetMode = "External"/>
	<Relationship Id="rId243" Type="http://schemas.openxmlformats.org/officeDocument/2006/relationships/hyperlink" Target="consultantplus://offline/ref=0C75723C449BC33BEEA603DB186B90684BB69A66A66FC1A9BBBEFFB744BB0E2F1D192B23B7CF77BE8CE30237127E72FB95918F391968C08439332A67z7C6G" TargetMode = "External"/>
	<Relationship Id="rId244" Type="http://schemas.openxmlformats.org/officeDocument/2006/relationships/hyperlink" Target="consultantplus://offline/ref=0C75723C449BC33BEEA603DB186B90684BB69A66A66FC1A9BBBEFFB744BB0E2F1D192B23B7CF77BE8CE30237127E72FB95918F391968C08439332A67z7C6G" TargetMode = "External"/>
	<Relationship Id="rId245" Type="http://schemas.openxmlformats.org/officeDocument/2006/relationships/hyperlink" Target="consultantplus://offline/ref=0C75723C449BC33BEEA603DB186B90684BB69A66A66FC1A9BBBEFFB744BB0E2F1D192B23B7CF77BE8CE30237127E72FB95918F391968C08439332A67z7C6G" TargetMode = "External"/>
	<Relationship Id="rId246" Type="http://schemas.openxmlformats.org/officeDocument/2006/relationships/hyperlink" Target="consultantplus://offline/ref=0C75723C449BC33BEEA603DB186B90684BB69A66A66FC1A9BBBEFFB744BB0E2F1D192B23B7CF77BE8CE30237127E72FB95918F391968C08439332A67z7C6G" TargetMode = "External"/>
	<Relationship Id="rId247" Type="http://schemas.openxmlformats.org/officeDocument/2006/relationships/hyperlink" Target="consultantplus://offline/ref=0C75723C449BC33BEEA61DD60E07CE6C4EBBCD6FA66BC9FEE2E3F9E01BEB087A4F59757AF68C64BE8DFD013115z7C6G" TargetMode = "External"/>
	<Relationship Id="rId248" Type="http://schemas.openxmlformats.org/officeDocument/2006/relationships/hyperlink" Target="consultantplus://offline/ref=0C75723C449BC33BEEA603DB186B90684BB69A66A66FC1A9BBBEFFB744BB0E2F1D192B23B7CF77BE8CE30237127E72FB95918F391968C08439332A67z7C6G" TargetMode = "External"/>
	<Relationship Id="rId249" Type="http://schemas.openxmlformats.org/officeDocument/2006/relationships/hyperlink" Target="consultantplus://offline/ref=0C75723C449BC33BEEA603DB186B90684BB69A66A66FC1A9BBBEFFB744BB0E2F1D192B23B7CF77BE8CE30237127E72FB95918F391968C08439332A67z7C6G" TargetMode = "External"/>
	<Relationship Id="rId250" Type="http://schemas.openxmlformats.org/officeDocument/2006/relationships/hyperlink" Target="consultantplus://offline/ref=0C75723C449BC33BEEA603DB186B90684BB69A66A66FC1A9BBBEFFB744BB0E2F1D192B23B7CF77BE8CE30237127E72FB95918F391968C08439332A67z7C6G" TargetMode = "External"/>
	<Relationship Id="rId251" Type="http://schemas.openxmlformats.org/officeDocument/2006/relationships/hyperlink" Target="consultantplus://offline/ref=0C75723C449BC33BEEA603DB186B90684BB69A66A66FC1A9BBBEFFB744BB0E2F1D192B23B7CF77BE8CE30237127E72FB95918F391968C08439332A67z7C6G" TargetMode = "External"/>
	<Relationship Id="rId252" Type="http://schemas.openxmlformats.org/officeDocument/2006/relationships/hyperlink" Target="consultantplus://offline/ref=0C75723C449BC33BEEA603DB186B90684BB69A66A66FC1A9BBBEFFB744BB0E2F1D192B23B7CF77BE8CE30237127E72FB95918F391968C08439332A67z7C6G" TargetMode = "External"/>
	<Relationship Id="rId253" Type="http://schemas.openxmlformats.org/officeDocument/2006/relationships/hyperlink" Target="consultantplus://offline/ref=0C75723C449BC33BEEA603DB186B90684BB69A66A66FC1A9BBBEFFB744BB0E2F1D192B23B7CF77BE8CE30237127E72FB95918F391968C08439332A67z7C6G" TargetMode = "External"/>
	<Relationship Id="rId254" Type="http://schemas.openxmlformats.org/officeDocument/2006/relationships/hyperlink" Target="consultantplus://offline/ref=0C75723C449BC33BEEA603DB186B90684BB69A66A66FC1A9BBBEFFB744BB0E2F1D192B23B7CF77BE8CE30237127E72FB95918F391968C08439332A67z7C6G" TargetMode = "External"/>
	<Relationship Id="rId255" Type="http://schemas.openxmlformats.org/officeDocument/2006/relationships/hyperlink" Target="consultantplus://offline/ref=0C75723C449BC33BEEA603DB186B90684BB69A66A66FC1A9BBBEFFB744BB0E2F1D192B23B7CF77BE8CE30237127E72FB95918F391968C08439332A67z7C6G" TargetMode = "External"/>
	<Relationship Id="rId256" Type="http://schemas.openxmlformats.org/officeDocument/2006/relationships/hyperlink" Target="consultantplus://offline/ref=0C75723C449BC33BEEA603DB186B90684BB69A66A66FC1A9BBBEFFB744BB0E2F1D192B23B7CF77BE8CE30237127E72FB95918F391968C08439332A67z7C6G" TargetMode = "External"/>
	<Relationship Id="rId257" Type="http://schemas.openxmlformats.org/officeDocument/2006/relationships/hyperlink" Target="consultantplus://offline/ref=0C75723C449BC33BEEA603DB186B90684BB69A66A66FC1A9BBBEFFB744BB0E2F1D192B23B7CF77BE8CE30237127E72FB95918F391968C08439332A67z7C6G" TargetMode = "External"/>
	<Relationship Id="rId258" Type="http://schemas.openxmlformats.org/officeDocument/2006/relationships/hyperlink" Target="consultantplus://offline/ref=0C75723C449BC33BEEA603DB186B90684BB69A66A66FC1A9BBBEFFB744BB0E2F1D192B23B7CF77BE8CE30237127E72FB95918F391968C08439332A67z7C6G" TargetMode = "External"/>
	<Relationship Id="rId259" Type="http://schemas.openxmlformats.org/officeDocument/2006/relationships/hyperlink" Target="consultantplus://offline/ref=0C75723C449BC33BEEA603DB186B90684BB69A66A66FC1A9BBBEFFB744BB0E2F1D192B23B7CF77BE8CE30237127E72FB95918F391968C08439332A67z7C6G" TargetMode = "External"/>
	<Relationship Id="rId260" Type="http://schemas.openxmlformats.org/officeDocument/2006/relationships/hyperlink" Target="consultantplus://offline/ref=0C75723C449BC33BEEA603DB186B90684BB69A66A66FC1A9BBBEFFB744BB0E2F1D192B23B7CF77BE8CE30237127E72FB95918F391968C08439332A67z7C6G" TargetMode = "External"/>
	<Relationship Id="rId261" Type="http://schemas.openxmlformats.org/officeDocument/2006/relationships/hyperlink" Target="consultantplus://offline/ref=0C75723C449BC33BEEA603DB186B90684BB69A66A66FC1A9BBBEFFB744BB0E2F1D192B23B7CF77BE8CE30237127E72FB95918F391968C08439332A67z7C6G" TargetMode = "External"/>
	<Relationship Id="rId262" Type="http://schemas.openxmlformats.org/officeDocument/2006/relationships/hyperlink" Target="consultantplus://offline/ref=0C75723C449BC33BEEA603DB186B90684BB69A66A66FC1A9BBBEFFB744BB0E2F1D192B23B7CF77BE8CE30237127E72FB95918F391968C08439332A67z7C6G" TargetMode = "External"/>
	<Relationship Id="rId263" Type="http://schemas.openxmlformats.org/officeDocument/2006/relationships/hyperlink" Target="consultantplus://offline/ref=0C75723C449BC33BEEA603DB186B90684BB69A66A66FC1A9BBBEFFB744BB0E2F1D192B23B7CF77BE8CE30237127E72FB95918F391968C08439332A67z7C6G" TargetMode = "External"/>
	<Relationship Id="rId264" Type="http://schemas.openxmlformats.org/officeDocument/2006/relationships/hyperlink" Target="consultantplus://offline/ref=0C75723C449BC33BEEA603DB186B90684BB69A66A66FC1A9BBBEFFB744BB0E2F1D192B23B7CF77BE8CE30237127E72FB95918F391968C08439332A67z7C6G" TargetMode = "External"/>
	<Relationship Id="rId265" Type="http://schemas.openxmlformats.org/officeDocument/2006/relationships/hyperlink" Target="consultantplus://offline/ref=0C75723C449BC33BEEA603DB186B90684BB69A66A66FC1A9BBBEFFB744BB0E2F1D192B23B7CF77BE8CE30237127E72FB95918F391968C08439332A67z7C6G" TargetMode = "External"/>
	<Relationship Id="rId266" Type="http://schemas.openxmlformats.org/officeDocument/2006/relationships/hyperlink" Target="consultantplus://offline/ref=0C75723C449BC33BEEA603DB186B90684BB69A66A66FC1A9BBBEFFB744BB0E2F1D192B23B7CF77BE8CE30237127E72FB95918F391968C08439332A67z7C6G" TargetMode = "External"/>
	<Relationship Id="rId267" Type="http://schemas.openxmlformats.org/officeDocument/2006/relationships/hyperlink" Target="consultantplus://offline/ref=0C75723C449BC33BEEA603DB186B90684BB69A66A66FC1A9BBBEFFB744BB0E2F1D192B23B7CF77BE8CE30233157E72FB95918F391968C08439332A67z7C6G" TargetMode = "External"/>
	<Relationship Id="rId268" Type="http://schemas.openxmlformats.org/officeDocument/2006/relationships/hyperlink" Target="consultantplus://offline/ref=0C75723C449BC33BEEA61DD60E07CE6C49B8C768A56BC9FEE2E3F9E01BEB087A5D592D72F48F71EBDDA7563C157238ABD0DA803B1Cz7C5G" TargetMode = "External"/>
	<Relationship Id="rId269" Type="http://schemas.openxmlformats.org/officeDocument/2006/relationships/hyperlink" Target="consultantplus://offline/ref=0C75723C449BC33BEEA603DB186B90684BB69A66A66FC1A9BBBEFFB744BB0E2F1D192B23B7CF77BE8CE30233137E72FB95918F391968C08439332A67z7C6G" TargetMode = "External"/>
	<Relationship Id="rId270" Type="http://schemas.openxmlformats.org/officeDocument/2006/relationships/hyperlink" Target="consultantplus://offline/ref=0C75723C449BC33BEEA603DB186B90684BB69A66A66FC1A9BBBEFFB744BB0E2F1D192B23B7CF77BE8CE30237127E72FB95918F391968C08439332A67z7C6G" TargetMode = "External"/>
	<Relationship Id="rId271" Type="http://schemas.openxmlformats.org/officeDocument/2006/relationships/hyperlink" Target="consultantplus://offline/ref=0C75723C449BC33BEEA603DB186B90684BB69A66A66FC1A9BBBEFFB744BB0E2F1D192B23B7CF77BE8CE30237127E72FB95918F391968C08439332A67z7C6G" TargetMode = "External"/>
	<Relationship Id="rId272" Type="http://schemas.openxmlformats.org/officeDocument/2006/relationships/hyperlink" Target="consultantplus://offline/ref=0C75723C449BC33BEEA603DB186B90684BB69A66A66FC1A9BBBEFFB744BB0E2F1D192B23B7CF77BE8CE30237127E72FB95918F391968C08439332A67z7C6G" TargetMode = "External"/>
	<Relationship Id="rId273" Type="http://schemas.openxmlformats.org/officeDocument/2006/relationships/hyperlink" Target="consultantplus://offline/ref=0C75723C449BC33BEEA603DB186B90684BB69A66A66FC1A9BBBEFFB744BB0E2F1D192B23B7CF77BE8CE30237127E72FB95918F391968C08439332A67z7C6G" TargetMode = "External"/>
	<Relationship Id="rId274" Type="http://schemas.openxmlformats.org/officeDocument/2006/relationships/hyperlink" Target="consultantplus://offline/ref=0C75723C449BC33BEEA603DB186B90684BB69A66A66FC1A9BBBEFFB744BB0E2F1D192B23B7CF77BE8CE30237127E72FB95918F391968C08439332A67z7C6G" TargetMode = "External"/>
	<Relationship Id="rId275" Type="http://schemas.openxmlformats.org/officeDocument/2006/relationships/hyperlink" Target="consultantplus://offline/ref=0C75723C449BC33BEEA603DB186B90684BB69A66A66FC1A9BBBEFFB744BB0E2F1D192B23B7CF77BE8CE30237127E72FB95918F391968C08439332A67z7C6G" TargetMode = "External"/>
	<Relationship Id="rId276" Type="http://schemas.openxmlformats.org/officeDocument/2006/relationships/hyperlink" Target="consultantplus://offline/ref=0C75723C449BC33BEEA603DB186B90684BB69A66A66FC1A9BBBEFFB744BB0E2F1D192B23B7CF77BE8CE30237127E72FB95918F391968C08439332A67z7C6G" TargetMode = "External"/>
	<Relationship Id="rId277" Type="http://schemas.openxmlformats.org/officeDocument/2006/relationships/hyperlink" Target="consultantplus://offline/ref=0C75723C449BC33BEEA603DB186B90684BB69A66A66FC1A9BBBEFFB744BB0E2F1D192B23B7CF77BE8CE30237127E72FB95918F391968C08439332A67z7C6G" TargetMode = "External"/>
	<Relationship Id="rId278" Type="http://schemas.openxmlformats.org/officeDocument/2006/relationships/hyperlink" Target="consultantplus://offline/ref=0C75723C449BC33BEEA603DB186B90684BB69A66A66FC1A9BBBEFFB744BB0E2F1D192B23B7CF77BE8CE30237127E72FB95918F391968C08439332A67z7C6G" TargetMode = "External"/>
	<Relationship Id="rId279" Type="http://schemas.openxmlformats.org/officeDocument/2006/relationships/hyperlink" Target="consultantplus://offline/ref=0C75723C449BC33BEEA603DB186B90684BB69A66A66FC1A9BBBEFFB744BB0E2F1D192B23B7CF77BE8CE30237127E72FB95918F391968C08439332A67z7C6G" TargetMode = "External"/>
	<Relationship Id="rId280" Type="http://schemas.openxmlformats.org/officeDocument/2006/relationships/hyperlink" Target="consultantplus://offline/ref=0C75723C449BC33BEEA61DD60E07CE6C49BBC56BAC68C9FEE2E3F9E01BEB087A5D592D74F38B7EB4D8B247641A7721B4D0C59C391E74zCC2G" TargetMode = "External"/>
	<Relationship Id="rId281" Type="http://schemas.openxmlformats.org/officeDocument/2006/relationships/hyperlink" Target="consultantplus://offline/ref=0C75723C449BC33BEEA61DD60E07CE6C49BBC56BAC68C9FEE2E3F9E01BEB087A5D592D74F38978B4D8B247641A7721B4D0C59C391E74zCC2G" TargetMode = "External"/>
	<Relationship Id="rId282" Type="http://schemas.openxmlformats.org/officeDocument/2006/relationships/hyperlink" Target="consultantplus://offline/ref=0C75723C449BC33BEEA603DB186B90684BB69A66A66FC1A9BBBEFFB744BB0E2F1D192B23B7CF77BE8CE30232147E72FB95918F391968C08439332A67z7C6G" TargetMode = "External"/>
	<Relationship Id="rId283" Type="http://schemas.openxmlformats.org/officeDocument/2006/relationships/hyperlink" Target="consultantplus://offline/ref=0C75723C449BC33BEEA603DB186B90684BB69A66A66FC1A9BBBEFFB744BB0E2F1D192B23B7CF77BE8CE30232127E72FB95918F391968C08439332A67z7C6G" TargetMode = "External"/>
	<Relationship Id="rId284" Type="http://schemas.openxmlformats.org/officeDocument/2006/relationships/hyperlink" Target="consultantplus://offline/ref=0C75723C449BC33BEEA603DB186B90684BB69A66A66FC1A9BBBEFFB744BB0E2F1D192B23B7CF77BE8CE30232107E72FB95918F391968C08439332A67z7C6G" TargetMode = "External"/>
	<Relationship Id="rId285" Type="http://schemas.openxmlformats.org/officeDocument/2006/relationships/hyperlink" Target="consultantplus://offline/ref=0C75723C449BC33BEEA603DB186B90684BB69A66A66FC1A9BBBEFFB744BB0E2F1D192B23B7CF77BE8CE302321E7E72FB95918F391968C08439332A67z7C6G" TargetMode = "External"/>
	<Relationship Id="rId286" Type="http://schemas.openxmlformats.org/officeDocument/2006/relationships/hyperlink" Target="consultantplus://offline/ref=0C75723C449BC33BEEA603DB186B90684BB69A66A66FC1A9BBBEFFB744BB0E2F1D192B23B7CF77BE8CE30235167E72FB95918F391968C08439332A67z7C6G" TargetMode = "External"/>
	<Relationship Id="rId287" Type="http://schemas.openxmlformats.org/officeDocument/2006/relationships/hyperlink" Target="consultantplus://offline/ref=0C75723C449BC33BEEA603DB186B90684BB69A66A66FC1A9BBBEFFB744BB0E2F1D192B23B7CF77BE8CE30235147E72FB95918F391968C08439332A67z7C6G" TargetMode = "External"/>
	<Relationship Id="rId288" Type="http://schemas.openxmlformats.org/officeDocument/2006/relationships/hyperlink" Target="consultantplus://offline/ref=0C75723C449BC33BEEA603DB186B90684BB69A66A66FC1A9BBBEFFB744BB0E2F1D192B23B7CF77BE8CE30235127E72FB95918F391968C08439332A67z7C6G" TargetMode = "External"/>
	<Relationship Id="rId289" Type="http://schemas.openxmlformats.org/officeDocument/2006/relationships/image" Target="media/image7.wmf"/>
	<Relationship Id="rId290" Type="http://schemas.openxmlformats.org/officeDocument/2006/relationships/image" Target="media/image8.wmf"/>
	<Relationship Id="rId291" Type="http://schemas.openxmlformats.org/officeDocument/2006/relationships/image" Target="media/image9.wmf"/>
	<Relationship Id="rId292" Type="http://schemas.openxmlformats.org/officeDocument/2006/relationships/image" Target="media/image10.wmf"/>
	<Relationship Id="rId293" Type="http://schemas.openxmlformats.org/officeDocument/2006/relationships/image" Target="media/image11.wmf"/>
	<Relationship Id="rId294" Type="http://schemas.openxmlformats.org/officeDocument/2006/relationships/image" Target="media/image12.wmf"/>
	<Relationship Id="rId295" Type="http://schemas.openxmlformats.org/officeDocument/2006/relationships/image" Target="media/image13.wmf"/>
	<Relationship Id="rId296" Type="http://schemas.openxmlformats.org/officeDocument/2006/relationships/image" Target="media/image14.wmf"/>
	<Relationship Id="rId297" Type="http://schemas.openxmlformats.org/officeDocument/2006/relationships/image" Target="media/image15.wmf"/>
	<Relationship Id="rId298" Type="http://schemas.openxmlformats.org/officeDocument/2006/relationships/image" Target="media/image16.wmf"/>
	<Relationship Id="rId299" Type="http://schemas.openxmlformats.org/officeDocument/2006/relationships/image" Target="media/image17.wmf"/>
	<Relationship Id="rId300" Type="http://schemas.openxmlformats.org/officeDocument/2006/relationships/image" Target="media/image18.wmf"/>
	<Relationship Id="rId301" Type="http://schemas.openxmlformats.org/officeDocument/2006/relationships/image" Target="media/image19.wmf"/>
	<Relationship Id="rId302" Type="http://schemas.openxmlformats.org/officeDocument/2006/relationships/image" Target="media/image20.wmf"/>
	<Relationship Id="rId303" Type="http://schemas.openxmlformats.org/officeDocument/2006/relationships/image" Target="media/image21.wmf"/>
	<Relationship Id="rId304" Type="http://schemas.openxmlformats.org/officeDocument/2006/relationships/image" Target="media/image22.wmf"/>
	<Relationship Id="rId305" Type="http://schemas.openxmlformats.org/officeDocument/2006/relationships/image" Target="media/image23.wmf"/>
	<Relationship Id="rId306" Type="http://schemas.openxmlformats.org/officeDocument/2006/relationships/image" Target="media/image24.wmf"/>
	<Relationship Id="rId307" Type="http://schemas.openxmlformats.org/officeDocument/2006/relationships/image" Target="media/image25.wmf"/>
	<Relationship Id="rId308" Type="http://schemas.openxmlformats.org/officeDocument/2006/relationships/image" Target="media/image26.wmf"/>
	<Relationship Id="rId309" Type="http://schemas.openxmlformats.org/officeDocument/2006/relationships/image" Target="media/image27.wmf"/>
	<Relationship Id="rId310" Type="http://schemas.openxmlformats.org/officeDocument/2006/relationships/image" Target="media/image28.wmf"/>
	<Relationship Id="rId311" Type="http://schemas.openxmlformats.org/officeDocument/2006/relationships/image" Target="media/image29.wmf"/>
	<Relationship Id="rId312" Type="http://schemas.openxmlformats.org/officeDocument/2006/relationships/image" Target="media/image30.wmf"/>
	<Relationship Id="rId313" Type="http://schemas.openxmlformats.org/officeDocument/2006/relationships/image" Target="media/image31.wmf"/>
	<Relationship Id="rId314" Type="http://schemas.openxmlformats.org/officeDocument/2006/relationships/image" Target="media/image32.wmf"/>
	<Relationship Id="rId315" Type="http://schemas.openxmlformats.org/officeDocument/2006/relationships/image" Target="media/image33.wmf"/>
	<Relationship Id="rId316" Type="http://schemas.openxmlformats.org/officeDocument/2006/relationships/image" Target="media/image34.wmf"/>
	<Relationship Id="rId317" Type="http://schemas.openxmlformats.org/officeDocument/2006/relationships/image" Target="media/image35.wmf"/>
	<Relationship Id="rId318" Type="http://schemas.openxmlformats.org/officeDocument/2006/relationships/image" Target="media/image36.wmf"/>
	<Relationship Id="rId319" Type="http://schemas.openxmlformats.org/officeDocument/2006/relationships/image" Target="media/image37.wmf"/>
	<Relationship Id="rId320" Type="http://schemas.openxmlformats.org/officeDocument/2006/relationships/image" Target="media/image38.wmf"/>
	<Relationship Id="rId321" Type="http://schemas.openxmlformats.org/officeDocument/2006/relationships/image" Target="media/image39.wmf"/>
	<Relationship Id="rId322" Type="http://schemas.openxmlformats.org/officeDocument/2006/relationships/hyperlink" Target="consultantplus://offline/ref=0C75723C449BC33BEEA603DB186B90684BB69A66A66FC1A9BBBEFFB744BB0E2F1D192B23B7CF77BE8CE30235107E72FB95918F391968C08439332A67z7C6G" TargetMode = "External"/>
	<Relationship Id="rId323" Type="http://schemas.openxmlformats.org/officeDocument/2006/relationships/hyperlink" Target="consultantplus://offline/ref=0C75723C449BC33BEEA603DB186B90684BB69A66A66FC1A9BBBEFFB744BB0E2F1D192B23B7CF77BE8CE302351E7E72FB95918F391968C08439332A67z7C6G" TargetMode = "External"/>
	<Relationship Id="rId324" Type="http://schemas.openxmlformats.org/officeDocument/2006/relationships/hyperlink" Target="consultantplus://offline/ref=0C75723C449BC33BEEA603DB186B90684BB69A66A66FC1A9BBBEFFB744BB0E2F1D192B23B7CF77BE8CE30234157E72FB95918F391968C08439332A67z7C6G" TargetMode = "External"/>
	<Relationship Id="rId325" Type="http://schemas.openxmlformats.org/officeDocument/2006/relationships/hyperlink" Target="consultantplus://offline/ref=0C75723C449BC33BEEA603DB186B90684BB69A66A66FC1A9BBBEFFB744BB0E2F1D192B23B7CF77BE8CE30234137E72FB95918F391968C08439332A67z7C6G" TargetMode = "External"/>
	<Relationship Id="rId326" Type="http://schemas.openxmlformats.org/officeDocument/2006/relationships/hyperlink" Target="consultantplus://offline/ref=0C75723C449BC33BEEA603DB186B90684BB69A66A66FC1A9BBBEFFB744BB0E2F1D192B23B7CF77BE8CE30234127E72FB95918F391968C08439332A67z7C6G" TargetMode = "External"/>
	<Relationship Id="rId327" Type="http://schemas.openxmlformats.org/officeDocument/2006/relationships/hyperlink" Target="consultantplus://offline/ref=0C75723C449BC33BEEA603DB186B90684BB69A66A66FC1A9BBBEFFB744BB0E2F1D192B23B7CF77BE8CE30237167E72FB95918F391968C08439332A67z7C6G" TargetMode = "External"/>
	<Relationship Id="rId328" Type="http://schemas.openxmlformats.org/officeDocument/2006/relationships/hyperlink" Target="consultantplus://offline/ref=0C75723C449BC33BEEA61DD60E07CE6C49BBC56BAC68C9FEE2E3F9E01BEB087A5D592D74F38B7EB4D8B247641A7721B4D0C59C391E74zCC2G" TargetMode = "External"/>
	<Relationship Id="rId329" Type="http://schemas.openxmlformats.org/officeDocument/2006/relationships/hyperlink" Target="consultantplus://offline/ref=0C75723C449BC33BEEA61DD60E07CE6C49BBC56BAC68C9FEE2E3F9E01BEB087A5D592D74F38978B4D8B247641A7721B4D0C59C391E74zCC2G" TargetMode = "External"/>
	<Relationship Id="rId330" Type="http://schemas.openxmlformats.org/officeDocument/2006/relationships/hyperlink" Target="consultantplus://offline/ref=0C75723C449BC33BEEA603DB186B90684BB69A66A66FC1A9BBBEFFB744BB0E2F1D192B23B7CF77BE8CE30237147E72FB95918F391968C08439332A67z7C6G" TargetMode = "External"/>
	<Relationship Id="rId331" Type="http://schemas.openxmlformats.org/officeDocument/2006/relationships/hyperlink" Target="consultantplus://offline/ref=0C75723C449BC33BEEA603DB186B90684BB69A66A66FC1A9BBBEFFB744BB0E2F1D192B23B7CF77BE8CE30237117E72FB95918F391968C08439332A67z7C6G" TargetMode = "External"/>
	<Relationship Id="rId332" Type="http://schemas.openxmlformats.org/officeDocument/2006/relationships/hyperlink" Target="consultantplus://offline/ref=0C75723C449BC33BEEA61DD60E07CE6C49B8C768A56BC9FEE2E3F9E01BEB087A5D592D76F78F71EBDDA7563C157238ABD0DA803B1Cz7C5G" TargetMode = "External"/>
	<Relationship Id="rId333" Type="http://schemas.openxmlformats.org/officeDocument/2006/relationships/hyperlink" Target="consultantplus://offline/ref=0C75723C449BC33BEEA603DB186B90684BB69A66A564C4A0BCB4FFB744BB0E2F1D192B23B7CF77BE8CE30330137E72FB95918F391968C08439332A67z7C6G" TargetMode = "External"/>
	<Relationship Id="rId334" Type="http://schemas.openxmlformats.org/officeDocument/2006/relationships/hyperlink" Target="consultantplus://offline/ref=0C75723C449BC33BEEA61DD60E07CE6C4EB5CD62AC6DC9FEE2E3F9E01BEB087A4F59757AF68C64BE8DFD013115z7C6G" TargetMode = "External"/>
	<Relationship Id="rId335" Type="http://schemas.openxmlformats.org/officeDocument/2006/relationships/hyperlink" Target="consultantplus://offline/ref=0C75723C449BC33BEEA61DD60E07CE6C49BEC168AC6CC9FEE2E3F9E01BEB087A5D592D76F48B7ABE8AE8576053202BA8D6DA833A0074C187z2C4G" TargetMode = "External"/>
	<Relationship Id="rId336" Type="http://schemas.openxmlformats.org/officeDocument/2006/relationships/hyperlink" Target="consultantplus://offline/ref=0C75723C449BC33BEEA61DD60E07CE6C4EB8C762A068C9FEE2E3F9E01BEB087A4F59757AF68C64BE8DFD013115z7C6G" TargetMode = "External"/>
	<Relationship Id="rId337" Type="http://schemas.openxmlformats.org/officeDocument/2006/relationships/hyperlink" Target="consultantplus://offline/ref=0C75723C449BC33BEEA61DD60E07CE6C4EBBC063A76AC9FEE2E3F9E01BEB087A4F59757AF68C64BE8DFD013115z7C6G" TargetMode = "External"/>
	<Relationship Id="rId338" Type="http://schemas.openxmlformats.org/officeDocument/2006/relationships/hyperlink" Target="consultantplus://offline/ref=0C75723C449BC33BEEA61DD60E07CE6C4FBDCC6CA26CC9FEE2E3F9E01BEB087A4F59757AF68C64BE8DFD013115z7C6G" TargetMode = "External"/>
	<Relationship Id="rId339" Type="http://schemas.openxmlformats.org/officeDocument/2006/relationships/hyperlink" Target="consultantplus://offline/ref=0C75723C449BC33BEEA61DD60E07CE6C4FBDCC6CA26CC9FEE2E3F9E01BEB087A4F59757AF68C64BE8DFD013115z7C6G" TargetMode = "External"/>
	<Relationship Id="rId340" Type="http://schemas.openxmlformats.org/officeDocument/2006/relationships/hyperlink" Target="consultantplus://offline/ref=0C75723C449BC33BEEA603DB186B90684BB69A66A56AC1ABB6B2FFB744BB0E2F1D192B23A5CF2FB28EE41D30166B24AAD3zCC7G" TargetMode = "External"/>
	<Relationship Id="rId341" Type="http://schemas.openxmlformats.org/officeDocument/2006/relationships/hyperlink" Target="consultantplus://offline/ref=0C75723C449BC33BEEA603DB186B90684BB69A66AC6CC1ABBDBCA2BD4CE2022D1A167426B0DE77BD8BFD0230097726A8zDC2G" TargetMode = "External"/>
	<Relationship Id="rId342" Type="http://schemas.openxmlformats.org/officeDocument/2006/relationships/hyperlink" Target="consultantplus://offline/ref=0C75723C449BC33BEEA603DB186B90684BB69A66AC6FCAA9BABCA2BD4CE2022D1A167426B0DE77BD8BFD0230097726A8zDC2G" TargetMode = "External"/>
	<Relationship Id="rId343" Type="http://schemas.openxmlformats.org/officeDocument/2006/relationships/hyperlink" Target="consultantplus://offline/ref=0C75723C449BC33BEEA603DB186B90684BB69A66AC69CBA0B9BCA2BD4CE2022D1A167426B0DE77BD8BFD0230097726A8zDC2G" TargetMode = "External"/>
	<Relationship Id="rId344" Type="http://schemas.openxmlformats.org/officeDocument/2006/relationships/hyperlink" Target="consultantplus://offline/ref=0C75723C449BC33BEEA603DB186B90684BB69A66AC6AC6ACBCBCA2BD4CE2022D1A167426B0DE77BD8BFD0230097726A8zDC2G" TargetMode = "External"/>
	<Relationship Id="rId345" Type="http://schemas.openxmlformats.org/officeDocument/2006/relationships/hyperlink" Target="consultantplus://offline/ref=0C75723C449BC33BEEA603DB186B90684BB69A66AC64C3A9BEBCA2BD4CE2022D1A167426B0DE77BD8BFD0230097726A8zDC2G" TargetMode = "External"/>
	<Relationship Id="rId346" Type="http://schemas.openxmlformats.org/officeDocument/2006/relationships/hyperlink" Target="consultantplus://offline/ref=0C75723C449BC33BEEA603DB186B90684BB69A66AC64C2ADB8BCA2BD4CE2022D1A167426B0DE77BD8BFD0230097726A8zDC2G" TargetMode = "External"/>
	<Relationship Id="rId347" Type="http://schemas.openxmlformats.org/officeDocument/2006/relationships/hyperlink" Target="consultantplus://offline/ref=0C75723C449BC33BEEA603DB186B90684BB69A66AC64CAA9B9BCA2BD4CE2022D1A167426B0DE77BD8BFD0230097726A8zDC2G" TargetMode = "External"/>
	<Relationship Id="rId348" Type="http://schemas.openxmlformats.org/officeDocument/2006/relationships/hyperlink" Target="consultantplus://offline/ref=0C75723C449BC33BEEA603DB186B90684BB69A66AD6CC2ACBCBCA2BD4CE2022D1A167426B0DE77BD8BFD0230097726A8zDC2G" TargetMode = "External"/>
	<Relationship Id="rId349" Type="http://schemas.openxmlformats.org/officeDocument/2006/relationships/hyperlink" Target="consultantplus://offline/ref=0C75723C449BC33BEEA603DB186B90684BB69A66AD68C2ADBBBCA2BD4CE2022D1A167426B0DE77BD8BFD0230097726A8zDC2G" TargetMode = "External"/>
	<Relationship Id="rId350" Type="http://schemas.openxmlformats.org/officeDocument/2006/relationships/hyperlink" Target="consultantplus://offline/ref=0C75723C449BC33BEEA603DB186B90684BB69A66A56DC0A9BFB0FFB744BB0E2F1D192B23A5CF2FB28EE41D30166B24AAD3zCC7G" TargetMode = "External"/>
	<Relationship Id="rId351" Type="http://schemas.openxmlformats.org/officeDocument/2006/relationships/hyperlink" Target="consultantplus://offline/ref=0C75723C449BC33BEEA603DB186B90684BB69A66A56DC7A9B9B4FFB744BB0E2F1D192B23A5CF2FB28EE41D30166B24AAD3zCC7G" TargetMode = "External"/>
	<Relationship Id="rId352" Type="http://schemas.openxmlformats.org/officeDocument/2006/relationships/hyperlink" Target="consultantplus://offline/ref=0C75723C449BC33BEEA603DB186B90684BB69A66A56DC5A8BEB0FFB744BB0E2F1D192B23A5CF2FB28EE41D30166B24AAD3zCC7G" TargetMode = "External"/>
	<Relationship Id="rId353" Type="http://schemas.openxmlformats.org/officeDocument/2006/relationships/hyperlink" Target="consultantplus://offline/ref=0C75723C449BC33BEEA603DB186B90684BB69A66A56DCAA8B8B0FFB744BB0E2F1D192B23A5CF2FB28EE41D30166B24AAD3zCC7G" TargetMode = "External"/>
	<Relationship Id="rId354" Type="http://schemas.openxmlformats.org/officeDocument/2006/relationships/hyperlink" Target="consultantplus://offline/ref=0C75723C449BC33BEEA603DB186B90684BB69A66A56CC1A1B6BFFFB744BB0E2F1D192B23A5CF2FB28EE41D30166B24AAD3zCC7G" TargetMode = "External"/>
	<Relationship Id="rId355" Type="http://schemas.openxmlformats.org/officeDocument/2006/relationships/hyperlink" Target="consultantplus://offline/ref=0C75723C449BC33BEEA603DB186B90684BB69A66A56CC5ADBDB2FFB744BB0E2F1D192B23A5CF2FB28EE41D30166B24AAD3zCC7G" TargetMode = "External"/>
	<Relationship Id="rId356" Type="http://schemas.openxmlformats.org/officeDocument/2006/relationships/hyperlink" Target="consultantplus://offline/ref=0C75723C449BC33BEEA603DB186B90684BB69A66A56FC0ACBABFFFB744BB0E2F1D192B23A5CF2FB28EE41D30166B24AAD3zCC7G" TargetMode = "External"/>
	<Relationship Id="rId357" Type="http://schemas.openxmlformats.org/officeDocument/2006/relationships/hyperlink" Target="consultantplus://offline/ref=0C75723C449BC33BEEA603DB186B90684BB69A66A56FC1ADBBB3FFB744BB0E2F1D192B23A5CF2FB28EE41D30166B24AAD3zCC7G" TargetMode = "External"/>
	<Relationship Id="rId358" Type="http://schemas.openxmlformats.org/officeDocument/2006/relationships/hyperlink" Target="consultantplus://offline/ref=0C75723C449BC33BEEA603DB186B90684BB69A66A56FC5A1BDBEFFB744BB0E2F1D192B23A5CF2FB28EE41D30166B24AAD3zCC7G" TargetMode = "External"/>
	<Relationship Id="rId359" Type="http://schemas.openxmlformats.org/officeDocument/2006/relationships/hyperlink" Target="consultantplus://offline/ref=0C75723C449BC33BEEA603DB186B90684BB69A66A56EC3A8B7B6FFB744BB0E2F1D192B23A5CF2FB28EE41D30166B24AAD3zCC7G" TargetMode = "External"/>
	<Relationship Id="rId360" Type="http://schemas.openxmlformats.org/officeDocument/2006/relationships/hyperlink" Target="consultantplus://offline/ref=0C75723C449BC33BEEA603DB186B90684BB69A66A56EC2A1BABFFFB744BB0E2F1D192B23A5CF2FB28EE41D30166B24AAD3zCC7G" TargetMode = "External"/>
	<Relationship Id="rId361" Type="http://schemas.openxmlformats.org/officeDocument/2006/relationships/hyperlink" Target="consultantplus://offline/ref=0C75723C449BC33BEEA603DB186B90684BB69A66A56EC0ACBCB2FFB744BB0E2F1D192B23A5CF2FB28EE41D30166B24AAD3zCC7G" TargetMode = "External"/>
	<Relationship Id="rId362" Type="http://schemas.openxmlformats.org/officeDocument/2006/relationships/hyperlink" Target="consultantplus://offline/ref=0C75723C449BC33BEEA603DB186B90684BB69A66A56EC7A9BCBFFFB744BB0E2F1D192B23A5CF2FB28EE41D30166B24AAD3zCC7G" TargetMode = "External"/>
	<Relationship Id="rId363" Type="http://schemas.openxmlformats.org/officeDocument/2006/relationships/hyperlink" Target="consultantplus://offline/ref=0C75723C449BC33BEEA603DB186B90684BB69A66A56ECBAABAB3FFB744BB0E2F1D192B23A5CF2FB28EE41D30166B24AAD3zCC7G" TargetMode = "External"/>
	<Relationship Id="rId364" Type="http://schemas.openxmlformats.org/officeDocument/2006/relationships/hyperlink" Target="consultantplus://offline/ref=0C75723C449BC33BEEA603DB186B90684BB69A66A569C3ACB9BFFFB744BB0E2F1D192B23A5CF2FB28EE41D30166B24AAD3zCC7G" TargetMode = "External"/>
	<Relationship Id="rId365" Type="http://schemas.openxmlformats.org/officeDocument/2006/relationships/hyperlink" Target="consultantplus://offline/ref=0C75723C449BC33BEEA603DB186B90684BB69A66A569C0A9BDB5FFB744BB0E2F1D192B23A5CF2FB28EE41D30166B24AAD3zCC7G" TargetMode = "External"/>
	<Relationship Id="rId366" Type="http://schemas.openxmlformats.org/officeDocument/2006/relationships/hyperlink" Target="consultantplus://offline/ref=0C75723C449BC33BEEA603DB186B90684BB69A66A569C1A8B9B4FFB744BB0E2F1D192B23A5CF2FB28EE41D30166B24AAD3zCC7G" TargetMode = "External"/>
	<Relationship Id="rId367" Type="http://schemas.openxmlformats.org/officeDocument/2006/relationships/hyperlink" Target="consultantplus://offline/ref=0C75723C449BC33BEEA603DB186B90684BB69A66A569C6AFB9B0FFB744BB0E2F1D192B23A5CF2FB28EE41D30166B24AAD3zCC7G" TargetMode = "External"/>
	<Relationship Id="rId368" Type="http://schemas.openxmlformats.org/officeDocument/2006/relationships/hyperlink" Target="consultantplus://offline/ref=0C75723C449BC33BEEA603DB186B90684BB69A66A569C5AAB9B1FFB744BB0E2F1D192B23A5CF2FB28EE41D30166B24AAD3zCC7G" TargetMode = "External"/>
	<Relationship Id="rId369" Type="http://schemas.openxmlformats.org/officeDocument/2006/relationships/hyperlink" Target="consultantplus://offline/ref=0C75723C449BC33BEEA603DB186B90684BB69A66A569CAADB7B5FFB744BB0E2F1D192B23A5CF2FB28EE41D30166B24AAD3zCC7G" TargetMode = "External"/>
	<Relationship Id="rId370" Type="http://schemas.openxmlformats.org/officeDocument/2006/relationships/hyperlink" Target="consultantplus://offline/ref=0C75723C449BC33BEEA603DB186B90684BB69A66A568C2A8BCB0FFB744BB0E2F1D192B23A5CF2FB28EE41D30166B24AAD3zCC7G" TargetMode = "External"/>
	<Relationship Id="rId371" Type="http://schemas.openxmlformats.org/officeDocument/2006/relationships/hyperlink" Target="consultantplus://offline/ref=0C75723C449BC33BEEA603DB186B90684BB69A66A568C0AFB6B3FFB744BB0E2F1D192B23A5CF2FB28EE41D30166B24AAD3zCC7G" TargetMode = "External"/>
	<Relationship Id="rId372" Type="http://schemas.openxmlformats.org/officeDocument/2006/relationships/hyperlink" Target="consultantplus://offline/ref=0C75723C449BC33BEEA603DB186B90684BB69A66A568C1AFBFB0FFB744BB0E2F1D192B23A5CF2FB28EE41D30166B24AAD3zCC7G" TargetMode = "External"/>
	<Relationship Id="rId373" Type="http://schemas.openxmlformats.org/officeDocument/2006/relationships/hyperlink" Target="consultantplus://offline/ref=0C75723C449BC33BEEA603DB186B90684BB69A66A568C4ABBEB0FFB744BB0E2F1D192B23A5CF2FB28EE41D30166B24AAD3zCC7G" TargetMode = "External"/>
	<Relationship Id="rId374" Type="http://schemas.openxmlformats.org/officeDocument/2006/relationships/hyperlink" Target="consultantplus://offline/ref=0C75723C449BC33BEEA603DB186B90684BB69A66A568CAABBDB4FFB744BB0E2F1D192B23A5CF2FB28EE41D30166B24AAD3zCC7G" TargetMode = "External"/>
	<Relationship Id="rId375" Type="http://schemas.openxmlformats.org/officeDocument/2006/relationships/hyperlink" Target="consultantplus://offline/ref=0C75723C449BC33BEEA603DB186B90684BB69A66A56BC2ACBFB7FFB744BB0E2F1D192B23A5CF2FB28EE41D30166B24AAD3zCC7G" TargetMode = "External"/>
	<Relationship Id="rId376" Type="http://schemas.openxmlformats.org/officeDocument/2006/relationships/hyperlink" Target="consultantplus://offline/ref=0C75723C449BC33BEEA603DB186B90684BB69A66A56BC0ACBFBEFFB744BB0E2F1D192B23A5CF2FB28EE41D30166B24AAD3zCC7G" TargetMode = "External"/>
	<Relationship Id="rId377" Type="http://schemas.openxmlformats.org/officeDocument/2006/relationships/hyperlink" Target="consultantplus://offline/ref=0C75723C449BC33BEEA603DB186B90684BB69A66A56BC1ABBAB1FFB744BB0E2F1D192B23A5CF2FB28EE41D30166B24AAD3zCC7G" TargetMode = "External"/>
	<Relationship Id="rId378" Type="http://schemas.openxmlformats.org/officeDocument/2006/relationships/hyperlink" Target="consultantplus://offline/ref=0C75723C449BC33BEEA603DB186B90684BB69A66A56BC1AEB7BEFFB744BB0E2F1D192B23A5CF2FB28EE41D30166B24AAD3zCC7G" TargetMode = "External"/>
	<Relationship Id="rId379" Type="http://schemas.openxmlformats.org/officeDocument/2006/relationships/hyperlink" Target="consultantplus://offline/ref=0C75723C449BC33BEEA603DB186B90684BB69A66A56BC4ACBDBEFFB744BB0E2F1D192B23A5CF2FB28EE41D30166B24AAD3zCC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31.10.2019 N 519
(ред. от 21.08.2023)
"О Государственной программе Республики Коми "Развитие здравоохранения"
(вместе с "Порядком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dc:title>
  <dcterms:created xsi:type="dcterms:W3CDTF">2023-11-27T06:02:50Z</dcterms:created>
</cp:coreProperties>
</file>