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молодежной политики Республики Коми от 28.01.2016 N 72</w:t>
              <w:br/>
              <w:t xml:space="preserve">(ред. от 27.02.2023)</w:t>
              <w:br/>
              <w:t xml:space="preserve">"Об утверждении положения об Общественном совете при Министерстве образования и науки Республики Коми"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ОБРАЗОВАНИЯ И МОЛОДЕЖНОЙ ПОЛИТИКИ</w:t>
      </w:r>
    </w:p>
    <w:p>
      <w:pPr>
        <w:pStyle w:val="2"/>
        <w:jc w:val="center"/>
      </w:pPr>
      <w:r>
        <w:rPr>
          <w:sz w:val="20"/>
        </w:rPr>
        <w:t xml:space="preserve">РЕСПУБЛИКИ КОМИ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января 2016 г. N 72</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И НАУКИ 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образования и молодежной политики Республики Коми от 11.03.2016 N 212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Приказа</w:t>
              </w:r>
            </w:hyperlink>
            <w:r>
              <w:rPr>
                <w:sz w:val="20"/>
                <w:color w:val="392c69"/>
              </w:rPr>
              <w:t xml:space="preserve"> Министерства образования и молодежной политики</w:t>
            </w:r>
          </w:p>
          <w:p>
            <w:pPr>
              <w:pStyle w:val="0"/>
              <w:jc w:val="center"/>
            </w:pPr>
            <w:r>
              <w:rPr>
                <w:sz w:val="20"/>
                <w:color w:val="392c69"/>
              </w:rPr>
              <w:t xml:space="preserve">Республики Коми от 11.03.2016 N 212,</w:t>
            </w:r>
          </w:p>
          <w:p>
            <w:pPr>
              <w:pStyle w:val="0"/>
              <w:jc w:val="center"/>
            </w:pPr>
            <w:r>
              <w:rPr>
                <w:sz w:val="20"/>
                <w:color w:val="392c69"/>
              </w:rPr>
              <w:t xml:space="preserve">Приказов Минобрнауки Республики Коми от 29.11.2016 </w:t>
            </w:r>
            <w:hyperlink w:history="0" r:id="rId8" w:tooltip="Приказ Минобрнауки Республики Коми от 29.11.2016 N 925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вместе с &quot;Положением об Общественном совете при Министерстве образования, науки и молодежной политики Республики Коми&quot;) {КонсультантПлюс}">
              <w:r>
                <w:rPr>
                  <w:sz w:val="20"/>
                  <w:color w:val="0000ff"/>
                </w:rPr>
                <w:t xml:space="preserve">N 925</w:t>
              </w:r>
            </w:hyperlink>
            <w:r>
              <w:rPr>
                <w:sz w:val="20"/>
                <w:color w:val="392c69"/>
              </w:rPr>
              <w:t xml:space="preserve">,</w:t>
            </w:r>
          </w:p>
          <w:p>
            <w:pPr>
              <w:pStyle w:val="0"/>
              <w:jc w:val="center"/>
            </w:pPr>
            <w:r>
              <w:rPr>
                <w:sz w:val="20"/>
                <w:color w:val="392c69"/>
              </w:rPr>
              <w:t xml:space="preserve">от 18.04.2017 </w:t>
            </w:r>
            <w:hyperlink w:history="0" r:id="rId9" w:tooltip="Приказ Минобрнауки Республики Коми от 18.04.2017 N 379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N 379</w:t>
              </w:r>
            </w:hyperlink>
            <w:r>
              <w:rPr>
                <w:sz w:val="20"/>
                <w:color w:val="392c69"/>
              </w:rPr>
              <w:t xml:space="preserve">, от 12.03.2018 </w:t>
            </w:r>
            <w:hyperlink w:history="0" r:id="rId10" w:tooltip="Приказ Минобрнауки Республики Коми от 12.03.2018 N 188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N 188</w:t>
              </w:r>
            </w:hyperlink>
            <w:r>
              <w:rPr>
                <w:sz w:val="20"/>
                <w:color w:val="392c69"/>
              </w:rPr>
              <w:t xml:space="preserve">, от 08.12.2021 </w:t>
            </w:r>
            <w:hyperlink w:history="0" r:id="rId11" w:tooltip="Приказ Минобрнауки Республики Коми от 08.12.2021 N 687-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687-п</w:t>
              </w:r>
            </w:hyperlink>
            <w:r>
              <w:rPr>
                <w:sz w:val="20"/>
                <w:color w:val="392c69"/>
              </w:rPr>
              <w:t xml:space="preserve">,</w:t>
            </w:r>
          </w:p>
          <w:p>
            <w:pPr>
              <w:pStyle w:val="0"/>
              <w:jc w:val="center"/>
            </w:pPr>
            <w:r>
              <w:rPr>
                <w:sz w:val="20"/>
                <w:color w:val="392c69"/>
              </w:rPr>
              <w:t xml:space="preserve">от 28.03.2022 </w:t>
            </w:r>
            <w:hyperlink w:history="0" r:id="rId12"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238</w:t>
              </w:r>
            </w:hyperlink>
            <w:r>
              <w:rPr>
                <w:sz w:val="20"/>
                <w:color w:val="392c69"/>
              </w:rPr>
              <w:t xml:space="preserve">, от 27.02.2023 </w:t>
            </w:r>
            <w:hyperlink w:history="0" r:id="rId13" w:tooltip="Приказ Минобрнауки Республики Коми от 27.02.2023 N 115-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115-п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4" w:tooltip="Постановление Правительства РК от 28.06.2013 N 237 (ред. от 30.12.2014) &quot;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Коми от 28 июня 2013 г. N 237 "Об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образования и науки Республики Коми согласно приложению к настоящему приказу.</w:t>
      </w:r>
    </w:p>
    <w:p>
      <w:pPr>
        <w:pStyle w:val="0"/>
        <w:jc w:val="both"/>
      </w:pPr>
      <w:r>
        <w:rPr>
          <w:sz w:val="20"/>
        </w:rPr>
        <w:t xml:space="preserve">(в ред. Приказов Минобрнауки Республики Коми от 29.11.2016 </w:t>
      </w:r>
      <w:hyperlink w:history="0" r:id="rId15" w:tooltip="Приказ Минобрнауки Республики Коми от 29.11.2016 N 925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вместе с &quot;Положением об Общественном совете при Министерстве образования, науки и молодежной политики Республики Коми&quot;) {КонсультантПлюс}">
        <w:r>
          <w:rPr>
            <w:sz w:val="20"/>
            <w:color w:val="0000ff"/>
          </w:rPr>
          <w:t xml:space="preserve">N 925</w:t>
        </w:r>
      </w:hyperlink>
      <w:r>
        <w:rPr>
          <w:sz w:val="20"/>
        </w:rPr>
        <w:t xml:space="preserve">, от 27.02.2023 </w:t>
      </w:r>
      <w:hyperlink w:history="0" r:id="rId16" w:tooltip="Приказ Минобрнауки Республики Коми от 27.02.2023 N 115-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115-п</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17" w:tooltip="Приказ Министерства образования РК от 26.03.2015 N 198 (ред. от 27.01.2016) &quot;Об Общественном совете при Министерстве образования Республики Коми&quot; (вместе с &quot;Положением об Общественном совете при Министерстве образования Республики Коми&quot;) ------------ Недействующая редакция {КонсультантПлюс}">
        <w:r>
          <w:rPr>
            <w:sz w:val="20"/>
            <w:color w:val="0000ff"/>
          </w:rPr>
          <w:t xml:space="preserve">приложение N 2</w:t>
        </w:r>
      </w:hyperlink>
      <w:r>
        <w:rPr>
          <w:sz w:val="20"/>
        </w:rPr>
        <w:t xml:space="preserve"> к приказу Министерства образования Республики Коми от 26 марта 2015 года N 198 "Об Общественном совете при Министерстве образования Республики Коми".</w:t>
      </w:r>
    </w:p>
    <w:p>
      <w:pPr>
        <w:pStyle w:val="0"/>
        <w:spacing w:before="200" w:line-rule="auto"/>
        <w:ind w:firstLine="540"/>
        <w:jc w:val="both"/>
      </w:pPr>
      <w:r>
        <w:rPr>
          <w:sz w:val="20"/>
        </w:rPr>
        <w:t xml:space="preserve">3. Настоящий приказ вступает в силу со дня его принятия.</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pPr>
      <w:r>
        <w:rPr>
          <w:sz w:val="20"/>
        </w:rPr>
      </w:r>
    </w:p>
    <w:p>
      <w:pPr>
        <w:pStyle w:val="0"/>
        <w:jc w:val="right"/>
      </w:pPr>
      <w:r>
        <w:rPr>
          <w:sz w:val="20"/>
        </w:rPr>
        <w:t xml:space="preserve">И.о. министра</w:t>
      </w:r>
    </w:p>
    <w:p>
      <w:pPr>
        <w:pStyle w:val="0"/>
        <w:jc w:val="right"/>
      </w:pPr>
      <w:r>
        <w:rPr>
          <w:sz w:val="20"/>
        </w:rPr>
        <w:t xml:space="preserve">С.МОИСЕЕВА-АРХИПОВА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образования</w:t>
      </w:r>
    </w:p>
    <w:p>
      <w:pPr>
        <w:pStyle w:val="0"/>
        <w:jc w:val="right"/>
      </w:pPr>
      <w:r>
        <w:rPr>
          <w:sz w:val="20"/>
        </w:rPr>
        <w:t xml:space="preserve">и молодежной политики</w:t>
      </w:r>
    </w:p>
    <w:p>
      <w:pPr>
        <w:pStyle w:val="0"/>
        <w:jc w:val="right"/>
      </w:pPr>
      <w:r>
        <w:rPr>
          <w:sz w:val="20"/>
        </w:rPr>
        <w:t xml:space="preserve">Республики Коми</w:t>
      </w:r>
    </w:p>
    <w:p>
      <w:pPr>
        <w:pStyle w:val="0"/>
        <w:jc w:val="right"/>
      </w:pPr>
      <w:r>
        <w:rPr>
          <w:sz w:val="20"/>
        </w:rPr>
        <w:t xml:space="preserve">от 28 января 2016 г. N 72</w:t>
      </w:r>
    </w:p>
    <w:p>
      <w:pPr>
        <w:pStyle w:val="0"/>
        <w:jc w:val="right"/>
      </w:pPr>
      <w:r>
        <w:rPr>
          <w:sz w:val="20"/>
        </w:rPr>
        <w:t xml:space="preserve">(приложение)</w:t>
      </w:r>
    </w:p>
    <w:p>
      <w:pPr>
        <w:pStyle w:val="0"/>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 И НАУКИ</w:t>
      </w:r>
    </w:p>
    <w:p>
      <w:pPr>
        <w:pStyle w:val="2"/>
        <w:jc w:val="center"/>
      </w:pPr>
      <w:r>
        <w:rPr>
          <w:sz w:val="20"/>
        </w:rPr>
        <w:t xml:space="preserve">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Республики Коми от 29.11.2016 </w:t>
            </w:r>
            <w:hyperlink w:history="0" r:id="rId18" w:tooltip="Приказ Минобрнауки Республики Коми от 29.11.2016 N 925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вместе с &quot;Положением об Общественном совете при Министерстве образования, науки и молодежной политики Республики Коми&quot;) {КонсультантПлюс}">
              <w:r>
                <w:rPr>
                  <w:sz w:val="20"/>
                  <w:color w:val="0000ff"/>
                </w:rPr>
                <w:t xml:space="preserve">N 925</w:t>
              </w:r>
            </w:hyperlink>
            <w:r>
              <w:rPr>
                <w:sz w:val="20"/>
                <w:color w:val="392c69"/>
              </w:rPr>
              <w:t xml:space="preserve">,</w:t>
            </w:r>
          </w:p>
          <w:p>
            <w:pPr>
              <w:pStyle w:val="0"/>
              <w:jc w:val="center"/>
            </w:pPr>
            <w:r>
              <w:rPr>
                <w:sz w:val="20"/>
                <w:color w:val="392c69"/>
              </w:rPr>
              <w:t xml:space="preserve">от 18.04.2017 </w:t>
            </w:r>
            <w:hyperlink w:history="0" r:id="rId19" w:tooltip="Приказ Минобрнауки Республики Коми от 18.04.2017 N 379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N 379</w:t>
              </w:r>
            </w:hyperlink>
            <w:r>
              <w:rPr>
                <w:sz w:val="20"/>
                <w:color w:val="392c69"/>
              </w:rPr>
              <w:t xml:space="preserve">, от 12.03.2018 </w:t>
            </w:r>
            <w:hyperlink w:history="0" r:id="rId20" w:tooltip="Приказ Минобрнауки Республики Коми от 12.03.2018 N 188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N 188</w:t>
              </w:r>
            </w:hyperlink>
            <w:r>
              <w:rPr>
                <w:sz w:val="20"/>
                <w:color w:val="392c69"/>
              </w:rPr>
              <w:t xml:space="preserve">, от 08.12.2021 </w:t>
            </w:r>
            <w:hyperlink w:history="0" r:id="rId21" w:tooltip="Приказ Минобрнауки Республики Коми от 08.12.2021 N 687-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687-п</w:t>
              </w:r>
            </w:hyperlink>
            <w:r>
              <w:rPr>
                <w:sz w:val="20"/>
                <w:color w:val="392c69"/>
              </w:rPr>
              <w:t xml:space="preserve">,</w:t>
            </w:r>
          </w:p>
          <w:p>
            <w:pPr>
              <w:pStyle w:val="0"/>
              <w:jc w:val="center"/>
            </w:pPr>
            <w:r>
              <w:rPr>
                <w:sz w:val="20"/>
                <w:color w:val="392c69"/>
              </w:rPr>
              <w:t xml:space="preserve">от 28.03.2022 </w:t>
            </w:r>
            <w:hyperlink w:history="0" r:id="rId22"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238</w:t>
              </w:r>
            </w:hyperlink>
            <w:r>
              <w:rPr>
                <w:sz w:val="20"/>
                <w:color w:val="392c69"/>
              </w:rPr>
              <w:t xml:space="preserve">, от 27.02.2023 </w:t>
            </w:r>
            <w:hyperlink w:history="0" r:id="rId23" w:tooltip="Приказ Минобрнауки Республики Коми от 27.02.2023 N 115-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115-п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Министерстве образования и науки Республики Коми (далее - Общественный совет).</w:t>
      </w:r>
    </w:p>
    <w:p>
      <w:pPr>
        <w:pStyle w:val="0"/>
        <w:jc w:val="both"/>
      </w:pPr>
      <w:r>
        <w:rPr>
          <w:sz w:val="20"/>
        </w:rPr>
        <w:t xml:space="preserve">(в ред. </w:t>
      </w:r>
      <w:hyperlink w:history="0" r:id="rId24" w:tooltip="Приказ Минобрнауки Республики Коми от 27.02.2023 N 115-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27.02.2023 N 115-п)</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 при Министерстве образования и науки Республики Коми (далее - Министерство).</w:t>
      </w:r>
    </w:p>
    <w:p>
      <w:pPr>
        <w:pStyle w:val="0"/>
        <w:jc w:val="both"/>
      </w:pPr>
      <w:r>
        <w:rPr>
          <w:sz w:val="20"/>
        </w:rPr>
        <w:t xml:space="preserve">(в ред. </w:t>
      </w:r>
      <w:hyperlink w:history="0" r:id="rId25" w:tooltip="Приказ Минобрнауки Республики Коми от 27.02.2023 N 115-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27.02.2023 N 115-п)</w:t>
      </w:r>
    </w:p>
    <w:p>
      <w:pPr>
        <w:pStyle w:val="0"/>
        <w:spacing w:before="200" w:line-rule="auto"/>
        <w:ind w:firstLine="540"/>
        <w:jc w:val="both"/>
      </w:pPr>
      <w:r>
        <w:rPr>
          <w:sz w:val="20"/>
        </w:rPr>
        <w:t xml:space="preserve">3. Решения Общественного совета носят рекомендательный характер.</w:t>
      </w:r>
    </w:p>
    <w:p>
      <w:pPr>
        <w:pStyle w:val="0"/>
        <w:spacing w:before="200" w:line-rule="auto"/>
        <w:ind w:firstLine="540"/>
        <w:jc w:val="both"/>
      </w:pPr>
      <w:r>
        <w:rPr>
          <w:sz w:val="20"/>
        </w:rPr>
        <w:t xml:space="preserve">4. Общественный совет руководствуется в своей деятельности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hyperlink w:history="0" r:id="rId27" w:tooltip="Конституция Республики Коми (принята Верховным Советом Республики Коми 17.02.1994) (ред. от 23.10.2015) ------------ Недействующая редакция {КонсультантПлюс}">
        <w:r>
          <w:rPr>
            <w:sz w:val="20"/>
            <w:color w:val="0000ff"/>
          </w:rPr>
          <w:t xml:space="preserve">Конституцией</w:t>
        </w:r>
      </w:hyperlink>
      <w:r>
        <w:rPr>
          <w:sz w:val="20"/>
        </w:rPr>
        <w:t xml:space="preserve"> Республики Коми, законами Республики Коми, нормативными правовыми актами Главы Республики Коми, нормативными правовыми актами Правительства Республики Коми, иными правовыми актами Республики Коми, а также настоящим Положением.</w:t>
      </w:r>
    </w:p>
    <w:p>
      <w:pPr>
        <w:pStyle w:val="0"/>
        <w:spacing w:before="200" w:line-rule="auto"/>
        <w:ind w:firstLine="540"/>
        <w:jc w:val="both"/>
      </w:pPr>
      <w:r>
        <w:rPr>
          <w:sz w:val="20"/>
        </w:rPr>
        <w:t xml:space="preserve">5. Общественный совет формируется на основе добровольного участия.</w:t>
      </w:r>
    </w:p>
    <w:p>
      <w:pPr>
        <w:pStyle w:val="0"/>
        <w:spacing w:before="200" w:line-rule="auto"/>
        <w:ind w:firstLine="540"/>
        <w:jc w:val="both"/>
      </w:pPr>
      <w:r>
        <w:rPr>
          <w:sz w:val="20"/>
        </w:rPr>
        <w:t xml:space="preserve">6.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7. Деятельность Общественного совета осуществляется на основе свободного обсуждения всех вопросов и коллективного принятия решений.</w:t>
      </w:r>
    </w:p>
    <w:p>
      <w:pPr>
        <w:pStyle w:val="0"/>
      </w:pPr>
      <w:r>
        <w:rPr>
          <w:sz w:val="20"/>
        </w:rPr>
      </w:r>
    </w:p>
    <w:p>
      <w:pPr>
        <w:pStyle w:val="2"/>
        <w:outlineLvl w:val="1"/>
        <w:jc w:val="center"/>
      </w:pPr>
      <w:r>
        <w:rPr>
          <w:sz w:val="20"/>
        </w:rPr>
        <w:t xml:space="preserve">II. Цели и задачи Общественного совета</w:t>
      </w:r>
    </w:p>
    <w:p>
      <w:pPr>
        <w:pStyle w:val="0"/>
      </w:pPr>
      <w:r>
        <w:rPr>
          <w:sz w:val="20"/>
        </w:rPr>
      </w:r>
    </w:p>
    <w:p>
      <w:pPr>
        <w:pStyle w:val="0"/>
        <w:ind w:firstLine="540"/>
        <w:jc w:val="both"/>
      </w:pPr>
      <w:r>
        <w:rPr>
          <w:sz w:val="20"/>
        </w:rPr>
        <w:t xml:space="preserve">8. Общественный совет создается в целях:</w:t>
      </w:r>
    </w:p>
    <w:p>
      <w:pPr>
        <w:pStyle w:val="0"/>
        <w:spacing w:before="200" w:line-rule="auto"/>
        <w:ind w:firstLine="540"/>
        <w:jc w:val="both"/>
      </w:pPr>
      <w:r>
        <w:rPr>
          <w:sz w:val="20"/>
        </w:rPr>
        <w:t xml:space="preserve">1)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Министерством государственной политики в сфере, относящейся к компетенции Министерства;</w:t>
      </w:r>
    </w:p>
    <w:p>
      <w:pPr>
        <w:pStyle w:val="0"/>
        <w:spacing w:before="200" w:line-rule="auto"/>
        <w:ind w:firstLine="540"/>
        <w:jc w:val="both"/>
      </w:pPr>
      <w:r>
        <w:rPr>
          <w:sz w:val="20"/>
        </w:rPr>
        <w:t xml:space="preserve">2)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деятельности Министерства, претворения в жизнь принципа гласности и открытости деятельности Министерства;</w:t>
      </w:r>
    </w:p>
    <w:p>
      <w:pPr>
        <w:pStyle w:val="0"/>
        <w:spacing w:before="200" w:line-rule="auto"/>
        <w:ind w:firstLine="540"/>
        <w:jc w:val="both"/>
      </w:pPr>
      <w:r>
        <w:rPr>
          <w:sz w:val="20"/>
        </w:rPr>
        <w:t xml:space="preserve">3) осуществления общественного контроля в порядке и формах, которые предусмотрены Федеральным </w:t>
      </w:r>
      <w:hyperlink w:history="0" r:id="rId28"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9" w:tooltip="Закон Республики Коми от 03.03.2017 N 16-РЗ &quot;Об отдельных вопросах осуществления общественного контроля в Республике Коми&quot; (принят ГС РК 16.02.2017) ------------ Недействующая редакция {КонсультантПлюс}">
        <w:r>
          <w:rPr>
            <w:sz w:val="20"/>
            <w:color w:val="0000ff"/>
          </w:rPr>
          <w:t xml:space="preserve">Законом</w:t>
        </w:r>
      </w:hyperlink>
      <w:r>
        <w:rPr>
          <w:sz w:val="20"/>
        </w:rPr>
        <w:t xml:space="preserve"> Республики Коми "Об отдельных вопросах осуществления общественного контроля в Республике Коми" и иными нормативными правовыми актами Республики Коми, Положением об Общественном совете;</w:t>
      </w:r>
    </w:p>
    <w:p>
      <w:pPr>
        <w:pStyle w:val="0"/>
        <w:jc w:val="both"/>
      </w:pPr>
      <w:r>
        <w:rPr>
          <w:sz w:val="20"/>
        </w:rPr>
        <w:t xml:space="preserve">(в ред. </w:t>
      </w:r>
      <w:hyperlink w:history="0" r:id="rId30" w:tooltip="Приказ Минобрнауки Республики Коми от 18.04.2017 N 379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18.04.2017 N 379)</w:t>
      </w:r>
    </w:p>
    <w:p>
      <w:pPr>
        <w:pStyle w:val="0"/>
        <w:spacing w:before="200" w:line-rule="auto"/>
        <w:ind w:firstLine="540"/>
        <w:jc w:val="both"/>
      </w:pPr>
      <w:r>
        <w:rPr>
          <w:sz w:val="20"/>
        </w:rPr>
        <w:t xml:space="preserve">4) участия в мониторинге качества оказания государственных услуг Министерством, рассмотрении ежегодных планов деятельности Министерства и отчета об их исполнении, мониторинге реализации национальных проектов.</w:t>
      </w:r>
    </w:p>
    <w:p>
      <w:pPr>
        <w:pStyle w:val="0"/>
        <w:jc w:val="both"/>
      </w:pPr>
      <w:r>
        <w:rPr>
          <w:sz w:val="20"/>
        </w:rPr>
        <w:t xml:space="preserve">(пп. 4 в ред. </w:t>
      </w:r>
      <w:hyperlink w:history="0" r:id="rId31"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28.03.2022 N 238)</w:t>
      </w:r>
    </w:p>
    <w:p>
      <w:pPr>
        <w:pStyle w:val="0"/>
        <w:spacing w:before="200" w:line-rule="auto"/>
        <w:ind w:firstLine="540"/>
        <w:jc w:val="both"/>
      </w:pPr>
      <w:r>
        <w:rPr>
          <w:sz w:val="20"/>
        </w:rPr>
        <w:t xml:space="preserve">9. Основными задачами Общественного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в сфере, осуществляемой Министерством;</w:t>
      </w:r>
    </w:p>
    <w:p>
      <w:pPr>
        <w:pStyle w:val="0"/>
        <w:spacing w:before="200" w:line-rule="auto"/>
        <w:ind w:firstLine="540"/>
        <w:jc w:val="both"/>
      </w:pPr>
      <w:r>
        <w:rPr>
          <w:sz w:val="20"/>
        </w:rPr>
        <w:t xml:space="preserve">2) совершенствование механизма учета общественного мнения при принятии решений Министерством;</w:t>
      </w:r>
    </w:p>
    <w:p>
      <w:pPr>
        <w:pStyle w:val="0"/>
        <w:spacing w:before="200" w:line-rule="auto"/>
        <w:ind w:firstLine="540"/>
        <w:jc w:val="both"/>
      </w:pPr>
      <w:r>
        <w:rPr>
          <w:sz w:val="20"/>
        </w:rPr>
        <w:t xml:space="preserve">3)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4) участие в общественном обсуждении проектов нормативных правовых актов Республики Коми, разработчиком которых является Министерство, в порядке и сроки, установленные </w:t>
      </w:r>
      <w:hyperlink w:history="0" r:id="rId32" w:tooltip="Постановление Правительства РК от 29.12.2014 N 560 (ред. от 07.05.2015) &quot;О порядке раскрытия информации о подготовке органами в системе исполнительной власти Республики Коми проектов нормативных правовых актов Республики Коми и результатах их общественного обсуждения&quot; (вместе с &quot;Перечнем некоторых постановлений Правительства Республики Коми, признаваемых утратившими силу&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Коми от 29 декабря 2014 г. N 560 "О порядке раскрытия информации о подготовке органами в системе исполнительной власти Республики Коми проектов нормативных правовых актов Республики Коми и результатах их общественного обсуждения";</w:t>
      </w:r>
    </w:p>
    <w:p>
      <w:pPr>
        <w:pStyle w:val="0"/>
        <w:spacing w:before="200" w:line-rule="auto"/>
        <w:ind w:firstLine="540"/>
        <w:jc w:val="both"/>
      </w:pPr>
      <w:r>
        <w:rPr>
          <w:sz w:val="20"/>
        </w:rPr>
        <w:t xml:space="preserve">5) предварительное рассмотрение вопросов, выносимых Министерством на очередные заседания Правительства Республики Коми;</w:t>
      </w:r>
    </w:p>
    <w:p>
      <w:pPr>
        <w:pStyle w:val="0"/>
        <w:spacing w:before="200" w:line-rule="auto"/>
        <w:ind w:firstLine="540"/>
        <w:jc w:val="both"/>
      </w:pPr>
      <w:r>
        <w:rPr>
          <w:sz w:val="20"/>
        </w:rPr>
        <w:t xml:space="preserve">6) участие в работе аттестационной и конкурсной комиссий Министерства;</w:t>
      </w:r>
    </w:p>
    <w:p>
      <w:pPr>
        <w:pStyle w:val="0"/>
        <w:spacing w:before="200" w:line-rule="auto"/>
        <w:ind w:firstLine="540"/>
        <w:jc w:val="both"/>
      </w:pPr>
      <w:r>
        <w:rPr>
          <w:sz w:val="20"/>
        </w:rPr>
        <w:t xml:space="preserve">7) исключен. - </w:t>
      </w:r>
      <w:hyperlink w:history="0" r:id="rId33" w:tooltip="Приказ Минобрнауки Республики Коми от 12.03.2018 N 188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Приказ</w:t>
        </w:r>
      </w:hyperlink>
      <w:r>
        <w:rPr>
          <w:sz w:val="20"/>
        </w:rPr>
        <w:t xml:space="preserve"> Минобрнауки Республики Коми от 12.03.2018 N 188;</w:t>
      </w:r>
    </w:p>
    <w:p>
      <w:pPr>
        <w:pStyle w:val="0"/>
        <w:spacing w:before="200" w:line-rule="auto"/>
        <w:ind w:firstLine="540"/>
        <w:jc w:val="both"/>
      </w:pPr>
      <w:r>
        <w:rPr>
          <w:sz w:val="20"/>
        </w:rPr>
        <w:t xml:space="preserve">8) рассмотрение качества подготовленных Министерством ответов на сообщения пользователей, опубликованных на портале "Активный регион Республика Коми" в информационно-телекоммуникационной сети "Интернет" (не реже одного раза в полгода).</w:t>
      </w:r>
    </w:p>
    <w:p>
      <w:pPr>
        <w:pStyle w:val="0"/>
        <w:jc w:val="both"/>
      </w:pPr>
      <w:r>
        <w:rPr>
          <w:sz w:val="20"/>
        </w:rPr>
        <w:t xml:space="preserve">(пп. 8 введен </w:t>
      </w:r>
      <w:hyperlink w:history="0" r:id="rId34" w:tooltip="Приказ Минобрнауки Республики Коми от 18.04.2017 N 379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Приказом</w:t>
        </w:r>
      </w:hyperlink>
      <w:r>
        <w:rPr>
          <w:sz w:val="20"/>
        </w:rPr>
        <w:t xml:space="preserve"> Минобрнауки Республики Коми от 18.04.2017 N 379)</w:t>
      </w:r>
    </w:p>
    <w:p>
      <w:pPr>
        <w:pStyle w:val="0"/>
        <w:spacing w:before="200" w:line-rule="auto"/>
        <w:ind w:firstLine="540"/>
        <w:jc w:val="both"/>
      </w:pPr>
      <w:r>
        <w:rPr>
          <w:sz w:val="20"/>
        </w:rPr>
        <w:t xml:space="preserve">10. При решении основных задач Общественный совет вправе:</w:t>
      </w:r>
    </w:p>
    <w:p>
      <w:pPr>
        <w:pStyle w:val="0"/>
        <w:spacing w:before="200" w:line-rule="auto"/>
        <w:ind w:firstLine="540"/>
        <w:jc w:val="both"/>
      </w:pPr>
      <w:r>
        <w:rPr>
          <w:sz w:val="20"/>
        </w:rPr>
        <w:t xml:space="preserve">1) по согласованию с министром образования и науки Республики Коми (далее - министр) принимать участие в заседаниях коллегии и иных мероприятиях, проводимых в соответствии с планом основных организационных мероприятий Министерства;</w:t>
      </w:r>
    </w:p>
    <w:p>
      <w:pPr>
        <w:pStyle w:val="0"/>
        <w:jc w:val="both"/>
      </w:pPr>
      <w:r>
        <w:rPr>
          <w:sz w:val="20"/>
        </w:rPr>
        <w:t xml:space="preserve">(в ред. Приказов Минобрнауки Республики Коми от 08.12.2021 </w:t>
      </w:r>
      <w:hyperlink w:history="0" r:id="rId35" w:tooltip="Приказ Минобрнауки Республики Коми от 08.12.2021 N 687-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687-п</w:t>
        </w:r>
      </w:hyperlink>
      <w:r>
        <w:rPr>
          <w:sz w:val="20"/>
        </w:rPr>
        <w:t xml:space="preserve">, от 27.02.2023 </w:t>
      </w:r>
      <w:hyperlink w:history="0" r:id="rId36" w:tooltip="Приказ Минобрнауки Республики Коми от 27.02.2023 N 115-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N 115-п</w:t>
        </w:r>
      </w:hyperlink>
      <w:r>
        <w:rPr>
          <w:sz w:val="20"/>
        </w:rPr>
        <w:t xml:space="preserve">)</w:t>
      </w:r>
    </w:p>
    <w:p>
      <w:pPr>
        <w:pStyle w:val="0"/>
        <w:spacing w:before="200" w:line-rule="auto"/>
        <w:ind w:firstLine="540"/>
        <w:jc w:val="both"/>
      </w:pPr>
      <w:r>
        <w:rPr>
          <w:sz w:val="20"/>
        </w:rPr>
        <w:t xml:space="preserve">2) запрашивать у Министерства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pPr>
        <w:pStyle w:val="0"/>
        <w:spacing w:before="200" w:line-rule="auto"/>
        <w:ind w:firstLine="540"/>
        <w:jc w:val="both"/>
      </w:pPr>
      <w:r>
        <w:rPr>
          <w:sz w:val="20"/>
        </w:rPr>
        <w:t xml:space="preserve">3) приглашать на заседания Общественного совета работников Министерства, должностных лиц органов исполнительной власти и органов местного самоуправления, граждан.</w:t>
      </w:r>
    </w:p>
    <w:p>
      <w:pPr>
        <w:pStyle w:val="0"/>
        <w:spacing w:before="200" w:line-rule="auto"/>
        <w:ind w:firstLine="540"/>
        <w:jc w:val="both"/>
      </w:pPr>
      <w:r>
        <w:rPr>
          <w:sz w:val="20"/>
        </w:rPr>
        <w:t xml:space="preserve">4) создавать по вопросам, отнесенным к компетенции Общественного совета, комиссии, рабочие группы, штабы.</w:t>
      </w:r>
    </w:p>
    <w:p>
      <w:pPr>
        <w:pStyle w:val="0"/>
        <w:jc w:val="both"/>
      </w:pPr>
      <w:r>
        <w:rPr>
          <w:sz w:val="20"/>
        </w:rPr>
        <w:t xml:space="preserve">(пп. 4 введен </w:t>
      </w:r>
      <w:hyperlink w:history="0" r:id="rId37" w:tooltip="Приказ Минобрнауки Республики Коми от 08.12.2021 N 687-п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Приказом</w:t>
        </w:r>
      </w:hyperlink>
      <w:r>
        <w:rPr>
          <w:sz w:val="20"/>
        </w:rPr>
        <w:t xml:space="preserve"> Минобрнауки Республики Коми от 08.12.2021 N 687-п)</w:t>
      </w:r>
    </w:p>
    <w:p>
      <w:pPr>
        <w:pStyle w:val="0"/>
      </w:pPr>
      <w:r>
        <w:rPr>
          <w:sz w:val="20"/>
        </w:rPr>
      </w:r>
    </w:p>
    <w:p>
      <w:pPr>
        <w:pStyle w:val="2"/>
        <w:outlineLvl w:val="1"/>
        <w:jc w:val="center"/>
      </w:pPr>
      <w:r>
        <w:rPr>
          <w:sz w:val="20"/>
        </w:rPr>
        <w:t xml:space="preserve">III. Порядок формирования Общественного совета</w:t>
      </w:r>
    </w:p>
    <w:p>
      <w:pPr>
        <w:pStyle w:val="0"/>
      </w:pPr>
      <w:r>
        <w:rPr>
          <w:sz w:val="20"/>
        </w:rPr>
      </w:r>
    </w:p>
    <w:p>
      <w:pPr>
        <w:pStyle w:val="0"/>
        <w:ind w:firstLine="540"/>
        <w:jc w:val="both"/>
      </w:pPr>
      <w:r>
        <w:rPr>
          <w:sz w:val="20"/>
        </w:rPr>
        <w:t xml:space="preserve">11. Членами Общественного совета могут являться граждане Российской Федерации, достигшие возраста восемнадцати лет.</w:t>
      </w:r>
    </w:p>
    <w:p>
      <w:pPr>
        <w:pStyle w:val="0"/>
        <w:spacing w:before="200" w:line-rule="auto"/>
        <w:ind w:firstLine="540"/>
        <w:jc w:val="both"/>
      </w:pPr>
      <w:r>
        <w:rPr>
          <w:sz w:val="20"/>
        </w:rPr>
        <w:t xml:space="preserve">Члены Общественного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12. Общественный совет формируется сроком на 2 года, в составе не менее 10 человек.</w:t>
      </w:r>
    </w:p>
    <w:p>
      <w:pPr>
        <w:pStyle w:val="0"/>
        <w:spacing w:before="200" w:line-rule="auto"/>
        <w:ind w:firstLine="540"/>
        <w:jc w:val="both"/>
      </w:pPr>
      <w:r>
        <w:rPr>
          <w:sz w:val="20"/>
        </w:rPr>
        <w:t xml:space="preserve">13. Общественный совет формируется из числа представителей общественных объединений и организаций, осуществляющих свою деятельность в сфере компетенции Министерства, средств массовой информации, ученых, специалистов в соответствующих областях, граждан, имеющих авторитет в профессиональном сообществе, ветеранов отрасли, представителей национальных общественных объединений, отраслевых профсоюзных объединений и организаций (за исключением должностных лиц государственных учреждений Республики Коми, функции и полномочия учредителя в отношении которых осуществляет Министерство).</w:t>
      </w:r>
    </w:p>
    <w:p>
      <w:pPr>
        <w:pStyle w:val="0"/>
        <w:jc w:val="both"/>
      </w:pPr>
      <w:r>
        <w:rPr>
          <w:sz w:val="20"/>
        </w:rPr>
        <w:t xml:space="preserve">(в ред. </w:t>
      </w:r>
      <w:hyperlink w:history="0" r:id="rId38"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28.03.2022 N 238)</w:t>
      </w:r>
    </w:p>
    <w:p>
      <w:pPr>
        <w:pStyle w:val="0"/>
        <w:spacing w:before="200" w:line-rule="auto"/>
        <w:ind w:firstLine="540"/>
        <w:jc w:val="both"/>
      </w:pPr>
      <w:r>
        <w:rPr>
          <w:sz w:val="20"/>
        </w:rPr>
        <w:t xml:space="preserve">В состав Общественного совета не могут входить лица, замещающие государственные должности Российской Федерации и Республики Коми, должности государственной службы Российской Федерации и Республики Коми,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9"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(в ред. </w:t>
      </w:r>
      <w:hyperlink w:history="0" r:id="rId40"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28.03.2022 N 238)</w:t>
      </w:r>
    </w:p>
    <w:p>
      <w:pPr>
        <w:pStyle w:val="0"/>
        <w:spacing w:before="200" w:line-rule="auto"/>
        <w:ind w:firstLine="540"/>
        <w:jc w:val="both"/>
      </w:pPr>
      <w:r>
        <w:rPr>
          <w:sz w:val="20"/>
        </w:rPr>
        <w:t xml:space="preserve">Одно и то же лицо не может входить в состав более двух Общественных советов.</w:t>
      </w:r>
    </w:p>
    <w:p>
      <w:pPr>
        <w:pStyle w:val="0"/>
        <w:jc w:val="both"/>
      </w:pPr>
      <w:r>
        <w:rPr>
          <w:sz w:val="20"/>
        </w:rPr>
        <w:t xml:space="preserve">(абзац введен </w:t>
      </w:r>
      <w:hyperlink w:history="0" r:id="rId41"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Приказом</w:t>
        </w:r>
      </w:hyperlink>
      <w:r>
        <w:rPr>
          <w:sz w:val="20"/>
        </w:rPr>
        <w:t xml:space="preserve"> Минобрнауки Республики Коми от 28.03.2022 N 238)</w:t>
      </w:r>
    </w:p>
    <w:p>
      <w:pPr>
        <w:pStyle w:val="0"/>
        <w:spacing w:before="200" w:line-rule="auto"/>
        <w:ind w:firstLine="540"/>
        <w:jc w:val="both"/>
      </w:pPr>
      <w:r>
        <w:rPr>
          <w:sz w:val="20"/>
        </w:rPr>
        <w:t xml:space="preserve">Не менее 30 процентов кандидатур в состав Общественного совета предлагаются Общественной палатой Республики Коми и обязательны для включения в состав Общественного совета.</w:t>
      </w:r>
    </w:p>
    <w:p>
      <w:pPr>
        <w:pStyle w:val="0"/>
        <w:jc w:val="both"/>
      </w:pPr>
      <w:r>
        <w:rPr>
          <w:sz w:val="20"/>
        </w:rPr>
        <w:t xml:space="preserve">(абзац введен </w:t>
      </w:r>
      <w:hyperlink w:history="0" r:id="rId42"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Приказом</w:t>
        </w:r>
      </w:hyperlink>
      <w:r>
        <w:rPr>
          <w:sz w:val="20"/>
        </w:rPr>
        <w:t xml:space="preserve"> Минобрнауки Республики Коми от 28.03.2022 N 238)</w:t>
      </w:r>
    </w:p>
    <w:p>
      <w:pPr>
        <w:pStyle w:val="0"/>
        <w:spacing w:before="200" w:line-rule="auto"/>
        <w:ind w:firstLine="540"/>
        <w:jc w:val="both"/>
      </w:pPr>
      <w:r>
        <w:rPr>
          <w:sz w:val="20"/>
        </w:rPr>
        <w:t xml:space="preserve">14. Положение об Общественном совете, а также персональный состав Общественного совета утверждаются и изменяются приказом Министерства.</w:t>
      </w:r>
    </w:p>
    <w:p>
      <w:pPr>
        <w:pStyle w:val="0"/>
        <w:spacing w:before="200" w:line-rule="auto"/>
        <w:ind w:firstLine="540"/>
        <w:jc w:val="both"/>
      </w:pPr>
      <w:r>
        <w:rPr>
          <w:sz w:val="20"/>
        </w:rPr>
        <w:t xml:space="preserve">Общественный совет состоит из председателя, одного заместителя председателя Общественного совета и членов Общественного совета.</w:t>
      </w:r>
    </w:p>
    <w:p>
      <w:pPr>
        <w:pStyle w:val="0"/>
        <w:spacing w:before="200" w:line-rule="auto"/>
        <w:ind w:firstLine="540"/>
        <w:jc w:val="both"/>
      </w:pPr>
      <w:r>
        <w:rPr>
          <w:sz w:val="20"/>
        </w:rPr>
        <w:t xml:space="preserve">Обязанности секретаря Общественного совета исполняет представитель Министерства, который не входит в состав Общественного совета и не имеет права голоса.</w:t>
      </w:r>
    </w:p>
    <w:p>
      <w:pPr>
        <w:pStyle w:val="0"/>
        <w:spacing w:before="200" w:line-rule="auto"/>
        <w:ind w:firstLine="540"/>
        <w:jc w:val="both"/>
      </w:pPr>
      <w:r>
        <w:rPr>
          <w:sz w:val="20"/>
        </w:rPr>
        <w:t xml:space="preserve">15.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простым большинством голосов от числа присутствующих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 и направляется для сведения в Общественную палату Республики Коми в течение двух недель со дня проведения заседания.</w:t>
      </w:r>
    </w:p>
    <w:p>
      <w:pPr>
        <w:pStyle w:val="0"/>
        <w:jc w:val="both"/>
      </w:pPr>
      <w:r>
        <w:rPr>
          <w:sz w:val="20"/>
        </w:rPr>
        <w:t xml:space="preserve">(в ред. </w:t>
      </w:r>
      <w:hyperlink w:history="0" r:id="rId43"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28.03.2022 N 238)</w:t>
      </w:r>
    </w:p>
    <w:p>
      <w:pPr>
        <w:pStyle w:val="0"/>
        <w:spacing w:before="200" w:line-rule="auto"/>
        <w:ind w:firstLine="540"/>
        <w:jc w:val="both"/>
      </w:pPr>
      <w:r>
        <w:rPr>
          <w:sz w:val="20"/>
        </w:rPr>
        <w:t xml:space="preserve">Основаниями для освобождения председателя или заместителя председателя общественного совета от должности являются:</w:t>
      </w:r>
    </w:p>
    <w:p>
      <w:pPr>
        <w:pStyle w:val="0"/>
        <w:jc w:val="both"/>
      </w:pPr>
      <w:r>
        <w:rPr>
          <w:sz w:val="20"/>
        </w:rPr>
        <w:t xml:space="preserve">(в ред. </w:t>
      </w:r>
      <w:hyperlink w:history="0" r:id="rId44"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28.03.2022 N 238)</w:t>
      </w:r>
    </w:p>
    <w:p>
      <w:pPr>
        <w:pStyle w:val="0"/>
        <w:spacing w:before="200" w:line-rule="auto"/>
        <w:ind w:firstLine="540"/>
        <w:jc w:val="both"/>
      </w:pPr>
      <w:r>
        <w:rPr>
          <w:sz w:val="20"/>
        </w:rPr>
        <w:t xml:space="preserve">1) личное заявление председателя или заместителя председателя Общественного совета;</w:t>
      </w:r>
    </w:p>
    <w:p>
      <w:pPr>
        <w:pStyle w:val="0"/>
        <w:jc w:val="both"/>
      </w:pPr>
      <w:r>
        <w:rPr>
          <w:sz w:val="20"/>
        </w:rPr>
        <w:t xml:space="preserve">(в ред. </w:t>
      </w:r>
      <w:hyperlink w:history="0" r:id="rId45"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28.03.2022 N 238)</w:t>
      </w:r>
    </w:p>
    <w:p>
      <w:pPr>
        <w:pStyle w:val="0"/>
        <w:spacing w:before="200" w:line-rule="auto"/>
        <w:ind w:firstLine="540"/>
        <w:jc w:val="both"/>
      </w:pPr>
      <w:r>
        <w:rPr>
          <w:sz w:val="20"/>
        </w:rPr>
        <w:t xml:space="preserve">2) наличие одного из случаев, указанных в </w:t>
      </w:r>
      <w:hyperlink w:history="0" w:anchor="P111" w:tooltip="16. Полномочия члена Общественного совета прекращаются в случае:">
        <w:r>
          <w:rPr>
            <w:sz w:val="20"/>
            <w:color w:val="0000ff"/>
          </w:rPr>
          <w:t xml:space="preserve">пункте 16</w:t>
        </w:r>
      </w:hyperlink>
      <w:r>
        <w:rPr>
          <w:sz w:val="20"/>
        </w:rPr>
        <w:t xml:space="preserve"> настоящего Положения;</w:t>
      </w:r>
    </w:p>
    <w:p>
      <w:pPr>
        <w:pStyle w:val="0"/>
        <w:jc w:val="both"/>
      </w:pPr>
      <w:r>
        <w:rPr>
          <w:sz w:val="20"/>
        </w:rPr>
        <w:t xml:space="preserve">(в ред. </w:t>
      </w:r>
      <w:hyperlink w:history="0" r:id="rId46"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28.03.2022 N 238)</w:t>
      </w:r>
    </w:p>
    <w:bookmarkStart w:id="109" w:name="P109"/>
    <w:bookmarkEnd w:id="109"/>
    <w:p>
      <w:pPr>
        <w:pStyle w:val="0"/>
        <w:spacing w:before="200" w:line-rule="auto"/>
        <w:ind w:firstLine="540"/>
        <w:jc w:val="both"/>
      </w:pPr>
      <w:r>
        <w:rPr>
          <w:sz w:val="20"/>
        </w:rPr>
        <w:t xml:space="preserve">3) предложение об освобождении председателя или заместителя председателя Общественного совета, поступившее от более одной трети числа всех членов Общественного совета.</w:t>
      </w:r>
    </w:p>
    <w:p>
      <w:pPr>
        <w:pStyle w:val="0"/>
        <w:spacing w:before="200" w:line-rule="auto"/>
        <w:ind w:firstLine="540"/>
        <w:jc w:val="both"/>
      </w:pPr>
      <w:r>
        <w:rPr>
          <w:sz w:val="20"/>
        </w:rPr>
        <w:t xml:space="preserve">В случае, указанном в </w:t>
      </w:r>
      <w:hyperlink w:history="0" w:anchor="P109" w:tooltip="3) предложение об освобождении председателя или заместителя председателя Общественного совета, поступившее от более одной трети числа всех членов Общественного совета.">
        <w:r>
          <w:rPr>
            <w:sz w:val="20"/>
            <w:color w:val="0000ff"/>
          </w:rPr>
          <w:t xml:space="preserve">абзаце пятом</w:t>
        </w:r>
      </w:hyperlink>
      <w:r>
        <w:rPr>
          <w:sz w:val="20"/>
        </w:rPr>
        <w:t xml:space="preserve"> настоящего пункта, решение принимается Общественным советом путем открытого голосования его членов. Решение считается принятым, если за него проголосовало более половины от общего числа членов Общественного совета. При равенстве голосов решающим является голос председательствующего на заседании.</w:t>
      </w:r>
    </w:p>
    <w:bookmarkStart w:id="111" w:name="P111"/>
    <w:bookmarkEnd w:id="111"/>
    <w:p>
      <w:pPr>
        <w:pStyle w:val="0"/>
        <w:spacing w:before="200" w:line-rule="auto"/>
        <w:ind w:firstLine="540"/>
        <w:jc w:val="both"/>
      </w:pPr>
      <w:r>
        <w:rPr>
          <w:sz w:val="20"/>
        </w:rPr>
        <w:t xml:space="preserve">16.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его смерти;</w:t>
      </w:r>
    </w:p>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муниципальной службы.</w:t>
      </w:r>
    </w:p>
    <w:p>
      <w:pPr>
        <w:pStyle w:val="0"/>
      </w:pPr>
      <w:r>
        <w:rPr>
          <w:sz w:val="20"/>
        </w:rPr>
      </w:r>
    </w:p>
    <w:p>
      <w:pPr>
        <w:pStyle w:val="2"/>
        <w:outlineLvl w:val="1"/>
        <w:jc w:val="center"/>
      </w:pPr>
      <w:r>
        <w:rPr>
          <w:sz w:val="20"/>
        </w:rPr>
        <w:t xml:space="preserve">IV. Организация деятельности Общественного совета</w:t>
      </w:r>
    </w:p>
    <w:p>
      <w:pPr>
        <w:pStyle w:val="0"/>
      </w:pPr>
      <w:r>
        <w:rPr>
          <w:sz w:val="20"/>
        </w:rPr>
      </w:r>
    </w:p>
    <w:p>
      <w:pPr>
        <w:pStyle w:val="0"/>
        <w:ind w:firstLine="540"/>
        <w:jc w:val="both"/>
      </w:pPr>
      <w:r>
        <w:rPr>
          <w:sz w:val="20"/>
        </w:rPr>
        <w:t xml:space="preserve">17. Основной формой деятельности Общественного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План работы Общественного совета принимается на первом заседании Общественного совета и утверждается председателем Общественного совета. План работы Общественного совета ежегодно корректируется.</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Общественный совет может использовать в своей работе другие формы деятельности: "круглые столы", "прямые линии", информационно-консультативные встречи и т.п.</w:t>
      </w:r>
    </w:p>
    <w:p>
      <w:pPr>
        <w:pStyle w:val="0"/>
        <w:jc w:val="both"/>
      </w:pPr>
      <w:r>
        <w:rPr>
          <w:sz w:val="20"/>
        </w:rPr>
        <w:t xml:space="preserve">(абзац введен </w:t>
      </w:r>
      <w:hyperlink w:history="0" r:id="rId47"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Приказом</w:t>
        </w:r>
      </w:hyperlink>
      <w:r>
        <w:rPr>
          <w:sz w:val="20"/>
        </w:rPr>
        <w:t xml:space="preserve"> Минобрнауки Республики Коми от 28.03.2022 N 238)</w:t>
      </w:r>
    </w:p>
    <w:p>
      <w:pPr>
        <w:pStyle w:val="0"/>
        <w:spacing w:before="200" w:line-rule="auto"/>
        <w:ind w:firstLine="540"/>
        <w:jc w:val="both"/>
      </w:pPr>
      <w:r>
        <w:rPr>
          <w:sz w:val="20"/>
        </w:rPr>
        <w:t xml:space="preserve">Общественный совет вправе направлять в адрес Министерства рекомендации, информационно-аналитические материалы.</w:t>
      </w:r>
    </w:p>
    <w:p>
      <w:pPr>
        <w:pStyle w:val="0"/>
        <w:jc w:val="both"/>
      </w:pPr>
      <w:r>
        <w:rPr>
          <w:sz w:val="20"/>
        </w:rPr>
        <w:t xml:space="preserve">(абзац введен </w:t>
      </w:r>
      <w:hyperlink w:history="0" r:id="rId48"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Приказом</w:t>
        </w:r>
      </w:hyperlink>
      <w:r>
        <w:rPr>
          <w:sz w:val="20"/>
        </w:rPr>
        <w:t xml:space="preserve"> Минобрнауки Республики Коми от 28.03.2022 N 238)</w:t>
      </w:r>
    </w:p>
    <w:p>
      <w:pPr>
        <w:pStyle w:val="0"/>
        <w:spacing w:before="200" w:line-rule="auto"/>
        <w:ind w:firstLine="540"/>
        <w:jc w:val="both"/>
      </w:pPr>
      <w:r>
        <w:rPr>
          <w:sz w:val="20"/>
        </w:rPr>
        <w:t xml:space="preserve">18. Заседание Общественного совета считается правомочным, если на нем присутствует не менее половины от списочного состава Общественного совета.</w:t>
      </w:r>
    </w:p>
    <w:p>
      <w:pPr>
        <w:pStyle w:val="0"/>
        <w:spacing w:before="200" w:line-rule="auto"/>
        <w:ind w:firstLine="540"/>
        <w:jc w:val="both"/>
      </w:pPr>
      <w:r>
        <w:rPr>
          <w:sz w:val="20"/>
        </w:rPr>
        <w:t xml:space="preserve">19. Присутствие на заседаниях Общественного совета министра (заместителя министра) обязательно.</w:t>
      </w:r>
    </w:p>
    <w:p>
      <w:pPr>
        <w:pStyle w:val="0"/>
        <w:spacing w:before="200" w:line-rule="auto"/>
        <w:ind w:firstLine="540"/>
        <w:jc w:val="both"/>
      </w:pPr>
      <w:r>
        <w:rPr>
          <w:sz w:val="20"/>
        </w:rPr>
        <w:t xml:space="preserve">В заседаниях Общественного совета имеют право принимать участие иные представители Министерства.</w:t>
      </w:r>
    </w:p>
    <w:p>
      <w:pPr>
        <w:pStyle w:val="0"/>
        <w:spacing w:before="200" w:line-rule="auto"/>
        <w:ind w:firstLine="540"/>
        <w:jc w:val="both"/>
      </w:pPr>
      <w:r>
        <w:rPr>
          <w:sz w:val="20"/>
        </w:rPr>
        <w:t xml:space="preserve">Министр (заместитель министра) и иные представители Министерства не имеют права голоса.</w:t>
      </w:r>
    </w:p>
    <w:p>
      <w:pPr>
        <w:pStyle w:val="0"/>
        <w:spacing w:before="200" w:line-rule="auto"/>
        <w:ind w:firstLine="540"/>
        <w:jc w:val="both"/>
      </w:pPr>
      <w:r>
        <w:rPr>
          <w:sz w:val="20"/>
        </w:rPr>
        <w:t xml:space="preserve">20. Порядок деятельности Общественного совета, полномочия председателя, заместителя председателя и членов Общественного совета, порядок участия членов Общественного совета в его деятельности, формы и порядок принятия решений Общественного совета, порядок привлечения к работе Общественного совета граждан, общественных и иных объединений, представители которых не вошли в его состав, формы их взаимодействия с Общественным советом, а также иные вопросы внутренней организации и порядка деятельности Общественного совета определяются Положением об Общественном совете.</w:t>
      </w:r>
    </w:p>
    <w:p>
      <w:pPr>
        <w:pStyle w:val="0"/>
        <w:jc w:val="both"/>
      </w:pPr>
      <w:r>
        <w:rPr>
          <w:sz w:val="20"/>
        </w:rPr>
        <w:t xml:space="preserve">(в ред. </w:t>
      </w:r>
      <w:hyperlink w:history="0" r:id="rId49" w:tooltip="Приказ Минобрнауки Республики Коми от 18.04.2017 N 379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18.04.2017 N 379)</w:t>
      </w:r>
    </w:p>
    <w:p>
      <w:pPr>
        <w:pStyle w:val="0"/>
        <w:spacing w:before="200" w:line-rule="auto"/>
        <w:ind w:firstLine="540"/>
        <w:jc w:val="both"/>
      </w:pPr>
      <w:r>
        <w:rPr>
          <w:sz w:val="20"/>
        </w:rPr>
        <w:t xml:space="preserve">20.1. Председатель Общественного совета участвует по приглашению в порядке, предусмотренном </w:t>
      </w:r>
      <w:hyperlink w:history="0" r:id="rId50" w:tooltip="Постановление Правительства РК от 18.12.2014 N 527 (ред. от 16.12.2021) &quot;Об утверждении Регламента Правительства Республики Коми&quot; (вместе с &quot;Порядком подготовки и внесения в Правительство Республики Коми проектов правовых актов Республики Коми&quot;, &quot;Положением об организации контроля исполнения поручений Правительства Республики Коми, Председателя Правительства Республики Коми&quot;, &quot;Перечнем некоторых решений Правительства Республики Коми, признаваемых утратившими силу&quot;) ------------ Недействующая редакция {КонсультантПлюс}">
        <w:r>
          <w:rPr>
            <w:sz w:val="20"/>
            <w:color w:val="0000ff"/>
          </w:rPr>
          <w:t xml:space="preserve">Регламентом</w:t>
        </w:r>
      </w:hyperlink>
      <w:r>
        <w:rPr>
          <w:sz w:val="20"/>
        </w:rPr>
        <w:t xml:space="preserve"> Правительства Республики Коми, в заседаниях Правительства Республики Коми, на которых рассматриваются вопросы в сфере компетенции Министерства.</w:t>
      </w:r>
    </w:p>
    <w:p>
      <w:pPr>
        <w:pStyle w:val="0"/>
        <w:jc w:val="both"/>
      </w:pPr>
      <w:r>
        <w:rPr>
          <w:sz w:val="20"/>
        </w:rPr>
        <w:t xml:space="preserve">(п. 20.1 введен </w:t>
      </w:r>
      <w:hyperlink w:history="0" r:id="rId51"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Приказом</w:t>
        </w:r>
      </w:hyperlink>
      <w:r>
        <w:rPr>
          <w:sz w:val="20"/>
        </w:rPr>
        <w:t xml:space="preserve"> Минобрнауки Республики Коми от 28.03.2022 N 238)</w:t>
      </w:r>
    </w:p>
    <w:p>
      <w:pPr>
        <w:pStyle w:val="0"/>
        <w:spacing w:before="200" w:line-rule="auto"/>
        <w:ind w:firstLine="540"/>
        <w:jc w:val="both"/>
      </w:pPr>
      <w:r>
        <w:rPr>
          <w:sz w:val="20"/>
        </w:rPr>
        <w:t xml:space="preserve">21. Общественный совет ежегодно до 1 февраля года, следующего за отчетным, готовит отчет о своей деятельности и размещает его на официальном сайте Министерства в информационно-телекоммуникационной сети "Интернет" и направляет его в Общественную палату Республики Коми.</w:t>
      </w:r>
    </w:p>
    <w:p>
      <w:pPr>
        <w:pStyle w:val="0"/>
        <w:jc w:val="both"/>
      </w:pPr>
      <w:r>
        <w:rPr>
          <w:sz w:val="20"/>
        </w:rPr>
        <w:t xml:space="preserve">(в ред. </w:t>
      </w:r>
      <w:hyperlink w:history="0" r:id="rId52"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28.03.2022 N 238)</w:t>
      </w:r>
    </w:p>
    <w:p>
      <w:pPr>
        <w:pStyle w:val="0"/>
        <w:spacing w:before="200" w:line-rule="auto"/>
        <w:ind w:firstLine="540"/>
        <w:jc w:val="both"/>
      </w:pPr>
      <w:r>
        <w:rPr>
          <w:sz w:val="20"/>
        </w:rPr>
        <w:t xml:space="preserve">Председатель Общественного совета ежегодно выступает с информацией о деятельности Общественного совета на коллегии Министерства.</w:t>
      </w:r>
    </w:p>
    <w:p>
      <w:pPr>
        <w:pStyle w:val="0"/>
        <w:spacing w:before="200" w:line-rule="auto"/>
        <w:ind w:firstLine="540"/>
        <w:jc w:val="both"/>
      </w:pPr>
      <w:r>
        <w:rPr>
          <w:sz w:val="20"/>
        </w:rPr>
        <w:t xml:space="preserve">Общественный совет размещает на официальном сайте Министерства в информационно-телекоммуникационной сети "Интернет" план работы Общественного совета на текущий год, персональный состав Общественного совета и контактную информацию Общественного совета, а также не реже одного раза в квартал информацию о состоявшихся заседаниях Общественного совета и итоговых документах, принятых по результатам заседаний Общественного совета.</w:t>
      </w:r>
    </w:p>
    <w:p>
      <w:pPr>
        <w:pStyle w:val="0"/>
        <w:jc w:val="both"/>
      </w:pPr>
      <w:r>
        <w:rPr>
          <w:sz w:val="20"/>
        </w:rPr>
        <w:t xml:space="preserve">(в ред. </w:t>
      </w:r>
      <w:hyperlink w:history="0" r:id="rId53" w:tooltip="Приказ Минобрнауки Республики Коми от 18.04.2017 N 379 &quot;О внесении изменений в приказ Министерства образования и молодежной политики Республики Коми от 28 января 2016 г. N 72 &quot;Об утверждении положения об Общественном совете при Министерстве образования и молодежной политики Республики Коми&quot; {КонсультантПлюс}">
        <w:r>
          <w:rPr>
            <w:sz w:val="20"/>
            <w:color w:val="0000ff"/>
          </w:rPr>
          <w:t xml:space="preserve">Приказа</w:t>
        </w:r>
      </w:hyperlink>
      <w:r>
        <w:rPr>
          <w:sz w:val="20"/>
        </w:rPr>
        <w:t xml:space="preserve"> Минобрнауки Республики Коми от 18.04.2017 N 379)</w:t>
      </w:r>
    </w:p>
    <w:p>
      <w:pPr>
        <w:pStyle w:val="0"/>
        <w:spacing w:before="200" w:line-rule="auto"/>
        <w:ind w:firstLine="540"/>
        <w:jc w:val="both"/>
      </w:pPr>
      <w:r>
        <w:rPr>
          <w:sz w:val="20"/>
        </w:rPr>
        <w:t xml:space="preserve">21.1. Информация по вопросам деятельности Общественного совета по итогам прошедшего года может быть рассмотрена на заседании Правительства Республики Коми в порядке, предусмотренном </w:t>
      </w:r>
      <w:hyperlink w:history="0" r:id="rId54" w:tooltip="Постановление Правительства РК от 18.12.2014 N 527 (ред. от 16.12.2021) &quot;Об утверждении Регламента Правительства Республики Коми&quot; (вместе с &quot;Порядком подготовки и внесения в Правительство Республики Коми проектов правовых актов Республики Коми&quot;, &quot;Положением об организации контроля исполнения поручений Правительства Республики Коми, Председателя Правительства Республики Коми&quot;, &quot;Перечнем некоторых решений Правительства Республики Коми, признаваемых утратившими силу&quot;) ------------ Недействующая редакция {КонсультантПлюс}">
        <w:r>
          <w:rPr>
            <w:sz w:val="20"/>
            <w:color w:val="0000ff"/>
          </w:rPr>
          <w:t xml:space="preserve">Регламентом</w:t>
        </w:r>
      </w:hyperlink>
      <w:r>
        <w:rPr>
          <w:sz w:val="20"/>
        </w:rPr>
        <w:t xml:space="preserve"> Правительства Республики Коми.</w:t>
      </w:r>
    </w:p>
    <w:p>
      <w:pPr>
        <w:pStyle w:val="0"/>
        <w:jc w:val="both"/>
      </w:pPr>
      <w:r>
        <w:rPr>
          <w:sz w:val="20"/>
        </w:rPr>
        <w:t xml:space="preserve">(п. 21.1 введен </w:t>
      </w:r>
      <w:hyperlink w:history="0" r:id="rId55" w:tooltip="Приказ Минобрнауки Республики Коми от 28.03.2022 N 238 &quot;О внесении изменений в приказ Министерства образования, науки и молодежной политики Республики Коми от 28 января 2016 г. N 72 &quot;Об утверждении положения об Общественном совете при Министерстве образования, науки и молодежной политики Республики Коми&quot; {КонсультантПлюс}">
        <w:r>
          <w:rPr>
            <w:sz w:val="20"/>
            <w:color w:val="0000ff"/>
          </w:rPr>
          <w:t xml:space="preserve">Приказом</w:t>
        </w:r>
      </w:hyperlink>
      <w:r>
        <w:rPr>
          <w:sz w:val="20"/>
        </w:rPr>
        <w:t xml:space="preserve"> Минобрнауки Республики Коми от 28.03.2022 N 238)</w:t>
      </w:r>
    </w:p>
    <w:p>
      <w:pPr>
        <w:pStyle w:val="0"/>
        <w:spacing w:before="200" w:line-rule="auto"/>
        <w:ind w:firstLine="540"/>
        <w:jc w:val="both"/>
      </w:pPr>
      <w:r>
        <w:rPr>
          <w:sz w:val="20"/>
        </w:rPr>
        <w:t xml:space="preserve">22. Организационно-техническое обеспечение деятельности Общественного совета осуществляется Министерством.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молодежной политики Республики Коми от 28.01.2016 N 72</w:t>
            <w:br/>
            <w:t>(ред. от 27.02.2023)</w:t>
            <w:br/>
            <w:t>"Об утверж...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B52061FF1944A93E386B5F73BA03021303D318BDAB5A8FD165D131869C9C53614416DCCE1D6AAA36C7FE57CBCBC31D52075EC8B950764137CF1099xEJ3J" TargetMode = "External"/>
	<Relationship Id="rId8" Type="http://schemas.openxmlformats.org/officeDocument/2006/relationships/hyperlink" Target="consultantplus://offline/ref=F0B52061FF1944A93E386B5F73BA03021303D318BDA85A8CD463D131869C9C53614416DCCE1D6AAA36C7FE57CBCBC31D52075EC8B950764137CF1099xEJ3J" TargetMode = "External"/>
	<Relationship Id="rId9" Type="http://schemas.openxmlformats.org/officeDocument/2006/relationships/hyperlink" Target="consultantplus://offline/ref=F0B52061FF1944A93E386B5F73BA03021303D318BDA95783D26BD131869C9C53614416DCCE1D6AAA36C7FE57CBCBC31D52075EC8B950764137CF1099xEJ3J" TargetMode = "External"/>
	<Relationship Id="rId10" Type="http://schemas.openxmlformats.org/officeDocument/2006/relationships/hyperlink" Target="consultantplus://offline/ref=F0B52061FF1944A93E386B5F73BA03021303D318BDAE5489D261D131869C9C53614416DCCE1D6AAA36C7FE57CBCBC31D52075EC8B950764137CF1099xEJ3J" TargetMode = "External"/>
	<Relationship Id="rId11" Type="http://schemas.openxmlformats.org/officeDocument/2006/relationships/hyperlink" Target="consultantplus://offline/ref=F0B52061FF1944A93E386B5F73BA03021303D318BDA3558CD666D131869C9C53614416DCCE1D6AAA36C7FE57CBCBC31D52075EC8B950764137CF1099xEJ3J" TargetMode = "External"/>
	<Relationship Id="rId12" Type="http://schemas.openxmlformats.org/officeDocument/2006/relationships/hyperlink" Target="consultantplus://offline/ref=F0B52061FF1944A93E386B5F73BA03021303D318BEAA508DD566D131869C9C53614416DCCE1D6AAA36C7FE57CBCBC31D52075EC8B950764137CF1099xEJ3J" TargetMode = "External"/>
	<Relationship Id="rId13" Type="http://schemas.openxmlformats.org/officeDocument/2006/relationships/hyperlink" Target="consultantplus://offline/ref=F0B52061FF1944A93E386B5F73BA03021303D318BEAB5483D066D131869C9C53614416DCCE1D6AAA36C7FE57CBCBC31D52075EC8B950764137CF1099xEJ3J" TargetMode = "External"/>
	<Relationship Id="rId14" Type="http://schemas.openxmlformats.org/officeDocument/2006/relationships/hyperlink" Target="consultantplus://offline/ref=F0B52061FF1944A93E386B5F73BA03021303D318BDAA538ED663D131869C9C53614416DCDC1D32A637C0E057C8DE954C14x5J1J" TargetMode = "External"/>
	<Relationship Id="rId15" Type="http://schemas.openxmlformats.org/officeDocument/2006/relationships/hyperlink" Target="consultantplus://offline/ref=F0B52061FF1944A93E386B5F73BA03021303D318BDA85A8CD463D131869C9C53614416DCCE1D6AAA36C7FE56CFCBC31D52075EC8B950764137CF1099xEJ3J" TargetMode = "External"/>
	<Relationship Id="rId16" Type="http://schemas.openxmlformats.org/officeDocument/2006/relationships/hyperlink" Target="consultantplus://offline/ref=F0B52061FF1944A93E386B5F73BA03021303D318BEAB5483D066D131869C9C53614416DCCE1D6AAA36C7FE57C8CBC31D52075EC8B950764137CF1099xEJ3J" TargetMode = "External"/>
	<Relationship Id="rId17" Type="http://schemas.openxmlformats.org/officeDocument/2006/relationships/hyperlink" Target="consultantplus://offline/ref=F0B52061FF1944A93E386B5F73BA03021303D318BDAB558ED663D131869C9C53614416DCCE1D6AAA36C7FE55CECBC31D52075EC8B950764137CF1099xEJ3J" TargetMode = "External"/>
	<Relationship Id="rId18" Type="http://schemas.openxmlformats.org/officeDocument/2006/relationships/hyperlink" Target="consultantplus://offline/ref=F0B52061FF1944A93E386B5F73BA03021303D318BDA85A8CD463D131869C9C53614416DCCE1D6AAA36C7FE56CCCBC31D52075EC8B950764137CF1099xEJ3J" TargetMode = "External"/>
	<Relationship Id="rId19" Type="http://schemas.openxmlformats.org/officeDocument/2006/relationships/hyperlink" Target="consultantplus://offline/ref=F0B52061FF1944A93E386B5F73BA03021303D318BDA95783D26BD131869C9C53614416DCCE1D6AAA36C7FE56CFCBC31D52075EC8B950764137CF1099xEJ3J" TargetMode = "External"/>
	<Relationship Id="rId20" Type="http://schemas.openxmlformats.org/officeDocument/2006/relationships/hyperlink" Target="consultantplus://offline/ref=F0B52061FF1944A93E386B5F73BA03021303D318BDAE5489D261D131869C9C53614416DCCE1D6AAA36C7FE57C8CBC31D52075EC8B950764137CF1099xEJ3J" TargetMode = "External"/>
	<Relationship Id="rId21" Type="http://schemas.openxmlformats.org/officeDocument/2006/relationships/hyperlink" Target="consultantplus://offline/ref=F0B52061FF1944A93E386B5F73BA03021303D318BDA3558CD666D131869C9C53614416DCCE1D6AAA36C7FE56CCCBC31D52075EC8B950764137CF1099xEJ3J" TargetMode = "External"/>
	<Relationship Id="rId22" Type="http://schemas.openxmlformats.org/officeDocument/2006/relationships/hyperlink" Target="consultantplus://offline/ref=F0B52061FF1944A93E386B5F73BA03021303D318BEAA508DD566D131869C9C53614416DCCE1D6AAA36C7FE56CDCBC31D52075EC8B950764137CF1099xEJ3J" TargetMode = "External"/>
	<Relationship Id="rId23" Type="http://schemas.openxmlformats.org/officeDocument/2006/relationships/hyperlink" Target="consultantplus://offline/ref=F0B52061FF1944A93E386B5F73BA03021303D318BEAB5483D066D131869C9C53614416DCCE1D6AAA36C7FE57C9CBC31D52075EC8B950764137CF1099xEJ3J" TargetMode = "External"/>
	<Relationship Id="rId24" Type="http://schemas.openxmlformats.org/officeDocument/2006/relationships/hyperlink" Target="consultantplus://offline/ref=F0B52061FF1944A93E386B5F73BA03021303D318BEAB5483D066D131869C9C53614416DCCE1D6AAA36C7FE57C6CBC31D52075EC8B950764137CF1099xEJ3J" TargetMode = "External"/>
	<Relationship Id="rId25" Type="http://schemas.openxmlformats.org/officeDocument/2006/relationships/hyperlink" Target="consultantplus://offline/ref=F0B52061FF1944A93E386B5F73BA03021303D318BEAB5483D066D131869C9C53614416DCCE1D6AAA36C7FE57C6CBC31D52075EC8B950764137CF1099xEJ3J" TargetMode = "External"/>
	<Relationship Id="rId26" Type="http://schemas.openxmlformats.org/officeDocument/2006/relationships/hyperlink" Target="consultantplus://offline/ref=F0B52061FF1944A93E38755265D65D0617008A10B7FC0EDFDA63D963D19CC016374D1C8F935961B534C7FCx5J4J" TargetMode = "External"/>
	<Relationship Id="rId27" Type="http://schemas.openxmlformats.org/officeDocument/2006/relationships/hyperlink" Target="consultantplus://offline/ref=F0B52061FF1944A93E386B5F73BA03021303D318BDAB5383D564D131869C9C53614416DCDC1D32A637C0E057C8DE954C14x5J1J" TargetMode = "External"/>
	<Relationship Id="rId28" Type="http://schemas.openxmlformats.org/officeDocument/2006/relationships/hyperlink" Target="consultantplus://offline/ref=51FDC66FD46A0BDDF9A9FA86F3E4E6982D98FA4E2C0E15BA41FC073D9ED4B2C770435223DF677633FDD8F308C5yCJ1J" TargetMode = "External"/>
	<Relationship Id="rId29" Type="http://schemas.openxmlformats.org/officeDocument/2006/relationships/hyperlink" Target="consultantplus://offline/ref=51FDC66FD46A0BDDF9A9E48BE588B89C2993A542290C1FE91FA8016AC184B49222030C7A8F243D3EFAC1EF08C1DCDF9CBAyFJ6J" TargetMode = "External"/>
	<Relationship Id="rId30" Type="http://schemas.openxmlformats.org/officeDocument/2006/relationships/hyperlink" Target="consultantplus://offline/ref=51FDC66FD46A0BDDF9A9E48BE588B89C2993A542290C1BE418A1016AC184B49222030C7A9D246532FBC6F109C6C989CDFCA0F43F4B84323DEF6BDD89y2JBJ" TargetMode = "External"/>
	<Relationship Id="rId31" Type="http://schemas.openxmlformats.org/officeDocument/2006/relationships/hyperlink" Target="consultantplus://offline/ref=51FDC66FD46A0BDDF9A9E48BE588B89C2993A5422A0F1CEA1FAC016AC184B49222030C7A9D246532FBC6F109C3C989CDFCA0F43F4B84323DEF6BDD89y2JBJ" TargetMode = "External"/>
	<Relationship Id="rId32" Type="http://schemas.openxmlformats.org/officeDocument/2006/relationships/hyperlink" Target="consultantplus://offline/ref=51FDC66FD46A0BDDF9A9E48BE588B89C2993A542290F1BEB19AE016AC184B49222030C7A8F243D3EFAC1EF08C1DCDF9CBAyFJ6J" TargetMode = "External"/>
	<Relationship Id="rId33" Type="http://schemas.openxmlformats.org/officeDocument/2006/relationships/hyperlink" Target="consultantplus://offline/ref=51FDC66FD46A0BDDF9A9E48BE588B89C2993A542290B18EE18AB016AC184B49222030C7A9D246532FBC6F108C0C989CDFCA0F43F4B84323DEF6BDD89y2JBJ" TargetMode = "External"/>
	<Relationship Id="rId34" Type="http://schemas.openxmlformats.org/officeDocument/2006/relationships/hyperlink" Target="consultantplus://offline/ref=51FDC66FD46A0BDDF9A9E48BE588B89C2993A542290C1BE418A1016AC184B49222030C7A9D246532FBC6F10AC6C989CDFCA0F43F4B84323DEF6BDD89y2JBJ" TargetMode = "External"/>
	<Relationship Id="rId35" Type="http://schemas.openxmlformats.org/officeDocument/2006/relationships/hyperlink" Target="consultantplus://offline/ref=51FDC66FD46A0BDDF9A9E48BE588B89C2993A542290619EB1CAC016AC184B49222030C7A9D246532FBC6F109C3C989CDFCA0F43F4B84323DEF6BDD89y2JBJ" TargetMode = "External"/>
	<Relationship Id="rId36" Type="http://schemas.openxmlformats.org/officeDocument/2006/relationships/hyperlink" Target="consultantplus://offline/ref=51FDC66FD46A0BDDF9A9E48BE588B89C2993A5422A0E18E41AAC016AC184B49222030C7A9D246532FBC6F108CFC989CDFCA0F43F4B84323DEF6BDD89y2JBJ" TargetMode = "External"/>
	<Relationship Id="rId37" Type="http://schemas.openxmlformats.org/officeDocument/2006/relationships/hyperlink" Target="consultantplus://offline/ref=51FDC66FD46A0BDDF9A9E48BE588B89C2993A542290619EB1CAC016AC184B49222030C7A9D246532FBC6F109C1C989CDFCA0F43F4B84323DEF6BDD89y2JBJ" TargetMode = "External"/>
	<Relationship Id="rId38" Type="http://schemas.openxmlformats.org/officeDocument/2006/relationships/hyperlink" Target="consultantplus://offline/ref=51FDC66FD46A0BDDF9A9E48BE588B89C2993A5422A0F1CEA1FAC016AC184B49222030C7A9D246532FBC6F109C0C989CDFCA0F43F4B84323DEF6BDD89y2JBJ" TargetMode = "External"/>
	<Relationship Id="rId39" Type="http://schemas.openxmlformats.org/officeDocument/2006/relationships/hyperlink" Target="consultantplus://offline/ref=51FDC66FD46A0BDDF9A9FA86F3E4E6982C90FC4D280615BA41FC073D9ED4B2C770435223DF677633FDD8F308C5yCJ1J" TargetMode = "External"/>
	<Relationship Id="rId40" Type="http://schemas.openxmlformats.org/officeDocument/2006/relationships/hyperlink" Target="consultantplus://offline/ref=51FDC66FD46A0BDDF9A9E48BE588B89C2993A5422A0F1CEA1FAC016AC184B49222030C7A9D246532FBC6F109CEC989CDFCA0F43F4B84323DEF6BDD89y2JBJ" TargetMode = "External"/>
	<Relationship Id="rId41" Type="http://schemas.openxmlformats.org/officeDocument/2006/relationships/hyperlink" Target="consultantplus://offline/ref=51FDC66FD46A0BDDF9A9E48BE588B89C2993A5422A0F1CEA1FAC016AC184B49222030C7A9D246532FBC6F10AC6C989CDFCA0F43F4B84323DEF6BDD89y2JBJ" TargetMode = "External"/>
	<Relationship Id="rId42" Type="http://schemas.openxmlformats.org/officeDocument/2006/relationships/hyperlink" Target="consultantplus://offline/ref=51FDC66FD46A0BDDF9A9E48BE588B89C2993A5422A0F1CEA1FAC016AC184B49222030C7A9D246532FBC6F10AC4C989CDFCA0F43F4B84323DEF6BDD89y2JBJ" TargetMode = "External"/>
	<Relationship Id="rId43" Type="http://schemas.openxmlformats.org/officeDocument/2006/relationships/hyperlink" Target="consultantplus://offline/ref=51FDC66FD46A0BDDF9A9E48BE588B89C2993A5422A0F1CEA1FAC016AC184B49222030C7A9D246532FBC6F10AC3C989CDFCA0F43F4B84323DEF6BDD89y2JBJ" TargetMode = "External"/>
	<Relationship Id="rId44" Type="http://schemas.openxmlformats.org/officeDocument/2006/relationships/hyperlink" Target="consultantplus://offline/ref=51FDC66FD46A0BDDF9A9E48BE588B89C2993A5422A0F1CEA1FAC016AC184B49222030C7A9D246532FBC6F10AC1C989CDFCA0F43F4B84323DEF6BDD89y2JBJ" TargetMode = "External"/>
	<Relationship Id="rId45" Type="http://schemas.openxmlformats.org/officeDocument/2006/relationships/hyperlink" Target="consultantplus://offline/ref=51FDC66FD46A0BDDF9A9E48BE588B89C2993A5422A0F1CEA1FAC016AC184B49222030C7A9D246532FBC6F10AC0C989CDFCA0F43F4B84323DEF6BDD89y2JBJ" TargetMode = "External"/>
	<Relationship Id="rId46" Type="http://schemas.openxmlformats.org/officeDocument/2006/relationships/hyperlink" Target="consultantplus://offline/ref=51FDC66FD46A0BDDF9A9E48BE588B89C2993A5422A0F1CEA1FAC016AC184B49222030C7A9D246532FBC6F10ACFC989CDFCA0F43F4B84323DEF6BDD89y2JBJ" TargetMode = "External"/>
	<Relationship Id="rId47" Type="http://schemas.openxmlformats.org/officeDocument/2006/relationships/hyperlink" Target="consultantplus://offline/ref=51FDC66FD46A0BDDF9A9E48BE588B89C2993A5422A0F1CEA1FAC016AC184B49222030C7A9D246532FBC6F10ACEC989CDFCA0F43F4B84323DEF6BDD89y2JBJ" TargetMode = "External"/>
	<Relationship Id="rId48" Type="http://schemas.openxmlformats.org/officeDocument/2006/relationships/hyperlink" Target="consultantplus://offline/ref=51FDC66FD46A0BDDF9A9E48BE588B89C2993A5422A0F1CEA1FAC016AC184B49222030C7A9D246532FBC6F10BC6C989CDFCA0F43F4B84323DEF6BDD89y2JBJ" TargetMode = "External"/>
	<Relationship Id="rId49" Type="http://schemas.openxmlformats.org/officeDocument/2006/relationships/hyperlink" Target="consultantplus://offline/ref=51FDC66FD46A0BDDF9A9E48BE588B89C2993A542290C1BE418A1016AC184B49222030C7A9D246532FBC6F10AC4C989CDFCA0F43F4B84323DEF6BDD89y2JBJ" TargetMode = "External"/>
	<Relationship Id="rId50" Type="http://schemas.openxmlformats.org/officeDocument/2006/relationships/hyperlink" Target="consultantplus://offline/ref=51FDC66FD46A0BDDF9A9E48BE588B89C2993A542290616EE1EA1016AC184B49222030C7A9D246532FBC6F109C3C989CDFCA0F43F4B84323DEF6BDD89y2JBJ" TargetMode = "External"/>
	<Relationship Id="rId51" Type="http://schemas.openxmlformats.org/officeDocument/2006/relationships/hyperlink" Target="consultantplus://offline/ref=51FDC66FD46A0BDDF9A9E48BE588B89C2993A5422A0F1CEA1FAC016AC184B49222030C7A9D246532FBC6F10BC5C989CDFCA0F43F4B84323DEF6BDD89y2JBJ" TargetMode = "External"/>
	<Relationship Id="rId52" Type="http://schemas.openxmlformats.org/officeDocument/2006/relationships/hyperlink" Target="consultantplus://offline/ref=51FDC66FD46A0BDDF9A9E48BE588B89C2993A5422A0F1CEA1FAC016AC184B49222030C7A9D246532FBC6F10BC3C989CDFCA0F43F4B84323DEF6BDD89y2JBJ" TargetMode = "External"/>
	<Relationship Id="rId53" Type="http://schemas.openxmlformats.org/officeDocument/2006/relationships/hyperlink" Target="consultantplus://offline/ref=51FDC66FD46A0BDDF9A9E48BE588B89C2993A542290C1BE418A1016AC184B49222030C7A9D246532FBC6F10AC3C989CDFCA0F43F4B84323DEF6BDD89y2JBJ" TargetMode = "External"/>
	<Relationship Id="rId54" Type="http://schemas.openxmlformats.org/officeDocument/2006/relationships/hyperlink" Target="consultantplus://offline/ref=51FDC66FD46A0BDDF9A9E48BE588B89C2993A542290616EE1EA1016AC184B49222030C7A9D246532FBC6F109C3C989CDFCA0F43F4B84323DEF6BDD89y2JBJ" TargetMode = "External"/>
	<Relationship Id="rId55" Type="http://schemas.openxmlformats.org/officeDocument/2006/relationships/hyperlink" Target="consultantplus://offline/ref=51FDC66FD46A0BDDF9A9E48BE588B89C2993A5422A0F1CEA1FAC016AC184B49222030C7A9D246532FBC6F10BC2C989CDFCA0F43F4B84323DEF6BDD89y2J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молодежной политики Республики Коми от 28.01.2016 N 72
(ред. от 27.02.2023)
"Об утверждении положения об Общественном совете при Министерстве образования и науки Республики Коми"</dc:title>
  <dcterms:created xsi:type="dcterms:W3CDTF">2023-06-17T09:09:49Z</dcterms:created>
</cp:coreProperties>
</file>