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28.12.2023 N 727-р</w:t>
              <w:br/>
              <w:t xml:space="preserve">&lt;Об утверждении Плана мероприятий по реализации на территории Республики Коми в 2024 - 2026 годы Стратегии государственной политики Российской Федерации в отношении российского казачества на 2021 - 2030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декабря 2023 г. N 727-р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г. N 505 и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18 ноября 2023 г. N 3248-р:</w:t>
      </w:r>
    </w:p>
    <w:bookmarkStart w:id="7" w:name="P7"/>
    <w:bookmarkEnd w:id="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на территории Республики Коми в 2024 - 2026 годы Стратегии государственной политики Российской Федерации в отношении российского казачества на 2021 - 2030 годы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национальной политики Республики Коми уполномоченным органом исполнительной власти Республики Коми по реализации Плана, указанного в </w:t>
      </w:r>
      <w:hyperlink w:history="0" w:anchor="P7" w:tooltip="1. Утвердить План мероприятий по реализации на территории Республики Коми в 2024 - 2026 годы Стратегии государственной политики Российской Федерации в отношении российского казачества на 2021 - 2030 годы согласно приложению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Распоряжение Правительства РК от 20.04.2021 N 198-р &lt;Об утверждении Плана мероприятий по реализации на территории Республики Коми в 2021 - 2023 годах Стратегии государственной политики Российской Федерации в отношении российского казачества на 2021 - 2030 годы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Коми от 20 апреля 2021 г. N 198-р.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политики в сфере национальных, межнациональных и государственно-конфессиональных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 1 января 2024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В.КАЗАКОВ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28 декабря 2023 г. N 727-р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НА ТЕРРИТОРИИ РЕСПУБЛИКИ КОМИ</w:t>
      </w:r>
    </w:p>
    <w:p>
      <w:pPr>
        <w:pStyle w:val="2"/>
        <w:jc w:val="center"/>
      </w:pPr>
      <w:r>
        <w:rPr>
          <w:sz w:val="20"/>
        </w:rPr>
        <w:t xml:space="preserve">НА 2024 - 2026 ГОДЫ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86"/>
        <w:gridCol w:w="1417"/>
        <w:gridCol w:w="340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нормативных правовых актов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Республики Коми, органы местного самоуправления в Республике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рабочей группы при Правительстве Республики Коми по рассмотрению вопросов, связанных с деятельностью казачьих обществ и взаимодействием с казачьими организациями в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включению представителей казачьих обществ, иных объединений казаков в консультативные органы по делам казачества (на республиканском и муниципальном уровнях)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и общественных объединений казаков к мероприятиям по обеспечению охраны общественного порядка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консолидирующих мероприятий казачьими обществами и общественными объединениями казаков (сходы, форумы, сборы и т.д.)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мероприятий, направленных на социальное обеспечение участников специальной военной операции (в том числе казаков) и членов их семей, на трудоустройство граждан, вернувшихся из зоны специальной военной операции, а также поддержку семей военнослужащих-казаков, погибших в зоне специальной военной операции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Коми, Министерство образования и науки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 казачьими обществами и общественными объединениями казаков в Республике Коми по организации работы с подрастающим поколением по его патриотическому воспитанию, развитию самосознания гражданина и патриота своего Отечества, по антипропаганде наркомании, курения, алкоголизма и преступности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образования и науки Республики Коми, Комитет по молодежной политике Республики Коми, 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Республиканского фестиваля "Казачья честь" (г. Ухта)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образования и науки и Республики Коми, 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интегрированию казачьего компонента в рамках развития кадетского образования в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и Республики Коми, 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членов казачьих обществ и общественных объединений казаков в Республике Коми с Религиозной Организацией "Воркутинская Епархия Русской Православной Церкви (Московский Патриархат)", с Религиозной Организацией "Сыктывкарская Епархия Русской Православной Церкви (Московский Патриархат)"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региональном этапе Международных образовательных Рождественских чтений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Министерство культуры и архивного дела Республики Коми, Министерство образования и науки Республики Коми, Комитет по молодежной политике Республики Коми, органы местного самоуправления Республики Коми, 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Открытого Республиканского фестиваля-конкурса самодеятельных казачьих творческих коллективов "По Северу, по вольному"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грантов, субсидий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органы местного самоуправления Республики Коми, казачьи общества и общественные объединения казаков в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поддержка деятельности казачьих обществ и иных объединений казаков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Коми, органы местного самоуправления Республики Коми, казачьи общества и общественные объединения казаков в Республике Коми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28.12.2023 N 727-р</w:t>
            <w:br/>
            <w:t>&lt;Об утверждении Плана мероприятий по реализации на территории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462469" TargetMode = "External"/>
	<Relationship Id="rId9" Type="http://schemas.openxmlformats.org/officeDocument/2006/relationships/hyperlink" Target="https://login.consultant.ru/link/?req=doc&amp;base=RLAW096&amp;n=1895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28.12.2023 N 727-р
&lt;Об утверждении Плана мероприятий по реализации на территории Республики Коми в 2024 - 2026 годы Стратегии государственной политики Российской Федерации в отношении российского казачества на 2021 - 2030 годы&gt;</dc:title>
  <dcterms:created xsi:type="dcterms:W3CDTF">2024-05-26T17:18:27Z</dcterms:created>
</cp:coreProperties>
</file>