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30.04.2020 N 258</w:t>
              <w:br/>
              <w:t xml:space="preserve">(ред. от 08.06.2023)</w:t>
              <w:br/>
              <w:t xml:space="preserve">"Об утверждении Государственной программы Республики Крым "Реализация государственной молодежной политики в Республике Крым"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апреля 2020 г. N 258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КРЫМ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11.01.2022 </w:t>
            </w:r>
            <w:hyperlink w:history="0" r:id="rId7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8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9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      <w:r>
                <w:rPr>
                  <w:sz w:val="20"/>
                  <w:color w:val="0000ff"/>
                </w:rPr>
                <w:t xml:space="preserve">N 1205</w:t>
              </w:r>
            </w:hyperlink>
            <w:r>
              <w:rPr>
                <w:sz w:val="20"/>
                <w:color w:val="392c69"/>
              </w:rPr>
              <w:t xml:space="preserve">, от 08.06.2023 </w:t>
            </w:r>
            <w:hyperlink w:history="0" r:id="rId10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22.04.2020) ------------ Недействующая редакция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3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4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5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6" w:tooltip="Постановление Совета министров Республики Крым от 19.08.2014 N 272 (ред. от 24.09.2020) &quot;О Порядке разработки, реализации и оценки эффективности государственных программ Республики Крым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19 августа 2014 года N 272 "О Порядке разработки, реализации и оценки эффективности государственных программ Республики Крым", </w:t>
      </w:r>
      <w:hyperlink w:history="0" r:id="rId17" w:tooltip="Распоряжение Совета министров Республики Крым от 13.10.2022 N 1599-р (ред. от 25.04.2023) &quot;Об утверждении Перечня государственных программ Республики Крым, действующего с 1 января 2023 года, и признании утратившими силу некоторых распоряжений Совета министров Республики Крым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Совета министров Республики Крым от 13 октября 2022 года N 1599-р "Об утверждении Перечня государственных программ Республики Крым, действующего с 1 января 2023 года, и признании утратившими силу некоторых распоряжений Совета министров Республики Крым"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11.01.2022 </w:t>
      </w:r>
      <w:hyperlink w:history="0" r:id="rId18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, от 28.02.2022 </w:t>
      </w:r>
      <w:hyperlink w:history="0" r:id="rId19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21.12.2022 </w:t>
      </w:r>
      <w:hyperlink w:history="0" r:id="rId20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21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прилагаемую Государственную </w:t>
      </w:r>
      <w:hyperlink w:history="0" w:anchor="P3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Крым "Реализация государственной молодежной политики в Республике Крым".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30.04.2020 N 258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КРЫМ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МОЛОДЕЖНОЙ ПОЛИТИКИ 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11.01.2022 </w:t>
            </w:r>
            <w:hyperlink w:history="0" r:id="rId22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23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24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      <w:r>
                <w:rPr>
                  <w:sz w:val="20"/>
                  <w:color w:val="0000ff"/>
                </w:rPr>
                <w:t xml:space="preserve">N 1205</w:t>
              </w:r>
            </w:hyperlink>
            <w:r>
              <w:rPr>
                <w:sz w:val="20"/>
                <w:color w:val="392c69"/>
              </w:rPr>
              <w:t xml:space="preserve">, от 08.06.2023 </w:t>
            </w:r>
            <w:hyperlink w:history="0" r:id="rId2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Крым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Крым" (далее - Программа)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79"/>
      </w:tblGrid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hyperlink w:history="0" w:anchor="P504" w:tooltip="Подпрограмма 1 &quot;Поддержка молодежных инициатив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"Поддержка молодежных инициатив в Республике Крым"</w:t>
            </w:r>
          </w:p>
          <w:p>
            <w:pPr>
              <w:pStyle w:val="0"/>
              <w:jc w:val="both"/>
            </w:pPr>
            <w:hyperlink w:history="0" w:anchor="P710" w:tooltip="Подпрограмма 2 &quot;Патриотическое воспитание и популяризация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"Патриотическое воспитание и популяризация культуры безопасности в молодежной среде"</w:t>
            </w:r>
          </w:p>
          <w:p>
            <w:pPr>
              <w:pStyle w:val="0"/>
              <w:jc w:val="both"/>
            </w:pPr>
            <w:hyperlink w:history="0" w:anchor="P947" w:tooltip="Подпрограмма 3 &quot;Развитие и поддержка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"Развитие и поддержка добровольчества (волонтерства)"</w:t>
            </w:r>
          </w:p>
          <w:p>
            <w:pPr>
              <w:pStyle w:val="0"/>
              <w:jc w:val="both"/>
            </w:pPr>
            <w:hyperlink w:history="0" w:anchor="P1154" w:tooltip="Подпрограмма 4 &quot;Содействие успешной социализации молодежи&quot;">
              <w:r>
                <w:rPr>
                  <w:sz w:val="20"/>
                  <w:color w:val="0000ff"/>
                </w:rPr>
                <w:t xml:space="preserve">Подпрограмма 4</w:t>
              </w:r>
            </w:hyperlink>
            <w:r>
              <w:rPr>
                <w:sz w:val="20"/>
              </w:rPr>
              <w:t xml:space="preserve"> "Содействие успешной социализации молодежи"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программы Российской Федерации и/или федеральные целевые программы, на реализацию которых направлены мероприятия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Национальные проекты (программы), на реализацию которых направлены мероприятия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Национальный проект "Образование" утвержден президиумом Совета при Президенте Российской Федерации по стратегическому развитию и национальным проектам (</w:t>
            </w:r>
            <w:hyperlink w:history="0" r:id="rId2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протокол</w:t>
              </w:r>
            </w:hyperlink>
            <w:r>
              <w:rPr>
                <w:sz w:val="20"/>
              </w:rPr>
              <w:t xml:space="preserve"> от 24 декабря 2018 года N 16)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Программно-целевые инструменты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правовых, социально-экономических и организационных условий для успешной самореализации молодежи Республики Крым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успешной самореализации молодежи, повышения уровня ее компетенций и навыков, финансовая поддержка молодежных инициатив.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совершенствование системы патриотического воспитания молодежи, формирование нетерпимости к экстремистской деятельности и террористической идеологии.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устойчивого развития добровольческих (волонтерских) инициатив на территории Республики Крым.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молодежи в социальную практику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и показатели Программы</w:t>
            </w:r>
          </w:p>
        </w:tc>
        <w:tc>
          <w:tcPr>
            <w:tcW w:w="61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принявшей участие в межрегиональных, окружных и всероссийских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молодежных проектов в Республике Крым, направленных на развитие гражданского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накопительным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поддержанных молодежных проектов в сфере государственной молодежной политики (в том числе по патриотическому воспитанию, развитию и поддержке добровольчества, волонтерства) путем предоставления грантов (субсидий) общественным объединениям, некоммерческим организациям;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студентов, вовлеченных в клубное студенческое движение;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детей и молодежи, вовлеченных в мероприятия патриотической, духовно-нравственной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детей и молодежи, вовлеченных в мероприятия антиэкстремистской и антитеррористической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 Республики Крым, вовлеченных в деятельность Всероссийского детско-юношеского военно-патриотического общественного движения "Юнармия";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Республики Крым, вовлеченных в реализацию мероприятий антиэкстремистской и антитеррористической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молодежи, вовлеченных в мероприятия патриотической и духовно-нравственной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патриотической и духовно-нравственной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специалистов в сфере патриотического воспитания, прошедших подготовку или повысивших квалификацию;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обучающихся в образовательных организациях, вовлеченных в деятельность Всероссийского детско-юношеского военно-патриотического общественного движения "Юнармия";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молодежи, охваченных общественными объединениями, казачьими обществами и организациями патриотической направленности (поисковые отряды, военно-патриотические, волонтерские организации, студенческие отряды, общества исследователей истории, просветительские и другие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вовлеченных в добровольческую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в сфере развития и поддержки добровольчества;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оттиражированных успешных практик добровольческой (волонтерской) деятельности на территории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вовлеченной в социальную практику (по данным автоматизированной информационной системы "Молодежь России");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студентов, вовлеченных в клубное студенческое движение;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принявшей участие в образовательных форумах и фестивалях, проводимых на территории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вовлеченной в мероприятия, проводимые автономными некоммерческими организациями в сфере государственной молодежной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61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реализуется с 1 января 2020 года по 31 декабря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Программы</w:t>
            </w:r>
          </w:p>
        </w:tc>
        <w:tc>
          <w:tcPr>
            <w:tcW w:w="61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Программы в 2020 - 2025 годах составляет 2494872,91499 тыс. руб., в том числе по годам и источникам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 - 2416491,36799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- 228748,91753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- 335523,14394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- 455574,39117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- 374210,57531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- 499410,73772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- 523023,60232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Фонда президентских грантов - 69521,247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- 28219,754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- 41301,493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- 8860,30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- 8860,30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Программы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на плановый период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61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900 человек из числа молодежи Крыма в межрегиональных, окружных и всероссийских мероприятиях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 Республике Крым 197 молодежных проектов, направленных на развитие гражданского общества,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детей и молодежи, вовлеченных в мероприятия патриотической, духовно-нравственной направленности, до 185000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детей и молодежи, вовлеченных в мероприятия антиэкстремистской и антитеррористической направленности, до 22000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 в образовательных организациях Республики Крым, вовлеченных в деятельность Всероссийского детско-юношеского военно-патриотического общественного движения "Юнармия", до 11%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образовательных организаций Республики Крым, вовлеченных в реализацию мероприятий антиэкстремистской и антитеррористической направленности, до 96%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общей численности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до 181000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молодежи, вовлеченной в социальную практику (по данным автоматизированной информационной системы "Молодежь России"), до 35000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студентов, вовлеченных в клубное студенческое движение, до 27000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молодежи, задействованной в мероприятиях по вовлечению в творческую деятельность, до 48%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молодежи, принявшей участие в образовательных форумах и фестивалях, проводимых на территории Республики Крым, до 59000 человек в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Программы и прогноз развития на перспективу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молодежная политика является важным направлением деятельности законодательной и исполнительной власти Республики Крым.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поколения понять и принять новую стратегию развития страны, включиться в процесс преобразований во многом зависит успех задуманного.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Современная модель государственной молодежной политики в Республике Крым формировалась с 2014 года. За это время были определены не только основные направления и механизмы реализации государственной молодежной политики, но и ее система построения, пути развития, методы, оценки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время реализации государственной молодежной политики в Республике Крым достигнуты следующие результаты: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увеличено ежегодное количество реализуемых молодежных проектов в сфере патриотического воспитания и волонтерской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 общественный координационный совет по вопросам духовно-нравственного, патриотического воспитания и допризывной подготовки граждан при Главе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начато функционирование Государственного бюджетного учреждения Республики Крым "Региональный центр по подготовке к военной службе и военно-патриотическому воспитанию";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утверждены </w:t>
      </w:r>
      <w:hyperlink w:history="0" r:id="rId32" w:tooltip="Указ Главы Республики Крым от 18.12.2014 N 522-У &quot;Об утверждении Концепции патриотического и духовно-нравственного воспитания населения в Республике Крым&quo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патриотического и духовно-нравственного воспитания населения в Республике Крым, план мероприятий по организации обучения граждан Республики Крым начальным знаниям в области обороны и их подготовки по основам военной службы, </w:t>
      </w:r>
      <w:hyperlink w:history="0" r:id="rId33" w:tooltip="Распоряжение Главы Республики Крым от 23.03.2015 N 79-рг (ред. от 02.10.2019) &quot;Об утверждении плана мероприятий по реализации Стратегии развития государственной политики Российской Федерации в отношении российского казачества до 2020 года на территории Республики Крым&quo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развития государственной политики Российской Федерации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организовано содействие развитию юнармейского движения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 центр поддержки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достигнутые результаты, существующая система государственной молодежной политики в Республике Крым требует совершенствования, поскольку не способна решить задачи, которые определены </w:t>
      </w:r>
      <w:hyperlink w:history="0" r:id="rId34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N 2403-р, </w:t>
      </w:r>
      <w:hyperlink w:history="0" r:id="rId35" w:tooltip="Закон Республики Крым от 09.01.2017 N 352-ЗРК/2017 (ред. от 30.05.2018) &quot;О стратегии социально-экономического развития Республики Крым до 2030 года&quot; (принят Государственным Советом Республики Крым 28.12.2016) ------------ Недействующая редакция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Республики Крым до 2030 года, утвержденной Законом Республики Крым от 9 января 2017 года N 352-ЗРК/2017.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 определены следующие перспективы развития системы государственной молодежной политики Республики Крым: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Автономной некоммерческой организации "Дом молодежи" для обеспечения интеграции молодых граждан в социально-экономические, общественно-политические и социально-культурные отношения с целью увеличения их вклада в развитие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инфраструктуры поддержки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совершенствование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устойчивой материально-технической базы для реализации государственной молодежной политики Республики Крым.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Приоритеты, цели, задачи и показатели (целевые</w:t>
      </w:r>
    </w:p>
    <w:p>
      <w:pPr>
        <w:pStyle w:val="2"/>
        <w:jc w:val="center"/>
      </w:pPr>
      <w:r>
        <w:rPr>
          <w:sz w:val="20"/>
        </w:rPr>
        <w:t xml:space="preserve">индикаторы), результаты, этапы и сроки реализации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Приоритетами государственной молодежной политики в сфере реализации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 Реализация этой задачи предусматривает осуществление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реализации потенциала молодежи в социально-экономической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Вышеобозначенные приоритеты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Федеральным </w:t>
      </w:r>
      <w:hyperlink w:history="0" r:id="rId3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0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1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ноября 2014 года N 2403-р;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2" w:tooltip="Закон Республики Крым от 09.01.2017 N 352-ЗРК/2017 (ред. от 30.05.2018) &quot;О стратегии социально-экономического развития Республики Крым до 2030 года&quot; (принят Государственным Советом Республики Крым 28.12.2016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9 января 2017 года N 352-ЗРК/2017 "О стратегии социально-экономического развития Республики Крым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3" w:tooltip="Закон Республики Крым от 17.12.2014 N 38-ЗРК/2014 (ред. от 29.06.2021) &quot;О разграничении полномочий органов государственной власти Республики Крым в сфере социального обслуживания граждан&quot; (принят Государственным Советом Республики Крым 10.12.201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17 декабря 2014 года N 38-ЗРК/2014 "О разграничении полномочий органов государственной власти Республики Крым в сфере социального обслуживания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4" w:tooltip="Ссылка на КонсультантПлюс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Республики Крым от 24 апреля 2018 года N 173-рг "О создании организационного комитета Республики Крым по проведению в Российской Федерации Года добровольца (волонтера)";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45" w:tooltip="Распоряжение Совета министров Республики Крым от 17.09.2021 N 1243-р &quot;Об утверждении Комплексного плана мероприятий Республики Крым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о признании утратившим силу распоряжения Совета министров Республики Крым от 27 сентября 2016 года N 1111-р&quot;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Совета министров Республики Крым от 17 сентября 2021 года N 1243-р "Об утверждении Комплексного плана мероприятий Республики Крым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о признании утратившим силу распоряжения Совета министров Республики Крым от 27 сентября 2016 года N 1111-р".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Программы с учетом изложенных приоритетов развития молодежной политики является совершенствование правовых, социально-экономических и организационных условий для успешной самореализации молодежи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Программы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успешной самореализации молодежи, повышения уровня ее компетенций и навыков, финансовая поддержка молодежных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совершенствование системы патриотического воспитания молодежи, формирование нетерпимости к экстремистской деятельности и террористической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устойчивого развития добровольческих (волонтерских) инициатив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социальную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реализуется в течение 6 лет: с 2020 по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Успешное решение поставленных задач по итогам реализации Программы предполагает достижение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900 человек из числа молодежи Крыма в межрегиональных, окружных и всероссийских мероприятиях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в Республике Крым 197 молодежных проектов, направленных на развитие гражданского общества,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детей и молодежи, вовлеченных в мероприятия патриотической, духовно-нравственной направленности, до 185000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детей и молодежи, вовлеченных в мероприятия антиэкстремистской и антитеррористической направленности, до 22000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обучающихся в образовательных организациях Республики Крым, вовлеченных в деятельность Всероссийского детско-юношеского военно-патриотического общественного движения "Юнармия", до 11%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образовательных организаций Республики Крым, вовлеченных в реализацию мероприятий антиэкстремистской и антитеррористической направленности, до 96%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общей численности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до 181000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молодежи, вовлеченной в социальную практику (по данным автоматизированной информационной системы "Молодежь России"), до 35000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студентов, вовлеченных в клубное студенческое движение, до 27000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молодежи, задействованной в мероприятиях по вовлечению в творческую деятельность, до 48%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молодежи, принявшей участие в образовательных форумах и фестивалях, проводимых на территории Республики Крым, до 59000 человек в 2025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hyperlink w:history="0" w:anchor="P1362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индикаторах (показателях) реализации Программы приведены в приложении 1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Программы: 2020 - 2025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Характеристика подпрограмм</w:t>
      </w:r>
    </w:p>
    <w:p>
      <w:pPr>
        <w:pStyle w:val="2"/>
        <w:jc w:val="center"/>
      </w:pPr>
      <w:r>
        <w:rPr>
          <w:sz w:val="20"/>
        </w:rPr>
        <w:t xml:space="preserve">и основных мероприятий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9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предполагает выполнение комплекса основных мероприятий, предусмотренных </w:t>
      </w:r>
      <w:hyperlink w:history="0" w:anchor="P504" w:tooltip="Подпрограмма 1 &quot;Поддержка молодежных инициатив">
        <w:r>
          <w:rPr>
            <w:sz w:val="20"/>
            <w:color w:val="0000ff"/>
          </w:rPr>
          <w:t xml:space="preserve">Подпрограммой 1</w:t>
        </w:r>
      </w:hyperlink>
      <w:r>
        <w:rPr>
          <w:sz w:val="20"/>
        </w:rPr>
        <w:t xml:space="preserve"> "Поддержка молодежных инициатив в Республике Крым", </w:t>
      </w:r>
      <w:hyperlink w:history="0" w:anchor="P710" w:tooltip="Подпрограмма 2 &quot;Патриотическое воспитание и популяризация">
        <w:r>
          <w:rPr>
            <w:sz w:val="20"/>
            <w:color w:val="0000ff"/>
          </w:rPr>
          <w:t xml:space="preserve">Подпрограммой 2</w:t>
        </w:r>
      </w:hyperlink>
      <w:r>
        <w:rPr>
          <w:sz w:val="20"/>
        </w:rPr>
        <w:t xml:space="preserve"> "Патриотическое воспитание и популяризация культуры безопасности в молодежной среде", </w:t>
      </w:r>
      <w:hyperlink w:history="0" w:anchor="P947" w:tooltip="Подпрограмма 3 &quot;Развитие и поддержка">
        <w:r>
          <w:rPr>
            <w:sz w:val="20"/>
            <w:color w:val="0000ff"/>
          </w:rPr>
          <w:t xml:space="preserve">Подпрограммой 3</w:t>
        </w:r>
      </w:hyperlink>
      <w:r>
        <w:rPr>
          <w:sz w:val="20"/>
        </w:rPr>
        <w:t xml:space="preserve"> "Развитие и поддержка добровольчества (волонтерства)", </w:t>
      </w:r>
      <w:hyperlink w:history="0" w:anchor="P1154" w:tooltip="Подпрограмма 4 &quot;Содействие успешной социализации молодежи&quot;">
        <w:r>
          <w:rPr>
            <w:sz w:val="20"/>
            <w:color w:val="0000ff"/>
          </w:rPr>
          <w:t xml:space="preserve">Подпрограммой 4</w:t>
        </w:r>
      </w:hyperlink>
      <w:r>
        <w:rPr>
          <w:sz w:val="20"/>
        </w:rPr>
        <w:t xml:space="preserve"> "Содействие успешной социализации молодежи", и мероприятий, не вошедших в подпрограммы.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504" w:tooltip="Подпрограмма 1 &quot;Поддержка молодежных инициатив">
        <w:r>
          <w:rPr>
            <w:sz w:val="20"/>
            <w:color w:val="0000ff"/>
          </w:rPr>
          <w:t xml:space="preserve">Подпрограмма 1</w:t>
        </w:r>
      </w:hyperlink>
      <w:r>
        <w:rPr>
          <w:sz w:val="20"/>
        </w:rPr>
        <w:t xml:space="preserve"> "Поддержка молодежных инициатив в Республике Крым" предусматривает реализацию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Обеспечение участия молодежи Крыма в межрегиональных, окружных и всероссийских мероприятиях (форумах, фестивалях, акциях, конкурсах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мероприятия предполагает обеспечение участия молодежи Крыма в межрегиональных, окружных и всероссийских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 Предоставление субсидий (грантов) некоммерческим организациям с целью поддержки молодежных проектов, направленных на развитие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проведение конкурсов на предоставление грантов в форме субсидий негосударственным некоммерческим организациям для реализации молодежных проектов, направленных на развитие гражданского общества,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инициативы творческой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студенческие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медиа;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социальных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мероприятия, направленные на развитие надпрофессиональных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спорт, здоровый образ жизни,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негативных проявлений в молодежной среде и межнациональное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межрегиональное и международное взаимодействие.</w:t>
      </w:r>
    </w:p>
    <w:p>
      <w:pPr>
        <w:pStyle w:val="0"/>
        <w:spacing w:before="200" w:line-rule="auto"/>
        <w:ind w:firstLine="540"/>
        <w:jc w:val="both"/>
      </w:pPr>
      <w:hyperlink w:history="0" w:anchor="P710" w:tooltip="Подпрограмма 2 &quot;Патриотическое воспитание и популяризация">
        <w:r>
          <w:rPr>
            <w:sz w:val="20"/>
            <w:color w:val="0000ff"/>
          </w:rPr>
          <w:t xml:space="preserve">Подпрограмма 2</w:t>
        </w:r>
      </w:hyperlink>
      <w:r>
        <w:rPr>
          <w:sz w:val="20"/>
        </w:rPr>
        <w:t xml:space="preserve"> "Патриотическое воспитание и популяризация культуры безопасности в молодежной среде" предусматривает выполнение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Обеспечение функционирования в Республике Крым системы патриотического воспитания граждан Российской Федерации, проживающих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мероприятия предполагает: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мероприятий патриотической и духовно-нравственной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и проведение мероприятий по содействию развитию юнармейского движения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материальных ценностей для обеспечения функционирования системы патриотического воспитания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работе общественных объединений и некоммерческих организаций по патриотическому воспитанию подростков и молодежи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 Организация и проведение мероприятий, оказание услуг государственными бюджетными учреждениями в рамках исполнения государственных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данного мероприятия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мероприятий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реализация дополнительных общеобразовательных программ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финансовое обеспечение деятельности государственных бюджетных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 Проведение мероприятий, направленных на популяризацию культуры безопасности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мероприятий, направленных на противодействие распространению идеологии экстремизма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изготовление видеороликов на тему "Противодействие терроризму и экстремизму";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мониторинга обстановки в образовательных организациях Республики Крым и анализ деятельности молодежных субкультур в целях выявления фактов распространения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 Республике Крым молодежных добровольческих групп по поиску противозаконной информации в сети "Интернет" ("Киберволонтеры").</w:t>
      </w:r>
    </w:p>
    <w:p>
      <w:pPr>
        <w:pStyle w:val="0"/>
        <w:spacing w:before="200" w:line-rule="auto"/>
        <w:ind w:firstLine="540"/>
        <w:jc w:val="both"/>
      </w:pPr>
      <w:hyperlink w:history="0" w:anchor="P947" w:tooltip="Подпрограмма 3 &quot;Развитие и поддержка">
        <w:r>
          <w:rPr>
            <w:sz w:val="20"/>
            <w:color w:val="0000ff"/>
          </w:rPr>
          <w:t xml:space="preserve">Подпрограмма 3</w:t>
        </w:r>
      </w:hyperlink>
      <w:r>
        <w:rPr>
          <w:sz w:val="20"/>
        </w:rPr>
        <w:t xml:space="preserve"> "Развитие и поддержка добровольчества (волонтерства)" предусматривает выполнение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Проведение мероприятий в рамках развития добровольческой деятельности отдельных категорий граждан и направлений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развитие добровольческой деятельности отдельных категорий граждан и направлений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выполнения основного мероприятия будут реализованы следующие ключевые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Всероссийских акций и мероприятий в сфере развития и поддержки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окружных, региональных мероприятий в сфере развития и поддержки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комплексных образовательных программ по всем направлениям добровольческой (волонтерской) деятельности, а также по всем уровням подготовки добровольцев (волонтеров) и организаторов добровольческой деятельности, в том числе по повышению квалификации для специалистов, ведущих работу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применение методических пособий и обучение в рамках образовательных курсов в сфере добровольчества на платформе "Добро.Университет".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 Популяризация и мониторинг развития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мероприятия будут разработаны методические рекомендации, критерии оценки и методы определения социально-экономической эффективности добровольческого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частности, будут реализованы следующие ключевые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на постоянной основе информационной поддержки добровольческой деятельности путем размещения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внедрение мер нематериальной поддержки добровольчества (волонтерства) среди жителей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мониторинга развития добровольческой деятельности в виде социологического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личных книжек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учет добровольцев (волонтеров) и добровольческих организаций через единую информационную систему в сфере развития добровольчества (волонтерства) DOBRO.RU и в "АИС Молодежь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внедрение Стандарта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заседаний Межведомственного совета по развитию добровольчества (волонтерства) и социально ориентированных некоммерческих организаций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 Организация и проведение мероприятий, оказание услуг государственными автономными учреждениями в рамках исполнения государственных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данного мероприятия предполагается: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учений по поиску пропавших людей, гражданской обороне,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республиканских форумов, слетов, семинаров, практических занятий в образовательных организациях, направленных на вовлечение молодежи в добровольческую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деятельности Государственного автономного учреждения Республики Крым "Ресурсный центр поддержки добровольчества в сфере культуры безопасности и ликвидации последствий стихийных бедствий".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4.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добровольчества (волонтерства) "Регион добрых дел".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выполнения основного мероприятия 4 предполагается предоставление средств победителям регионального этапа Всероссийского конкурса лучших региональных практик поддержки волонтерства "Регион добрых дел".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spacing w:before="200" w:line-rule="auto"/>
        <w:ind w:firstLine="540"/>
        <w:jc w:val="both"/>
      </w:pPr>
      <w:hyperlink w:history="0" w:anchor="P1154" w:tooltip="Подпрограмма 4 &quot;Содействие успешной социализации молодежи&quot;">
        <w:r>
          <w:rPr>
            <w:sz w:val="20"/>
            <w:color w:val="0000ff"/>
          </w:rPr>
          <w:t xml:space="preserve">Подпрограмма 4</w:t>
        </w:r>
      </w:hyperlink>
      <w:r>
        <w:rPr>
          <w:sz w:val="20"/>
        </w:rPr>
        <w:t xml:space="preserve"> "Содействие успешной социализации молодежи" предусматривает выполнение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Организация и проведение мероприятий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выполнения основного мероприятия предполагается: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Организация и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серии молодежных соревнований, чемпионатов и турниров "Молодежная битва";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мероприятий в рамках фестивалей уличных культур и "Стрит Арт";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мероприятий по поддержке и развитию добровольчества в рамках форумной кампании "Доброслет";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всероссийских форумов "Медиа Крым", "ProКадры", молодежных международных и иных форумов;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мероприятий в рамках форумных кампаний "Таврический Бриз", "Родная Гавань";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Премии "Крым Молодежный";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съезда Ассоциации молодежных правительств;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фестивалей "Ялта. Лето. Джем", "Танцы Extreme Крым", "Тарханкут. Лето. Джем", "Фильмы Extreme Крым", "ВотЭтоФильм", "Игры Extreme Крым", "Шоу Extreme Крым".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проектов "Молодежный проектный офис", "Профит".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и развитие: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молодежного медиацентра;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Национальной лиги студенческих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движения КВН.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мероприятий, не вошедших в подпрограммы, реализуются следующие основные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Финансовое обеспечение деятельности Государственного комитета молодежной политики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осуществляется финансирование расходов на обеспечение функций Государственного комитета молодежной политики Республики Крым, а также осуществляется оплата труда работников Государственного комитета молодежной политики Республики Крым.</w:t>
      </w:r>
    </w:p>
    <w:p>
      <w:pPr>
        <w:pStyle w:val="0"/>
        <w:spacing w:before="200" w:line-rule="auto"/>
        <w:ind w:firstLine="540"/>
        <w:jc w:val="both"/>
      </w:pPr>
      <w:hyperlink w:history="0" w:anchor="P164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Программы приводится в приложении 2 к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Характеристика мер государственного</w:t>
      </w:r>
    </w:p>
    <w:p>
      <w:pPr>
        <w:pStyle w:val="2"/>
        <w:jc w:val="center"/>
      </w:pPr>
      <w:r>
        <w:rPr>
          <w:sz w:val="20"/>
        </w:rPr>
        <w:t xml:space="preserve">и правового регулирования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1787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основных мерах правового регулирования в сфере реализации Программы представлены в приложении 3 к Программе (перечень нормативных правовых актов, их основные положения и планируемые сроки принятия).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Программы Государственный комитет молодежной политики Республики Крым осуществляет разработку нормативных правовых актов Республики Крым, принятие которых необходимо для повышения эффективности реализации Программы, совершенствования правоприменительной практики, таких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постановление Совета министров Республики Крым "Об утверждении Порядка предоставления грантов (субсидий из бюджета Республики Крым) на поддержку и реализацию молодежных проектов";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постановление Совета министров Республики Крым "Об утверждении Порядка предоставления субсидий из бюджета Республики Крым автономным некоммерческим организациям на реализацию проектов в сфере государственной молодежной политики".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этапам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качественного оказания государственных услуг Государственный комитет молодежной политики Республики Крым формирует государственные задания государственным бюджетным, автономным учреждениям Республики Крым, в отношении которых осуществляет функции и полномочия учредителя, формирует показатели государственных заданий на очередной финансовый год и плановый период (объемы услуг, содержание работ, нормативы затрат), актом организационно-распорядительного характера устанавливает предельные значения допустимых (возможных) отклонений от установленных показателей качества и (или) объема оказываемых услуг (работ). Осуществляет мониторинг выполнения государственного задания в течение года, а также контроль выполнения государственного задания по итогам года. По результатам контроля выполнения государственного задания за отчетный год учредитель принимает решение о внесении изменений в государственное задание соответствующему государственному учреждению Республики Крым на текущий финансовый год и плановый период, а также о корректировке финансового обеспечения выполнения государственного задания в установленном порядке.</w:t>
      </w:r>
    </w:p>
    <w:p>
      <w:pPr>
        <w:pStyle w:val="0"/>
        <w:spacing w:before="200" w:line-rule="auto"/>
        <w:ind w:firstLine="540"/>
        <w:jc w:val="both"/>
      </w:pPr>
      <w:hyperlink w:history="0" w:anchor="P2713" w:tooltip="Прогноз">
        <w:r>
          <w:rPr>
            <w:sz w:val="20"/>
            <w:color w:val="0000ff"/>
          </w:rPr>
          <w:t xml:space="preserve">Прогноз</w:t>
        </w:r>
      </w:hyperlink>
      <w:r>
        <w:rPr>
          <w:sz w:val="20"/>
        </w:rPr>
        <w:t xml:space="preserve"> сводных показателей государственных заданий на оказание государственных услуг (работы) государственными учреждениями Республики Крым по Программе приведен в приложении 5 к Программе.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Информация об участии общественных, научных</w:t>
      </w:r>
    </w:p>
    <w:p>
      <w:pPr>
        <w:pStyle w:val="2"/>
        <w:jc w:val="center"/>
      </w:pPr>
      <w:r>
        <w:rPr>
          <w:sz w:val="20"/>
        </w:rPr>
        <w:t xml:space="preserve">и иных организаций в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предполагает привлечение общественных объединений, некоммерческих организаций к достижению целей и решению задач Программы, разработке механизма государственной поддержки проектов и мероприятий общественных организаций и некоммерческих объединений.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28.02.2022 N 89)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осуществляется за счет средств федерального бюджета, бюджета Республики Крым, Фонда президентских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Программы в 2020 - 2025 годах составляет 2494872,91499 тыс. руб., в том числе по годам и источникам финансирования: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Республики Крым - 2416491,36799 тыс. руб.,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21.12.2022 </w:t>
      </w:r>
      <w:hyperlink w:history="0" r:id="rId66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6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- 228748,91753 тыс. руб.,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- 335523,14394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- 455574,39117 тыс. руб.;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21.12.2022 </w:t>
      </w:r>
      <w:hyperlink w:history="0" r:id="rId68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6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- 374210,57531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- 499410,73772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- 523023,60232 тыс. руб.;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Фонда президентских грантов - 69521,247 тыс. руб.,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- 28219,754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- 41301,493 тыс. руб.;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- 8860,30 тыс. руб.,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- 8860,30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08.06.2023 N 392.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Программы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1829" w:tooltip="Ресурсн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 прогнозная (справочная) оценка расходов на реализацию целей Программы по источникам финансирования приведены в приложении 4 к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Риски реализации Программы и меры</w:t>
      </w:r>
    </w:p>
    <w:p>
      <w:pPr>
        <w:pStyle w:val="2"/>
        <w:jc w:val="center"/>
      </w:pPr>
      <w:r>
        <w:rPr>
          <w:sz w:val="20"/>
        </w:rPr>
        <w:t xml:space="preserve">по управлению этими рисками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рисками реализации Программы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текущий мониторинг наступления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планирование и осуществление мер по снижению вероятности и уменьшению негативных последствий возникновения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ход реализации Программы существенное влияние оказывают следующие группы рисков: финансовые и организационные.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значимым финансовым риском является недостаток финансирования Программы, причины возникновения которого в большей степени определяются внешними факторами: недополучение (выпадение) доходов бюджета Республики Крым, незапланированное увеличение расходов и, как следствие, увеличение дефицита бюджета Республики Крым,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Минимизация последствий наступления риска, связанного с недостатком финансирования Программы, осуществляется концентрацией имеющихся финансовых ресурсов на наиболее актуальных мероприятиях Программы, требующих первоочередного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организационным рискам реализации Программы можно отнести следующие: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несогласованность и отсутствие должной координации действий ответственного исполнителя Программы, исполнительных органов Республики Крым, органов местного самоуправления муниципальных образований в Республике Крым, являющихся участниками реализации отдельных мероприятий Программы, а также организаций, привлекаемых к выполнению мероприятий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ограниченность кадровых ресурсов, недостаточность квалификации специалистов и руководителей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отклонение в достижении результатов из-за несоответствия влияния отдельных мероприятий Программы на ситуацию в сфере молодежной политики, их ожидаемой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несогласованностью и отсутствием должной координации действий ответственного исполнителя Программы, исполнительных органов Республики Крым, являющихся участниками реализации отдельных мероприятий Программы, а также организаций, привлекаемых к выполнению мероприятий Программы, осуществляются: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составлением оперативных планов реализации мероприятий Программы, осуществлением мониторинга их выполнения, работой координирующих структур (советов) по вопросам молодежной политики, созданием системы управления на основе четкого распределения функций, полномочий и ответственности исполнителей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ограниченностью кадровых ресурсов, недостаточностью квалификации специалистов и руководителей в сфере молодежной политики,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назначение ответственных исполнителей с обеспечением возможности их полноценного участия в реализации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квалификации непосредственных исполнителей мероприятий Программы (проведение обучений, семинаров, обеспечение им открытого доступа к методическим и информационным материалам);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к реализации мероприятий представителей общественных объединений и некоммерческих организаций, научных и профессиональных сообществ.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отклонением в достижении результатов из-за несоответствия влияния отдельных мероприятий Программы на ситуацию в сфере молодежной политики, их ожидаемой эффективности,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мониторинга выполнения Программы, регулярного анализа и при необходимости корректировки индикаторов, а также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перераспределение объемов финансирования в зависимости от динамики и темпов достижения поставленных целей, внешних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ротация при необходимости непосредственных исполнителей мероприятий Программы.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Оценка эффективности реализации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8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выявления степени достижения запланированных результатов Программы, подпрограмм в отчетном году ответственный исполнитель осуществляет ежегодную оценку эффективности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Программы осуществляется по результатам завершения финансового года в соответствии с </w:t>
      </w:r>
      <w:hyperlink w:history="0" r:id="rId79" w:tooltip="Постановление Совета министров Республики Крым от 19.08.2014 N 272 (ред. от 24.09.2020) &quot;О Порядке разработки, реализации и оценки эффективности государственных программ Республики Крым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Республики Крым, утвержденным постановлением Совета министров Республики Крым от 19 августа 2014 года N 272.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эффективности реализации Программы за основу принимается редакция Программы, действующая на конец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Программы осуществляется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осуществляется оценка эффективности реализации подпрограмм Программы, которая определяется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оценки степени достижения целей и решения задач подпрограмм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оценки степени реализации мероприятий подпрограммы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осуществляется оценка эффективности реализации Программы, которая определяется на основании оценки эффективности реализации подпрограмм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в Программе отдельных мероприятий (мероприятий, не вошедших в подпрограммы) их оценка осуществляется как оценка эффективности реализации подпрограммы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когда основное мероприятие Программы или основное мероприятие подпрограммы Программы включают несколько мероприятий, оценивается выполнение каждого мероприятия (ключевого мероприятия) в его составе.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9.2. Оценка степени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подпрограмм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подпрограммы Программы определяется как степень достижения плановых значений каждого показателя (индикатора), характеризующего цели и задачи подпрограммы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достижения планового значения показателя (индикатора) рассчитывается по следующим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показателей, рост которых оказывает позитивное влияние: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= ЗФ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/ ЗП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для показателей, рост которых оказывает негативное влияние: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= ЗП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/ ЗФ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- степень достижения планового значения i-го показателя, характеризующего цели и задачи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ЗФ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- значение i-го показателя, характеризующего цели и задачи подпрограммы Программы, фактически достигнутое на конец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- плановое значение i-го показателя, характеризующего цели и задачи подпрограммы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критерия 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осуществляется по всем показателям подпрограммы Программы, запланированным к выполнению в отчетном году, с учетом следующих особенностей: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если 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больше 1, значение 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принимается равным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если на момент проведения оценки эффективности Программы отсутствуют официальные статистические данные по значению показателя на конец отчетного года, ответственным исполнителем представляется прогнозное (оценочное) значение соответствующего показателя. При этом в случае предоставления прогнозного (оценочного) значения значение 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не может превышать 0,7;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если ответственным исполнителем не представлено фактическое значение показателя или прогнозное (оценочное) значение показателя, значение 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принимается равным 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случае если значение показателя, фактически достигнутое на конец отчетного периода, с направленностью на снижение равно 0, значение 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принимается равным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отношении показателей, исполнение которых оценивается как наступление или ненаступление события, за 1 принимается наступление события, за 0 - ненаступление события.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подпрограммы Программы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2477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степень реализации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</w:t>
      </w:r>
      <w:r>
        <w:rPr>
          <w:sz w:val="20"/>
          <w:vertAlign w:val="subscript"/>
        </w:rPr>
        <w:t xml:space="preserve">пi</w:t>
      </w:r>
      <w:r>
        <w:rPr>
          <w:sz w:val="20"/>
        </w:rPr>
        <w:t xml:space="preserve"> - степень достижения планового значения показателя, характеризующего цели и задачи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число показателей, характеризующих цели и задачи подпрограммы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Программе предусмотренных целевых показателей (индикаторов), взаимосвязанных с мероприятиями, не вошедшими в подпрограммы Программы, значение СР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(в части мероприятий, не вошедших в подпрограммы Программы) принимается равным 0,75.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9.3. Оценка степени соответствия запланированному уровню</w:t>
      </w:r>
    </w:p>
    <w:p>
      <w:pPr>
        <w:pStyle w:val="2"/>
        <w:jc w:val="center"/>
      </w:pPr>
      <w:r>
        <w:rPr>
          <w:sz w:val="20"/>
        </w:rPr>
        <w:t xml:space="preserve">затрат и эффективности использования бюджетных средств</w:t>
      </w:r>
    </w:p>
    <w:p>
      <w:pPr>
        <w:pStyle w:val="2"/>
        <w:jc w:val="center"/>
      </w:pPr>
      <w:r>
        <w:rPr>
          <w:sz w:val="20"/>
        </w:rPr>
        <w:t xml:space="preserve">и средств из иных источников ресурсного обеспечения</w:t>
      </w:r>
    </w:p>
    <w:p>
      <w:pPr>
        <w:pStyle w:val="2"/>
        <w:jc w:val="center"/>
      </w:pPr>
      <w:r>
        <w:rPr>
          <w:sz w:val="20"/>
        </w:rPr>
        <w:t xml:space="preserve">подпрограммы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Степень соответствия запланированному уровню затрат и эффективность использования бюджетных средств и средств из иных источников ресурсного обеспечения оцениваются для каждой подпрограммы Программы как отношение фактически произведенных в отчетном году расходов из всех источников финансирования на реализацию подпрограммы Программы к их плановым значениям, предусмотренным Программой, по следующей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ССУЗ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= РФ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/ РП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ССУЗ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степень соответствия запланированному уровню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РФ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сумма фактических расходов по всем источникам ресурсного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РП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сумма плановых расходов, предусмотренных Программой, по всем источникам ресурсного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соответствия запланированному уровню затрат в отчетном году учитываются следующие особенности: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если ССУЗ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больше 1, значение ССУЗ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принимается равным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если на реализацию подпрограммы Программы бюджетные средства и средства из иных источников ресурсного обеспечения не предусмотрены, значение ССУЗ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принимается равным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9.4. Оценка степени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степени реализации мероприятий подпрограммы Программы определяется как доля мероприятий подпрограммы Программы, выполненных в полном объеме, к общему количеству мероприятий подпрограммы Программы, запланированных к реализации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мероприятий рассчитывается по каждому основному мероприятию подпрограммы Программы по следующей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СРОМ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МВ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N,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СРОМ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степень реализации i-го основного мероприятия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мероприятий i-го основного мероприятия подпрограммы Программы, выполненных в полном объеме, из числа мероприятий, запланированных к реализации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мероприятий i-го основного мероприятия подпрограммы Программы, запланированных к реализации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мероприятий подпрограммы Программы рассчитывается по следующей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5716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СРМ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степень реализации мероприятий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СРОМ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степень реализации основного мероприятия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основных мероприятий подпрограммы Программы, запланированных к реализации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рамках основного мероприятия ключевых мероприятий степень реализации мероприятий подпрограммы Программы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СРМ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= ОМВ / N,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СРМ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степень реализации мероприятий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ОМВ - количество основных мероприятий подпрограммы Программы, выполненных в полном объеме, из числа основных мероприятий подпрограммы Программы, запланированных к реализации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основных мероприятий подпрограммы Программы, запланированных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степени реализации мероприятий в отчетном году учитываются следующие особенности: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мероприятие считается выполненным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предусмотренные объемы финансирования по каждому источнику фактически израсходованы;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мероприятие считается невыполненным в случае, если реализация мероприятия не начата либо реализация мероприятия начата, но фактические результаты реализации мероприятия не соответствуют ожидаемым, предусмотренные объемы финансирования по всем источникам фактически не израсходованы;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учитываются при оценке степени реализации мероприятий мероприятия, по которым в отчетном году в ходе исполнения бюджета Республики Крым исключено или в полном объеме перераспределено предусмотренное финансирование.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9.5. Оценка эффективности реализации подпрограммы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Программы рассчитывается в зависимости от значений оценки степени достижения целей и решения задач подпрограммы Программы,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подпрограммы Программы, оценки степени реализации мероприятий подпрограммы Программы по следующей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= (СР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+ ССУЗ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+ СРМ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) / 3,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эффективность реализации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степень реализации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ССУЗ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степень соответствия запланированному уровню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СРМ</w:t>
      </w:r>
      <w:r>
        <w:rPr>
          <w:sz w:val="20"/>
          <w:vertAlign w:val="subscript"/>
        </w:rPr>
        <w:t xml:space="preserve">ПП</w:t>
      </w:r>
      <w:r>
        <w:rPr>
          <w:sz w:val="20"/>
        </w:rPr>
        <w:t xml:space="preserve"> - степень реализации мероприятий подпрограммы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9.6. Итоговая оценка эффективности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Программы оценивается в зависимости от оценки эффективности реализации входящих в нее подпрограмм Программы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2954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- эффективность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ЭР</w:t>
      </w:r>
      <w:r>
        <w:rPr>
          <w:sz w:val="20"/>
          <w:vertAlign w:val="subscript"/>
        </w:rPr>
        <w:t xml:space="preserve">ППi</w:t>
      </w:r>
      <w:r>
        <w:rPr>
          <w:sz w:val="20"/>
        </w:rPr>
        <w:t xml:space="preserve"> - эффективность реализации подпрограммы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подпрограмм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Программы признается исходя из полученного значения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высокой, в случае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не менее 0,90;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средней, в случае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не менее 0,75;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удовлетворительной, в случае если значение ЭР</w:t>
      </w:r>
      <w:r>
        <w:rPr>
          <w:sz w:val="20"/>
          <w:vertAlign w:val="subscript"/>
        </w:rPr>
        <w:t xml:space="preserve">ГП</w:t>
      </w:r>
      <w:r>
        <w:rPr>
          <w:sz w:val="20"/>
        </w:rPr>
        <w:t xml:space="preserve"> составляет не менее 0,60;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остальных случаях эффективность реализации Программы признается неудовлетворительной.</w:t>
      </w:r>
    </w:p>
    <w:p>
      <w:pPr>
        <w:pStyle w:val="0"/>
        <w:jc w:val="center"/>
      </w:pPr>
      <w:r>
        <w:rPr>
          <w:sz w:val="20"/>
        </w:rPr>
      </w:r>
    </w:p>
    <w:bookmarkStart w:id="504" w:name="P504"/>
    <w:bookmarkEnd w:id="504"/>
    <w:p>
      <w:pPr>
        <w:pStyle w:val="2"/>
        <w:outlineLvl w:val="1"/>
        <w:jc w:val="center"/>
      </w:pPr>
      <w:r>
        <w:rPr>
          <w:sz w:val="20"/>
        </w:rPr>
        <w:t xml:space="preserve">Подпрограмма 1 "Поддержка молодежных инициатив</w:t>
      </w:r>
    </w:p>
    <w:p>
      <w:pPr>
        <w:pStyle w:val="2"/>
        <w:jc w:val="center"/>
      </w:pPr>
      <w:r>
        <w:rPr>
          <w:sz w:val="20"/>
        </w:rPr>
        <w:t xml:space="preserve">в Республике Крым"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3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21.12.2022 N 1205)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 1 "Поддержка молодежных инициатив</w:t>
      </w:r>
    </w:p>
    <w:p>
      <w:pPr>
        <w:pStyle w:val="2"/>
        <w:jc w:val="center"/>
      </w:pPr>
      <w:r>
        <w:rPr>
          <w:sz w:val="20"/>
        </w:rPr>
        <w:t xml:space="preserve">в Республике Крым"</w:t>
      </w:r>
    </w:p>
    <w:p>
      <w:pPr>
        <w:pStyle w:val="2"/>
        <w:jc w:val="center"/>
      </w:pPr>
      <w:r>
        <w:rPr>
          <w:sz w:val="20"/>
        </w:rPr>
        <w:t xml:space="preserve">(далее - подпрограмма 1)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4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21.12.2022 N 1205)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5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 1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 1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самореализации инициативной и талантливой молодежи, привлечение молодежи к реализации социально значимых проектов на территории Республики Крым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 1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инициатив и компетенций, а также раскрытие потенциала молодежи Республики Крым.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социально значимых молодежных проектов, направленных на развитие гражданского общества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и показатели подпрограммы 1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принявшей участие в межрегиональных, окружных и всероссийских мероприятиях;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молодежных проектов в Республике Крым, направленных на развитие гражданского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накопительным итогом;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поддержанных молодежных проектов в сфере государственной молодежной политики (в том числе по патриотическому воспитанию, развитию и поддержке добровольчества, волонтерства) путем предоставления грантов (субсидий) общественным объединениям, некоммерческим организациям;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студентов, вовлеченных в клубное студенческое движение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 1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января 2020 года - 31 декабря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 источники финансирования подпрограммы 1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подпрограммы 1 в 2020 - 2025 годах составляет 443767,23986 тыс. рублей, в том числе по годам и источникам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 - 374245,99286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- 8700,00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- 63045,00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- 66014,14060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- 35000,00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- 90406,56115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- 111080,29111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Фонда президентских грантов - 69521,24700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- 28219,754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- 41301,4930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Источниками финансирования подпрограммы 1 являются бюджет Республики Крым, средства Фонда президентских грантов. Объем финансирования подпрограммы 1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на плановый период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 1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900 человек из числа молодежи Крыма в межрегиональных, окружных и всероссийских мероприятиях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в Республике Крым 197 молодежных проектов, направленных на развитие гражданского общества, в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Сфера реализации подпрограммы 1, основные проблемы,</w:t>
      </w:r>
    </w:p>
    <w:p>
      <w:pPr>
        <w:pStyle w:val="2"/>
        <w:jc w:val="center"/>
      </w:pPr>
      <w:r>
        <w:rPr>
          <w:sz w:val="20"/>
        </w:rPr>
        <w:t xml:space="preserve">оценка последствий инерционного развития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9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Мировые долгосрочные тенденции убедительно доказывают, что в динамично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</w:t>
      </w:r>
      <w:hyperlink w:history="0" r:id="rId90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Основах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N 2403-р, определяется стратегический приоритет государственной молодежной политики, которым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Главной особенностью подпрограммы 1 является реализация обозначенных приоритетов государственной молодежной политики путем создания условий для успешной реализации молодежных инициатив, направленных на поддержку и развитие институтов гражданского общества в области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подпрограммы 1 направлены на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любящих свое Отечество и готовых его защищать.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сферы реализации подпрограммы 1 в Республике Крым характерны следующие проблемы: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слабая межведомственная координация с другими сферами государственной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недостаточная развитость и активность институтов гражданского общества в решении проблем молодежи, несформированность общественной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современной инфраструктуры молодежной политики как на региональном, так и на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условий для обеспечения полноценного участия молодежи в научно-техническом творчестве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влияние социального статуса молодых граждан на их возможности реализовать свой потенциал;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низкая финансовая грамотность молодых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Вышеперечисленные проблемы требуют системного решения, так как проявляются во всех сферах жизнедеятельности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 в ходе реализации мероприятий подпрограммы 1 в Республике Крым будет сформирована эффективная система поддержки молодежных инициатив, обеспечивающая реализацию следующих направлений государственной молодежной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молодежного проектирования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функционирования общественных молодежных объединений, деятельность которых направлена на развитие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адресности подходов, методов и технологий для каждой социальной и возрастной группы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в сфере государственной молодежной политики Республики Крым различных источников финансирования, усиление роли экономических рычагов, привлеченных ресурсов.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1,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реализации подпрограммы 1, основные ожидаемые конечные</w:t>
      </w:r>
    </w:p>
    <w:p>
      <w:pPr>
        <w:pStyle w:val="2"/>
        <w:jc w:val="center"/>
      </w:pPr>
      <w:r>
        <w:rPr>
          <w:sz w:val="20"/>
        </w:rPr>
        <w:t xml:space="preserve">результаты подпрограммы 1, сроки ее реализации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1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</w:t>
      </w:r>
      <w:hyperlink w:history="0" r:id="rId92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молодежной политики на период до 2025 года, утвержденных распоряжением Правительства Российской Федерации от 29 ноября 2014 года N 2403-р, приоритетом подпрограммы 1 является успешная реализация в Республике Крым общественных инициатив и проектов, имеющих целью экологическое образование и воспитание молодежи, распространение среди молодых людей духовных ценностей отечественной и мировой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подпрограммы 1 осуществляется в целях содействия самореализации инициативной и талантливой молодежи, привлечения молодежи к реализации социально значимых проектов на территории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поставленной цели подпрограммы 1 будет осуществляться путем решения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инициатив и компетенций, а также раскрытие потенциала молодежи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социально значимых молодежных проектов, направленных на развитие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Успешное решение поставленных задач предполагает достижение следующих результатов при реализации подпрограммы 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900 человек из числа молодежи Крыма в межрегиональных, окружных и всероссийских мероприятиях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в Республике Крым 197 молодежных проектов, направленных на развитие гражданского общества, в 2025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реализации подпрограммы 1 представлены в </w:t>
      </w:r>
      <w:hyperlink w:history="0" w:anchor="P1362" w:tooltip="Сведения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подпрограммы 1: 2020 - 2025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Характеристика основных мероприятий подпрограммы 1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6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1 предусматривает выполнение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Обеспечение участия молодежи Крыма в межрегиональных, окружных и всероссийских мероприятиях (форумах, фестивалях, акциях, конкурсах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мероприятия предполагает обеспечение участия молодежи Крыма в межрегиональных, окружных и всероссийских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 Предоставление субсидий (грантов) некоммерческим организациям с целью поддержки молодежных проектов, направленных на развитие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проведение конкурсов на предоставление грантов в форме субсидий негосударственным некоммерческим организациям для реализации молодежных проектов, направленных на развитие гражданского общества,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инициативы творческой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студенческие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медиа;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социальных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мероприятия, направленные на развитие надпрофессиональных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спорт, здоровый образ жизни, туризм;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негативных проявлений в молодежной среде и межнациональное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межрегиональное и международное взаимодействие.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Характеристика мер государственного регулирования,</w:t>
      </w:r>
    </w:p>
    <w:p>
      <w:pPr>
        <w:pStyle w:val="2"/>
        <w:jc w:val="center"/>
      </w:pPr>
      <w:r>
        <w:rPr>
          <w:sz w:val="20"/>
        </w:rPr>
        <w:t xml:space="preserve">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реализации подпрограммы 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1 государственные задания не формируются.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Характеристика основных мероприятий, реализуемых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Республике Крым, участие других организаций</w:t>
      </w:r>
    </w:p>
    <w:p>
      <w:pPr>
        <w:pStyle w:val="2"/>
        <w:jc w:val="center"/>
      </w:pPr>
      <w:r>
        <w:rPr>
          <w:sz w:val="20"/>
        </w:rPr>
        <w:t xml:space="preserve">и предприятий в реализации подпрограммы 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совместная подготовка и проведение на территории Республики Крым различных тематических молодежных проектов, акций, форумов, фестивалей и т.д.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подпрограммы 1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7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28.02.2022 N 89)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финансирования подпрограммы 1 в 2020 - 2025 годах составляет 443767,23986 тыс. рублей, в том числе по годам и источникам финансирования: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Республики Крым - 374245,99286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21.12.2022 </w:t>
      </w:r>
      <w:hyperlink w:history="0" r:id="rId99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100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- 8700,00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- 63045,00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- 66014,14060 тыс. руб.;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21.12.2022 </w:t>
      </w:r>
      <w:hyperlink w:history="0" r:id="rId101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10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- 35000,00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- 90406,56115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- 111080,29111 тыс. руб.;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Фонда президентских грантов - 69521,247 тыс. руб.,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- 28219,754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- 41301,4930 тыс. руб.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Источниками финансирования подпрограммы 1 является бюджет Республики Крым, средства Фонда президентских грантов. Объем финансирования подпрограммы 1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плановый период.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Анализ рисков реализации подпрограммы 1</w:t>
      </w:r>
    </w:p>
    <w:p>
      <w:pPr>
        <w:pStyle w:val="2"/>
        <w:jc w:val="center"/>
      </w:pPr>
      <w:r>
        <w:rPr>
          <w:sz w:val="20"/>
        </w:rPr>
        <w:t xml:space="preserve">и описание мер управления рисками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1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подпрограммы 1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текущий мониторинг наступления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планирование и осуществление мер по снижению вероятности и уменьшению негативных последствий возникновения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ход реализации подпрограммы 1 существенное влияние оказывают следующие группы рисков: финансовые, правовые и организационные.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значимым финансовым риском является недостаток финансирования подпрограммы 1, причины возникновения которого в большей степени определяются внешними факторами: недополучение доходов бюджета Республики Крым, незапланированное увеличение расходов и, как следствие, увеличение дефицита бюджета Республики Крым,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подпрограммы 1. Снижение вероятности и минимизация последствий наступления рисков, связанных с недостатком финансирования подпрограммы 1,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средств на реализацию мероприятий подпрограммы 1 из других бюджетов бюджетной системы Российской Федерации (в частности, получение субсидии из федерального бюджета);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рациональное использование имеющихся средств (получение экономии при осуществлении закупок для государственных нужд);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корректировка подпрограммы 1 в соответствии с фактическим уровнем финансирования и перераспределение средств между приоритетными направлениями подпрограммы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организационным рискам реализации подпрограммы 1 относятся ограниченность кадровых ресурсов, недостаточная квалификация работников, ответственного исполнителя и соисполнителей подпрограммы 1, исполнительных органов Республики Крым, являющихся участниками реализации подпрограммы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подпрограммы 1,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выделение промежуточных этапов и составление оперативных планов реализации мероприятий подпрограммы 1, осуществление последующего мониторинга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подпрограммы 1,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назначение ответственного исполнителя с обеспечением возможности его полноценного участия в реализации мероприятий подпрограммы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квалификации непосредственных исполнителей мероприятий подпрограммы 1 (проведение обучений, семинаров, обеспечение им открытого доступа к методическим и информационным материалам).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Механизм реализации подпрограммы 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Текущее управление подпрограммой 1 осуществляет Государственный комитет молодежной политики Республики Крым,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разработку подпрограммы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структуру подпрограммы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реализацию подпрограммы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необходимости внесения в установленном порядке изменений в подпрограмму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достижение целевых показателей подпрограммы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предложений по объемам и источникам финансирования реализации подпрограммы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мониторинг реализации подпрограммы 1 и анализ отчетности, представляемой получателями субсидий, субвенций и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проводит оценку эффективности реализации подпрограммы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ежегодный доклад о ходе реализации подпрограммы 1 и оценке эффективности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информационную и разъяснительную работу, направленную на освещение целей и задач подпрограммы 1, в печатных средствах массовой информации, на официальном сайте Государственного комитета молодежной политики Республики Крым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информацию о ходе реализации и достигнутых результатах подпрограммы 1 на официальном сайте Государственного комитета молодежной политики Республики Крым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установленные подпрограммой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мероприятий подпрограммы 1 Государственный комитет молодежной политики Республики Крым выступает государственным заказчиком и (или) главным распорядителем (распорядителем)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молодежной политики Республики Крым как государственный заказчик: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заключает государственные контракты в установленном законодательством порядке согласно Федеральному </w:t>
      </w:r>
      <w:hyperlink w:history="0" r:id="rId109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анализ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нецелевое и неэффективное использование выделенных в его распоряжение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согласование с координатором подпрограммы 1 возможных сроков выполнения мероприятий, предложений по объемам и источникам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бюджетные заявки на финансирование мероприятий подпрограммы 1 (основного мероприятия), а также осуществляет иные полномочия, установленные подпрограммой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молодежной политики Республики Крым как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предоставление межбюджетных субсидий, субвенций и иных межбюджетных трансфертов, а также иных субсидий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соблюдение получателями межбюджетных субсидий, субвенций и иных межбюджетных трансфертов, а также иных субсидий условий, целей и порядка, установленных при их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оценку эффективности использования субсидий в соответствии с утвержденным порядком предоставления и распределения субсидий из бюджета Республики Крым местным бюджетам;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формы отчетности для получателей субсидий, субвенций и иных межбюджетных трансфертов, необходимые для осуществления контроля за выполнением подпрограммы 1, устанавливает сроки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установленные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подпрограммы 1 представляет собой скоординированные по срокам и направлениям действия Государственного комитета молодежной политики Республики Крым и участников реализации подпрограммы 1 с учетом меняющихся социально-экономических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условием успешного выполнения подпрограммы 1 является эффективное сотрудничество всех участников подпрограммы 1, а также ориентация всех ее мероприятий на достижение конкретных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мероприятий подпрограммы 1 предполагает предоставление в установленном законодательством порядке субсидий учреждениям, отнесенным к ведению Государственного комитета молодежной политики Республики Крым, а также социально ориентированным некоммерческим организациям.</w:t>
      </w:r>
    </w:p>
    <w:p>
      <w:pPr>
        <w:pStyle w:val="0"/>
      </w:pPr>
      <w:r>
        <w:rPr>
          <w:sz w:val="20"/>
        </w:rPr>
      </w:r>
    </w:p>
    <w:bookmarkStart w:id="710" w:name="P710"/>
    <w:bookmarkEnd w:id="710"/>
    <w:p>
      <w:pPr>
        <w:pStyle w:val="2"/>
        <w:outlineLvl w:val="1"/>
        <w:jc w:val="center"/>
      </w:pPr>
      <w:r>
        <w:rPr>
          <w:sz w:val="20"/>
        </w:rPr>
        <w:t xml:space="preserve">Подпрограмма 2 "Патриотическое воспитание и популяризация</w:t>
      </w:r>
    </w:p>
    <w:p>
      <w:pPr>
        <w:pStyle w:val="2"/>
        <w:jc w:val="center"/>
      </w:pPr>
      <w:r>
        <w:rPr>
          <w:sz w:val="20"/>
        </w:rPr>
        <w:t xml:space="preserve">культуры безопасности в молодежной среде"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0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21.12.2022 N 1205)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 2 "Патриотическое воспитание</w:t>
      </w:r>
    </w:p>
    <w:p>
      <w:pPr>
        <w:pStyle w:val="2"/>
        <w:jc w:val="center"/>
      </w:pPr>
      <w:r>
        <w:rPr>
          <w:sz w:val="20"/>
        </w:rPr>
        <w:t xml:space="preserve">и популяризация культуры безопасности в молодежной среде"</w:t>
      </w:r>
    </w:p>
    <w:p>
      <w:pPr>
        <w:pStyle w:val="2"/>
        <w:jc w:val="center"/>
      </w:pPr>
      <w:r>
        <w:rPr>
          <w:sz w:val="20"/>
        </w:rPr>
        <w:t xml:space="preserve">(далее - подпрограмма 2)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1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21.12.2022 N 1205)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2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6066"/>
      </w:tblGrid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 2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 2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патриотического воспитания молодежи, формирование атмосферы нетерпимости к экстремистской деятельности и террористической идеологии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 2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целостного мировоззрения молодежи, основанного на патриотическом, духовно-нравственном воспитании.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культуры безопасности, а также неприятия идеологии экстремизма и терроризма в молодежной среде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и показатели подпрограммы 2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детей и молодежи, вовлеченных в мероприятия патриотической, духовно-нравственной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детей и молодежи, вовлеченных в мероприятия антиэкстремистской и антитеррористической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 Республики Крым, вовлеченных в деятельность Всероссийского детско-юношеского военно-патриотического общественного движения "Юнармия";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Республики Крым, вовлеченных в реализацию мероприятий антиэкстремистской и антитеррористической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молодежи, вовлеченных в мероприятия патриотической и духовно-нравственной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патриотической и духовно-нравственной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специалистов в сфере патриотического воспитания, прошедших подготовку или повысивших квалификацию;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обучающихся в образовательных организациях, вовлеченных в деятельность Всероссийского детско-юношеского военно-патриотического общественного движения "Юнармия";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молодежи, охваченных общественными объединениями, казачьими обществами и организациями патриотической направленности (поисковые отряды, военно-патриотические, волонтерские организации, студенческие отряды, общества исследователей истории, просветительские и другие организации)</w:t>
            </w:r>
          </w:p>
        </w:tc>
      </w:tr>
      <w:tr>
        <w:tblPrEx>
          <w:tblBorders>
            <w:insideH w:val="nil"/>
          </w:tblBorders>
        </w:tblPrEx>
        <w:tc>
          <w:tcPr>
            <w:tcW w:w="30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 2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января 2020 года - 31 декабря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30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 источники финансирования подпрограммы 2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подпрограммы 2 в 2020 - 2025 годах составляет 497865,43695 тыс. рублей, в том числе по годам и источникам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 - 497865,43695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- 82362,35999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- 76508,84905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- 82345,95061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- 82073,19956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- 86198,27275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- 88376,80499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Источником финансирования подпрограммы 2 является бюджет Республики Крым. Объем финансирования подпрограммы 2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на плановый период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30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 2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детей и молодежи, вовлеченных в мероприятия патриотической, духовно-нравственной направленности, до 185000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детей и молодежи, вовлеченных в мероприятия антиэкстремистской и антитеррористической направленности, до 22000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 в образовательных организациях Республики Крым, вовлеченных в деятельность Всероссийского детско-юношеского военно-патриотического общественного движения "Юнармия", до 11%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образовательных организаций Республики Крым, вовлеченных в реализацию мероприятий антиэкстремистской и антитеррористической направленности, до 96% в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Сфера реализации подпрограммы 2, основные проблемы,</w:t>
      </w:r>
    </w:p>
    <w:p>
      <w:pPr>
        <w:pStyle w:val="2"/>
        <w:jc w:val="center"/>
      </w:pPr>
      <w:r>
        <w:rPr>
          <w:sz w:val="20"/>
        </w:rPr>
        <w:t xml:space="preserve">оценка последствий инерционного развития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Патриотизм - это любовь к Отечеству, своему народу, стремление своими действиями служить его интересам, сознательно и добровольно принимаемая позиция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воспитание, являясь составной частью процесса воспитания государственных, общественных и социальных институтов, представляет систематическую и целенаправленную деятельность исполнительных органов Республики Крым, органов местного самоуправления муниципальных образований в Республике Крым, образовательных учреждений, общественных объединений и некоммерческих организаций, казачьих обществ, внесенных в установленном порядке в государственный реестр казачьих обществ Российской Федерации, иных субъектов.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нацелено на формирование у граждан Российской Федерации, проживающих в Республике Крым, патриотического сознания, чувства верности Отечеству, готовности к выполнению гражданского долга, высокой социальной активности, гражданской ответственности, способности проявить себя в деле укрепления государства, обеспечения его жизненно важных интересов и устойчивого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указанных целей предусматривает решение следующих первоочередных задач в сфере патриотического воспитания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организационно-методического сопровождения процесса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роли и создание условий для участия общественных объединений, некоммерческих организаций, казачьих обществ, внесенных в установленном порядке в государственный реестр казачьих обществ Российской Федерации, в реализации задач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позитивного отношения общества к военной службе, содействие подготовке молодежи допризывного возраста к службе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формированию у детей и молодежи патриотических чувств и ценностей на основе отечественной истории, любви к Родине, родному краю, развитию чувства гордости за свою страну, активизации интереса к изучению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подготовки, переподготовки и повышения квалификации специалистов по патриотическому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Крымское общество продемонстрировало весной 2014 года высокий патриотический потенциал, основанный на цивилизационном выборе, чувстве неотъемлемой сопричастности к российскому культурному и духовному миру. Патриотический потенциал граждан Российской Федерации, проживающих в Республике Крым, не нуждается в подтверждении и, безусловно, является прочным фундаментом для формирования достойного примера любви и уважения к Родине, стремления служить интересам и устойчивому развитию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государство нуждается в наличии эффективной системы патриотического воспитания, адекватной по содержанию и методам сложившейся общественно-политической и социально-экономической ситуации. Патриотизм имеет огромное значение в социальном и духовном развитии человека. Он выступает как составной элемент его мировоззрения и отношения к родной стране, другим нациям и народам. Исходя из этого, функционирование системы патриотического воспитания должно быть обеспечено на всех уровнях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Российской Федерации начиная с 2001 года реализовано три государственные программы патриотического воспитания граждан Российской Федерации. Подходит к завершению срок выполнения четвертой государственной </w:t>
      </w:r>
      <w:hyperlink w:history="0" r:id="rId117" w:tooltip="Постановление Правительства РФ от 30.12.2015 N 1493 (ред. от 30.03.2020) &quot;О государственной программе &quot;Патриотическое воспитание граждан Российской Федерации на 2016 - 2020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 30 декабря 2015 года N 1493. Последовательная реализация целей и задач этих программ позволила сформировать и обеспечить развитие и совершенствование системы патриотического воспитания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Крым как новом субъекте Российской Федерации имеется базовая основа патриотического воспитания, однако по объективным причинам она не характеризуется таким высоким уровнем организации и системности, как в целом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общем понимании важности для общества и государства патриотического воспитания в Республике Крым требует улучшения система координации и взаимодействия исполнительных органов Республики Крым, органов местного самоуправления муниципальных образований в Республике Крым, религиозных организаций традиционных конфессий, некоммерческих организаций и общественных объединений в организации работы по патриотическому воспитанию.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Актуальными являются вопросы развития материально-технической базы, нормативного правового регулирования патриотического воспитания, подготовки профессиональных кадров для ведения работы по патриотическому воспитанию, системного освещения темы патриотического воспитания в средствах массовой информации, формирования методологической базы, привлечения к работе по патриотическому воспитанию общественных объединений и некоммерческих организаций, в том числе путем предоставления им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имеют место ведомственная разобщенность в вопросах патриотического воспитания, отсутствие эффективной системы подготовки и повышения квалификации специалистов в сфере патриотического воспитания, слабый уровень использования научного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Отдельного внимания требуют вопросы создания и развития сети военно-патриотических и военно-спортивных клубов, военно-патриотического воспитания, повышения престижа военной службы, формирования у молодых людей внутренней мотивации к исполнению конституционного долга по защите Отечества, получения гражданами начальных знаний в области обороны и обучения по основам военной службы в объемах, необходимых для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объединения усилий исполнительных органов Республики Крым, органов местного самоуправления муниципальных образований в Республике Крым, координации их работы, направленной на все социальные и возрастные группы, семью как главную ячейку общества, необходимы единая государственная политика в области патриотического воспитания граждан Российской Федерации, проживающих в Республике Крым, и обеспечивающая ее реализацию высокоорганизованная, многоуровневая система патриотического воспитания.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2014 года исполнительными органами Республики Крым принят ряд мер и реализованы мероприятия, направленные на патриотическое воспитание граждан, которые требуют дальнейшей системной реализации и совершенствования, в том числе согласно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частности, проделана следующая работа: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 общественный координационный совет по вопросам духовно-нравственного, патриотического воспитания и допризывной подготовки граждан при Главе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функционирует Государственное бюджетное учреждение Республики Крым "Региональный центр по подготовке к военной службе и военно-патриотическому воспитанию";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утверждены </w:t>
      </w:r>
      <w:hyperlink w:history="0" r:id="rId121" w:tooltip="Указ Главы Республики Крым от 18.12.2014 N 522-У &quot;Об утверждении Концепции патриотического и духовно-нравственного воспитания населения в Республике Крым&quo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патриотического и духовно-нравственного воспитания населения в Республике Крым, план мероприятий по организации обучения граждан Республики Крым начальным знаниям в области обороны и их подготовки по основам военной службы, </w:t>
      </w:r>
      <w:hyperlink w:history="0" r:id="rId122" w:tooltip="Распоряжение Главы Республики Крым от 23.03.2015 N 79-рг (ред. от 02.10.2019) &quot;Об утверждении плана мероприятий по реализации Стратегии развития государственной политики Российской Федерации в отношении российского казачества до 2020 года на территории Республики Крым&quo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развития государственной политики Российской Федерации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оказывается содействие развитию юнармейского движения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Крым формируется сеть профильных образовательных учреждений Регионального отделения Общероссийской общественно-государственной организации "Добровольное общество содействия армии, авиации и флоту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проводятся мероприятия республиканских военно-патриотических спортивно-прикладных игр "Победа", "Орленок", "Зарница", "Зарничка";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реализованы иные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Программно-целевой подход, положенный в основу Программы, позволит сформировать систему патриотического воспитания граждан, характеризующуюся целенаправленной деятельностью исполнительных органов Республики Крым, органов местного самоуправления муниципальных образований в Республике Крым, учреждений образования, культуры, религиозных организаций традиционных конфессий, общественных объединений и некоммерческих организаций, казачьих обществ, внесенных в установленном порядке в государственный реестр казачьих обществ Российской Федерации, и иных субъектов по формированию и воспитанию у граждан патриотического сознания, чувства верности и преданности Отечеству, готовности к выполнению гражданского долга и конституционных обязанностей по защите интересов Родины.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2,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реализации подпрограммы 2, основные ожидаемые конечные</w:t>
      </w:r>
    </w:p>
    <w:p>
      <w:pPr>
        <w:pStyle w:val="2"/>
        <w:jc w:val="center"/>
      </w:pPr>
      <w:r>
        <w:rPr>
          <w:sz w:val="20"/>
        </w:rPr>
        <w:t xml:space="preserve">результаты подпрограммы 2, сроки ее реализации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4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взаимосвязана с Региональным проектом "Патриотическое воспитание"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Приоритетом государственной политики в сфере реализации подпрограммы является вовлечение граждан Российской Федерации, проживающих на территории Республики Крым, в процесс духовно-нравственного, патриотического становления, создание условий для формирования у них высокого патриотического сознания, готовности к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государственной политики и направления патриотического воспитания также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Федеральным </w:t>
      </w:r>
      <w:hyperlink w:history="0" r:id="rId125" w:tooltip="Федеральный закон от 19.05.1995 N 80-ФЗ (ред. от 01.07.2021) &quot;Об увековечении Победы советского народа в Великой Отечественной войне 1941 - 1945 годов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80-ФЗ "Об увековечении Победы советского народа в Великой Отечественной войне 1941 - 1945 годов";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6" w:tooltip="Постановление Правительства РФ от 31.12.1999 N 1441 (ред. от 30.03.2019) &quot;Об утверждении Положения о подготовке граждан Российской Федерации к военной служб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31 декабря 1999 года N 1441 "Об утверждении Положения о подготовке граждан Российской Федерации к военной службе";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7" w:tooltip="Постановление Правительства РФ от 24.07.2000 N 551 (ред. от 24.12.2014) &quot;О военно-патриотических молодежных и детских объединения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июля 2000 года N 551 "О военно-патриотических молодежных и детских объединениях";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8" w:tooltip="Распоряжение Правительства РФ от 03.02.2010 N 134-р (ред. от 30.10.2021) &lt;О Концепции федеральной системы подготовки граждан Российской Федерации к военной службе на период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3 февраля 2010 года N 134-р;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9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противодействия экстремизму в Российской Федерации до 2025 года, утвержденной Указом Президента Российской Федерации от 29 мая 2020 года N 344;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Комплексным </w:t>
      </w:r>
      <w:hyperlink w:history="0" r:id="rId130" w:tooltip="&quot;Комплексный план противодействия идеологии терроризма в Российской Федерации на 2019 - 2023 годы&quot; (утв. Президентом РФ 28.12.2018 N Пр-2665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противодействия идеологии терроризма в Российской Федерации на 2019 - 2023 годы, утвержденным Президентом Российской Федерации от 28 декабря 2018 года N Пр-2665;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1" w:tooltip="Указ Главы Республики Крым от 18.12.2014 N 522-У &quot;Об утверждении Концепции патриотического и духовно-нравственного воспитания населения в Республике Крым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Крым от 18 декабря 2014 года N 522-У "Об утверждении Концепции патриотического и духовно-нравственного воспитания населения в Республике Крым".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2 ориентирована на всех граждан, проживающих в Республике Крым, при сохранении приоритета патриотического воспитания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подпрограммы 2 - развитие патриотического воспитания молодежи, формирование атмосферы нетерпимости к экстремистской деятельности и террористической идеологии.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подпрограммы 2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целостного мировоззрения молодежи, основанного на патриотическом, духовно-нравственном воспитании;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культуры безопасности, а также неприятия идеологии экстремизма и терроризма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и последовательный подход к популяризации культуры безопасности в молодежной среде позволит достичь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детей и молодежи, вовлеченных в мероприятия патриотической, духовно-нравственной направленности, до 185000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детей и молодежи, вовлеченных в мероприятия антиэкстремистской и антитеррористической направленности, до 22000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обучающихся в образовательных организациях Республики Крым, вовлеченных в деятельность Всероссийского детско-юношеского военно-патриотического общественного движения "Юнармия", до 11%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образовательных организаций Республики Крым, вовлеченных в реализацию мероприятий антиэкстремистской и антитеррористической направленности, до 96% в 2025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реализации подпрограммы 2 представлены в </w:t>
      </w:r>
      <w:hyperlink w:history="0" w:anchor="P1362" w:tooltip="Сведения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подпрограммы 2: 2020 - 2025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Характеристика основных мероприятий подпрограммы 2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7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2 предусматривает выполнение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Обеспечение функционирования в Республике Крым системы патриотического воспитания граждан Российской Федерации, проживающих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мероприятия предполагает: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мероприятий патриотической и духовно-нравственной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и проведение мероприятий по содействию развитию юнармейского движения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материальных ценностей для обеспечения функционирования системы патриотического воспитания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работе общественных объединений и некоммерческих организаций по патриотическому воспитанию подростков и молодежи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 Организация и проведение мероприятий, оказание услуг государственными бюджетными учреждениями в рамках исполнения государственных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данного мероприятия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мероприятий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реализация дополнительных общеобразовательных программ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финансовое обеспечение деятельности государственных бюджетных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 Проведение мероприятий, направленных на популяризацию культуры безопасности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мероприятий, направленных на противодействие распространения идеологии экстремизма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изготовление видеороликов на тему "Противодействие терроризму и экстремизму";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мониторинга обстановки в образовательных организациях Республики Крым и анализ деятельности молодежных субкультур в целях выявления фактов распространения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 Республике Крым молодежных добровольческих групп по поиску противозаконной информации в сети "Интернет" ("Киберволонтеры").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Характеристика мер государственного регулирования,</w:t>
      </w:r>
    </w:p>
    <w:p>
      <w:pPr>
        <w:pStyle w:val="2"/>
        <w:jc w:val="center"/>
      </w:pPr>
      <w:r>
        <w:rPr>
          <w:sz w:val="20"/>
        </w:rPr>
        <w:t xml:space="preserve">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реализации подпрограммы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качественного оказания государственных услуг Государственный комитет молодежной политики Республики Крым формирует государственные задания государственным бюджетным учреждениям Республики Крым, в отношении которых осуществляет функции и полномочия учредителя, формирует показатели государственных заданий на очередной финансовый год и плановый период (объемы услуг, содержание работ, нормативы затрат), актом организационно-распорядительного характера устанавливает предельные значения допустимых (возможных) отклонений от установленных показателей качества и (или) объема оказываемых услуг (работ). Осуществляет мониторинг выполнения государственного задания в течение года, а также контроль выполнения государственного задания по итогам года; по результатам контроля выполнения государственного задания за отчетный год учредитель принимает решение о внесении изменений в государственное задание соответствующему государственному учреждению Республики Крым на текущий финансовый год и плановый период, а также о корректировке финансового обеспечения выполнения государственного задания в установленном порядке.</w:t>
      </w:r>
    </w:p>
    <w:p>
      <w:pPr>
        <w:pStyle w:val="0"/>
        <w:spacing w:before="200" w:line-rule="auto"/>
        <w:ind w:firstLine="540"/>
        <w:jc w:val="both"/>
      </w:pPr>
      <w:hyperlink w:history="0" w:anchor="P2713" w:tooltip="Прогноз">
        <w:r>
          <w:rPr>
            <w:sz w:val="20"/>
            <w:color w:val="0000ff"/>
          </w:rPr>
          <w:t xml:space="preserve">Прогноз</w:t>
        </w:r>
      </w:hyperlink>
      <w:r>
        <w:rPr>
          <w:sz w:val="20"/>
        </w:rPr>
        <w:t xml:space="preserve"> сводных показателей государственных заданий на оказание государственных услуг (работы) государственными учреждениями Республики Крым по подпрограмме 2 приведен в приложении 5 к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Характеристика основных мероприятий, реализуемых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Республике Крым, участие других организаций</w:t>
      </w:r>
    </w:p>
    <w:p>
      <w:pPr>
        <w:pStyle w:val="2"/>
        <w:jc w:val="center"/>
      </w:pPr>
      <w:r>
        <w:rPr>
          <w:sz w:val="20"/>
        </w:rPr>
        <w:t xml:space="preserve">и предприятий в реализации подпрограммы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реализации подпрограммы 2 будут привлекаться социально ориентированные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совместная подготовка и проведение на территории Республики Крым различных патриотических проектов, акций, форумов, фестивалей и т.д.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подпрограммы 2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8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финансирования подпрограммы 2 в 2020 - 2025 годах составляет 497865,43695 тыс. рублей, в том числе по годам и источникам финансирования: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Республики Крым - 497865,43695 тыс.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28.02.2022 </w:t>
      </w:r>
      <w:hyperlink w:history="0" r:id="rId140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21.12.2022 </w:t>
      </w:r>
      <w:hyperlink w:history="0" r:id="rId141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14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- 82362,35999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- 76508,84905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- 82345,95061 тыс. руб.;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28.02.2022 </w:t>
      </w:r>
      <w:hyperlink w:history="0" r:id="rId145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21.12.2022 </w:t>
      </w:r>
      <w:hyperlink w:history="0" r:id="rId146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14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- 82073,19956 тыс. руб.;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28.02.2022 </w:t>
      </w:r>
      <w:hyperlink w:history="0" r:id="rId148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08.06.2023 </w:t>
      </w:r>
      <w:hyperlink w:history="0" r:id="rId14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- 86198,27275 тыс. руб.;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28.02.2022 </w:t>
      </w:r>
      <w:hyperlink w:history="0" r:id="rId150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08.06.2023 </w:t>
      </w:r>
      <w:hyperlink w:history="0" r:id="rId151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- 88376,80499 тыс. руб.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финансирования подпрограммы 2 является: бюджет Республики Крым. Объем финансирования подпрограммы 2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плановый период.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Анализ рисков реализации подпрограммы 2</w:t>
      </w:r>
    </w:p>
    <w:p>
      <w:pPr>
        <w:pStyle w:val="2"/>
        <w:jc w:val="center"/>
      </w:pPr>
      <w:r>
        <w:rPr>
          <w:sz w:val="20"/>
        </w:rPr>
        <w:t xml:space="preserve">и описание мер управления рисками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2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подпрограммы 2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текущий мониторинг наступления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планирование и осуществление мер по снижению вероятности и уменьшению негативных последствий возникновения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ход реализации подпрограммы 2 существенное влияние оказывают финансовые, правовые и организационные группы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значимым финансовым риском является недостаток финансирования подпрограммы 2, причины возникновения которого в большей степени определяются внешними факторами: недополучение доходов бюджета Республики Крым, незапланированное увеличение расходов и, как следствие, увеличение дефицита бюджета Республики Крым,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подпрограммы 2. Снижение вероятности и минимизация последствий наступления рисков, связанных с недостатком финансирования подпрограммы 2,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средств на реализацию мероприятий подпрограммы 2 из других бюджетов бюджетной системы Российской Федерации (в частности получение субсидии из федерального бюджета на реализацию мероприятий подпрограммы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рациональное использование имеющихся средств (получение экономии при осуществлении закупок для государственных нужд);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корректировка подпрограммы 2 в соответствии с фактическим уровнем финансирования и перераспределение средств между приоритетными направлениями подпрограммы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организационным рискам реализации подпрограммы 2 относятся ограниченность кадровых ресурсов, недостаточная квалификация работников, ответственного исполнителя и соисполнителей подпрограммы 2, исполнительных органов Республики Крым, являющихся участниками реализации подпрограммы 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подпрограммы 2,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выделение промежуточных этапов и составление оперативных планов реализации мероприятий подпрограммы 2, осуществление последующего мониторинга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подпрограммы 2,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назначение ответственного исполнителя с обеспечением возможности его полноценного участия в реализации мероприятий подпрограммы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квалификации непосредственных исполнителей мероприятий подпрограммы 2 (проведение обучения, семинаров, обеспечение им открытого доступа к методическим и информационным материалам).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Механизм реализации подпрограммы 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Текущее управление подпрограммой 2 осуществляет Государственный комитет молодежной политики Республики Крым,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разработку подпрограммы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структуру подпрограммы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реализацию подпрограммы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необходимости внесения в установленном порядке изменений в подпрограмму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достижение целевых показателей подпрограммы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предложений по объемам и источникам финансирования реализации подпрограммы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мониторинг реализации подпрограммы 2 и анализ отчетности, представляемой получателями субсидий, субвенций и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проводит оценку эффективности реализации подпрограммы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ежегодный доклад о ходе реализации подпрограммы 2 и оценке эффективности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информационную и разъяснительную работу, направленную на освещение целей и задач подпрограммы 2, в печатных средствах массовой информации, на официальном сайте Государственного комитета молодежной политики Республики Крым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информацию о ходе реализации и достигнутых результатах подпрограммы 2 на официальном сайте Государственного комитета молодежной политики Республики Крым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установленные подпрограммой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мероприятий подпрограммы 2 Государственный комитет молодежной политики Республики Крым выступает государственным заказчиком и главным распорядителем (распорядителем)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как государственный заказчик: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заключает государственные контракты в установленном законодательством порядке согласно Федеральному </w:t>
      </w:r>
      <w:hyperlink w:history="0" r:id="rId154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анализ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нецелевое и неэффективное использование выделенных в его распоряжение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согласование с координатором подпрограммы 2 возможных сроков выполнения мероприятий, предложений по объемам и источникам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бюджетные заявки на финансирование мероприятий подпрограммы 2 (основного мероприятия), а также осуществляет иные полномочия, установленные подпрограммой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молодежной политики Республики Крым как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предоставление межбюджетных субсидий, субвенций и иных межбюджетных трансфертов, а также иных субсидий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соблюдение получателями межбюджетных субсидий, субвенций и иных межбюджетных трансфертов, а также иных субсидий условий, целей и порядка, установленных при их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оценку эффективности использования субсидий в соответствии с законодательством Российской Федерации 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формы отчетности для получателей субсидий, субвенций и иных межбюджетных трансфертов, необходимые для осуществления контроля за выполнением подпрограммы 2, устанавливает сроки их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установленные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подпрограммы 2 представляет собой скоординированные по срокам и направлениям действия Государственного комитета молодежной политики Республики Крым и участников реализации подпрограммы 2 с учетом меняющихся социально-экономических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условием успешного выполнения подпрограммы 2 является эффективное сотрудничество всех участников подпрограммы 2, а также ориентация всех ее мероприятий на достижение конкретных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мероприятий подпрограммы 2 предполагает предоставление в установленном законодательством порядке субсидий учреждениям, отнесенным к ведению Государственного комитета молодежной политики Республики Крым, а также социально ориентированным некоммерческим организациям.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7" w:name="P947"/>
    <w:bookmarkEnd w:id="947"/>
    <w:p>
      <w:pPr>
        <w:pStyle w:val="2"/>
        <w:outlineLvl w:val="1"/>
        <w:jc w:val="center"/>
      </w:pPr>
      <w:r>
        <w:rPr>
          <w:sz w:val="20"/>
        </w:rPr>
        <w:t xml:space="preserve">Подпрограмма 3 "Развитие и поддержка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 3 "Развитие и поддержка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(волонтерства)" (далее - подпрограмма 3)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5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50"/>
      </w:tblGrid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 3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 3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добровольческих (волонтерских) инициатив на территории Республики Крым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 3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поддержки и развития добровольческой (волонтерской) деятельности, а также повышение престижа добровольчества в обществе.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информационной поддержки и проведение мониторинга развития добровольческой деятельности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и показатели подпрограммы 3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вовлеченных в добровольческую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в сфере развития и поддержки добровольчества;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оттиражированных успешных практик добровольческой (волонтерской) деятельности на территории Республики Крым</w:t>
            </w:r>
          </w:p>
        </w:tc>
      </w:tr>
      <w:tr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 3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января 2020 года - 31 декабря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 источники финансирования подпрограммы 3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подпрограммы 3 в 2020 - 2025 годах составляет 131080,38830 тыс. рублей, в том числе по годам и источникам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 - 122220,08830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- 8443,6090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- 24037,44089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- 26775,63761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- 17443,15960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- 22379,82390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- 23140,41730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- 8860,30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- 8860,30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Источниками финансирования подпрограммы 3 являются федеральный бюджет, бюджет Республики Крым. Объем финансирования подпрограммы 3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на плановый период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 3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общей численности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до 181000 человек в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8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Сфера реализации подпрограммы 3, основные проблемы,</w:t>
      </w:r>
    </w:p>
    <w:p>
      <w:pPr>
        <w:pStyle w:val="2"/>
        <w:jc w:val="center"/>
      </w:pPr>
      <w:r>
        <w:rPr>
          <w:sz w:val="20"/>
        </w:rPr>
        <w:t xml:space="preserve">оценка последствий инерционного развития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9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последние годы наблюдается устойчивый рост числа граждан и организаций, участвующих в добровольческой деятельности, расширяются масштабы реализуемых добровольческих программ 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добровольческой деятельности в соответствии с </w:t>
      </w:r>
      <w:hyperlink w:history="0" r:id="rId160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содействия развитию добровольчества (волонтерства) в Российской Федерации до 2025 года, утвержденной распоряжением Правительства Российской Федерации от 27 декабря 2018 года N 2950-р, отнесено к числу приоритетных направлений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Серьезным импульсом развития добровольчества (волонтерства) послужило принятие Федерального </w:t>
      </w:r>
      <w:hyperlink w:history="0" r:id="rId161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 декабря 2020 года N 489 "О молодежной политике в Российской Федерации". Закон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в Российской Федерации, определяет цели, принципы, основные направления и формы реализации молодежной политики в Российской Федерации. Вводятся понятия "молодежь, молодые граждане", "молодая семья", "молодежная политика", "специалист по работе с молодежью", "самореализация молодежи" и т.д. Сформирован единый подход к определению возрастной группы, которая относится к категории молодежь, - это лица в возрасте от 14 до 35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Крым создана комфортная экосреда для развития добровольчества (волонтерства). На территории Республики были консолидированы все имеющиеся ресурсы поддержки общественных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совершенствования нормативной базы и повышения эффективности организации добровольческой деятельности функционирует Межведомственный совет по развитию добровольчества (волонтерства) и социально ориентированных некоммерческих организаций Республики Крым, на заседаниях которого были приняты: Региональная межведомственная программа "Развитие добровольчества (волонтерства) в Республике Крым на 2020 - 2024 годы" и "Порядок взаимодействия органов исполнительной власти Республики Крым,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Республики Крым".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Крым были созданы и функционируют ресурсные центры поддержки добровольчества: Государственное автономное учреждение Республики Крым "Ресурсный центр поддержки добровольчества в сфере культуры безопасности и ликвидации последствий стихийных бедствий" и Ресурсный центр развития добровольчества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Госкомитетом заключены соглашения с общественными волонтерскими организациями, организовано применение методических пособий и обучение в рамках образовательных курсов в сфере добровольчества и на постоянной основе осуществляется информационная поддержка добровольческой деятельности путем размещения социальной 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развития добровольческого движения существующим волонтерским организациям нужна качественная методическая, образовательная и ресурсная поддержка, а также эффективная инфраструктура. Значительные общественные ресурсы и добровольные гражданские инициативы остаются невостребованными обществом и государством.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</w:t>
      </w:r>
      <w:hyperlink w:history="0" r:id="rId162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 ведется работа по достижению целевого показателя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процентов". В соответствии с этим необходимо обеспечить вовлечение большего количества граждан в занятие добровольческой (волонтерской)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Подавляющее большинство социально ориентированных некоммерческих организаций, работающих на уровне местных сообществ, решающих чрезвычайно важные задачи (помощь пожилым людям, детям, инвалидам и другим нуждающимся категориям), испытывают проблемы с ресурсами и умениями привлечения добровольцев, тогда, как известно, что обученные и умеющие работать добровольцы играют не менее значимую роль в работе социально ориентированных некоммерческих организаций, чем финансы. Таким образом, для решения данных проблем, с одной стороны, необходимо создать условия для граждан, желающих принимать участие в добровольческой деятельности, а с другой - способствовать социально ориентированным некоммерческим организациям в эффективном привлечении добровольцев к их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3,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реализации подпрограммы 3, основные ожидаемые конечные</w:t>
      </w:r>
    </w:p>
    <w:p>
      <w:pPr>
        <w:pStyle w:val="2"/>
        <w:jc w:val="center"/>
      </w:pPr>
      <w:r>
        <w:rPr>
          <w:sz w:val="20"/>
        </w:rPr>
        <w:t xml:space="preserve">результаты подпрограммы 3, сроки ее реализации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3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взаимосвязана с Региональным проектом "Социальная активность"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Приоритетом государственной политики в сфере реализации подпрограммы 3 является содействие развитию и распространению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целью реализации подпрограммы 3 является развитие добровольческих (волонтерских) инициатив на территории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поддержки и развития добровольческой (волонтерской) деятельности, а также повышение престижа добровольчества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информационной поддержки и проведение мониторинга развития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и последовательный подход к реализации мероприятий подпрограммы 3 позволит достичь следующего результата: увеличение общей численности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до 181000 человек в 2025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реализации подпрограммы 3 представлены в </w:t>
      </w:r>
      <w:hyperlink w:history="0" w:anchor="P1362" w:tooltip="Сведения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подпрограммы 3: 2020 - 2025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Характеристика основных мероприятий подпрограммы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6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3 предусматривает выполнение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Проведение мероприятий в рамках развития добровольческой деятельности отдельных категорий граждан и направлений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данного мероприятия предполагается развитие добровольческой деятельности отдельных категорий граждан и направлений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выполнения основного мероприятия будут реализованы следующие ключевые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Всероссийских акций и мероприятий в сфере развития и поддержки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окружных, региональных мероприятий в сфере развития и поддержки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комплексных образовательных программ по всем направлениям добровольческой (волонтерской) деятельности, а также по всем уровням подготовки добровольцев (волонтеров) и организаторов добровольческой деятельности, в том числе по повышению квалификации для специалистов, ведущих работу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применение методических пособий и обучение в рамках образовательных курсов в сфере добровольчества на платформе "Добро.Университет".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2. Популяризация и мониторинг развития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мероприятия будут разработаны методические рекомендации, критерии оценки и методы определения социально-экономической эффективности добровольческого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частности, будут реализованы следующие ключевые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на постоянной основе информационной поддержки добровольческой деятельности путем размещения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внедрение мер нематериальной поддержки добровольчества (волонтерства) среди жителей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мониторинга развития добровольческой деятельности в виде социологического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личных книжек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учет добровольцев (волонтеров) и добровольческих организаций через единую информационную систему в сфере развития добровольчества (волонтерства) DOBRO.RU и в "АИС Молодежь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внедрение Стандарта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заседаний Межведомственного совета по развитию добровольчества (волонтерства) и социально ориентированных некоммерческих организаций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3. Организация и проведение мероприятий, оказание услуг государственными автономными учреждениями в рамках исполнения государственных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данного мероприятия предполагается: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учений по поиску пропавших людей, гражданской обороне,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республиканских форумов, слетов, семинаров, практических занятий в образовательных организациях, направленных на вовлечение молодежи в добровольческую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деятельности Государственного автономного учреждения Республики Крым "Ресурсный центр поддержки добровольчества в сфере культуры безопасности и ликвидации последствий стихийных бедствий".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4.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добровольчества (волонтерства) "Регион добрых дел".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7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выполнения основного мероприятия 4 предполагается предоставление средств победителям регионального этапа Всероссийского конкурса лучших региональных практик поддержки волонтерства "Регион добрых дел".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8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Характеристика мер государственного регулирования,</w:t>
      </w:r>
    </w:p>
    <w:p>
      <w:pPr>
        <w:pStyle w:val="2"/>
        <w:jc w:val="center"/>
      </w:pPr>
      <w:r>
        <w:rPr>
          <w:sz w:val="20"/>
        </w:rPr>
        <w:t xml:space="preserve">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реализации подпрограммы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качественного оказания государственных услуг Государственный комитет молодежной политики Республики Крым формирует государственные задания государственным автономным учреждениям Республики Крым, в отношении которых осуществляет функции и полномочия учредителя, формирует показатели государственных заданий на очередной финансовый год и плановый период (объемы услуг, содержание работ, нормативы затрат), актом организационно-распорядительного характера устанавливает предельные значения допустимых (возможных) отклонений от установленных показателей качества и (или) объема оказываемых услуг (работ). Осуществляет мониторинг выполнения государственного задания в течение года, а также контроль выполнения государственного задания по итогам года; по результатам контроля выполнения государственного задания за отчетный год учредитель принимает решение о внесении изменений в государственное задание соответствующему государственному учреждению Республики Крым на текущий финансовый год и плановый период, а также о корректировке финансового обеспечения выполнения государственного задания в установленном порядке.</w:t>
      </w:r>
    </w:p>
    <w:p>
      <w:pPr>
        <w:pStyle w:val="0"/>
        <w:spacing w:before="200" w:line-rule="auto"/>
        <w:ind w:firstLine="540"/>
        <w:jc w:val="both"/>
      </w:pPr>
      <w:hyperlink w:history="0" w:anchor="P2713" w:tooltip="Прогноз">
        <w:r>
          <w:rPr>
            <w:sz w:val="20"/>
            <w:color w:val="0000ff"/>
          </w:rPr>
          <w:t xml:space="preserve">Прогноз</w:t>
        </w:r>
      </w:hyperlink>
      <w:r>
        <w:rPr>
          <w:sz w:val="20"/>
        </w:rPr>
        <w:t xml:space="preserve"> сводных показателей государственных заданий на оказание государственных услуг (работы) государственными учреждениями Республики Крым по подпрограмме 3 приведен в приложении 5 к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Характеристика основных мероприятий, реализуемых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Республике Крым, участие других организаций</w:t>
      </w:r>
    </w:p>
    <w:p>
      <w:pPr>
        <w:pStyle w:val="2"/>
        <w:jc w:val="center"/>
      </w:pPr>
      <w:r>
        <w:rPr>
          <w:sz w:val="20"/>
        </w:rPr>
        <w:t xml:space="preserve">и предприятий в реализации подпрограммы 3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реализации подпрограммы 3 будут привлекаться: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в Республике Крым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широкое информирование населения по вопросам развития и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соответствующих муниципальных программ или планов мероприятий по вопросам развития и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и участие в подготовке и проведении на территории муниципальных образований Республики Крым различных добровольческих (волонтерских) проектов, акций, форумов, фестивалей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образования, культуры, спорта, по работе с молодежью разной ведомственной подчиненности: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и участие в подготовке и проведении на территории Республики Крым различных добровольческих (волонтерских) проектов, акций, форумов, фестивалей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совместная подготовка и проведение на территории Республики Крым различных добровольческих (волонтерских) проектов, акций, форумов, фестивалей и т.д.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подпрограммы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9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28.02.2022 N 89)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финансирования подпрограммы 3 в 2020 - 2025 годах составляет 131080,38830 тыс. рублей, в том числе по годам и источникам финансирования: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Республики Крым - 122220,08830 тыс. руб.,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21.12.2022 </w:t>
      </w:r>
      <w:hyperlink w:history="0" r:id="rId171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17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- 8443,6090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- 24037,44089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- 26775,63761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- 17443,15960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- 22379,82390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- 23140,41730 тыс. руб.;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- 8860,30 тыс. руб.,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- 8860,30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финансирования подпрограммы 3 являются федеральный бюджет, бюджет Республики Крым. Объем финансирования подпрограммы 3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Анализ рисков реализации подпрограммы 3</w:t>
      </w:r>
    </w:p>
    <w:p>
      <w:pPr>
        <w:pStyle w:val="2"/>
        <w:jc w:val="center"/>
      </w:pPr>
      <w:r>
        <w:rPr>
          <w:sz w:val="20"/>
        </w:rPr>
        <w:t xml:space="preserve">и описание мер управления рисками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3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подпрограммы 3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текущий мониторинг наступления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планирование и осуществление мер по снижению вероятности и уменьшению негативных последствий возникновения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ход реализации подпрограммы 3 существенное влияние оказывают финансовые, правовые и организационные группы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значимым финансовым риском является недостаток финансирования подпрограммы 3, причины возникновения которого в большей степени определяются внешними факторами: недополучение доходов бюджета Республики Крым, незапланированное увеличение расходов и, как следствие, увеличение дефицита бюджета Республики Крым,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подпрограммы 3. Снижение вероятности и минимизация последствий наступления рисков, связанных с недостатком финансирования подпрограммы 3,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средств на реализацию мероприятий подпрограммы 3 из других бюджетов бюджетной системы Российской Федерации (в частности получение субсидии из федерального бюджета);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рациональное использование имеющихся средств (получение экономии при осуществлении закупок для государственных нужд);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корректировка подпрограммы 3 в соответствии с фактическим уровнем финансирования и перераспределение средств между приоритетными направлениями подпрограммы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организационным рискам реализации подпрограммы 3 относятся ограниченность кадровых ресурсов, недостаточная квалификация работников, ответственного исполнителя и соисполнителей подпрограммы 3, исполнительных органов Республики Крым, являющихся участниками реализации подпрограммы 3.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подпрограммы 3,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выделение промежуточных этапов и составление оперативных планов реализации мероприятий подпрограммы 3, осуществление последующего мониторинга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подпрограммы,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назначение ответственного исполнителя с обеспечением возможности его полноценного участия в реализации мероприятий подпрограммы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квалификации непосредственных исполнителей мероприятий подпрограммы 3 (проведение обучений, семинаров, обеспечение им открытого доступа к методическим и информационным материалам).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Механизм реализации подпрограммы 3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Текущее управление подпрограммой 3 осуществляет Государственный комитет молодежной политики Республики Крым,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разработку подпрограммы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структуру подпрограммы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реализацию подпрограммы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необходимости внесения в установленном порядке изменений в подпрограмму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достижение целевых показателей подпрограммы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предложений по объемам и источникам финансирования реализации подпрограммы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мониторинг реализации подпрограммы 3 и анализ отчетности, представляемой получателями субсидий, субвенций и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проводит оценку эффективности реализации подпрограммы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ежегодный доклад о ходе реализации подпрограммы 3 и оценке эффективности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информационную и разъяснительную работу, направленную на освещение целей и задач подпрограммы 3, в печатных средствах массовой информации, на официальном сайте Государственного комитета молодежной политики Республики Крым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информацию о ходе реализации и достигнутых результатах подпрограммы 3 на официальном сайте Государственного комитета молодежной политики Республики Крым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установленные подпрограммой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мероприятий подпрограммы 3 Государственный комитет молодежной политики Республики Крым выступает государственным заказчиком и (или) главным распорядителем (распорядителем)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молодежной политики Республики Крым как государственный заказчик: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заключает государственные контракты в установленном законодательством порядке согласно Федеральному </w:t>
      </w:r>
      <w:hyperlink w:history="0" r:id="rId179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анализ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нецелевое и неэффективное использование выделенных в его распоряжение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согласование с координатором подпрограммы 3 возможных сроков выполнения мероприятий, предложений по объемам и источникам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бюджетные заявки на финансирование мероприятий подпрограммы 3 (основного мероприятия), а также осуществляет иные полномочия, установленные подпрограммой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молодежной политики Республики Крым как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предоставление межбюджетных субсидий, субвенций и иных межбюджетных трансфертов, а также иных субсидий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соблюдение получателями межбюджетных субсидий, субвенций и иных межбюджетных трансфертов, а также иных субсидий условий, целей и порядка, установленных при их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оценку эффективности использования субсидий в соответствии с законодательством Российской Федерации и Республики Крым местным бюджетам;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формы отчетности для получателей субсидий, субвенций и иных межбюджетных трансфертов, необходимые для осуществления контроля за выполнением подпрограммы 3, устанавливает сроки их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установленные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подпрограммы 3 представляет собой скоординированные по срокам и направлениям действия ответственного исполнителя и участников реализации подпрограммы 3 с учетом меняющихся социально-экономических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условием успешного выполнения подпрограммы 3 является эффективное сотрудничество всех участников подпрограммы 3, а также ориентация всех ее мероприятий на достижение конкретных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мероприятий подпрограммы 3 предполагает предоставление в установленном законодательством порядке субсидий учреждениям, отнесенным к ведению Государственного комитета молодежной политики Республики Крым, а также социально ориентированным некоммерческим организациям.</w:t>
      </w:r>
    </w:p>
    <w:p>
      <w:pPr>
        <w:pStyle w:val="0"/>
        <w:jc w:val="center"/>
      </w:pPr>
      <w:r>
        <w:rPr>
          <w:sz w:val="20"/>
        </w:rPr>
      </w:r>
    </w:p>
    <w:bookmarkStart w:id="1154" w:name="P1154"/>
    <w:bookmarkEnd w:id="1154"/>
    <w:p>
      <w:pPr>
        <w:pStyle w:val="2"/>
        <w:outlineLvl w:val="1"/>
        <w:jc w:val="center"/>
      </w:pPr>
      <w:r>
        <w:rPr>
          <w:sz w:val="20"/>
        </w:rPr>
        <w:t xml:space="preserve">Подпрограмма 4 "Содействие успешной социализации молодежи"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0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21.12.2022 N 1205)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 4 "Содействие успешной</w:t>
      </w:r>
    </w:p>
    <w:p>
      <w:pPr>
        <w:pStyle w:val="2"/>
        <w:jc w:val="center"/>
      </w:pPr>
      <w:r>
        <w:rPr>
          <w:sz w:val="20"/>
        </w:rPr>
        <w:t xml:space="preserve">социализации молодежи"</w:t>
      </w:r>
    </w:p>
    <w:p>
      <w:pPr>
        <w:pStyle w:val="2"/>
        <w:jc w:val="center"/>
      </w:pPr>
      <w:r>
        <w:rPr>
          <w:sz w:val="20"/>
        </w:rPr>
        <w:t xml:space="preserve">(далее - подпрограмма 4)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1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21.12.2022 N 1205)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2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 4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 4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успешной социализации и эффективной самореализации молодежи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 4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Системное вовлечение молодежи в социальную практику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и показатели подпрограммы 4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вовлеченной в социальную практику (по данным автоматизированной информационной системы "Молодежь России");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студентов, вовлеченных в клубное студенческое движение;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принявшей участие в образовательных форумах и фестивалях, проводимых на территории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вовлеченной в мероприятия, проводимые автономными некоммерческими организациями в сфере государственной молодежной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 4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января 2020 года - 31 декабря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3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и источники финансирования подпрограммы 4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подпрограммы 4 в 2020 - 2025 годах составляет 1302395,14757 тыс. руб., в том числе по годам и источникам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 - 1302395,14757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- 129242,94854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- 148023,951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- 257083,85309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- 215526,88914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- 276258,75290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- 276258,75290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Источником финансирования подпрограммы 4 является бюджет Республики Крым. Объем финансирования подпрограммы 4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на плановый период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  <w:tr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 4</w:t>
            </w:r>
          </w:p>
        </w:tc>
        <w:tc>
          <w:tcPr>
            <w:tcW w:w="64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молодежи, вовлеченной в социальную практику (по данным автоматизированной информационной системы "Молодежь России"), до 35000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студентов, вовлеченных в клубное студенческое движение, до 27000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молодежи, задействованной в мероприятиях по вовлечению в творческую деятельность, до 48%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молодежи, принявшей участие в образовательных форумах и фестивалях, проводимых на территории Республики Крым, до 59000 человек в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Совета министров Республики Крым от 08.06.2023 N 392)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Сфера реализации подпрограммы 4, основные проблемы,</w:t>
      </w:r>
    </w:p>
    <w:p>
      <w:pPr>
        <w:pStyle w:val="2"/>
        <w:jc w:val="center"/>
      </w:pPr>
      <w:r>
        <w:rPr>
          <w:sz w:val="20"/>
        </w:rPr>
        <w:t xml:space="preserve">оценка последствий инерционного развития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6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молодежная политика представляет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Главной особенностью подпрограммы 4 является успешная реализация государственной молодежной политики в Республике Крым путем реализации молодежных проектов, образовательных форумов и фестивалей.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Необходимым фактором развития и формирования личности молодого человека является социокультурная среда. Именно в ней происходит социализация, становление жизненных целей и ориентиров, усвоение культурных норм и ценностей. Таким образом, реализация молодежных проектов, проведение образовательных форумов и фестивалей является важным инструментом формирования социокультурной среды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сферы реализации подпрограммы 4 в Республике Крым характерны следующие проблемы: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низкий уровень вовлеченности молодежи в социальную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слабая межведомственная координация с другими сферами государственной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недостаточная развитость и активность институтов гражданского общества в решении проблем молодежи, несформированность общественной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влияние социального статуса молодых граждан на их возможности реализовать свой потенциал.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вышеобозначенных проблем предполагается путем реализации молодежных проектов, проведения образовательных форумов и фестивалей, направленных на развитие политической и социальной активности современной молодежи.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4, цели, задачи и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реализации подпрограммы 4, основные ожидаемые конечные</w:t>
      </w:r>
    </w:p>
    <w:p>
      <w:pPr>
        <w:pStyle w:val="2"/>
        <w:jc w:val="center"/>
      </w:pPr>
      <w:r>
        <w:rPr>
          <w:sz w:val="20"/>
        </w:rPr>
        <w:t xml:space="preserve">результаты подпрограммы 4, сроки ее реализации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7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4 является создание условий для успешной социализации и эффективной самореализации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поставленной цели будет обеспечено путем реализации задачи по системному вовлечению молодежи в социальную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Комплексный и последовательный подход к реализации мероприятий подпрограммы 4 позволит достичь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молодежи, вовлеченной в социальную практику (по данным автоматизированной информационной системы "Молодежь России"), до 35000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8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студентов, вовлеченных в клубное студенческое движение, до 27000 человек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молодежи, задействованной в мероприятиях по вовлечению в творческую деятельность, до 48% в 2025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0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молодежи, принявшей участие в образовательных форумах и фестивалях, проводимых на территории Республики Крым, до 59000 человек в 2025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1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реализации подпрограммы 4 представлены в </w:t>
      </w:r>
      <w:hyperlink w:history="0" w:anchor="P1362" w:tooltip="Сведения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подпрограммы 4: 2020 - 2025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2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Характеристика основных мероприятий подпрограммы 4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3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4 предусматривает выполнение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мероприятие 1. Организация и проведение мероприятий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выполнения основного мероприятия предполагается: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Организация и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серии молодежных соревнований, чемпионатов и турниров "Молодежная битва";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мероприятий в рамках фестивалей уличных культур и "Стрит Арт";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мероприятий по поддержке и развитию добровольчества в рамках форумной кампании "Доброслет";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всероссийских форумов "Медиа Крым", "ProКадры", молодежных международных и иных форумов;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мероприятий в рамках форумных кампаний "Таврический Бриз", "Родная Гавань";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Премии "Крым Молодежный";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съезда Ассоциации молодежных правительств;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фестивалей "Ялта. Лето. Джем", "Танцы Extreme Крым", "Тарханкут. Лето. Джем", "Фильмы Extreme Крым", "ВотЭтоФильм", "Игры Extreme Крым", "Шоу Extreme Крым".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4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проектов "Молодежный проектный офис", "Профит".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и развитие: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молодежного медиацентра;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Национальной лиги студенческих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движения КВН.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Характеристика мер государственного регулирования,</w:t>
      </w:r>
    </w:p>
    <w:p>
      <w:pPr>
        <w:pStyle w:val="2"/>
        <w:jc w:val="center"/>
      </w:pPr>
      <w:r>
        <w:rPr>
          <w:sz w:val="20"/>
        </w:rPr>
        <w:t xml:space="preserve">прогноз сводных показателей государственных заданий</w:t>
      </w:r>
    </w:p>
    <w:p>
      <w:pPr>
        <w:pStyle w:val="2"/>
        <w:jc w:val="center"/>
      </w:pPr>
      <w:r>
        <w:rPr>
          <w:sz w:val="20"/>
        </w:rPr>
        <w:t xml:space="preserve">по реализации подпрограммы 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4 государственные задания не формируются.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Характеристика основных мероприятий, реализуемых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Республике Крым, участие других организаций</w:t>
      </w:r>
    </w:p>
    <w:p>
      <w:pPr>
        <w:pStyle w:val="2"/>
        <w:jc w:val="center"/>
      </w:pPr>
      <w:r>
        <w:rPr>
          <w:sz w:val="20"/>
        </w:rPr>
        <w:t xml:space="preserve">и предприятий в реализации подпрограммы 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реализации подпрограммы 4 будут привлекаться автономные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молодежных проектов, акций, форумов, фестивалей и прочих мероприятий, предусмотренных подпрограммой 4.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подпрограммы 4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5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</w:t>
      </w:r>
    </w:p>
    <w:p>
      <w:pPr>
        <w:pStyle w:val="0"/>
        <w:jc w:val="center"/>
      </w:pPr>
      <w:r>
        <w:rPr>
          <w:sz w:val="20"/>
        </w:rPr>
        <w:t xml:space="preserve">от 11.01.2022 N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финансирования подпрограммы 4 в 2020 - 2025 годах составляет 1302395,14757 тыс. рублей, в том числе по годам и источникам финансирования: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Республики Крым - 1302395,14757 тыс. руб.,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28.02.2022 </w:t>
      </w:r>
      <w:hyperlink w:history="0" r:id="rId197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21.12.2022 </w:t>
      </w:r>
      <w:hyperlink w:history="0" r:id="rId198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19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0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- 129242,94854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- 148023,951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28.02.2022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- 257083,85309 тыс. руб.;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28.02.2022 </w:t>
      </w:r>
      <w:hyperlink w:history="0" r:id="rId203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21.12.2022 </w:t>
      </w:r>
      <w:hyperlink w:history="0" r:id="rId204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08.06.2023 </w:t>
      </w:r>
      <w:hyperlink w:history="0" r:id="rId205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2023 год - 215526,88914 тыс. руб.;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28.02.2022 </w:t>
      </w:r>
      <w:hyperlink w:history="0" r:id="rId206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08.06.2023 </w:t>
      </w:r>
      <w:hyperlink w:history="0" r:id="rId207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2024 год - 276258,75290 тыс. руб.;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28.02.2022 </w:t>
      </w:r>
      <w:hyperlink w:history="0" r:id="rId208" w:tooltip="Постановление Совета министров Республики Крым от 28.02.2022 N 89 &quot;О внесении изменений в постановление Совета министров Республики Крым от 30 апреля 2020 года N 258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08.06.2023 </w:t>
      </w:r>
      <w:hyperlink w:history="0" r:id="rId20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N 392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2025 год - 276258,75290 тыс. руб.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0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08.06.2023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финансирования подпрограммы 4 является бюджет Республики Крым. Объем финансирования подпрограммы 4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плановый период.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Анализ рисков реализации подпрограммы 4</w:t>
      </w:r>
    </w:p>
    <w:p>
      <w:pPr>
        <w:pStyle w:val="2"/>
        <w:jc w:val="center"/>
      </w:pPr>
      <w:r>
        <w:rPr>
          <w:sz w:val="20"/>
        </w:rPr>
        <w:t xml:space="preserve">и описание мер управления рисками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4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подпрограммы 4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текущий мониторинг наступления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планирование и осуществление мер по снижению вероятности и уменьшению негативных последствий возникновения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ход реализации подпрограммы 4 существенное влияние оказывают финансовые, правовые и организационные группы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значимым финансовым риском является недостаток финансирования подпрограммы 4, причины возникновения которого в большей степени определяются внешними факторами: недополучение доходов бюджета Республики Крым, незапланированное увеличение расходов и, как следствие, увеличение дефицита бюджета Республики Крым,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подпрограммы 4. Снижение вероятности и минимизация последствий наступления рисков, связанных с недостатком финансирования подпрограммы 4,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средств на реализацию мероприятий подпрограммы 4 из других бюджетов бюджетной системы Российской Федерации (в частности, получение субсидии из федерального бюджета);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рациональное использование имеющихся средств (получение экономии при осуществлении закупок для государственных нужд);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корректировка подпрограммы 4 в соответствии с фактическим уровнем финансирования и перераспределение средств между приоритетными направлениями подпрограммы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организационным рискам реализации подпрограммы 4 относятся ограниченность кадровых ресурсов, недостаточная квалификация работников, ответственного исполнителя и соисполнителей подпрограммы 4, исполнительных органов Республики Крым, являющихся участниками реализации подпрограммы 4.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1" w:tooltip="Постановление Совета министров Республики Крым от 21.12.2022 N 1205 &quot;О внесении изменений в постановление Совета министров Республики Крым от 30 апреля 2020 года N 258&quot; (вместе с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одежной политики в Республике Крым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21.12.2022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подпрограммы 4,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выделение промежуточных этапов и составление оперативных планов реализации мероприятий подпрограммы 4, осуществление последующего мониторинга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подпрограммы 4, осуществляются при помощи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назначение ответственного исполнителя с обеспечением возможности его полноценного участия в реализации мероприятий подпрограммы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квалификации непосредственных исполнителей мероприятий подпрограммы 4 (проведение обучения, семинаров, обеспечение им открытого доступа к методическим и информационным материалам).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Механизм реализации подпрограммы 4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Текущее управление подпрограммой 4 осуществляет Государственный комитет молодежной политики Республики Крым,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разработку подпрограммы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структуру подпрограммы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реализацию подпрограммы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необходимости внесения в установленном порядке изменений в подпрограмму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достижение целевых показателей подпрограммы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предложений по объемам и источникам финансирования реализации подпрограммы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мониторинг реализации подпрограммы 4 и анализ отчетности, представляемой получателями субсидий, субвенций и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проводит оценку эффективности реализации подпрограммы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ежегодный доклад о ходе реализации подпрограммы 4 и оценке эффективности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информационную и разъяснительную работу, направленную на освещение целей и задач подпрограммы 4 в печатных средствах массовой информации, на официальном сайте Государственного комитета молодежной политики Республики Крым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информацию о ходе реализации и достигнутых результатах подпрограммы 4 на официальном сайте Государственного комитета молодежной политики Республики Крым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установленные подпрограммой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мероприятий подпрограммы 4 Государственный комитет молодежной политики Республики Крым выступает государственным заказчиком и (или) главным распорядителем (распорядителем)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молодежной политики Республики Крым как государственный заказчик: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заключает государственные контракты в установленном законодательством порядке согласно Федеральному </w:t>
      </w:r>
      <w:hyperlink w:history="0" r:id="rId212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анализ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нецелевое и неэффективное использование выделенных в его распоряжение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согласование с координатором подпрограммы 4 возможных сроков выполнения мероприятий, предложений по объемам и источникам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бюджетные заявки на финансирование мероприятий подпрограммы 4 (основного мероприятия), а также осуществляет иные полномочия, установленные подпрограммой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комитет молодежной политики Республики Крым как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предоставление межбюджетных субсидий, субвенций и иных межбюджетных трансфертов, а также иных субсидий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соблюдение получателями межбюджетных субсидий, субвенций и иных межбюджетных трансфертов, а также иных субсидий условий, целей и порядка, установленных при их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оценку эффективности использования субсидий в соответствии с законодательством Российской Федерации 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формы отчетности для получателей субсидий, субвенций и иных межбюджетных трансфертов, необходимые для осуществления контроля за выполнением подпрограммы 4, устанавливает сроки их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полномочия, установленные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подпрограммы 4 представляет собой скоординированные по срокам и направлениям действия Государственного комитета молодежной политики Республики Крым и участников реализации подпрограммы 4 с учетом меняющихся социально-экономических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условием успешного выполнения подпрограммы 4 является эффективное сотрудничество всех участников подпрограммы 4, а также ориентация всех ее мероприятий на достижение конкретных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реализации мероприятий подпрограммы 4 предполагает предоставление в установленном законодательством порядке субсидий автономным некоммерческим организациям.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Крым"</w:t>
      </w:r>
    </w:p>
    <w:p>
      <w:pPr>
        <w:pStyle w:val="0"/>
        <w:jc w:val="right"/>
      </w:pPr>
      <w:r>
        <w:rPr>
          <w:sz w:val="20"/>
        </w:rPr>
      </w:r>
    </w:p>
    <w:bookmarkStart w:id="1362" w:name="P1362"/>
    <w:bookmarkEnd w:id="1362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Крым "Реализация государственной молодежной</w:t>
      </w:r>
    </w:p>
    <w:p>
      <w:pPr>
        <w:pStyle w:val="2"/>
        <w:jc w:val="center"/>
      </w:pPr>
      <w:r>
        <w:rPr>
          <w:sz w:val="20"/>
        </w:rPr>
        <w:t xml:space="preserve">политики в Республике Крым" и их значениях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3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08.06.2023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572"/>
        <w:gridCol w:w="1247"/>
        <w:gridCol w:w="1095"/>
        <w:gridCol w:w="1095"/>
        <w:gridCol w:w="1095"/>
        <w:gridCol w:w="1095"/>
        <w:gridCol w:w="1095"/>
        <w:gridCol w:w="1099"/>
        <w:gridCol w:w="1701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(индикатор) (наименование)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6"/>
            <w:tcW w:w="6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Взаимосвязь со стратегическими показателями (СП)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0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1. Поддержка молодежных инициатив в Республике Крым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принявшей участие в межрегиональных, окружных и всероссийских мероприятиях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реализованных молодежных проектов в Республике Крым, направленных на развитие гражданского общества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накопительным итогом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млн 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поддержанных молодежных проектов в сфере государственной молодежной политики (в том числе по патриотическому воспитанию; развитию и поддержке добровольчества, волонтерства) путем предоставления грантов (субсидий) общественным объединениям, некоммерческим организациям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студентов, вовлеченных в клубное студенческое движение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% от общего числа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gridSpan w:val="10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2. Патриотическое воспитание и популяризация культуры безопасности в молодежной среде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детей и молодежи, вовлеченных в мероприятия патриотической, духовно-нравственной направленности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176000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185000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детей и молодежи, вовлеченных в мероприятия антиэкстремистской и антитеррористической направленности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обучающихся в образовательных организациях Республики Крым, вовлеченных в деятельность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 от общего числа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СП-1.2.8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СП-1.2.9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образовательных организаций Республики Крым, вовлеченных в реализацию мероприятий антиэкстремистской и антитеррористической направленности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СП-1.2.8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СП-1.2.9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молодежи, вовлеченных в мероприятия патриотической и духовно-нравственной направленности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 от общего числа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патриотической и духовно-нравственной направленности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СП-1.2.8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СП-1.2.9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специалистов в сфере патриотического воспитания, прошедших подготовку или повысивших квалификацию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СП-1.2.8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СП-3.2.9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обучающихся в образовательных организациях, вовлеченных в деятельность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и молодежи, охваченных общественными объединениями, казачьими обществами и организациями патриотической направленности (поисковые отряды, военно-патриотические, волонтерские организации, студенческие отряды, общества исследователей истории, просветительские и другие организации)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 от общего числа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СП-1.5.3</w:t>
            </w:r>
          </w:p>
        </w:tc>
      </w:tr>
      <w:tr>
        <w:tc>
          <w:tcPr>
            <w:gridSpan w:val="10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3. Развитие и поддержка добровольчества (волонтерства)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173600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181000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СП-1.5.3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вовлеченных в добровольческую деятельность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 от общего числа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центров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в сфере развития и поддержки добровольчества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от тиражированных успешных практик добровольческой (волонтерской) деятельности на территории Республики Крым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СП-1.5.2</w:t>
            </w:r>
          </w:p>
        </w:tc>
      </w:tr>
      <w:tr>
        <w:tc>
          <w:tcPr>
            <w:gridSpan w:val="10"/>
            <w:tcW w:w="136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4. Содействие успешной социализации молодежи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вовлеченной в социальную практику (по данным автоматизированной информационной системы "Молодежь России")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студентов, вовлеченных в клубное студенческое движение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27000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принявшей участие в образовательных форумах и фестивалях, проводимых на территории Республики Крым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СП-1.5.1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молодежи, вовлеченной в мероприятия, проводимые автономными некоммерческими организациями в сфере государственной молодежной политики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4"/>
          <w:headerReference w:type="first" r:id="rId214"/>
          <w:footerReference w:type="default" r:id="rId215"/>
          <w:footerReference w:type="first" r:id="rId2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Крым"</w:t>
      </w:r>
    </w:p>
    <w:p>
      <w:pPr>
        <w:pStyle w:val="0"/>
        <w:jc w:val="center"/>
      </w:pPr>
      <w:r>
        <w:rPr>
          <w:sz w:val="20"/>
        </w:rPr>
      </w:r>
    </w:p>
    <w:bookmarkStart w:id="1643" w:name="P1643"/>
    <w:bookmarkEnd w:id="164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Крым "Реализация 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6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08.06.2023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74"/>
        <w:gridCol w:w="1927"/>
        <w:gridCol w:w="1020"/>
        <w:gridCol w:w="963"/>
        <w:gridCol w:w="2437"/>
        <w:gridCol w:w="2097"/>
        <w:gridCol w:w="141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подпрограммы/основного мероприятия</w:t>
            </w:r>
          </w:p>
        </w:tc>
        <w:tc>
          <w:tcPr>
            <w:tcW w:w="19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соисполнитель, участники</w:t>
            </w:r>
          </w:p>
        </w:tc>
        <w:tc>
          <w:tcPr>
            <w:gridSpan w:val="2"/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(краткое описание)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нереализации мероприятий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стратегической задачи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8"/>
            <w:tcW w:w="136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Подпрограммы Государственной программы Республики Крым "Реализация государственной молодежной политики в Республике Крым"</w:t>
            </w:r>
          </w:p>
        </w:tc>
      </w:tr>
      <w:tr>
        <w:tc>
          <w:tcPr>
            <w:gridSpan w:val="8"/>
            <w:tcW w:w="1360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Подпрограмма 1. Поддержка молодежных инициатив в Республике Крым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 Обеспечение участия молодежи Крыма в межрегиональных, окружных и всероссийских мероприятиях (форумах, фестивалях, акциях, конкурсах и т.д.)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обеспечение участия 900 человек из числа молодежи Крыма в межрегиональных, окружных и всероссийских мероприятиях (форумах, фестивалях, акциях, конкурсах и т.д.)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возможности у молодежи Республики Крым принять участие в образовательных мероприятиях, проводимых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СЗ-1.5.1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 Предоставление субсидий (грантов) некоммерческим организациям с целью поддержки молодежных проектов, направленных на развитие гражданского общества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реализация в Республике Крым 197 молодежных проектов, направленных на развитие гражданского общества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профессиональных сообществ и сообществ молодежи по интересам, направленным на созидание и развитие личных, общественных и государственных институтов и инициатив;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реализованных молодежных проектов в Республике Крым, направленных на развитие гражданского общества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СЗ-1.5.1</w:t>
            </w:r>
          </w:p>
        </w:tc>
      </w:tr>
      <w:tr>
        <w:tc>
          <w:tcPr>
            <w:gridSpan w:val="8"/>
            <w:tcW w:w="1360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Подпрограмма 2. Патриотическое воспитание и популяризация культуры безопасности в молодежной среде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 Обеспечение функционирования в Республике Крым системы патриотического воспитания граждан Российской Федерации, проживающих в Республике Крым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"Добровольное общество содействия армии, авиации и флоту России" Республики Крым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формирование эффективной, высокоорганизованной и соответствующей общероссийской практике системы патриотического воспитания граждан Российской Федерации, проживающих в Республике Крым, оказание методической помощи организаторам работы по патриотическому воспитанию, повышение профессиональной квалификации организаторов патриотического воспитания, изучение и внедрение передового опыта работы по данному направлению, расширение возможностей системы образования в патриотическом воспитании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организационно-методической основы патриотического воспитания в Республике Крым, несовершенство системы патриотического воспитания, отставание в практике патриотического воспитания в сравнении с общероссийскими показателями, отсутствие кадрового ресурса для реализации государственных программ по патриотическому воспитанию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СЗ-1.5.3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 Организация и проведение мероприятий, оказание услуг государственными бюджетными учреждениями в рамках исполнения государственных заданий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 проведение мероприятий патриотической направленности, организация и реализация дополнительных общеобразовательных программ в сфере патриотического воспитания, финансовое обеспечение деятельности государственных бюджетных учреждений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региональных проектов и программ по вопросам военно-патриотического воспитания, основам безопасности жизнедеятельности в образовательных учреждениях;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мероприятий по подготовке молодежи к военной службе;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методических рекомендаций по вопросам, связанным с подготовкой граждан к военной службе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СЗ-1.5.3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 Проведение мероприятий, направленных на популяризацию культуры безопасности в молодежной среде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 АНО "Дом молодежи"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вовлечение в мероприятия антиэкстремистской и антитеррористической направленности 22000,00 человек из числа детей и молодежи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асоциального поведения в молодежной среде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СЗ-1.5.3</w:t>
            </w:r>
          </w:p>
        </w:tc>
      </w:tr>
      <w:tr>
        <w:tc>
          <w:tcPr>
            <w:gridSpan w:val="8"/>
            <w:tcW w:w="1360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 Подпрограмма 3. Развитие и поддержка добровольчества (волонтерства)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 Проведение мероприятий в рамках развития добровольческой деятельности отдельных категорий граждан и направлений добровольческой деятельности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 проведение мероприятий по поддержке и развитию добровольческой деятельности; создание условий для развития добровольчества (волонтерства);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изучение и внедрение передового опыта работы по данному направлению, расширение возможностей развития добровольчества; организация и проведение информационных и стимулирующих мероприятий, направленных на популяризацию добровольчества (волонтерства)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мероприятий по поддержке и развитию добровольческой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комфортной экосреды для развития добровольчества (волонтерства) в регионе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 Популяризация и мониторинг развития добровольческой деятельности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разработка методических рекомендаций, критериев оценки и методов определения социально-экономической эффективности добровольческого труда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методических рекомендаций по вопросам поддержки и развития добровольческой деятельности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 Организация и проведение мероприятий, оказание услуг государственными автономными учреждениями в рамках исполнения государственных заданий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организация и проведение мероприятий, направленных на вовлечение молодежи в добровольческую деятельность, финансовое обеспечение деятельности государственных автономных учреждений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кадрового ресурса для реализации государственных программ по поддержке и развитию добровольчества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 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добровольчества (волонтерства) "Регион добрых дел"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реализованы практики поддержки добровольчества (волонтерства) по итогам конкурса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реализованных практик поддержки добровольчества (волонтерства) по итогам конкурса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360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 Подпрограмма 4. Содействие успешной социализации молодежи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в сфере государственной молодежной политики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количества молодежи, вовлеченной в социальную практику, до 35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количества студентов, вовлеченных в клубное студенческое движение, до 27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задействование 48% молодежи в мероприятиях по вовлечению в творческую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увеличение количества молодежи, принявшей участие в образовательных форумах и фестивалях, проводимых на территории Республики Крым, до 59 тыс. человек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низкий уровень вовлечения молодежи в социальную практику;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клубного студенческого движения в Республике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отсутствие возможностей для самореализации талантливой молодежи Республики Крым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36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Мероприятия, не вошедшие в подпрограммы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 Финансовое обеспечение деятельности Государственного комитета молодежной политики Республики Крым</w:t>
            </w:r>
          </w:p>
        </w:tc>
        <w:tc>
          <w:tcPr>
            <w:tcW w:w="19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4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повседневного функционирования Государственного комитета молодежной политики Республики Крым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Невозможность функционирования Государственного комитета молодежной политики Республики Крым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4"/>
          <w:headerReference w:type="first" r:id="rId214"/>
          <w:footerReference w:type="default" r:id="rId215"/>
          <w:footerReference w:type="first" r:id="rId2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Крым"</w:t>
      </w:r>
    </w:p>
    <w:p>
      <w:pPr>
        <w:pStyle w:val="0"/>
      </w:pPr>
      <w:r>
        <w:rPr>
          <w:sz w:val="20"/>
        </w:rPr>
      </w:r>
    </w:p>
    <w:bookmarkStart w:id="1787" w:name="P1787"/>
    <w:bookmarkEnd w:id="1787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Крым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7" w:tooltip="Постановление Совета министров Республики Крым от 11.01.2022 N 3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ол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11.01.2022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2778"/>
        <w:gridCol w:w="2041"/>
        <w:gridCol w:w="17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Подпрограммы Государственной программы Республики Крым "Реализация государственной молодежной политики в Республике Крым"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1. Поддержка молодежных инициатив в Республике Крым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Постановление Совета министров Республики Крым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предоставления грантов (субсидий из бюджета Республики Крым) на поддержку и реализацию молодежных проектов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 2020 года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4. Содействие успешной социализации молодежи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Постановление Совета министров Республики Крым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утверждении Порядка предоставления субсидий из бюджета Республики Крым автономным некоммерческим организациям на реализацию проектов в сфере государственной молодежной политики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 2020 года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Крым"</w:t>
      </w:r>
    </w:p>
    <w:p>
      <w:pPr>
        <w:pStyle w:val="0"/>
      </w:pPr>
      <w:r>
        <w:rPr>
          <w:sz w:val="20"/>
        </w:rPr>
      </w:r>
    </w:p>
    <w:bookmarkStart w:id="1829" w:name="P1829"/>
    <w:bookmarkEnd w:id="1829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и прогнозная (справочная) оценка расходов на реализацию</w:t>
      </w:r>
    </w:p>
    <w:p>
      <w:pPr>
        <w:pStyle w:val="2"/>
        <w:jc w:val="center"/>
      </w:pPr>
      <w:r>
        <w:rPr>
          <w:sz w:val="20"/>
        </w:rPr>
        <w:t xml:space="preserve">целей Государственной программы Республики Крым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в Республике Крым"</w:t>
      </w:r>
    </w:p>
    <w:p>
      <w:pPr>
        <w:pStyle w:val="2"/>
        <w:jc w:val="center"/>
      </w:pPr>
      <w:r>
        <w:rPr>
          <w:sz w:val="20"/>
        </w:rPr>
        <w:t xml:space="preserve">по источникам финансирования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8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08.06.2023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928"/>
        <w:gridCol w:w="2211"/>
        <w:gridCol w:w="2041"/>
        <w:gridCol w:w="1701"/>
        <w:gridCol w:w="1757"/>
        <w:gridCol w:w="1644"/>
        <w:gridCol w:w="1701"/>
        <w:gridCol w:w="1644"/>
        <w:gridCol w:w="1701"/>
        <w:gridCol w:w="1701"/>
      </w:tblGrid>
      <w:tr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соисполнители, участники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мероприятий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 (наименования источников финансирования)</w:t>
            </w:r>
          </w:p>
        </w:tc>
        <w:tc>
          <w:tcPr>
            <w:gridSpan w:val="7"/>
            <w:tcW w:w="1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по годам реализации государственной программы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финансовых ресурсов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молодежной политики в Республике Крым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228748,91753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363742,89794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505736,18417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374210,57531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499410,73772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523023,60232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2494872,91499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8860,30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228748,91753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335523,14394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455574,39117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374210,57531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499410,73772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523023,60232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2416491,36799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Фонда президентских грантов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28219,754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41301,493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69521,247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молодежных инициатив в Республике Крым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91264,75400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107315,63360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90406,56115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111080,29111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443767,23986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63045,00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66014,14060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90406,56115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111080,29111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374245,99286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Фонда президентских грантов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28219,7540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41301,4930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69521,24700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 ГБУ ДО РК "Крымпатриотцентр"; ГАУ РК "Ресурсный центр"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молодежи Крыма в межрегиональных, окружных и всероссийских мероприятиях (форумах, фестивалях, акциях, конкурсах и т.д.)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6014,14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25259,14060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6014,14060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25259,14060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(грантов) некоммерческим организациям с целью поддержки молодежных проектов, направленных на развитие гражданского общества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88219,75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101301,493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85406,56115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106080,29111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418508,09926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85406,56115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106080,29111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348986,85226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Фонда президентских грантов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28219,7540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41301,493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69521,24700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"Добровольное общество содействия армии, авиации и флоту России" Республики Крым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 и популяризация культуры безопасности в молодежной среде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82362,35999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76508,84905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82345,95061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82073,19956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86198,27275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88376,80499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497865,43695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82362,35999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76508,84905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82345,95061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82073,19956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86198,27275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88376,80499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497865,43695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"Добровольное общество содействия армии, авиации и флоту России" Республики Крым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в Республике Крым системы патриотического воспитания граждан Российской Федерации, проживающих в Республике Крым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30938,15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24621,95097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23177,49100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11177,49100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11177,49100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124792,57397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30938,15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24621,95097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23177,49100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11177,49100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11177,49100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124792,57397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ГБУ ДО РК "Крымпатриотцентр"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оказание услуг государственными бюджетными учреждениями в рамках исполнения государственных заданий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58662,35999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45170,69905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52885,17379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53825,47856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67916,82175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70095,35399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348555,88713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58662,35999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45170,69905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52885,17379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53825,47856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67916,82175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70095,35399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348555,88713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популяризацию культуры безопасности в молодежной среде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4838,82585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7103,96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7103,96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24516,97585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4838,82585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7103,96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7103,96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24516,97585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Подпрограмма 3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поддержка добровольчества (волонтерства)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8443,6090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24037,44089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35635,93761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17443,15960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22379,82390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23140,41730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131080,38830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8860,30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8443,6090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24037,44089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26775,63761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17443,15960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22379,82390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23140,41730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122220,08830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в рамках развития добровольческой деятельности отдельных категорий граждан и направлений добровольческой деятельности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 мониторинг развития добровольческой деятельности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оказание услуг государственными автономными учреждениями в рамках исполнения государственных заданий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8443,6090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24037,44089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18186,13963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17443,15960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22379,82390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23140,41730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113630,59032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8443,6090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24037,44089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18186,13963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17443,15960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22379,8239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23140,4173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113630,59032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ГАУ РК "Ресурсный центр"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добровольчества (волонтерства) "Регион добрых дел"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8949,79798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8949,79798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8860,30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89,49798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89,49798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Подпрограмма 4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успешной социализации молодежи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129242,94854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148023,951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257083,85309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215526,88914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276258,75290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276258,75290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1302395,14757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129242,94854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148023,951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257083,85309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215526,88914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276258,75290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276258,75290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1302395,14757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АНО "Дом молодежи"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в сфере государственной молодежной политики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129242,94854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148023,951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257083,85309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215526,88914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276258,75290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276258,75290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1302395,14757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129242,94854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148023,951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257083,85309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215526,88914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276258,75290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276258,75290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1302395,14757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Мероприятия, не вошедшие в подпрограммы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молодежной политики Республики Крым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 Финансовое обеспечение деятельности Государственного комитета молодежной политики Республики Крым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23907,90300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23354,80926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24167,32701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24167,32702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24167,33602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119764,70231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т.ч. по отдельным источникам финансирования: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23907,903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23354,80926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24167,32701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24167,32702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24167,33602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119764,70231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214"/>
          <w:headerReference w:type="first" r:id="rId214"/>
          <w:footerReference w:type="default" r:id="rId215"/>
          <w:footerReference w:type="first" r:id="rId2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Крым"</w:t>
      </w:r>
    </w:p>
    <w:p>
      <w:pPr>
        <w:pStyle w:val="0"/>
        <w:jc w:val="center"/>
      </w:pPr>
      <w:r>
        <w:rPr>
          <w:sz w:val="20"/>
        </w:rPr>
      </w:r>
    </w:p>
    <w:bookmarkStart w:id="2713" w:name="P2713"/>
    <w:bookmarkEnd w:id="2713"/>
    <w:p>
      <w:pPr>
        <w:pStyle w:val="2"/>
        <w:jc w:val="center"/>
      </w:pPr>
      <w:r>
        <w:rPr>
          <w:sz w:val="20"/>
        </w:rPr>
        <w:t xml:space="preserve">Прогноз</w:t>
      </w:r>
    </w:p>
    <w:p>
      <w:pPr>
        <w:pStyle w:val="2"/>
        <w:jc w:val="center"/>
      </w:pPr>
      <w:r>
        <w:rPr>
          <w:sz w:val="20"/>
        </w:rPr>
        <w:t xml:space="preserve">сводных показателей государственных заданий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по Государственной программе Республики Крым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в Республике Крым"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9" w:tooltip="Постановление Совета министров Республики Крым от 08.06.2023 N 392 &quot;О внесении изменений в постановление Совета министров Республики Крым от 30 апреля 2020 года N 258&quot; (вместе с &quot;Перечнем основных мероприятий государственной программы Республики Крым &quot;Реализация государственной молодежной политики в Республике Крым&quot;, &quot;Прогнозом сводных показателей государственных заданий на оказание государственных услуг государственными учреждениями по государственной программе Республики Крым &quot;Реализация государственной 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 от 08.06.2023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304"/>
        <w:gridCol w:w="907"/>
        <w:gridCol w:w="907"/>
        <w:gridCol w:w="907"/>
        <w:gridCol w:w="907"/>
        <w:gridCol w:w="907"/>
        <w:gridCol w:w="907"/>
        <w:gridCol w:w="1247"/>
        <w:gridCol w:w="1077"/>
        <w:gridCol w:w="1077"/>
        <w:gridCol w:w="1474"/>
        <w:gridCol w:w="1474"/>
        <w:gridCol w:w="1417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(работы), показателя объема услуги, подпрограммы</w:t>
            </w:r>
          </w:p>
        </w:tc>
        <w:tc>
          <w:tcPr>
            <w:gridSpan w:val="7"/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Сводное значение показателя объема услуги (работ)</w:t>
            </w:r>
          </w:p>
        </w:tc>
        <w:tc>
          <w:tcPr>
            <w:gridSpan w:val="6"/>
            <w:tcW w:w="7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республиканского бюджета на оказание государственной услуги (работ)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hyperlink w:history="0" w:anchor="P710" w:tooltip="Подпрограмма 2 &quot;Патриотическое воспитание и популяризация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. Патриотическое воспитание и популяризация культуры безопасности в молодежной среде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58662,36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45170,70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52885,17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53825,47856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67916,82175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70095,35399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 Организация и проведение мероприятий, оказание услуг государственными бюджетными учреждениями в рамках исполнения государственных заданий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58662,36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45170,70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52885,17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53825,48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67916,82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70095,35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12185,93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16722,29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35667,42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46428,56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32146,02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45537,00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46954,93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21310,531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4889,48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Человеко-часов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8443,61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4613,80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6456,62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21679,46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22379,82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23140,42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hyperlink w:history="0" w:anchor="P947" w:tooltip="Подпрограмма 3 &quot;Развитие и поддержка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. Развитие и поддержка добровольчества (волонтерства)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8443,61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24037,44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18186,14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17443,16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22379,82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23140,42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 Организация и проведение мероприятий, оказание услуг государственными автономными учреждениями в рамках исполнения государственных заданий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8443,61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24037,44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18186,14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17443,16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22379,82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23140,42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8443,61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24037,44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18186,14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17443,16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22379,82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23140,42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14"/>
      <w:headerReference w:type="first" r:id="rId214"/>
      <w:footerReference w:type="default" r:id="rId215"/>
      <w:footerReference w:type="first" r:id="rId21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30.04.2020 N 258</w:t>
            <w:br/>
            <w:t>(ред. от 08.06.2023)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30.04.2020 N 258</w:t>
            <w:br/>
            <w:t>(ред. от 08.06.2023)</w:t>
            <w:br/>
            <w:t>"Об утверждении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DB9743EE8BC7EF3A539F23377BCECEF262E9607199927F1E0AC89F94EC08D02CD7585B8CDF9D9DA2DFE10FB9010552E62A68F6498BB87E79FE6FF5QCQ" TargetMode = "External"/>
	<Relationship Id="rId8" Type="http://schemas.openxmlformats.org/officeDocument/2006/relationships/hyperlink" Target="consultantplus://offline/ref=A6DB9743EE8BC7EF3A539F23377BCECEF262E960719E917B100AC89F94EC08D02CD7585B8CDF9D9DA2DFE10FB9010552E62A68F6498BB87E79FE6FF5QCQ" TargetMode = "External"/>
	<Relationship Id="rId9" Type="http://schemas.openxmlformats.org/officeDocument/2006/relationships/hyperlink" Target="consultantplus://offline/ref=A6DB9743EE8BC7EF3A539F23377BCECEF262E9607E9F9B78150AC89F94EC08D02CD7585B8CDF9D9DA2DFE10FB9010552E62A68F6498BB87E79FE6FF5QCQ" TargetMode = "External"/>
	<Relationship Id="rId10" Type="http://schemas.openxmlformats.org/officeDocument/2006/relationships/hyperlink" Target="consultantplus://offline/ref=A6DB9743EE8BC7EF3A539F23377BCECEF262E9607F9A957F100AC89F94EC08D02CD7585B8CDF9D9DA2DFE10FB9010552E62A68F6498BB87E79FE6FF5QCQ" TargetMode = "External"/>
	<Relationship Id="rId11" Type="http://schemas.openxmlformats.org/officeDocument/2006/relationships/hyperlink" Target="consultantplus://offline/ref=A6DB9743EE8BC7EF3A53812E211795C3F86CB66D759B982C4B5593C2C3E502876B980119C8D19E95A2D4B55BF6005914B7396BF34988B962F7Q8Q" TargetMode = "External"/>
	<Relationship Id="rId12" Type="http://schemas.openxmlformats.org/officeDocument/2006/relationships/hyperlink" Target="consultantplus://offline/ref=A6DB9743EE8BC7EF3A539F23377BCECEF262E96077989271415DCACEC1E20DD87C9F4815C9D29C99A1D9EA5EE311011BB12374F35694BB6079FFQDQ" TargetMode = "External"/>
	<Relationship Id="rId13" Type="http://schemas.openxmlformats.org/officeDocument/2006/relationships/hyperlink" Target="consultantplus://offline/ref=A6DB9743EE8BC7EF3A539F23377BCECEF262E96077989271415DCACEC1E20DD87C9F4815C9D29C99A6D7EA5EE311011BB12374F35694BB6079FFQDQ" TargetMode = "External"/>
	<Relationship Id="rId14" Type="http://schemas.openxmlformats.org/officeDocument/2006/relationships/hyperlink" Target="consultantplus://offline/ref=A6DB9743EE8BC7EF3A539F23377BCECEF262E96071929079150AC89F94EC08D02CD7585B8CDF9D9DA2DEE20AB9010552E62A68F6498BB87E79FE6FF5QCQ" TargetMode = "External"/>
	<Relationship Id="rId15" Type="http://schemas.openxmlformats.org/officeDocument/2006/relationships/hyperlink" Target="consultantplus://offline/ref=A6DB9743EE8BC7EF3A539F23377BCECEF262E96071929079150AC89F94EC08D02CD7585B8CDF9D9DA2DEE602B9010552E62A68F6498BB87E79FE6FF5QCQ" TargetMode = "External"/>
	<Relationship Id="rId16" Type="http://schemas.openxmlformats.org/officeDocument/2006/relationships/hyperlink" Target="consultantplus://offline/ref=A6DB9743EE8BC7EF3A539F23377BCECEF262E960709A927F120AC89F94EC08D02CD758498C87919FA6C1E00BAC575414FBQ0Q" TargetMode = "External"/>
	<Relationship Id="rId17" Type="http://schemas.openxmlformats.org/officeDocument/2006/relationships/hyperlink" Target="consultantplus://offline/ref=A6DB9743EE8BC7EF3A539F23377BCECEF262E9607E92967B140AC89F94EC08D02CD758498C87919FA6C1E00BAC575414FBQ0Q" TargetMode = "External"/>
	<Relationship Id="rId18" Type="http://schemas.openxmlformats.org/officeDocument/2006/relationships/hyperlink" Target="consultantplus://offline/ref=A6DB9743EE8BC7EF3A539F23377BCECEF262E9607199927F1E0AC89F94EC08D02CD7585B8CDF9D9DA2DFE10CB9010552E62A68F6498BB87E79FE6FF5QCQ" TargetMode = "External"/>
	<Relationship Id="rId19" Type="http://schemas.openxmlformats.org/officeDocument/2006/relationships/hyperlink" Target="consultantplus://offline/ref=A6DB9743EE8BC7EF3A539F23377BCECEF262E960719E917B100AC89F94EC08D02CD7585B8CDF9D9DA2DFE10CB9010552E62A68F6498BB87E79FE6FF5QCQ" TargetMode = "External"/>
	<Relationship Id="rId20" Type="http://schemas.openxmlformats.org/officeDocument/2006/relationships/hyperlink" Target="consultantplus://offline/ref=A6DB9743EE8BC7EF3A539F23377BCECEF262E9607E9F9B78150AC89F94EC08D02CD7585B8CDF9D9DA2DFE10CB9010552E62A68F6498BB87E79FE6FF5QCQ" TargetMode = "External"/>
	<Relationship Id="rId21" Type="http://schemas.openxmlformats.org/officeDocument/2006/relationships/hyperlink" Target="consultantplus://offline/ref=A6DB9743EE8BC7EF3A539F23377BCECEF262E9607F9A957F100AC89F94EC08D02CD7585B8CDF9D9DA2DFE10CB9010552E62A68F6498BB87E79FE6FF5QCQ" TargetMode = "External"/>
	<Relationship Id="rId22" Type="http://schemas.openxmlformats.org/officeDocument/2006/relationships/hyperlink" Target="consultantplus://offline/ref=A6DB9743EE8BC7EF3A539F23377BCECEF262E9607199927F1E0AC89F94EC08D02CD7585B8CDF9D9DA2DFE10DB9010552E62A68F6498BB87E79FE6FF5QCQ" TargetMode = "External"/>
	<Relationship Id="rId23" Type="http://schemas.openxmlformats.org/officeDocument/2006/relationships/hyperlink" Target="consultantplus://offline/ref=A6DB9743EE8BC7EF3A539F23377BCECEF262E960719E917B100AC89F94EC08D02CD7585B8CDF9D9DA2DFE10DB9010552E62A68F6498BB87E79FE6FF5QCQ" TargetMode = "External"/>
	<Relationship Id="rId24" Type="http://schemas.openxmlformats.org/officeDocument/2006/relationships/hyperlink" Target="consultantplus://offline/ref=A6DB9743EE8BC7EF3A539F23377BCECEF262E9607E9F9B78150AC89F94EC08D02CD7585B8CDF9D9DA2DFE10DB9010552E62A68F6498BB87E79FE6FF5QCQ" TargetMode = "External"/>
	<Relationship Id="rId25" Type="http://schemas.openxmlformats.org/officeDocument/2006/relationships/hyperlink" Target="consultantplus://offline/ref=A6DB9743EE8BC7EF3A539F23377BCECEF262E9607F9A957F100AC89F94EC08D02CD7585B8CDF9D9DA2DFE10DB9010552E62A68F6498BB87E79FE6FF5QCQ" TargetMode = "External"/>
	<Relationship Id="rId26" Type="http://schemas.openxmlformats.org/officeDocument/2006/relationships/hyperlink" Target="consultantplus://offline/ref=A6DB9743EE8BC7EF3A539F23377BCECEF262E9607199927F1E0AC89F94EC08D02CD7585B8CDF9D9DA2DFE102B9010552E62A68F6498BB87E79FE6FF5QCQ" TargetMode = "External"/>
	<Relationship Id="rId27" Type="http://schemas.openxmlformats.org/officeDocument/2006/relationships/hyperlink" Target="consultantplus://offline/ref=A6DB9743EE8BC7EF3A53812E211795C3F868BE6E7692982C4B5593C2C3E5028779985915CAD6829CA3C1E30AB0F5Q6Q" TargetMode = "External"/>
	<Relationship Id="rId28" Type="http://schemas.openxmlformats.org/officeDocument/2006/relationships/hyperlink" Target="consultantplus://offline/ref=A6DB9743EE8BC7EF3A539F23377BCECEF262E9607F9A957F100AC89F94EC08D02CD7585B8CDF9D9DA2DFE103B9010552E62A68F6498BB87E79FE6FF5QCQ" TargetMode = "External"/>
	<Relationship Id="rId29" Type="http://schemas.openxmlformats.org/officeDocument/2006/relationships/hyperlink" Target="consultantplus://offline/ref=A6DB9743EE8BC7EF3A539F23377BCECEF262E9607F9A957F100AC89F94EC08D02CD7585B8CDF9D9DA2DFE50AB9010552E62A68F6498BB87E79FE6FF5QCQ" TargetMode = "External"/>
	<Relationship Id="rId30" Type="http://schemas.openxmlformats.org/officeDocument/2006/relationships/hyperlink" Target="consultantplus://offline/ref=A6DB9743EE8BC7EF3A539F23377BCECEF262E9607F9A957F100AC89F94EC08D02CD7585B8CDF9D9DA2DFE40FB9010552E62A68F6498BB87E79FE6FF5QCQ" TargetMode = "External"/>
	<Relationship Id="rId31" Type="http://schemas.openxmlformats.org/officeDocument/2006/relationships/hyperlink" Target="consultantplus://offline/ref=A6DB9743EE8BC7EF3A539F23377BCECEF262E9607F9A957F100AC89F94EC08D02CD7585B8CDF9D9DA2DFE702B9010552E62A68F6498BB87E79FE6FF5QCQ" TargetMode = "External"/>
	<Relationship Id="rId32" Type="http://schemas.openxmlformats.org/officeDocument/2006/relationships/hyperlink" Target="consultantplus://offline/ref=A6DB9743EE8BC7EF3A539F23377BCECEF262E9607299927F1C57C297CDE00AD723884F5CC5D39C9DA2DEE501E6041043BE256EEC568BA7627BFCF6QEQ" TargetMode = "External"/>
	<Relationship Id="rId33" Type="http://schemas.openxmlformats.org/officeDocument/2006/relationships/hyperlink" Target="consultantplus://offline/ref=A6DB9743EE8BC7EF3A539F23377BCECEF262E960739B95781E0AC89F94EC08D02CD7585B8CDF9D9DA2DDE70FB9010552E62A68F6498BB87E79FE6FF5QCQ" TargetMode = "External"/>
	<Relationship Id="rId34" Type="http://schemas.openxmlformats.org/officeDocument/2006/relationships/hyperlink" Target="consultantplus://offline/ref=A6DB9743EE8BC7EF3A53812E211795C3FA6EB665759F982C4B5593C2C3E502876B980119C8D29C9CA6D4B55BF6005914B7396BF34988B962F7Q8Q" TargetMode = "External"/>
	<Relationship Id="rId35" Type="http://schemas.openxmlformats.org/officeDocument/2006/relationships/hyperlink" Target="consultantplus://offline/ref=A6DB9743EE8BC7EF3A539F23377BCECEF262E960759D957D120AC89F94EC08D02CD7585B8CDF9D9DA2DFE00EB9010552E62A68F6498BB87E79FE6FF5QCQ" TargetMode = "External"/>
	<Relationship Id="rId36" Type="http://schemas.openxmlformats.org/officeDocument/2006/relationships/hyperlink" Target="consultantplus://offline/ref=A6DB9743EE8BC7EF3A539F23377BCECEF262E9607F9A957F100AC89F94EC08D02CD7585B8CDF9D9DA2DFE60AB9010552E62A68F6498BB87E79FE6FF5QCQ" TargetMode = "External"/>
	<Relationship Id="rId37" Type="http://schemas.openxmlformats.org/officeDocument/2006/relationships/hyperlink" Target="consultantplus://offline/ref=A6DB9743EE8BC7EF3A539F23377BCECEF262E9607199927F1E0AC89F94EC08D02CD7585B8CDF9D9DA2DFE90FB9010552E62A68F6498BB87E79FE6FF5QCQ" TargetMode = "External"/>
	<Relationship Id="rId38" Type="http://schemas.openxmlformats.org/officeDocument/2006/relationships/hyperlink" Target="consultantplus://offline/ref=A6DB9743EE8BC7EF3A53812E211795C3F86EB56B7293982C4B5593C2C3E5028779985915CAD6829CA3C1E30AB0F5Q6Q" TargetMode = "External"/>
	<Relationship Id="rId39" Type="http://schemas.openxmlformats.org/officeDocument/2006/relationships/hyperlink" Target="consultantplus://offline/ref=A6DB9743EE8BC7EF3A53812E211795C3F86CBF6D749C982C4B5593C2C3E5028779985915CAD6829CA3C1E30AB0F5Q6Q" TargetMode = "External"/>
	<Relationship Id="rId40" Type="http://schemas.openxmlformats.org/officeDocument/2006/relationships/hyperlink" Target="consultantplus://offline/ref=A6DB9743EE8BC7EF3A53812E211795C3F86CB064749D982C4B5593C2C3E5028779985915CAD6829CA3C1E30AB0F5Q6Q" TargetMode = "External"/>
	<Relationship Id="rId41" Type="http://schemas.openxmlformats.org/officeDocument/2006/relationships/hyperlink" Target="consultantplus://offline/ref=A6DB9743EE8BC7EF3A53812E211795C3FA6EB665759F982C4B5593C2C3E5028779985915CAD6829CA3C1E30AB0F5Q6Q" TargetMode = "External"/>
	<Relationship Id="rId42" Type="http://schemas.openxmlformats.org/officeDocument/2006/relationships/hyperlink" Target="consultantplus://offline/ref=A6DB9743EE8BC7EF3A539F23377BCECEF262E960759D957D120AC89F94EC08D02CD758498C87919FA6C1E00BAC575414FBQ0Q" TargetMode = "External"/>
	<Relationship Id="rId43" Type="http://schemas.openxmlformats.org/officeDocument/2006/relationships/hyperlink" Target="consultantplus://offline/ref=A6DB9743EE8BC7EF3A539F23377BCECEF262E960709D907B100AC89F94EC08D02CD758498C87919FA6C1E00BAC575414FBQ0Q" TargetMode = "External"/>
	<Relationship Id="rId44" Type="http://schemas.openxmlformats.org/officeDocument/2006/relationships/hyperlink" Target="consultantplus://offline/ref=A6DB9743EE8BC7EF3A539F2A2E7CCECEF262E9607799907F1F0AC89F94EC08D02CD758498C87919FA6C1E00BAC575414FBQ0Q" TargetMode = "External"/>
	<Relationship Id="rId45" Type="http://schemas.openxmlformats.org/officeDocument/2006/relationships/hyperlink" Target="consultantplus://offline/ref=A6DB9743EE8BC7EF3A539F23377BCECEF262E9607093957B130AC89F94EC08D02CD758498C87919FA6C1E00BAC575414FBQ0Q" TargetMode = "External"/>
	<Relationship Id="rId46" Type="http://schemas.openxmlformats.org/officeDocument/2006/relationships/hyperlink" Target="consultantplus://offline/ref=A6DB9743EE8BC7EF3A539F23377BCECEF262E9607F9A957F100AC89F94EC08D02CD7585B8CDF9D9DA2DFE608B9010552E62A68F6498BB87E79FE6FF5QCQ" TargetMode = "External"/>
	<Relationship Id="rId47" Type="http://schemas.openxmlformats.org/officeDocument/2006/relationships/hyperlink" Target="consultantplus://offline/ref=A6DB9743EE8BC7EF3A539F23377BCECEF262E9607F9A957F100AC89F94EC08D02CD7585B8CDF9D9DA2DFE609B9010552E62A68F6498BB87E79FE6FF5QCQ" TargetMode = "External"/>
	<Relationship Id="rId48" Type="http://schemas.openxmlformats.org/officeDocument/2006/relationships/hyperlink" Target="consultantplus://offline/ref=A6DB9743EE8BC7EF3A539F23377BCECEF262E9607F9A957F100AC89F94EC08D02CD7585B8CDF9D9DA2DFE60CB9010552E62A68F6498BB87E79FE6FF5QCQ" TargetMode = "External"/>
	<Relationship Id="rId49" Type="http://schemas.openxmlformats.org/officeDocument/2006/relationships/hyperlink" Target="consultantplus://offline/ref=A6DB9743EE8BC7EF3A539F23377BCECEF262E9607F9A957F100AC89F94EC08D02CD7585B8CDF9D9DA2DFE603B9010552E62A68F6498BB87E79FE6FF5QCQ" TargetMode = "External"/>
	<Relationship Id="rId50" Type="http://schemas.openxmlformats.org/officeDocument/2006/relationships/hyperlink" Target="consultantplus://offline/ref=A6DB9743EE8BC7EF3A539F23377BCECEF262E9607F9A957F100AC89F94EC08D02CD7585B8CDF9D9DA2DFE90AB9010552E62A68F6498BB87E79FE6FF5QCQ" TargetMode = "External"/>
	<Relationship Id="rId51" Type="http://schemas.openxmlformats.org/officeDocument/2006/relationships/hyperlink" Target="consultantplus://offline/ref=A6DB9743EE8BC7EF3A539F23377BCECEF262E9607F9A957F100AC89F94EC08D02CD7585B8CDF9D9DA2DFE90BB9010552E62A68F6498BB87E79FE6FF5QCQ" TargetMode = "External"/>
	<Relationship Id="rId52" Type="http://schemas.openxmlformats.org/officeDocument/2006/relationships/hyperlink" Target="consultantplus://offline/ref=A6DB9743EE8BC7EF3A539F23377BCECEF262E9607F9A957F100AC89F94EC08D02CD7585B8CDF9D9DA2DFE908B9010552E62A68F6498BB87E79FE6FF5QCQ" TargetMode = "External"/>
	<Relationship Id="rId53" Type="http://schemas.openxmlformats.org/officeDocument/2006/relationships/hyperlink" Target="consultantplus://offline/ref=A6DB9743EE8BC7EF3A539F23377BCECEF262E9607F9A957F100AC89F94EC08D02CD7585B8CDF9D9DA2DFE909B9010552E62A68F6498BB87E79FE6FF5QCQ" TargetMode = "External"/>
	<Relationship Id="rId54" Type="http://schemas.openxmlformats.org/officeDocument/2006/relationships/hyperlink" Target="consultantplus://offline/ref=A6DB9743EE8BC7EF3A539F23377BCECEF262E9607F9A957F100AC89F94EC08D02CD7585B8CDF9D9DA2DFE90EB9010552E62A68F6498BB87E79FE6FF5QCQ" TargetMode = "External"/>
	<Relationship Id="rId55" Type="http://schemas.openxmlformats.org/officeDocument/2006/relationships/hyperlink" Target="consultantplus://offline/ref=A6DB9743EE8BC7EF3A539F23377BCECEF262E9607F9A957F100AC89F94EC08D02CD7585B8CDF9D9DA2DFE90FB9010552E62A68F6498BB87E79FE6FF5QCQ" TargetMode = "External"/>
	<Relationship Id="rId56" Type="http://schemas.openxmlformats.org/officeDocument/2006/relationships/hyperlink" Target="consultantplus://offline/ref=A6DB9743EE8BC7EF3A539F23377BCECEF262E9607F9A957F100AC89F94EC08D02CD7585B8CDF9D9DA2DFE90CB9010552E62A68F6498BB87E79FE6FF5QCQ" TargetMode = "External"/>
	<Relationship Id="rId57" Type="http://schemas.openxmlformats.org/officeDocument/2006/relationships/hyperlink" Target="consultantplus://offline/ref=A6DB9743EE8BC7EF3A539F23377BCECEF262E9607F9A957F100AC89F94EC08D02CD7585B8CDF9D9DA2DFE90DB9010552E62A68F6498BB87E79FE6FF5QCQ" TargetMode = "External"/>
	<Relationship Id="rId58" Type="http://schemas.openxmlformats.org/officeDocument/2006/relationships/hyperlink" Target="consultantplus://offline/ref=A6DB9743EE8BC7EF3A539F23377BCECEF262E9607F9A957F100AC89F94EC08D02CD7585B8CDF9D9DA2DFE902B9010552E62A68F6498BB87E79FE6FF5QCQ" TargetMode = "External"/>
	<Relationship Id="rId59" Type="http://schemas.openxmlformats.org/officeDocument/2006/relationships/hyperlink" Target="consultantplus://offline/ref=A6DB9743EE8BC7EF3A539F23377BCECEF262E9607199927F1E0AC89F94EC08D02CD7585B8CDF9D9DA2DEE309B9010552E62A68F6498BB87E79FE6FF5QCQ" TargetMode = "External"/>
	<Relationship Id="rId60" Type="http://schemas.openxmlformats.org/officeDocument/2006/relationships/hyperlink" Target="consultantplus://offline/ref=A6DB9743EE8BC7EF3A539F23377BCECEF262E960719E917B100AC89F94EC08D02CD7585B8CDF9D9DA2DFE20CB9010552E62A68F6498BB87E79FE6FF5QCQ" TargetMode = "External"/>
	<Relationship Id="rId61" Type="http://schemas.openxmlformats.org/officeDocument/2006/relationships/hyperlink" Target="consultantplus://offline/ref=A6DB9743EE8BC7EF3A539F23377BCECEF262E960719E917B100AC89F94EC08D02CD7585B8CDF9D9DA2DFE50AB9010552E62A68F6498BB87E79FE6FF5QCQ" TargetMode = "External"/>
	<Relationship Id="rId62" Type="http://schemas.openxmlformats.org/officeDocument/2006/relationships/hyperlink" Target="consultantplus://offline/ref=A6DB9743EE8BC7EF3A539F23377BCECEF262E9607F9A957F100AC89F94EC08D02CD7585B8CDF9D9DA2DFE80AB9010552E62A68F6498BB87E79FE6FF5QCQ" TargetMode = "External"/>
	<Relationship Id="rId63" Type="http://schemas.openxmlformats.org/officeDocument/2006/relationships/hyperlink" Target="consultantplus://offline/ref=A6DB9743EE8BC7EF3A539F23377BCECEF262E960719E917B100AC89F94EC08D02CD7585B8CDF9D9DA2DFE50BB9010552E62A68F6498BB87E79FE6FF5QCQ" TargetMode = "External"/>
	<Relationship Id="rId64" Type="http://schemas.openxmlformats.org/officeDocument/2006/relationships/hyperlink" Target="consultantplus://offline/ref=A6DB9743EE8BC7EF3A539F23377BCECEF262E9607F9A957F100AC89F94EC08D02CD7585B8CDF9D9DA2DFE809B9010552E62A68F6498BB87E79FE6FF5QCQ" TargetMode = "External"/>
	<Relationship Id="rId65" Type="http://schemas.openxmlformats.org/officeDocument/2006/relationships/hyperlink" Target="consultantplus://offline/ref=A6DB9743EE8BC7EF3A539F23377BCECEF262E9607F9A957F100AC89F94EC08D02CD7585B8CDF9D9DA2DFE80FB9010552E62A68F6498BB87E79FE6FF5QCQ" TargetMode = "External"/>
	<Relationship Id="rId66" Type="http://schemas.openxmlformats.org/officeDocument/2006/relationships/hyperlink" Target="consultantplus://offline/ref=A6DB9743EE8BC7EF3A539F23377BCECEF262E9607E9F9B78150AC89F94EC08D02CD7585B8CDF9D9DA2DFE203B9010552E62A68F6498BB87E79FE6FF5QCQ" TargetMode = "External"/>
	<Relationship Id="rId67" Type="http://schemas.openxmlformats.org/officeDocument/2006/relationships/hyperlink" Target="consultantplus://offline/ref=A6DB9743EE8BC7EF3A539F23377BCECEF262E9607F9A957F100AC89F94EC08D02CD7585B8CDF9D9DA2DFE80CB9010552E62A68F6498BB87E79FE6FF5QCQ" TargetMode = "External"/>
	<Relationship Id="rId68" Type="http://schemas.openxmlformats.org/officeDocument/2006/relationships/hyperlink" Target="consultantplus://offline/ref=A6DB9743EE8BC7EF3A539F23377BCECEF262E9607E9F9B78150AC89F94EC08D02CD7585B8CDF9D9DA2DFE50AB9010552E62A68F6498BB87E79FE6FF5QCQ" TargetMode = "External"/>
	<Relationship Id="rId69" Type="http://schemas.openxmlformats.org/officeDocument/2006/relationships/hyperlink" Target="consultantplus://offline/ref=A6DB9743EE8BC7EF3A539F23377BCECEF262E9607F9A957F100AC89F94EC08D02CD7585B8CDF9D9DA2DFE80DB9010552E62A68F6498BB87E79FE6FF5QCQ" TargetMode = "External"/>
	<Relationship Id="rId70" Type="http://schemas.openxmlformats.org/officeDocument/2006/relationships/hyperlink" Target="consultantplus://offline/ref=A6DB9743EE8BC7EF3A539F23377BCECEF262E9607F9A957F100AC89F94EC08D02CD7585B8CDF9D9DA2DFE802B9010552E62A68F6498BB87E79FE6FF5QCQ" TargetMode = "External"/>
	<Relationship Id="rId71" Type="http://schemas.openxmlformats.org/officeDocument/2006/relationships/hyperlink" Target="consultantplus://offline/ref=A6DB9743EE8BC7EF3A539F23377BCECEF262E9607F9A957F100AC89F94EC08D02CD7585B8CDF9D9DA2DFE803B9010552E62A68F6498BB87E79FE6FF5QCQ" TargetMode = "External"/>
	<Relationship Id="rId72" Type="http://schemas.openxmlformats.org/officeDocument/2006/relationships/hyperlink" Target="consultantplus://offline/ref=A6DB9743EE8BC7EF3A539F23377BCECEF262E9607F9A957F100AC89F94EC08D02CD7585B8CDF9D9DA2DEE10AB9010552E62A68F6498BB87E79FE6FF5QCQ" TargetMode = "External"/>
	<Relationship Id="rId73" Type="http://schemas.openxmlformats.org/officeDocument/2006/relationships/hyperlink" Target="consultantplus://offline/ref=A6DB9743EE8BC7EF3A539F23377BCECEF262E9607F9A957F100AC89F94EC08D02CD7585B8CDF9D9DA2DEE108B9010552E62A68F6498BB87E79FE6FF5QCQ" TargetMode = "External"/>
	<Relationship Id="rId74" Type="http://schemas.openxmlformats.org/officeDocument/2006/relationships/hyperlink" Target="consultantplus://offline/ref=A6DB9743EE8BC7EF3A539F23377BCECEF262E9607F9A957F100AC89F94EC08D02CD7585B8CDF9D9DA2DEE109B9010552E62A68F6498BB87E79FE6FF5QCQ" TargetMode = "External"/>
	<Relationship Id="rId75" Type="http://schemas.openxmlformats.org/officeDocument/2006/relationships/hyperlink" Target="consultantplus://offline/ref=A6DB9743EE8BC7EF3A539F23377BCECEF262E9607F9A957F100AC89F94EC08D02CD7585B8CDF9D9DA2DEE10FB9010552E62A68F6498BB87E79FE6FF5QCQ" TargetMode = "External"/>
	<Relationship Id="rId76" Type="http://schemas.openxmlformats.org/officeDocument/2006/relationships/hyperlink" Target="consultantplus://offline/ref=A6DB9743EE8BC7EF3A539F23377BCECEF262E9607E9F9B78150AC89F94EC08D02CD7585B8CDF9D9DA2DFE508B9010552E62A68F6498BB87E79FE6FF5QCQ" TargetMode = "External"/>
	<Relationship Id="rId77" Type="http://schemas.openxmlformats.org/officeDocument/2006/relationships/hyperlink" Target="consultantplus://offline/ref=A6DB9743EE8BC7EF3A539F23377BCECEF262E9607E9F9B78150AC89F94EC08D02CD7585B8CDF9D9DA2DFE509B9010552E62A68F6498BB87E79FE6FF5QCQ" TargetMode = "External"/>
	<Relationship Id="rId78" Type="http://schemas.openxmlformats.org/officeDocument/2006/relationships/hyperlink" Target="consultantplus://offline/ref=A6DB9743EE8BC7EF3A539F23377BCECEF262E9607199927F1E0AC89F94EC08D02CD7585B8CDF9D9DA2DDE003B9010552E62A68F6498BB87E79FE6FF5QCQ" TargetMode = "External"/>
	<Relationship Id="rId79" Type="http://schemas.openxmlformats.org/officeDocument/2006/relationships/hyperlink" Target="consultantplus://offline/ref=A6DB9743EE8BC7EF3A539F23377BCECEF262E960709A927F120AC89F94EC08D02CD7585B8CDF9D9DA2DDE108B9010552E62A68F6498BB87E79FE6FF5QCQ" TargetMode = "External"/>
	<Relationship Id="rId80" Type="http://schemas.openxmlformats.org/officeDocument/2006/relationships/image" Target="media/image2.wmf"/>
	<Relationship Id="rId81" Type="http://schemas.openxmlformats.org/officeDocument/2006/relationships/image" Target="media/image3.wmf"/>
	<Relationship Id="rId82" Type="http://schemas.openxmlformats.org/officeDocument/2006/relationships/image" Target="media/image4.wmf"/>
	<Relationship Id="rId83" Type="http://schemas.openxmlformats.org/officeDocument/2006/relationships/hyperlink" Target="consultantplus://offline/ref=A6DB9743EE8BC7EF3A539F23377BCECEF262E9607E9F9B78150AC89F94EC08D02CD7585B8CDF9D9DA2DFE50FB9010552E62A68F6498BB87E79FE6FF5QCQ" TargetMode = "External"/>
	<Relationship Id="rId84" Type="http://schemas.openxmlformats.org/officeDocument/2006/relationships/hyperlink" Target="consultantplus://offline/ref=A6DB9743EE8BC7EF3A539F23377BCECEF262E9607E9F9B78150AC89F94EC08D02CD7585B8CDF9D9DA2DFE502B9010552E62A68F6498BB87E79FE6FF5QCQ" TargetMode = "External"/>
	<Relationship Id="rId85" Type="http://schemas.openxmlformats.org/officeDocument/2006/relationships/hyperlink" Target="consultantplus://offline/ref=A6DB9743EE8BC7EF3A539F23377BCECEF262E9607199927F1E0AC89F94EC08D02CD7585B8CDF9D9DA2DCE008B9010552E62A68F6498BB87E79FE6FF5QCQ" TargetMode = "External"/>
	<Relationship Id="rId86" Type="http://schemas.openxmlformats.org/officeDocument/2006/relationships/hyperlink" Target="consultantplus://offline/ref=A6DB9743EE8BC7EF3A539F23377BCECEF262E9607F9A957F100AC89F94EC08D02CD7585B8CDF9D9DA2DEE102B9010552E62A68F6498BB87E79FE6FF5QCQ" TargetMode = "External"/>
	<Relationship Id="rId87" Type="http://schemas.openxmlformats.org/officeDocument/2006/relationships/hyperlink" Target="consultantplus://offline/ref=A6DB9743EE8BC7EF3A539F23377BCECEF262E9607F9A957F100AC89F94EC08D02CD7585B8CDF9D9DA2DEE302B9010552E62A68F6498BB87E79FE6FF5QCQ" TargetMode = "External"/>
	<Relationship Id="rId88" Type="http://schemas.openxmlformats.org/officeDocument/2006/relationships/hyperlink" Target="consultantplus://offline/ref=A6DB9743EE8BC7EF3A539F23377BCECEF262E9607F9A957F100AC89F94EC08D02CD7585B8CDF9D9DA2DEE50BB9010552E62A68F6498BB87E79FE6FF5QCQ" TargetMode = "External"/>
	<Relationship Id="rId89" Type="http://schemas.openxmlformats.org/officeDocument/2006/relationships/hyperlink" Target="consultantplus://offline/ref=A6DB9743EE8BC7EF3A539F23377BCECEF262E9607199927F1E0AC89F94EC08D02CD7585B8CDF9D9DA2DCE508B9010552E62A68F6498BB87E79FE6FF5QCQ" TargetMode = "External"/>
	<Relationship Id="rId90" Type="http://schemas.openxmlformats.org/officeDocument/2006/relationships/hyperlink" Target="consultantplus://offline/ref=A6DB9743EE8BC7EF3A53812E211795C3FA6EB665759F982C4B5593C2C3E502876B980119C8D29C9CA6D4B55BF6005914B7396BF34988B962F7Q8Q" TargetMode = "External"/>
	<Relationship Id="rId91" Type="http://schemas.openxmlformats.org/officeDocument/2006/relationships/hyperlink" Target="consultantplus://offline/ref=A6DB9743EE8BC7EF3A539F23377BCECEF262E9607199927F1E0AC89F94EC08D02CD7585B8CDF9D9DA2DCE70BB9010552E62A68F6498BB87E79FE6FF5QCQ" TargetMode = "External"/>
	<Relationship Id="rId92" Type="http://schemas.openxmlformats.org/officeDocument/2006/relationships/hyperlink" Target="consultantplus://offline/ref=A6DB9743EE8BC7EF3A53812E211795C3FA6EB665759F982C4B5593C2C3E502876B980119C8D29C9CA6D4B55BF6005914B7396BF34988B962F7Q8Q" TargetMode = "External"/>
	<Relationship Id="rId93" Type="http://schemas.openxmlformats.org/officeDocument/2006/relationships/hyperlink" Target="consultantplus://offline/ref=A6DB9743EE8BC7EF3A539F23377BCECEF262E9607F9A957F100AC89F94EC08D02CD7585B8CDF9D9DA2DEE50FB9010552E62A68F6498BB87E79FE6FF5QCQ" TargetMode = "External"/>
	<Relationship Id="rId94" Type="http://schemas.openxmlformats.org/officeDocument/2006/relationships/hyperlink" Target="consultantplus://offline/ref=A6DB9743EE8BC7EF3A539F23377BCECEF262E9607F9A957F100AC89F94EC08D02CD7585B8CDF9D9DA2DEE502B9010552E62A68F6498BB87E79FE6FF5QCQ" TargetMode = "External"/>
	<Relationship Id="rId95" Type="http://schemas.openxmlformats.org/officeDocument/2006/relationships/hyperlink" Target="consultantplus://offline/ref=A6DB9743EE8BC7EF3A539F23377BCECEF262E9607F9A957F100AC89F94EC08D02CD7585B8CDF9D9DA2DEE40BB9010552E62A68F6498BB87E79FE6FF5QCQ" TargetMode = "External"/>
	<Relationship Id="rId96" Type="http://schemas.openxmlformats.org/officeDocument/2006/relationships/hyperlink" Target="consultantplus://offline/ref=A6DB9743EE8BC7EF3A539F23377BCECEF262E9607199927F1E0AC89F94EC08D02CD7585B8CDF9D9DA2DCE608B9010552E62A68F6498BB87E79FE6FF5QCQ" TargetMode = "External"/>
	<Relationship Id="rId97" Type="http://schemas.openxmlformats.org/officeDocument/2006/relationships/hyperlink" Target="consultantplus://offline/ref=A6DB9743EE8BC7EF3A539F23377BCECEF262E960719E917B100AC89F94EC08D02CD7585B8CDF9D9DA2DFE90EB9010552E62A68F6498BB87E79FE6FF5QCQ" TargetMode = "External"/>
	<Relationship Id="rId98" Type="http://schemas.openxmlformats.org/officeDocument/2006/relationships/hyperlink" Target="consultantplus://offline/ref=A6DB9743EE8BC7EF3A539F23377BCECEF262E9607F9A957F100AC89F94EC08D02CD7585B8CDF9D9DA2DEE409B9010552E62A68F6498BB87E79FE6FF5QCQ" TargetMode = "External"/>
	<Relationship Id="rId99" Type="http://schemas.openxmlformats.org/officeDocument/2006/relationships/hyperlink" Target="consultantplus://offline/ref=A6DB9743EE8BC7EF3A539F23377BCECEF262E9607E9F9B78150AC89F94EC08D02CD7585B8CDF9D9DA2DFE60CB9010552E62A68F6498BB87E79FE6FF5QCQ" TargetMode = "External"/>
	<Relationship Id="rId100" Type="http://schemas.openxmlformats.org/officeDocument/2006/relationships/hyperlink" Target="consultantplus://offline/ref=A6DB9743EE8BC7EF3A539F23377BCECEF262E9607F9A957F100AC89F94EC08D02CD7585B8CDF9D9DA2DEE40FB9010552E62A68F6498BB87E79FE6FF5QCQ" TargetMode = "External"/>
	<Relationship Id="rId101" Type="http://schemas.openxmlformats.org/officeDocument/2006/relationships/hyperlink" Target="consultantplus://offline/ref=A6DB9743EE8BC7EF3A539F23377BCECEF262E9607E9F9B78150AC89F94EC08D02CD7585B8CDF9D9DA2DFE60DB9010552E62A68F6498BB87E79FE6FF5QCQ" TargetMode = "External"/>
	<Relationship Id="rId102" Type="http://schemas.openxmlformats.org/officeDocument/2006/relationships/hyperlink" Target="consultantplus://offline/ref=A6DB9743EE8BC7EF3A539F23377BCECEF262E9607F9A957F100AC89F94EC08D02CD7585B8CDF9D9DA2DEE40CB9010552E62A68F6498BB87E79FE6FF5QCQ" TargetMode = "External"/>
	<Relationship Id="rId103" Type="http://schemas.openxmlformats.org/officeDocument/2006/relationships/hyperlink" Target="consultantplus://offline/ref=A6DB9743EE8BC7EF3A539F23377BCECEF262E9607F9A957F100AC89F94EC08D02CD7585B8CDF9D9DA2DEE40DB9010552E62A68F6498BB87E79FE6FF5QCQ" TargetMode = "External"/>
	<Relationship Id="rId104" Type="http://schemas.openxmlformats.org/officeDocument/2006/relationships/hyperlink" Target="consultantplus://offline/ref=A6DB9743EE8BC7EF3A539F23377BCECEF262E9607F9A957F100AC89F94EC08D02CD7585B8CDF9D9DA2DEE402B9010552E62A68F6498BB87E79FE6FF5QCQ" TargetMode = "External"/>
	<Relationship Id="rId105" Type="http://schemas.openxmlformats.org/officeDocument/2006/relationships/hyperlink" Target="consultantplus://offline/ref=A6DB9743EE8BC7EF3A539F23377BCECEF262E9607F9A957F100AC89F94EC08D02CD7585B8CDF9D9DA2DEE403B9010552E62A68F6498BB87E79FE6FF5QCQ" TargetMode = "External"/>
	<Relationship Id="rId106" Type="http://schemas.openxmlformats.org/officeDocument/2006/relationships/hyperlink" Target="consultantplus://offline/ref=A6DB9743EE8BC7EF3A539F23377BCECEF262E9607F9A957F100AC89F94EC08D02CD7585B8CDF9D9DA2DEE70BB9010552E62A68F6498BB87E79FE6FF5QCQ" TargetMode = "External"/>
	<Relationship Id="rId107" Type="http://schemas.openxmlformats.org/officeDocument/2006/relationships/hyperlink" Target="consultantplus://offline/ref=A6DB9743EE8BC7EF3A539F23377BCECEF262E9607F9A957F100AC89F94EC08D02CD7585B8CDF9D9DA2DEE708B9010552E62A68F6498BB87E79FE6FF5QCQ" TargetMode = "External"/>
	<Relationship Id="rId108" Type="http://schemas.openxmlformats.org/officeDocument/2006/relationships/hyperlink" Target="consultantplus://offline/ref=A6DB9743EE8BC7EF3A539F23377BCECEF262E9607E9F9B78150AC89F94EC08D02CD7585B8CDF9D9DA2DFE603B9010552E62A68F6498BB87E79FE6FF5QCQ" TargetMode = "External"/>
	<Relationship Id="rId109" Type="http://schemas.openxmlformats.org/officeDocument/2006/relationships/hyperlink" Target="consultantplus://offline/ref=A6DB9743EE8BC7EF3A53812E211795C3F86CB66F7092982C4B5593C2C3E5028779985915CAD6829CA3C1E30AB0F5Q6Q" TargetMode = "External"/>
	<Relationship Id="rId110" Type="http://schemas.openxmlformats.org/officeDocument/2006/relationships/hyperlink" Target="consultantplus://offline/ref=C068526D373E9C3AA9E60DF4614DEDCC0F7B7310169B6F1988340A9D3D0388AE09195CD887640DAAE5F23A481B4EAA6655FFF2DB8AD8BFA891D006GFQ3Q" TargetMode = "External"/>
	<Relationship Id="rId111" Type="http://schemas.openxmlformats.org/officeDocument/2006/relationships/hyperlink" Target="consultantplus://offline/ref=C068526D373E9C3AA9E60DF4614DEDCC0F7B7310169B6F1988340A9D3D0388AE09195CD887640DAAE5F23A4D1B4EAA6655FFF2DB8AD8BFA891D006GFQ3Q" TargetMode = "External"/>
	<Relationship Id="rId112" Type="http://schemas.openxmlformats.org/officeDocument/2006/relationships/hyperlink" Target="consultantplus://offline/ref=C068526D373E9C3AA9E60DF4614DEDCC0F7B7310199D661E83340A9D3D0388AE09195CD887640DAAE5F6324A1B4EAA6655FFF2DB8AD8BFA891D006GFQ3Q" TargetMode = "External"/>
	<Relationship Id="rId113" Type="http://schemas.openxmlformats.org/officeDocument/2006/relationships/hyperlink" Target="consultantplus://offline/ref=C068526D373E9C3AA9E60DF4614DEDCC0F7B7310179E611E8D340A9D3D0388AE09195CD887640DAAE5F3344F1B4EAA6655FFF2DB8AD8BFA891D006GFQ3Q" TargetMode = "External"/>
	<Relationship Id="rId114" Type="http://schemas.openxmlformats.org/officeDocument/2006/relationships/hyperlink" Target="consultantplus://offline/ref=C068526D373E9C3AA9E60DF4614DEDCC0F7B7310179E611E8D340A9D3D0388AE09195CD887640DAAE5F33A4F1B4EAA6655FFF2DB8AD8BFA891D006GFQ3Q" TargetMode = "External"/>
	<Relationship Id="rId115" Type="http://schemas.openxmlformats.org/officeDocument/2006/relationships/hyperlink" Target="consultantplus://offline/ref=C068526D373E9C3AA9E60DF4614DEDCC0F7B7310179E611E8D340A9D3D0388AE09195CD887640DAAE5F33B4F1B4EAA6655FFF2DB8AD8BFA891D006GFQ3Q" TargetMode = "External"/>
	<Relationship Id="rId116" Type="http://schemas.openxmlformats.org/officeDocument/2006/relationships/hyperlink" Target="consultantplus://offline/ref=C068526D373E9C3AA9E60DF4614DEDCC0F7B7310169B6F1988340A9D3D0388AE09195CD887640DAAE5F3324E1B4EAA6655FFF2DB8AD8BFA891D006GFQ3Q" TargetMode = "External"/>
	<Relationship Id="rId117" Type="http://schemas.openxmlformats.org/officeDocument/2006/relationships/hyperlink" Target="consultantplus://offline/ref=C068526D373E9C3AA9E613F97721B6C10574241C1A9F6C4DD66B51C06A0A82F94E56059AC3690CABE5F96618544FF62004ECF1DE8ADBBEB4G9Q0Q" TargetMode = "External"/>
	<Relationship Id="rId118" Type="http://schemas.openxmlformats.org/officeDocument/2006/relationships/hyperlink" Target="consultantplus://offline/ref=C068526D373E9C3AA9E60DF4614DEDCC0F7B7310169B6F1988340A9D3D0388AE09195CD887640DAAE5F332411B4EAA6655FFF2DB8AD8BFA891D006GFQ3Q" TargetMode = "External"/>
	<Relationship Id="rId119" Type="http://schemas.openxmlformats.org/officeDocument/2006/relationships/hyperlink" Target="consultantplus://offline/ref=C068526D373E9C3AA9E60DF4614DEDCC0F7B7310169B6F1988340A9D3D0388AE09195CD887640DAAE5F332401B4EAA6655FFF2DB8AD8BFA891D006GFQ3Q" TargetMode = "External"/>
	<Relationship Id="rId120" Type="http://schemas.openxmlformats.org/officeDocument/2006/relationships/hyperlink" Target="consultantplus://offline/ref=C068526D373E9C3AA9E60DF4614DEDCC0F7B7310169B6F1988340A9D3D0388AE09195CD887640DAAE5F333491B4EAA6655FFF2DB8AD8BFA891D006GFQ3Q" TargetMode = "External"/>
	<Relationship Id="rId121" Type="http://schemas.openxmlformats.org/officeDocument/2006/relationships/hyperlink" Target="consultantplus://offline/ref=C068526D373E9C3AA9E60DF4614DEDCC0F7B73101A9D661E81690095640F8AA906464BDFCE680CAAE5F33642444BBF770DF0F4C195D8A0B493D2G0Q7Q" TargetMode = "External"/>
	<Relationship Id="rId122" Type="http://schemas.openxmlformats.org/officeDocument/2006/relationships/hyperlink" Target="consultantplus://offline/ref=C068526D373E9C3AA9E60DF4614DEDCC0F7B73101B9F611983340A9D3D0388AE09195CD887640DAAE5F0344C1B4EAA6655FFF2DB8AD8BFA891D006GFQ3Q" TargetMode = "External"/>
	<Relationship Id="rId123" Type="http://schemas.openxmlformats.org/officeDocument/2006/relationships/hyperlink" Target="consultantplus://offline/ref=C068526D373E9C3AA9E60DF4614DEDCC0F7B7310169B6F1988340A9D3D0388AE09195CD887640DAAE5F333481B4EAA6655FFF2DB8AD8BFA891D006GFQ3Q" TargetMode = "External"/>
	<Relationship Id="rId124" Type="http://schemas.openxmlformats.org/officeDocument/2006/relationships/hyperlink" Target="consultantplus://offline/ref=C068526D373E9C3AA9E60DF4614DEDCC0F7B7310199D661E83340A9D3D0388AE09195CD887640DAAE5F6314E1B4EAA6655FFF2DB8AD8BFA891D006GFQ3Q" TargetMode = "External"/>
	<Relationship Id="rId125" Type="http://schemas.openxmlformats.org/officeDocument/2006/relationships/hyperlink" Target="consultantplus://offline/ref=C068526D373E9C3AA9E613F97721B6C105782E181A9E6C4DD66B51C06A0A82F95C565D96C16D12ABE4EC304912G1Q9Q" TargetMode = "External"/>
	<Relationship Id="rId126" Type="http://schemas.openxmlformats.org/officeDocument/2006/relationships/hyperlink" Target="consultantplus://offline/ref=C068526D373E9C3AA9E613F97721B6C105722C1A1D9D6C4DD66B51C06A0A82F95C565D96C16D12ABE4EC304912G1Q9Q" TargetMode = "External"/>
	<Relationship Id="rId127" Type="http://schemas.openxmlformats.org/officeDocument/2006/relationships/hyperlink" Target="consultantplus://offline/ref=C068526D373E9C3AA9E613F97721B6C107772E1F1D9D6C4DD66B51C06A0A82F95C565D96C16D12ABE4EC304912G1Q9Q" TargetMode = "External"/>
	<Relationship Id="rId128" Type="http://schemas.openxmlformats.org/officeDocument/2006/relationships/hyperlink" Target="consultantplus://offline/ref=C068526D373E9C3AA9E613F97721B6C1057924151C9D6C4DD66B51C06A0A82F95C565D96C16D12ABE4EC304912G1Q9Q" TargetMode = "External"/>
	<Relationship Id="rId129" Type="http://schemas.openxmlformats.org/officeDocument/2006/relationships/hyperlink" Target="consultantplus://offline/ref=C068526D373E9C3AA9E613F97721B6C105752E151D966C4DD66B51C06A0A82F94E56059AC3690CABE7F96618544FF62004ECF1DE8ADBBEB4G9Q0Q" TargetMode = "External"/>
	<Relationship Id="rId130" Type="http://schemas.openxmlformats.org/officeDocument/2006/relationships/hyperlink" Target="consultantplus://offline/ref=C068526D373E9C3AA9E613F97721B6C102702F1E17996C4DD66B51C06A0A82F95C565D96C16D12ABE4EC304912G1Q9Q" TargetMode = "External"/>
	<Relationship Id="rId131" Type="http://schemas.openxmlformats.org/officeDocument/2006/relationships/hyperlink" Target="consultantplus://offline/ref=C068526D373E9C3AA9E60DF4614DEDCC0F7B73101A9D661E81690095640F8AA9064659DF96640EAEFBF33357121AF9G2Q1Q" TargetMode = "External"/>
	<Relationship Id="rId132" Type="http://schemas.openxmlformats.org/officeDocument/2006/relationships/hyperlink" Target="consultantplus://offline/ref=C068526D373E9C3AA9E60DF4614DEDCC0F7B7310179E611E8D340A9D3D0388AE09195CD887640DAAE5F0324B1B4EAA6655FFF2DB8AD8BFA891D006GFQ3Q" TargetMode = "External"/>
	<Relationship Id="rId133" Type="http://schemas.openxmlformats.org/officeDocument/2006/relationships/hyperlink" Target="consultantplus://offline/ref=C068526D373E9C3AA9E60DF4614DEDCC0F7B7310179E611E8D340A9D3D0388AE09195CD887640DAAE5F0324A1B4EAA6655FFF2DB8AD8BFA891D006GFQ3Q" TargetMode = "External"/>
	<Relationship Id="rId134" Type="http://schemas.openxmlformats.org/officeDocument/2006/relationships/hyperlink" Target="consultantplus://offline/ref=C068526D373E9C3AA9E60DF4614DEDCC0F7B7310179E611E8D340A9D3D0388AE09195CD887640DAAE5F0324D1B4EAA6655FFF2DB8AD8BFA891D006GFQ3Q" TargetMode = "External"/>
	<Relationship Id="rId135" Type="http://schemas.openxmlformats.org/officeDocument/2006/relationships/hyperlink" Target="consultantplus://offline/ref=C068526D373E9C3AA9E60DF4614DEDCC0F7B7310179E611E8D340A9D3D0388AE09195CD887640DAAE5F0324C1B4EAA6655FFF2DB8AD8BFA891D006GFQ3Q" TargetMode = "External"/>
	<Relationship Id="rId136" Type="http://schemas.openxmlformats.org/officeDocument/2006/relationships/hyperlink" Target="consultantplus://offline/ref=C068526D373E9C3AA9E60DF4614DEDCC0F7B7310179E611E8D340A9D3D0388AE09195CD887640DAAE5F0324F1B4EAA6655FFF2DB8AD8BFA891D006GFQ3Q" TargetMode = "External"/>
	<Relationship Id="rId137" Type="http://schemas.openxmlformats.org/officeDocument/2006/relationships/hyperlink" Target="consultantplus://offline/ref=C068526D373E9C3AA9E60DF4614DEDCC0F7B7310199D661E83340A9D3D0388AE09195CD887640DAAE5F634481B4EAA6655FFF2DB8AD8BFA891D006GFQ3Q" TargetMode = "External"/>
	<Relationship Id="rId138" Type="http://schemas.openxmlformats.org/officeDocument/2006/relationships/hyperlink" Target="consultantplus://offline/ref=C068526D373E9C3AA9E60DF4614DEDCC0F7B7310199D661E83340A9D3D0388AE09195CD887640DAAE5F63A491B4EAA6655FFF2DB8AD8BFA891D006GFQ3Q" TargetMode = "External"/>
	<Relationship Id="rId139" Type="http://schemas.openxmlformats.org/officeDocument/2006/relationships/hyperlink" Target="consultantplus://offline/ref=C068526D373E9C3AA9E60DF4614DEDCC0F7B7310179E611E8D340A9D3D0388AE09195CD887640DAAE5F032411B4EAA6655FFF2DB8AD8BFA891D006GFQ3Q" TargetMode = "External"/>
	<Relationship Id="rId140" Type="http://schemas.openxmlformats.org/officeDocument/2006/relationships/hyperlink" Target="consultantplus://offline/ref=C068526D373E9C3AA9E60DF4614DEDCC0F7B7310199A651A8D340A9D3D0388AE09195CD887640DAAE5F330401B4EAA6655FFF2DB8AD8BFA891D006GFQ3Q" TargetMode = "External"/>
	<Relationship Id="rId141" Type="http://schemas.openxmlformats.org/officeDocument/2006/relationships/hyperlink" Target="consultantplus://offline/ref=C068526D373E9C3AA9E60DF4614DEDCC0F7B7310169B6F1988340A9D3D0388AE09195CD887640DAAE5F3334A1B4EAA6655FFF2DB8AD8BFA891D006GFQ3Q" TargetMode = "External"/>
	<Relationship Id="rId142" Type="http://schemas.openxmlformats.org/officeDocument/2006/relationships/hyperlink" Target="consultantplus://offline/ref=C068526D373E9C3AA9E60DF4614DEDCC0F7B7310179E611E8D340A9D3D0388AE09195CD887640DAAE5F033491B4EAA6655FFF2DB8AD8BFA891D006GFQ3Q" TargetMode = "External"/>
	<Relationship Id="rId143" Type="http://schemas.openxmlformats.org/officeDocument/2006/relationships/hyperlink" Target="consultantplus://offline/ref=C068526D373E9C3AA9E60DF4614DEDCC0F7B7310199A651A8D340A9D3D0388AE09195CD887640DAAE5F331491B4EAA6655FFF2DB8AD8BFA891D006GFQ3Q" TargetMode = "External"/>
	<Relationship Id="rId144" Type="http://schemas.openxmlformats.org/officeDocument/2006/relationships/hyperlink" Target="consultantplus://offline/ref=C068526D373E9C3AA9E60DF4614DEDCC0F7B7310199A651A8D340A9D3D0388AE09195CD887640DAAE5F331481B4EAA6655FFF2DB8AD8BFA891D006GFQ3Q" TargetMode = "External"/>
	<Relationship Id="rId145" Type="http://schemas.openxmlformats.org/officeDocument/2006/relationships/hyperlink" Target="consultantplus://offline/ref=C068526D373E9C3AA9E60DF4614DEDCC0F7B7310199A651A8D340A9D3D0388AE09195CD887640DAAE5F3314B1B4EAA6655FFF2DB8AD8BFA891D006GFQ3Q" TargetMode = "External"/>
	<Relationship Id="rId146" Type="http://schemas.openxmlformats.org/officeDocument/2006/relationships/hyperlink" Target="consultantplus://offline/ref=C068526D373E9C3AA9E60DF4614DEDCC0F7B7310169B6F1988340A9D3D0388AE09195CD887640DAAE5F3334D1B4EAA6655FFF2DB8AD8BFA891D006GFQ3Q" TargetMode = "External"/>
	<Relationship Id="rId147" Type="http://schemas.openxmlformats.org/officeDocument/2006/relationships/hyperlink" Target="consultantplus://offline/ref=C068526D373E9C3AA9E60DF4614DEDCC0F7B7310179E611E8D340A9D3D0388AE09195CD887640DAAE5F033481B4EAA6655FFF2DB8AD8BFA891D006GFQ3Q" TargetMode = "External"/>
	<Relationship Id="rId148" Type="http://schemas.openxmlformats.org/officeDocument/2006/relationships/hyperlink" Target="consultantplus://offline/ref=C068526D373E9C3AA9E60DF4614DEDCC0F7B7310199A651A8D340A9D3D0388AE09195CD887640DAAE5F3314A1B4EAA6655FFF2DB8AD8BFA891D006GFQ3Q" TargetMode = "External"/>
	<Relationship Id="rId149" Type="http://schemas.openxmlformats.org/officeDocument/2006/relationships/hyperlink" Target="consultantplus://offline/ref=C068526D373E9C3AA9E60DF4614DEDCC0F7B7310179E611E8D340A9D3D0388AE09195CD887640DAAE5F0334B1B4EAA6655FFF2DB8AD8BFA891D006GFQ3Q" TargetMode = "External"/>
	<Relationship Id="rId150" Type="http://schemas.openxmlformats.org/officeDocument/2006/relationships/hyperlink" Target="consultantplus://offline/ref=C068526D373E9C3AA9E60DF4614DEDCC0F7B7310199A651A8D340A9D3D0388AE09195CD887640DAAE5F3314D1B4EAA6655FFF2DB8AD8BFA891D006GFQ3Q" TargetMode = "External"/>
	<Relationship Id="rId151" Type="http://schemas.openxmlformats.org/officeDocument/2006/relationships/hyperlink" Target="consultantplus://offline/ref=C068526D373E9C3AA9E60DF4614DEDCC0F7B7310179E611E8D340A9D3D0388AE09195CD887640DAAE5F0334A1B4EAA6655FFF2DB8AD8BFA891D006GFQ3Q" TargetMode = "External"/>
	<Relationship Id="rId152" Type="http://schemas.openxmlformats.org/officeDocument/2006/relationships/hyperlink" Target="consultantplus://offline/ref=C068526D373E9C3AA9E60DF4614DEDCC0F7B7310179E611E8D340A9D3D0388AE09195CD887640DAAE5F0334D1B4EAA6655FFF2DB8AD8BFA891D006GFQ3Q" TargetMode = "External"/>
	<Relationship Id="rId153" Type="http://schemas.openxmlformats.org/officeDocument/2006/relationships/hyperlink" Target="consultantplus://offline/ref=C068526D373E9C3AA9E60DF4614DEDCC0F7B7310169B6F1988340A9D3D0388AE09195CD887640DAAE5F3334F1B4EAA6655FFF2DB8AD8BFA891D006GFQ3Q" TargetMode = "External"/>
	<Relationship Id="rId154" Type="http://schemas.openxmlformats.org/officeDocument/2006/relationships/hyperlink" Target="consultantplus://offline/ref=C068526D373E9C3AA9E613F97721B6C105752C1F18966C4DD66B51C06A0A82F95C565D96C16D12ABE4EC304912G1Q9Q" TargetMode = "External"/>
	<Relationship Id="rId155" Type="http://schemas.openxmlformats.org/officeDocument/2006/relationships/hyperlink" Target="consultantplus://offline/ref=C068526D373E9C3AA9E60DF4614DEDCC0F7B7310199D661E83340A9D3D0388AE09195CD887640DAAE5F63B481B4EAA6655FFF2DB8AD8BFA891D006GFQ3Q" TargetMode = "External"/>
	<Relationship Id="rId156" Type="http://schemas.openxmlformats.org/officeDocument/2006/relationships/hyperlink" Target="consultantplus://offline/ref=C068526D373E9C3AA9E60DF4614DEDCC0F7B7310179E611E8D340A9D3D0388AE09195CD887640DAAE5F033411B4EAA6655FFF2DB8AD8BFA891D006GFQ3Q" TargetMode = "External"/>
	<Relationship Id="rId157" Type="http://schemas.openxmlformats.org/officeDocument/2006/relationships/hyperlink" Target="consultantplus://offline/ref=C068526D373E9C3AA9E60DF4614DEDCC0F7B7310179E611E8D340A9D3D0388AE09195CD887640DAAE5F0314E1B4EAA6655FFF2DB8AD8BFA891D006GFQ3Q" TargetMode = "External"/>
	<Relationship Id="rId158" Type="http://schemas.openxmlformats.org/officeDocument/2006/relationships/hyperlink" Target="consultantplus://offline/ref=C068526D373E9C3AA9E60DF4614DEDCC0F7B7310179E611E8D340A9D3D0388AE09195CD887640DAAE5F036401B4EAA6655FFF2DB8AD8BFA891D006GFQ3Q" TargetMode = "External"/>
	<Relationship Id="rId159" Type="http://schemas.openxmlformats.org/officeDocument/2006/relationships/hyperlink" Target="consultantplus://offline/ref=C068526D373E9C3AA9E60DF4614DEDCC0F7B7310199D661E83340A9D3D0388AE09195CD887640DAAE5F733411B4EAA6655FFF2DB8AD8BFA891D006GFQ3Q" TargetMode = "External"/>
	<Relationship Id="rId160" Type="http://schemas.openxmlformats.org/officeDocument/2006/relationships/hyperlink" Target="consultantplus://offline/ref=C068526D373E9C3AA9E613F97721B6C1057129151E9A6C4DD66B51C06A0A82F94E56059AC3690CAAECF96618544FF62004ECF1DE8ADBBEB4G9Q0Q" TargetMode = "External"/>
	<Relationship Id="rId161" Type="http://schemas.openxmlformats.org/officeDocument/2006/relationships/hyperlink" Target="consultantplus://offline/ref=C068526D373E9C3AA9E613F97721B6C105772F1B1A976C4DD66B51C06A0A82F95C565D96C16D12ABE4EC304912G1Q9Q" TargetMode = "External"/>
	<Relationship Id="rId162" Type="http://schemas.openxmlformats.org/officeDocument/2006/relationships/hyperlink" Target="consultantplus://offline/ref=C068526D373E9C3AA9E613F97721B6C105752A141C996C4DD66B51C06A0A82F95C565D96C16D12ABE4EC304912G1Q9Q" TargetMode = "External"/>
	<Relationship Id="rId163" Type="http://schemas.openxmlformats.org/officeDocument/2006/relationships/hyperlink" Target="consultantplus://offline/ref=C068526D373E9C3AA9E60DF4614DEDCC0F7B7310199D661E83340A9D3D0388AE09195CD887640DAAE5F731491B4EAA6655FFF2DB8AD8BFA891D006GFQ3Q" TargetMode = "External"/>
	<Relationship Id="rId164" Type="http://schemas.openxmlformats.org/officeDocument/2006/relationships/hyperlink" Target="consultantplus://offline/ref=C068526D373E9C3AA9E60DF4614DEDCC0F7B7310179E611E8D340A9D3D0388AE09195CD887640DAAE5F0374B1B4EAA6655FFF2DB8AD8BFA891D006GFQ3Q" TargetMode = "External"/>
	<Relationship Id="rId165" Type="http://schemas.openxmlformats.org/officeDocument/2006/relationships/hyperlink" Target="consultantplus://offline/ref=C068526D373E9C3AA9E60DF4614DEDCC0F7B7310179E611E8D340A9D3D0388AE09195CD887640DAAE5F0374A1B4EAA6655FFF2DB8AD8BFA891D006GFQ3Q" TargetMode = "External"/>
	<Relationship Id="rId166" Type="http://schemas.openxmlformats.org/officeDocument/2006/relationships/hyperlink" Target="consultantplus://offline/ref=C068526D373E9C3AA9E60DF4614DEDCC0F7B7310199D661E83340A9D3D0388AE09195CD887640DAAE5F736491B4EAA6655FFF2DB8AD8BFA891D006GFQ3Q" TargetMode = "External"/>
	<Relationship Id="rId167" Type="http://schemas.openxmlformats.org/officeDocument/2006/relationships/hyperlink" Target="consultantplus://offline/ref=C068526D373E9C3AA9E60DF4614DEDCC0F7B7310199A651A8D340A9D3D0388AE09195CD887640DAAE5F334491B4EAA6655FFF2DB8AD8BFA891D006GFQ3Q" TargetMode = "External"/>
	<Relationship Id="rId168" Type="http://schemas.openxmlformats.org/officeDocument/2006/relationships/hyperlink" Target="consultantplus://offline/ref=C068526D373E9C3AA9E60DF4614DEDCC0F7B7310199A651A8D340A9D3D0388AE09195CD887640DAAE5F3344D1B4EAA6655FFF2DB8AD8BFA891D006GFQ3Q" TargetMode = "External"/>
	<Relationship Id="rId169" Type="http://schemas.openxmlformats.org/officeDocument/2006/relationships/hyperlink" Target="consultantplus://offline/ref=C068526D373E9C3AA9E60DF4614DEDCC0F7B7310199A651A8D340A9D3D0388AE09195CD887640DAAE5F3344C1B4EAA6655FFF2DB8AD8BFA891D006GFQ3Q" TargetMode = "External"/>
	<Relationship Id="rId170" Type="http://schemas.openxmlformats.org/officeDocument/2006/relationships/hyperlink" Target="consultantplus://offline/ref=C068526D373E9C3AA9E60DF4614DEDCC0F7B7310179E611E8D340A9D3D0388AE09195CD887640DAAE5F0374C1B4EAA6655FFF2DB8AD8BFA891D006GFQ3Q" TargetMode = "External"/>
	<Relationship Id="rId171" Type="http://schemas.openxmlformats.org/officeDocument/2006/relationships/hyperlink" Target="consultantplus://offline/ref=C068526D373E9C3AA9E60DF4614DEDCC0F7B7310169B6F1988340A9D3D0388AE09195CD887640DAAE5F3364C1B4EAA6655FFF2DB8AD8BFA891D006GFQ3Q" TargetMode = "External"/>
	<Relationship Id="rId172" Type="http://schemas.openxmlformats.org/officeDocument/2006/relationships/hyperlink" Target="consultantplus://offline/ref=C068526D373E9C3AA9E60DF4614DEDCC0F7B7310179E611E8D340A9D3D0388AE09195CD887640DAAE5F0374E1B4EAA6655FFF2DB8AD8BFA891D006GFQ3Q" TargetMode = "External"/>
	<Relationship Id="rId173" Type="http://schemas.openxmlformats.org/officeDocument/2006/relationships/hyperlink" Target="consultantplus://offline/ref=C068526D373E9C3AA9E60DF4614DEDCC0F7B7310169B6F1988340A9D3D0388AE09195CD887640DAAE5F3364F1B4EAA6655FFF2DB8AD8BFA891D006GFQ3Q" TargetMode = "External"/>
	<Relationship Id="rId174" Type="http://schemas.openxmlformats.org/officeDocument/2006/relationships/hyperlink" Target="consultantplus://offline/ref=C068526D373E9C3AA9E60DF4614DEDCC0F7B7310179E611E8D340A9D3D0388AE09195CD887640DAAE5F037411B4EAA6655FFF2DB8AD8BFA891D006GFQ3Q" TargetMode = "External"/>
	<Relationship Id="rId175" Type="http://schemas.openxmlformats.org/officeDocument/2006/relationships/hyperlink" Target="consultantplus://offline/ref=C068526D373E9C3AA9E60DF4614DEDCC0F7B7310179E611E8D340A9D3D0388AE09195CD887640DAAE5F037401B4EAA6655FFF2DB8AD8BFA891D006GFQ3Q" TargetMode = "External"/>
	<Relationship Id="rId176" Type="http://schemas.openxmlformats.org/officeDocument/2006/relationships/hyperlink" Target="consultantplus://offline/ref=C068526D373E9C3AA9E60DF4614DEDCC0F7B7310179E611E8D340A9D3D0388AE09195CD887640DAAE5F034491B4EAA6655FFF2DB8AD8BFA891D006GFQ3Q" TargetMode = "External"/>
	<Relationship Id="rId177" Type="http://schemas.openxmlformats.org/officeDocument/2006/relationships/hyperlink" Target="consultantplus://offline/ref=C068526D373E9C3AA9E60DF4614DEDCC0F7B7310179E611E8D340A9D3D0388AE09195CD887640DAAE5F0344B1B4EAA6655FFF2DB8AD8BFA891D006GFQ3Q" TargetMode = "External"/>
	<Relationship Id="rId178" Type="http://schemas.openxmlformats.org/officeDocument/2006/relationships/hyperlink" Target="consultantplus://offline/ref=C068526D373E9C3AA9E60DF4614DEDCC0F7B7310169B6F1988340A9D3D0388AE09195CD887640DAAE5F336411B4EAA6655FFF2DB8AD8BFA891D006GFQ3Q" TargetMode = "External"/>
	<Relationship Id="rId179" Type="http://schemas.openxmlformats.org/officeDocument/2006/relationships/hyperlink" Target="consultantplus://offline/ref=C068526D373E9C3AA9E613F97721B6C105752C1F18966C4DD66B51C06A0A82F95C565D96C16D12ABE4EC304912G1Q9Q" TargetMode = "External"/>
	<Relationship Id="rId180" Type="http://schemas.openxmlformats.org/officeDocument/2006/relationships/hyperlink" Target="consultantplus://offline/ref=C068526D373E9C3AA9E60DF4614DEDCC0F7B7310169B6F1988340A9D3D0388AE09195CD887640DAAE5F337491B4EAA6655FFF2DB8AD8BFA891D006GFQ3Q" TargetMode = "External"/>
	<Relationship Id="rId181" Type="http://schemas.openxmlformats.org/officeDocument/2006/relationships/hyperlink" Target="consultantplus://offline/ref=C068526D373E9C3AA9E60DF4614DEDCC0F7B7310169B6F1988340A9D3D0388AE09195CD887640DAAE5F3374A1B4EAA6655FFF2DB8AD8BFA891D006GFQ3Q" TargetMode = "External"/>
	<Relationship Id="rId182" Type="http://schemas.openxmlformats.org/officeDocument/2006/relationships/hyperlink" Target="consultantplus://offline/ref=C068526D373E9C3AA9E60DF4614DEDCC0F7B7310199D661E83340A9D3D0388AE09195CD887640DAAE5F7354C1B4EAA6655FFF2DB8AD8BFA891D006GFQ3Q" TargetMode = "External"/>
	<Relationship Id="rId183" Type="http://schemas.openxmlformats.org/officeDocument/2006/relationships/hyperlink" Target="consultantplus://offline/ref=C068526D373E9C3AA9E60DF4614DEDCC0F7B7310179E611E8D340A9D3D0388AE09195CD887640DAAE5F0344F1B4EAA6655FFF2DB8AD8BFA891D006GFQ3Q" TargetMode = "External"/>
	<Relationship Id="rId184" Type="http://schemas.openxmlformats.org/officeDocument/2006/relationships/hyperlink" Target="consultantplus://offline/ref=C068526D373E9C3AA9E60DF4614DEDCC0F7B7310179E611E8D340A9D3D0388AE09195CD887640DAAE5F03A4F1B4EAA6655FFF2DB8AD8BFA891D006GFQ3Q" TargetMode = "External"/>
	<Relationship Id="rId185" Type="http://schemas.openxmlformats.org/officeDocument/2006/relationships/hyperlink" Target="consultantplus://offline/ref=C068526D373E9C3AA9E60DF4614DEDCC0F7B7310179E611E8D340A9D3D0388AE09195CD887640DAAE5F03B4F1B4EAA6655FFF2DB8AD8BFA891D006GFQ3Q" TargetMode = "External"/>
	<Relationship Id="rId186" Type="http://schemas.openxmlformats.org/officeDocument/2006/relationships/hyperlink" Target="consultantplus://offline/ref=C068526D373E9C3AA9E60DF4614DEDCC0F7B7310199D661E83340A9D3D0388AE09195CD887640DAAE5F4324C1B4EAA6655FFF2DB8AD8BFA891D006GFQ3Q" TargetMode = "External"/>
	<Relationship Id="rId187" Type="http://schemas.openxmlformats.org/officeDocument/2006/relationships/hyperlink" Target="consultantplus://offline/ref=C068526D373E9C3AA9E60DF4614DEDCC0F7B7310199D661E83340A9D3D0388AE09195CD887640DAAE5F4334F1B4EAA6655FFF2DB8AD8BFA891D006GFQ3Q" TargetMode = "External"/>
	<Relationship Id="rId188" Type="http://schemas.openxmlformats.org/officeDocument/2006/relationships/hyperlink" Target="consultantplus://offline/ref=C068526D373E9C3AA9E60DF4614DEDCC0F7B7310179E611E8D340A9D3D0388AE09195CD887640DAAE5F1324B1B4EAA6655FFF2DB8AD8BFA891D006GFQ3Q" TargetMode = "External"/>
	<Relationship Id="rId189" Type="http://schemas.openxmlformats.org/officeDocument/2006/relationships/hyperlink" Target="consultantplus://offline/ref=C068526D373E9C3AA9E60DF4614DEDCC0F7B7310179E611E8D340A9D3D0388AE09195CD887640DAAE5F1324A1B4EAA6655FFF2DB8AD8BFA891D006GFQ3Q" TargetMode = "External"/>
	<Relationship Id="rId190" Type="http://schemas.openxmlformats.org/officeDocument/2006/relationships/hyperlink" Target="consultantplus://offline/ref=C068526D373E9C3AA9E60DF4614DEDCC0F7B7310179E611E8D340A9D3D0388AE09195CD887640DAAE5F1324D1B4EAA6655FFF2DB8AD8BFA891D006GFQ3Q" TargetMode = "External"/>
	<Relationship Id="rId191" Type="http://schemas.openxmlformats.org/officeDocument/2006/relationships/hyperlink" Target="consultantplus://offline/ref=C068526D373E9C3AA9E60DF4614DEDCC0F7B7310179E611E8D340A9D3D0388AE09195CD887640DAAE5F1324C1B4EAA6655FFF2DB8AD8BFA891D006GFQ3Q" TargetMode = "External"/>
	<Relationship Id="rId192" Type="http://schemas.openxmlformats.org/officeDocument/2006/relationships/hyperlink" Target="consultantplus://offline/ref=C068526D373E9C3AA9E60DF4614DEDCC0F7B7310179E611E8D340A9D3D0388AE09195CD887640DAAE5F1324F1B4EAA6655FFF2DB8AD8BFA891D006GFQ3Q" TargetMode = "External"/>
	<Relationship Id="rId193" Type="http://schemas.openxmlformats.org/officeDocument/2006/relationships/hyperlink" Target="consultantplus://offline/ref=C068526D373E9C3AA9E60DF4614DEDCC0F7B7310199D661E83340A9D3D0388AE09195CD887640DAAE5F4304F1B4EAA6655FFF2DB8AD8BFA891D006GFQ3Q" TargetMode = "External"/>
	<Relationship Id="rId194" Type="http://schemas.openxmlformats.org/officeDocument/2006/relationships/hyperlink" Target="consultantplus://offline/ref=C068526D373E9C3AA9E60DF4614DEDCC0F7B7310179E611E8D340A9D3D0388AE09195CD887640DAAE5F132411B4EAA6655FFF2DB8AD8BFA891D006GFQ3Q" TargetMode = "External"/>
	<Relationship Id="rId195" Type="http://schemas.openxmlformats.org/officeDocument/2006/relationships/hyperlink" Target="consultantplus://offline/ref=C068526D373E9C3AA9E60DF4614DEDCC0F7B7310199D661E83340A9D3D0388AE09195CD887640DAAE5F4364D1B4EAA6655FFF2DB8AD8BFA891D006GFQ3Q" TargetMode = "External"/>
	<Relationship Id="rId196" Type="http://schemas.openxmlformats.org/officeDocument/2006/relationships/hyperlink" Target="consultantplus://offline/ref=C068526D373E9C3AA9E60DF4614DEDCC0F7B7310179E611E8D340A9D3D0388AE09195CD887640DAAE5F133481B4EAA6655FFF2DB8AD8BFA891D006GFQ3Q" TargetMode = "External"/>
	<Relationship Id="rId197" Type="http://schemas.openxmlformats.org/officeDocument/2006/relationships/hyperlink" Target="consultantplus://offline/ref=C068526D373E9C3AA9E60DF4614DEDCC0F7B7310199A651A8D340A9D3D0388AE09195CD887640DAAE5F033481B4EAA6655FFF2DB8AD8BFA891D006GFQ3Q" TargetMode = "External"/>
	<Relationship Id="rId198" Type="http://schemas.openxmlformats.org/officeDocument/2006/relationships/hyperlink" Target="consultantplus://offline/ref=C068526D373E9C3AA9E60DF4614DEDCC0F7B7310169B6F1988340A9D3D0388AE09195CD887640DAAE5F3354F1B4EAA6655FFF2DB8AD8BFA891D006GFQ3Q" TargetMode = "External"/>
	<Relationship Id="rId199" Type="http://schemas.openxmlformats.org/officeDocument/2006/relationships/hyperlink" Target="consultantplus://offline/ref=C068526D373E9C3AA9E60DF4614DEDCC0F7B7310179E611E8D340A9D3D0388AE09195CD887640DAAE5F1334A1B4EAA6655FFF2DB8AD8BFA891D006GFQ3Q" TargetMode = "External"/>
	<Relationship Id="rId200" Type="http://schemas.openxmlformats.org/officeDocument/2006/relationships/hyperlink" Target="consultantplus://offline/ref=C068526D373E9C3AA9E60DF4614DEDCC0F7B7310199A651A8D340A9D3D0388AE09195CD887640DAAE5F0334B1B4EAA6655FFF2DB8AD8BFA891D006GFQ3Q" TargetMode = "External"/>
	<Relationship Id="rId201" Type="http://schemas.openxmlformats.org/officeDocument/2006/relationships/hyperlink" Target="consultantplus://offline/ref=C068526D373E9C3AA9E60DF4614DEDCC0F7B7310199A651A8D340A9D3D0388AE09195CD887640DAAE5F0334A1B4EAA6655FFF2DB8AD8BFA891D006GFQ3Q" TargetMode = "External"/>
	<Relationship Id="rId202" Type="http://schemas.openxmlformats.org/officeDocument/2006/relationships/hyperlink" Target="consultantplus://offline/ref=C068526D373E9C3AA9E60DF4614DEDCC0F7B7310199A651A8D340A9D3D0388AE09195CD887640DAAE5F0334D1B4EAA6655FFF2DB8AD8BFA891D006GFQ3Q" TargetMode = "External"/>
	<Relationship Id="rId203" Type="http://schemas.openxmlformats.org/officeDocument/2006/relationships/hyperlink" Target="consultantplus://offline/ref=C068526D373E9C3AA9E60DF4614DEDCC0F7B7310199A651A8D340A9D3D0388AE09195CD887640DAAE5F0334C1B4EAA6655FFF2DB8AD8BFA891D006GFQ3Q" TargetMode = "External"/>
	<Relationship Id="rId204" Type="http://schemas.openxmlformats.org/officeDocument/2006/relationships/hyperlink" Target="consultantplus://offline/ref=C068526D373E9C3AA9E60DF4614DEDCC0F7B7310169B6F1988340A9D3D0388AE09195CD887640DAAE5F3354E1B4EAA6655FFF2DB8AD8BFA891D006GFQ3Q" TargetMode = "External"/>
	<Relationship Id="rId205" Type="http://schemas.openxmlformats.org/officeDocument/2006/relationships/hyperlink" Target="consultantplus://offline/ref=C068526D373E9C3AA9E60DF4614DEDCC0F7B7310179E611E8D340A9D3D0388AE09195CD887640DAAE5F1334D1B4EAA6655FFF2DB8AD8BFA891D006GFQ3Q" TargetMode = "External"/>
	<Relationship Id="rId206" Type="http://schemas.openxmlformats.org/officeDocument/2006/relationships/hyperlink" Target="consultantplus://offline/ref=C068526D373E9C3AA9E60DF4614DEDCC0F7B7310199A651A8D340A9D3D0388AE09195CD887640DAAE5F0334F1B4EAA6655FFF2DB8AD8BFA891D006GFQ3Q" TargetMode = "External"/>
	<Relationship Id="rId207" Type="http://schemas.openxmlformats.org/officeDocument/2006/relationships/hyperlink" Target="consultantplus://offline/ref=C068526D373E9C3AA9E60DF4614DEDCC0F7B7310179E611E8D340A9D3D0388AE09195CD887640DAAE5F1334C1B4EAA6655FFF2DB8AD8BFA891D006GFQ3Q" TargetMode = "External"/>
	<Relationship Id="rId208" Type="http://schemas.openxmlformats.org/officeDocument/2006/relationships/hyperlink" Target="consultantplus://offline/ref=C068526D373E9C3AA9E60DF4614DEDCC0F7B7310199A651A8D340A9D3D0388AE09195CD887640DAAE5F0334E1B4EAA6655FFF2DB8AD8BFA891D006GFQ3Q" TargetMode = "External"/>
	<Relationship Id="rId209" Type="http://schemas.openxmlformats.org/officeDocument/2006/relationships/hyperlink" Target="consultantplus://offline/ref=C068526D373E9C3AA9E60DF4614DEDCC0F7B7310179E611E8D340A9D3D0388AE09195CD887640DAAE5F1334F1B4EAA6655FFF2DB8AD8BFA891D006GFQ3Q" TargetMode = "External"/>
	<Relationship Id="rId210" Type="http://schemas.openxmlformats.org/officeDocument/2006/relationships/hyperlink" Target="consultantplus://offline/ref=C068526D373E9C3AA9E60DF4614DEDCC0F7B7310179E611E8D340A9D3D0388AE09195CD887640DAAE5F1334E1B4EAA6655FFF2DB8AD8BFA891D006GFQ3Q" TargetMode = "External"/>
	<Relationship Id="rId211" Type="http://schemas.openxmlformats.org/officeDocument/2006/relationships/hyperlink" Target="consultantplus://offline/ref=C068526D373E9C3AA9E60DF4614DEDCC0F7B7310169B6F1988340A9D3D0388AE09195CD887640DAAE5F335401B4EAA6655FFF2DB8AD8BFA891D006GFQ3Q" TargetMode = "External"/>
	<Relationship Id="rId212" Type="http://schemas.openxmlformats.org/officeDocument/2006/relationships/hyperlink" Target="consultantplus://offline/ref=C068526D373E9C3AA9E613F97721B6C105752C1F18966C4DD66B51C06A0A82F95C565D96C16D12ABE4EC304912G1Q9Q" TargetMode = "External"/>
	<Relationship Id="rId213" Type="http://schemas.openxmlformats.org/officeDocument/2006/relationships/hyperlink" Target="consultantplus://offline/ref=C068526D373E9C3AA9E60DF4614DEDCC0F7B7310179E611E8D340A9D3D0388AE09195CD887640DAAE5F133401B4EAA6655FFF2DB8AD8BFA891D006GFQ3Q" TargetMode = "External"/>
	<Relationship Id="rId214" Type="http://schemas.openxmlformats.org/officeDocument/2006/relationships/header" Target="header2.xml"/>
	<Relationship Id="rId215" Type="http://schemas.openxmlformats.org/officeDocument/2006/relationships/footer" Target="footer2.xml"/>
	<Relationship Id="rId216" Type="http://schemas.openxmlformats.org/officeDocument/2006/relationships/hyperlink" Target="consultantplus://offline/ref=C068526D373E9C3AA9E60DF4614DEDCC0F7B7310179E611E8D340A9D3D0388AE09195CD887640DAAE5F735491B4EAA6655FFF2DB8AD8BFA891D006GFQ3Q" TargetMode = "External"/>
	<Relationship Id="rId217" Type="http://schemas.openxmlformats.org/officeDocument/2006/relationships/hyperlink" Target="consultantplus://offline/ref=C068526D373E9C3AA9E60DF4614DEDCC0F7B7310199D661E83340A9D3D0388AE09195CD887640DAAE4F2324C1B4EAA6655FFF2DB8AD8BFA891D006GFQ3Q" TargetMode = "External"/>
	<Relationship Id="rId218" Type="http://schemas.openxmlformats.org/officeDocument/2006/relationships/hyperlink" Target="consultantplus://offline/ref=C068526D373E9C3AA9E60DF4614DEDCC0F7B7310179E611E8D340A9D3D0388AE09195CD887640DAAE5F43A401B4EAA6655FFF2DB8AD8BFA891D006GFQ3Q" TargetMode = "External"/>
	<Relationship Id="rId219" Type="http://schemas.openxmlformats.org/officeDocument/2006/relationships/hyperlink" Target="consultantplus://offline/ref=C068526D373E9C3AA9E60DF4614DEDCC0F7B7310179E611E8D340A9D3D0388AE09195CD887640DAAE4F6364A1B4EAA6655FFF2DB8AD8BFA891D006GFQ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30.04.2020 N 258
(ред. от 08.06.2023)
"Об утверждении Государственной программы Республики Крым "Реализация государственной молодежной политики в Республике Крым"</dc:title>
  <dcterms:created xsi:type="dcterms:W3CDTF">2023-11-24T16:16:05Z</dcterms:created>
</cp:coreProperties>
</file>