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Приказ Министерства внутренней политики, информации и связи Республики Крым от 10.06.2022 N 130</w:t>
              <w:br/>
              <w:t xml:space="preserve">"Об организации и проведении социологического опроса для оценки населением Республики Крым эффективности деятельности в 2021 году социально ориентированных некоммерческих организаций и признании утратившим силу приказа Министерства внутренней политики, информации и связи Республики Крым от 15 января 2021 года N 9"</w:t>
              <w:br/>
              <w:t xml:space="preserve">(вместе с "Положением о порядке организации и проведения социологического опроса с использованием информационно-телекоммуникационной сети "Интернет" и информационных технологий для оценки населением Республики Крым эффективности деятельности социально ориентированных некоммерческих организаций, действующих на региональном и муниципальных уровнях, осуществляющих свою деятельность на основании уставов некоммерческих общественных организаций")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ВНУТРЕННЕЙ ПОЛИТИКИ, ИНФОРМАЦИИ И СВЯЗИ</w:t>
      </w:r>
    </w:p>
    <w:p>
      <w:pPr>
        <w:pStyle w:val="2"/>
        <w:jc w:val="center"/>
      </w:pPr>
      <w:r>
        <w:rPr>
          <w:sz w:val="20"/>
        </w:rPr>
        <w:t xml:space="preserve">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июня 2022 г. N 130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И ПРОВЕДЕНИИ СОЦИОЛОГИЧЕСКОГО ОПРОСА</w:t>
      </w:r>
    </w:p>
    <w:p>
      <w:pPr>
        <w:pStyle w:val="2"/>
        <w:jc w:val="center"/>
      </w:pPr>
      <w:r>
        <w:rPr>
          <w:sz w:val="20"/>
        </w:rPr>
        <w:t xml:space="preserve">ДЛЯ ОЦЕНКИ НАСЕЛЕНИЕМ РЕСПУБЛИКИ КРЫМ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В 2021 ГОДУ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И ПРИЗНАНИИ УТРАТИВШИМ СИЛУ</w:t>
      </w:r>
    </w:p>
    <w:p>
      <w:pPr>
        <w:pStyle w:val="2"/>
        <w:jc w:val="center"/>
      </w:pPr>
      <w:r>
        <w:rPr>
          <w:sz w:val="20"/>
        </w:rPr>
        <w:t xml:space="preserve">ПРИКАЗА МИНИСТЕРСТВА ВНУТРЕННЕЙ ПОЛИТИКИ, ИНФОРМАЦИИ И СВЯЗИ</w:t>
      </w:r>
    </w:p>
    <w:p>
      <w:pPr>
        <w:pStyle w:val="2"/>
        <w:jc w:val="center"/>
      </w:pPr>
      <w:r>
        <w:rPr>
          <w:sz w:val="20"/>
        </w:rPr>
        <w:t xml:space="preserve">РЕСПУБЛИКИ КРЫМ ОТ 15 ЯНВАРЯ 2021 ГОДА N 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Совета министров Республики Крым от 27.06.2014 N 154 (ред. от 06.07.2022) &quot;Об утверждении Положения о Министерстве внутренней политики, информации и связи Республики Крым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внутренней политики, информации и связи Республики Крым, утвержденным постановлением Совета министров Республики Крым от 27 июня 2014 года N 154,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организации и проведения социологического опроса с использованием информационно-телекоммуникационной сети "Интернет" и информационных технологий для оценки населением Республики Крым эффективности деятельности социально ориентированных некоммерческих организаций, действующих на региональном и муниципальных уровнях, осуществляющих свою деятельность на основании уставов некоммерческих общественных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Управлению внутренней политики Министерства внутренней политики, информации и связи Республики Крым провести социологический опрос в соответствии с </w:t>
      </w:r>
      <w:hyperlink w:history="0" w:anchor="P38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пунктом 1 настоящего приказа.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Министерства внутренней политики, информации и связи Республики Крым "Об организации и проведении социологического опроса для оценки населением Республики Крым эффективности деятельности в 2020 году социально ориентированных некоммерческих организаций" от 15 января 2021 года N 9 признать утратившим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выполнением настоящего приказа возложить на заместителя министра внутренней политики, информации и связи Республики Крым - начальника управления внутренней политики Глущенко Е.А.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В.ТРЕГУБ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внутренней политики,</w:t>
      </w:r>
    </w:p>
    <w:p>
      <w:pPr>
        <w:pStyle w:val="0"/>
        <w:jc w:val="right"/>
      </w:pPr>
      <w:r>
        <w:rPr>
          <w:sz w:val="20"/>
        </w:rPr>
        <w:t xml:space="preserve">информации и связи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10.06.2022 N 130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ОРГАНИЗАЦИИ И ПРОВЕДЕНИЯ СОЦИОЛОГИЧЕСКОГО ОПРОСА</w:t>
      </w:r>
    </w:p>
    <w:p>
      <w:pPr>
        <w:pStyle w:val="2"/>
        <w:jc w:val="center"/>
      </w:pPr>
      <w:r>
        <w:rPr>
          <w:sz w:val="20"/>
        </w:rPr>
        <w:t xml:space="preserve">С ИСПОЛЬЗОВАНИЕМ ИНФОРМАЦИОННО-ТЕЛЕКОММУНИКАЦИОННОЙ СЕТИ</w:t>
      </w:r>
    </w:p>
    <w:p>
      <w:pPr>
        <w:pStyle w:val="2"/>
        <w:jc w:val="center"/>
      </w:pPr>
      <w:r>
        <w:rPr>
          <w:sz w:val="20"/>
        </w:rPr>
        <w:t xml:space="preserve">"ИНТЕРНЕТ" И ИНФОРМАЦИОННЫХ ТЕХНОЛОГИЙ ДЛЯ ОЦЕНКИ НАСЕЛЕНИЕМ</w:t>
      </w:r>
    </w:p>
    <w:p>
      <w:pPr>
        <w:pStyle w:val="2"/>
        <w:jc w:val="center"/>
      </w:pPr>
      <w:r>
        <w:rPr>
          <w:sz w:val="20"/>
        </w:rPr>
        <w:t xml:space="preserve">РЕСПУБЛИКИ КРЫМ ЭФФЕКТИВНОСТИ ДЕЯТЕЛЬНОСТИ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ДЕЙСТВУЮЩИХ</w:t>
      </w:r>
    </w:p>
    <w:p>
      <w:pPr>
        <w:pStyle w:val="2"/>
        <w:jc w:val="center"/>
      </w:pPr>
      <w:r>
        <w:rPr>
          <w:sz w:val="20"/>
        </w:rPr>
        <w:t xml:space="preserve">НА РЕГИОНАЛЬНОМ И МУНИЦИПАЛЬНЫХ УРОВНЯХ, ОСУЩЕСТВЛЯЮЩИХ</w:t>
      </w:r>
    </w:p>
    <w:p>
      <w:pPr>
        <w:pStyle w:val="2"/>
        <w:jc w:val="center"/>
      </w:pPr>
      <w:r>
        <w:rPr>
          <w:sz w:val="20"/>
        </w:rPr>
        <w:t xml:space="preserve">СВОЮ ДЕЯТЕЛЬНОСТЬ НА ОСНОВАНИИ УСТАВОВ НЕКОММЕРЧЕСКИХ</w:t>
      </w:r>
    </w:p>
    <w:p>
      <w:pPr>
        <w:pStyle w:val="2"/>
        <w:jc w:val="center"/>
      </w:pPr>
      <w:r>
        <w:rPr>
          <w:sz w:val="20"/>
        </w:rPr>
        <w:t xml:space="preserve">ОБЩЕСТВЕННЫХ ОРГАНИЗАЦИЙ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Социологический опрос населения на территориях муниципальных образований в Республике Крым с использованием информационно-телекоммуникационной сети "Интернет" и информационных технологий для оценки населением Республики Крым эффективности деятельности социально ориентированных общественных организаций Республики Крым, действующих на региональном и муниципальных уровнях, осуществляющих свою деятельность на основании уставов некоммерческих общественных организаций (далее - опрос населения с применением IT-технологий, НКО соответственно), организуется и проводится Министерством внутренней политики, информации и связи Республики Крым (далее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определяет порядок организации и проведения опроса населения с применением IT-технологий.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проведения опроса населения с применением IT-технологий является получение результатов оценки населением Республики Крым эффективности деятельности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Результаты опроса населения с применением IT-технологий призваны содействовать в: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определении наиболее эффективных и активных НКО в сферах (категориях):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добровольческая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спорт, популяризация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работа с лицами с ограниченными возможностями здоровья и их семьями;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защита прав и свобод предпринимателей и развития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защита окружающей среды (сохранение, улучшение экологии);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реабилитация и лечение алко-, наркозависимых;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благотворительная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студенческие и молодежные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медиа;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семейные ценности;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межнациональные и межконфессиональные отношения;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противодействие идеологии экстремизма 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стимулировании НКО для улучшения качества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сроки проведения опроса населения</w:t>
      </w:r>
    </w:p>
    <w:p>
      <w:pPr>
        <w:pStyle w:val="2"/>
        <w:jc w:val="center"/>
      </w:pPr>
      <w:r>
        <w:rPr>
          <w:sz w:val="20"/>
        </w:rPr>
        <w:t xml:space="preserve">с применением IT-технологий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Опрос населения с применением IT-технологий проводится в государственной информационной системе "Портал Правительства Республики Крым" (далее - официальный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официальных сайтах муниципальных образований в Республике Крым, входящих в состав официального Портала, размещается гиперссылка на раздел официального Портала, на котором размещена форма анкеты для проведения опросов населения с применением IT-технологий.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Опрос населения с применением IT-технологий проводится с использованием </w:t>
      </w:r>
      <w:hyperlink w:history="0" w:anchor="P148" w:tooltip="АНКЕТА">
        <w:r>
          <w:rPr>
            <w:sz w:val="20"/>
            <w:color w:val="0000ff"/>
          </w:rPr>
          <w:t xml:space="preserve">анкеты</w:t>
        </w:r>
      </w:hyperlink>
      <w:r>
        <w:rPr>
          <w:sz w:val="20"/>
        </w:rPr>
        <w:t xml:space="preserve"> по форме согласно приложению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Старт опроса населения с применением IT-технологий: 28 июня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Время проведения опроса составляет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Организатор уведомляет население о начале проведения опроса через средства массовой информации и социальные сети (телевизионные каналы, радиостанции, официальные страницы Организатора, общественных советов муниципальных образований Республики Крым и органов местного самоуправления муниципальных образований Республики Крым в информационно-телекоммуникационной сети "Интернет"), а также посредством размещения новостных материалов на официальном Портале с 13 июня 2022 года по 27 июня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уведомлении о начале проведения опроса указывается информация о месте размещения анкеты, порядке и времени проведения опросов населения с применением IT-технологий.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НКО направляет не более 1 </w:t>
      </w:r>
      <w:hyperlink w:history="0" w:anchor="P308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с указанием не более 1 категории на участие в опросе населения с применением IT-технологий на бумажном носителе или в электронном виде в адрес Организатора, указанный в уведомлении о начале проведения опроса, по форме согласно приложению 2 к настоящему Положению в период с первого дня уведомления о начале проведения опроса населения с применением IT-технологий и не позднее чем за 4 дня до дня начала опроса населения с применением IT-технологий, указывая наименование организации и деятельность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Заявка на участие в опросе населения с применением IT-технологий регистрируется Организатором в день поступления и в течение 3-х рабочих дней с даты регистрации передается на рассмотрение в структурное подразделение Организатора, на которое возложены обязанности по организации и проведению данного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НКО не подлежит включению в опрос населения с применением IT-технологий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на участие заполнена некорректно или не в полном объеме или в заявке указаны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регистрация юридического лица (либо фактическая деятельность) находится за пределами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организации, признанные иностранными агентами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По итогам собранных заявок на участие Организатором формируются списки НКО по направлениям деятельности согласно уставам НКО в соответствии с категориями, указанными в </w:t>
      </w:r>
      <w:hyperlink w:history="0" w:anchor="P57" w:tooltip="а) определении наиболее эффективных и активных НКО в сферах (категориях):">
        <w:r>
          <w:rPr>
            <w:sz w:val="20"/>
            <w:color w:val="0000ff"/>
          </w:rPr>
          <w:t xml:space="preserve">пп. "а" п. 2.2</w:t>
        </w:r>
      </w:hyperlink>
      <w:r>
        <w:rPr>
          <w:sz w:val="20"/>
        </w:rPr>
        <w:t xml:space="preserve"> настоящего Положения.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п. 2.1 настоящего Положения пп. "а" отсутствует, имеется в виду пп. "а" п. 2.2.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3.7.4. В случае наличия на дату окончания приема заявок от НКО на участие в опросе населения с применением IT-технологий менее трех заявок, зарегистрированных Организатором в установленном порядке, в отношении одной из категорий, указанных в </w:t>
      </w:r>
      <w:hyperlink w:history="0" w:anchor="P57" w:tooltip="а) определении наиболее эффективных и активных НКО в сферах (категориях):">
        <w:r>
          <w:rPr>
            <w:sz w:val="20"/>
            <w:color w:val="0000ff"/>
          </w:rPr>
          <w:t xml:space="preserve">пп. "а" п. 2.1</w:t>
        </w:r>
      </w:hyperlink>
      <w:r>
        <w:rPr>
          <w:sz w:val="20"/>
        </w:rPr>
        <w:t xml:space="preserve"> настоящего Положения, указанная категория может быть исключена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Участие в опросе населения с применением IT-технологий является свободным и добровольным.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Участие в опросе населения с применением IT-технологий могут принимать все дееспособные граждане Российской Федерации или лица без гражданства Российской Федерации, которые изъявят желание обоснованно отдать свой голос за одного из участников (далее - Респондент).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Каждый Респондент может участвовать в опросе населения с применением IT-технологий не более одного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Обработка и обобщение данных, полученных по итогам проведения опроса населения с применением IT-технологий, осуществляются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По итогам проведенного опроса Организатор готовит сводный доклад о результатах оценки населением эффективности деятельности организаций, с детализацией по направлениям деятельности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При проведении опроса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любая форма "накрутки" &lt;*&gt; голосов со стороны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Под "накруткой" подразумевается обход регламентированных ограничений по количеству голосов (по одному голосу с одного ip-адреса).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проведение спам-рассылок &lt;**&gt; с призывом проголосовать за участника опроса населения с применением IT-технологий.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Под "спам-рассылками" понимается отправка сообщений пользователям без их согласия.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обнаружения "накруток" и "спам-рассылок" число голосов на ip-адресе респондента сокращается до одного.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Критерии оценивания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Оценка населением эффективности НКО осуществляется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информированность населения о деятельности НКО (упоминаемость в средствах массовой информации, социальных сетях) (процентов от числа опрошенных);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уровень взаимодействия НКО с населением, другими НКО, органами власти всех уровней (процентов от числа опрошенных);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качество вклада в развитие гражданского общества в ходе осуществления уставной деятельности НКО (процентов от числа опрошенных);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уровень квалификации сотрудников/членов НКО при осуществлении уставной деятельности НКО (процентов от числа опрошенных);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уровень эффективности НКО для ее сотрудников/членов (процентов от числа опрошенных).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Использование результатов опросов населения</w:t>
      </w:r>
    </w:p>
    <w:p>
      <w:pPr>
        <w:pStyle w:val="2"/>
        <w:jc w:val="center"/>
      </w:pPr>
      <w:r>
        <w:rPr>
          <w:sz w:val="20"/>
        </w:rPr>
        <w:t xml:space="preserve">с применением IT-технологий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Итоги опроса населения с применением IT-технологий в виде сводного доклада о результатах мониторинга эффективности деятельности НКО формируются и размещаются Организатором на официальном Портале не позднее 10 рабочих дней со дня окончания опроса населения с применением IT-технологий.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результатов направляется в Общественную Палату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Результаты опроса населения с применением IT-технологий могут учитываться исполнительными органами государственной власти Республики Крым и органами местного самоуправления муниципальных образований в Республике Крым при рассмотрении заявок на предоставление субсидий (грантов) как реальный показатель эффективности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Результаты опроса населения с применением IT-технологий могут использоваться руководителями НКО для определения вектора дальнейшего развития и улучшения эффективности деятельности НКО.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НКО, занявшим по результатам опроса первые места в своих категориях (направлениях деятельности), будет предоставлена возможность единоразово до конца 2022 года провести пресс-конференцию на площадке Организатора с целью освещения своей деятельности в соответствии с уставом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НКО, занявшим по результатам опроса вторые места в своих категориях (направлениях деятельности), будет предоставлена возможность единоразово до конца 2022 года принять участие в радиоэфире подведомственной организации Организатора с целью освещения своей деятельности в соответствии с уставом НКО.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НКО, занявшим по результатам опроса третьи места в своих категориях (направлениях деятельности), будут вручены благодарственные письма и проведена экскурсия по подведомственной организации Организатора.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НКО, указанные в </w:t>
      </w:r>
      <w:hyperlink w:history="0" w:anchor="P127" w:tooltip="5.4. НКО, занявшим по результатам опроса первые места в своих категориях (направлениях деятельности), будет предоставлена возможность единоразово до конца 2022 года провести пресс-конференцию на площадке Организатора с целью освещения своей деятельности в соответствии с уставом НКО.">
        <w:r>
          <w:rPr>
            <w:sz w:val="20"/>
            <w:color w:val="0000ff"/>
          </w:rPr>
          <w:t xml:space="preserve">пунктах 5.4</w:t>
        </w:r>
      </w:hyperlink>
      <w:r>
        <w:rPr>
          <w:sz w:val="20"/>
        </w:rPr>
        <w:t xml:space="preserve"> - </w:t>
      </w:r>
      <w:hyperlink w:history="0" w:anchor="P129" w:tooltip="5.6. НКО, занявшим по результатам опроса третьи места в своих категориях (направлениях деятельности), будут вручены благодарственные письма и проведена экскурсия по подведомственной организации Организатора.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 настоящего Положения, могут отказаться от предоставляемой им возможности без объяснения причин Организатору, направив письменное уведомление в адрес Организатора.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социологического опроса с использованием</w:t>
      </w:r>
    </w:p>
    <w:p>
      <w:pPr>
        <w:pStyle w:val="0"/>
        <w:jc w:val="right"/>
      </w:pPr>
      <w:r>
        <w:rPr>
          <w:sz w:val="20"/>
        </w:rPr>
        <w:t xml:space="preserve">информационно-телекоммуникационной сети "Интернет"</w:t>
      </w:r>
    </w:p>
    <w:p>
      <w:pPr>
        <w:pStyle w:val="0"/>
        <w:jc w:val="right"/>
      </w:pPr>
      <w:r>
        <w:rPr>
          <w:sz w:val="20"/>
        </w:rPr>
        <w:t xml:space="preserve">и информационных технологий для оценки населением</w:t>
      </w:r>
    </w:p>
    <w:p>
      <w:pPr>
        <w:pStyle w:val="0"/>
        <w:jc w:val="right"/>
      </w:pPr>
      <w:r>
        <w:rPr>
          <w:sz w:val="20"/>
        </w:rPr>
        <w:t xml:space="preserve">Республики Крым эффективности деятельности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организаций, действующих</w:t>
      </w:r>
    </w:p>
    <w:p>
      <w:pPr>
        <w:pStyle w:val="0"/>
        <w:jc w:val="right"/>
      </w:pPr>
      <w:r>
        <w:rPr>
          <w:sz w:val="20"/>
        </w:rPr>
        <w:t xml:space="preserve">на региональном и муниципальных уровнях, осуществляющих</w:t>
      </w:r>
    </w:p>
    <w:p>
      <w:pPr>
        <w:pStyle w:val="0"/>
        <w:jc w:val="right"/>
      </w:pPr>
      <w:r>
        <w:rPr>
          <w:sz w:val="20"/>
        </w:rPr>
        <w:t xml:space="preserve">свою деятельность на основании уставов некоммерческих</w:t>
      </w:r>
    </w:p>
    <w:p>
      <w:pPr>
        <w:pStyle w:val="0"/>
        <w:jc w:val="right"/>
      </w:pPr>
      <w:r>
        <w:rPr>
          <w:sz w:val="20"/>
        </w:rPr>
        <w:t xml:space="preserve">общественных организаций</w:t>
      </w:r>
    </w:p>
    <w:p>
      <w:pPr>
        <w:pStyle w:val="0"/>
        <w:jc w:val="right"/>
      </w:pPr>
      <w:r>
        <w:rPr>
          <w:sz w:val="20"/>
        </w:rPr>
      </w:r>
    </w:p>
    <w:bookmarkStart w:id="148" w:name="P148"/>
    <w:bookmarkEnd w:id="148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для проведения опроса населения с применением IT-технологий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ответа на каждый вопрос нажмите порядковый номер выбранного Вами варианта (в некоторых опросах предусмотрено несколько вариантов ответа).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Выберите из представленного списка городской округ (муниципальный район) Республики Крым, в котором Вы проживаете: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98"/>
        <w:gridCol w:w="4535"/>
      </w:tblGrid>
      <w:tr>
        <w:tc>
          <w:tcPr>
            <w:gridSpan w:val="2"/>
            <w:tcW w:w="9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Города</w:t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Алушта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Армянск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Джанкой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Евпатория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Керчь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Красноперекопск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Симферополь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Судак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Феодосия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Ялта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Районы</w:t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Бахчисарайский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Белогорский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Джанкойский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Красногвардейский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Красноперекопский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Нижнегорский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Раздольненский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Симферопольский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Черноморский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Выберите из представленного списка категорию, которая соответствует направлению деятельности НКО согласно Уставу: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64"/>
        <w:gridCol w:w="4592"/>
      </w:tblGrid>
      <w:tr>
        <w:tc>
          <w:tcPr>
            <w:gridSpan w:val="2"/>
            <w:tcW w:w="9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</w:t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Добровольческая деятельность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Спорт, популяризация здорового образа жизни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с лицами с ограниченными возможностями здоровья и их семьями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прав и свобод предпринимателей и развития предпринимательской деятельности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окружающей среды (сохранение, улучшение экологии)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Реабилитация и лечение алко-, наркозависимых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Благотворительная деятельность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Студенческие и молодежные инициативы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Медиа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Семейные ценности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Туризм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Межкультурное/международное сотрудничество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Противодействие идеологии экстремизма и терроризма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Выберите из представленного списка НКО, которая, по Вашему мнению, является наиболее эффективной на территории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Что бы Вы хотели улучшить в деятельности НКО на территории Республики Крым (форма обратной 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Ваш пол?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92"/>
      </w:tblGrid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Мужской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Женский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Ваш возраст?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92"/>
      </w:tblGrid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18 - 30 лет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31 - 50 лет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старше 50 лет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Ваше образование?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92"/>
      </w:tblGrid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начальное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неполное среднее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среднее общее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специальное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неполное высшее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высшее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Ваш социальный статус?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92"/>
      </w:tblGrid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Учащийся, студент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 (неработающий), домохозяйка (в декретном отпуске)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Благополучатель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Безработный(-ая), временно не трудоустроен(-а)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Предприниматель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Волонтер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Работающий (трудоустроен)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социологического опроса с использованием</w:t>
      </w:r>
    </w:p>
    <w:p>
      <w:pPr>
        <w:pStyle w:val="0"/>
        <w:jc w:val="right"/>
      </w:pPr>
      <w:r>
        <w:rPr>
          <w:sz w:val="20"/>
        </w:rPr>
        <w:t xml:space="preserve">информационно-телекоммуникационной сети "Интернет"</w:t>
      </w:r>
    </w:p>
    <w:p>
      <w:pPr>
        <w:pStyle w:val="0"/>
        <w:jc w:val="right"/>
      </w:pPr>
      <w:r>
        <w:rPr>
          <w:sz w:val="20"/>
        </w:rPr>
        <w:t xml:space="preserve">и информационных технологий для оценки населением</w:t>
      </w:r>
    </w:p>
    <w:p>
      <w:pPr>
        <w:pStyle w:val="0"/>
        <w:jc w:val="right"/>
      </w:pPr>
      <w:r>
        <w:rPr>
          <w:sz w:val="20"/>
        </w:rPr>
        <w:t xml:space="preserve">Республики Крым эффективности деятельности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организаций, действующих</w:t>
      </w:r>
    </w:p>
    <w:p>
      <w:pPr>
        <w:pStyle w:val="0"/>
        <w:jc w:val="right"/>
      </w:pPr>
      <w:r>
        <w:rPr>
          <w:sz w:val="20"/>
        </w:rPr>
        <w:t xml:space="preserve">на региональном и муниципальных уровнях, осуществляющих</w:t>
      </w:r>
    </w:p>
    <w:p>
      <w:pPr>
        <w:pStyle w:val="0"/>
        <w:jc w:val="right"/>
      </w:pPr>
      <w:r>
        <w:rPr>
          <w:sz w:val="20"/>
        </w:rPr>
        <w:t xml:space="preserve">свою деятельность на основании уставов некоммерческих</w:t>
      </w:r>
    </w:p>
    <w:p>
      <w:pPr>
        <w:pStyle w:val="0"/>
        <w:jc w:val="right"/>
      </w:pPr>
      <w:r>
        <w:rPr>
          <w:sz w:val="20"/>
        </w:rPr>
        <w:t xml:space="preserve">общественных организаций</w:t>
      </w:r>
    </w:p>
    <w:p>
      <w:pPr>
        <w:pStyle w:val="0"/>
        <w:jc w:val="right"/>
      </w:pPr>
      <w:r>
        <w:rPr>
          <w:sz w:val="20"/>
        </w:rPr>
      </w:r>
    </w:p>
    <w:bookmarkStart w:id="308" w:name="P308"/>
    <w:bookmarkEnd w:id="308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опросе с использованием</w:t>
      </w:r>
    </w:p>
    <w:p>
      <w:pPr>
        <w:pStyle w:val="0"/>
        <w:jc w:val="center"/>
      </w:pPr>
      <w:r>
        <w:rPr>
          <w:sz w:val="20"/>
        </w:rPr>
        <w:t xml:space="preserve">информационно-телекоммуникационной сети "Интернет"</w:t>
      </w:r>
    </w:p>
    <w:p>
      <w:pPr>
        <w:pStyle w:val="0"/>
        <w:jc w:val="center"/>
      </w:pPr>
      <w:r>
        <w:rPr>
          <w:sz w:val="20"/>
        </w:rPr>
        <w:t xml:space="preserve">и информационных технологий для оценки населением</w:t>
      </w:r>
    </w:p>
    <w:p>
      <w:pPr>
        <w:pStyle w:val="0"/>
        <w:jc w:val="center"/>
      </w:pPr>
      <w:r>
        <w:rPr>
          <w:sz w:val="20"/>
        </w:rPr>
        <w:t xml:space="preserve">Республики Крым эффективности деятельности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ориентированных некоммерческих организаций, действующих</w:t>
      </w:r>
    </w:p>
    <w:p>
      <w:pPr>
        <w:pStyle w:val="0"/>
        <w:jc w:val="center"/>
      </w:pPr>
      <w:r>
        <w:rPr>
          <w:sz w:val="20"/>
        </w:rPr>
        <w:t xml:space="preserve">на региональном и муниципальных уровнях, осуществляющих</w:t>
      </w:r>
    </w:p>
    <w:p>
      <w:pPr>
        <w:pStyle w:val="0"/>
        <w:jc w:val="center"/>
      </w:pPr>
      <w:r>
        <w:rPr>
          <w:sz w:val="20"/>
        </w:rPr>
        <w:t xml:space="preserve">свою деятельность на основании уставов некоммерческих</w:t>
      </w:r>
    </w:p>
    <w:p>
      <w:pPr>
        <w:pStyle w:val="0"/>
        <w:jc w:val="center"/>
      </w:pPr>
      <w:r>
        <w:rPr>
          <w:sz w:val="20"/>
        </w:rPr>
        <w:t xml:space="preserve">общественных организаций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92"/>
      </w:tblGrid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Полное/сокращенное наименование организации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 организации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Фактический адрес расположения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направление деятельности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для участия в опросе &lt;*&gt;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и ФИО руководителя организации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телефон/e-mail руководителя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Сайт/социальные сети организации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5"/>
        <w:gridCol w:w="3739"/>
        <w:gridCol w:w="2210"/>
      </w:tblGrid>
      <w:t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_____________ 2022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заполнения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ФИО руководителя организации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gridSpan w:val="2"/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в заявке указывается только одна из категорий, указанных в </w:t>
      </w:r>
      <w:hyperlink w:history="0" w:anchor="P57" w:tooltip="а) определении наиболее эффективных и активных НКО в сферах (категориях):">
        <w:r>
          <w:rPr>
            <w:sz w:val="20"/>
            <w:color w:val="0000ff"/>
          </w:rPr>
          <w:t xml:space="preserve">пп. "а" п. 2.2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политики, информации и связи Республики Крым от 10.06.2022 N 130</w:t>
            <w:br/>
            <w:t>"Об организации и провед...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F2E88B50647FFBD2AED24F665184552D1BFE62FB5560EFFD9845EBDAAA9B8AFFEFCE57B14A9DE1CD910E328847D69BA9C28406E9C7A05BA2886Fa80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внутренней политики, информации и связи Республики Крым от 10.06.2022 N 130
"Об организации и проведении социологического опроса для оценки населением Республики Крым эффективности деятельности в 2021 году социально ориентированных некоммерческих организаций и признании утратившим силу приказа Министерства внутренней политики, информации и связи Республики Крым от 15 января 2021 года N 9"
(вместе с "Положением о порядке организации и проведения социологического опроса с использованием ин</dc:title>
  <dcterms:created xsi:type="dcterms:W3CDTF">2022-11-10T06:52:26Z</dcterms:created>
</cp:coreProperties>
</file>