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Марий Эл от 01.08.2013 N 25-З</w:t>
              <w:br/>
              <w:t xml:space="preserve">(ред. от 05.07.2022)</w:t>
              <w:br/>
              <w:t xml:space="preserve">"О порядке проведения публичных слушаний по проекту республиканского бюджета Республики Марий Эл и годовому отчету об исполнении республиканского бюджета Республики Марий Эл"</w:t>
              <w:br/>
              <w:t xml:space="preserve">(принят Госсобранием РМЭ 26.07.2013)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 августа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25-З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МАРИЙ ЭЛ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ПРОВЕДЕНИЯ ПУБЛИЧНЫХ СЛУШАНИЙ</w:t>
      </w:r>
    </w:p>
    <w:p>
      <w:pPr>
        <w:pStyle w:val="2"/>
        <w:jc w:val="center"/>
      </w:pPr>
      <w:r>
        <w:rPr>
          <w:sz w:val="20"/>
        </w:rPr>
        <w:t xml:space="preserve">ПО ПРОЕКТУ РЕСПУБЛИКАНСКОГО БЮДЖЕТА РЕСПУБЛИКИ МАРИЙ ЭЛ</w:t>
      </w:r>
    </w:p>
    <w:p>
      <w:pPr>
        <w:pStyle w:val="2"/>
        <w:jc w:val="center"/>
      </w:pPr>
      <w:r>
        <w:rPr>
          <w:sz w:val="20"/>
        </w:rPr>
        <w:t xml:space="preserve">И ГОДОВОМУ ОТЧЕТУ ОБ ИСПОЛНЕНИИ РЕСПУБЛИКАНСКОГО БЮДЖЕТА</w:t>
      </w:r>
    </w:p>
    <w:p>
      <w:pPr>
        <w:pStyle w:val="2"/>
        <w:jc w:val="center"/>
      </w:pPr>
      <w:r>
        <w:rPr>
          <w:sz w:val="20"/>
        </w:rPr>
        <w:t xml:space="preserve">РЕСПУБЛИКИ МАРИЙ ЭЛ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Собранием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26 июля 2013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Марий Эл от 02.11.2020 </w:t>
            </w:r>
            <w:hyperlink w:history="0" r:id="rId7" w:tooltip="Закон Республики Марий Эл от 02.11.2020 N 40-З &quot;О внесении изменений и признании утратившими силу некоторых законодательных актов Республики Марий Эл&quot; (принят Госсобранием РМЭ 29.10.2020) {КонсультантПлюс}">
              <w:r>
                <w:rPr>
                  <w:sz w:val="20"/>
                  <w:color w:val="0000ff"/>
                </w:rPr>
                <w:t xml:space="preserve">N 40-З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05.07.2022 </w:t>
            </w:r>
            <w:hyperlink w:history="0" r:id="rId8" w:tooltip="Закон Республики Марий Эл от 05.07.2022 N 25-З &quot;О внесении изменений в отдельные законодательные акты Республики Марий Эл&quot; (принят Госсобранием РМЭ 30.06.2022) {КонсультантПлюс}">
              <w:r>
                <w:rPr>
                  <w:sz w:val="20"/>
                  <w:color w:val="0000ff"/>
                </w:rPr>
                <w:t xml:space="preserve">N 25-З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</w:t>
      </w:r>
      <w:hyperlink w:history="0" r:id="rId9" w:tooltip="Федеральный закон от 21.12.2021 N 414-ФЗ (ред. от 14.04.2023) &quot;Об общих принципах организации публичной власти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8 статьи 58</w:t>
        </w:r>
      </w:hyperlink>
      <w:r>
        <w:rPr>
          <w:sz w:val="20"/>
        </w:rPr>
        <w:t xml:space="preserve"> Федерального закона от 21 декабря 2021 года N 414-ФЗ "Об общих принципах организации публичной власти в субъектах Российской Федерации" и </w:t>
      </w:r>
      <w:hyperlink w:history="0" r:id="rId10" w:tooltip="Закон Республики Марий Эл от 30.07.2007 N 42-З (ред. от 02.05.2023) &quot;О бюджетных правоотношениях в Республике Марий Эл&quot; (принят Госсобранием РМЭ 26.07.2007) {КонсультантПлюс}">
        <w:r>
          <w:rPr>
            <w:sz w:val="20"/>
            <w:color w:val="0000ff"/>
          </w:rPr>
          <w:t xml:space="preserve">пунктом 4 статьи 4</w:t>
        </w:r>
      </w:hyperlink>
      <w:r>
        <w:rPr>
          <w:sz w:val="20"/>
        </w:rPr>
        <w:t xml:space="preserve"> Закона Республики Марий Эл от 30 июля 2007 года N 42-З "О бюджетных правоотношениях в Республике Марий Эл" определяет порядок проведения в Республике Марий Эл публичных слушаний по проекту республиканского бюджета Республики Марий Эл на очередной финансовый год и на плановый период и годовому отчету об исполнении республиканского бюджета Республики Марий Эл (далее - публичные слушания).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Закон Республики Марий Эл от 05.07.2022 N 25-З &quot;О внесении изменений в отдельные законодательные акты Республики Марий Эл&quot; (принят Госсобранием РМЭ 30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05.07.2022 N 25-З)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Публичные слушания - это форма реализации гражданами, проживающими на территории Республики Марий Эл, права на публичное обсуждение проекта республиканского бюджета Республики Марий Эл на очередной финансовый год и на плановый период (далее - проект республиканского бюджета) и годового отчета об исполнении республиканского бюджета Республики Марий Эл (далее - годовой отчет об исполнении республиканского бюджета).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Публичные слушания проводятся Государственным Собранием Республики Марий Эл в целях обеспечения открытости для общества, средств массовой информации и граждан процедур рассмотрения и принятия решений по проекту республиканского бюджета и годовому отчету об исполнении республиканского бюджета, выявления общественного мнения о проекте республиканского бюджета, годовом отчете об исполнении республиканского бюджета и о решениях органов государственной власти Республики Марий Эл в сфере бюджетных правоотношений и подготовки предложений по проекту республиканского бюджета и годовому отчету об исполнении республиканского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Проведение публичных слушаний является обязательным.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Публичные слушания носят открытый характер и могут транслироваться по радио, телевидению, через информационно-телекоммуникационную сеть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Подготовка и проведение публичных слушаний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Публичные слушания проводятся в срок не позднее 15 дней со дня внесения проекта республиканского бюджета и годового отчета об исполнении республиканского бюджета в Государственное Собрание Республики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Решение о проведении публичных слушаний принимается Президиумом Государственного Собрания Республики Марий Эл по предложению Комитета Государственного Собрания Республики Марий Эл по бюджету.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Информационное сообщение о проведении публичных слушаний публикуется Государственным Собранием Республики Марий Эл на своем официальном сайте в структуре официального интернет-портала Республики Марий Эл в течение 5 рабочих дней со дня внесения проекта республиканского бюджета или годового отчета об исполнении республиканского бюджета в Государственное Собрание Республики Марий Эл. Помимо обязательного опубликования информационного сообщения о проведении публичных слушаний информация о проведении публичных слушаний может размещаться Государственным Собранием Республики Марий Эл в иных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Одновременно с информационным сообщением публикуются тексты проекта республиканского бюджета и годового отчета об исполнении республиканского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Публичные слушания проводятся Государственным Собранием Республики Марий Эл в форме открытого заседания в порядке, установленном Регламентом Государственного Собрания Республики Марий Эл для проведения парламентских слушаний, с учетом особенностей, предусмотренных настоящим Законом, или в заочной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заочной форме проведения публичных слушаний тексты проекта республиканского бюджета и годового отчета об исполнении республиканского бюджета размещаются на официальном сайте Государственного Собрания Республики Марий Эл в структуре официального интернет-портала Республики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Участникам публичных слушаний предоставляется возможность в электронном виде представить на адрес электронной почты Государственного Собрания Республики Марий Эл, указанный в информационном сообщении о проведении публичных слушаний, свои замечания и предложения по проекту республиканского бюджета и годовому отчету об исполнении республиканского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Срок для направления замечаний и предложений по проекту республиканского бюджета и годовому отчету об исполнении республиканского бюджета при проведении публичных слушаний в заочной форме устанавливается Государственным Собранием Республики Марий Эл и должен составлять не менее 7 календарных дней с даты опубликования информационного сообщения о проведении публичных слушаний.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выявления Государственной счетной палатой Республики Марий Эл в результате внешней проверки годового отчета об исполнении республиканского бюджета несоответствия фактического исполнения республиканского бюджета Республики Марий Эл принятому закону Республики Марий Эл о республиканском бюджете Республики Марий Эл и (или) превышения органом, исполняющим республиканский бюджет Республики Марий Эл, прав, предоставленных ему Бюджетным </w:t>
      </w:r>
      <w:hyperlink w:history="0" r:id="rId12" w:tooltip="&quot;Бюджетный кодекс Российской Федерации&quot; от 31.07.1998 N 145-ФЗ (ред. от 14.04.2023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законом Республики Марий Эл о республиканском бюджете Республики Марий Эл, проведение публичных слушаний в заочной форме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Итоги публичных слушаний оформляются протоколом в порядке, установленном Регламентом Государственного Собрания Республики Марий Эл.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Информационное сообщение о проведении публичных слушаний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Информационное сообщение о проведении публичных слушаний в форме открытого заседания Государственного Собрания Республики Марий Эл включает в себя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публичных слушаний;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подачи заявок на участие в публичных слушаниях;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номера контактных телефонов ответственных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официального сайта Государственного Собрания Республики Марий Эл в структуре официального интернет-портала Республики Марий Эл, на котором размещен проект республиканского бюджета и годовой отчет об исполнении республиканского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электронной почты Государственного Собрания Республики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информационном сообщении о проведении публичных слушаний в заочной форме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публичных слушаний;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официального сайта Государственного Собрания Республики Марий Эл в структуре официального интернет-портала Республики Марий Эл, на котором размещен проект республиканского бюджета и годовой отчет об исполнении республиканского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направления замечаний, предложений, вопросов по проекту республиканского бюджета и годовому отчету об исполнении республиканского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электронной почты Государственного Собрания Республики Марий Эл.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Участники публичных слушаний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публичных слушаниях вправе принимать участие: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проживающие на территории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Глава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по правам человека в Республике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по правам ребенка в Республике Марий Эл;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Республики Марий Эл от 02.11.2020 N 40-З &quot;О внесении изменений и признании утратившими силу некоторых законодательных актов Республики Марий Эл&quot; (принят Госсобранием РМЭ 29.10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02.11.2020 N 40-З)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федеральный инспектор по Республике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первые заместители, заместители Председателя Правительства Республики Марий Эл, другие члены Правительства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депутаты Государственного Собрания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руководители территориальных органов федеральных органов исполнительной власти Республики Марий Эл либо уполномоченные ими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руководители государственных органов Республики Марий Эл - главные распорядители средств республиканского бюджета Республики Марий Эл либо уполномоченные ими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депутаты представительных органов местного самоуправления, выборные должностные лица местного самоуправления, главы местных администраций;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Общественной палаты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Молодежного парламента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общественных и религиозных объединений, профессиональных союзов, осуществляющих свою деятельность на территории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публичных слушаниях, проводимых в форме открытого заседания Государственного Собрания Республики Марий Эл, принимают участие: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Государственного Собрания Республики Марий Эл (в его отсутствие - Первый заместитель Председателя Государственного Собрания Республики Марий Эл или Заместитель Председателя Государственного Собрания Республики Марий Эл);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депутаты Государственного Собрания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Государственной счетной палаты Республики Марий Эл (в его отсутствие - заместитель Председателя Государственной счетной палаты Республики Марий Эл);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финансов Республики Марий Эл (в его отсутствие - первый заместитель министра финансов Республики Марий Эл или заместитель министра финансов Республики Марий Эл).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Рассмотрение результатов проведения публичных слушаний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Протокол публичных слушаний, содержащий замечания и предложения по проекту республиканского бюджета и годовому отчету об исполнении республиканского бюджета, поступившие в ходе проведения публичных слушаний, направляется Главе Республики Марий Эл в течение 3 дней со дня проведения публичных слушаний.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Заключение Главы Республики Марий Эл на замечания и предложения по проекту республиканского бюджета и годовому отчету об исполнении республиканского бюджета, указанные в протоколе публичных слушаний, направляется в Государственное Собрание Республики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Результаты проведения публичных слушаний носят для органов государственной власти Республики Марий Эл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о результатах проведения публичных слушаний размещается на официальном сайте Государственного Собрания Республики Марий Эл в структуре официального интернет-портала Республики Марий Эл.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через 10 дней после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14" w:tooltip="Закон Республики Марий Эл от 30.07.2007 N 42-З (ред. от 28.07.2017) &quot;О бюджетных правоотношениях в Республике Марий Эл&quot; (принят Госсобранием РМЭ 26.07.2007) ------------ Недействующая редакция {КонсультантПлюс}">
        <w:r>
          <w:rPr>
            <w:sz w:val="20"/>
            <w:color w:val="0000ff"/>
          </w:rPr>
          <w:t xml:space="preserve">Пункт 4 статьи 4</w:t>
        </w:r>
      </w:hyperlink>
      <w:r>
        <w:rPr>
          <w:sz w:val="20"/>
        </w:rPr>
        <w:t xml:space="preserve"> Закона Республики Марий Эл от 30 июля 2007 года N 42-З "О бюджетных правоотношениях в Республике Марий Эл" в части проведения публичных слушаний вводится в действие со дня вступления в силу настоящего Закона.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Л.МАРКЕЛОВ</w:t>
      </w:r>
    </w:p>
    <w:p>
      <w:pPr>
        <w:pStyle w:val="0"/>
      </w:pPr>
      <w:r>
        <w:rPr>
          <w:sz w:val="20"/>
        </w:rPr>
        <w:t xml:space="preserve">г. Йошкар-Ола</w:t>
      </w:r>
    </w:p>
    <w:p>
      <w:pPr>
        <w:pStyle w:val="0"/>
        <w:spacing w:before="200" w:line-rule="auto"/>
      </w:pPr>
      <w:r>
        <w:rPr>
          <w:sz w:val="20"/>
        </w:rPr>
        <w:t xml:space="preserve">1 августа 2013 года</w:t>
      </w:r>
    </w:p>
    <w:p>
      <w:pPr>
        <w:pStyle w:val="0"/>
        <w:spacing w:before="200" w:line-rule="auto"/>
      </w:pPr>
      <w:r>
        <w:rPr>
          <w:sz w:val="20"/>
        </w:rPr>
        <w:t xml:space="preserve">N 25-З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Марий Эл от 01.08.2013 N 25-З</w:t>
            <w:br/>
            <w:t>(ред. от 05.07.2022)</w:t>
            <w:br/>
            <w:t>"О порядке проведения публичных слушаний по проекту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1480E5D259FFA41909A17C2454E697DBC17D5EAFC30566549B5AC96DBFAD5C00EDB246ADD3301CC9818424038EAAF52CA97B177A948449C3D1EB9x2u1M" TargetMode = "External"/>
	<Relationship Id="rId8" Type="http://schemas.openxmlformats.org/officeDocument/2006/relationships/hyperlink" Target="consultantplus://offline/ref=C1480E5D259FFA41909A17C2454E697DBC17D5EAFF35566247B5AC96DBFAD5C00EDB246ADD3301CC9818424738EAAF52CA97B177A948449C3D1EB9x2u1M" TargetMode = "External"/>
	<Relationship Id="rId9" Type="http://schemas.openxmlformats.org/officeDocument/2006/relationships/hyperlink" Target="consultantplus://offline/ref=C1480E5D259FFA41909A09CF53223570BE188FE0FC365E351DEAF7CB8CF3DF9749947D28993E08CE9813141377EBF3149A84B374A94A4280x3uCM" TargetMode = "External"/>
	<Relationship Id="rId10" Type="http://schemas.openxmlformats.org/officeDocument/2006/relationships/hyperlink" Target="consultantplus://offline/ref=C1480E5D259FFA41909A17C2454E697DBC17D5EAFF32576748B5AC96DBFAD5C00EDB246ADD3301CC9919434138EAAF52CA97B177A948449C3D1EB9x2u1M" TargetMode = "External"/>
	<Relationship Id="rId11" Type="http://schemas.openxmlformats.org/officeDocument/2006/relationships/hyperlink" Target="consultantplus://offline/ref=C1480E5D259FFA41909A17C2454E697DBC17D5EAFF35566247B5AC96DBFAD5C00EDB246ADD3301CC9818424438EAAF52CA97B177A948449C3D1EB9x2u1M" TargetMode = "External"/>
	<Relationship Id="rId12" Type="http://schemas.openxmlformats.org/officeDocument/2006/relationships/hyperlink" Target="consultantplus://offline/ref=C1480E5D259FFA41909A09CF53223570BE188FE0F1365E351DEAF7CB8CF3DF975B9425249B3B1ECC9E06424231xBuDM" TargetMode = "External"/>
	<Relationship Id="rId13" Type="http://schemas.openxmlformats.org/officeDocument/2006/relationships/hyperlink" Target="consultantplus://offline/ref=C1480E5D259FFA41909A17C2454E697DBC17D5EAFC30566549B5AC96DBFAD5C00EDB246ADD3301CC9818424038EAAF52CA97B177A948449C3D1EB9x2u1M" TargetMode = "External"/>
	<Relationship Id="rId14" Type="http://schemas.openxmlformats.org/officeDocument/2006/relationships/hyperlink" Target="consultantplus://offline/ref=C1480E5D259FFA41909A17C2454E697DBC17D5EAFD3F526744B5AC96DBFAD5C00EDB246ADD3301CC9919434138EAAF52CA97B177A948449C3D1EB9x2u1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Марий Эл от 01.08.2013 N 25-З
(ред. от 05.07.2022)
"О порядке проведения публичных слушаний по проекту республиканского бюджета Республики Марий Эл и годовому отчету об исполнении республиканского бюджета Республики Марий Эл"
(принят Госсобранием РМЭ 26.07.2013)</dc:title>
  <dcterms:created xsi:type="dcterms:W3CDTF">2023-06-25T12:46:49Z</dcterms:created>
</cp:coreProperties>
</file>