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РМ от 26.05.2014 N 223</w:t>
              <w:br/>
              <w:t xml:space="preserve">(ред. от 22.12.2022)</w:t>
              <w:br/>
              <w:t xml:space="preserve">"О передаче религиозным организациям имущества религиозного назначения, находящегося в государственной собственности Республики Мордовия"</w:t>
              <w:br/>
              <w:t xml:space="preserve">(вместе с "Порядком формирования плана передачи в собственность (безвозмездное пользование) религиозным организациям имущества религиозного назначения, находящегося в государственной собственности Республики Мордовия", "Положением о Комиссии по вопросам, возникающим при рассмотрении заявлений религиозных организаций о передаче в собственность (безвозмездное пользование) имущества религиозного назначения, находящегося в государственной собственности Республики Мордовия")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мая 2014 г. N 223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ПЕРЕДАЧЕ РЕЛИГИОЗНЫМ ОРГАНИЗАЦИЯМ</w:t>
      </w:r>
    </w:p>
    <w:p>
      <w:pPr>
        <w:pStyle w:val="2"/>
        <w:jc w:val="center"/>
      </w:pPr>
      <w:r>
        <w:rPr>
          <w:sz w:val="20"/>
        </w:rPr>
        <w:t xml:space="preserve">ИМУЩЕСТВА РЕЛИГИОЗНОГО НАЗНАЧЕНИЯ, НАХОДЯЩЕГОСЯ</w:t>
      </w:r>
    </w:p>
    <w:p>
      <w:pPr>
        <w:pStyle w:val="2"/>
        <w:jc w:val="center"/>
      </w:pPr>
      <w:r>
        <w:rPr>
          <w:sz w:val="20"/>
        </w:rPr>
        <w:t xml:space="preserve">В ГОСУДАРСТВЕННОЙ СОБСТВЕННОСТИ 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РМ от 06.10.2014 </w:t>
            </w:r>
            <w:hyperlink w:history="0" r:id="rId7" w:tooltip="Постановление Правительства РМ от 06.10.2014 N 471 &quot;О внесении изменений в постановление Правительства Республики Мордовия от 26 мая 2014 г. N 223&quot; {КонсультантПлюс}">
              <w:r>
                <w:rPr>
                  <w:sz w:val="20"/>
                  <w:color w:val="0000ff"/>
                </w:rPr>
                <w:t xml:space="preserve">N 471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03.08.2015 </w:t>
            </w:r>
            <w:hyperlink w:history="0" r:id="rId8" w:tooltip="Постановление Правительства РМ от 03.08.2015 N 461 &quot;О внесении изменений в постановление Правительства Республики Мордовия от 26 мая 2014 г. N 223&quot; {КонсультантПлюс}">
              <w:r>
                <w:rPr>
                  <w:sz w:val="20"/>
                  <w:color w:val="0000ff"/>
                </w:rPr>
                <w:t xml:space="preserve">N 461</w:t>
              </w:r>
            </w:hyperlink>
            <w:r>
              <w:rPr>
                <w:sz w:val="20"/>
                <w:color w:val="392c69"/>
              </w:rPr>
              <w:t xml:space="preserve">, от 23.05.2016 </w:t>
            </w:r>
            <w:hyperlink w:history="0" r:id="rId9" w:tooltip="Постановление Правительства РМ от 23.05.2016 N 266 &quot;О внесении изменений в постановление Правительства Республики Мордовия от 26 мая 2014 г. N 223&quot; {КонсультантПлюс}">
              <w:r>
                <w:rPr>
                  <w:sz w:val="20"/>
                  <w:color w:val="0000ff"/>
                </w:rPr>
                <w:t xml:space="preserve">N 266</w:t>
              </w:r>
            </w:hyperlink>
            <w:r>
              <w:rPr>
                <w:sz w:val="20"/>
                <w:color w:val="392c69"/>
              </w:rPr>
              <w:t xml:space="preserve">, от 04.03.2022 </w:t>
            </w:r>
            <w:hyperlink w:history="0" r:id="rId10" w:tooltip="Постановление Правительства РМ от 04.03.2022 N 197 &quot;О внесении изменений в Состав Комиссии по вопросам, возникающим при рассмотрении заявлений религиозных организаций о передаче в собственность (безвозмездное пользование) имущества религиозного назначения, находящегося в государственной собственности Республики Мордовия&quot; {КонсультантПлюс}">
              <w:r>
                <w:rPr>
                  <w:sz w:val="20"/>
                  <w:color w:val="0000ff"/>
                </w:rPr>
                <w:t xml:space="preserve">N 197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22.12.2022 </w:t>
            </w:r>
            <w:hyperlink w:history="0" r:id="rId11" w:tooltip="Постановление Правительства РМ от 22.12.2022 N 820 &quot;О внесении изменений в постановление Правительства Республики Мордовия от 26 мая 2014 г. N 223&quot; {КонсультантПлюс}">
              <w:r>
                <w:rPr>
                  <w:sz w:val="20"/>
                  <w:color w:val="0000ff"/>
                </w:rPr>
                <w:t xml:space="preserve">N 820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2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ноября 2010 г. N 327-ФЗ "О передаче религиозным организациям имущества религиозного назначения, находящегося в государственной или муниципальной собственности" Правительство Республики Мордовия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Определить, что исполнительные органы государственной власти Республики Мордовия, государственные учреждения, предприятия в отношении имущества религиозного назначения, находящегося на балансе исполнительных органов, государственных учреждений, предприятий: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оформляют техническую документацию на имущество религиозного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государственную регистрацию имущества религиозного назначения на праве собственности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передают имущество религиозного назначения в государственную казну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Определить, что Министерство земельных и имущественных отношений Республики Мордовия рассматривает заявления религиозных организаций о передаче имущества религиозного назначения, находящегося в государственной собственности Республики Мордовия, в собственность или безвозмездное пользование религиозным организациям, принимает решение о передаче имущества религиозного назначения, находящегося в государственной собственности Республики Мордовия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М от 22.12.2022 N 820 &quot;О внесении изменений в постановление Правительства Республики Мордовия от 26 мая 2014 г. N 22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22.12.2022 N 820)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плана передачи в собственность (безвозмездное пользование) религиозным организациям имущества религиозного назначения, находящегося в государственной собственности Республики Мордовия;</w:t>
      </w:r>
    </w:p>
    <w:p>
      <w:pPr>
        <w:pStyle w:val="0"/>
        <w:spacing w:before="200" w:line-rule="auto"/>
        <w:ind w:firstLine="540"/>
        <w:jc w:val="both"/>
      </w:pPr>
      <w:hyperlink w:history="0" w:anchor="P8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вопросам, возникающим при рассмотрении заявлений религиозных организаций о передаче в собственность (безвозмездное пользование) имущества религиозного назначения, находящегося в государственной собственности Республики Мордовия;</w:t>
      </w:r>
    </w:p>
    <w:p>
      <w:pPr>
        <w:pStyle w:val="0"/>
        <w:spacing w:before="200" w:line-rule="auto"/>
        <w:ind w:firstLine="540"/>
        <w:jc w:val="both"/>
      </w:pPr>
      <w:hyperlink w:history="0" w:anchor="P15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вопросам, возникающим при рассмотрении заявлений религиозных организаций о передаче в собственность (безвозмездное пользование) имущества религиозного назначения, находящегося в государственной собственности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В.СУШКОВ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26 мая 2014 г. N 223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ПЛАНА ПЕРЕДАЧИ В СОБСТВЕННОСТЬ</w:t>
      </w:r>
    </w:p>
    <w:p>
      <w:pPr>
        <w:pStyle w:val="2"/>
        <w:jc w:val="center"/>
      </w:pPr>
      <w:r>
        <w:rPr>
          <w:sz w:val="20"/>
        </w:rPr>
        <w:t xml:space="preserve">(БЕЗВОЗМЕЗДНОЕ ПОЛЬЗОВАНИЕ) РЕЛИГИОЗНЫМ ОРГАНИЗАЦИЯМ</w:t>
      </w:r>
    </w:p>
    <w:p>
      <w:pPr>
        <w:pStyle w:val="2"/>
        <w:jc w:val="center"/>
      </w:pPr>
      <w:r>
        <w:rPr>
          <w:sz w:val="20"/>
        </w:rPr>
        <w:t xml:space="preserve">ИМУЩЕСТВА РЕЛИГИОЗНОГО НАЗНАЧЕНИЯ, НАХОДЯЩЕГОСЯ</w:t>
      </w:r>
    </w:p>
    <w:p>
      <w:pPr>
        <w:pStyle w:val="2"/>
        <w:jc w:val="center"/>
      </w:pPr>
      <w:r>
        <w:rPr>
          <w:sz w:val="20"/>
        </w:rPr>
        <w:t xml:space="preserve">В ГОСУДАРСТВЕННОЙ СОБСТВЕННОСТИ</w:t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Правительства РМ от 22.12.2022 N 820 &quot;О внесении изменений в постановление Правительства Республики Мордовия от 26 мая 2014 г. N 22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РМ от 22.12.2022 N 820)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формирования плана передачи в собственность (безвозмездное пользование) религиозным организациям имущества религиозного назначения, находящегося в государственной собственности Республики Мордовия, в случаях, установленных Федеральным </w:t>
      </w:r>
      <w:hyperlink w:history="0" r:id="rId15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ноября 2010 г. N 327-ФЗ "О передаче религиозным организациям имущества религиозного назначения, находящегося в государственной или муниципальной собственности" (далее - Федеральный закон от 30 ноября 2010 г. N 327-ФЗ).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План передачи в собственность (безвозмездное пользование) религиозным организациям имущества религиозного назначения, находящегося в государственной собственности Республики Мордовия (далее - План), утверждается распоряжением Правительства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Подготовка и согласование распоряжения Правительства Республики Мордовия, которым утверждается План, осуществляется Министерством земельных и имущественных отношений Республики Мордовия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М от 22.12.2022 N 820 &quot;О внесении изменений в постановление Правительства Республики Мордовия от 26 мая 2014 г. N 22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22.12.2022 N 820)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формирования Плана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План формируется путем включения в него сведений об имуществе религиозного назначения, находящем в государственной собственности Республики Мордовия, подлежащем передаче в собственность (безвозмездное пользование) религиозным организациям (далее - имущество религиозного назначения), в порядке, установленном </w:t>
      </w:r>
      <w:hyperlink w:history="0" r:id="rId17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частями 4</w:t>
        </w:r>
      </w:hyperlink>
      <w:r>
        <w:rPr>
          <w:sz w:val="20"/>
        </w:rPr>
        <w:t xml:space="preserve"> - </w:t>
      </w:r>
      <w:hyperlink w:history="0" r:id="rId18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8 статьи 5</w:t>
        </w:r>
      </w:hyperlink>
      <w:r>
        <w:rPr>
          <w:sz w:val="20"/>
        </w:rPr>
        <w:t xml:space="preserve"> Федерального закона от 30 ноября 2010 г. N 327-ФЗ.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орган на основании заявлений исполнительных органов государственной власти Республики Мордовия (далее - исполнительные органы), государственных предприятий, учреждений (далее - государственные организации) в месячный срок со дня поступления заявления религиозной организации о передаче имущества религиозного назначения в собственность или безвозмездное пользование (далее - заявление) принимает решение о передаче государственного имущества религиозного назначения религиозной организации или о подготовке предложений о включении этого имущества в План (далее - предложения) либо в случаях, установленных </w:t>
      </w:r>
      <w:hyperlink w:history="0" r:id="rId19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от 30 ноября 2010 г. N 327-ФЗ, мотивированное решение об отказе в передаче этого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подготовки предложений уполномоченный орган в течение 3 рабочих дней со дня принятия заявления направляет запросы о представлении информации, необходимой для подготовки предложений, в: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органы, государственные организации, которым на праве хозяйственного ведения или оперативного управления принадлежит имущество, подлежащее передаче религиозной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Федеральной службы государственной регистрации, кадастра и картографии по Республике Мордовия (о наличии государственной регистрации прав на объекты недвижимости, в отношении которых поступило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необходимая для подготовки предложений, составляющая содержание Плана в соответствии с Федеральным </w:t>
      </w:r>
      <w:hyperlink w:history="0" r:id="rId20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ноября 2010 г. N 327-ФЗ, представляется исполнительными органами, государственными организациями, указанными в </w:t>
      </w:r>
      <w:hyperlink w:history="0" w:anchor="P61" w:tooltip="исполнительные органы, государственные организации, которым на праве хозяйственного ведения или оперативного управления принадлежит имущество, подлежащее передаче религиозной организации;">
        <w:r>
          <w:rPr>
            <w:sz w:val="20"/>
            <w:color w:val="0000ff"/>
          </w:rPr>
          <w:t xml:space="preserve">абзацем третьем</w:t>
        </w:r>
      </w:hyperlink>
      <w:r>
        <w:rPr>
          <w:sz w:val="20"/>
        </w:rPr>
        <w:t xml:space="preserve"> настоящего пункта, в срок, не превышающий 5 дней с даты поступления запроса уполномоченного органа.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наличии технической документации, государственной регистрации права собственности на имущество религиозного назначения и отсутствия иных разногласий, подлежащих рассмотрению на Комиссии по вопросам, возникающим при рассмотрении заявлений религиозных организаций о передаче в собственность (безвозмездное пользование) имущества религиозного назначения, находящегося в государственной собственности Республики Мордовия, уполномоченный орган в течение 10 дней со дня поступления информации, указанной в </w:t>
      </w:r>
      <w:hyperlink w:history="0" w:anchor="P59" w:tooltip="5. Уполномоченный орган на основании заявлений исполнительных органов государственной власти Республики Мордовия (далее - исполнительные органы), государственных предприятий, учреждений (далее - государственные организации) в месячный срок со дня поступления заявления религиозной организации о передаче имущества религиозного назначения в собственность или безвозмездное пользование (далее - заявление) принимает решение о передаче государственного имущества религиозного назначения религиозной организации и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уполномоченный орган подготавливает и проводит согласование проекта распоряжения Правительства Республики Мордовия об утверждении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должен содержать сведения, указанные в </w:t>
      </w:r>
      <w:hyperlink w:history="0" r:id="rId21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r:id="rId22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8 статьи 5</w:t>
        </w:r>
      </w:hyperlink>
      <w:r>
        <w:rPr>
          <w:sz w:val="20"/>
        </w:rPr>
        <w:t xml:space="preserve"> Федерального закона от 30 ноября 2010 г. N 327-ФЗ.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наличии разногласий со стороны уполномоченных органов, государственных организаций уполномоченный орган направляет документы, подтверждающие наличие разногласий по данному вопросу, на рассмотрение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Внесение изменений в План осуществляется в порядке, предусмотренном в </w:t>
      </w:r>
      <w:hyperlink w:history="0" w:anchor="P59" w:tooltip="5. Уполномоченный орган на основании заявлений исполнительных органов государственной власти Республики Мордовия (далее - исполнительные органы), государственных предприятий, учреждений (далее - государственные организации) в месячный срок со дня поступления заявления религиозной организации о передаче имущества религиозного назначения в собственность или безвозмездное пользование (далее - заявление) принимает решение о передаче государственного имущества религиозного назначения религиозной организации и...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, </w:t>
      </w:r>
      <w:hyperlink w:history="0" w:anchor="P64" w:tooltip="6. При наличии технической документации, государственной регистрации права собственности на имущество религиозного назначения и отсутствия иных разногласий, подлежащих рассмотрению на Комиссии по вопросам, возникающим при рассмотрении заявлений религиозных организаций о передаче в собственность (безвозмездное пользование) имущества религиозного назначения, находящегося в государственной собственности Республики Мордовия, уполномоченный орган в течение 10 дней со дня поступления информации, указанной в пу..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Распоряжение Правительства Республики Мордовия об утверждении Плана, а также о внесении изменений в План в течение 7 рабочих дней со дня принятия таких актов подлежат размещению уполномоченным органом на официальном сайте уполномоченного органа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26 мая 2014 г. N 223</w:t>
      </w:r>
    </w:p>
    <w:p>
      <w:pPr>
        <w:pStyle w:val="0"/>
        <w:jc w:val="right"/>
      </w:pPr>
      <w:r>
        <w:rPr>
          <w:sz w:val="20"/>
        </w:rPr>
        <w:t xml:space="preserve">(изложен в редакции</w:t>
      </w:r>
    </w:p>
    <w:p>
      <w:pPr>
        <w:pStyle w:val="0"/>
        <w:jc w:val="right"/>
      </w:pPr>
      <w:r>
        <w:rPr>
          <w:sz w:val="20"/>
        </w:rPr>
        <w:t xml:space="preserve">постановления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22 декабря 2022 г. N 820)</w:t>
      </w:r>
    </w:p>
    <w:p>
      <w:pPr>
        <w:pStyle w:val="0"/>
        <w:jc w:val="both"/>
      </w:pPr>
      <w:r>
        <w:rPr>
          <w:sz w:val="20"/>
        </w:rPr>
      </w:r>
    </w:p>
    <w:bookmarkStart w:id="83" w:name="P83"/>
    <w:bookmarkEnd w:id="8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ВОПРОСАМ, ВОЗНИКАЮЩИМ</w:t>
      </w:r>
    </w:p>
    <w:p>
      <w:pPr>
        <w:pStyle w:val="2"/>
        <w:jc w:val="center"/>
      </w:pPr>
      <w:r>
        <w:rPr>
          <w:sz w:val="20"/>
        </w:rPr>
        <w:t xml:space="preserve">ПРИ РАССМОТРЕНИИ ЗАЯВЛЕНИЙ РЕЛИГИОЗНЫХ ОРГАНИЗАЦИЙ</w:t>
      </w:r>
    </w:p>
    <w:p>
      <w:pPr>
        <w:pStyle w:val="2"/>
        <w:jc w:val="center"/>
      </w:pPr>
      <w:r>
        <w:rPr>
          <w:sz w:val="20"/>
        </w:rPr>
        <w:t xml:space="preserve">О ПЕРЕДАЧЕ В СОБСТВЕННОСТЬ (БЕЗВОЗМЕЗДНОЕ ПОЛЬЗОВАНИЕ)</w:t>
      </w:r>
    </w:p>
    <w:p>
      <w:pPr>
        <w:pStyle w:val="2"/>
        <w:jc w:val="center"/>
      </w:pPr>
      <w:r>
        <w:rPr>
          <w:sz w:val="20"/>
        </w:rPr>
        <w:t xml:space="preserve">ИМУЩЕСТВА РЕЛИГИОЗНОГО НАЗНАЧЕНИЯ, НАХОДЯЩЕГОСЯ</w:t>
      </w:r>
    </w:p>
    <w:p>
      <w:pPr>
        <w:pStyle w:val="2"/>
        <w:jc w:val="center"/>
      </w:pPr>
      <w:r>
        <w:rPr>
          <w:sz w:val="20"/>
        </w:rPr>
        <w:t xml:space="preserve">В ГОСУДАРСТВЕННОЙ СОБСТВЕННОСТИ</w:t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" w:tooltip="Постановление Правительства РМ от 22.12.2022 N 820 &quot;О внесении изменений в постановление Правительства Республики Мордовия от 26 мая 2014 г. N 22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РМ от 22.12.2022 N 820)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340"/>
        <w:gridCol w:w="6009"/>
      </w:tblGrid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Лотванова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Мордовия, председатель Комиссии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Исайкина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земельных и имущественных отношений Республики Мордовия, заместитель председателя Комиссии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Пужаева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вопросам управления государственной собственностью Министерства земельных и имущественных отношений Республики Мордовия, секретарь Комиссии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Гришанина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Мордовского регионального сообщества Ассоциации "Русское общество оценщиков"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Дугушкин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Кузьмич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Республики Мордовия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Рафаэль Закиевич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местной мусульманской религиозной организации "Нур" с. Лямбирь Лямбирского муниципального района Республики Мордовия (по согласованию)"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Кшняйкина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здравоохранения Республики Мордовия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философии, доктор философских наук, профессор ФГБОУ ВО "МГУ им. Н.П.Огарева"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методист по музейно-образовательной деятельности музея религиоведения музейного комплекса ФГБОУ ВО "МГУ им. Н.П.Огарева"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Петрушина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Юридического отдела Саранской и Мордовской епархии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Селезнев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протоиерей, ответственный секретарь епархиального управления Саранской и Мордовской епархии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Сявкаев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Альберт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культуры, национальной политики и архивного дела Республики Мордовия, начальник отдела по работе с некоммерческими организациями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26 мая 2014 г. N 223</w:t>
      </w:r>
    </w:p>
    <w:p>
      <w:pPr>
        <w:pStyle w:val="0"/>
        <w:jc w:val="both"/>
      </w:pPr>
      <w:r>
        <w:rPr>
          <w:sz w:val="20"/>
        </w:rPr>
      </w:r>
    </w:p>
    <w:bookmarkStart w:id="152" w:name="P152"/>
    <w:bookmarkEnd w:id="15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ВОПРОСАМ, ВОЗНИКАЮЩИМ</w:t>
      </w:r>
    </w:p>
    <w:p>
      <w:pPr>
        <w:pStyle w:val="2"/>
        <w:jc w:val="center"/>
      </w:pPr>
      <w:r>
        <w:rPr>
          <w:sz w:val="20"/>
        </w:rPr>
        <w:t xml:space="preserve">ПРИ РАССМОТРЕНИИ ЗАЯВЛЕНИЙ РЕЛИГИОЗНЫХ ОРГАНИЗАЦИЙ</w:t>
      </w:r>
    </w:p>
    <w:p>
      <w:pPr>
        <w:pStyle w:val="2"/>
        <w:jc w:val="center"/>
      </w:pPr>
      <w:r>
        <w:rPr>
          <w:sz w:val="20"/>
        </w:rPr>
        <w:t xml:space="preserve">О ПЕРЕДАЧЕ В СОБСТВЕННОСТЬ (БЕЗВОЗМЕЗДНОЕ ПОЛЬЗОВАНИЕ)</w:t>
      </w:r>
    </w:p>
    <w:p>
      <w:pPr>
        <w:pStyle w:val="2"/>
        <w:jc w:val="center"/>
      </w:pPr>
      <w:r>
        <w:rPr>
          <w:sz w:val="20"/>
        </w:rPr>
        <w:t xml:space="preserve">ИМУЩЕСТВА РЕЛИГИОЗНОГО НАЗНАЧЕНИЯ, НАХОДЯЩЕГОСЯ</w:t>
      </w:r>
    </w:p>
    <w:p>
      <w:pPr>
        <w:pStyle w:val="2"/>
        <w:jc w:val="center"/>
      </w:pPr>
      <w:r>
        <w:rPr>
          <w:sz w:val="20"/>
        </w:rPr>
        <w:t xml:space="preserve">В ГОСУДАРСТВЕННОЙ СОБСТВЕННОСТИ</w:t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" w:tooltip="Постановление Правительства РМ от 06.10.2014 N 471 &quot;О внесении изменений в постановление Правительства Республики Мордовия от 26 мая 2014 г. N 22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РМ от 06.10.2014 N 471)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вопросам, возникающим при рассмотрении заявлений религиозных организаций о передаче в собственность (безвозмездное пользование) имущества религиозного назначения, находящегося в государственной собственности Республики Мордовия (далее - Комиссия), является коллегиальным органом при Правительстве Республики Мордовия, созданным для рассмотрения вопросов, возникающих в процессе рассмотрения заявлений религиозных организаций о передаче имущества религиозного назначения, находящегося в государственной собственности Республики Мордовия, в собственность или безвозмездное пользование (далее - заявление), в случаях наличия разногласий и в целях их урегулирования.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Комиссии, принятые по вопросам, отнесенным к ее компетенции, являются основанием для принятия уполномоченным органом решений о передаче религиозным организациям имущества религиозного назначения, находящегося в собственности Республики Мордовия.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25" w:tooltip="Постановление Правительства РМ от 06.10.2014 N 471 &quot;О внесении изменений в постановление Правительства Республики Мордовия от 26 мая 2014 г. N 22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06.10.2014 N 471)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руководствуется в своей деятельности </w:t>
      </w:r>
      <w:hyperlink w:history="0"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Мордовия, нормативными правовыми актами Республики Мордовия,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деятельности Комиссии осуществляет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Основанием для вынесения на Комиссию вопросов, возникающих при рассмотрении заявлений, является наличие разногласий, возникших при рассмотрении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Исполнительные органы, государственные организации при наличии разногласий, возникающих при рассмотрении заявлений, в течение пяти рабочих дней направляют заявление с приложением документов, подтверждающих наличие разногласий по вопросу передачи имущества религиозного назначения религиозным организациям и принадлежности имущества религиозного назначения Республики Мордовия, в Комиссию для дальнейшего принятия ею решения в соответствии с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Комиссия рассматривает возникающие разногласия, а также представленные исполнительными органами, государственными организациями документы по данному вопросу не более чем за 10 рабочих дней с даты вынесения вопроса на заседание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Заседания Комиссии проводятся по мере необходимости в зависимости от наличия разногласий, требующих рассмотрения на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Заседание Комиссии ведет председатель Комиссии. В случае отсутствия председателя Комиссии полномочия председателя Комиссии осуществляет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Комиссия вправе создавать рабочие группы по отдельным вопросам в рамках своей компетенции, и подлежит обязательному включению представитель руководящего органа (центра) религиозной организации (в соответствии с конфессиональной принадлежностью).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рабочей группы по согласованию могут быть включены представители иных религиозных организаций, общественных организаций, специалисты в области религиоведения.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Заседания Комиссии правомочны, если на них присутствует более половины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Работу Комиссии организует секретарь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Комиссии готовит материалы по повестке дня заседания Комиссии (далее - повестка дня), поименный список членов Комиссии, в том числе с включением членов Комиссии по предварительному согласованию с ними (далее - состав членов Комиссии), и передает повестку дня, а также состав членов Комиссии председателю Комиссии за четыре рабочих дня до назначенной даты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дня и необходимые справочные материалы доводятся секретарем Комиссии до сведения заместителя председателя Комиссии и членов Комиссии не позднее чем за два рабочих дня до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Председательствующий на заседании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оглашает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предоставляет слово для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ставит на голосование предложения членов Комиссии и проекты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подводит итоги голосования и оглашает принятые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поддерживает порядок и обеспечивает выполнение требований настоящего Положения в ходе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Комиссии принимается простым большинством голосов от числа присутствующих на заседании Комиссии членов Комиссии и оформляется протоколом, подготавливаемым секретарем Комиссии не позднее двух рабочих дней с даты проведения заседания Комиссии и подписываемым председателем Комиссии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Секретарь Комиссии ведет протокол, где в обязательном порядке фиксирует: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утвержденную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 членов Комиссии, присутствующих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 председательствующего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 лиц, выступивших по повестке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краткое содержание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голосований и решения, принимаемые Комиссией по вопросам повестки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Член Комиссии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со всеми представленными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по вопросам повестки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проверять правильность составления протокола, в том числе правильность отражения в протоколе содержания выступлений.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и, если имеется, особое мнение членов Комиссии, не согласных с ее решением, подлежат размещению Министерством на официальном сайте органов государственной власти Республики Мордовия в информационно-телекоммуникационной сети "Интернет" в недельный срок со дня поступления в Министерство такого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26.05.2014 N 223</w:t>
            <w:br/>
            <w:t>(ред. от 22.12.2022)</w:t>
            <w:br/>
            <w:t>"О передаче религиозным организациям имущества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9A57A2877F8C42CB2173616B64378A26EF58A39925D4C782ED640DA3332F2CAB86174ABD616611A7414D9612328B1D8B819B5E0D83796FFC6538EE0D2N" TargetMode = "External"/>
	<Relationship Id="rId8" Type="http://schemas.openxmlformats.org/officeDocument/2006/relationships/hyperlink" Target="consultantplus://offline/ref=E9A57A2877F8C42CB2173616B64378A26EF58A399259417A2DD640DA3332F2CAB86174ABD616611A7414D9612328B1D8B819B5E0D83796FFC6538EE0D2N" TargetMode = "External"/>
	<Relationship Id="rId9" Type="http://schemas.openxmlformats.org/officeDocument/2006/relationships/hyperlink" Target="consultantplus://offline/ref=E9A57A2877F8C42CB2173616B64378A26EF58A39935F427526D640DA3332F2CAB86174ABD616611A7414D9612328B1D8B819B5E0D83796FFC6538EE0D2N" TargetMode = "External"/>
	<Relationship Id="rId10" Type="http://schemas.openxmlformats.org/officeDocument/2006/relationships/hyperlink" Target="consultantplus://offline/ref=3AF5C258CBF1F6448BF373CE11EA99412D7D134E7F8BB07C6220DC77F64C402B9BC8A4DC5CEF27F75DCCD25B5AB9AA24EB9764B2564DCF91C99B3D92FED5N" TargetMode = "External"/>
	<Relationship Id="rId11" Type="http://schemas.openxmlformats.org/officeDocument/2006/relationships/hyperlink" Target="consultantplus://offline/ref=3AF5C258CBF1F6448BF373CE11EA99412D7D134E7F8BB47A602DDC77F64C402B9BC8A4DC5CEF27F75DCCD25B5AB9AA24EB9764B2564DCF91C99B3D92FED5N" TargetMode = "External"/>
	<Relationship Id="rId12" Type="http://schemas.openxmlformats.org/officeDocument/2006/relationships/hyperlink" Target="consultantplus://offline/ref=3AF5C258CBF1F6448BF36DC30786C44D2A7E44427A8DBB283F70DA20A91C467EDB88A2891FAB2AF55BC7860A1BE7F377AADC69B64D51CF95FDD4N" TargetMode = "External"/>
	<Relationship Id="rId13" Type="http://schemas.openxmlformats.org/officeDocument/2006/relationships/hyperlink" Target="consultantplus://offline/ref=3AF5C258CBF1F6448BF373CE11EA99412D7D134E7F8BB47A602DDC77F64C402B9BC8A4DC5CEF27F75DCCD25B59B9AA24EB9764B2564DCF91C99B3D92FED5N" TargetMode = "External"/>
	<Relationship Id="rId14" Type="http://schemas.openxmlformats.org/officeDocument/2006/relationships/hyperlink" Target="consultantplus://offline/ref=3AF5C258CBF1F6448BF373CE11EA99412D7D134E7F8BB47A602DDC77F64C402B9BC8A4DC5CEF27F75DCCD25B58B9AA24EB9764B2564DCF91C99B3D92FED5N" TargetMode = "External"/>
	<Relationship Id="rId15" Type="http://schemas.openxmlformats.org/officeDocument/2006/relationships/hyperlink" Target="consultantplus://offline/ref=3AF5C258CBF1F6448BF36DC30786C44D2A7E44427A8DBB283F70DA20A91C467EDB88A2891FAB2AF458C7860A1BE7F377AADC69B64D51CF95FDD4N" TargetMode = "External"/>
	<Relationship Id="rId16" Type="http://schemas.openxmlformats.org/officeDocument/2006/relationships/hyperlink" Target="consultantplus://offline/ref=3AF5C258CBF1F6448BF373CE11EA99412D7D134E7F8BB47A602DDC77F64C402B9BC8A4DC5CEF27F75DCCD25B58B9AA24EB9764B2564DCF91C99B3D92FED5N" TargetMode = "External"/>
	<Relationship Id="rId17" Type="http://schemas.openxmlformats.org/officeDocument/2006/relationships/hyperlink" Target="consultantplus://offline/ref=3AF5C258CBF1F6448BF36DC30786C44D2A7E44427A8DBB283F70DA20A91C467EDB88A2891FAB2AF558C7860A1BE7F377AADC69B64D51CF95FDD4N" TargetMode = "External"/>
	<Relationship Id="rId18" Type="http://schemas.openxmlformats.org/officeDocument/2006/relationships/hyperlink" Target="consultantplus://offline/ref=3AF5C258CBF1F6448BF36DC30786C44D2A7E44427A8DBB283F70DA20A91C467EDB88A2891FAB2AF25BC7860A1BE7F377AADC69B64D51CF95FDD4N" TargetMode = "External"/>
	<Relationship Id="rId19" Type="http://schemas.openxmlformats.org/officeDocument/2006/relationships/hyperlink" Target="consultantplus://offline/ref=3AF5C258CBF1F6448BF36DC30786C44D2A7E44427A8DBB283F70DA20A91C467EDB88A2891FAB2AF05EC7860A1BE7F377AADC69B64D51CF95FDD4N" TargetMode = "External"/>
	<Relationship Id="rId20" Type="http://schemas.openxmlformats.org/officeDocument/2006/relationships/hyperlink" Target="consultantplus://offline/ref=3AF5C258CBF1F6448BF36DC30786C44D2A7E44427A8DBB283F70DA20A91C467EC988FA851DAE34F65BD2D05B5DFBD1N" TargetMode = "External"/>
	<Relationship Id="rId21" Type="http://schemas.openxmlformats.org/officeDocument/2006/relationships/hyperlink" Target="consultantplus://offline/ref=3AF5C258CBF1F6448BF36DC30786C44D2A7E44427A8DBB283F70DA20A91C467EDB88A2891FAB2AF55AC7860A1BE7F377AADC69B64D51CF95FDD4N" TargetMode = "External"/>
	<Relationship Id="rId22" Type="http://schemas.openxmlformats.org/officeDocument/2006/relationships/hyperlink" Target="consultantplus://offline/ref=3AF5C258CBF1F6448BF36DC30786C44D2A7E44427A8DBB283F70DA20A91C467EDB88A2891FAB2AF25BC7860A1BE7F377AADC69B64D51CF95FDD4N" TargetMode = "External"/>
	<Relationship Id="rId23" Type="http://schemas.openxmlformats.org/officeDocument/2006/relationships/hyperlink" Target="consultantplus://offline/ref=3AF5C258CBF1F6448BF373CE11EA99412D7D134E7F8BB47A602DDC77F64C402B9BC8A4DC5CEF27F75DCCD25B57B9AA24EB9764B2564DCF91C99B3D92FED5N" TargetMode = "External"/>
	<Relationship Id="rId24" Type="http://schemas.openxmlformats.org/officeDocument/2006/relationships/hyperlink" Target="consultantplus://offline/ref=3AF5C258CBF1F6448BF373CE11EA99412D7D134E7889B87B622F817DFE154C299CC7FBCB5BA62BF65DCCD35B54E6AF31FACF6BB54D53C989D5993FF9D3N" TargetMode = "External"/>
	<Relationship Id="rId25" Type="http://schemas.openxmlformats.org/officeDocument/2006/relationships/hyperlink" Target="consultantplus://offline/ref=3AF5C258CBF1F6448BF373CE11EA99412D7D134E7889B87B622F817DFE154C299CC7FBCB5BA62BF65DCCD35B54E6AF31FACF6BB54D53C989D5993FF9D3N" TargetMode = "External"/>
	<Relationship Id="rId26" Type="http://schemas.openxmlformats.org/officeDocument/2006/relationships/hyperlink" Target="consultantplus://offline/ref=3AF5C258CBF1F6448BF36DC30786C44D2B7E4A4675DDEC2A6E25D425A14C1C6ECDC1AD8D01AB2CE85FCCD0F5D8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 от 26.05.2014 N 223
(ред. от 22.12.2022)
"О передаче религиозным организациям имущества религиозного назначения, находящегося в государственной собственности Республики Мордовия"
(вместе с "Порядком формирования плана передачи в собственность (безвозмездное пользование) религиозным организациям имущества религиозного назначения, находящегося в государственной собственности Республики Мордовия", "Положением о Комиссии по вопросам, возникающим при рассмотрении заявлений религиоз</dc:title>
  <dcterms:created xsi:type="dcterms:W3CDTF">2023-06-25T13:03:04Z</dcterms:created>
</cp:coreProperties>
</file>