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РМ от 20.05.2024 N 131-УГ</w:t>
              <w:br/>
              <w:t xml:space="preserve">"Об Экспертном совете по выработке информационной политики в сфере противодействия терроризму в Республике Мордовия при Антитеррористической комиссии в Республике Мордовия"</w:t>
              <w:br/>
              <w:t xml:space="preserve">(вместе с "Положением об Экспертном совете по выработке информационной политики в сфере противодействия терроризму в Республике Мордовия при Антитеррористической комиссии в Республике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мая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131-УГ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ВЫРАБОТКЕ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В СФЕРЕ ПРОТИВОДЕЙСТВИЯ ТЕРРОРИЗМУ В РЕСПУБЛИКЕ МОРДОВИЯ</w:t>
      </w:r>
    </w:p>
    <w:p>
      <w:pPr>
        <w:pStyle w:val="2"/>
        <w:jc w:val="center"/>
      </w:pPr>
      <w:r>
        <w:rPr>
          <w:sz w:val="20"/>
        </w:rPr>
        <w:t xml:space="preserve">ПРИ АНТИТЕРРОРИСТИЧЕСКОЙ КОМИССИИ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информационной политики в сфере противодействия терроризму на территории Республики Мордовия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по выработке информационной политики в сфере противодействия терроризму в Республике Мордовия при Антитеррористической комиссии в Республике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выработке информационной политики в сфере противодействия терроризму в Республике Мордовия при Антитеррористической комиссии в Республике Мордовия;</w:t>
      </w:r>
    </w:p>
    <w:p>
      <w:pPr>
        <w:pStyle w:val="0"/>
        <w:spacing w:before="200" w:line-rule="auto"/>
        <w:ind w:firstLine="540"/>
        <w:jc w:val="both"/>
      </w:pPr>
      <w:hyperlink w:history="0" w:anchor="P9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по выработке информационной политики в сфере противодействия терроризму в Республике Мордовия при Антитеррористической комиссии в Республике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А.ЗДУНОВ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20 мая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131-УГ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20 мая 2024 г. N 131-УГ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ВЫРАБОТКЕ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В СФЕРЕ ПРОТИВОДЕЙСТВИЯ ТЕРРОРИЗМУ В РЕСПУБЛИКЕ МОРДОВИЯ</w:t>
      </w:r>
    </w:p>
    <w:p>
      <w:pPr>
        <w:pStyle w:val="2"/>
        <w:jc w:val="center"/>
      </w:pPr>
      <w:r>
        <w:rPr>
          <w:sz w:val="20"/>
        </w:rPr>
        <w:t xml:space="preserve">ПРИ АНТИТЕРРОРИСТИЧЕСКОЙ КОМИССИИ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по выработке информационной политики в сфере противодействия терроризму в Республике Мордовия при Антитеррористической комиссии в Республике Мордовия (далее - Совет) является совещательным органом, созданным в целях выработки информационной политики в сфере противодействия терроризму на территории Республики Мордовия, оценки качества материалов по информационному противодействию идеологии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сфере информационного противодействия идеологии терроризма Совет осуществляет свою деятельность в соответствии с решениями, принимаемыми Национальным антитеррористическим комитетом (далее - НАК), Антитеррористической комиссией в Республике Мордовия (далее - АТК Республики Мордовия), во взаимодействии с исполнительными органами государственной власти Республики Мордовия и органами местного самоуправления, с территориальными органами федеральных органов исполнительной власти, принимающими участие в реализации мероприятий по информационному противодействию терроризму.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 и Республики Мордовия, решениями НАК и АТК Республики Мордовия,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Организационно-техническое и документационное обеспечение деятельности Совета осуществляют Отдел по обеспечению деятельности Антитеррористической комиссии Республики Мордовия Администрации Главы Республики Мордовия и Правительства Республики Мордовия и Управление информационной политики Администрации Главы Республики Мордовия и Правительства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Полномочиями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сопровождение деятельности АТК Республики Мордовия в области информационного противодействия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совершенствованию мероприятий, связанных с противодействием идеологии терроризма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выработке предложений по совершенствованию нормативной правовой базы, регулирующей вопросы информационного противодействия терроризму и идеологии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просветительских мероприятий антитеррористической направленности с различными категориями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материалов антитеррористического содержания, оценка их качества и размещение в электронных, печатных средствах массовой информации, социальных сетях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информационных материалов для оценки их влияния на ситуацию в сфере противодействия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проведению журналистского конкурса антитеррористической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материалы и информацию от территориальных органов федеральных органов исполнительной власти, органов государственной власти Республики Мордовия, органов местного самоуправления, общественных объединений,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для участия в работе (по согласованию) специалистов территориальных органов федеральных органов исполнительной власти, органов исполнительной власти Республики Мордовия, органов местного самоуправления, а также представителей общественных объединений и организаций (с их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вести переписку с территориальными органами федеральных органов исполнительной власти, органами исполнительной власти Республики Мордовия,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ОРГАНИЗАЦИЯ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формируется в составе председателя Совета, заместителей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проводит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место и время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выработанные Советом предложения в сфере противодействия терроризму в АТК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докладывает на заседаниях АТК Республики Мордовия по вопросам, отнесенным к полномочиям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решениях, принятых НАК, АТК Республики Мордовия, в части организации и проведения дополнительных мероприятий по противодействию идеологии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заседания Совета лиц, обладающих необходимыми знаниями;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период отсутствия председателя Совета его полномочия осуществляет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заседаний Совета и подготовку материалов для рассмотрения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Совета о дате, месте и времени проведения заседания Совета, повестке заседания Совета не позднее чем за 3 рабочих дня до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ведение протокола заседания Совета, оформляет и согласовывает его с заместителями председателя Совета не позднее 10 рабочих дней со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копии протокола заседания Совета не позднее 5 рабочих дней со дня его подписания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учет решений Совета и осуществляет текущий контроль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период отсутствия секретаря Совета его полномочия исполняет член Совета, назначенный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персонально участвуют в деятельности Совета, имеют право приглашать на заседания Совета лиц, обладающих необходимыми знаниями (по согласованию с председателем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докладывают на заседаниях Совета о ходе (завершении) исполнения ранее определенных на заседаниях Совета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исполняют обязанности, возложенные на них председателем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просветительские мероприятия по информационному противодействию идеологии терроризму.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Совета имеют право выйти из состава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Совета проводятся ежегодно, также заседания могут проводиться по мере необходимости, которая определяется председателем Совета (с учетом реализации принятых решений НАК, АТК Республики Мордовия).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открытым голосованием простым большинством голосов от числа присутствующих на заседании членов Совета. При равенстве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Экспертного совета считается правомочным, если на нем присутствует не менее половины от общего числа его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20 мая 2024 г. N 131-УГ</w:t>
      </w:r>
    </w:p>
    <w:p>
      <w:pPr>
        <w:pStyle w:val="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ВЫРАБОТКЕ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В СФЕРЕ ПРОТИВОДЕЙСТВИЯ ТЕРРОРИЗМУ В РЕСПУБЛИКЕ МОРДОВИЯ</w:t>
      </w:r>
    </w:p>
    <w:p>
      <w:pPr>
        <w:pStyle w:val="2"/>
        <w:jc w:val="center"/>
      </w:pPr>
      <w:r>
        <w:rPr>
          <w:sz w:val="20"/>
        </w:rPr>
        <w:t xml:space="preserve">ПРИ АНТИТЕРРОРИСТИЧЕСКОЙ КОМИССИИ В РЕСПУБЛИКЕ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Башкирцева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Мордовия и Правительства Республики Мордовия - руководитель Пресс-службы Главы Республики Мордовия,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Мордовия и Правительства Республики Мордовия - начальник Управления внутренней политики Администрации Главы Республики Мордовия и Правительства Республики Мордовия,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Симакина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информационной политики Администрации Главы Республики Мордовия и Правительства Республики Мордовия,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заведующего Отделом по обеспечению деятельности Антитеррористической комиссии Республики Мордовия Администрации Главы Республики Мордовия и Правительства Республики Мордовия,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Авраменко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Государственного комитета по делам молодежи Республики Мордовия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Пресс-службы Главы Республики Мордовия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Барашихин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работе с Республикой Мордовия Автономной некоммерческой организации по развитию цифровых проектов в сфере общественных связей и коммуникаций "Диалог регионы"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Координационного центра по вопросам формирования у молодежи активной гражданской позиции, недопущения межнациональных и межконфессиональных конфликтов, противодействия идеологии терроризма и профилактики экстремизма ФГБОУ ВО "НИ МГУ им. Н.П.Огарева"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Грызулина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Республики Мордовия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Долотказина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спорта Республики Мордовия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"Республиканский гражданско-патриотический центр молодежи"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контроля и взаимодействия с административными органами администрации городского округа Саранск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сотрудник УФСБ России по Республике Мордовия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"Мордовский республиканский молодежный центр"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социальной защиты, труда и занятости населения Республики Мордовия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Курышова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казенного учреждения Республики Мордовия "Научный центр социально-экономического мониторинга"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общественной организации мордовского (мокшанского и эрзянского) народа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Молчанова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по воспитательной работе и молодежной политике ФГБОУ ВО "Мордовский государственный педагогический университет имени М.Е.Евсевьева"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центра по противодействию экстремизму МВД по Республике Мордовия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- начальник территориального отдела в Республике Мордовия Управления Роскомнадзора по Приволжскому федеральному округу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Первойкин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цифрового развития Республики Мордовия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Резяпкина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"Союз журналистов Республики Мордовия"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Сипягин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Анисимович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Республиканской общественной организации ветеранов органов безопасности Республики Мордовия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Скопина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заведующий отделом по взаимодействию со средствами массовой информации Управления информационной политики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Сявкаев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Альберт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культуры, национальной политики и архивного дела Республики Мордовия - начальник отдела по работе с некоммерческими организациями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Уздимаев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центра по противодействию экстремизму МВД по Республике Мордовия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информации и общественных связей МВД по Республике Мордовия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РМ от 20.05.2024 N 131-УГ</w:t>
            <w:br/>
            <w:t>"Об Экспертном совете по выработке информационной политики в сфере противодействия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РМ от 20.05.2024 N 131-УГ
"Об Экспертном совете по выработке информационной политики в сфере противодействия терроризму в Республике Мордовия при Антитеррористической комиссии в Республике Мордовия"
(вместе с "Положением об Экспертном совете по выработке информационной политики в сфере противодействия терроризму в Республике Мордовия при Антитеррористической комиссии в Республике Мордовия")</dc:title>
  <dcterms:created xsi:type="dcterms:W3CDTF">2024-06-08T16:21:50Z</dcterms:created>
</cp:coreProperties>
</file>