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Главы РМ от 09.01.2007 N 1-УГ</w:t>
              <w:br/>
              <w:t xml:space="preserve">(ред. от 05.10.2023)</w:t>
              <w:br/>
              <w:t xml:space="preserve">"Об Общественном Совете по развитию православной культуры при Главе Республики Мордовия"</w:t>
              <w:br/>
              <w:t xml:space="preserve">(вместе с "Положением об Общественном Совете по развитию православной культуры при Главе Республики Мордовия")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9 января 2007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1-УГ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ГЛАВЫ РЕСПУБЛИКИ МОРДОВИЯ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 ПО РАЗВИТИЮ</w:t>
      </w:r>
    </w:p>
    <w:p>
      <w:pPr>
        <w:pStyle w:val="2"/>
        <w:jc w:val="center"/>
      </w:pPr>
      <w:r>
        <w:rPr>
          <w:sz w:val="20"/>
        </w:rPr>
        <w:t xml:space="preserve">ПРАВОСЛАВНОЙ КУЛЬТУРЫ ПРИ ГЛАВЕ РЕСПУБЛИКИ МОРДОВИЯ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РМ от 16.01.2015 </w:t>
            </w:r>
            <w:hyperlink w:history="0" r:id="rId7" w:tooltip="Указ Главы РМ от 16.01.2015 N 17-УГ &quot;О внесении изменений в Положение и состав Общественного Совета по развитию православной культуры при Главе Республики Мордовия&quot; {КонсультантПлюс}">
              <w:r>
                <w:rPr>
                  <w:sz w:val="20"/>
                  <w:color w:val="0000ff"/>
                </w:rPr>
                <w:t xml:space="preserve">N 17-УГ</w:t>
              </w:r>
            </w:hyperlink>
            <w:r>
              <w:rPr>
                <w:sz w:val="20"/>
                <w:color w:val="392c69"/>
              </w:rPr>
              <w:t xml:space="preserve">, от 06.06.2016 </w:t>
            </w:r>
            <w:hyperlink w:history="0" r:id="rId8" w:tooltip="Указ Главы РМ от 06.06.2016 N 128-УГ &quot;О внесении изменений в состав Общественного Совета по развитию православной культуры при Главе Республики Мордовия&quot; {КонсультантПлюс}">
              <w:r>
                <w:rPr>
                  <w:sz w:val="20"/>
                  <w:color w:val="0000ff"/>
                </w:rPr>
                <w:t xml:space="preserve">N 128-УГ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06.02.2017 </w:t>
            </w:r>
            <w:hyperlink w:history="0" r:id="rId9" w:tooltip="Указ Главы РМ от 06.02.2017 N 24-УГ &quot;О внесении изменений в состав Общественного Совета по развитию православной культуры при Главе Республики Мордовия&quot; {КонсультантПлюс}">
              <w:r>
                <w:rPr>
                  <w:sz w:val="20"/>
                  <w:color w:val="0000ff"/>
                </w:rPr>
                <w:t xml:space="preserve">N 24-УГ</w:t>
              </w:r>
            </w:hyperlink>
            <w:r>
              <w:rPr>
                <w:sz w:val="20"/>
                <w:color w:val="392c69"/>
              </w:rPr>
              <w:t xml:space="preserve">, от 31.07.2018 </w:t>
            </w:r>
            <w:hyperlink w:history="0" r:id="rId10" w:tooltip="Указ Главы РМ от 31.07.2018 N 243-УГ &quot;О внесении изменений в состав Общественного Совета по развитию православной культуры при Главе Республики Мордовия&quot; {КонсультантПлюс}">
              <w:r>
                <w:rPr>
                  <w:sz w:val="20"/>
                  <w:color w:val="0000ff"/>
                </w:rPr>
                <w:t xml:space="preserve">N 243-УГ</w:t>
              </w:r>
            </w:hyperlink>
            <w:r>
              <w:rPr>
                <w:sz w:val="20"/>
                <w:color w:val="392c69"/>
              </w:rPr>
              <w:t xml:space="preserve">, от 28.12.2020 </w:t>
            </w:r>
            <w:hyperlink w:history="0" r:id="rId11" w:tooltip="Указ Главы РМ от 28.12.2020 N 415-УГ &quot;О внесении изменения в состав Общественного Совета по развитию православной культуры при Главе Республики Мордовия&quot; {КонсультантПлюс}">
              <w:r>
                <w:rPr>
                  <w:sz w:val="20"/>
                  <w:color w:val="0000ff"/>
                </w:rPr>
                <w:t xml:space="preserve">N 415-УГ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25.03.2022 </w:t>
            </w:r>
            <w:hyperlink w:history="0" r:id="rId12" w:tooltip="Указ Главы РМ от 25.03.2022 N 100-УГ &quot;О внесении изменения в состав Общественного Совета по развитию православной культуры при Главе Республики Мордовия&quot; {КонсультантПлюс}">
              <w:r>
                <w:rPr>
                  <w:sz w:val="20"/>
                  <w:color w:val="0000ff"/>
                </w:rPr>
                <w:t xml:space="preserve">N 100-УГ</w:t>
              </w:r>
            </w:hyperlink>
            <w:r>
              <w:rPr>
                <w:sz w:val="20"/>
                <w:color w:val="392c69"/>
              </w:rPr>
              <w:t xml:space="preserve">, от 27.01.2023 </w:t>
            </w:r>
            <w:hyperlink w:history="0" r:id="rId13" w:tooltip="Указ Главы РМ от 27.01.2023 N 26-УГ &quot;О внесении изменений в Указ Главы Республики Мордовия от 9 января 2007 г. N 1-УГ&quot; {КонсультантПлюс}">
              <w:r>
                <w:rPr>
                  <w:sz w:val="20"/>
                  <w:color w:val="0000ff"/>
                </w:rPr>
                <w:t xml:space="preserve">N 26-УГ</w:t>
              </w:r>
            </w:hyperlink>
            <w:r>
              <w:rPr>
                <w:sz w:val="20"/>
                <w:color w:val="392c69"/>
              </w:rPr>
              <w:t xml:space="preserve">, от 05.10.2023 </w:t>
            </w:r>
            <w:hyperlink w:history="0" r:id="rId14" w:tooltip="Указ Главы РМ от 05.10.2023 N 287-УГ &quot;О внесении изменений в отдельные указы Главы Республики Мордовия&quot; {КонсультантПлюс}">
              <w:r>
                <w:rPr>
                  <w:sz w:val="20"/>
                  <w:color w:val="0000ff"/>
                </w:rPr>
                <w:t xml:space="preserve">N 287-УГ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повышения эффективности взаимодействия органов государственной власти Республики Мордовия, религиозных объединений, общественных и иных организаций, работающих по сохранению и развитию целостного мировоззрения, формированию системы нравственных ценностей в новой социально-экономической среде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Общественный Совет по развитию православной культуры при Главе Республики Мордовия.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 </w:t>
      </w:r>
      <w:hyperlink w:history="0" w:anchor="P37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по развитию православной культуры при Главе Республики Мордовия и его </w:t>
      </w:r>
      <w:hyperlink w:history="0" w:anchor="P100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Указ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Мордовия</w:t>
      </w:r>
    </w:p>
    <w:p>
      <w:pPr>
        <w:pStyle w:val="0"/>
        <w:jc w:val="right"/>
      </w:pPr>
      <w:r>
        <w:rPr>
          <w:sz w:val="20"/>
        </w:rPr>
        <w:t xml:space="preserve">Н.И.МЕРКУШКИН</w:t>
      </w:r>
    </w:p>
    <w:p>
      <w:pPr>
        <w:pStyle w:val="0"/>
      </w:pPr>
      <w:r>
        <w:rPr>
          <w:sz w:val="20"/>
        </w:rPr>
        <w:t xml:space="preserve">г. Саранск</w:t>
      </w:r>
    </w:p>
    <w:p>
      <w:pPr>
        <w:pStyle w:val="0"/>
        <w:spacing w:before="200" w:line-rule="auto"/>
      </w:pPr>
      <w:r>
        <w:rPr>
          <w:sz w:val="20"/>
        </w:rPr>
        <w:t xml:space="preserve">9 января 2007 года</w:t>
      </w:r>
    </w:p>
    <w:p>
      <w:pPr>
        <w:pStyle w:val="0"/>
        <w:spacing w:before="200" w:line-rule="auto"/>
      </w:pPr>
      <w:r>
        <w:rPr>
          <w:sz w:val="20"/>
        </w:rPr>
        <w:t xml:space="preserve">N 1-УГ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 Главы Республики Мордовия</w:t>
      </w:r>
    </w:p>
    <w:p>
      <w:pPr>
        <w:pStyle w:val="0"/>
        <w:jc w:val="right"/>
      </w:pPr>
      <w:r>
        <w:rPr>
          <w:sz w:val="20"/>
        </w:rPr>
        <w:t xml:space="preserve">от 9 января 2007 г. N 1-УГ</w:t>
      </w:r>
    </w:p>
    <w:p>
      <w:pPr>
        <w:pStyle w:val="0"/>
        <w:jc w:val="right"/>
      </w:pPr>
      <w:r>
        <w:rPr>
          <w:sz w:val="20"/>
        </w:rPr>
        <w:t xml:space="preserve">(с изменениями, внесенными</w:t>
      </w:r>
    </w:p>
    <w:p>
      <w:pPr>
        <w:pStyle w:val="0"/>
        <w:jc w:val="right"/>
      </w:pPr>
      <w:r>
        <w:rPr>
          <w:sz w:val="20"/>
        </w:rPr>
        <w:t xml:space="preserve">Указом Главы Республики Мордовия</w:t>
      </w:r>
    </w:p>
    <w:p>
      <w:pPr>
        <w:pStyle w:val="0"/>
        <w:jc w:val="right"/>
      </w:pPr>
      <w:r>
        <w:rPr>
          <w:sz w:val="20"/>
        </w:rPr>
        <w:t xml:space="preserve">от 16 января 2015 г. N 17-УГ)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ПО РАЗВИТИЮ</w:t>
      </w:r>
    </w:p>
    <w:p>
      <w:pPr>
        <w:pStyle w:val="2"/>
        <w:jc w:val="center"/>
      </w:pPr>
      <w:r>
        <w:rPr>
          <w:sz w:val="20"/>
        </w:rPr>
        <w:t xml:space="preserve">ПРАВОСЛАВНОЙ КУЛЬТУРЫ ПРИ ГЛАВЕ РЕСПУБЛИКИ МОРДОВИЯ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РМ от 16.01.2015 </w:t>
            </w:r>
            <w:hyperlink w:history="0" r:id="rId15" w:tooltip="Указ Главы РМ от 16.01.2015 N 17-УГ &quot;О внесении изменений в Положение и состав Общественного Совета по развитию православной культуры при Главе Республики Мордовия&quot; {КонсультантПлюс}">
              <w:r>
                <w:rPr>
                  <w:sz w:val="20"/>
                  <w:color w:val="0000ff"/>
                </w:rPr>
                <w:t xml:space="preserve">N 17-УГ</w:t>
              </w:r>
            </w:hyperlink>
            <w:r>
              <w:rPr>
                <w:sz w:val="20"/>
                <w:color w:val="392c69"/>
              </w:rPr>
              <w:t xml:space="preserve">, от 27.01.2023 </w:t>
            </w:r>
            <w:hyperlink w:history="0" r:id="rId16" w:tooltip="Указ Главы РМ от 27.01.2023 N 26-УГ &quot;О внесении изменений в Указ Главы Республики Мордовия от 9 января 2007 г. N 1-УГ&quot; {КонсультантПлюс}">
              <w:r>
                <w:rPr>
                  <w:sz w:val="20"/>
                  <w:color w:val="0000ff"/>
                </w:rPr>
                <w:t xml:space="preserve">N 26-УГ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Общественный Совет по развитию православной культуры при Главе Республики Мордовия (далее - Совет) - постоянно действующий консультативный орган при Главе Республики Мордовия.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Правовую основу деятельности Совета составляют </w:t>
      </w:r>
      <w:hyperlink w:history="0" r:id="rId1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Федеральный </w:t>
      </w:r>
      <w:hyperlink w:history="0" r:id="rId18" w:tooltip="Федеральный закон от 26.09.1997 N 125-ФЗ (ред. от 29.12.2022) &quot;О свободе совести и о религиозных объединениях&quot; ------------ Недействующая редакция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26 сентября 1997 г. N 125-ФЗ "О свободе совести и о религиозных объединениях" и иные нормативные правовые акты Российской Федерации, </w:t>
      </w:r>
      <w:hyperlink w:history="0" r:id="rId19" w:tooltip="&quot;Конституция Республики Мордовия&quot; (принята Конституционным Собранием РМ 21.09.1995) (ред. от 30.05.2022) ------------ Недействующая редакция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Республики Мордовия, законы Республики Мордовия и иные нормативные правовые акты Республики Мордовия, а также настоящее Положение.</w:t>
      </w:r>
    </w:p>
    <w:p>
      <w:pPr>
        <w:pStyle w:val="0"/>
        <w:jc w:val="both"/>
      </w:pPr>
      <w:r>
        <w:rPr>
          <w:sz w:val="20"/>
        </w:rPr>
      </w:r>
    </w:p>
    <w:bookmarkStart w:id="48" w:name="P48"/>
    <w:bookmarkEnd w:id="48"/>
    <w:p>
      <w:pPr>
        <w:pStyle w:val="2"/>
        <w:outlineLvl w:val="1"/>
        <w:jc w:val="center"/>
      </w:pPr>
      <w:r>
        <w:rPr>
          <w:sz w:val="20"/>
        </w:rPr>
        <w:t xml:space="preserve">2. Основные задачи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выработка предложений для Главы Республики Мордовия по стратегии формирования целостного мировоззрения и устойчивой системы нравственных ценностей, хранимых более тысячи лет народами России, а также практических знаний, которые позволят настоящему и будущим поколениям реализовывать свои природные возможности в новой социально-экономической среде;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предложений по концепции совершенствования православной школы в Республике Мордовия;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духовно-нравственной консолидации православных народов на этической основе православия, через осмысление единства в вере русского и мордовского народов, без искусственного ассимилирования и националистического превозношения одной нации над другой и противодействие разобщающей деятельности сект;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предложений по формированию учебных плана и программ дополнительного образования в Республике Мордовия по основам православной культуры с организацией курсов повышения квалификации, профессиональной переподготовки и получением второго высшего образования по специальности "Теология";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организации и проведении факультативных занятий со студентами профессиональных образовательных организаций и образовательных организаций высшего образования в Республике Мордовия по основам православной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разработке православной образовательной программы для православных гимназий и лицеев, воскресных и хоровых школ, детских садов и летних оздоровительных лагерей, приходского попечительства над воспитанниками детских домов;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организации сбора материалов для представления в Комиссию по канонизации Саранской епархии на прославление новомучеников и исповедников, праведников и блаженных мордовского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создании школы-центра православной семьи "Вера, Надежда, Любовь" и разработка республиканской программы по ее функционированию для проведения семинаров, встреч, демонстрации фильмов о благочестивых православных семьях и изучению другого положительного опыта;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создании системы республиканско-городских библиотек для православных читателей с организацией Центра по изучению Священного Писания и Священного Предания, материалов Вселенских Соборов, произведений учителей церкви и православных писателей на базе ныне действующих библиотек с привлечением дополнительного финансирования;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создании школы-центра любителей церковно-славянского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организации постоянно действующих семинаров по социальным проблемам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организации и проведении ежегодных православных образовательных чтений;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межрегиональных философско-богословских чтений, посвященных памяти новомучеников и исповедников мордовского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осуществлении издательской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выступление в средствах массовой информации по вопросам деятельности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организации паломнических поездок к православным святыням.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Состав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Состав Совета утверждается Главой Республики Мордовия.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Совет формируется в составе председателя Совета, сопредседателей Совета, секретаря и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Председателем Совета является Глава Республики Мордовия.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Состав Совета формируется из числа представителей органов государственной власти и местного самоуправления Республики Мордовия, религиозных объединений, общественных и иных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Члены Совета участвуют в его работе на общественных началах.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Организация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Совет строит свою работу исходя из задач, определенных в </w:t>
      </w:r>
      <w:hyperlink w:history="0" w:anchor="P48" w:tooltip="2. Основные задачи">
        <w:r>
          <w:rPr>
            <w:sz w:val="20"/>
            <w:color w:val="0000ff"/>
          </w:rPr>
          <w:t xml:space="preserve">разделе 2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Совета участвуют лично в его работе.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Заседания Совета проводятся под руководством председателя Совета или одного из сопредседателей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Заседание Совета является правомочным при участии более половины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Решения Совета принимаются большинством голосов, присутствующих на заседании членов Совета. В случае равенства голосов решающим является голос лица, председательствующего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Решения Совета носят рекомендательный характер, оформляются протоколом, который подписывает лицо, председательствующее на заседании Совета. Срок подготовки протокола не должен превышать 3 рабочих дней со дня проведения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Совета в течение 5 рабочих дней со дня проведения заседания Совета направляются Главе Республики Мордовия, а также по согласованию с ним руководителям государственных органов Республики Мордовия и органов местного самоуправления в Республике Мордовия, религиозных объединений, общественных и иных организаций по списку, утвержденному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Для проведения экспертных и аналитических работ в целях глубокой проработки вопросов Совет может создавать рабочие группы, действующие под руководством одного из членов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Обеспечение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Организация работы по подготовке материалов для рассмотрения Советом и обеспечению контроля за выполнением принимаемых на его заседаниях решений осуществляется секретарем Совета. Секретарь Совета выполняет поручения председателя Совета по вопросам организации деятельности Совета, ведет переписку по вопросам подготовки заседаний и организации исполнения решений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Организационно-техническое обеспечение деятельности Совета осуществляется Администрацией Главы Республики Мордовия и Правительства Республики Мордовия.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 Главы Республики Мордовия</w:t>
      </w:r>
    </w:p>
    <w:p>
      <w:pPr>
        <w:pStyle w:val="0"/>
        <w:jc w:val="right"/>
      </w:pPr>
      <w:r>
        <w:rPr>
          <w:sz w:val="20"/>
        </w:rPr>
        <w:t xml:space="preserve">от 9 января 2007 г. N 1-УГ</w:t>
      </w:r>
    </w:p>
    <w:p>
      <w:pPr>
        <w:pStyle w:val="0"/>
        <w:jc w:val="both"/>
      </w:pPr>
      <w:r>
        <w:rPr>
          <w:sz w:val="20"/>
        </w:rPr>
      </w:r>
    </w:p>
    <w:bookmarkStart w:id="100" w:name="P100"/>
    <w:bookmarkEnd w:id="100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ОБЩЕСТВЕННОГО СОВЕТА ПО РАЗВИТИЮ</w:t>
      </w:r>
    </w:p>
    <w:p>
      <w:pPr>
        <w:pStyle w:val="2"/>
        <w:jc w:val="center"/>
      </w:pPr>
      <w:r>
        <w:rPr>
          <w:sz w:val="20"/>
        </w:rPr>
        <w:t xml:space="preserve">ПРАВОСЛАВНОЙ КУЛЬТУРЫ ПРИ ГЛАВЕ РЕСПУБЛИКИ МОРДОВИЯ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РМ от 27.01.2023 </w:t>
            </w:r>
            <w:hyperlink w:history="0" r:id="rId20" w:tooltip="Указ Главы РМ от 27.01.2023 N 26-УГ &quot;О внесении изменений в Указ Главы Республики Мордовия от 9 января 2007 г. N 1-УГ&quot; {КонсультантПлюс}">
              <w:r>
                <w:rPr>
                  <w:sz w:val="20"/>
                  <w:color w:val="0000ff"/>
                </w:rPr>
                <w:t xml:space="preserve">N 26-УГ</w:t>
              </w:r>
            </w:hyperlink>
            <w:r>
              <w:rPr>
                <w:sz w:val="20"/>
                <w:color w:val="392c69"/>
              </w:rPr>
              <w:t xml:space="preserve">, от 05.10.2023 </w:t>
            </w:r>
            <w:hyperlink w:history="0" r:id="rId21" w:tooltip="Указ Главы РМ от 05.10.2023 N 287-УГ &quot;О внесении изменений в отдельные указы Главы Республики Мордовия&quot; {КонсультантПлюс}">
              <w:r>
                <w:rPr>
                  <w:sz w:val="20"/>
                  <w:color w:val="0000ff"/>
                </w:rPr>
                <w:t xml:space="preserve">N 287-УГ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8"/>
        <w:gridCol w:w="340"/>
        <w:gridCol w:w="6293"/>
      </w:tblGrid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Здунов Артем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Республики Мордовия, председатель Совета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Зиновий (Корзинкин Анатолий Алексеевич)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митрополит Саранский и Мордовский - Глава Мордовской митрополии, Епархиальный архиерей Саранской и Мордовской епархии, сопредседатель Совета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Климент (Родайкин Виктор Тимофеевич)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епископ Краснослободский и Темниковский - Епархиальный архиерей Краснослободской епархии, сопредседатель Совета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Вениамин (Кириллов Эдуард Павлович)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епископ Ардатовский и Атяшевский - Епархиальный архиерей Ардатовской епархии, сопредседатель Совета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Лотванова Галина Алексеевна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Председателя Правительства Республики Мордовия, сопредседатель Совета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Баулина Светлана Никитовна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культуры, национальной политики и архивного дела Республики Мордовия, секретарь Совета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Члены Совета: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Агеев Сергей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ООО "Стекольная компания "Развитие"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Адамов Максим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Богослужебной комиссии Саранской и Мордовской епархии, настоятель храма преп. Серафима Саровского г. Саранска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Амфилохий (Куцын Андрей Юрьевич)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Епархиального отдела религиозного образования и катехизации Краснослободской и Темниковской епархии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Антонова Марина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ректор ФГБОУ ВО "Мордовский государственный педагогический университет имени М.Е.Евсевьева"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Бирюков Виктор Степанович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Регионального объединения работодателей "Союз промышленников и предпринимателей Республики Мордовия", генеральный директор Акционерного общества "Группа компаний "ТАЛИНА"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Боксимер Эвир Аврамович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Совета директоров Группы Компаний "Оптикэнерго"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Буйнов Алексей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Краснослободского муниципального района Республики Мордовия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Глушко Дмитрий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ректор ФГБОУ ВО "Национальный исследовательский Мордовский государственный университет им. Н.П.Огарева"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Горбунов Павел Игоревич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проректор Саранской духовной семинарии, настоятель Свято-Предтеченского храма г. Саранска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Горюнов Юрий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Епархиального отдела религиозного образования и катехизации Саранской и Мордовской епархии, настоятель православного прихода церкви святой мученицы Татианы г. Саранска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Гришнева Анастасия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Государственного комитета по делам молодежи Республики Мордовия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Емелькина Ирина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проректор по учебной работе Саранской духовной семинарии, профессор кафедры философии ФГБОУ ВО "Национальный исследовательский Мордовский государственный университет им. Н.П.Огарева"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Жадунова Наталья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декан факультета дополнительного образования ФГБОУ ВО "Национальный исследовательский Мордовский государственный университет им. Н.П.Огарева", ответственный секретарь Научно-исследовательского экспертно-консультативного Центра по духовно-нравственному воспитанию и образованию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Жаров Вячеслав Борисович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атаман Саранского городского казачьего общества "Свято-Предтеченское"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Живаев Юрий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заведующий отделом по взаимодействию с религиозными организациями и национальными общественными объединениями Управления внутренней политики Администрации Главы Республики Мордовия и Правительства Республики Мордовия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Зеткина Ольга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отдела молодежного служения Саранской и Мордовской епархии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Кадакин Василий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ФГБОУ ВО "Мордовский государственный педагогический университет имени М.Е.Евсевьева"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Коваль Екатерина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профессор кафедры уголовно-процессуального права и криминалистики Средне-Волжского института (филиала) ВГУЮ (РПА Минюста России) в г. Саранске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Колотилин Петр Федорович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индивидуальный предприниматель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Крутов Валерий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АУ Республики Мордовия "Спорткомплекс "Мордовия"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Мордовина Ирина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Представительства Федерации Рестораторов и Отельеров в г. Саранске, директор ООО "Восьмое ЧУДО Света"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Мочалов Евгений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профессор, заведующий кафедрой философии ФГБОУ ВО "Национальный исследовательский Мордовский государственный университет им. Н.П.Огарева", преподаватель Саранской духовной семинарии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Новотрясов Николай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Епархиального отдела религиозного образования и катехизации Саранской и Мордовской епархии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Поршин Владислав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Зубово-Полянского муниципального района Республики Мордовия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Прокин Виктор Григорьевич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Атяшевского муниципального района Республики Мордовия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Просвирнин Иван Вячеславович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благочинный Ичалковского района Саранской и Мордовской епархии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Ратников Александр Вячеславович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Руководителя Администрации - начальник Управления внутренней политики Администрации Главы Республики Мордовия и Правительства Республики Мордовия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Романов Константин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профессор кафедры психологии ФГБОУ ВО "Национальный исследовательский Мордовский государственный университет им. Н.П.Огарева"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Рыбин Владимир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атаман Саранского хуторского казачьего общества "Троицкое"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Савинова Елена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Аппарата Государственного Собрания Республики Мордовия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Садовникова Надежда Евгеньевна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доцент кафедры психологии ФГБОУ ВО "Национальный исследовательский Мордовский государственный университет им. Н.П.Огарева"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Самолькин Григорий Кузьмич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АО "Ельниковская ДСПМК"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Сезганов Михаил Степанович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федеральный инспектор по Республике Мордовия аппарата полномочного представителя Президента Российской Федерации в Приволжском федеральном округе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Селезнев Алексей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секретарь Епархиального управления Саранской и Мордовской епархии, благочинный Центрального округа г.о. Саранск, настоятель прихода Иоанно-Богословского собора г. Саранска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Сидоров Евгений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ОАО "МордовАлкоПром"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Солдатова Елена Петровна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образования Республики Мордовия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Тихомиров Игорь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военный комиссар Республики Мордовия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Хайрутдинов Булат Фирдинатович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Администрации Главы Республики Мордовия и Правительства Республики Мордовия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Хохлов Виктор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секретарь Саранской и Мордовской епархии, ключарь Кафедрального собора св. прав. воина Феодора Ушакова г. Саранска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Шибанов Виталий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благочинный Северо-Западного округа г.о. Саранск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Шуляпова Оксана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главы городского округа Саранск - Директор департамента по социальной политике администрации городского округа Саранск (по согласованию).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Юрченкова Елена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Уполномоченный по защите прав предпринимателей в Республике Мордовия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Главы РМ от 09.01.2007 N 1-УГ</w:t>
            <w:br/>
            <w:t>(ред. от 05.10.2023)</w:t>
            <w:br/>
            <w:t>"Об Общественном Совете по развитию православной культуры при Гл...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60FB0CBE2CA91DBA207BF3E5701EBD445C705DC01000038745FDF6AD368C5B9783DF0D25852DBF90FA4DE08F5288067D5AB1B97AB331476F60E6FV7k6O" TargetMode = "External"/>
	<Relationship Id="rId8" Type="http://schemas.openxmlformats.org/officeDocument/2006/relationships/hyperlink" Target="consultantplus://offline/ref=160FB0CBE2CA91DBA207BF3E5701EBD445C705DC0004093E7C5FDF6AD368C5B9783DF0D25852DBF90FA4DE08F5288067D5AB1B97AB331476F60E6FV7k6O" TargetMode = "External"/>
	<Relationship Id="rId9" Type="http://schemas.openxmlformats.org/officeDocument/2006/relationships/hyperlink" Target="consultantplus://offline/ref=160FB0CBE2CA91DBA207BF3E5701EBD445C705DC000001317E5FDF6AD368C5B9783DF0D25852DBF90FA4DE08F5288067D5AB1B97AB331476F60E6FV7k6O" TargetMode = "External"/>
	<Relationship Id="rId10" Type="http://schemas.openxmlformats.org/officeDocument/2006/relationships/hyperlink" Target="consultantplus://offline/ref=2CA4157E8D09F5DEE4700F606E49B1FE1D350D5C4AD33B100089262C576CA522A9E212B6E75BD78A4CEE9699914A63D545C33ACDBB4825FB702FDAW8kFO" TargetMode = "External"/>
	<Relationship Id="rId11" Type="http://schemas.openxmlformats.org/officeDocument/2006/relationships/hyperlink" Target="consultantplus://offline/ref=2CA4157E8D09F5DEE4700F606E49B1FE1D350D5C4BD63F160C89262C576CA522A9E212B6E75BD78A4CEE9699914A63D545C33ACDBB4825FB702FDAW8kFO" TargetMode = "External"/>
	<Relationship Id="rId12" Type="http://schemas.openxmlformats.org/officeDocument/2006/relationships/hyperlink" Target="consultantplus://offline/ref=2CA4157E8D09F5DEE4700F606E49B1FE1D350D5C43D23E11098A7B265F35A920AEED4DA1E012DB8B4CEE969F9C1566C0549B37CEA65725E46C2DD88EW8kFO" TargetMode = "External"/>
	<Relationship Id="rId13" Type="http://schemas.openxmlformats.org/officeDocument/2006/relationships/hyperlink" Target="consultantplus://offline/ref=2CA4157E8D09F5DEE4700F606E49B1FE1D350D5C43D23A1D0B847B265F35A920AEED4DA1E012DB8B4CEE969F9C1566C0549B37CEA65725E46C2DD88EW8kFO" TargetMode = "External"/>
	<Relationship Id="rId14" Type="http://schemas.openxmlformats.org/officeDocument/2006/relationships/hyperlink" Target="consultantplus://offline/ref=2CA4157E8D09F5DEE4700F606E49B1FE1D350D5C43D23611098B7B265F35A920AEED4DA1E012DB8B4CEE969F921566C0549B37CEA65725E46C2DD88EW8kFO" TargetMode = "External"/>
	<Relationship Id="rId15" Type="http://schemas.openxmlformats.org/officeDocument/2006/relationships/hyperlink" Target="consultantplus://offline/ref=2CA4157E8D09F5DEE4700F606E49B1FE1D350D5C44D63E150189262C576CA522A9E212B6E75BD78A4CEE9699914A63D545C33ACDBB4825FB702FDAW8kFO" TargetMode = "External"/>
	<Relationship Id="rId16" Type="http://schemas.openxmlformats.org/officeDocument/2006/relationships/hyperlink" Target="consultantplus://offline/ref=2CA4157E8D09F5DEE4700F606E49B1FE1D350D5C43D23A1D0B847B265F35A920AEED4DA1E012DB8B4CEE969F9D1566C0549B37CEA65725E46C2DD88EW8kFO" TargetMode = "External"/>
	<Relationship Id="rId17" Type="http://schemas.openxmlformats.org/officeDocument/2006/relationships/hyperlink" Target="consultantplus://offline/ref=2CA4157E8D09F5DEE470116D7825ECF21B36545449846240048373740835F565F8E446F6BD57D7944EEE94W9kCO" TargetMode = "External"/>
	<Relationship Id="rId18" Type="http://schemas.openxmlformats.org/officeDocument/2006/relationships/hyperlink" Target="consultantplus://offline/ref=2CA4157E8D09F5DEE470116D7825ECF21D3D555543D1354255D67D710065AF75FCAD13F8A355C88B4DF0949F98W1kDO" TargetMode = "External"/>
	<Relationship Id="rId19" Type="http://schemas.openxmlformats.org/officeDocument/2006/relationships/hyperlink" Target="consultantplus://offline/ref=2CA4157E8D09F5DEE4700F606E49B1FE1D350D5C43D23F1001877B265F35A920AEED4DA1F21283874CED889E9B00309112WCkDO" TargetMode = "External"/>
	<Relationship Id="rId20" Type="http://schemas.openxmlformats.org/officeDocument/2006/relationships/hyperlink" Target="consultantplus://offline/ref=2CA4157E8D09F5DEE4700F606E49B1FE1D350D5C43D23A1D0B847B265F35A920AEED4DA1E012DB8B4CEE969D9B1566C0549B37CEA65725E46C2DD88EW8kFO" TargetMode = "External"/>
	<Relationship Id="rId21" Type="http://schemas.openxmlformats.org/officeDocument/2006/relationships/hyperlink" Target="consultantplus://offline/ref=2CA4157E8D09F5DEE4700F606E49B1FE1D350D5C43D23611098B7B265F35A920AEED4DA1E012DB8B4CEE969F921566C0549B37CEA65725E46C2DD88EW8kF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РМ от 09.01.2007 N 1-УГ
(ред. от 05.10.2023)
"Об Общественном Совете по развитию православной культуры при Главе Республики Мордовия"
(вместе с "Положением об Общественном Совете по развитию православной культуры при Главе Республики Мордовия")</dc:title>
  <dcterms:created xsi:type="dcterms:W3CDTF">2023-11-03T14:36:21Z</dcterms:created>
</cp:coreProperties>
</file>