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РМ от 30.03.2012 N 14-З</w:t>
              <w:br/>
              <w:t xml:space="preserve">(ред. от 27.02.2023)</w:t>
              <w:br/>
              <w:t xml:space="preserve">"О бесплатной юридической помощи в Республике Мордовия"</w:t>
              <w:br/>
              <w:t xml:space="preserve">(принят ГС РМ 28.03.2012)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марта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28 марта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РМ от 28.03.2016 </w:t>
            </w:r>
            <w:hyperlink w:history="0" r:id="rId7" w:tooltip="Закон РМ от 28.03.2016 N 21-З &quot;О внесении изменения в пункт 2 статьи 3 Закона Республики Мордовия &quot;О бесплатной юридической помощи в Республике Мордовия&quot; (принят ГС РМ 23.03.2016) {КонсультантПлюс}">
              <w:r>
                <w:rPr>
                  <w:sz w:val="20"/>
                  <w:color w:val="0000ff"/>
                </w:rPr>
                <w:t xml:space="preserve">N 21-З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8" w:tooltip="Закон РМ от 27.06.2016 N 50-З &quot;О внесении изменений в некоторые законодательные акты Республики Мордовия&quot; (принят ГС РМ 15.06.2016) {КонсультантПлюс}">
              <w:r>
                <w:rPr>
                  <w:sz w:val="20"/>
                  <w:color w:val="0000ff"/>
                </w:rPr>
                <w:t xml:space="preserve">N 50-З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05.04.2017 </w:t>
            </w:r>
            <w:hyperlink w:history="0" r:id="rId9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      <w:r>
                <w:rPr>
                  <w:sz w:val="20"/>
                  <w:color w:val="0000ff"/>
                </w:rPr>
                <w:t xml:space="preserve">N 17-З</w:t>
              </w:r>
            </w:hyperlink>
            <w:r>
              <w:rPr>
                <w:sz w:val="20"/>
                <w:color w:val="392c69"/>
              </w:rPr>
              <w:t xml:space="preserve">, от 26.11.2021 </w:t>
            </w:r>
            <w:hyperlink w:history="0" r:id="rId10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      <w:r>
                <w:rPr>
                  <w:sz w:val="20"/>
                  <w:color w:val="0000ff"/>
                </w:rPr>
                <w:t xml:space="preserve">N 59-З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1" w:tooltip="Закон РМ от 27.12.2021 N 83-З &quot;О внесении изменения в статью 3 Закона Республики Мордовия &quot;О бесплатной юридической помощи в Республике Мордовия&quot; (принят ГС РМ 21.12.2021) {КонсультантПлюс}">
              <w:r>
                <w:rPr>
                  <w:sz w:val="20"/>
                  <w:color w:val="0000ff"/>
                </w:rPr>
                <w:t xml:space="preserve">N 83-З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27.02.2023 </w:t>
            </w:r>
            <w:hyperlink w:history="0" r:id="rId12" w:tooltip="Закон РМ от 27.02.2023 N 10-З &quot;О внесении изменений в статью 3 Закона Республики Мордовия &quot;О бесплатной юридической помощи в Республике Мордовия&quot; (принят ГС РМ 20.02.2023) {КонсультантПлюс}">
              <w:r>
                <w:rPr>
                  <w:sz w:val="20"/>
                  <w:color w:val="0000ff"/>
                </w:rPr>
                <w:t xml:space="preserve">N 10-З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</w:t>
      </w:r>
      <w:hyperlink w:history="0" r:id="rId13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 соответствии с Федеральным </w:t>
      </w:r>
      <w:hyperlink w:history="0" r:id="rId14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определяет полномочия органов государственной власти Республики Мордовия, а также дополнительные гарантии реализации прав граждан на получение бесплатной юридической помощи на территории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государственной власти Республики Мордовия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Республики Мордовия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Мордовия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на территории Республики Мордовия законодательства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Мордовия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органа исполнительной власти Республики Мордовия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органов исполнительной власти Республики Мордовия, подведомственных им учреждений и иных организаций, входящих в государственную систему бесплатной юридической помощи на территории Республики Мордовия, установление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принятие решения о создании государственного юридического бюро в форме казенного учреждения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15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26.11.2021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взаимодействия участников государственной системы бесплатной юридической помощи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направления Адвокатской палатой Республики Мордовия в уполномоченный орган исполнительной власти Республики Мордовия в области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 представлению уполномоченного органа исполнительной власти Республики Мордовия в области обеспечения граждан бесплатной юридической помощью основанных на предложениях Адвокатской палаты Республики Мордовия размера и порядка оплаты труда адвокатов, являющихся участниками государственной системы бесплатной юридической помощи и оказывающих бесплатную юридическую помощь гражданам, а также компенсации расходов адвокатов на оказание указанной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органа исполнительной власти Республики Мордовия в области обеспечения граждан бесплатной юридической помощью относятся: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ежегодное опубликование в сроки, установленные </w:t>
      </w:r>
      <w:hyperlink w:history="0" r:id="rId16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списка адвокатских образований с указанием перечня адвокатов, осуществляющих свою профессиональную деятельность в указанных адвокатских образованиях и оказывающих гражданам бесплатную юридическую помощь, в средствах массовой информации и размещение этого списка на своем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 Адвокатской палатой Республики Мордовия соглашения об оказании бесплатной юридической помощи адвокатами, являющимися участниками государственной системы бесплатной юридической помощи и осуществляющими свою профессиональную деятельность в адвокатских образованиях, указанных в </w:t>
      </w:r>
      <w:hyperlink w:history="0" w:anchor="P38" w:tooltip="1) ежегодное опубликование в сроки, установленные статьей 18 Федерального закона &quot;О бесплатной юридической помощи в Российской Федерации&quot;, списка адвокатских образований с указанием перечня адвокатов, осуществляющих свою профессиональную деятельность в указанных адвокатских образованиях и оказывающих гражданам бесплатную юридическую помощь, в средствах массовой информации и размещение этого списка на своем официальном сайте в информационно-телекоммуникационной сети &quot;Интернет&quot;;">
        <w:r>
          <w:rPr>
            <w:sz w:val="20"/>
            <w:color w:val="0000ff"/>
          </w:rPr>
          <w:t xml:space="preserve">подпункте 1 пункта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осуществление в соответствии с решением Правительства Республики Мордовия функций и полномочий учредителя государственного юридического бюро, утверждение его устава и внесение в него изменений;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17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26.11.2021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определение порядка деятельности государственного юридического бюро и обеспечение его деятельности;</w:t>
      </w:r>
    </w:p>
    <w:p>
      <w:pPr>
        <w:pStyle w:val="0"/>
        <w:jc w:val="both"/>
      </w:pPr>
      <w:r>
        <w:rPr>
          <w:sz w:val="20"/>
        </w:rPr>
        <w:t xml:space="preserve">(пп. 2.2 введен </w:t>
      </w:r>
      <w:hyperlink w:history="0" r:id="rId18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26.11.2021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Участники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26.11.2021 N 59-З)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Республики Мордовия и подведомственные им учреждения, определенные Правительством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юридическое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адвокаты, привлекаемые к участию в государственной системе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участники, предусмотренные Федеральным </w:t>
      </w:r>
      <w:hyperlink w:history="0" r:id="rId20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Категории граждан Российской Федерации, имеющих право на получение юридической помощи бесплатно на территории Республики Мордовия, и случаи оказания бесплатной юридической помощи в рамках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юридической помощи бесплатно на территории Республики Мордовия имеют категории граждан, определенные в </w:t>
      </w:r>
      <w:hyperlink w:history="0" r:id="rId21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к случаям, предусмотренным </w:t>
      </w:r>
      <w:hyperlink w:history="0" r:id="rId22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на территории Республики Мордовия право на получение всех видов бесплатной юридической помощи предоставляется гражданам, определенным в </w:t>
      </w:r>
      <w:hyperlink w:history="0" r:id="rId23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фактов, имеющих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прав потребителей (в части предоставления платных медицинских услуг).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4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05.04.2017 N 17-З)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в рамках государственной системы бесплатной юридической помощи на территории Республики Мордовия во всех видах, предусмотренных </w:t>
      </w:r>
      <w:hyperlink w:history="0" r:id="rId25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дополнительно оказывается: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05.04.2017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вопросам пенсионного обеспечения и социальной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награжденных орденами или медалями СССР за службу в указанный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военнослужащим, ставшим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 начальствующего и рядового состава органов внутренних дел, проходившим в 1986 - 1987 годах службу в зоне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в том числе военнослужащим и военнообязанным, призванным на военные сборы и принимавшим участие в 1988 - 1990 годах в работах по объекту "Укрытие";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реабилитированным лицам и лицам, признанным пострадавшими от политических репрессий, в соответствии с </w:t>
      </w:r>
      <w:hyperlink w:history="0" r:id="rId27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реабилитации жертв политических репрессий";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супругам военнослужащих, погибших в период Великой Отечественной войны, войны с Японией, не вступившим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супругам умерших инвалидов Великой Отечественной войны, не вступившим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военнослужащим, получившим инвалидность вследствие военной травмы в ходе боевых действий в Афганистане с апреля 1978 года по 15 февраля 1989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05.04.2017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направлявшимся на работу в Афганистан в период с декабря 1979 года по декабрь 1989 года, отработавшим установленный при направлении срок либо откомандированным досрочно по уважительным причинам;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05.04.2017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вопросам реализации жилищных прав, связанных с обеспечением детей-сирот и детей, оставшихся без попечения родителей, лиц из числа детей-сирот и детей, оставшихся без попечения родителей, жилыми помещениями: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в возрасте до тридцати лет, имевшим статус детей-сирот и детей, оставшихся без попечения родителей, лиц из числа детей-сирот и детей, оставшихся без попечения родителей, в целях реализации своего права на обеспечение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в возрасте до тридцати лет, находящимся под опекой (попечительством), в образовательных и иных учреждениях, в том числе в организациях социального обслуживания, в приемных семьях, детских домах семейного типа, в период прохождения службы в Вооруженных Силах Российской Федерации или нахождения в учреждениях, исполняющих наказание в виде лишения свободы, не реализовавшим свое право на обеспечение жилым помещением;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М от 27.06.2016 N 50-З &quot;О внесении изменений в некоторые законодательные акты Республики Мордовия&quot; (принят ГС РМ 15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27.06.2016 N 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опекунам и попечителям, воспитывающим ребенка в возрасте до четырнадцати лет (ребенка-инвалида до восемнадцати лет) в отсутствие обоих родителей, если они обращаются за оказанием бесплатной юридической помощи по вопросам, связанным с обеспечением и защитой названных прав и законных интересов таких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вопросам оформления и восстановления утраченных документов, удостоверяющих личность, имеющих универсальный характер: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возвратившимся из учреждений, исполняющих наказание в виде лишения свободы, в течение трех месяцев с момента освобождения;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фактически проживающим на территории Республики Мордовия, не имеющим подтвержденного регистрацией места жительства или места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вопросам обеспечения мерами государственной поддержки - родителям (приемным родителям, усыновителям), воспитывающим трех и более детей, в том числе усыновленных и (или) приемных, если детям на дату обращения за получением бесплатной юридической помощи не исполнилось 18 лет.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1" w:tooltip="Закон РМ от 05.04.2017 N 17-З &quot;О внесении изменений в статью 3 Закона Республики Мордовия &quot;О бесплатной юридической помощи в Республике Мордовия&quot; (принят ГС РМ 28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05.04.2017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вопросам, связанным с защитой прав в сфере долевого строительства, - гражданам - участникам долевого строительства многоквартирных домов и (или) иных объектов недвижимости, чьи денежные средства привлечены для строительства многоквартирных домов, расположенных на территории Республики Мордовия, включенных в единый реестр проблемных объектов в соответствии с Федеральным </w:t>
      </w:r>
      <w:hyperlink w:history="0" r:id="rId3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3" w:tooltip="Закон РМ от 27.12.2021 N 83-З &quot;О внесении изменения в статью 3 Закона Республики Мордовия &quot;О бесплатной юридической помощи в Республике Мордовия&quot; (принят ГС РМ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27.12.2021 N 83-З)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гражданам, принимающим участие в проведении специальной военной операции (далее - участники специальной военной операции), а также членам их семей.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34" w:tooltip="Закон РМ от 27.02.2023 N 10-З &quot;О внесении изменений в статью 3 Закона Республики Мордовия &quot;О бесплатной юридической помощи в Республике Мордовия&quot; (принят ГС РМ 20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27.02.2023 N 10-З)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участниками специальной военной операции признаются лица, относящиеся хотя бы к одной из следующих категорий: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призванные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проходящие военную службу в Вооруженных Силах Российской Федерации по контракту или военную службу (службу) в войсках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заключившие контракт о добровольном содействии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частных военных компаний, являющиеся гражданами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членами семей участников специальной военной операции признаются: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 (супруг) участника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участника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- до окончания обучения, но не дольше чем до достижения ими возраста 23 лет.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5" w:tooltip="Закон РМ от 27.02.2023 N 10-З &quot;О внесении изменений в статью 3 Закона Республики Мордовия &quot;О бесплатной юридической помощи в Республике Мордовия&quot; (принят ГС РМ 20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27.02.2023 N 10-З)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6" w:tooltip="Закон РМ от 28.03.2016 N 21-З &quot;О внесении изменения в пункт 2 статьи 3 Закона Республики Мордовия &quot;О бесплатной юридической помощи в Республике Мордовия&quot; (принят ГС РМ 23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28.03.2016 N 21-З)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Бесплатная юридическая помощь в рамках государственной системы бесплатной юридической помощи категориям граждан, установленным </w:t>
      </w:r>
      <w:hyperlink w:history="0" w:anchor="P62" w:tooltip="2. Бесплатная юридическая помощь в рамках государственной системы бесплатной юридической помощи на территории Республики Мордовия во всех видах, предусмотренных статьей 6 Федерального закона &quot;О бесплатной юридической помощи в Российской Федерации&quot;, дополнительно оказывает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статьи, оказывается в соответствии со </w:t>
      </w:r>
      <w:hyperlink w:history="0" r:id="rId37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 в Республике Мордовия адвокатами и государственным юридическим бюро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26.11.2021 N 59-З)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Адвокаты наделяются правом участия в государственной системе бесплатной юридической помощи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Юридическая помощь бесплатно на территории Республики Мордовия оказывается адвокатами, состоящими в реестре адвокатов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Адвокаты привлекаются к участию в деятельности государственной системы бесплатной юридической помощи в порядке, предусмотренном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осуществляет деятельность в порядке, предусмотренном федеральными законами, законами или иными нормативными правовыми актами Республики Мордовия.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9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26.11.2021 N 59-З)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Правовое информирование и правовое просвещение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участники государственной системы бесплатной юридической помощи, указанные в </w:t>
      </w:r>
      <w:hyperlink w:history="0" w:anchor="P46" w:tooltip="Статья 2. Участники государственной системы бесплатной юридичес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размещают в местах, доступных для граждан, в средствах массовой информации, в информационно-телекоммуникационной сети "Интернет" либо доводят до граждан иным способом информацию, определенную </w:t>
      </w:r>
      <w:hyperlink w:history="0" r:id="rId40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М от 26.11.2021 N 59-З &quot;О внесении изменений в Закон Республики Мордовия &quot;О бесплатной юридической помощи в Республике Мордовия&quot; (принят ГС РМ 19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26.11.2021 N 59-З)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Финансирование расходов адвокатов на оказание бесплатной юридической помощи в рамках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расходов на оказание такой помощи, является расходным обязательством Республики Мордовия и осуществляется за счет средств республиканского бюджета Республики Мордовия в соответствии с законом Республики Мордовия о республиканском бюджете Республики Мордовия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 силу </w:t>
      </w:r>
      <w:hyperlink w:history="0" r:id="rId42" w:tooltip="Закон РМ от 18.11.2010 N 93-З &quot;Об оказании отдельным категориям граждан Российской Федерации на территории Республики Мордовия юридической помощи бесплатно&quot; (принят ГС РМ 16.11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Мордовия от 18 ноября 2010 года N 93-З "Об оказании отдельным категориям граждан Российской Федерации на территории Республики Мордовия юридической помощи бесплатно" (Известия Мордовии, 19 ноября 2010 года, N 174-54).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30 марта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14-З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РМ от 30.03.2012 N 14-З</w:t>
            <w:br/>
            <w:t>(ред. от 27.02.2023)</w:t>
            <w:br/>
            <w:t>"О бесплатной юридической помощи в Республике Мордовия"</w:t>
            <w:br/>
            <w:t>(принят ГС 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ABECDF5341F94BE017C14CCD07870E39E85166EB15FF562493A9ED306EC090885D1147D7BB72BBA3E5C5FE971341E248A18251E48E1BE62A2689b1A3N" TargetMode = "External"/>
	<Relationship Id="rId8" Type="http://schemas.openxmlformats.org/officeDocument/2006/relationships/hyperlink" Target="consultantplus://offline/ref=F08059EEEF2ABDC17F3A254B460C84CE839D4C9155B2A99C15FE2819B476122B3F5782D633F037F4472F1E176EF7FD85CD06E48CAEAD345A3F8D1FcEA2N" TargetMode = "External"/>
	<Relationship Id="rId9" Type="http://schemas.openxmlformats.org/officeDocument/2006/relationships/hyperlink" Target="consultantplus://offline/ref=F08059EEEF2ABDC17F3A254B460C84CE839D4C9155B7A09411FE2819B476122B3F5782D633F037F4472F1C176EF7FD85CD06E48CAEAD345A3F8D1FcEA2N" TargetMode = "External"/>
	<Relationship Id="rId10" Type="http://schemas.openxmlformats.org/officeDocument/2006/relationships/hyperlink" Target="consultantplus://offline/ref=F08059EEEF2ABDC17F3A254B460C84CE839D4C915BBBAF9D10FE2819B476122B3F5782D633F037F4472F1C176EF7FD85CD06E48CAEAD345A3F8D1FcEA2N" TargetMode = "External"/>
	<Relationship Id="rId11" Type="http://schemas.openxmlformats.org/officeDocument/2006/relationships/hyperlink" Target="consultantplus://offline/ref=F08059EEEF2ABDC17F3A254B460C84CE839D4C915BBAA99A1AFE2819B476122B3F5782D633F037F4472F1C176EF7FD85CD06E48CAEAD345A3F8D1FcEA2N" TargetMode = "External"/>
	<Relationship Id="rId12" Type="http://schemas.openxmlformats.org/officeDocument/2006/relationships/hyperlink" Target="consultantplus://offline/ref=F08059EEEF2ABDC17F3A254B460C84CE839D4C9153B3AD9F14FD7513BC2F1E293858DDC134B93BF5472F1C1F6DA8F890DC5EEB8BB5B33242238F1DE3c8AEN" TargetMode = "External"/>
	<Relationship Id="rId13" Type="http://schemas.openxmlformats.org/officeDocument/2006/relationships/hyperlink" Target="consultantplus://offline/ref=F08059EEEF2ABDC17F3A3B465060D9C28396129C53BAA3CA4EA17344E37F187C7818DB947FFD3DA0166B491267A6B2C19E15E489B2cAAEN" TargetMode = "External"/>
	<Relationship Id="rId14" Type="http://schemas.openxmlformats.org/officeDocument/2006/relationships/hyperlink" Target="consultantplus://offline/ref=F08059EEEF2ABDC17F3A3B465060D9C283921B995BB3A3CA4EA17344E37F187C7818DB9477FD36F54E24484E21F6A1C39D15E68FAEAF3246c3AEN" TargetMode = "External"/>
	<Relationship Id="rId15" Type="http://schemas.openxmlformats.org/officeDocument/2006/relationships/hyperlink" Target="consultantplus://offline/ref=F08059EEEF2ABDC17F3A254B460C84CE839D4C915BBBAF9D10FE2819B476122B3F5782D633F037F4472F1D1F6EF7FD85CD06E48CAEAD345A3F8D1FcEA2N" TargetMode = "External"/>
	<Relationship Id="rId16" Type="http://schemas.openxmlformats.org/officeDocument/2006/relationships/hyperlink" Target="consultantplus://offline/ref=F08059EEEF2ABDC17F3A3B465060D9C283921B995BB3A3CA4EA17344E37F187C7818DB9477FD37F54524484E21F6A1C39D15E68FAEAF3246c3AEN" TargetMode = "External"/>
	<Relationship Id="rId17" Type="http://schemas.openxmlformats.org/officeDocument/2006/relationships/hyperlink" Target="consultantplus://offline/ref=F08059EEEF2ABDC17F3A254B460C84CE839D4C915BBBAF9D10FE2819B476122B3F5782D633F037F4472F1D1D6EF7FD85CD06E48CAEAD345A3F8D1FcEA2N" TargetMode = "External"/>
	<Relationship Id="rId18" Type="http://schemas.openxmlformats.org/officeDocument/2006/relationships/hyperlink" Target="consultantplus://offline/ref=F08059EEEF2ABDC17F3A254B460C84CE839D4C915BBBAF9D10FE2819B476122B3F5782D633F037F4472F1D1B6EF7FD85CD06E48CAEAD345A3F8D1FcEA2N" TargetMode = "External"/>
	<Relationship Id="rId19" Type="http://schemas.openxmlformats.org/officeDocument/2006/relationships/hyperlink" Target="consultantplus://offline/ref=F08059EEEF2ABDC17F3A254B460C84CE839D4C915BBBAF9D10FE2819B476122B3F5782D633F037F4472F1D1A6EF7FD85CD06E48CAEAD345A3F8D1FcEA2N" TargetMode = "External"/>
	<Relationship Id="rId20" Type="http://schemas.openxmlformats.org/officeDocument/2006/relationships/hyperlink" Target="consultantplus://offline/ref=F08059EEEF2ABDC17F3A3B465060D9C283921B995BB3A3CA4EA17344E37F187C7818DB9477FD36FD4524484E21F6A1C39D15E68FAEAF3246c3AEN" TargetMode = "External"/>
	<Relationship Id="rId21" Type="http://schemas.openxmlformats.org/officeDocument/2006/relationships/hyperlink" Target="consultantplus://offline/ref=F08059EEEF2ABDC17F3A3B465060D9C283921B995BB3A3CA4EA17344E37F187C7818DB9477FD37F64624484E21F6A1C39D15E68FAEAF3246c3AEN" TargetMode = "External"/>
	<Relationship Id="rId22" Type="http://schemas.openxmlformats.org/officeDocument/2006/relationships/hyperlink" Target="consultantplus://offline/ref=F08059EEEF2ABDC17F3A3B465060D9C283921B995BB3A3CA4EA17344E37F187C7818DB9477FD37F74524484E21F6A1C39D15E68FAEAF3246c3AEN" TargetMode = "External"/>
	<Relationship Id="rId23" Type="http://schemas.openxmlformats.org/officeDocument/2006/relationships/hyperlink" Target="consultantplus://offline/ref=F08059EEEF2ABDC17F3A3B465060D9C283921B995BB3A3CA4EA17344E37F187C7818DB9477FD37F64524484E21F6A1C39D15E68FAEAF3246c3AEN" TargetMode = "External"/>
	<Relationship Id="rId24" Type="http://schemas.openxmlformats.org/officeDocument/2006/relationships/hyperlink" Target="consultantplus://offline/ref=F08059EEEF2ABDC17F3A254B460C84CE839D4C9155B7A09411FE2819B476122B3F5782D633F037F4472F1C166EF7FD85CD06E48CAEAD345A3F8D1FcEA2N" TargetMode = "External"/>
	<Relationship Id="rId25" Type="http://schemas.openxmlformats.org/officeDocument/2006/relationships/hyperlink" Target="consultantplus://offline/ref=F08059EEEF2ABDC17F3A3B465060D9C283921B995BB3A3CA4EA17344E37F187C7818DB9477FD36F74F24484E21F6A1C39D15E68FAEAF3246c3AEN" TargetMode = "External"/>
	<Relationship Id="rId26" Type="http://schemas.openxmlformats.org/officeDocument/2006/relationships/hyperlink" Target="consultantplus://offline/ref=F08059EEEF2ABDC17F3A254B460C84CE839D4C9155B7A09411FE2819B476122B3F5782D633F037F4472F1D1B6EF7FD85CD06E48CAEAD345A3F8D1FcEA2N" TargetMode = "External"/>
	<Relationship Id="rId27" Type="http://schemas.openxmlformats.org/officeDocument/2006/relationships/hyperlink" Target="consultantplus://offline/ref=F08059EEEF2ABDC17F3A3B465060D9C28395179454B0A3CA4EA17344E37F187C6A18839875F828F441311E1F67cAA0N" TargetMode = "External"/>
	<Relationship Id="rId28" Type="http://schemas.openxmlformats.org/officeDocument/2006/relationships/hyperlink" Target="consultantplus://offline/ref=F08059EEEF2ABDC17F3A254B460C84CE839D4C9155B7A09411FE2819B476122B3F5782D633F037F4472F1D1A6EF7FD85CD06E48CAEAD345A3F8D1FcEA2N" TargetMode = "External"/>
	<Relationship Id="rId29" Type="http://schemas.openxmlformats.org/officeDocument/2006/relationships/hyperlink" Target="consultantplus://offline/ref=F08059EEEF2ABDC17F3A254B460C84CE839D4C9155B7A09411FE2819B476122B3F5782D633F037F4472F1D186EF7FD85CD06E48CAEAD345A3F8D1FcEA2N" TargetMode = "External"/>
	<Relationship Id="rId30" Type="http://schemas.openxmlformats.org/officeDocument/2006/relationships/hyperlink" Target="consultantplus://offline/ref=F08059EEEF2ABDC17F3A254B460C84CE839D4C9155B2A99C15FE2819B476122B3F5782D633F037F4472F1E176EF7FD85CD06E48CAEAD345A3F8D1FcEA2N" TargetMode = "External"/>
	<Relationship Id="rId31" Type="http://schemas.openxmlformats.org/officeDocument/2006/relationships/hyperlink" Target="consultantplus://offline/ref=F08059EEEF2ABDC17F3A254B460C84CE839D4C9155B7A09411FE2819B476122B3F5782D633F037F4472F1D176EF7FD85CD06E48CAEAD345A3F8D1FcEA2N" TargetMode = "External"/>
	<Relationship Id="rId32" Type="http://schemas.openxmlformats.org/officeDocument/2006/relationships/hyperlink" Target="consultantplus://offline/ref=F08059EEEF2ABDC17F3A3B465060D9C28395149C54B2A3CA4EA17344E37F187C7818DB9477FD3FFC4524484E21F6A1C39D15E68FAEAF3246c3AEN" TargetMode = "External"/>
	<Relationship Id="rId33" Type="http://schemas.openxmlformats.org/officeDocument/2006/relationships/hyperlink" Target="consultantplus://offline/ref=F08059EEEF2ABDC17F3A254B460C84CE839D4C915BBAA99A1AFE2819B476122B3F5782D633F037F4472F1C176EF7FD85CD06E48CAEAD345A3F8D1FcEA2N" TargetMode = "External"/>
	<Relationship Id="rId34" Type="http://schemas.openxmlformats.org/officeDocument/2006/relationships/hyperlink" Target="consultantplus://offline/ref=F08059EEEF2ABDC17F3A254B460C84CE839D4C9153B3AD9F14FD7513BC2F1E293858DDC134B93BF5472F1C1F6CA8F890DC5EEB8BB5B33242238F1DE3c8AEN" TargetMode = "External"/>
	<Relationship Id="rId35" Type="http://schemas.openxmlformats.org/officeDocument/2006/relationships/hyperlink" Target="consultantplus://offline/ref=F08059EEEF2ABDC17F3A254B460C84CE839D4C9153B3AD9F14FD7513BC2F1E293858DDC134B93BF5472F1C1E64A8F890DC5EEB8BB5B33242238F1DE3c8AEN" TargetMode = "External"/>
	<Relationship Id="rId36" Type="http://schemas.openxmlformats.org/officeDocument/2006/relationships/hyperlink" Target="consultantplus://offline/ref=F08059EEEF2ABDC17F3A254B460C84CE839D4C9154BAA09F14FE2819B476122B3F5782D633F037F4472F1C176EF7FD85CD06E48CAEAD345A3F8D1FcEA2N" TargetMode = "External"/>
	<Relationship Id="rId37" Type="http://schemas.openxmlformats.org/officeDocument/2006/relationships/hyperlink" Target="consultantplus://offline/ref=F08059EEEF2ABDC17F3A3B465060D9C283921B995BB3A3CA4EA17344E37F187C7818DB9477FD37F14E24484E21F6A1C39D15E68FAEAF3246c3AEN" TargetMode = "External"/>
	<Relationship Id="rId38" Type="http://schemas.openxmlformats.org/officeDocument/2006/relationships/hyperlink" Target="consultantplus://offline/ref=F08059EEEF2ABDC17F3A254B460C84CE839D4C915BBBAF9D10FE2819B476122B3F5782D633F037F4472F1E1D6EF7FD85CD06E48CAEAD345A3F8D1FcEA2N" TargetMode = "External"/>
	<Relationship Id="rId39" Type="http://schemas.openxmlformats.org/officeDocument/2006/relationships/hyperlink" Target="consultantplus://offline/ref=F08059EEEF2ABDC17F3A254B460C84CE839D4C915BBBAF9D10FE2819B476122B3F5782D633F037F4472F1E1C6EF7FD85CD06E48CAEAD345A3F8D1FcEA2N" TargetMode = "External"/>
	<Relationship Id="rId40" Type="http://schemas.openxmlformats.org/officeDocument/2006/relationships/hyperlink" Target="consultantplus://offline/ref=F08059EEEF2ABDC17F3A3B465060D9C283921B995BB3A3CA4EA17344E37F187C7818DB9477FD34F54024484E21F6A1C39D15E68FAEAF3246c3AEN" TargetMode = "External"/>
	<Relationship Id="rId41" Type="http://schemas.openxmlformats.org/officeDocument/2006/relationships/hyperlink" Target="consultantplus://offline/ref=F08059EEEF2ABDC17F3A254B460C84CE839D4C915BBBAF9D10FE2819B476122B3F5782D633F037F4472F1E1A6EF7FD85CD06E48CAEAD345A3F8D1FcEA2N" TargetMode = "External"/>
	<Relationship Id="rId42" Type="http://schemas.openxmlformats.org/officeDocument/2006/relationships/hyperlink" Target="consultantplus://offline/ref=F08059EEEF2ABDC17F3A254B460C84CE839D4C9151B3A99E1BFE2819B476122B3F5782C433A83BF642311C197BA1ACC3c9A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РМ от 30.03.2012 N 14-З
(ред. от 27.02.2023)
"О бесплатной юридической помощи в Республике Мордовия"
(принят ГС РМ 28.03.2012)</dc:title>
  <dcterms:created xsi:type="dcterms:W3CDTF">2023-06-25T13:00:27Z</dcterms:created>
</cp:coreProperties>
</file>