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РС(Я) от 27.03.2010 N 147</w:t>
              <w:br/>
              <w:t xml:space="preserve">(ред. от 11.04.2024)</w:t>
              <w:br/>
              <w:t xml:space="preserve">"О Республиканской (межведомственной) административной комиссии при Правительстве Республики Саха (Якутия)"</w:t>
              <w:br/>
              <w:t xml:space="preserve">(вместе с "Положением Республиканской (межведомственной) административной комиссии при Правительстве Республики Саха (Якутия)")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САХА (ЯКУТИЯ)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марта 2010 г. N 147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РЕСПУБЛИКАНСКОЙ (МЕЖВЕДОМСТВЕННОЙ) АДМИНИСТРАТИВНОЙ</w:t>
      </w:r>
    </w:p>
    <w:p>
      <w:pPr>
        <w:pStyle w:val="2"/>
        <w:jc w:val="center"/>
      </w:pPr>
      <w:r>
        <w:rPr>
          <w:sz w:val="20"/>
        </w:rPr>
        <w:t xml:space="preserve">КОМИССИИ ПРИ ПРАВИТЕЛЬСТВЕ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15.07.2010 </w:t>
            </w:r>
            <w:hyperlink w:history="0" r:id="rId7" w:tooltip="Постановление Правительства РС(Я) от 15.07.2010 N 315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 от 24.08.2010 </w:t>
            </w:r>
            <w:hyperlink w:history="0" r:id="rId8" w:tooltip="Постановление Правительства РС(Я) от 24.08.2010 N 379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28.07.2011 </w:t>
            </w:r>
            <w:hyperlink w:history="0" r:id="rId9" w:tooltip="Постановление Правительства РС(Я) от 28.07.2011 N 334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24.11.2011 </w:t>
            </w:r>
            <w:hyperlink w:history="0" r:id="rId10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, от 02.08.2012 </w:t>
            </w:r>
            <w:hyperlink w:history="0" r:id="rId11" w:tooltip="Постановление Правительства РС(Я) от 02.08.2012 N 340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 от 26.07.2013 </w:t>
            </w:r>
            <w:hyperlink w:history="0" r:id="rId12" w:tooltip="Постановление Правительства РС(Я) от 26.07.2013 N 269 &quot;О внесении изменений в состав Республиканской (межведомственной) административной комиссии при Правительстве Республики Саха (Якутия), утвержденный постановлением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17.03.2014 </w:t>
            </w:r>
            <w:hyperlink w:history="0" r:id="rId13" w:tooltip="Постановление Правительства РС(Я) от 17.03.2014 N 64 &quot;О внесении изменений в состав Республиканской (межведомственной) административной комиссии при Правительстве Республики Саха (Якутия), утвержденный постановлением Правительства Республики Саха (Якутия) от 27 марта 2010 г. N 147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09.09.2014 </w:t>
            </w:r>
            <w:hyperlink w:history="0" r:id="rId14" w:tooltip="Постановление Правительства РС(Я) от 09.09.2014 N 298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20.03.2015 </w:t>
            </w:r>
            <w:hyperlink w:history="0" r:id="rId15" w:tooltip="Постановление Правительства РС(Я) от 20.03.2015 N 83 &quot;О внесении изменений в состав Республиканской (межведомственной) административной комиссии при Правительстве Республики Саха (Якутия), утвержденный постановлением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16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 от 22.06.2017 </w:t>
            </w:r>
            <w:hyperlink w:history="0" r:id="rId17" w:tooltip="Постановление Правительства РС(Я) от 22.06.2017 N 19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 от 26.09.2018 </w:t>
            </w:r>
            <w:hyperlink w:history="0" r:id="rId18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29.05.2020 </w:t>
            </w:r>
            <w:hyperlink w:history="0" r:id="rId19" w:tooltip="Постановление Правительства РС(Я) от 29.05.2020 N 15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28.12.2020 </w:t>
            </w:r>
            <w:hyperlink w:history="0" r:id="rId20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426</w:t>
              </w:r>
            </w:hyperlink>
            <w:r>
              <w:rPr>
                <w:sz w:val="20"/>
                <w:color w:val="392c69"/>
              </w:rPr>
              <w:t xml:space="preserve">, от 11.04.2024 </w:t>
            </w:r>
            <w:hyperlink w:history="0" r:id="rId21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22" w:tooltip="Указ Президента РС(Я) от 11.02.2010 N 1815 (ред. от 13.03.2012) &quot;О мерах по реализации Кодекса Республики Саха (Якутия) об административных правонарушения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Республики Саха (Якутия) от 11 февраля 2010 года N 1815 "О мерах по реализации Кодекса Республики Саха (Якутия) об административных правонарушениях", в целях координации деятельности административных комиссий Правительство Республики Саха (Якутия)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Республиканскую (межведомственную) административную комиссию при Правительстве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и </w:t>
      </w:r>
      <w:hyperlink w:history="0" w:anchor="P139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Республиканской (межведомственной) административной комиссии при Правительстве Республики Саха (Якутия) согласно приложениям NN 1 и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финансов Республики Саха (Якутия) предусмотреть при корректировке государственного бюджета Республики Саха (Якутия) на 2010 и последующие годы средства на содержание Республиканской (межведомственной) административной комиссии при Правительстве Республики Саха (Якутия) в смете расходов Государственного комитета юстиции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02.08.2012 </w:t>
      </w:r>
      <w:hyperlink w:history="0" r:id="rId23" w:tooltip="Постановление Правительства РС(Я) от 02.08.2012 N 340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340</w:t>
        </w:r>
      </w:hyperlink>
      <w:r>
        <w:rPr>
          <w:sz w:val="20"/>
        </w:rPr>
        <w:t xml:space="preserve">, от 26.09.2018 </w:t>
      </w:r>
      <w:hyperlink w:history="0" r:id="rId24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270</w:t>
        </w:r>
      </w:hyperlink>
      <w:r>
        <w:rPr>
          <w:sz w:val="20"/>
        </w:rPr>
        <w:t xml:space="preserve">, от 11.04.2024 </w:t>
      </w:r>
      <w:hyperlink w:history="0" r:id="rId25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республиканских газетах "Якутия", "Саха сирэ", "Ил Тумэн".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66" w:tooltip="4.4. Оказание организационно-методической помощи административным комиссиям.">
        <w:r>
          <w:rPr>
            <w:sz w:val="20"/>
            <w:color w:val="0000ff"/>
          </w:rPr>
          <w:t xml:space="preserve">Пункты 4.4</w:t>
        </w:r>
      </w:hyperlink>
      <w:r>
        <w:rPr>
          <w:sz w:val="20"/>
        </w:rPr>
        <w:t xml:space="preserve">, </w:t>
      </w:r>
      <w:hyperlink w:history="0" w:anchor="P73" w:tooltip="5.6. Анализирует деятельность административных комиссий, иных органов и учреждений административной юрисдикции в Республике Саха (Якутия), разрабатывает мероприятия по устранению причин и условий, способствующих возникновению административных правонарушений.">
        <w:r>
          <w:rPr>
            <w:sz w:val="20"/>
            <w:color w:val="0000ff"/>
          </w:rPr>
          <w:t xml:space="preserve">5.6</w:t>
        </w:r>
      </w:hyperlink>
      <w:r>
        <w:rPr>
          <w:sz w:val="20"/>
        </w:rPr>
        <w:t xml:space="preserve">, </w:t>
      </w:r>
      <w:hyperlink w:history="0" w:anchor="P80" w:tooltip="5.11. Ведет реестр органов и учреждений административной юрисдикции в Республике Саха (Якутия). Координирует деятельность административных комиссий, иных органов административной юрисдикции в Республике Саха (Якутия), принимает меры по повышению эффективности их деятельности.">
        <w:r>
          <w:rPr>
            <w:sz w:val="20"/>
            <w:color w:val="0000ff"/>
          </w:rPr>
          <w:t xml:space="preserve">5.10</w:t>
        </w:r>
      </w:hyperlink>
      <w:r>
        <w:rPr>
          <w:sz w:val="20"/>
        </w:rPr>
        <w:t xml:space="preserve">, </w:t>
      </w:r>
      <w:hyperlink w:history="0" w:anchor="P85" w:tooltip="5.14. Осуществляет иные полномочия, предусмотренные федеральным и республиканским законодательством.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w:anchor="P87" w:tooltip="6.1. Запрашивать и получать информацию, отчеты, иные материалы от органов местного самоуправления об осуществлении ими отдельных государственных полномочий.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, </w:t>
      </w:r>
      <w:hyperlink w:history="0" w:anchor="P89" w:tooltip="6.3. Давать разъяснения, оказывать методическую и консультационную помощь органам местного самоуправления по вопросам осуществления отдельных государственных полномочий.">
        <w:r>
          <w:rPr>
            <w:sz w:val="20"/>
            <w:color w:val="0000ff"/>
          </w:rPr>
          <w:t xml:space="preserve">6.3</w:t>
        </w:r>
      </w:hyperlink>
      <w:r>
        <w:rPr>
          <w:sz w:val="20"/>
        </w:rPr>
        <w:t xml:space="preserve">, </w:t>
      </w:r>
      <w:hyperlink w:history="0" w:anchor="P90" w:tooltip="6.4. Ежеквартально проводить сбор данных об итогах деятельности административных комиссий за отчетный период.">
        <w:r>
          <w:rPr>
            <w:sz w:val="20"/>
            <w:color w:val="0000ff"/>
          </w:rPr>
          <w:t xml:space="preserve">6.4</w:t>
        </w:r>
      </w:hyperlink>
      <w:r>
        <w:rPr>
          <w:sz w:val="20"/>
        </w:rPr>
        <w:t xml:space="preserve">, </w:t>
      </w:r>
      <w:hyperlink w:history="0" w:anchor="P93" w:tooltip="6.6. Разрабатывать и направлять в административные комиссии типовые формы протоколов об административных правонарушениях, о рассмотрении дел об административных правонарушениях, постановлений и определений по делам об административных правонарушениях.">
        <w:r>
          <w:rPr>
            <w:sz w:val="20"/>
            <w:color w:val="0000ff"/>
          </w:rPr>
          <w:t xml:space="preserve">6.6</w:t>
        </w:r>
      </w:hyperlink>
      <w:r>
        <w:rPr>
          <w:sz w:val="20"/>
        </w:rPr>
        <w:t xml:space="preserve">, </w:t>
      </w:r>
      <w:hyperlink w:history="0" w:anchor="P94" w:tooltip="6.7. Запрашивать в установленном порядке от федеральных органов исполнительной власти, их территориальных органов, органов исполнительной власти Республики Саха (Якутия), органов местного самоуправления, а также юридических лиц и граждан необходимые материалы и информацию по вопросам, отнесенным к полномочиям Комиссии.">
        <w:r>
          <w:rPr>
            <w:sz w:val="20"/>
            <w:color w:val="0000ff"/>
          </w:rPr>
          <w:t xml:space="preserve">6.7</w:t>
        </w:r>
      </w:hyperlink>
      <w:r>
        <w:rPr>
          <w:sz w:val="20"/>
        </w:rPr>
        <w:t xml:space="preserve">, </w:t>
      </w:r>
      <w:hyperlink w:history="0" w:anchor="P95" w:tooltip="6.8. Вносить на рассмотрение Правительства Республики Саха (Якутия) предложения по прекращению осуществления органами местного самоуправления отдельных государственных полномочий в случаях, предусмотренных законодательством Республики Саха (Якутия).">
        <w:r>
          <w:rPr>
            <w:sz w:val="20"/>
            <w:color w:val="0000ff"/>
          </w:rPr>
          <w:t xml:space="preserve">6.8</w:t>
        </w:r>
      </w:hyperlink>
      <w:r>
        <w:rPr>
          <w:sz w:val="20"/>
        </w:rPr>
        <w:t xml:space="preserve">, </w:t>
      </w:r>
      <w:hyperlink w:history="0" w:anchor="P119" w:tooltip="7.7. По вопросам, входящим в ее полномочия, Комиссия принимает постановления. Постановления Комиссии принимаются простым большинством голосов присутствующих членов Комиссии, подписываются председательствующим на ее заседании и ответственным секретарем Комиссии. Протокол заседания Комиссии ведется на каждом ее заседании, подписывается председателем Комиссии или его заместителем и ответственным секретарем Комиссии.">
        <w:r>
          <w:rPr>
            <w:sz w:val="20"/>
            <w:color w:val="0000ff"/>
          </w:rPr>
          <w:t xml:space="preserve">7.7</w:t>
        </w:r>
      </w:hyperlink>
      <w:r>
        <w:rPr>
          <w:sz w:val="20"/>
        </w:rPr>
        <w:t xml:space="preserve"> Положения в части, касающейся вопросов осуществления органами местного самоуправления отдельных государственных полномочий по созданию административных комиссий, вступают в силу со дня вступления в силу </w:t>
      </w:r>
      <w:hyperlink w:history="0" r:id="rId26" w:tooltip="Закон Республики Саха (Якутия) от 26.05.2010 837-З N 567-IV (ред. от 21.05.2024) &quot;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&quot; (принят постановлением ГС (Ил Тумэн) РС(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Саха (Якутия)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исполнения настоящего постановления возложить на заместителя Председателя Правительства Республики Саха (Якутия) Балабкину О.В.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8" w:tooltip="Постановление Правительства РС(Я) от 29.05.2020 N 15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29.05.2020 N 156)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Е.БОРИСОВ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27 марта 2010 г. N 147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РЕСПУБЛИКАНСКОЙ (МЕЖВЕДОМСТВЕННОЙ) АДМИНИСТРАТИВНОЙ КОМИССИИ</w:t>
      </w:r>
    </w:p>
    <w:p>
      <w:pPr>
        <w:pStyle w:val="2"/>
        <w:jc w:val="center"/>
      </w:pPr>
      <w:r>
        <w:rPr>
          <w:sz w:val="20"/>
        </w:rPr>
        <w:t xml:space="preserve">ПРИ ПРАВИТЕЛЬСТВЕ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24.08.2010 </w:t>
            </w:r>
            <w:hyperlink w:history="0" r:id="rId29" w:tooltip="Постановление Правительства РС(Я) от 24.08.2010 N 379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24.11.2011 </w:t>
            </w:r>
            <w:hyperlink w:history="0" r:id="rId30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, от 02.08.2012 </w:t>
            </w:r>
            <w:hyperlink w:history="0" r:id="rId31" w:tooltip="Постановление Правительства РС(Я) от 02.08.2012 N 340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09.09.2014 </w:t>
            </w:r>
            <w:hyperlink w:history="0" r:id="rId32" w:tooltip="Постановление Правительства РС(Я) от 09.09.2014 N 298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14.07.2016 </w:t>
            </w:r>
            <w:hyperlink w:history="0" r:id="rId33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 от 22.06.2017 </w:t>
            </w:r>
            <w:hyperlink w:history="0" r:id="rId34" w:tooltip="Постановление Правительства РС(Я) от 22.06.2017 N 19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26.09.2018 </w:t>
            </w:r>
            <w:hyperlink w:history="0" r:id="rId35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 от 29.05.2020 </w:t>
            </w:r>
            <w:hyperlink w:history="0" r:id="rId36" w:tooltip="Постановление Правительства РС(Я) от 29.05.2020 N 15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28.12.2020 </w:t>
            </w:r>
            <w:hyperlink w:history="0" r:id="rId37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426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11.04.2024 </w:t>
            </w:r>
            <w:hyperlink w:history="0" r:id="rId38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Республиканская (межведомственная) административная комиссия при Правительстве Республики Саха (Якутия) (далее - Комиссия) является постоянно действующим органом, созданным для координации деятельности органов и учреждений административной юрисдикции в Республике Саха (Якутия). Положение о Комиссии утверждается постановлением Правительства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своей деятельности Комиссия руководствуется </w:t>
      </w:r>
      <w:hyperlink w:history="0" r:id="rId4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</w:t>
      </w:r>
      <w:hyperlink w:history="0" r:id="rId41" w:tooltip="&quot;Кодекс Российской Федерации об административных правонарушениях&quot; от 30.12.2001 N 195-ФЗ (ред. от 22.04.2024, с изм. от 24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правонарушениях, федеральными законами и иными нормативными правовыми актами Российской Федерации, </w:t>
      </w:r>
      <w:hyperlink w:history="0" r:id="rId42" w:tooltip="&quot;Конституция (Основной закон) Республики Саха (Якутия)&quot; (принята на внеочередной одиннадцатой сессии Верховного Совета Республики Саха (Якутия) двенадцатого созыва постановлением от 04.04.1992 N 908-XII) (ред. от 24.11.2022) (Текст Конституции (Основного закона) РС(Я) утвержден Законом РС(Я) от 17.10.2002 54-З N 445-II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(Основным законом) Республики Саха (Якутия), </w:t>
      </w:r>
      <w:hyperlink w:history="0" r:id="rId43" w:tooltip="&quot;Кодекс Республики Саха (Якутия) об административных правонарушениях&quot; от 14.10.2009 726-З N 337-IV (принят постановлением ГС (Ил Тумэн) РС(Я) от 14.10.2009 З N 338-IV) (ред. от 18.03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Республики Саха (Якутия) об административных правонарушениях, законами и иными нормативными правовыми актами Республики Саха (Якутия),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деятельностью Комиссии осуществляет Правительство Республики Саха (Якутия).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задачи и права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Координация деятельности органов и учреждений административной юрисдикции в Республике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Утратил силу. - </w:t>
      </w:r>
      <w:hyperlink w:history="0" r:id="rId44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28.12.2020 N 426.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Координация взаимодействия органов исполнительной власти Республики Саха (Якутия) с федеральными органами исполнительной власти, их территориальными органами, органами местного самоуправления по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исполнения административного законодательства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реализации профилактических мероприятий, направленных на профилактику и предупреждение административных правонарушений на территории Республики Саха (Якутия).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Оказание организационно-методической помощи административным комиссиям.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для выполнения возложенных на нее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Осуществляет координацию деятельности органов и учреждений административной юрисдикции в Республике Саха (Якутия). При необходимости заслушивает отчеты, информацию руководителей соответствующих органов и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Определяет приоритетные направления деятельности в области профилактики и предупреждения административных правонарушений в Республике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Утратил силу. - </w:t>
      </w:r>
      <w:hyperlink w:history="0" r:id="rId45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28.12.2020 N 426.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Осуществляет по вопросам, отнесенным к полномочиям Комиссии, экспертизу проектов законов Республики Саха (Якутия) и иных нормативных правовых актов Республики Саха (Якутия), рассматривает предложения (проекты, программы) общественных объединений (организаций) и иных некоммерческих организаций, а также граждан по вопросам профилактики и предупреждения административных правонарушений, дает по ним свое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Участвует в совершенствовании законодательства об административных правонарушениях, осуществляет подготовку проектов федеральных законов, законов и иных нормативных правовых актов Республики Саха (Якутия).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Анализирует деятельность административных комиссий, иных органов и учреждений административной юрисдикции в Республике Саха (Якутия), разрабатывает мероприятия по устранению причин и условий, способствующих возникновению административных правонарушений.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Обобщает и анализирует информацию органов и учреждений административной юрисдикции об уплате административных штрафов, взимаемых в соответствии с </w:t>
      </w:r>
      <w:hyperlink w:history="0" r:id="rId47" w:tooltip="&quot;Кодекс Республики Саха (Якутия) об административных правонарушениях&quot; от 14.10.2009 726-З N 337-IV (принят постановлением ГС (Ил Тумэн) РС(Я) от 14.10.2009 З N 338-IV) (ред. от 18.03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Республики Саха (Якутия) об административных правонарушениях, и рассматривает итоги на заседании Комиссии.</w:t>
      </w:r>
    </w:p>
    <w:p>
      <w:pPr>
        <w:pStyle w:val="0"/>
        <w:jc w:val="both"/>
      </w:pPr>
      <w:r>
        <w:rPr>
          <w:sz w:val="20"/>
        </w:rPr>
        <w:t xml:space="preserve">(п. 5.7 введен </w:t>
      </w:r>
      <w:hyperlink w:history="0" r:id="rId48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24.11.2011 N 580; в ред. </w:t>
      </w:r>
      <w:hyperlink w:history="0" r:id="rId49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5.8</w:t>
        </w:r>
      </w:hyperlink>
      <w:r>
        <w:rPr>
          <w:sz w:val="20"/>
        </w:rPr>
        <w:t xml:space="preserve">. Рассматривает предложения органов исполнительной власти Республики Саха (Якутия), органов местного самоуправления, общественных организаций по вопросам, входящим в полномочия Комиссии.</w:t>
      </w:r>
    </w:p>
    <w:p>
      <w:pPr>
        <w:pStyle w:val="0"/>
        <w:spacing w:before="200" w:line-rule="auto"/>
        <w:ind w:firstLine="540"/>
        <w:jc w:val="both"/>
      </w:pPr>
      <w:hyperlink w:history="0" r:id="rId51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5.9</w:t>
        </w:r>
      </w:hyperlink>
      <w:r>
        <w:rPr>
          <w:sz w:val="20"/>
        </w:rPr>
        <w:t xml:space="preserve">. Обобщает и распространяет положительный опыт работы органов и учреждений административной юрисдикции, оказывает им методическую помощь.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5.10</w:t>
        </w:r>
      </w:hyperlink>
      <w:r>
        <w:rPr>
          <w:sz w:val="20"/>
        </w:rPr>
        <w:t xml:space="preserve">. Принимает участие в разработке нормативных правовых актов по вопросам профилактики и предотвращения административных правонарушений. Осуществляет мониторинг изменений федерального законодательства, ревизию нормативных правовых актов Республики Саха (Якутия) по вопросам, отнесенным к компетенции Комиссии.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hyperlink w:history="0" r:id="rId53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5.11</w:t>
        </w:r>
      </w:hyperlink>
      <w:r>
        <w:rPr>
          <w:sz w:val="20"/>
        </w:rPr>
        <w:t xml:space="preserve">. Ведет реестр органов и учреждений административной юрисдикции в Республике Саха (Якутия). Координирует деятельность административных комиссий, иных органов административной юрисдикции в Республике Саха (Якутия), принимает меры по повышению эффективности их деятельности.</w:t>
      </w:r>
    </w:p>
    <w:p>
      <w:pPr>
        <w:pStyle w:val="0"/>
        <w:jc w:val="both"/>
      </w:pPr>
      <w:r>
        <w:rPr>
          <w:sz w:val="20"/>
        </w:rPr>
        <w:t xml:space="preserve">(п. 5.11 в ред. </w:t>
      </w:r>
      <w:hyperlink w:history="0" r:id="rId54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24.11.2011 N 580)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5.12</w:t>
        </w:r>
      </w:hyperlink>
      <w:r>
        <w:rPr>
          <w:sz w:val="20"/>
        </w:rPr>
        <w:t xml:space="preserve">. Взаимодействует с общественными объединениями, религиозными организациями, средствами массовой информации и гражданами по вопросам, связанным с профилактикой и предупреждением административных правонарушений.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. По итогам полугодия информирует Главу Республики Саха (Якутия) и Правительство Республики Саха (Якутия) о состоянии работы по профилактике и предупреждению административных правонарушений в Республике Саха (Якутия);</w:t>
      </w:r>
    </w:p>
    <w:p>
      <w:pPr>
        <w:pStyle w:val="0"/>
      </w:pPr>
      <w:r>
        <w:rPr>
          <w:sz w:val="20"/>
        </w:rPr>
        <w:t xml:space="preserve">(в ред. постановлений Правительства РС(Я) от 09.09.2014 </w:t>
      </w:r>
      <w:hyperlink w:history="0" r:id="rId57" w:tooltip="Постановление Правительства РС(Я) от 09.09.2014 N 298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298</w:t>
        </w:r>
      </w:hyperlink>
      <w:r>
        <w:rPr>
          <w:sz w:val="20"/>
        </w:rPr>
        <w:t xml:space="preserve">, от 28.12.2020 </w:t>
      </w:r>
      <w:hyperlink w:history="0" r:id="rId58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426</w:t>
        </w:r>
      </w:hyperlink>
      <w:r>
        <w:rPr>
          <w:sz w:val="20"/>
        </w:rPr>
        <w:t xml:space="preserve">)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hyperlink w:history="0" r:id="rId59" w:tooltip="Постановление Правительства РС(Я) от 24.11.2011 N 580 &quot;О внесении изменений в постановление Правительства Республики Саха (Якутия) от 27 марта 2010 года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5.14</w:t>
        </w:r>
      </w:hyperlink>
      <w:r>
        <w:rPr>
          <w:sz w:val="20"/>
        </w:rPr>
        <w:t xml:space="preserve">. Осуществляет иные полномочия, предусмотренные федеральным и республиканским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Комиссия имеет право: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Запрашивать и получать информацию, отчеты, иные материалы от органов местного самоуправления об осуществлении ими отдельных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Утратил силу. - </w:t>
      </w:r>
      <w:hyperlink w:history="0" r:id="rId60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28.12.2020 N 426.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Давать разъяснения, оказывать методическую и консультационную помощь органам местного самоуправления по вопросам осуществления отдельных государственных полномочий.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Ежеквартально проводить сбор данных об итогах деятельности административных комиссий за отчетный период.</w:t>
      </w:r>
    </w:p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61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Устанавливать порядок работы с бланками протоколов об административных правонарушениях.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Разрабатывать и направлять в административные комиссии типовые формы протоколов об административных правонарушениях, о рассмотрении дел об административных правонарушениях, постановлений и определений по делам об административных правонарушениях.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Запрашивать в установленном порядке от федеральных органов исполнительной власти, их территориальных органов, органов исполнительной власти Республики Саха (Якутия), органов местного самоуправления, а также юридических лиц и граждан необходимые материалы и информацию по вопросам, отнесенным к полномочиям Комиссии.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Вносить на рассмотрение Правительства Республики Саха (Якутия) предложения по прекращению осуществления органами местного самоуправления отдельных государственных полномочий в случаях, предусмотренных законодательством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Привлекать для участия в работе Комиссии представителей исполнительных органов государственной власти республики, руководителей и специалистов заинтересованных министерств и ведомств, научных учреждений и других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Создавать в установленном порядке временные рабочие группы из числа ученых и специалистов для подготовки предложений, проектов нормативных правовых актов Республики Саха (Якутия) по вопросам, входящим в полномочия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Утратил силу. - </w:t>
      </w:r>
      <w:hyperlink w:history="0" r:id="rId62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28.12.2020 N 426.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6.12. Приглашать на заседания Комиссии руководителей административных комиссий и иных органов и учреждений административной юрисдикции в Республике Саха (Якутия) для заслушивания информации о состоянии работы по профилактике и предотвращению административных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6.13. Имеют иные права, предусмотренные законодательством Российской Федерации и Республики Саха (Якутия).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Структура Комиссии и организация ее работы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Организация деятельности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Положение Комиссии, ее численный и персональный состав утверждаются постановлением Правительства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Руководство деятельностью Комиссии осуществляет председатель Комиссии - заместитель Председателя Правительства Республики Саха (Якутия). В период его отсутствия руководство деятельностью осуществляет заместитель председателя Комиссии - заместитель председателя Государственного комитета юстиции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14.07.2016 </w:t>
      </w:r>
      <w:hyperlink w:history="0" r:id="rId63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22.06.2017 </w:t>
      </w:r>
      <w:hyperlink w:history="0" r:id="rId64" w:tooltip="Постановление Правительства РС(Я) от 22.06.2017 N 19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194</w:t>
        </w:r>
      </w:hyperlink>
      <w:r>
        <w:rPr>
          <w:sz w:val="20"/>
        </w:rPr>
        <w:t xml:space="preserve">, от 26.09.2018 </w:t>
      </w:r>
      <w:hyperlink w:history="0" r:id="rId65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270</w:t>
        </w:r>
      </w:hyperlink>
      <w:r>
        <w:rPr>
          <w:sz w:val="20"/>
        </w:rPr>
        <w:t xml:space="preserve">, от 11.04.2024 </w:t>
      </w:r>
      <w:hyperlink w:history="0" r:id="rId66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Деятельность Комиссии обеспечивается ответственным секретарем. Ответственным секретарем является государственный гражданский служащий Государственного комитета юстиции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14.07.2016 </w:t>
      </w:r>
      <w:hyperlink w:history="0" r:id="rId67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26.09.2018 </w:t>
      </w:r>
      <w:hyperlink w:history="0" r:id="rId68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270</w:t>
        </w:r>
      </w:hyperlink>
      <w:r>
        <w:rPr>
          <w:sz w:val="20"/>
        </w:rPr>
        <w:t xml:space="preserve">, от 11.04.2024 </w:t>
      </w:r>
      <w:hyperlink w:history="0" r:id="rId69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Ответственный секретарь Комиссии при исполнении полномочий непосредственно подчиняется председателю Комиссии и заместителю председателя Комиссии.</w:t>
      </w:r>
    </w:p>
    <w:p>
      <w:pPr>
        <w:pStyle w:val="0"/>
        <w:jc w:val="both"/>
      </w:pPr>
      <w:r>
        <w:rPr>
          <w:sz w:val="20"/>
        </w:rPr>
        <w:t xml:space="preserve">(п. 7.4 в ред. </w:t>
      </w:r>
      <w:hyperlink w:history="0" r:id="rId70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14.07.2016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Права и обязанности ответственного секретаря Комиссии определяются должностным регламентом, утверждаемым председателем Государственного комитета юстиции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14.07.2016 </w:t>
      </w:r>
      <w:hyperlink w:history="0" r:id="rId71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26.09.2018 </w:t>
      </w:r>
      <w:hyperlink w:history="0" r:id="rId72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270</w:t>
        </w:r>
      </w:hyperlink>
      <w:r>
        <w:rPr>
          <w:sz w:val="20"/>
        </w:rPr>
        <w:t xml:space="preserve">, от 11.04.2024 </w:t>
      </w:r>
      <w:hyperlink w:history="0" r:id="rId73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Заседания Комиссии проводятся по мере необходимости в соответствии с планом заседаний Комиссии на текущий год под руководством председателя Комиссии или его заместителя. Заседания Комиссии являются правомочными при наличии не менее половины ее состава.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14.07.2016 </w:t>
      </w:r>
      <w:hyperlink w:history="0" r:id="rId74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28.12.2020 </w:t>
      </w:r>
      <w:hyperlink w:history="0" r:id="rId75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426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6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28.12.2020 N 426.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отдельных случаях по поручению председателя Комиссии - заместителя Председателя Правительства Республики Саха (Якутия) заседание может быть проведено в дистанционной форме и с использованием систем видео-конференц-связи.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остановление Правительства РС(Я) от 29.05.2020 N 15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РС(Я) от 29.05.2020 N 156)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вопросам, входящим в ее полномочия, Комиссия принимает постановления. Постановления Комиссии принимаются простым большинством голосов присутствующих членов Комиссии, подписываются председательствующим на ее заседании и ответственным секретарем Комиссии. Протокол заседания Комиссии ведется на каждом ее заседании, подписывается председателем Комиссии или его заместителем и ответственным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Постановления, принимаемые Комиссией в соответствии с ее полномочиями, для исполнительных органов государственной власти Республики Саха (Якутия) носят рекомендательный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РС(Я) от 28.12.2020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79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РС(Я) от 14.07.2016 N 244;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Организационно-техническое и правовое обеспечение деятельности Комиссии осуществляет Государственный комитет юстиции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РС(Я) от 14.07.2016 </w:t>
      </w:r>
      <w:hyperlink w:history="0" r:id="rId80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26.09.2018 </w:t>
      </w:r>
      <w:hyperlink w:history="0" r:id="rId81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270</w:t>
        </w:r>
      </w:hyperlink>
      <w:r>
        <w:rPr>
          <w:sz w:val="20"/>
        </w:rPr>
        <w:t xml:space="preserve">, от 11.04.2024 </w:t>
      </w:r>
      <w:hyperlink w:history="0" r:id="rId82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27 марта 2010 г. N 147</w:t>
      </w:r>
    </w:p>
    <w:p>
      <w:pPr>
        <w:pStyle w:val="0"/>
        <w:jc w:val="right"/>
      </w:pPr>
      <w:r>
        <w:rPr>
          <w:sz w:val="20"/>
        </w:rPr>
        <w:t xml:space="preserve">(приложение N 2)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РЕСПУБЛИКАНСКОЙ (МЕЖВЕДОМСТВЕННОЙ) АДМИНИСТРАТИВНОЙ</w:t>
      </w:r>
    </w:p>
    <w:p>
      <w:pPr>
        <w:pStyle w:val="2"/>
        <w:jc w:val="center"/>
      </w:pPr>
      <w:r>
        <w:rPr>
          <w:sz w:val="20"/>
        </w:rPr>
        <w:t xml:space="preserve">КОМИССИИ ПРИ ПРАВИТЕЛЬСТВЕ РЕСПУБЛИКИ САХА (ЯКУТИЯ)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20.03.2015 </w:t>
            </w:r>
            <w:hyperlink w:history="0" r:id="rId83" w:tooltip="Постановление Правительства РС(Я) от 20.03.2015 N 83 &quot;О внесении изменений в состав Республиканской (межведомственной) административной комиссии при Правительстве Республики Саха (Якутия), утвержденный постановлением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14.07.2016 </w:t>
            </w:r>
            <w:hyperlink w:history="0" r:id="rId84" w:tooltip="Постановление Правительства РС(Я) от 14.07.2016 N 24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22.06.2017 </w:t>
            </w:r>
            <w:hyperlink w:history="0" r:id="rId85" w:tooltip="Постановление Правительства РС(Я) от 22.06.2017 N 194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 от 26.09.2018 </w:t>
            </w:r>
            <w:hyperlink w:history="0" r:id="rId86" w:tooltip="Постановление Правительства РС(Я) от 26.09.2018 N 270 &quot;О внесении изменений в отдельные норматив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 от 28.12.2020 </w:t>
            </w:r>
            <w:hyperlink w:history="0" r:id="rId87" w:tooltip="Постановление Правительства РС(Я) от 28.12.2020 N 426 &quot;О внесении изменений в постановление Правительства Республики Саха (Якутия) от 27 марта 2010 г. N 147 &quot;О Республиканской (межведомственной) административной комиссии при Правительстве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426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11.04.2024 </w:t>
            </w:r>
            <w:hyperlink w:history="0" r:id="rId88" w:tooltip="Постановление Правительства РС(Я) от 11.04.2024 N 116 &quot;О внесении изменений в отдельные правовые акты Правительства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Республики Саха (Якутия), председатель комиссии;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Государственного комитета юстиции Республики Саха (Якутия), заместитель председателя комиссии;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Государственного комитета юстиции Республики Саха (Якутия), ответственный секретарь;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сельского хозяйства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финансов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имущественных и земельных отношений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по развитию Арктики и делам народов Севера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жилищно-коммунального хозяйства и энергетики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экологии, природопользования и лесного хозяйства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экономики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предпринимательства, торговли и туризма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транспорта и дорожного хозяйства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Управления архитектуры и градостроительства при Главе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Государственного комитета Республики Саха (Якутия) по занятости населения;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полиции по охране общественного порядка Министерства внутренних дел по Республике Саха (Якутия) (по согласованию);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Управления Федеральной службы судебных приставов по Республике Саха (Якутия) (по согласованию);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безопасности людей на водных объектах ГУ МЧС России по Республике Саха (Якутия) - главный государственный инспектор Республики Саха (Якутия) по маломерным судам (по согласованию);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Департамента ветеринарии Республики Саха (Якутия);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Департамента Республики Саха (Якутия) по охране объектов культурного наследия;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Департамента по вопросам местного самоуправления Администрации Главы Республики Саха (Якутия) и Правительства Республики Саха (Якутия).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РС(Я) от 27.03.2010 N 147</w:t>
            <w:br/>
            <w:t>(ред. от 11.04.2024)</w:t>
            <w:br/>
            <w:t>"О Республиканской (межведомственной) админис...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9&amp;n=23016&amp;dst=100005" TargetMode = "External"/>
	<Relationship Id="rId8" Type="http://schemas.openxmlformats.org/officeDocument/2006/relationships/hyperlink" Target="https://login.consultant.ru/link/?req=doc&amp;base=RLAW249&amp;n=23618&amp;dst=100005" TargetMode = "External"/>
	<Relationship Id="rId9" Type="http://schemas.openxmlformats.org/officeDocument/2006/relationships/hyperlink" Target="https://login.consultant.ru/link/?req=doc&amp;base=RLAW249&amp;n=28092&amp;dst=100005" TargetMode = "External"/>
	<Relationship Id="rId10" Type="http://schemas.openxmlformats.org/officeDocument/2006/relationships/hyperlink" Target="https://login.consultant.ru/link/?req=doc&amp;base=RLAW249&amp;n=30103&amp;dst=100005" TargetMode = "External"/>
	<Relationship Id="rId11" Type="http://schemas.openxmlformats.org/officeDocument/2006/relationships/hyperlink" Target="https://login.consultant.ru/link/?req=doc&amp;base=RLAW249&amp;n=33853&amp;dst=100005" TargetMode = "External"/>
	<Relationship Id="rId12" Type="http://schemas.openxmlformats.org/officeDocument/2006/relationships/hyperlink" Target="https://login.consultant.ru/link/?req=doc&amp;base=RLAW249&amp;n=39829&amp;dst=100005" TargetMode = "External"/>
	<Relationship Id="rId13" Type="http://schemas.openxmlformats.org/officeDocument/2006/relationships/hyperlink" Target="https://login.consultant.ru/link/?req=doc&amp;base=RLAW249&amp;n=43232&amp;dst=100005" TargetMode = "External"/>
	<Relationship Id="rId14" Type="http://schemas.openxmlformats.org/officeDocument/2006/relationships/hyperlink" Target="https://login.consultant.ru/link/?req=doc&amp;base=RLAW249&amp;n=45938&amp;dst=100005" TargetMode = "External"/>
	<Relationship Id="rId15" Type="http://schemas.openxmlformats.org/officeDocument/2006/relationships/hyperlink" Target="https://login.consultant.ru/link/?req=doc&amp;base=RLAW249&amp;n=49332&amp;dst=100005" TargetMode = "External"/>
	<Relationship Id="rId16" Type="http://schemas.openxmlformats.org/officeDocument/2006/relationships/hyperlink" Target="https://login.consultant.ru/link/?req=doc&amp;base=RLAW249&amp;n=59247&amp;dst=100005" TargetMode = "External"/>
	<Relationship Id="rId17" Type="http://schemas.openxmlformats.org/officeDocument/2006/relationships/hyperlink" Target="https://login.consultant.ru/link/?req=doc&amp;base=RLAW249&amp;n=64539&amp;dst=100005" TargetMode = "External"/>
	<Relationship Id="rId18" Type="http://schemas.openxmlformats.org/officeDocument/2006/relationships/hyperlink" Target="https://login.consultant.ru/link/?req=doc&amp;base=RLAW249&amp;n=71364&amp;dst=100005" TargetMode = "External"/>
	<Relationship Id="rId19" Type="http://schemas.openxmlformats.org/officeDocument/2006/relationships/hyperlink" Target="https://login.consultant.ru/link/?req=doc&amp;base=RLAW249&amp;n=79564&amp;dst=100005" TargetMode = "External"/>
	<Relationship Id="rId20" Type="http://schemas.openxmlformats.org/officeDocument/2006/relationships/hyperlink" Target="https://login.consultant.ru/link/?req=doc&amp;base=RLAW249&amp;n=82133&amp;dst=100005" TargetMode = "External"/>
	<Relationship Id="rId21" Type="http://schemas.openxmlformats.org/officeDocument/2006/relationships/hyperlink" Target="https://login.consultant.ru/link/?req=doc&amp;base=RLAW249&amp;n=100324&amp;dst=100009" TargetMode = "External"/>
	<Relationship Id="rId22" Type="http://schemas.openxmlformats.org/officeDocument/2006/relationships/hyperlink" Target="https://login.consultant.ru/link/?req=doc&amp;base=RLAW249&amp;n=31632&amp;dst=100010" TargetMode = "External"/>
	<Relationship Id="rId23" Type="http://schemas.openxmlformats.org/officeDocument/2006/relationships/hyperlink" Target="https://login.consultant.ru/link/?req=doc&amp;base=RLAW249&amp;n=33853&amp;dst=100005" TargetMode = "External"/>
	<Relationship Id="rId24" Type="http://schemas.openxmlformats.org/officeDocument/2006/relationships/hyperlink" Target="https://login.consultant.ru/link/?req=doc&amp;base=RLAW249&amp;n=71364&amp;dst=100006" TargetMode = "External"/>
	<Relationship Id="rId25" Type="http://schemas.openxmlformats.org/officeDocument/2006/relationships/hyperlink" Target="https://login.consultant.ru/link/?req=doc&amp;base=RLAW249&amp;n=100324&amp;dst=100010" TargetMode = "External"/>
	<Relationship Id="rId26" Type="http://schemas.openxmlformats.org/officeDocument/2006/relationships/hyperlink" Target="https://login.consultant.ru/link/?req=doc&amp;base=RLAW249&amp;n=100810&amp;dst=100075" TargetMode = "External"/>
	<Relationship Id="rId27" Type="http://schemas.openxmlformats.org/officeDocument/2006/relationships/hyperlink" Target="https://login.consultant.ru/link/?req=doc&amp;base=RLAW249&amp;n=82133&amp;dst=100006" TargetMode = "External"/>
	<Relationship Id="rId28" Type="http://schemas.openxmlformats.org/officeDocument/2006/relationships/hyperlink" Target="https://login.consultant.ru/link/?req=doc&amp;base=RLAW249&amp;n=79564&amp;dst=100006" TargetMode = "External"/>
	<Relationship Id="rId29" Type="http://schemas.openxmlformats.org/officeDocument/2006/relationships/hyperlink" Target="https://login.consultant.ru/link/?req=doc&amp;base=RLAW249&amp;n=23618&amp;dst=100005" TargetMode = "External"/>
	<Relationship Id="rId30" Type="http://schemas.openxmlformats.org/officeDocument/2006/relationships/hyperlink" Target="https://login.consultant.ru/link/?req=doc&amp;base=RLAW249&amp;n=30103&amp;dst=100005" TargetMode = "External"/>
	<Relationship Id="rId31" Type="http://schemas.openxmlformats.org/officeDocument/2006/relationships/hyperlink" Target="https://login.consultant.ru/link/?req=doc&amp;base=RLAW249&amp;n=33853&amp;dst=100006" TargetMode = "External"/>
	<Relationship Id="rId32" Type="http://schemas.openxmlformats.org/officeDocument/2006/relationships/hyperlink" Target="https://login.consultant.ru/link/?req=doc&amp;base=RLAW249&amp;n=45938&amp;dst=100006" TargetMode = "External"/>
	<Relationship Id="rId33" Type="http://schemas.openxmlformats.org/officeDocument/2006/relationships/hyperlink" Target="https://login.consultant.ru/link/?req=doc&amp;base=RLAW249&amp;n=59247&amp;dst=100008" TargetMode = "External"/>
	<Relationship Id="rId34" Type="http://schemas.openxmlformats.org/officeDocument/2006/relationships/hyperlink" Target="https://login.consultant.ru/link/?req=doc&amp;base=RLAW249&amp;n=64539&amp;dst=100005" TargetMode = "External"/>
	<Relationship Id="rId35" Type="http://schemas.openxmlformats.org/officeDocument/2006/relationships/hyperlink" Target="https://login.consultant.ru/link/?req=doc&amp;base=RLAW249&amp;n=71364&amp;dst=100009" TargetMode = "External"/>
	<Relationship Id="rId36" Type="http://schemas.openxmlformats.org/officeDocument/2006/relationships/hyperlink" Target="https://login.consultant.ru/link/?req=doc&amp;base=RLAW249&amp;n=79564&amp;dst=100008" TargetMode = "External"/>
	<Relationship Id="rId37" Type="http://schemas.openxmlformats.org/officeDocument/2006/relationships/hyperlink" Target="https://login.consultant.ru/link/?req=doc&amp;base=RLAW249&amp;n=82133&amp;dst=100007" TargetMode = "External"/>
	<Relationship Id="rId38" Type="http://schemas.openxmlformats.org/officeDocument/2006/relationships/hyperlink" Target="https://login.consultant.ru/link/?req=doc&amp;base=RLAW249&amp;n=100324&amp;dst=100011" TargetMode = "External"/>
	<Relationship Id="rId39" Type="http://schemas.openxmlformats.org/officeDocument/2006/relationships/hyperlink" Target="https://login.consultant.ru/link/?req=doc&amp;base=RLAW249&amp;n=82133&amp;dst=100008" TargetMode = "External"/>
	<Relationship Id="rId40" Type="http://schemas.openxmlformats.org/officeDocument/2006/relationships/hyperlink" Target="https://login.consultant.ru/link/?req=doc&amp;base=LAW&amp;n=2875" TargetMode = "External"/>
	<Relationship Id="rId41" Type="http://schemas.openxmlformats.org/officeDocument/2006/relationships/hyperlink" Target="https://login.consultant.ru/link/?req=doc&amp;base=LAW&amp;n=475133" TargetMode = "External"/>
	<Relationship Id="rId42" Type="http://schemas.openxmlformats.org/officeDocument/2006/relationships/hyperlink" Target="https://login.consultant.ru/link/?req=doc&amp;base=RLAW249&amp;n=92492" TargetMode = "External"/>
	<Relationship Id="rId43" Type="http://schemas.openxmlformats.org/officeDocument/2006/relationships/hyperlink" Target="https://login.consultant.ru/link/?req=doc&amp;base=RLAW249&amp;n=100104" TargetMode = "External"/>
	<Relationship Id="rId44" Type="http://schemas.openxmlformats.org/officeDocument/2006/relationships/hyperlink" Target="https://login.consultant.ru/link/?req=doc&amp;base=RLAW249&amp;n=82133&amp;dst=100009" TargetMode = "External"/>
	<Relationship Id="rId45" Type="http://schemas.openxmlformats.org/officeDocument/2006/relationships/hyperlink" Target="https://login.consultant.ru/link/?req=doc&amp;base=RLAW249&amp;n=82133&amp;dst=100009" TargetMode = "External"/>
	<Relationship Id="rId46" Type="http://schemas.openxmlformats.org/officeDocument/2006/relationships/hyperlink" Target="https://login.consultant.ru/link/?req=doc&amp;base=RLAW249&amp;n=82133&amp;dst=100010" TargetMode = "External"/>
	<Relationship Id="rId47" Type="http://schemas.openxmlformats.org/officeDocument/2006/relationships/hyperlink" Target="https://login.consultant.ru/link/?req=doc&amp;base=RLAW249&amp;n=100104" TargetMode = "External"/>
	<Relationship Id="rId48" Type="http://schemas.openxmlformats.org/officeDocument/2006/relationships/hyperlink" Target="https://login.consultant.ru/link/?req=doc&amp;base=RLAW249&amp;n=30103&amp;dst=100006" TargetMode = "External"/>
	<Relationship Id="rId49" Type="http://schemas.openxmlformats.org/officeDocument/2006/relationships/hyperlink" Target="https://login.consultant.ru/link/?req=doc&amp;base=RLAW249&amp;n=82133&amp;dst=100011" TargetMode = "External"/>
	<Relationship Id="rId50" Type="http://schemas.openxmlformats.org/officeDocument/2006/relationships/hyperlink" Target="https://login.consultant.ru/link/?req=doc&amp;base=RLAW249&amp;n=30103&amp;dst=100010" TargetMode = "External"/>
	<Relationship Id="rId51" Type="http://schemas.openxmlformats.org/officeDocument/2006/relationships/hyperlink" Target="https://login.consultant.ru/link/?req=doc&amp;base=RLAW249&amp;n=30103&amp;dst=100010" TargetMode = "External"/>
	<Relationship Id="rId52" Type="http://schemas.openxmlformats.org/officeDocument/2006/relationships/hyperlink" Target="https://login.consultant.ru/link/?req=doc&amp;base=RLAW249&amp;n=30103&amp;dst=100010" TargetMode = "External"/>
	<Relationship Id="rId53" Type="http://schemas.openxmlformats.org/officeDocument/2006/relationships/hyperlink" Target="https://login.consultant.ru/link/?req=doc&amp;base=RLAW249&amp;n=30103&amp;dst=100010" TargetMode = "External"/>
	<Relationship Id="rId54" Type="http://schemas.openxmlformats.org/officeDocument/2006/relationships/hyperlink" Target="https://login.consultant.ru/link/?req=doc&amp;base=RLAW249&amp;n=30103&amp;dst=100008" TargetMode = "External"/>
	<Relationship Id="rId55" Type="http://schemas.openxmlformats.org/officeDocument/2006/relationships/hyperlink" Target="https://login.consultant.ru/link/?req=doc&amp;base=RLAW249&amp;n=30103&amp;dst=100010" TargetMode = "External"/>
	<Relationship Id="rId56" Type="http://schemas.openxmlformats.org/officeDocument/2006/relationships/hyperlink" Target="https://login.consultant.ru/link/?req=doc&amp;base=RLAW249&amp;n=30103&amp;dst=100010" TargetMode = "External"/>
	<Relationship Id="rId57" Type="http://schemas.openxmlformats.org/officeDocument/2006/relationships/hyperlink" Target="https://login.consultant.ru/link/?req=doc&amp;base=RLAW249&amp;n=45938&amp;dst=100006" TargetMode = "External"/>
	<Relationship Id="rId58" Type="http://schemas.openxmlformats.org/officeDocument/2006/relationships/hyperlink" Target="https://login.consultant.ru/link/?req=doc&amp;base=RLAW249&amp;n=82133&amp;dst=100012" TargetMode = "External"/>
	<Relationship Id="rId59" Type="http://schemas.openxmlformats.org/officeDocument/2006/relationships/hyperlink" Target="https://login.consultant.ru/link/?req=doc&amp;base=RLAW249&amp;n=30103&amp;dst=100010" TargetMode = "External"/>
	<Relationship Id="rId60" Type="http://schemas.openxmlformats.org/officeDocument/2006/relationships/hyperlink" Target="https://login.consultant.ru/link/?req=doc&amp;base=RLAW249&amp;n=82133&amp;dst=100009" TargetMode = "External"/>
	<Relationship Id="rId61" Type="http://schemas.openxmlformats.org/officeDocument/2006/relationships/hyperlink" Target="https://login.consultant.ru/link/?req=doc&amp;base=RLAW249&amp;n=82133&amp;dst=100013" TargetMode = "External"/>
	<Relationship Id="rId62" Type="http://schemas.openxmlformats.org/officeDocument/2006/relationships/hyperlink" Target="https://login.consultant.ru/link/?req=doc&amp;base=RLAW249&amp;n=82133&amp;dst=100009" TargetMode = "External"/>
	<Relationship Id="rId63" Type="http://schemas.openxmlformats.org/officeDocument/2006/relationships/hyperlink" Target="https://login.consultant.ru/link/?req=doc&amp;base=RLAW249&amp;n=59247&amp;dst=100010" TargetMode = "External"/>
	<Relationship Id="rId64" Type="http://schemas.openxmlformats.org/officeDocument/2006/relationships/hyperlink" Target="https://login.consultant.ru/link/?req=doc&amp;base=RLAW249&amp;n=64539&amp;dst=100008" TargetMode = "External"/>
	<Relationship Id="rId65" Type="http://schemas.openxmlformats.org/officeDocument/2006/relationships/hyperlink" Target="https://login.consultant.ru/link/?req=doc&amp;base=RLAW249&amp;n=71364&amp;dst=100010" TargetMode = "External"/>
	<Relationship Id="rId66" Type="http://schemas.openxmlformats.org/officeDocument/2006/relationships/hyperlink" Target="https://login.consultant.ru/link/?req=doc&amp;base=RLAW249&amp;n=100324&amp;dst=100012" TargetMode = "External"/>
	<Relationship Id="rId67" Type="http://schemas.openxmlformats.org/officeDocument/2006/relationships/hyperlink" Target="https://login.consultant.ru/link/?req=doc&amp;base=RLAW249&amp;n=59247&amp;dst=100012" TargetMode = "External"/>
	<Relationship Id="rId68" Type="http://schemas.openxmlformats.org/officeDocument/2006/relationships/hyperlink" Target="https://login.consultant.ru/link/?req=doc&amp;base=RLAW249&amp;n=71364&amp;dst=100011" TargetMode = "External"/>
	<Relationship Id="rId69" Type="http://schemas.openxmlformats.org/officeDocument/2006/relationships/hyperlink" Target="https://login.consultant.ru/link/?req=doc&amp;base=RLAW249&amp;n=100324&amp;dst=100013" TargetMode = "External"/>
	<Relationship Id="rId70" Type="http://schemas.openxmlformats.org/officeDocument/2006/relationships/hyperlink" Target="https://login.consultant.ru/link/?req=doc&amp;base=RLAW249&amp;n=59247&amp;dst=100013" TargetMode = "External"/>
	<Relationship Id="rId71" Type="http://schemas.openxmlformats.org/officeDocument/2006/relationships/hyperlink" Target="https://login.consultant.ru/link/?req=doc&amp;base=RLAW249&amp;n=59247&amp;dst=100014" TargetMode = "External"/>
	<Relationship Id="rId72" Type="http://schemas.openxmlformats.org/officeDocument/2006/relationships/hyperlink" Target="https://login.consultant.ru/link/?req=doc&amp;base=RLAW249&amp;n=71364&amp;dst=100012" TargetMode = "External"/>
	<Relationship Id="rId73" Type="http://schemas.openxmlformats.org/officeDocument/2006/relationships/hyperlink" Target="https://login.consultant.ru/link/?req=doc&amp;base=RLAW249&amp;n=100324&amp;dst=100014" TargetMode = "External"/>
	<Relationship Id="rId74" Type="http://schemas.openxmlformats.org/officeDocument/2006/relationships/hyperlink" Target="https://login.consultant.ru/link/?req=doc&amp;base=RLAW249&amp;n=59247&amp;dst=100015" TargetMode = "External"/>
	<Relationship Id="rId75" Type="http://schemas.openxmlformats.org/officeDocument/2006/relationships/hyperlink" Target="https://login.consultant.ru/link/?req=doc&amp;base=RLAW249&amp;n=82133&amp;dst=100015" TargetMode = "External"/>
	<Relationship Id="rId76" Type="http://schemas.openxmlformats.org/officeDocument/2006/relationships/hyperlink" Target="https://login.consultant.ru/link/?req=doc&amp;base=RLAW249&amp;n=82133&amp;dst=100009" TargetMode = "External"/>
	<Relationship Id="rId77" Type="http://schemas.openxmlformats.org/officeDocument/2006/relationships/hyperlink" Target="https://login.consultant.ru/link/?req=doc&amp;base=RLAW249&amp;n=79564&amp;dst=100008" TargetMode = "External"/>
	<Relationship Id="rId78" Type="http://schemas.openxmlformats.org/officeDocument/2006/relationships/hyperlink" Target="https://login.consultant.ru/link/?req=doc&amp;base=RLAW249&amp;n=82133&amp;dst=100016" TargetMode = "External"/>
	<Relationship Id="rId79" Type="http://schemas.openxmlformats.org/officeDocument/2006/relationships/hyperlink" Target="https://login.consultant.ru/link/?req=doc&amp;base=RLAW249&amp;n=59247&amp;dst=100020" TargetMode = "External"/>
	<Relationship Id="rId80" Type="http://schemas.openxmlformats.org/officeDocument/2006/relationships/hyperlink" Target="https://login.consultant.ru/link/?req=doc&amp;base=RLAW249&amp;n=59247&amp;dst=100016" TargetMode = "External"/>
	<Relationship Id="rId81" Type="http://schemas.openxmlformats.org/officeDocument/2006/relationships/hyperlink" Target="https://login.consultant.ru/link/?req=doc&amp;base=RLAW249&amp;n=71364&amp;dst=100011" TargetMode = "External"/>
	<Relationship Id="rId82" Type="http://schemas.openxmlformats.org/officeDocument/2006/relationships/hyperlink" Target="https://login.consultant.ru/link/?req=doc&amp;base=RLAW249&amp;n=100324&amp;dst=100013" TargetMode = "External"/>
	<Relationship Id="rId83" Type="http://schemas.openxmlformats.org/officeDocument/2006/relationships/hyperlink" Target="https://login.consultant.ru/link/?req=doc&amp;base=RLAW249&amp;n=49332&amp;dst=100005" TargetMode = "External"/>
	<Relationship Id="rId84" Type="http://schemas.openxmlformats.org/officeDocument/2006/relationships/hyperlink" Target="https://login.consultant.ru/link/?req=doc&amp;base=RLAW249&amp;n=59247&amp;dst=100021" TargetMode = "External"/>
	<Relationship Id="rId85" Type="http://schemas.openxmlformats.org/officeDocument/2006/relationships/hyperlink" Target="https://login.consultant.ru/link/?req=doc&amp;base=RLAW249&amp;n=64539&amp;dst=100009" TargetMode = "External"/>
	<Relationship Id="rId86" Type="http://schemas.openxmlformats.org/officeDocument/2006/relationships/hyperlink" Target="https://login.consultant.ru/link/?req=doc&amp;base=RLAW249&amp;n=71364&amp;dst=100013" TargetMode = "External"/>
	<Relationship Id="rId87" Type="http://schemas.openxmlformats.org/officeDocument/2006/relationships/hyperlink" Target="https://login.consultant.ru/link/?req=doc&amp;base=RLAW249&amp;n=82133&amp;dst=100018" TargetMode = "External"/>
	<Relationship Id="rId88" Type="http://schemas.openxmlformats.org/officeDocument/2006/relationships/hyperlink" Target="https://login.consultant.ru/link/?req=doc&amp;base=RLAW249&amp;n=100324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РС(Я) от 27.03.2010 N 147
(ред. от 11.04.2024)
"О Республиканской (межведомственной) административной комиссии при Правительстве Республики Саха (Якутия)"
(вместе с "Положением Республиканской (межведомственной) административной комиссии при Правительстве Республики Саха (Якутия)")</dc:title>
  <dcterms:created xsi:type="dcterms:W3CDTF">2024-06-01T13:37:12Z</dcterms:created>
</cp:coreProperties>
</file>