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Минстроя РС(Я) от 27.11.2023 N 611</w:t>
              <w:br/>
              <w:t xml:space="preserve">"Об общественном совете Министерства строительства Республики Саха (Якутия)"</w:t>
              <w:br/>
              <w:t xml:space="preserve">(вместе с "Положением общественного совета Министерства строительства Республики Саха (Якутия)")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02.06.2024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МИНИСТЕРСТВО СТРОИТЕЛЬСТВА РЕСПУБЛИКИ САХА (ЯКУТИЯ)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27 ноября 2023 г. N 611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ОБЩЕСТВЕННОМ СОВЕТЕ</w:t>
      </w:r>
    </w:p>
    <w:p>
      <w:pPr>
        <w:pStyle w:val="2"/>
        <w:jc w:val="center"/>
      </w:pPr>
      <w:r>
        <w:rPr>
          <w:sz w:val="20"/>
        </w:rPr>
        <w:t xml:space="preserve">МИНИСТЕРСТВА СТРОИТЕЛЬСТВА РЕСПУБЛИКИ САХА (ЯКУТИЯ)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7" w:tooltip="Закон Республики Саха (Якутия) от 20.12.2016 1783-З N 1123-V (ред. от 07.04.2021) &quot;Об Общественной палате Республики Саха (Якутия)&quot; (принят постановлением ГС (Ил Тумэн) РС(Я) от 20.12.2016 З N 1124-V) ------------ Недействующая редакция {КонсультантПлюс}">
        <w:r>
          <w:rPr>
            <w:sz w:val="20"/>
            <w:color w:val="0000ff"/>
          </w:rPr>
          <w:t xml:space="preserve">ст. 16</w:t>
        </w:r>
      </w:hyperlink>
      <w:r>
        <w:rPr>
          <w:sz w:val="20"/>
        </w:rPr>
        <w:t xml:space="preserve"> Закона Республики Саха (Якутия) от 20 декабря 2016 года 1783-З N 1123-V "Об общественной палате Республики Саха (Якутия)"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30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Общественного совета Министерства строительства Республики Саха (Якутия) в новой редакции согласно приложению N 1 к настоящему приказу.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</w:t>
      </w:r>
      <w:hyperlink w:history="0" w:anchor="P92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об Общественном совете Министерства строительства Республики Саха (Якутия) в новой редакции согласно приложению N 2 к настоящему приказу.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Общественному совету (Г.Ф. Бураева) в течение 30 дней с даты подписания настоящего приказа провести организационное заседание.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Признать утратившим силу приказ от 8 февраля 2022 года N 47 "Об общественном совете Министерства строительства Республики Саха (Якутия)".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Контроль исполнения приказа возложить на первого заместителя министра Новикову Г.Г.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строительства РС(Я)</w:t>
      </w:r>
    </w:p>
    <w:p>
      <w:pPr>
        <w:pStyle w:val="0"/>
        <w:jc w:val="right"/>
      </w:pPr>
      <w:r>
        <w:rPr>
          <w:sz w:val="20"/>
        </w:rPr>
        <w:t xml:space="preserve">В.Д.РОМАНОВ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приказу</w:t>
      </w:r>
    </w:p>
    <w:p>
      <w:pPr>
        <w:pStyle w:val="0"/>
        <w:jc w:val="right"/>
      </w:pPr>
      <w:r>
        <w:rPr>
          <w:sz w:val="20"/>
        </w:rPr>
        <w:t xml:space="preserve">Министерства строительства</w:t>
      </w:r>
    </w:p>
    <w:p>
      <w:pPr>
        <w:pStyle w:val="0"/>
        <w:jc w:val="right"/>
      </w:pPr>
      <w:r>
        <w:rPr>
          <w:sz w:val="20"/>
        </w:rPr>
        <w:t xml:space="preserve">Республики Саха (Якутия)</w:t>
      </w:r>
    </w:p>
    <w:p>
      <w:pPr>
        <w:pStyle w:val="0"/>
        <w:jc w:val="right"/>
      </w:pPr>
      <w:r>
        <w:rPr>
          <w:sz w:val="20"/>
        </w:rPr>
        <w:t xml:space="preserve">от 27 ноября 2023 г. N 611</w:t>
      </w:r>
    </w:p>
    <w:p>
      <w:pPr>
        <w:pStyle w:val="0"/>
        <w:jc w:val="both"/>
      </w:pPr>
      <w:r>
        <w:rPr>
          <w:sz w:val="20"/>
        </w:rPr>
      </w:r>
    </w:p>
    <w:bookmarkStart w:id="30" w:name="P30"/>
    <w:bookmarkEnd w:id="30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ОБЩЕСТВЕННОГО СОВЕТА МИНИСТЕРСТВА СТРОИТЕЛЬСТВА</w:t>
      </w:r>
    </w:p>
    <w:p>
      <w:pPr>
        <w:pStyle w:val="2"/>
        <w:jc w:val="center"/>
      </w:pPr>
      <w:r>
        <w:rPr>
          <w:sz w:val="20"/>
        </w:rPr>
        <w:t xml:space="preserve">РЕСПУБЛИКИ САХА (ЯКУТИЯ)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4"/>
        <w:gridCol w:w="2324"/>
        <w:gridCol w:w="340"/>
        <w:gridCol w:w="5953"/>
      </w:tblGrid>
      <w:t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Бураева Гульнара Файсуновна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директора ООО "Ир-Строй", председатель;</w:t>
            </w:r>
          </w:p>
        </w:tc>
      </w:tr>
      <w:t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Пахомов Ньургун Степанович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генеральный директор ООО "Бизнеспарк", заместитель председателя;</w:t>
            </w:r>
          </w:p>
        </w:tc>
      </w:tr>
      <w:t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Полятинская Ирина Ивановна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общественный деятель, вице-президент общественной организации "Сибиряк", ответственный секретарь;</w:t>
            </w:r>
          </w:p>
        </w:tc>
      </w:tr>
      <w:t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Глушков Сергей Юрьевич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специалист по земельным отношениям и продаже недвижимости ЗАО "Якутпромстрой", представитель ОНФ;</w:t>
            </w:r>
          </w:p>
        </w:tc>
      </w:tr>
      <w:t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Данилов Иван Иванович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генеральный директор ООО "Строительный рынок", депутат ГС Ил (Тумэн) РС(Я) по Строительному округу;</w:t>
            </w:r>
          </w:p>
        </w:tc>
      </w:tr>
      <w:t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Местников Алексей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генерального директора по стратегическому развитию АО АК "Железные дороги Якутии";</w:t>
            </w:r>
          </w:p>
        </w:tc>
      </w:tr>
      <w:t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Павлов Андрей Михайлович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ООО "Якутагропромтехпроект";</w:t>
            </w:r>
          </w:p>
        </w:tc>
      </w:tr>
      <w:t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Стручков Михаил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генерального директора по правовым вопросам СК "Сэттэ";</w:t>
            </w:r>
          </w:p>
        </w:tc>
      </w:tr>
      <w:t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Полушкин Иван Иванович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генерального директора ООО "Стройкон";</w:t>
            </w:r>
          </w:p>
        </w:tc>
      </w:tr>
      <w:t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Панькова Лариса Рашидовна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член общественной палаты Республики Саха (Якутия);</w:t>
            </w:r>
          </w:p>
        </w:tc>
      </w:tr>
      <w:t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Слободчиков Егор Гаврильевич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старший преподаватель кафедры "Теплогазоснабжение и вентиляции" Инженерно-технического института ФГАОУ ВО "СВФУ им. М.К. Аммосова";</w:t>
            </w:r>
          </w:p>
        </w:tc>
      </w:tr>
      <w:t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Саввина Айна Семеновна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 администрации Молодежного правительства Республики Саха (Якутия).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приказу</w:t>
      </w:r>
    </w:p>
    <w:p>
      <w:pPr>
        <w:pStyle w:val="0"/>
        <w:jc w:val="right"/>
      </w:pPr>
      <w:r>
        <w:rPr>
          <w:sz w:val="20"/>
        </w:rPr>
        <w:t xml:space="preserve">Министерства строительства РС(Я)</w:t>
      </w:r>
    </w:p>
    <w:p>
      <w:pPr>
        <w:pStyle w:val="0"/>
        <w:jc w:val="right"/>
      </w:pPr>
      <w:r>
        <w:rPr>
          <w:sz w:val="20"/>
        </w:rPr>
        <w:t xml:space="preserve">от 27 ноября 2023 г. N 611</w:t>
      </w:r>
    </w:p>
    <w:p>
      <w:pPr>
        <w:pStyle w:val="0"/>
        <w:jc w:val="both"/>
      </w:pPr>
      <w:r>
        <w:rPr>
          <w:sz w:val="20"/>
        </w:rPr>
      </w:r>
    </w:p>
    <w:bookmarkStart w:id="92" w:name="P92"/>
    <w:bookmarkEnd w:id="92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ОБЩЕСТВЕННОГО СОВЕТА МИНИСТЕРСТВА СТРОИТЕЛЬСТВА</w:t>
      </w:r>
    </w:p>
    <w:p>
      <w:pPr>
        <w:pStyle w:val="2"/>
        <w:jc w:val="center"/>
      </w:pPr>
      <w:r>
        <w:rPr>
          <w:sz w:val="20"/>
        </w:rPr>
        <w:t xml:space="preserve">РЕСПУБЛИКИ САХА (ЯКУТИЯ)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Общественный совет Министерства строительства Республики Саха (Якутия) (далее - Общественный совет) является совещательным органом и образуется в целях обеспечения согласования общественно значимых интересов граждан Республики Саха (Якутия) (далее - граждан), Министерства строительства Республики Саха (Якутия) (далее - Министерство), органов местного самоуправления, а также общественных объединений, профессиональных объединений предпринимателей (далее - общественные объединения и организации) в области жилищно-гражданского строительства, инвестиционной деятельности, промышленности строительных материалов и конструкций, реализации мероприятий по обеспечению граждан жильем.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Общественный совет в своей деятельности руководствуется </w:t>
      </w:r>
      <w:hyperlink w:history="0" r:id="rId8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</w:t>
      </w:r>
      <w:hyperlink w:history="0" r:id="rId9" w:tooltip="&quot;Конституция (Основной закон) Республики Саха (Якутия)&quot; (принята на внеочередной одиннадцатой сессии Верховного Совета Республики Саха (Якутия) двенадцатого созыва постановлением от 04.04.1992 N 908-XII) (ред. от 24.11.2022) (Текст Конституции (Основного закона) РС(Я) утвержден Законом РС(Я) от 17.10.2002 54-З N 445-II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(Основным законом) Республики Саха (Якутия), нормативными правовыми актами Российской Федерации и Республики Саха (Якутия), а также настоящим Положением.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Основные задачи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Основными задачами Общественного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 Формирование рекомендаций по совершенствованию развития общественных отношений по вопросам строительства.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Участие в разработке и рассмотрении концепций, программ, инициатив граждан, общественных объединений по наиболее актуальным вопросам деятельности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Повышение информированности общественности по основным направлениям деятельности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Совершенствование механизма учета общественного мнения при принятии Министерством решений.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Подготовка предложений по совершенствованию государственной политики в сфере жилищно-гражданского строительства, инвестиционной деятельности, промышленности строительных материалов и конструкций, реализации мероприятий по обеспечению граждан жильем.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Рассматривать иные вопросы, предусмотренные законодательством Российской Федерации, Республики Саха (Якутия), иными нормативными правовыми актами и решениями Общественного совета.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Права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Общественный совет для выполнения возложенных на него задач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 Запрашивать и получать информацию о деятельности Министерства, если это не противоречит требованиям законодательства Российской Федерации о защите государственной и иной охраняемой законом тайны, а также не нарушает прав физических и юридических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Заслушивать информацию должностных лиц Министерства по вопросам деятельности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Вносить руководству Министерства предложения по совершенствованию деятельности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Создавать по вопросам, отнесенным к компетенции Общественного совета, комиссии и рабочие группы.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Принимать участие в работе Коллегии Министерства.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Состав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Общественный совет формируется на основе добровольного участия в его деятельности граждан, членов общественных объединений и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Положение об Общественном совете и его персональный состав утверждается министром строительства Республики Саха (Якутия).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В состав Общественного совета входят председатель (сопредседатель), заместитель (заместители) председателя, ответственный секретарь и члены Общественного совета, которые принимают участие в его работе на общественных началах и на безвозмездной основе. Сопредседатель избирается из числа представителей общественных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Председатель Общественного совета (сопредседатель), его заместитель (заместители) и ответственный секретарь избираются из состава Общественного совета на организационном заседании путем открытого голосования - большинством голосов присутствующих членов. Решение оформляется протоколом заседания.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Количественный состав Общественного совета не должен превышать 14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Состав Общественного совета утверждается министром строительства Республики Саха (Якутия).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Членами Общественного совета не могут быть: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4.7.1. Лица, которые в соответствии с Федеральным </w:t>
      </w:r>
      <w:hyperlink w:history="0" r:id="rId10" w:tooltip="Федеральный закон от 04.04.2005 N 32-ФЗ (ред. от 13.06.2023) &quot;Об Общественной палате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4 апреля 2005 года N 32-ФЗ "Об Общественной палате Российской Федерации" не могут быть членами Общественной палаты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4.7.2. Гражданин Российской Федерации, не достигший возраста восемнадцати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4.7.3. Лица, признанные на основании решения суда недееспособными или ограниченно дееспособными;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4.7.4. Лица, имеющие непогашенную или неснятую судимость;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4.7.5. Лица, имеющие гражданство другого государства (других государств), вид на жительство или иной документ, подтверждающий право на постоянное проживание гражданина Российской Федерации на территории иностранного государства;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4.7.6. Лица, членство которых в Общественной палате ранее было прекращено на основании </w:t>
      </w:r>
      <w:hyperlink w:history="0" r:id="rId11" w:tooltip="Федеральный закон от 04.04.2005 N 32-ФЗ (ред. от 13.06.2023) &quot;Об Общественной палате Российской Федерации&quot; {КонсультантПлюс}">
        <w:r>
          <w:rPr>
            <w:sz w:val="20"/>
            <w:color w:val="0000ff"/>
          </w:rPr>
          <w:t xml:space="preserve">пункта 4 части 1 статьи 15</w:t>
        </w:r>
      </w:hyperlink>
      <w:r>
        <w:rPr>
          <w:sz w:val="20"/>
        </w:rPr>
        <w:t xml:space="preserve"> Федерального закона от 4 апреля 2005 года N 32-ФЗ "Об Общественной палате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4.8. Члены Общественного совета имеют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4.8.1. Знакомиться с обращениями граждан, поступающими в Министерство, а также с результатами рассмотрения таких обращений.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4.8.2. Участвовать по согласованию с министром строительства Республики Саха (Якутия) в работе совещаний, проводимых Министерством.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4.8.3. Присутствовать по согласованию с министром строительства Республики Саха (Якутия) при проведении должностными лицами Министерства личного приема граждан.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4.9. Члены Общественного совета обязаны соблюдать </w:t>
      </w:r>
      <w:hyperlink w:history="0" r:id="rId12" w:tooltip="&quot;Типовой кодекс этики и служебного поведения государственных служащих Российской Федерации и муниципальных служащих&quot; (одобрен решением президиума Совета при Президенте РФ по противодействию коррупции от 23 декабря 2010 г. (протокол N 21)) {КонсультантПлюс}">
        <w:r>
          <w:rPr>
            <w:sz w:val="20"/>
            <w:color w:val="0000ff"/>
          </w:rPr>
          <w:t xml:space="preserve">Кодекс</w:t>
        </w:r>
      </w:hyperlink>
      <w:r>
        <w:rPr>
          <w:sz w:val="20"/>
        </w:rPr>
        <w:t xml:space="preserve"> этики и служебного поведения.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4.10. Срок полномочий Общественного совета истекает через три года со дня первого заседания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4.11. Общественный совет продолжает деятельность до сформирования нового состава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4.12. За один месяц до истечения срока полномочий членов Общественного совета на официальном сайте Министерства в сети Интернет размещается информация о начале формирования нового состава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4.13. Предложения от граждан принимаются в течение 30 дней со дня размещения информации о начале формирования Общественного совета на официальном сайте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4.14. Министр строительства Республики Саха (Якутия) не позднее чем 30 дней со дня окончания приема письменных уведомлений граждан о их согласии войти в состав Общественного совета и с учетом результатов проведения консультаций с кандидатурами утверждает состав Общественного совета.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Организация деятельности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Порядок деятельности Общественного совета и вопросы внутренней организации его работы определяются Регламентом, утвержденным Общественным советом по согласованию с министром строительства Республики Саха (Якутия).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Первое заседание Общественного совета проводится не позднее чем через 30 дней со дня утверждения его состава.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Заседания Общественного совета проводятся по мере необходимости.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Заседания Общественного совета ведет председатель Общественного совета или по его поручению заместитель председателя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 Решения Общественного совета оформляется протоколом, который подписывает председатель Общественного совета или его заместитель, председательствовавший на заседании, при необходимости - ответственный секретарь.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5.6. Решение Общественного совета носят рекомендательный характер.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5.7. Заседания Общественного совета являются открытыми для представителей средств массовой информации в той мере, в какой это не противоречит требованиям законодательства о защите государственной и иной охраняемой законом тайны, а также не нарушает прав физических и юридических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5.8. Информация о повестке дня заседания Общественного совета размещается на официальном сайте Министерства не позднее чем за 10 дней до дня заседания.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5.9. Информация о решения, принятых Общественным советом, за исключением информации, являющейся в соответствии с нормативными правовыми актами Российской Федерации и Республики Саха (Якутия) конфиденциальной, размещается на официальном сайте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5.10. Организационное обеспечение деятельности Общественного совета осуществляют структурные подразделения Министерства в соответствии с их задачами и функциями.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Минстроя РС(Я) от 27.11.2023 N 611</w:t>
            <w:br/>
            <w:t>"Об общественном совете Министерства строительства Республики Саха (Якутия)"</w:t>
            <w:br/>
            <w:t>(...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249&amp;n=83478&amp;dst=100167" TargetMode = "External"/>
	<Relationship Id="rId8" Type="http://schemas.openxmlformats.org/officeDocument/2006/relationships/hyperlink" Target="https://login.consultant.ru/link/?req=doc&amp;base=LAW&amp;n=2875" TargetMode = "External"/>
	<Relationship Id="rId9" Type="http://schemas.openxmlformats.org/officeDocument/2006/relationships/hyperlink" Target="https://login.consultant.ru/link/?req=doc&amp;base=RLAW249&amp;n=92492" TargetMode = "External"/>
	<Relationship Id="rId10" Type="http://schemas.openxmlformats.org/officeDocument/2006/relationships/hyperlink" Target="https://login.consultant.ru/link/?req=doc&amp;base=LAW&amp;n=449631" TargetMode = "External"/>
	<Relationship Id="rId11" Type="http://schemas.openxmlformats.org/officeDocument/2006/relationships/hyperlink" Target="https://login.consultant.ru/link/?req=doc&amp;base=LAW&amp;n=449631&amp;dst=100099" TargetMode = "External"/>
	<Relationship Id="rId12" Type="http://schemas.openxmlformats.org/officeDocument/2006/relationships/hyperlink" Target="https://login.consultant.ru/link/?req=doc&amp;base=LAW&amp;n=113505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Минстроя РС(Я) от 27.11.2023 N 611
"Об общественном совете Министерства строительства Республики Саха (Якутия)"
(вместе с "Положением общественного совета Министерства строительства Республики Саха (Якутия)")</dc:title>
  <dcterms:created xsi:type="dcterms:W3CDTF">2024-06-02T07:48:20Z</dcterms:created>
</cp:coreProperties>
</file>