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РС(Я) от 06.12.2019 N 866</w:t>
              <w:br/>
              <w:t xml:space="preserve">(ред. от 31.01.2023)</w:t>
              <w:br/>
              <w:t xml:space="preserve">"О Координационном совещании по обеспечению правопорядка в Республике Саха (Якутия) и внесении изменений в отдельные правовые акты Президента Республики Саха (Якутия) и Главы Республики Саха (Якутия)"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6 декабря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866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СОВЕЩАНИИ ПО ОБЕСПЕЧЕНИЮ ПРАВОПОРЯДКА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 И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ПРАВОВЫЕ АКТЫ ПРЕЗИДЕНТА РЕСПУБЛИКИ САХА (ЯКУТИЯ) И ГЛАВЫ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18.05.2020 </w:t>
            </w:r>
            <w:hyperlink w:history="0" r:id="rId7" w:tooltip="Указ Главы РС(Я) от 18.05.2020 N 1197 (ред. от 28.03.2022) &quot;О внесении изменений в отдельные правовые акты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1197</w:t>
              </w:r>
            </w:hyperlink>
            <w:r>
              <w:rPr>
                <w:sz w:val="20"/>
                <w:color w:val="392c69"/>
              </w:rPr>
              <w:t xml:space="preserve">, от 28.03.2022 </w:t>
            </w:r>
            <w:hyperlink w:history="0" r:id="rId8" w:tooltip="Указ Главы РС(Я) от 28.03.2022 N 2367 &quot;Об упразднении Координационного совета по вопросам взаимодействия исполнительных органов государственной власти Республики Саха (Якутия), территориальных органов федеральных органов исполнительной власти и иных органов государственной власти, иных учреждений и организаций, органов местного самоуправления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2367</w:t>
              </w:r>
            </w:hyperlink>
            <w:r>
              <w:rPr>
                <w:sz w:val="20"/>
                <w:color w:val="392c69"/>
              </w:rPr>
              <w:t xml:space="preserve">, от 12.10.2022 </w:t>
            </w:r>
            <w:hyperlink w:history="0" r:id="rId9" w:tooltip="Указ Главы РС(Я) от 12.10.2022 N 2628 &quot;О внесении изменений в состав Координационного совещания по обеспечению правопорядка в Республике Саха (Якутия), утвержденный Указом Главы Республики Саха (Якутия) от 6 декабря 2019 г. N 866 &quot;О Координационном совещании по обеспечению правопорядка в Республике Саха (Якутия) и внесении изменений в отдельные правовые акты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2628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</w:t>
            </w:r>
            <w:hyperlink w:history="0" r:id="rId10" w:tooltip="Указ Главы РС(Я) от 31.01.2023 N 2759 &quot;О внесении изменений в отдельные указы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2759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2" w:tooltip="&quot;Конституция (Основной закон) Республики Саха (Якутия)&quot; (принята на внеочередной одиннадцатой сессии Верховного Совета Республики Саха (Якутия) двенадцатого созыва постановлением от 04.04.1992 N 908-XII) (ред. от 24.11.2022) (Текст Конституции (Основного закона) РС(Я) утвержден Законом РС(Я) от 17.10.2002 54-З N 445-II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(Основным законом) Республики Саха (Якутия), </w:t>
      </w:r>
      <w:hyperlink w:history="0" r:id="rId13" w:tooltip="Указ Президента РФ от 11.12.2010 N 1535 (ред. от 26.06.2013) &quot;О дополнительных мерах по обеспечению правопорядк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11 декабря 2010 г. N 1535 "О дополнительных мерах по обеспечению правопорядка", в целях повышения эффективности государственного управления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постоянно действующее Координационное совещание по обеспечению правопорядка в Республике Саха (Якутия) и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совещании по обеспечению правопорядка в Республике Саха (Якутия) согласно приложению N 1 к настоящему Указу;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7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совещания по обеспечению правопорядка в Республике Саха (Якутия) согласно приложению N 2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14" w:tooltip="Указ Президента РС(Я) от 29.12.2008 N 1258 (ред. от 26.10.2018) &quot;О Межведомственной комиссии по профилактике правонарушений при Главе Республики Саха (Якутия)&quot; (вместе с &quot;Положением о Межведомственной комиссии по профилактике правонарушений при Президенте Республики Саха (Якутия)&quot;)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по профилактике правонарушений при Главе Республики Саха (Якутия), утвержденное Указом Президента Республики Саха (Якутия) от 29 декабря 2008 г. N 1258 "О Межведомственной комиссии по профилактике правонарушений при Главе Республики Саха (Якутия)",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15" w:tooltip="Указ Президента РС(Я) от 29.12.2008 N 1258 (ред. от 26.10.2018) &quot;О Межведомственной комиссии по профилактике правонарушений при Главе Республики Саха (Якутия)&quot; (вместе с &quot;Положением о Межведомственной комиссии по профилактике правонарушений при Президенте Республики Саха (Якутия)&quot;) ------------ Недействующая редакция {КонсультантПлюс}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слова "один из заместителей председателя" заменить словами "заместитель председателя";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6" w:tooltip="Указ Президента РС(Я) от 29.12.2008 N 1258 (ред. от 26.10.2018) &quot;О Межведомственной комиссии по профилактике правонарушений при Главе Республики Саха (Якутия)&quot; (вместе с &quot;Положением о Межведомственной комиссии по профилактике правонарушений при Президенте Республики Саха (Якутия)&quot;) ------------ Недействующая редакция {КонсультантПлюс}">
        <w:r>
          <w:rPr>
            <w:sz w:val="20"/>
            <w:color w:val="0000ff"/>
          </w:rPr>
          <w:t xml:space="preserve">абзаце третьем раздела 4</w:t>
        </w:r>
      </w:hyperlink>
      <w:r>
        <w:rPr>
          <w:sz w:val="20"/>
        </w:rPr>
        <w:t xml:space="preserve"> слова "и Государственное Собрание (Ил Тумэн) Республики Саха (Якутия)"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7" w:tooltip="Указ Президента РС(Я) от 29.12.2008 N 1258 (ред. от 26.10.2018) &quot;О Межведомственной комиссии по профилактике правонарушений при Главе Республики Саха (Якутия)&quot; (вместе с &quot;Положением о Межведомственной комиссии по профилактике правонарушений при Президенте Республики Саха (Якутия)&quot;) ------------ Недействующая редакция {КонсультантПлюс}">
        <w:r>
          <w:rPr>
            <w:sz w:val="20"/>
            <w:color w:val="0000ff"/>
          </w:rPr>
          <w:t xml:space="preserve">пункте 5.1</w:t>
        </w:r>
      </w:hyperlink>
      <w:r>
        <w:rPr>
          <w:sz w:val="20"/>
        </w:rPr>
        <w:t xml:space="preserve"> слова "не реже одного раза в квартал" заменить словами "по мере необходимости в соответствии с планом заседаний Комиссии на текущий год";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8" w:tooltip="Указ Президента РС(Я) от 29.12.2008 N 1258 (ред. от 26.10.2018) &quot;О Межведомственной комиссии по профилактике правонарушений при Главе Республики Саха (Якутия)&quot; (вместе с &quot;Положением о Межведомственной комиссии по профилактике правонарушений при Президенте Республики Саха (Якутия)&quot;) ------------ Недействующая редакция {КонсультантПлюс}">
        <w:r>
          <w:rPr>
            <w:sz w:val="20"/>
            <w:color w:val="0000ff"/>
          </w:rPr>
          <w:t xml:space="preserve">пункт 5.3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"5.3. Члены Комиссии не вправе делегировать свои полномочия другим лицам. В случае невозможности присутствия члена Комиссии на заседании, лицо, исполняющее его обязанности, после согласования с председателем Комиссии, может присутствовать на заседании с правом совещательного голоса.".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9" w:tooltip="Указ Главы РС(Я) от 28.03.2022 N 2367 &quot;Об упразднении Координационного совета по вопросам взаимодействия исполнительных органов государственной власти Республики Саха (Якутия), территориальных органов федеральных органов исполнительной власти и иных органов государственной власти, иных учреждений и организаций, органов местного самоуправления Республики Саха (Якутия)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РС(Я) от 28.03.2022 N 2367.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0" w:tooltip="Указ Президента РС(Я) от 17.12.2010 N 406 (ред. от 26.10.2018) &quot;О Координационном совещании по обеспечению правопорядка в Республике Саха (Якутия)&quot; (вместе с &quot;Положением о Координационном совещании по обеспечению правопорядка в Республике Саха (Якутия)&quot;, &quot;Регламентом работы Координационного совещания по обеспечению правопорядка в Республике Саха (Якутия)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17 декабря 2010 г. N 406 "О Координационном совещании по обеспечению правопорядка в Республике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21" w:tooltip="Указ Президента РС(Я) от 02.03.2011 N 511 &quot;О внесении изменений в Указ Президента Республики Саха (Якутия) от 17 декабря 2010 года N 406 &quot;О Координационном совещании по обеспечению правопорядка в Республике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2 марта 2011 г. N 511 "О внесении изменений в Указ Президента Республики Саха (Якутия) от 17 декабря 2010 года N 406 "О Координационном совещании по обеспечению правопорядка в Республике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22" w:tooltip="Указ Президента РС(Я) от 10.07.2011 N 807 &quot;О внесении изменений и дополнений в Указ Президента Республики Саха (Якутия) от 17 декабря 2010 года N 406 &quot;О Координационном совещании по обеспечению правопорядка в Республике Саха (Якутия)&quot; (вместе с &quot;Регламентом работы Координационного совещания по обеспечению правопорядка в Республике Саха (Якутия)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10 июля 2011 г. N 807 "О внесении изменений и дополнений в Указ Президента Республики Саха (Якутия) от 17 декабря 2010 года N 406 "О Координационном совещании по обеспечению правопорядка в Республике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23" w:tooltip="Указ Президента РС(Я) от 14.11.2011 N 1034 &quot;Об упразднении Совета по координации работы по укреплению законности, правопорядка при Президенте Республики Саха (Якутия)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Указа Президента Республики Саха (Якутия) от 14 ноября 2011 г. N 1034 "Об упразднении Совета по координации работы по укреплению законности, правопорядка при Президенте Республики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24" w:tooltip="Указ Президента РС(Я) от 22.06.2012 N 1501 &quot;О внесении изменений в Указ Президента Республики Саха (Якутия) от 17 декабря 2010 года N 406 &quot;О Координационном совещании по обеспечению правопорядка в Республике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22 июня 2012 г. N 1501 "О внесении изменений в Указ Президента Республики Саха (Якутия) от 17 декабря 2010 года N 406 "О Координационном совещании по обеспечению правопорядка в Республике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25" w:tooltip="Указ Президента РС(Я) от 26.07.2013 N 2188 &quot;О внесении изменений в Указ Президента Республики Саха (Якутия) от 17 декабря 2010 г. N 406 &quot;О Координационном совещании по обеспечению правопорядка в Республике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26 июля 2013 г. N 2188 "О внесении изменений в Указ Президента Республики Саха (Якутия) от 17 декабря 2010 г. N 406 "О Координационном совещании по обеспечению правопорядка в Республике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26" w:tooltip="Указ Президента РС(Я) от 16.09.2013 N 2244 &quot;О внесении изменений в Указ Президента Республики Саха (Якутия) от 17.12.2010 N 406 &quot;О Координационном совещании по обеспечению правопорядка в Республике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Саха (Якутия) от 16 сентября 2013 г. N 2244 "О внесении изменений в Указ Президента Республики Саха (Якутия) от 17.12.2010 N 406 "О Координационном совещании по обеспечению правопорядка в Республике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27" w:tooltip="Указ Главы РС(Я) от 02.08.2017 N 2055 &quot;О внесении изменений в Указ Президента Республики Саха (Якутия) от 17 декабря 2010 г. N 406 &quot;О Координационном совещании по обеспечению правопорядка в Республике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Саха (Якутия) от 2 августа 2017 г. N 2055 "О внесении изменений в Указ Президента Республики Саха (Якутия) от 17 декабря 2010 г. N 406 "О Координационном совещании по обеспечению правопорядка в Республике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28" w:tooltip="Указ Главы РС(Я) от 26.10.2018 N 143 &quot;О внесении изменений в отдельные акты Президента Республики Саха (Якутия) и Главы Республики Саха (Якутия)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Указа Главы Республики Саха (Якутия) от 26 октября 2018 г. N 143 "О внесении изменений в отдельные акты Президента Республики Саха (Якутия) и Главы Республики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настоящий Указ в официальных средствах массовой информации.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А.НИКОЛАЕВ</w:t>
      </w:r>
    </w:p>
    <w:p>
      <w:pPr>
        <w:pStyle w:val="0"/>
      </w:pPr>
      <w:r>
        <w:rPr>
          <w:sz w:val="20"/>
        </w:rPr>
        <w:t xml:space="preserve">6 декабря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866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6 декабря 2019 г. N 866</w:t>
      </w:r>
    </w:p>
    <w:p>
      <w:pPr>
        <w:pStyle w:val="0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СОВЕЩАНИИ ПО ОБЕСПЕЧЕНИЮ ПРАВОПОРЯДКА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РС(Я) от 18.05.2020 </w:t>
            </w:r>
            <w:hyperlink w:history="0" r:id="rId29" w:tooltip="Указ Главы РС(Я) от 18.05.2020 N 1197 (ред. от 28.03.2022) &quot;О внесении изменений в отдельные правовые акты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1197</w:t>
              </w:r>
            </w:hyperlink>
            <w:r>
              <w:rPr>
                <w:sz w:val="20"/>
                <w:color w:val="392c69"/>
              </w:rPr>
              <w:t xml:space="preserve">, от 31.01.2023 </w:t>
            </w:r>
            <w:hyperlink w:history="0" r:id="rId30" w:tooltip="Указ Главы РС(Я) от 31.01.2023 N 2759 &quot;О внесении изменений в отдельные указы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2759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правовой статус, задачи и функции Координационного совещания по обеспечению правопорядка в Республике Саха (Якутия) (далее - совещание), а также порядок формирования и деятельности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Совещание является постоянно действующим координационным органом при Главе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Совещание в своей деятельности руководствуется </w:t>
      </w:r>
      <w:hyperlink w:history="0" r:id="rId3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32" w:tooltip="Указ Президента РФ от 11.12.2010 N 1535 (ред. от 26.06.2013) &quot;О дополнительных мерах по обеспечению правопорядк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11 декабря 2010 г. N 1535 "О дополнительных мерах по обеспечению правопорядка", </w:t>
      </w:r>
      <w:hyperlink w:history="0" r:id="rId33" w:tooltip="Постановление Правительства РФ от 05.12.2005 N 725 (ред. от 08.12.2008) &quot;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декабря 2005 г. N 725 "О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власти", иными нормативными правовыми актами Российской Федерации, </w:t>
      </w:r>
      <w:hyperlink w:history="0" r:id="rId34" w:tooltip="&quot;Конституция (Основной закон) Республики Саха (Якутия)&quot; (принята на внеочередной одиннадцатой сессии Верховного Совета Республики Саха (Якутия) двенадцатого созыва постановлением от 04.04.1992 N 908-XII) (ред. от 24.11.2022) (Текст Конституции (Основного закона) РС(Я) утвержден Законом РС(Я) от 17.10.2002 54-З N 445-II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(Основным законом) Республики Саха (Якутия), иными нормативными правовыми актами Республики Саха (Якутия), а также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совещания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совещания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обобщение и анализ информации о состоянии правопорядка в Республике Саха (Якутия), а также прогнозирование тенденций развития ситуации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эффективности деятельности территориальных органов Министерства внутренних дел Российской Федерации и территориальных органов иных федеральных органов исполнительной власти по Республике Саха (Якутия), исполнительных органов государственной власти Республики Саха (Якутия) и органов местного самоуправления по обеспечению правопорядка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разработка мер, направленных на обеспечение правопорядка, законности и профилактики правонарушений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взаимодействия территориальных органов федеральных органов исполнительной власти по Республике Саха (Якутия), исполнительных органов государственной власти Республики Саха (Якутия)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выработка предложений по совершенствованию законодательства Российской Федерации и Республики Саха (Якутия) по вопросам профилактики правонарушений, защиты прав и свобод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Совещание для выполнения возложенных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анализирует и обобщает информацию о состоянии правопорядка на территории Республики Саха (Якутия), а также эффективность мер в этой области, принимаемых территориальными органами федеральных органов исполнительной власти по Республике Саха (Якутия), исполнительными органами государственной власти Республики Саха (Якутия)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заслушивает на своих заседаниях доклады членов совещания, руководителей рабочих групп о результатах выполнения возложенных на них задач, а также должностных лиц территориальных органов федеральных органов исполнительной власти по Республике Саха (Якутия), исполнительных органов государственной власти Республики Саха (Якутия), органов местного самоуправления по вопросам, относящимся к компетенции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осуществляет взаимодействие с институтами гражданского общества, общественными организациями, а также со средствами массовой информации по вопросам, отнесенным к компетенции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Совещание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порядке, предусмотренном законодательством Российской Федерации, запрашивать у территориальных органов федеральных органов исполнительной власти по Республике Саха (Якутия), исполнительных органов государственной власти Республики Саха (Якутия), органов местного самоуправления, организаций и общественных объединений информацию, документы, материалы, статистические и иные сведения, необходимые для осуществления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создавать рабочие группы по отдельным вопросам реализации мероприятий в сфере обеспечения правопорядка из членов совещания, а также из представителей иных государственных органов, органов местного самоуправления, представителей общественных объединений и организаций, экспертов, ученых и специалистов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приглашать на заседания представителей территориальных органов федеральных органов исполнительной власти по Республике Саха (Якутия), органов прокуратуры, исполнительных органов государственной власти Республики Саха (Якутия), органов местного самоуправления, организаций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принимать в пределах своей компетенции решения, а также осуществлять контроль за их исполнением.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совещания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Совещание формируется в составе председателя, заместителя председателя, ответственного секретаря и членов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совещания утверждается Главой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Заседание совещания считается правомочным, если в нем участвуют более половины его членов.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лавы РС(Я) от 18.05.2020 N 1197 (ред. от 28.03.2022) &quot;О внесении изменений в отдельные правовые акты Президента Республики Саха (Якутия) и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18.05.2020 N 1197)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Заседания совещания проводятся по мере необходимости в соответствии с планом заседаний совещания (далее - план заседаний) на текущий год, который должен включать в себя перечень основных вопросов, подлежащих рассмотрению на заседаниях совещания, с указанием по каждому вопросу сроков его рассмотрения и лиц, ответственных за подготовку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в проект плана заседаний на следующий год представляются членами совещания ответственному секретарю не позднее чем за месяц до начала планируемого периода либо в сроки, определенные председателем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Предложения в проект плана заседаний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вопроса и краткое обоснование необходимости его рассмотрения на заседании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вариант предлагаемого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органа, ответственного за подготовку вопроса;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 рассмотрения вопроса на заседании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Решение об изменении утвержденного плана заседаний в части рассмотрения дополнительных (внеплановых) вопросов, содержания вопроса и срока его рассмотрения принимается председателем совещания по мотивированному письменному предложению члена совещания, ответственного за подготовку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Рассмотрение на заседаниях совещания дополнительных (внеплановых) вопросов осуществляется по решению председателя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ведет заседания совещания или поручает их ведение заместителю председателя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работу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решения о проведении внеочередного заседания совещания при возникновении необходимости безотлагательного рассмотрения вопросов, относящихся к компетенции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утверждает план заседаний на год, принятые решения заседаний совещания;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лавы РС(Я) от 31.01.2023 N 2759 &quot;О внесении изменений в отдельные указы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31.01.2023 N 2759)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определяет сроки и периодичность представления ему результатов исполнения решений, снимает с контроля;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лавы РС(Я) от 31.01.2023 N 2759 &quot;О внесении изменений в отдельные указы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31.01.2023 N 2759)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определяет порядок присутствия представителей средств массовой информации и проведения кино-, видео- и фотосъемки, а также звукозаписи на заседаниях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соответствии с законодательством о порядке освещения в средствах массовой информации деятельности органов государственной власти определяет порядок доступа средств массовой информации к сведениям о деятельности совещания, а также порядок размещения в информационных системах общего пользования сведений о вопросах и материалах, рассматриваемых на заседаниях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принимает иные решения, связанные с деятельностью совещания, в том числе решения о проведении совещания в дистанционной форме с использованием систем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38" w:tooltip="Указ Главы РС(Я) от 18.05.2020 N 1197 (ред. от 28.03.2022) &quot;О внесении изменений в отдельные правовые акты Президента Республики Саха (Якутия) и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18.05.2020 N 1197)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Секретарь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формирует проект плана заседаний на очередной период и представляет его для утверждения председателю совещания. Утвержденный план заседаний рассылается членам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деятельность совещания в соответствии с планом заседаний на текущий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согласовывает проект повестки заседания, материалы совещания с председателем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информирует членов совещания и лиц, приглашенных для участия в заседании совещания, о времени и месте проведения заседания совещания, вопросах, вносимых на рассмотрение, а также представляет документы, подлежащие рассмотрению на заседании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организует разработку, согласование и представление на подпись председателю совещания проекта решения совещания;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лавы РС(Я) от 31.01.2023 N 2759 &quot;О внесении изменений в отдельные указы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31.01.2023 N 2759)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организует рассылку подписанного протокола заседания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организует контроль исполнения протоколов совещания;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лавы РС(Я) от 31.01.2023 N 2759 &quot;О внесении изменений в отдельные указы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31.01.2023 N 2759)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организует подготовку аналитических документов по вопросам заседания совещания в сфере правопорядка с прогнозом развития на дальнейший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организует взаимодействие территориальных органов федеральных органов исполнительной власти по Республике Саха (Якутия), исполнительных органов государственной власти Республики Саха (Якутия)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заседания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 порядке, предусмотренном законодательством Российской Федерации, запрашивает у территориальных органов федеральных органов исполнительной власти по Республике Саха (Якутия), исполнительных органов государственной власти и органов местного самоуправления документы, материалы, статистические и иные сведения, необходимые для осуществления деятельности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осуществляет контроль своевременности подготовки и представления материалов для рассмотрения на заседаниях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Члены совещания обладают равными правами при подготовке 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совещания не вправе делегировать свои полномочия другим лицам. В случае невозможности присутствия члена совещания на заседании, лицо, исполняющее его обязанности, после согласования с председателем совещания, может присутствовать на заседании с правом совещательного голоса.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подготовки и проведения заседания совещания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Ответственному секретарю совещания не позднее чем за 15 рабочих дней до даты проведения заседания предоставляются следующие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аналитическая справка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тезисы выступления основного докладчика;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тезисы содокладчиков;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предложения для внесения в решение в письменной форме по рассматриваемому вопросу с указанием исполнителей и срока исполнения принятых решений, при необходимости - предложения в проект решения Главы Республики Саха (Якутия) или Правительства Республики Саха (Якутия);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лавы РС(Я) от 31.01.2023 N 2759 &quot;О внесении изменений в отдельные указы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31.01.2023 N 2759)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материалы согласования предложений с заинтересованными органами для внесения в решение;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лавы РС(Я) от 31.01.2023 N 2759 &quot;О внесении изменений в отдельные указы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31.01.2023 N 2759)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особое мнение по представленному проекту, если таковое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непредставления материалов в установленный совещанием срок или их представления с нарушением настоящего Положения, вопрос, по решению председателя совещания, может быть снят с рассмотрения либо перенесен для рассмотрения на другое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Одобренные председателем совещания предложения для внесения в проект решения, проект повестки заседания и соответствующие материалы рассылаются членам совещания и участникам заседания.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лавы РС(Я) от 31.01.2023 N 2759 &quot;О внесении изменений в отдельные указы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31.01.2023 N 2759)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содержащие сведения, составляющие государственную или иную охраняемую законом тайну, рассылаются Администрацией Главы Республики Саха (Якутия) и Правительства Республики Саха (Якутия)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Повестка дня утверждается непосредственно на заседании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совещания и участники заседания, которым разосланы проект повестки заседания и соответствующие материалы, при необходимости в разумные сроки представляют в письменном виде ответственному секретарю совещания свои замечания и предложения к проекту решения по соответствующим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совещания принимаются простым большинством голосов членов совещания, принявших участие в голосовании.</w:t>
      </w:r>
    </w:p>
    <w:p>
      <w:pPr>
        <w:pStyle w:val="0"/>
        <w:jc w:val="both"/>
      </w:pPr>
      <w:r>
        <w:rPr>
          <w:sz w:val="20"/>
        </w:rPr>
        <w:t xml:space="preserve">(п. 4.6 в ред. </w:t>
      </w:r>
      <w:hyperlink w:history="0" r:id="rId44" w:tooltip="Указ Главы РС(Я) от 18.05.2020 N 1197 (ред. от 28.03.2022) &quot;О внесении изменений в отдельные правовые акты Президента Республики Саха (Якутия) и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18.05.2020 N 1197)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 несогласии кого-либо из членов совещания с принятым совещанием решением его особое мнение прилагается к протоколу заседания совещания и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необходимости, с согласия членов совещания, решения совещания могут быть приняты в опросном порядке путем обмена документами.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Главы РС(Я) от 18.05.2020 N 1197 (ред. от 28.03.2022) &quot;О внесении изменений в отдельные правовые акты Президента Республики Саха (Якутия) и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18.05.2020 N 1197)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совещания оформляются протоколами перечнями поручений Главы Республики Саха (Якутия), при необходимости - актами Главы Республики Саха (Якутия) или Правительства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лавы РС(Я) от 31.01.2023 N 2759 &quot;О внесении изменений в отдельные указы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31.01.2023 N 2759)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Ответственные исполнители готовят информацию об исполнении решений совещания, отчеты о проделанной работе и ее результатах.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представляются ответственному секретарю совещания в течение 10 рабочих дней по окончании срока, указанного в протоколе или решении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При проведении закрытых заседаний совещания (закрытого обсуждения отдельных вопросов) подготовка материалов, допуск на заседание, стенографирование, оформление принимаемых решений осуществляются с соблюдением установленных правил работы с секретными документами и режима секретности.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лавы РС(Я) от 31.01.2023 N 2759 &quot;О внесении изменений в отдельные указы Главы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31.01.2023 N 2759)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Материалы, содержащие сведения, составляющие государственную или иную охраняемую законом тайну, вручаются членам совещания, имеющим допуск к государственной тайне, оформленный в соответствии с </w:t>
      </w:r>
      <w:hyperlink w:history="0" r:id="rId48" w:tooltip="Постановление Правительства РФ от 06.02.2010 N 63 (ред. от 29.10.2022) &quot;Об утверждении Инструкции о порядке допуска должностных лиц и граждан Российской Федерации к государственной тайн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6 февраля 2010 г. N 63 "Об утверждении Инструкции о порядке допуска должностных лиц и граждан Российской Федерации к государственной тайне", под подпись и подлежат возврату ответственному секретарю совещания по окончании заседания.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6 декабря 2019 г. N 866</w:t>
      </w:r>
    </w:p>
    <w:p>
      <w:pPr>
        <w:pStyle w:val="0"/>
      </w:pPr>
      <w:r>
        <w:rPr>
          <w:sz w:val="20"/>
        </w:rPr>
      </w:r>
    </w:p>
    <w:bookmarkStart w:id="173" w:name="P173"/>
    <w:bookmarkEnd w:id="17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СОВЕЩАНИЯ ПО ОБЕСПЕЧЕНИЮ ПРАВОПОРЯДКА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Указ Главы РС(Я) от 12.10.2022 N 2628 &quot;О внесении изменений в состав Координационного совещания по обеспечению правопорядка в Республике Саха (Якутия), утвержденный Указом Главы Республики Саха (Якутия) от 6 декабря 2019 г. N 866 &quot;О Координационном совещании по обеспечению правопорядка в Республике Саха (Якутия) и внесении изменений в отдельные правовые акты Президента Республики Саха (Якутия) и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РС(Я) от 12.10.2022 N 2628)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Республики Саха (Якутия),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Администрации Главы Республики Саха (Якутия) и Правительства Республики Саха (Якутия), заместитель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Департамента по государственно-правовым вопросам Администрации Главы Республики Саха (Якутия) и Правительства Республики Саха (Якутия), ответственный секретарь;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федеральный инспектор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Верховного суда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Прокурор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военный прокурор Якутского гарнизона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Государственного Собрания (Ил Тумэн)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следственного управления Следственного комитета Российской Федерации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Федеральной службы безопасности Российской Федерации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внутренних дел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Северо-Восточного линейного управления Министерства внутренних дел Российской Федерации на транспорте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Федеральной службы исполнения наказаний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Федеральной службы войск национальной гвардии Российской Федерации по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Министерства юстиции Российской Федерации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Федеральной службы судебных приставов Российской Федерации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Центра специальной связи и информации Федеральной службы охраны Российской Федерации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Якутский транспортный прокурор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делам молодежи и социальным коммуникациям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человека в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Департамента по вопросам местного самоуправления Администрации Главы Республики Саха (Якутия) и Правительства Республики Саха (Якутия).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РС(Я) от 06.12.2019 N 866</w:t>
            <w:br/>
            <w:t>(ред. от 31.01.2023)</w:t>
            <w:br/>
            <w:t>"О Координационном совещании по обеспечению правопорядка в Рес...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69850AFE8A5DD02E42FC5D4BE3A93279734B031961BA2454177BF28BDDB1C8270CBA76351DBB680F3EC2DA6FA0B4DB7D11AC1FBDF31215CEA72ANA28Q" TargetMode = "External"/>
	<Relationship Id="rId8" Type="http://schemas.openxmlformats.org/officeDocument/2006/relationships/hyperlink" Target="consultantplus://offline/ref=AF69850AFE8A5DD02E42FC5D4BE3A93279734B031961BB2E5B177BF28BDDB1C8270CBA76351DBB680F3EC1DE6FA0B4DB7D11AC1FBDF31215CEA72ANA28Q" TargetMode = "External"/>
	<Relationship Id="rId9" Type="http://schemas.openxmlformats.org/officeDocument/2006/relationships/hyperlink" Target="consultantplus://offline/ref=AF69850AFE8A5DD02E42FC5D4BE3A93279734B031868BE2156177BF28BDDB1C8270CBA76351DBB680F3EC0D96FA0B4DB7D11AC1FBDF31215CEA72ANA28Q" TargetMode = "External"/>
	<Relationship Id="rId10" Type="http://schemas.openxmlformats.org/officeDocument/2006/relationships/hyperlink" Target="consultantplus://offline/ref=AF69850AFE8A5DD02E42FC5D4BE3A93279734B03186ABF2350177BF28BDDB1C8270CBA76351DBB680F3EC1DC6FA0B4DB7D11AC1FBDF31215CEA72ANA28Q" TargetMode = "External"/>
	<Relationship Id="rId11" Type="http://schemas.openxmlformats.org/officeDocument/2006/relationships/hyperlink" Target="consultantplus://offline/ref=AF69850AFE8A5DD02E42E2505D8FF53B7270120B1A3FE5735F1D2EAAD484E18F760AEC356F10BC760D3EC2ND2DQ" TargetMode = "External"/>
	<Relationship Id="rId12" Type="http://schemas.openxmlformats.org/officeDocument/2006/relationships/hyperlink" Target="consultantplus://offline/ref=AF69850AFE8A5DD02E42FC5D4BE3A93279734B03186BBD2E50177BF28BDDB1C8270CBA643545B76A0F20C0D87AF6E59DN22BQ" TargetMode = "External"/>
	<Relationship Id="rId13" Type="http://schemas.openxmlformats.org/officeDocument/2006/relationships/hyperlink" Target="consultantplus://offline/ref=AF69850AFE8A5DD02E42E2505D8FF53B717C1D0C1160B2710E4820AFDCD4BB9F7243BB387310A4680920C2DE66NF27Q" TargetMode = "External"/>
	<Relationship Id="rId14" Type="http://schemas.openxmlformats.org/officeDocument/2006/relationships/hyperlink" Target="consultantplus://offline/ref=AF69850AFE8A5DD02E42FC5D4BE3A93279734B031668B1215A177BF28BDDB1C8270CBA76351DBB680F3EC8DB6FA0B4DB7D11AC1FBDF31215CEA72ANA28Q" TargetMode = "External"/>
	<Relationship Id="rId15" Type="http://schemas.openxmlformats.org/officeDocument/2006/relationships/hyperlink" Target="consultantplus://offline/ref=AF69850AFE8A5DD02E42FC5D4BE3A93279734B031668B1215A177BF28BDDB1C8270CBA76351DBB680F3EC2DF6FA0B4DB7D11AC1FBDF31215CEA72ANA28Q" TargetMode = "External"/>
	<Relationship Id="rId16" Type="http://schemas.openxmlformats.org/officeDocument/2006/relationships/hyperlink" Target="consultantplus://offline/ref=AF69850AFE8A5DD02E42FC5D4BE3A93279734B031668B1215A177BF28BDDB1C8270CBA76351DBB680F3EC8D76FA0B4DB7D11AC1FBDF31215CEA72ANA28Q" TargetMode = "External"/>
	<Relationship Id="rId17" Type="http://schemas.openxmlformats.org/officeDocument/2006/relationships/hyperlink" Target="consultantplus://offline/ref=AF69850AFE8A5DD02E42FC5D4BE3A93279734B031668B1215A177BF28BDDB1C8270CBA76351DBB680F3EC4DA6FA0B4DB7D11AC1FBDF31215CEA72ANA28Q" TargetMode = "External"/>
	<Relationship Id="rId18" Type="http://schemas.openxmlformats.org/officeDocument/2006/relationships/hyperlink" Target="consultantplus://offline/ref=AF69850AFE8A5DD02E42FC5D4BE3A93279734B031668B1215A177BF28BDDB1C8270CBA76351DBB680F3EC4D86FA0B4DB7D11AC1FBDF31215CEA72ANA28Q" TargetMode = "External"/>
	<Relationship Id="rId19" Type="http://schemas.openxmlformats.org/officeDocument/2006/relationships/hyperlink" Target="consultantplus://offline/ref=AF69850AFE8A5DD02E42FC5D4BE3A93279734B031961BB2E5B177BF28BDDB1C8270CBA76351DBB680F3EC1DE6FA0B4DB7D11AC1FBDF31215CEA72ANA28Q" TargetMode = "External"/>
	<Relationship Id="rId20" Type="http://schemas.openxmlformats.org/officeDocument/2006/relationships/hyperlink" Target="consultantplus://offline/ref=AF69850AFE8A5DD02E42FC5D4BE3A93279734B031668B1215B177BF28BDDB1C8270CBA643545B76A0F20C0D87AF6E59DN22BQ" TargetMode = "External"/>
	<Relationship Id="rId21" Type="http://schemas.openxmlformats.org/officeDocument/2006/relationships/hyperlink" Target="consultantplus://offline/ref=AF69850AFE8A5DD02E42FC5D4BE3A93279734B03136FBB2150177BF28BDDB1C8270CBA643545B76A0F20C0D87AF6E59DN22BQ" TargetMode = "External"/>
	<Relationship Id="rId22" Type="http://schemas.openxmlformats.org/officeDocument/2006/relationships/hyperlink" Target="consultantplus://offline/ref=AF69850AFE8A5DD02E42FC5D4BE3A93279734B03136EBE2453177BF28BDDB1C8270CBA643545B76A0F20C0D87AF6E59DN22BQ" TargetMode = "External"/>
	<Relationship Id="rId23" Type="http://schemas.openxmlformats.org/officeDocument/2006/relationships/hyperlink" Target="consultantplus://offline/ref=AF69850AFE8A5DD02E42FC5D4BE3A93279734B031360BF2E50177BF28BDDB1C8270CBA76351DBB680F3EC0D66FA0B4DB7D11AC1FBDF31215CEA72ANA28Q" TargetMode = "External"/>
	<Relationship Id="rId24" Type="http://schemas.openxmlformats.org/officeDocument/2006/relationships/hyperlink" Target="consultantplus://offline/ref=AF69850AFE8A5DD02E42FC5D4BE3A93279734B03126AB92656177BF28BDDB1C8270CBA643545B76A0F20C0D87AF6E59DN22BQ" TargetMode = "External"/>
	<Relationship Id="rId25" Type="http://schemas.openxmlformats.org/officeDocument/2006/relationships/hyperlink" Target="consultantplus://offline/ref=AF69850AFE8A5DD02E42FC5D4BE3A93279734B031260BE2054177BF28BDDB1C8270CBA643545B76A0F20C0D87AF6E59DN22BQ" TargetMode = "External"/>
	<Relationship Id="rId26" Type="http://schemas.openxmlformats.org/officeDocument/2006/relationships/hyperlink" Target="consultantplus://offline/ref=AF69850AFE8A5DD02E42FC5D4BE3A93279734B031569BC2E5A177BF28BDDB1C8270CBA643545B76A0F20C0D87AF6E59DN22BQ" TargetMode = "External"/>
	<Relationship Id="rId27" Type="http://schemas.openxmlformats.org/officeDocument/2006/relationships/hyperlink" Target="consultantplus://offline/ref=AF69850AFE8A5DD02E42FC5D4BE3A93279734B03176CB92056177BF28BDDB1C8270CBA643545B76A0F20C0D87AF6E59DN22BQ" TargetMode = "External"/>
	<Relationship Id="rId28" Type="http://schemas.openxmlformats.org/officeDocument/2006/relationships/hyperlink" Target="consultantplus://offline/ref=AF69850AFE8A5DD02E42FC5D4BE3A93279734B031668B12254177BF28BDDB1C8270CBA76351DBB680F3EC1D86FA0B4DB7D11AC1FBDF31215CEA72ANA28Q" TargetMode = "External"/>
	<Relationship Id="rId29" Type="http://schemas.openxmlformats.org/officeDocument/2006/relationships/hyperlink" Target="consultantplus://offline/ref=AF69850AFE8A5DD02E42FC5D4BE3A93279734B031961BA2454177BF28BDDB1C8270CBA76351DBB680F3EC2DB6FA0B4DB7D11AC1FBDF31215CEA72ANA28Q" TargetMode = "External"/>
	<Relationship Id="rId30" Type="http://schemas.openxmlformats.org/officeDocument/2006/relationships/hyperlink" Target="consultantplus://offline/ref=AF69850AFE8A5DD02E42FC5D4BE3A93279734B03186ABF2350177BF28BDDB1C8270CBA76351DBB680F3EC1DC6FA0B4DB7D11AC1FBDF31215CEA72ANA28Q" TargetMode = "External"/>
	<Relationship Id="rId31" Type="http://schemas.openxmlformats.org/officeDocument/2006/relationships/hyperlink" Target="consultantplus://offline/ref=AF69850AFE8A5DD02E42E2505D8FF53B7270120B1A3FE5735F1D2EAAD484E18F760AEC356F10BC760D3EC2ND2DQ" TargetMode = "External"/>
	<Relationship Id="rId32" Type="http://schemas.openxmlformats.org/officeDocument/2006/relationships/hyperlink" Target="consultantplus://offline/ref=AF69850AFE8A5DD02E42E2505D8FF53B717C1D0C1160B2710E4820AFDCD4BB9F7243BB387310A4680920C2DE66NF27Q" TargetMode = "External"/>
	<Relationship Id="rId33" Type="http://schemas.openxmlformats.org/officeDocument/2006/relationships/hyperlink" Target="consultantplus://offline/ref=AF69850AFE8A5DD02E42E2505D8FF53B787A130D1062EF7B06112CADDBDBE49A6752E337710EBA6E113CC0DCN627Q" TargetMode = "External"/>
	<Relationship Id="rId34" Type="http://schemas.openxmlformats.org/officeDocument/2006/relationships/hyperlink" Target="consultantplus://offline/ref=AF69850AFE8A5DD02E42FC5D4BE3A93279734B03186BBD2E50177BF28BDDB1C8270CBA643545B76A0F20C0D87AF6E59DN22BQ" TargetMode = "External"/>
	<Relationship Id="rId35" Type="http://schemas.openxmlformats.org/officeDocument/2006/relationships/hyperlink" Target="consultantplus://offline/ref=AF69850AFE8A5DD02E42FC5D4BE3A93279734B031961BA2454177BF28BDDB1C8270CBA76351DBB680F3EC2D86FA0B4DB7D11AC1FBDF31215CEA72ANA28Q" TargetMode = "External"/>
	<Relationship Id="rId36" Type="http://schemas.openxmlformats.org/officeDocument/2006/relationships/hyperlink" Target="consultantplus://offline/ref=AF69850AFE8A5DD02E42FC5D4BE3A93279734B03186ABF2350177BF28BDDB1C8270CBA76351DBB680F3EC1DA6FA0B4DB7D11AC1FBDF31215CEA72ANA28Q" TargetMode = "External"/>
	<Relationship Id="rId37" Type="http://schemas.openxmlformats.org/officeDocument/2006/relationships/hyperlink" Target="consultantplus://offline/ref=AF69850AFE8A5DD02E42FC5D4BE3A93279734B03186ABF2350177BF28BDDB1C8270CBA76351DBB680F3EC1DB6FA0B4DB7D11AC1FBDF31215CEA72ANA28Q" TargetMode = "External"/>
	<Relationship Id="rId38" Type="http://schemas.openxmlformats.org/officeDocument/2006/relationships/hyperlink" Target="consultantplus://offline/ref=AF69850AFE8A5DD02E42FC5D4BE3A93279734B031961BA2454177BF28BDDB1C8270CBA76351DBB680F3EC2D96FA0B4DB7D11AC1FBDF31215CEA72ANA28Q" TargetMode = "External"/>
	<Relationship Id="rId39" Type="http://schemas.openxmlformats.org/officeDocument/2006/relationships/hyperlink" Target="consultantplus://offline/ref=AF69850AFE8A5DD02E42FC5D4BE3A93279734B03186ABF2350177BF28BDDB1C8270CBA76351DBB680F3EC1D96FA0B4DB7D11AC1FBDF31215CEA72ANA28Q" TargetMode = "External"/>
	<Relationship Id="rId40" Type="http://schemas.openxmlformats.org/officeDocument/2006/relationships/hyperlink" Target="consultantplus://offline/ref=AF69850AFE8A5DD02E42FC5D4BE3A93279734B03186ABF2350177BF28BDDB1C8270CBA76351DBB680F3EC1D66FA0B4DB7D11AC1FBDF31215CEA72ANA28Q" TargetMode = "External"/>
	<Relationship Id="rId41" Type="http://schemas.openxmlformats.org/officeDocument/2006/relationships/hyperlink" Target="consultantplus://offline/ref=AF69850AFE8A5DD02E42FC5D4BE3A93279734B03186ABF2350177BF28BDDB1C8270CBA76351DBB680F3EC2DE6FA0B4DB7D11AC1FBDF31215CEA72ANA28Q" TargetMode = "External"/>
	<Relationship Id="rId42" Type="http://schemas.openxmlformats.org/officeDocument/2006/relationships/hyperlink" Target="consultantplus://offline/ref=AF69850AFE8A5DD02E42FC5D4BE3A93279734B03186ABF2350177BF28BDDB1C8270CBA76351DBB680F3EC2DF6FA0B4DB7D11AC1FBDF31215CEA72ANA28Q" TargetMode = "External"/>
	<Relationship Id="rId43" Type="http://schemas.openxmlformats.org/officeDocument/2006/relationships/hyperlink" Target="consultantplus://offline/ref=AF69850AFE8A5DD02E42FC5D4BE3A93279734B03186ABF2350177BF28BDDB1C8270CBA76351DBB680F3EC2DC6FA0B4DB7D11AC1FBDF31215CEA72ANA28Q" TargetMode = "External"/>
	<Relationship Id="rId44" Type="http://schemas.openxmlformats.org/officeDocument/2006/relationships/hyperlink" Target="consultantplus://offline/ref=AF69850AFE8A5DD02E42FC5D4BE3A93279734B031961BA2454177BF28BDDB1C8270CBA76351DBB680F3EC2D76FA0B4DB7D11AC1FBDF31215CEA72ANA28Q" TargetMode = "External"/>
	<Relationship Id="rId45" Type="http://schemas.openxmlformats.org/officeDocument/2006/relationships/hyperlink" Target="consultantplus://offline/ref=AF69850AFE8A5DD02E42FC5D4BE3A93279734B031961BA2454177BF28BDDB1C8270CBA76351DBB680F3EC3DF6FA0B4DB7D11AC1FBDF31215CEA72ANA28Q" TargetMode = "External"/>
	<Relationship Id="rId46" Type="http://schemas.openxmlformats.org/officeDocument/2006/relationships/hyperlink" Target="consultantplus://offline/ref=AF69850AFE8A5DD02E42FC5D4BE3A93279734B03186ABF2350177BF28BDDB1C8270CBA76351DBB680F3EC2DD6FA0B4DB7D11AC1FBDF31215CEA72ANA28Q" TargetMode = "External"/>
	<Relationship Id="rId47" Type="http://schemas.openxmlformats.org/officeDocument/2006/relationships/hyperlink" Target="consultantplus://offline/ref=AF69850AFE8A5DD02E42FC5D4BE3A93279734B03186ABF2350177BF28BDDB1C8270CBA76351DBB680F3EC2DA6FA0B4DB7D11AC1FBDF31215CEA72ANA28Q" TargetMode = "External"/>
	<Relationship Id="rId48" Type="http://schemas.openxmlformats.org/officeDocument/2006/relationships/hyperlink" Target="consultantplus://offline/ref=AF69850AFE8A5DD02E42E2505D8FF53B747B150C196DB2710E4820AFDCD4BB9F7243BB387310A4680920C2DE66NF27Q" TargetMode = "External"/>
	<Relationship Id="rId49" Type="http://schemas.openxmlformats.org/officeDocument/2006/relationships/hyperlink" Target="consultantplus://offline/ref=AF69850AFE8A5DD02E42FC5D4BE3A93279734B031868BE2156177BF28BDDB1C8270CBA76351DBB680F3EC0D96FA0B4DB7D11AC1FBDF31215CEA72ANA2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РС(Я) от 06.12.2019 N 866
(ред. от 31.01.2023)
"О Координационном совещании по обеспечению правопорядка в Республике Саха (Якутия) и внесении изменений в отдельные правовые акты Президента Республики Саха (Якутия) и Главы Республики Саха (Якутия)"</dc:title>
  <dcterms:created xsi:type="dcterms:W3CDTF">2023-06-20T16:54:13Z</dcterms:created>
</cp:coreProperties>
</file>