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Минтруда, занятости и соцзащиты РТ от 19.10.2018 N 967</w:t>
              <w:br/>
              <w:t xml:space="preserve">(ред. от 07.11.2022)</w:t>
              <w:br/>
              <w:t xml:space="preserve">"Об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критериям"</w:t>
              <w:br/>
              <w:t xml:space="preserve">(Зарегистрировано в Минюсте РТ 23.11.2018 N 4987)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РТ 23 ноября 2018 г. N 4987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19 октября 2018 г. N 967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МИНИСТЕРСТВОМ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ГОСУДАРСТВЕННОЙ УСЛУГИ ПО ВЫДАЧЕ</w:t>
      </w:r>
    </w:p>
    <w:p>
      <w:pPr>
        <w:pStyle w:val="2"/>
        <w:jc w:val="center"/>
      </w:pPr>
      <w:r>
        <w:rPr>
          <w:sz w:val="20"/>
        </w:rPr>
        <w:t xml:space="preserve">ЗАКЛЮЧЕНИЙ 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ОРИЕНТИРОВАННЫМИ НЕКОММЕРЧЕСКИМИ ОРГАНИЗАЦИЯМИ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В СФЕРЕ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Минтруда, занятости и соцзащиты РТ от 12.02.2020 </w:t>
            </w:r>
            <w:hyperlink w:history="0" r:id="rId7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18.06.2020 </w:t>
            </w:r>
            <w:hyperlink w:history="0" r:id="rId8" w:tooltip="Приказ Минтруда, занятости и соцзащиты РТ от 18.06.2020 N 435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9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N 792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10" w:tooltip="Приказ Минтруда, занятости и соцзащиты РТ от 03.11.2021 N 818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N 818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07.11.2022 </w:t>
            </w:r>
            <w:hyperlink w:history="0" r:id="rId11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      <w:r>
                <w:rPr>
                  <w:sz w:val="20"/>
                  <w:color w:val="0000ff"/>
                </w:rPr>
                <w:t xml:space="preserve">N 993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услуг", </w:t>
      </w:r>
      <w:hyperlink w:history="0" r:id="rId13" w:tooltip="Постановление КМ РТ от 22.08.2018 N 681 (ред. от 08.12.2020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постановления Кабинета Министров Республики Татарстан от 22.08.2018 N 681 "Об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12.02.2020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Заместителям министра, руководителям структурных подразделений, лицам, непосредственно обеспечивающим предоставление государственной услуги, неукоснительно руководствоваться положениями </w:t>
      </w:r>
      <w:hyperlink w:history="0" w:anchor="P44" w:tooltip="АДМИНИСТРАТИВНЫЙ РЕГЛАМЕНТ">
        <w:r>
          <w:rPr>
            <w:sz w:val="20"/>
            <w:color w:val="0000ff"/>
          </w:rPr>
          <w:t xml:space="preserve">Регламента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5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07.11.2022 N 993)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труда, занятости и социальной защиты Республики Татарстан Ю.И.Абдрееву.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Э.А.ЗАРИПОВА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труда, занятости</w:t>
      </w:r>
    </w:p>
    <w:p>
      <w:pPr>
        <w:pStyle w:val="0"/>
        <w:jc w:val="right"/>
      </w:pPr>
      <w:r>
        <w:rPr>
          <w:sz w:val="20"/>
        </w:rPr>
        <w:t xml:space="preserve">и социальной защиты Республики Татарстан</w:t>
      </w:r>
    </w:p>
    <w:p>
      <w:pPr>
        <w:pStyle w:val="0"/>
        <w:jc w:val="right"/>
      </w:pPr>
      <w:r>
        <w:rPr>
          <w:sz w:val="20"/>
        </w:rPr>
        <w:t xml:space="preserve">от 19 октября 2018 г. N 967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МИНИСТЕРСТВОМ</w:t>
      </w:r>
    </w:p>
    <w:p>
      <w:pPr>
        <w:pStyle w:val="2"/>
        <w:jc w:val="center"/>
      </w:pPr>
      <w:r>
        <w:rPr>
          <w:sz w:val="20"/>
        </w:rPr>
        <w:t xml:space="preserve">ТРУДА, ЗАНЯТОСТИ И СОЦИАЛЬНОЙ ЗАЩИТЫ РЕСПУБЛИКИ ТАТАРСТАН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ЗАКЛЮЧЕНИЙ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Минтруда, занятости и соцзащиты РТ от 12.02.2020 </w:t>
            </w:r>
            <w:hyperlink w:history="0" r:id="rId16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      <w:r>
                <w:rPr>
                  <w:sz w:val="20"/>
                  <w:color w:val="0000ff"/>
                </w:rPr>
                <w:t xml:space="preserve">N 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18.06.2020 </w:t>
            </w:r>
            <w:hyperlink w:history="0" r:id="rId17" w:tooltip="Приказ Минтруда, занятости и соцзащиты РТ от 18.06.2020 N 435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18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N 792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19" w:tooltip="Приказ Минтруда, занятости и соцзащиты РТ от 03.11.2021 N 818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N 818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07.11.2022 </w:t>
            </w:r>
            <w:hyperlink w:history="0" r:id="rId20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      <w:r>
                <w:rPr>
                  <w:sz w:val="20"/>
                  <w:color w:val="0000ff"/>
                </w:rPr>
                <w:t xml:space="preserve">N 993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 (далее - Регламент) устанавливает стандарт и порядок, а также определяет сроки и последовательность административных процедур и административных действий Министерства труда, занятости и социальной защиты Республики Татарстан при предоставлении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 (далее - государственная услуга).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21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12.02.2020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являются социально ориентированные некоммерческие организации (далее - социально ориентированные некоммерческие организации, некоммерческие организации), предусмотренные </w:t>
      </w:r>
      <w:hyperlink w:history="0" r:id="rId22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1 пункта 2.2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 (требования настоящего абзаца действует с 15.09.2020), оказывающие в сфере социального обслуживания на территории Республики Татарстан следующие общественно полезные услуги:</w:t>
      </w:r>
    </w:p>
    <w:p>
      <w:pPr>
        <w:pStyle w:val="0"/>
        <w:jc w:val="both"/>
      </w:pPr>
      <w:r>
        <w:rPr>
          <w:sz w:val="20"/>
        </w:rPr>
        <w:t xml:space="preserve">(в ред. Приказов Минтруда, занятости и соцзащиты РТ от 12.02.2020 </w:t>
      </w:r>
      <w:hyperlink w:history="0" r:id="rId23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18.06.2020 </w:t>
      </w:r>
      <w:hyperlink w:history="0" r:id="rId24" w:tooltip="Приказ Минтруда, занятости и соцзащиты РТ от 18.06.2020 N 435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N 435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социального обслуживания в форме на дому;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социального обслуживания в 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Предоставление социального обслуживания в полустационарной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реабилитации или абилитации инвалидов при сложном и атипичном протезировании и ортезировании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социально-средовой реабилитации или абилитации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социально-психологической реабилитации или абилитации инвалидов в амбулаторных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социально-бытовой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получении питания в месте временного размещения лицам, признанным беженцами в соответствии с Федеральным </w:t>
      </w:r>
      <w:hyperlink w:history="0" r:id="rId25" w:tooltip="Федеральный закон от 19.02.1993 N 4528-1 (ред. от 13.06.2023) &quot;О беженц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 февраля 1993 года N 4528-1 "О беженцах";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направлении на профессиональное обучение в центре временного размещения или в трудоустройстве;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w:history="0" r:id="rId26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от 17 июля 1999 года N 178-ФЗ "О государственной социальной помощи";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медицинской (в том числе психиатрической), социальной и психолого-педагогической помощи детям, находящимся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Участие в деятельности по профилактике безнадзорности и правонарушений несовершеннолетних: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Услуги в сфере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Услуги, направленные на медико-социальную реабилитацию лиц с алкогольной, наркотической или иной токсической зависимостью: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Услуги по сбору, обобщению и анализу информации о качестве оказания услуг организациями социального обслуживания, осуществляемые организацией-оператором в соответствии с Федеральным </w:t>
      </w:r>
      <w:hyperlink w:history="0" r:id="rId27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социального обслуживания и возможности участия в ней потребителей услуг, вовлечение граждан в независимую оценку.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Утратил силу. - </w:t>
      </w:r>
      <w:hyperlink w:history="0" r:id="rId28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Минтруда, занятости и соцзащиты РТ от 12.02.2020 N 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Заместителям министра, руководителям структурных подразделений, лицам, непосредственно обеспечивающим предоставление государственной услуги, неукоснительно руководствоваться положениями Регламента.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29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07.11.2022 N 993)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1.4.1. - 1.6. Утратили силу. - </w:t>
      </w:r>
      <w:hyperlink w:history="0" r:id="rId30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Минтруда, занятости и соцзащиты РТ от 07.11.2022 N 993.</w:t>
      </w:r>
    </w:p>
    <w:p>
      <w:pPr>
        <w:pStyle w:val="0"/>
        <w:jc w:val="both"/>
      </w:pPr>
      <w:r>
        <w:rPr>
          <w:sz w:val="20"/>
        </w:rPr>
      </w:r>
    </w:p>
    <w:bookmarkStart w:id="91" w:name="P91"/>
    <w:bookmarkEnd w:id="91"/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</w:t>
      </w:r>
    </w:p>
    <w:p>
      <w:pPr>
        <w:pStyle w:val="0"/>
        <w:jc w:val="center"/>
      </w:pPr>
      <w:r>
        <w:rPr>
          <w:sz w:val="20"/>
        </w:rPr>
        <w:t xml:space="preserve">от 07.11.2022 N 993)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Выдача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2.2. Наименование органа, предоставляющего государственную</w:t>
      </w:r>
    </w:p>
    <w:p>
      <w:pPr>
        <w:pStyle w:val="0"/>
        <w:jc w:val="center"/>
      </w:pPr>
      <w:r>
        <w:rPr>
          <w:sz w:val="20"/>
        </w:rPr>
        <w:t xml:space="preserve">услугу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Министерством труда, занятости и социальной защиты Республики Татарстан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 государственной услуги - отдел управления качеством социального обслуживания Министерства (далее - Отдел).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через многофункциональный центр предоставления государственных и муниципальных услуг (далее - МФЦ)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2.3. Результат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2.3.1. 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hyperlink w:history="0" r:id="rId3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заключение</w:t>
        </w:r>
      </w:hyperlink>
      <w:r>
        <w:rPr>
          <w:sz w:val="20"/>
        </w:rPr>
        <w:t xml:space="preserve">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(далее - заключение)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услуг, утвержденным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или мотивированное </w:t>
      </w:r>
      <w:hyperlink w:history="0" w:anchor="P808" w:tooltip="Мотивированное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по форме согласно Приложению N 4 к настоящему Регламенту (далее - мотивированное уведомление об отказе в выдаче заключения). Регистрация результата на бумажном носителе, осуществляется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и мотивированное уведомление об отказе в выдаче заключения оформляются на бланке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не является реестровая запись.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государственной услуги не фиксируется в какой-либо государственной информационной системе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Результат предоставления государственной услуги оформляется и выдается (направляется) заявителю в соответствии с выбранным им способом получения: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письменной форме лично или почтовым отправлением;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настоящим Регламентом по адресу электронной почты и в личный кабинет заявителя на Едином портале государственный и муниципальных услуг (функций) (</w:t>
      </w:r>
      <w:r>
        <w:rPr>
          <w:sz w:val="20"/>
        </w:rPr>
        <w:t xml:space="preserve">https://www.gosuslugi.ru/</w:t>
      </w:r>
      <w:r>
        <w:rPr>
          <w:sz w:val="20"/>
        </w:rPr>
        <w:t xml:space="preserve">) (далее - Единый портал) (при наличии технической возможности), Портале государственных и муниципальных услуг Республики Татарстан (</w:t>
      </w:r>
      <w:r>
        <w:rPr>
          <w:sz w:val="20"/>
        </w:rPr>
        <w:t xml:space="preserve">http://www.uslugi.tatarstan.ru</w:t>
      </w:r>
      <w:r>
        <w:rPr>
          <w:sz w:val="20"/>
        </w:rPr>
        <w:t xml:space="preserve">) (далее - Портал Республики Татарстан).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заявителя о принятом решении может быть направлено смс-сообщением на телефон.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Заявитель вправе получить результат предоставления государственной услуги в форме экземпляра электронного документа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результата предоставления государственной услуги на бумажном носителе заявитель обращается в Министерство.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2.4.1. В случае если заявление и документы, необходимые для предоставления государственной услуги, поданы заявителем посредством почтового отправления или лично, государственная услуга предоставляется Министерством в 30-дневный срок со дня регистрации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В случае если заявление и документы, необходимые для предоставления государственной услуги, поданы заявителем через личный кабинет заявителя на Едином портале или Портале Республики Татарстан, государственная услуга предоставляется Министерством в 30-дневный срок со дня присвоения заявлению номера в соответствии с номенклатурой дел и статуса "Проверка документов", отражаемых в личном кабинете Единого портала (при наличии технической возможности) или Портала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срок может быть продлен, но не более чем на 30 дней, в случае направления Министерством запросов в соответствии с </w:t>
      </w:r>
      <w:hyperlink w:history="0" r:id="rId3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продлении срока принятия указанного решения Министерство информирует заявителя в течение 30 дней со дня поступления заявления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Заключение либо мотивированное уведомление об отказе в выдаче заключения направляется организации с использованием способа связи, указанного в заявлении, в течение трех рабочих дней со дня его подписания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В случае если организация включена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2.5. Правовые основания для предоставления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официальном сайте Министерства (</w:t>
      </w:r>
      <w:r>
        <w:rPr>
          <w:sz w:val="20"/>
        </w:rPr>
        <w:t xml:space="preserve">http://mtsz.tatarstan.ru</w:t>
      </w:r>
      <w:r>
        <w:rPr>
          <w:sz w:val="20"/>
        </w:rPr>
        <w:t xml:space="preserve">) (далее - официальный сайт Министерства), Едином портале (при наличии технической возможности), Портале Республики Татарстан размещены: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органах (учреждениях) и должностных лицах, ответственных за осуществление контроля за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 муниципальных служащих, работников.</w:t>
      </w:r>
    </w:p>
    <w:p>
      <w:pPr>
        <w:pStyle w:val="0"/>
        <w:jc w:val="both"/>
      </w:pPr>
      <w:r>
        <w:rPr>
          <w:sz w:val="20"/>
        </w:rPr>
      </w:r>
    </w:p>
    <w:bookmarkStart w:id="138" w:name="P138"/>
    <w:bookmarkEnd w:id="138"/>
    <w:p>
      <w:pPr>
        <w:pStyle w:val="0"/>
        <w:jc w:val="center"/>
      </w:pPr>
      <w:r>
        <w:rPr>
          <w:sz w:val="20"/>
        </w:rPr>
        <w:t xml:space="preserve">2.6. Исчерпывающий перечень документов, необходимых</w:t>
      </w:r>
    </w:p>
    <w:p>
      <w:pPr>
        <w:pStyle w:val="0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</w:r>
    </w:p>
    <w:bookmarkStart w:id="141" w:name="P141"/>
    <w:bookmarkEnd w:id="141"/>
    <w:p>
      <w:pPr>
        <w:pStyle w:val="0"/>
        <w:ind w:firstLine="540"/>
        <w:jc w:val="both"/>
      </w:pPr>
      <w:r>
        <w:rPr>
          <w:sz w:val="20"/>
        </w:rPr>
        <w:t xml:space="preserve">2.6.1. Перечень документов необходимых для предоставления государственной услуги, которые заявитель предоставляет самостоятельно: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заявление о предоставлении государственной услуги (далее - заявление):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w:anchor="P515" w:tooltip="                                 Заяв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документа на бумажном носителе по форме согласно Приложению N 1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электронной форме (заполняется посредством внесения соответствующих сведений в электронную форму заявления), подписанное в соответствии с требованиями </w:t>
      </w:r>
      <w:hyperlink w:history="0" w:anchor="P158" w:tooltip="2.6.4. Заявление и прилагаемые к нему документы могут быть представлены (направлены) заявителем на бумажных носителях лично либо почтовым отправлением.">
        <w:r>
          <w:rPr>
            <w:sz w:val="20"/>
            <w:color w:val="0000ff"/>
          </w:rPr>
          <w:t xml:space="preserve">пункта 2.6.4</w:t>
        </w:r>
      </w:hyperlink>
      <w:r>
        <w:rPr>
          <w:sz w:val="20"/>
        </w:rPr>
        <w:t xml:space="preserve"> настоящего Регламента, при обращении посредством Единого портала или Портала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документ, удостоверяющий личность заявителя или представителя заявителя (предоставляется в случае личного обращения в Министерство). При обращении посредством Единого портала или Портала Республики Татарстан сведения из документа, удостоверяющего личность, проверяются при подтверждении учетной записи в 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(далее - ЕСИА).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В заявлении обосновывается соответствие оказываемых некоммерческой организацией услуг установленным критериям оценки качества оказания общественно полезных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лиц, непосредственно задействованных в исполнении общественно полезной услуги (в том числе работников некоммерческой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открытость и доступность информации о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4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в течение двух лет, предшествующих подаче заявления о включении в формируемый реестр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заинтересованных, органах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справки получаются заявителем в соответствующих организациях непосредственно, в том числе при наличии такой возможности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заверенными органами и (или) организациями, выдавшими документ.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социально ориентированная некоммерческая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Бланк заявления для получения государственной услуги заявитель может получить при личном обращении в Отдел. Электронная форма бланка заявления размещена на официальном сайте Министерства.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2.6.4. 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 также могут быть представлены (направлены) заявителем в форме электронного документа, подписанного (заверенного) в соответствии с требованиями Федерального </w:t>
      </w:r>
      <w:hyperlink w:history="0" r:id="rId35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апреля 2011 года N 63-ФЗ "Об электронной подписи" (далее - Федеральный закон N 63-ФЗ), посредством Единого портала (при наличии технической возможности) или Республиканского портала.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при направлении посредством Единого портала, Портала Республики Татарстан, подписывается простой электронной подписью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jpg, jpeg, png, tif, doc, docx, rtf.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почтовым отправлением прилагаемые к нему копии документов (кроме копии документа, удостоверяющего личность) должны быть заверены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2.6.5. Получаются по каналам межведомственного взаимодействия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6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(из Федеральной антимонопольной службы);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(из Министерства юстиции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документы, содержащие вышеуказанные (сведения), указанные в настоящем пункте Регламента,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документы, содержащие вышеуказанные сведения, могут быть получены заявителем непосредственно в уполномоченных организациях, в том числе, при наличии такой возможности, в электронной форме, и представлены в порядке, предусмотренном настоящим Регламентом для представления документов, определенных </w:t>
      </w:r>
      <w:hyperlink w:history="0" w:anchor="P141" w:tooltip="2.6.1. Перечень документов необходимых для предоставления государственной услуги, которые заявитель предоставляет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заявителем вышеуказанных документов не является основанием для отказа заявителю в предоставлении государственной услуги.</w:t>
      </w:r>
    </w:p>
    <w:p>
      <w:pPr>
        <w:pStyle w:val="0"/>
        <w:jc w:val="both"/>
      </w:pPr>
      <w:r>
        <w:rPr>
          <w:sz w:val="20"/>
        </w:rPr>
      </w:r>
    </w:p>
    <w:bookmarkStart w:id="172" w:name="P172"/>
    <w:bookmarkEnd w:id="172"/>
    <w:p>
      <w:pPr>
        <w:pStyle w:val="0"/>
        <w:jc w:val="center"/>
      </w:pPr>
      <w:r>
        <w:rPr>
          <w:sz w:val="20"/>
        </w:rPr>
        <w:t xml:space="preserve">2.7. Исчерпывающий перечень оснований для отказа в приеме</w:t>
      </w:r>
    </w:p>
    <w:p>
      <w:pPr>
        <w:pStyle w:val="0"/>
        <w:jc w:val="center"/>
      </w:pPr>
      <w:r>
        <w:rPr>
          <w:sz w:val="20"/>
        </w:rPr>
        <w:t xml:space="preserve">документов, необходимых для предоставления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Основаниями для отказа в приеме документов, необходимых для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перечня документов, указанных в </w:t>
      </w:r>
      <w:hyperlink w:history="0" w:anchor="P138" w:tooltip="2.6. Исчерпывающий перечень документов, необходимых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заявления и документов (копий документов), не подписанных (не заверенных) простой электронной подписью в соответствии с требованиями Федерального </w:t>
      </w:r>
      <w:hyperlink w:history="0" r:id="rId37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63-ФЗ и Федерального </w:t>
      </w:r>
      <w:hyperlink w:history="0" r:id="rId3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 (при подаче заявления в электронной форме).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Запрещается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или Портале Республики Татарстан, на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2.8. Исчерпывающий перечень оснований для приостановления</w:t>
      </w:r>
    </w:p>
    <w:p>
      <w:pPr>
        <w:pStyle w:val="0"/>
        <w:jc w:val="center"/>
      </w:pPr>
      <w:r>
        <w:rPr>
          <w:sz w:val="20"/>
        </w:rPr>
        <w:t xml:space="preserve">предоставления государственной услуги или отказа</w:t>
      </w:r>
    </w:p>
    <w:p>
      <w:pPr>
        <w:pStyle w:val="0"/>
        <w:jc w:val="center"/>
      </w:pPr>
      <w:r>
        <w:rPr>
          <w:sz w:val="20"/>
        </w:rPr>
        <w:t xml:space="preserve">в предоставлении 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2.8.1. Основания для приостановления предоставления государственной услуги не установлены.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в течение двух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в течение двух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9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44-ФЗ;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Запрещается отказывать в предоставлении государственной услуги в случае, если заявление и документы поданы в соответствии с информацией о сроках и порядке предоставления государственной услуги, опубликованной на Едином портале, Портале Республики Татарстан, официальном сайте Министерства.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2.9. Размер платы, взимаемой с заявителя при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услуга предоставляется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2.10. Максимальный срок ожидания в очереди при подаче</w:t>
      </w:r>
    </w:p>
    <w:p>
      <w:pPr>
        <w:pStyle w:val="0"/>
        <w:jc w:val="center"/>
      </w:pPr>
      <w:r>
        <w:rPr>
          <w:sz w:val="20"/>
        </w:rPr>
        <w:t xml:space="preserve">заявителем запроса о предоставлении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и при получении результата предоставления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2.10.1. Максимальный срок ожидания в очереди при подаче заявления, документов и при получении результата предоставления таких услуг не более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Очередность для отдельных категорий заявителей не установлена.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2.11. Срок регистрации запроса заявителя о предоставлении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2.11.1. Регистрация запроса заявителя о предоставлении государственной услуги осуществляется в день поступления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В случае если заявление и документы, указанные в </w:t>
      </w:r>
      <w:hyperlink w:history="0" w:anchor="P138" w:tooltip="2.6. Исчерпывающий перечень документов, необходимых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Регламента, направленные почтовым отправлением или в виде электронного документа (пакета документов), получены после окончания рабочего времени Министерства, днем их получения считается следующий рабочий день. Если заявление и документы (копии документов) получены в выходной или праздничный день, днем их получения считается следующий за ним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Запрос, поступивший в электронной форме в выходной (праздничный) день, регистрируется на следующий за выходным (праздничным)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2.11.4. При направлении заявления посредством Единого портала, Портала Республики Татарстан заявитель в день регистрации заявления получает в личном кабинете Единого портала (при наличии технической возможности) и по электронной почте уведомление, подтверждающее, что заявление принято, в котором указываются регистрационный номер и дата подачи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2.12. Требования к помещениям, в которых предоставляются</w:t>
      </w:r>
    </w:p>
    <w:p>
      <w:pPr>
        <w:pStyle w:val="0"/>
        <w:jc w:val="center"/>
      </w:pPr>
      <w:r>
        <w:rPr>
          <w:sz w:val="20"/>
        </w:rPr>
        <w:t xml:space="preserve">государственная услуга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2.12.1. 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2.12.2. 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 В залах ожидания (помещении) оборудуются информационные стенды, на которых размещаются сведения, а также формы запросов о предоставлении государственной услуги с образцами их заполнения.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2.12.3. Обеспечивается создание инвалидам следующих условий доступности объектов, в которых предоставляется государственная услуга (далее - объект),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возможность беспрепятственного входа в объекты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возможность самостоятельного передвижения по территории объекта в целях доступа к месту предоставления услуги, и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сопровождение инвалидов, имеющих стойкие нарушения функции зрения и самостоятельного передвижения по территории объекта;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обеспечение допуска на объект собаки-проводника при наличии </w:t>
      </w:r>
      <w:hyperlink w:history="0" r:id="rId4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документа</w:t>
        </w:r>
      </w:hyperlink>
      <w:r>
        <w:rPr>
          <w:sz w:val="20"/>
        </w:rPr>
        <w:t xml:space="preserve">, подтверждающего ее специальное обучение, выданного по форме и в </w:t>
      </w:r>
      <w:hyperlink w:history="0" r:id="rId4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утвержденных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2.12.4. Обеспечивается создание инвалидам следующих условий доступности государственных услуг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оказание иной необходимой инвалидам помощи в преодолении барьеров, мешающих получению ими государственных услуги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 также аудиоконтура.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2.12.5. 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 и средствам, введенным в эксплуатацию или прошедшим реконструкцию, модернизацию после 1 июля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2.13. Показатели доступности и качества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2.13.1. Показателями доступности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расположенность помещений в зоне доступности к общественному транспорту;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доступность для инвалидов помещений, в которых предоставляется государственная услуга;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исчерпывающей информации о способах, порядке, сроках предоставления государственной услуги на информационных стендах, на официальном сайте Министерства, на Едином портале (при наличии технической возможности) и Портале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подачи заявления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получения заявителем результатов предоставления государственной услуги в электронном виде;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2.13.2. Показателями качества предоставления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приема и рассмотрения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срока получения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прецедентов (обоснованных жалоб) на нарушения настоящего Регламента, совершенные специалистами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Отдела: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подаче документов, необходимых для предоставления государственной услуги, - не более одного (без учета консультаций);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документов, необходимых для предоставления государственной услуги, по почте не более одного (без учета консультаций), а в случае представления заявителем всех необходимых документов, заверенных в установленном порядке, необходимость во взаимодействии отсутствует (без учета консультаций).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2.13.3. Продолжительность одного взаимодействия заявителя со специалистом Министерства при предоставлении государственной услуги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2.13.4. 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 (при наличии технической возможности) или Портала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2.13.5. Информация о ходе предоставления государственной услуги может быть получена заявителем в Министерстве, в личном кабинете на Едином портале (при наличии технической возможности) и Портале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сведениям о предоставлении государственной услуги, порядке предоставления услуги и иным документам выполняется без предварительной авторизации заявителя в личном кабинете на Едином портале (при наличии технической возможности), на Портале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авторизации в личном кабинете на Едином портале (при наличии технической возможности), на Портале Республики Татарстан заявитель имеет возможность: подать заявление, необходимое для предоставления государственной услуги, получить сведения о ходе предоставления государственной услуги, получить информацию о результате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2.13.6. Государственная услуга по экстерриториальному принципу и в составе комплексного запроса не предоставляется.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2.14. Иные требования к предоставлению государственной</w:t>
      </w:r>
    </w:p>
    <w:p>
      <w:pPr>
        <w:pStyle w:val="0"/>
        <w:jc w:val="center"/>
      </w:pPr>
      <w:r>
        <w:rPr>
          <w:sz w:val="20"/>
        </w:rPr>
        <w:t xml:space="preserve">услуги, в том числе: учитывающие особенности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 в многофункциональных центрах</w:t>
      </w:r>
    </w:p>
    <w:p>
      <w:pPr>
        <w:pStyle w:val="0"/>
        <w:jc w:val="center"/>
      </w:pPr>
      <w:r>
        <w:rPr>
          <w:sz w:val="20"/>
        </w:rPr>
        <w:t xml:space="preserve">и особенности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  <w:t xml:space="preserve">в электронной форме; о предоставлении сведений</w:t>
      </w:r>
    </w:p>
    <w:p>
      <w:pPr>
        <w:pStyle w:val="0"/>
        <w:jc w:val="center"/>
      </w:pPr>
      <w:r>
        <w:rPr>
          <w:sz w:val="20"/>
        </w:rPr>
        <w:t xml:space="preserve">о государственной услуге на государственных языках</w:t>
      </w:r>
    </w:p>
    <w:p>
      <w:pPr>
        <w:pStyle w:val="0"/>
        <w:jc w:val="center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2.14.1. Предоставление услуг, которые являются необходимыми и обязательными для предоставления государственной услуги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2.14.2. Консультация может быть предоставлена при обращении заявителя в Отдел лично, по телефону и (или) электронной почте,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2.14.3. Предоставление государственной услуги в МФЦ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2.14.4. При предоставлении государственной услуги в электронной форме заявитель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получить информацию о порядке и сроках предоставления государственной услуги, размещенную на Едином портале, Портале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подать заявление о предоставлении государственной услуги,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</w:t>
      </w:r>
      <w:hyperlink w:history="0" r:id="rId42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N 210-ФЗ, с использованием Единого портала (при наличии технической возможности) или Портала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получить сведения о ходе выполнения заявлений о предоставлении государственной услуги, поданных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осуществить оценку качества предоставления государственной услуги посредством Единого портала, Портала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получить результат предоставления государственной услуги в форме электронного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подать жалобу на решение и действие (бездействие) Министерства, а также его должностных лиц, государственных служащих посредством Единого портала (при наличии технической возможности) и (или) Портала Республики Татарстан,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заявления осуществляется посредством заполнения электронной формы заявления на Едином портале (при наличии технической возможности) или Портале Республики Татарстан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2.14.5. При предоставлении государственной услуги используются: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Единый портал;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Портал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федеральная государственная информационная система "Единая система межведомственного электронного взаимодействия".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2.14.6. Информация о порядке предоставления государственной услуги размещается на государственных языках Республики Татарстан.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</w:t>
      </w:r>
    </w:p>
    <w:p>
      <w:pPr>
        <w:pStyle w:val="0"/>
        <w:jc w:val="center"/>
      </w:pPr>
      <w:r>
        <w:rPr>
          <w:sz w:val="20"/>
        </w:rPr>
        <w:t xml:space="preserve">(в ред. Приказов Минтруда, занятости и соцзащиты РТ</w:t>
      </w:r>
    </w:p>
    <w:p>
      <w:pPr>
        <w:pStyle w:val="0"/>
        <w:jc w:val="center"/>
      </w:pPr>
      <w:r>
        <w:rPr>
          <w:sz w:val="20"/>
        </w:rPr>
        <w:t xml:space="preserve">от 03.11.2021 </w:t>
      </w:r>
      <w:hyperlink w:history="0" r:id="rId43" w:tooltip="Приказ Минтруда, занятости и соцзащиты РТ от 03.11.2021 N 818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N 818</w:t>
        </w:r>
      </w:hyperlink>
      <w:r>
        <w:rPr>
          <w:sz w:val="20"/>
        </w:rPr>
        <w:t xml:space="preserve">, от 07.11.2022 </w:t>
      </w:r>
      <w:hyperlink w:history="0" r:id="rId44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N 993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Описание последовательности действий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Предоставление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 включает в себя следующие процедуры: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интруда, занятости и соцзащиты РТ от 18.06.2020 N 435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18.06.2020 N 435)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консультирование заявителя, оказание помощи заявителю, в том числе в части составления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и регистрация заявления с приложенным пакетом документов по оценке качества оказания общественно полезных услуг в сфере социального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сведений, формирование и направление межведомственных запросов в органы, участвующие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проекта заключения (мотивированного уведомления об отказе в выдаче заключения)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результата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технической ошибки (описки, опечатки, грамматической или арифметической ошибки либо подобной ошибки).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12.02.2020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Утратил силу. - </w:t>
      </w:r>
      <w:hyperlink w:history="0" r:id="rId47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Минтруда, занятости и соцзащиты РТ от 12.02.2020 N 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Консультирование заявителя, оказание помощи заявителю, в том числе в части составления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обращается в Отдел лично, по телефону и (или) посредством почты (в том числе электронной), а также через Единый портал или Портал Республики Татарстан, для получения консультации о порядке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осуществляет консультирование заявителя, в том числе по форме запроса и другим вопросам для получения государственной услуги. При необходимости специалист Отдела оказывает помощь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(п. 3.2 в ред. </w:t>
      </w:r>
      <w:hyperlink w:history="0" r:id="rId48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07.11.2022 N 993)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Принятие и регистрация заявления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Заявитель лично или через доверенное лицо может подать в Министерство, по почте, электронной почте, через Единый портал (при наличии технической возможности) или Портал Республики Татарстан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 по форме согласно </w:t>
      </w:r>
      <w:hyperlink w:history="0" w:anchor="P515" w:tooltip="                                 Заявление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Регламенту с приложением документов (копий документов) в соответствии с </w:t>
      </w:r>
      <w:hyperlink w:history="0" w:anchor="P141" w:tooltip="2.6.1. Перечень документов необходимых для предоставления государственной услуги, которые заявитель предоставляет самостоятельно:">
        <w:r>
          <w:rPr>
            <w:sz w:val="20"/>
            <w:color w:val="0000ff"/>
          </w:rPr>
          <w:t xml:space="preserve">пунктом 2.6.1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направлено по почте заказным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направляемое в электронной форме, подписывается (заверяется) в соответствии с Федеральным </w:t>
      </w:r>
      <w:hyperlink w:history="0" r:id="rId49" w:tooltip="Федеральный закон от 06.04.2011 N 63-ФЗ (ред. от 28.12.2022) &quot;Об электронной подпис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63-ФЗ и Федеральным </w:t>
      </w:r>
      <w:hyperlink w:history="0" r:id="rId5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210-ФЗ и представляются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представленное по почте заказным почтовым отправлением или в электронной форме, рассматривается в общем порядке.</w:t>
      </w:r>
    </w:p>
    <w:bookmarkStart w:id="313" w:name="P313"/>
    <w:bookmarkEnd w:id="3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3.3.1.1. Специалист Отдела осуществляет проверку комплектности предоставленных документов на соответствие требованиям </w:t>
      </w:r>
      <w:hyperlink w:history="0" w:anchor="P138" w:tooltip="2.6. Исчерпывающий перечень документов, необходимых">
        <w:r>
          <w:rPr>
            <w:sz w:val="20"/>
            <w:color w:val="0000ff"/>
          </w:rPr>
          <w:t xml:space="preserve">пункта 2.6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3.3.1.2. При личном обращении заявителя или через доверенное лицо в случае наличия оснований для отказа в приеме документов, предусмотренных </w:t>
      </w:r>
      <w:hyperlink w:history="0" w:anchor="P172" w:tooltip="2.7. Исчерпывающий перечень оснований для отказа в приеме">
        <w:r>
          <w:rPr>
            <w:sz w:val="20"/>
            <w:color w:val="0000ff"/>
          </w:rPr>
          <w:t xml:space="preserve">пунктом 2.7</w:t>
        </w:r>
      </w:hyperlink>
      <w:r>
        <w:rPr>
          <w:sz w:val="20"/>
        </w:rPr>
        <w:t xml:space="preserve"> настоящего Регламента, специалист Отдела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отказ оформляется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заявления и документов по почте (электронной почте) специалист Отдела возвращает ему документы с письменным объяснением содержания выявленных оснований для отказа по почте (электронной почте).</w:t>
      </w:r>
    </w:p>
    <w:bookmarkStart w:id="316" w:name="P316"/>
    <w:bookmarkEnd w:id="3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3.3.1.3. В случае отсутствия оснований для отказа в приеме документов должностное лицо Отдела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регистрацию заявления в </w:t>
      </w:r>
      <w:hyperlink w:history="0" w:anchor="P771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обращений социально ориентированных некоммерческих организаций в сфере социального обслуживания (Приложение N 3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заявителю расписки с отметкой о дате приема заявления и документов, присвоенном входящем номере (при личном обращении заявителя), направление уведомления по почте, в том числе электронной почте (при направлении документов по почте, в том числе электронной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</w:t>
      </w:r>
      <w:hyperlink w:history="0" w:anchor="P313" w:tooltip="3.3.1.1. Специалист Отдела осуществляет проверку комплектности предоставленных документов на соответствие требованиям пункта 2.6 настоящего Регламента.">
        <w:r>
          <w:rPr>
            <w:sz w:val="20"/>
            <w:color w:val="0000ff"/>
          </w:rPr>
          <w:t xml:space="preserve">пунктами 3.3.1.1</w:t>
        </w:r>
      </w:hyperlink>
      <w:r>
        <w:rPr>
          <w:sz w:val="20"/>
        </w:rPr>
        <w:t xml:space="preserve"> - </w:t>
      </w:r>
      <w:hyperlink w:history="0" w:anchor="P316" w:tooltip="3.3.1.3. В случае отсутствия оснований для отказа в приеме документов должностное лицо Отдела осуществляет:">
        <w:r>
          <w:rPr>
            <w:sz w:val="20"/>
            <w:color w:val="0000ff"/>
          </w:rPr>
          <w:t xml:space="preserve">3.3.1.3</w:t>
        </w:r>
      </w:hyperlink>
      <w:r>
        <w:rPr>
          <w:sz w:val="20"/>
        </w:rPr>
        <w:t xml:space="preserve"> настоящего Регламента,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личной подаче заявителем заявления с приложенным пакетом документов либо поступлении заявления и документов по почте - в день поступления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и документов через личный кабинет заявителя на Едином портале, Портале Республики Татарстан, через информационно-телекоммуникационные сети общего пользования, включая сеть "Интернет", - в день поступления заявления и документов в Министерство либо на следующий день в случае поступления заявления и документов по окончании рабочего времени Министерства. В случае поступления заявления и документов в форме электронных документов в выходные или нерабочие праздничные дни - в первый рабочий день Министерства, следующий за выходным или нерабочим праздничным днем. Результат процедур: зарегистрированное заявление 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Прием заявления и документов для предоставления государственной услуги в электронной форме через Единый портал (при наличии технической возможности) и Портал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3.3.2.1. Заявитель для подачи заявления в электронной форме выполняет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авторизацию;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открывает форму электронного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прикрепляет документы в электронной форме или электронные образы документов к форме электронного заявления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факт ознакомления и согласия с условиями и порядком предоставления государственной услуги в электронной форме (устанавливает соответствующую отметку о согласии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подтверждает достоверность сообщенных сведений (устанавливает соответствующую отметку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отправляет заполненное электронное заявление (нажимает соответствующую кнопку в форме электронного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заявление подписывается в соответствии с требованиями </w:t>
      </w:r>
      <w:hyperlink w:history="0" w:anchor="P158" w:tooltip="2.6.4. Заявление и прилагаемые к нему документы могут быть представлены (направлены) заявителем на бумажных носителях лично либо почтовым отправлением.">
        <w:r>
          <w:rPr>
            <w:sz w:val="20"/>
            <w:color w:val="0000ff"/>
          </w:rPr>
          <w:t xml:space="preserve">пункта 2.6.4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получает уведомление об отправке электронного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Форматно-логическая проверка сформированного заявления осуществляется Единым порталом автоматически на основании требований, определяемых Министерством, в процессе заполнения заявителем каждого из полей электронной формы заявления.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электронное дело, направленное в Министерство посредством системы электронного взаимодействия.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51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07.11.2022 N 993)</w:t>
      </w:r>
    </w:p>
    <w:bookmarkStart w:id="338" w:name="P338"/>
    <w:bookmarkEnd w:id="3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Получение сведений, формирование и направление межведомственных запросов в органы,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Основанием для направления запроса является зарегистрированное заявление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Специалист Отдела подготавливает и направляет (в том числе с использованием единой системы межведомственного электронного взаимодействия) запросы о предоставлении документов и сведений, предусмотренных </w:t>
      </w:r>
      <w:hyperlink w:history="0" w:anchor="P165" w:tooltip="2.6.5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пунктом 2.6.5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Перечень запрашиваемых документов, необходимых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сведения, подтверждающие отсутствие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52" w:tooltip="Федеральный закон от 05.04.2013 N 44-ФЗ (ред. от 13.06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(из Федеральной антимонопольной службы);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сведения о внесении записи о заявителе в реестр поставщиков социальных услуг по соответствующей общественно полезной услуге на первое число месяца, в котором заявитель представляет документы (из Министерства юстиции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Межведомственный информационный запрос направляется в указанные органы с целью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подпунктом, выполняются в день регистрации заявления и приложенных к заявлению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По межведомственным запросам документы (их копии или сведения, содержащиеся в них), предусмотренные </w:t>
      </w:r>
      <w:hyperlink w:history="0" w:anchor="P165" w:tooltip="2.6.5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пунктом 2.6.5</w:t>
        </w:r>
      </w:hyperlink>
      <w:r>
        <w:rPr>
          <w:sz w:val="20"/>
        </w:rPr>
        <w:t xml:space="preserve"> настоящего Регламента, предоставляются органами, в распоряжении которых находятся эти документы в электронной форме, в соответствии с </w:t>
      </w:r>
      <w:hyperlink w:history="0" r:id="rId53" w:tooltip="Постановление Правительства РФ от 23.06.2021 N 963 &quot;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июня 2021 г. N 963 "Об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в срок не позднее 48 часов с момента направления соответствующего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Межведомственное информационное взаимодействие может осуществляться на бумажном носителе: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history="0" w:anchor="P165" w:tooltip="2.6.5. Получаются по каналам межведомственного взаимодействия сведения:">
        <w:r>
          <w:rPr>
            <w:sz w:val="20"/>
            <w:color w:val="0000ff"/>
          </w:rPr>
          <w:t xml:space="preserve">подпунктом 2.6.5</w:t>
        </w:r>
      </w:hyperlink>
      <w:r>
        <w:rPr>
          <w:sz w:val="20"/>
        </w:rPr>
        <w:t xml:space="preserve"> Регламента, предоставляются органами, в распоряжении которых находятся эти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и направления ответа на межведомственные запросы в соответствии с </w:t>
      </w:r>
      <w:hyperlink w:history="0" r:id="rId5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3 статьи 7.2</w:t>
        </w:r>
      </w:hyperlink>
      <w:r>
        <w:rPr>
          <w:sz w:val="20"/>
        </w:rPr>
        <w:t xml:space="preserve"> Федерального закона N 210-ФЗ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законодательства и прав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административной процедуры является: получение запрашиваемых документов (их копий или сведений, содержащихся в них), либо уведомление об отказе, направленные специалисту Отдела.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В случае поступления в Министерство заявления о выдаче заключения и при этом оценка качества оказания общественно полезной услуги согласно </w:t>
      </w:r>
      <w:hyperlink w:history="0" r:id="rId55" w:tooltip="Постановление КМ РТ от 22.08.2018 N 681 (ред. от 08.12.2020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Положению</w:t>
        </w:r>
      </w:hyperlink>
      <w:r>
        <w:rPr>
          <w:sz w:val="20"/>
        </w:rPr>
        <w:t xml:space="preserve">, утвержденному постановлением Кабинета Министров Республики Татарстан от 22.08.2018 N 681, осуществляется несколькими органами исполнительной власти, в том числе Министерством, заключение выдается Министерством. Министерство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пятнадцати рабочих дней после поступления заявления.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56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07.11.2022 N 993)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Подготовка проекта заключения (мотивированного уведомления об отказе в выдаче заключения)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Отдела на основании полученных сведений, указанных в </w:t>
      </w:r>
      <w:hyperlink w:history="0" w:anchor="P338" w:tooltip="3.4. Получение сведений, формирование и направление межведомственных запросов в органы, участвующие в предоставлении государственной услуги.">
        <w:r>
          <w:rPr>
            <w:sz w:val="20"/>
            <w:color w:val="0000ff"/>
          </w:rPr>
          <w:t xml:space="preserve">пунктах 3.4.1</w:t>
        </w:r>
      </w:hyperlink>
      <w:r>
        <w:rPr>
          <w:sz w:val="20"/>
        </w:rPr>
        <w:t xml:space="preserve"> - </w:t>
      </w:r>
      <w:hyperlink w:history="0" w:anchor="P338" w:tooltip="3.4. Получение сведений, формирование и направление межведомственных запросов в органы, участвующие в предоставлении государственной услуги.">
        <w:r>
          <w:rPr>
            <w:sz w:val="20"/>
            <w:color w:val="0000ff"/>
          </w:rPr>
          <w:t xml:space="preserve">3.4.3</w:t>
        </w:r>
      </w:hyperlink>
      <w:r>
        <w:rPr>
          <w:sz w:val="20"/>
        </w:rPr>
        <w:t xml:space="preserve"> настоящего Регламента, и представленных заявителем документов осуществляет: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наличия оснований для отказа в предоставлении государственной услуги, предусмотренных </w:t>
      </w:r>
      <w:hyperlink w:history="0" w:anchor="P91" w:tooltip="2. Стандарт предоставления государствен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Приказов Минтруда, занятости и соцзащиты РТ от 12.02.2020 </w:t>
      </w:r>
      <w:hyperlink w:history="0" r:id="rId58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07.11.2022 </w:t>
      </w:r>
      <w:hyperlink w:history="0" r:id="rId59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N 993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отказа в предоставлении государственной услуги, предусмотренных </w:t>
      </w:r>
      <w:hyperlink w:history="0" w:anchor="P91" w:tooltip="2. Стандарт предоставления государствен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Регламента, оформляет проект заключения по </w:t>
      </w:r>
      <w:hyperlink w:history="0" r:id="rId60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Правилам, утвержденным постановлением Правительства Российской Федерации от 26 января 2017 г. N 89;</w:t>
      </w:r>
    </w:p>
    <w:p>
      <w:pPr>
        <w:pStyle w:val="0"/>
        <w:jc w:val="both"/>
      </w:pPr>
      <w:r>
        <w:rPr>
          <w:sz w:val="20"/>
        </w:rPr>
        <w:t xml:space="preserve">(в ред. Приказов Минтруда, занятости и соцзащиты РТ от 12.02.2020 </w:t>
      </w:r>
      <w:hyperlink w:history="0" r:id="rId61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07.11.2022 </w:t>
      </w:r>
      <w:hyperlink w:history="0" r:id="rId62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N 993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предоставлении государственной услуги, предусмотренных </w:t>
      </w:r>
      <w:hyperlink w:history="0" w:anchor="P91" w:tooltip="2. Стандарт предоставления государственной услуги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настоящего Регламента, оформляет проекта мотивированного </w:t>
      </w:r>
      <w:hyperlink w:history="0" w:anchor="P808" w:tooltip="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4 к настоящему Регламенту;</w:t>
      </w:r>
    </w:p>
    <w:p>
      <w:pPr>
        <w:pStyle w:val="0"/>
        <w:jc w:val="both"/>
      </w:pPr>
      <w:r>
        <w:rPr>
          <w:sz w:val="20"/>
        </w:rPr>
        <w:t xml:space="preserve">(в ред. Приказов Минтруда, занятости и соцзащиты РТ от 12.02.2020 </w:t>
      </w:r>
      <w:hyperlink w:history="0" r:id="rId63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, от 07.11.2022 </w:t>
      </w:r>
      <w:hyperlink w:history="0" r:id="rId64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N 993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проекта заключения (мотивированного уведомления об отказе в выдаче заключения) на согласование заместителю министра.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Согласованный заместителем министра проект заключения (мотивированное уведомление об отказе в выдаче заключения) направляется на подпись министру.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одного рабочего дня со дня поступления ответов на запросы, но не позднее чем за 5 дней до окончания установленного настоящим Регламентом срока выдачи заключения (отказа в выдаче заключения).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проект заключения, составленный по </w:t>
      </w:r>
      <w:hyperlink w:history="0" r:id="rId6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Правилам, утвержденным постановлением Правительства Российской Федерации от 26 января 2017 г. N 89, или мотивированное </w:t>
      </w:r>
      <w:hyperlink w:history="0" w:anchor="P808" w:tooltip="Мотивированное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согласно Приложению N 4 к настоящему Регламенту, согласованное заместителем министра и направленное на подпись министру.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Выдача заявителю результата предоставления государственной услуги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12.02.2020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После подписания заключения (мотивированного уведомления об отказе в выдаче заключения) министром должностное лицо Отдела уведомляет заявителя о готовности заключения (мотивированного уведомления об отказе в выдаче заключения) способом, указанным в заявлении о предоставлении государственной услуги (письменно, СМС-сообщением, электронной почтой).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способа получения заключения (мотивированного уведомления об отказе в выдаче заключения) почтой уведомление не направляется.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одного рабочего дня со дня подписания заключения (мотивированного отказа в выдаче заключения) министром.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уведомление заявителя о готовности заключения (мотивированного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Должностное лицо Отдела осуществляет выдачу подписанного заключения (мотивированного уведомления об отказе в выдаче заключения) способом, указанным в заявлении о предоставлении государственной услуги (лично, по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заключения (мотивированного уведомления об отказе в выдаче заключения) по почте - в течение двух рабочих дней со дня подписания заключения (мотивированного уведомления об отказе в выдаче заключения) министром;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 получении заключения (мотивированного уведомления об отказе в выдаче заключения) лично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выдача (направление) заключения (мотивированного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 При обращении заявителя за результатом государственной услуги через Единый портал (при наличии технической возможности), Портал Республики Татарстан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 уполномоченного должностного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процедуры, устанавливаемые настоящим пунктом, выполняются в день подписания документа, подтверждающего предоставление (отказ в предоставлении) государственной услуги, уполномоченным должностным лицом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Результатами выполнения административных процедур являются: направление (предоставление) с использованием Единого портала (при наличии технической возможности) или Портала Республики Татарстан заявителю документа, подтверждающего предоставление государственной услуги (в том числе отказ в предоставлении государственной услуги).</w:t>
      </w:r>
    </w:p>
    <w:p>
      <w:pPr>
        <w:pStyle w:val="0"/>
        <w:jc w:val="both"/>
      </w:pPr>
      <w:r>
        <w:rPr>
          <w:sz w:val="20"/>
        </w:rPr>
        <w:t xml:space="preserve">(п. 3.6.3 введен </w:t>
      </w:r>
      <w:hyperlink w:history="0" r:id="rId74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07.11.2022 N 993)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Утратил силу. - </w:t>
      </w:r>
      <w:hyperlink w:history="0" r:id="rId75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Минтруда, занятости и соцзащиты РТ от 12.02.2020 N 89.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Исправление технической ошибки (описки, опечатки, грамматической или арифметической ошибки либо подобной ошибки)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(действия) является зарегистрированное </w:t>
      </w:r>
      <w:hyperlink w:history="0" w:anchor="P861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составленное по форме согласно Приложению N 5 к настоящему Регламенту, с приложением документа, выданного заявителю как результат оказания государственной услуги, в котором содержится техническая ошибка (в случае, если такой документ выдавался).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об исправлении технической ошибки в сведениях, указанных в документе, являющемся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(при наличии технической возможности), либо через Республиканский портал.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07.11.2022 N 993)</w:t>
      </w:r>
    </w:p>
    <w:p>
      <w:pPr>
        <w:pStyle w:val="0"/>
        <w:jc w:val="both"/>
      </w:pPr>
      <w:r>
        <w:rPr>
          <w:sz w:val="20"/>
        </w:rPr>
        <w:t xml:space="preserve">(п. 3.8 в ред. </w:t>
      </w:r>
      <w:hyperlink w:history="0" r:id="rId77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12.02.2020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Должностное лицо Отдела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регистрацию заявления об исправлении технической ошибки в </w:t>
      </w:r>
      <w:hyperlink w:history="0" w:anchor="P771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обращений социально ориентированных некоммерческих организаций в сфере социального обслуживания (Приложение N 3 к настоящему Регламенту);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вручение заявителю расписки с отметкой о дате приема заявления и документов, присвоенном входящем номере (при личном обращении заявителя), направление уведомления по почте, в том числе электронной почте (при направлении документов по почте, в том числе электронной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приеме либо поступлении заявления и документов по почте - в день поступления заявления об исправлении технической ошибки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заявления об исправлении технической ошибки через информационно-телекоммуникационные сети общего пользования, включая сеть "Интернет", - в день поступления заявления и документов в Министерство либо на следующий день в случае поступления заявления и документов по окончании рабочего времени Министерства. В случае поступления заявления и документов в форме электронных документов в выходные или нерабочие праздничные дни - в первый рабочий день Министерства, следующий за выходным или нерабочим праздничным днем.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принятое, зарегистрированное заявление об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Должностное лицо Отдела осуществляет: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технической ошибки и подготовку проекта заключения, составленного по </w:t>
      </w:r>
      <w:hyperlink w:history="0" r:id="rId78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Правилам, утвержденным постановлением Правительства Российской Федерации от 26 января 2017 г. N 89, или мотивированного </w:t>
      </w:r>
      <w:hyperlink w:history="0" w:anchor="P808" w:tooltip="Мотивированное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выдаче заключения по форме согласно Приложению N 4 к настоящему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переоформленного проекта заключения (мотивированного уведомления об отказе в выдаче заключения) на согласование заместителю министра.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Согласованный заместителем министра проект заключения (мотивированное уведомление об отказе в выдаче заключения) направляется на подпись министру.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Процедуры, устанавливаемые настоящим пунктом, осуществляются в течение трех рабочих дней со дня регистрации заявления об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процедур: переоформленный проект заключения, составленный по </w:t>
      </w:r>
      <w:hyperlink w:history="0" r:id="rId8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2 к Правилам, утвержденным постановлением Правительства Российской Федерации от 26 января 2017 г. N 89, или мотивированное </w:t>
      </w:r>
      <w:hyperlink w:history="0" w:anchor="P808" w:tooltip="Мотивированное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об отказе в выдаче заключения по форме согласно Приложению N 4 к настоящему Регламенту, направленное на подпись министру.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После подписания заключения (мотивированного уведомления об отказе в выдаче заключения) министром должностное лицо Отдела уведомляет заявителя о готовности заключения (мотивированного уведомления об отказе в выдаче заключения) способом, указанным в заявлении об исправлении технической ошибки (письменно, СМС-сообщением, электронной почтой).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об исправлении технической ошибки способа получения заключения (мотивированного уведомления об отказе в выдаче заключения) почтой уведомление не направляется.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 в течение одного рабочего дня со дня подписания заключения (мотивированного отказа в выдаче заключения) министром.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уведомление заявителя о готовности переоформленного заключения (мотивированного уведомления об отказе в выдаче заключения).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Должностное лицо Отдела осуществляет выдачу подписанного заключения (мотивированного уведомления об отказе в выдаче заключения) способом, указанным в заявлении об исправлении технической ошибки (лично, по почте).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Процедура, устанавливаемая настоящим пунктом,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переоформленного заключения (мотивированного уведомления об отказе в выдаче заключения) по почте - в течение двух рабочих дней со дня подписания заключения (мотивированного уведомления об отказе в выдаче заключения) министром;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13.11.2020 N 792)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указании в заявлении о получении переоформленного заключения (мотивированного уведомления об отказе в выдаче заключения) лично - в день обращения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процедуры: выданное (направленное) переоформленное заключение (мотивированное уведомление об отказе в выдаче заключения).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 за исполнением административного</w:t>
      </w:r>
    </w:p>
    <w:p>
      <w:pPr>
        <w:pStyle w:val="2"/>
        <w:jc w:val="center"/>
      </w:pPr>
      <w:r>
        <w:rPr>
          <w:sz w:val="20"/>
        </w:rPr>
        <w:t xml:space="preserve">регламента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86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</w:t>
      </w:r>
    </w:p>
    <w:p>
      <w:pPr>
        <w:pStyle w:val="0"/>
        <w:jc w:val="center"/>
      </w:pPr>
      <w:r>
        <w:rPr>
          <w:sz w:val="20"/>
        </w:rPr>
        <w:t xml:space="preserve">от 07.11.2022 N 993)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Текущий контроль за соблюдением и исполнением должностными лицами (специалистами) Министерства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выполнение соответствующей административной процедуры, и заместителем министра.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87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07.11.2022 N 993)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Контроль за исполнением и качеством предоставления государственной услуги осуществляется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полномочия которых определяются в положении о структурном подразделении Министерства и должностными регламентами.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Формами контроля за соблюдением исполнения административных процедур является проведение проверки: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делопроизводства;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результатов рассмотрения сведений и документов требованиям законодательства (настоящего Регламента);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приема заявлений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соблюдения сроков и порядка выдачи результатов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за решения и действия (бездействие), принимаемые (осуществляемые) в ходе предоставления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4.3 в ред. </w:t>
      </w:r>
      <w:hyperlink w:history="0" r:id="rId88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12.02.2020 N 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hyperlink w:history="0" w:anchor="P911" w:tooltip="РЕКВИЗИТЫ">
        <w:r>
          <w:rPr>
            <w:sz w:val="20"/>
            <w:color w:val="0000ff"/>
          </w:rPr>
          <w:t xml:space="preserve">Информация</w:t>
        </w:r>
      </w:hyperlink>
      <w:r>
        <w:rPr>
          <w:sz w:val="20"/>
        </w:rPr>
        <w:t xml:space="preserve"> о справочных телефонах, об органах (учреждениях) и должностных лицах, ответственных за осуществление контроля за предоставлением государственной услуги, приведена в приложении (справочном) к настоящему Регламенту.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Приказ Минтруда, занятости и соцзащиты РТ от 07.11.2022 N 993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Минтруда, занятости и соцзащиты РТ от 07.11.2022 N 993)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</w:t>
      </w:r>
      <w:hyperlink w:history="0" r:id="rId90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</w:t>
      </w:r>
    </w:p>
    <w:p>
      <w:pPr>
        <w:pStyle w:val="2"/>
        <w:jc w:val="center"/>
      </w:pPr>
      <w:r>
        <w:rPr>
          <w:sz w:val="20"/>
        </w:rPr>
        <w:t xml:space="preserve">закона N 210-ФЗ, а также их должностных лиц, государственных</w:t>
      </w:r>
    </w:p>
    <w:p>
      <w:pPr>
        <w:pStyle w:val="2"/>
        <w:jc w:val="center"/>
      </w:pPr>
      <w:r>
        <w:rPr>
          <w:sz w:val="20"/>
        </w:rPr>
        <w:t xml:space="preserve">служащих, работников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1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</w:t>
      </w:r>
    </w:p>
    <w:p>
      <w:pPr>
        <w:pStyle w:val="0"/>
        <w:jc w:val="center"/>
      </w:pPr>
      <w:r>
        <w:rPr>
          <w:sz w:val="20"/>
        </w:rPr>
        <w:t xml:space="preserve">от 13.11.2020 N 792)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2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</w:t>
      </w:r>
    </w:p>
    <w:p>
      <w:pPr>
        <w:pStyle w:val="0"/>
        <w:jc w:val="center"/>
      </w:pPr>
      <w:r>
        <w:rPr>
          <w:sz w:val="20"/>
        </w:rPr>
        <w:t xml:space="preserve">от 12.02.2020 N 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Заявители имеют право на обжалование решений и действий (бездействия) Министерства, должностного лица Министерства либо государственного служащего в досудебном порядке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решения, действия (бездействие), принятые министром в связи с предоставлением государственной услуги, могут быть обжалованы в Кабинет Министров Республики Татарстан.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93" w:tooltip="Приказ Минтруда, занятости и соцзащиты РТ от 18.06.2020 N 435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18.06.2020 N 435)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Министерства,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94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Жалоба подается в письменной форме на бумажном носителе или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на решения и действия (бездействие) Министерства, должностного лица Министерства, государственного служащего Министерства, министра может быть направлена по почте, через многофункциональный центр с использованием сети "Интернет", официального сайта Министерства (</w:t>
      </w:r>
      <w:r>
        <w:rPr>
          <w:sz w:val="20"/>
        </w:rPr>
        <w:t xml:space="preserve">http://mtsz.tatarstan.ru</w:t>
      </w:r>
      <w:r>
        <w:rPr>
          <w:sz w:val="20"/>
        </w:rPr>
        <w:t xml:space="preserve">), Портала государственных и муниципальных услуг Республики Татарстан (</w:t>
      </w:r>
      <w:r>
        <w:rPr>
          <w:sz w:val="20"/>
        </w:rPr>
        <w:t xml:space="preserve">http://uslugi.tatarstan.ru/</w:t>
      </w:r>
      <w:r>
        <w:rPr>
          <w:sz w:val="20"/>
        </w:rPr>
        <w:t xml:space="preserve">), Единого портала (</w:t>
      </w:r>
      <w:r>
        <w:rPr>
          <w:sz w:val="20"/>
        </w:rPr>
        <w:t xml:space="preserve">http://www.gosuslugi.ru/</w:t>
      </w:r>
      <w:r>
        <w:rPr>
          <w:sz w:val="20"/>
        </w:rPr>
        <w:t xml:space="preserve">), а также может быть принята при личном приеме заявителя.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95" w:tooltip="Приказ Минтруда, занятости и соцзащиты РТ от 03.11.2021 N 818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03.11.2021 N 818)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 Жалоба подлежит регистрации не позднее следующего за днем ее поступления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жалобы - в течение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96" w:tooltip="Приказ Минтруда, занятости и соцзащиты РТ от 03.11.2021 N 818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Минтруда, занятости и соцзащиты РТ от 03.11.2021 N 818)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Министерства, должностного лица Министерства либо государственного служащего,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жалобы, подлежащей удовлетворению, в ответе заявителю дается информация о действиях, осуществляемых Министерством,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труда,</w:t>
      </w:r>
    </w:p>
    <w:p>
      <w:pPr>
        <w:pStyle w:val="0"/>
        <w:jc w:val="right"/>
      </w:pPr>
      <w:r>
        <w:rPr>
          <w:sz w:val="20"/>
        </w:rPr>
        <w:t xml:space="preserve">занятости 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7" w:tooltip="Приказ Минтруда, занятости и соцзащиты РТ от 18.06.2020 N 435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Минтруда, занятости и соцзащиты РТ от 18.06.2020 N 435)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В Министерство труда, занятости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и социальной защиты Республики Татарстан</w:t>
      </w:r>
    </w:p>
    <w:p>
      <w:pPr>
        <w:pStyle w:val="1"/>
        <w:jc w:val="both"/>
      </w:pPr>
      <w:r>
        <w:rPr>
          <w:sz w:val="20"/>
        </w:rPr>
      </w:r>
    </w:p>
    <w:bookmarkStart w:id="515" w:name="P515"/>
    <w:bookmarkEnd w:id="515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о выдаче заключения о соответствии качества</w:t>
      </w:r>
    </w:p>
    <w:p>
      <w:pPr>
        <w:pStyle w:val="1"/>
        <w:jc w:val="both"/>
      </w:pPr>
      <w:r>
        <w:rPr>
          <w:sz w:val="20"/>
        </w:rPr>
        <w:t xml:space="preserve">          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организацией общественно полезных услуг в сфере социального</w:t>
      </w:r>
    </w:p>
    <w:p>
      <w:pPr>
        <w:pStyle w:val="1"/>
        <w:jc w:val="both"/>
      </w:pPr>
      <w:r>
        <w:rPr>
          <w:sz w:val="20"/>
        </w:rPr>
        <w:t xml:space="preserve">                   обслуживания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В соответствии со </w:t>
      </w:r>
      <w:hyperlink w:history="0" r:id="rId9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</w:t>
      </w:r>
    </w:p>
    <w:p>
      <w:pPr>
        <w:pStyle w:val="1"/>
        <w:jc w:val="both"/>
      </w:pPr>
      <w:r>
        <w:rPr>
          <w:sz w:val="20"/>
        </w:rPr>
        <w:t xml:space="preserve">года  N  7-ФЗ  "О  некоммерческих  организациях"  и </w:t>
      </w:r>
      <w:hyperlink w:history="0" r:id="rId99" w:tooltip="Постановление КМ РТ от 22.08.2018 N 681 (ред. от 08.12.2020) &quot;Об организации в Республике Татарстан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критерия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Кабинета</w:t>
      </w:r>
    </w:p>
    <w:p>
      <w:pPr>
        <w:pStyle w:val="1"/>
        <w:jc w:val="both"/>
      </w:pPr>
      <w:r>
        <w:rPr>
          <w:sz w:val="20"/>
        </w:rPr>
        <w:t xml:space="preserve">Министров  Республики  Татарстан  от  22.08.2018  N  681  "Об организации в</w:t>
      </w:r>
    </w:p>
    <w:p>
      <w:pPr>
        <w:pStyle w:val="1"/>
        <w:jc w:val="both"/>
      </w:pPr>
      <w:r>
        <w:rPr>
          <w:sz w:val="20"/>
        </w:rPr>
        <w:t xml:space="preserve">Республике  Татарстан выдачи заключений о соответствии качества оказываемых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ориентированными   некоммерческими   организациями  общественно</w:t>
      </w:r>
    </w:p>
    <w:p>
      <w:pPr>
        <w:pStyle w:val="1"/>
        <w:jc w:val="both"/>
      </w:pPr>
      <w:r>
        <w:rPr>
          <w:sz w:val="20"/>
        </w:rPr>
        <w:t xml:space="preserve">полезных   услуг   установленным  критериям"   прошу  выдать  заключение  о</w:t>
      </w:r>
    </w:p>
    <w:p>
      <w:pPr>
        <w:pStyle w:val="1"/>
        <w:jc w:val="both"/>
      </w:pPr>
      <w:r>
        <w:rPr>
          <w:sz w:val="20"/>
        </w:rPr>
        <w:t xml:space="preserve">соответствии  качества оказываемых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организацией  общественно  полезных  услуг в сфере социального обслуживания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в отношении: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 наименование,  основной  государственный  регистрационный номер, а</w:t>
      </w:r>
    </w:p>
    <w:p>
      <w:pPr>
        <w:pStyle w:val="1"/>
        <w:jc w:val="both"/>
      </w:pPr>
      <w:r>
        <w:rPr>
          <w:sz w:val="20"/>
        </w:rPr>
        <w:t xml:space="preserve">также  адрес  (место  нахождения)  постоянно  действующего 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  социально  ориентированной  некоммерческой  организации  (в  случае</w:t>
      </w:r>
    </w:p>
    <w:p>
      <w:pPr>
        <w:pStyle w:val="1"/>
        <w:jc w:val="both"/>
      </w:pPr>
      <w:r>
        <w:rPr>
          <w:sz w:val="20"/>
        </w:rPr>
        <w:t xml:space="preserve">отсутствия постоянно действующего исполнительного органа - иного органа или</w:t>
      </w:r>
    </w:p>
    <w:p>
      <w:pPr>
        <w:pStyle w:val="1"/>
        <w:jc w:val="both"/>
      </w:pPr>
      <w:r>
        <w:rPr>
          <w:sz w:val="20"/>
        </w:rPr>
        <w:t xml:space="preserve">лица, имеющего право действовать от ее имени без доверенности), по которому</w:t>
      </w:r>
    </w:p>
    <w:p>
      <w:pPr>
        <w:pStyle w:val="1"/>
        <w:jc w:val="both"/>
      </w:pPr>
      <w:r>
        <w:rPr>
          <w:sz w:val="20"/>
        </w:rPr>
        <w:t xml:space="preserve">осуществляется связь с данной организацией)</w:t>
      </w:r>
    </w:p>
    <w:p>
      <w:pPr>
        <w:pStyle w:val="1"/>
        <w:jc w:val="both"/>
      </w:pPr>
      <w:r>
        <w:rPr>
          <w:sz w:val="20"/>
        </w:rPr>
        <w:t xml:space="preserve">    2. Сведения об общественно полезных услугах, оказываемых заявителем </w:t>
      </w:r>
      <w:hyperlink w:history="0" w:anchor="P571" w:tooltip="    &lt;*&gt;  Количество подпунктов в данном пункте заявления должно совпадать с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 общественно полезной услуги в сфере социального обслуживания</w:t>
      </w:r>
    </w:p>
    <w:p>
      <w:pPr>
        <w:pStyle w:val="1"/>
        <w:jc w:val="both"/>
      </w:pPr>
      <w:r>
        <w:rPr>
          <w:sz w:val="20"/>
        </w:rPr>
        <w:t xml:space="preserve">в   соответствии   с  </w:t>
      </w:r>
      <w:hyperlink w:history="0" r:id="rId10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 общественно  полезных  услуг, 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27 октября 2016 г.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79"/>
        <w:gridCol w:w="3288"/>
      </w:tblGrid>
      <w:tr>
        <w:tc>
          <w:tcPr>
            <w:tcW w:w="57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Информация о содержании общественно полезной услуги в сфере социального обслуживания (объем, сроки, качество предоставления)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Информация о лицах, непосредственно задействованных в исполнении общественно полезной услуги в сфере социального обслуживания (в том числе о работниках социально ориентированной некоммерческой организации и о работниках, привлеченных по договорам гражданско-правового характера): количество лиц, сведения об их профессиональном образовании, стаже (опыте) работы в сфере социального обслуживания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7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 Удовлетворенность получателей общественно полезных услуг в сфере социального обслуживания качеством их оказания (сведения о наличии или отсутствии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двух лет, предшествующих подаче заявления о выдаче заключения о соответствии качества оказываемых социально ориентированной некоммерческой организацией общественно полезных услуг в сфере социального обслуживания установленным критериям, с указанием реквизитов соответствующих решений судов, органов государственного контроля (надзора) и муниципального надзора, иных государственных органов)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 Адрес  официального  сайта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   в    информационно-телекоммуникационной    сети   "Интернет"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4.  Уведомление  по результатам рассмотрения заявления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(письменно, смс-сообщением, электронной почтой)</w:t>
      </w:r>
    </w:p>
    <w:p>
      <w:pPr>
        <w:pStyle w:val="1"/>
        <w:jc w:val="both"/>
      </w:pPr>
      <w:r>
        <w:rPr>
          <w:sz w:val="20"/>
        </w:rPr>
        <w:t xml:space="preserve">    5.  Заключение  по  результатам  рассмотрения  заявления  прошу выдать: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(лично, по почте)</w:t>
      </w:r>
    </w:p>
    <w:p>
      <w:pPr>
        <w:pStyle w:val="1"/>
        <w:jc w:val="both"/>
      </w:pPr>
      <w:r>
        <w:rPr>
          <w:sz w:val="20"/>
        </w:rPr>
        <w:t xml:space="preserve">    Приложение: Сведения о качестве оказываемых услуг </w:t>
      </w:r>
      <w:hyperlink w:history="0" w:anchor="P574" w:tooltip="    &lt;**&gt;  Сведения  о  качестве  оказываемых  услуг  составляются  по форме">
        <w:r>
          <w:rPr>
            <w:sz w:val="20"/>
            <w:color w:val="0000ff"/>
          </w:rPr>
          <w:t xml:space="preserve">&lt;**&gt;</w:t>
        </w:r>
      </w:hyperlink>
      <w:r>
        <w:rPr>
          <w:sz w:val="20"/>
        </w:rPr>
        <w:t xml:space="preserve">; на ____ л.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 "__" ________ 20__ г.</w:t>
      </w:r>
    </w:p>
    <w:p>
      <w:pPr>
        <w:pStyle w:val="1"/>
        <w:jc w:val="both"/>
      </w:pPr>
      <w:r>
        <w:rPr>
          <w:sz w:val="20"/>
        </w:rPr>
        <w:t xml:space="preserve"> (подпись, Ф.И.О., должность лица, имеющего</w:t>
      </w:r>
    </w:p>
    <w:p>
      <w:pPr>
        <w:pStyle w:val="1"/>
        <w:jc w:val="both"/>
      </w:pPr>
      <w:r>
        <w:rPr>
          <w:sz w:val="20"/>
        </w:rPr>
        <w:t xml:space="preserve">право без доверенности действовать от имени</w:t>
      </w:r>
    </w:p>
    <w:p>
      <w:pPr>
        <w:pStyle w:val="1"/>
        <w:jc w:val="both"/>
      </w:pPr>
      <w:r>
        <w:rPr>
          <w:sz w:val="20"/>
        </w:rPr>
        <w:t xml:space="preserve">               организации)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1" w:name="P571"/>
    <w:bookmarkEnd w:id="571"/>
    <w:p>
      <w:pPr>
        <w:pStyle w:val="1"/>
        <w:jc w:val="both"/>
      </w:pPr>
      <w:r>
        <w:rPr>
          <w:sz w:val="20"/>
        </w:rPr>
        <w:t xml:space="preserve">    &lt;*&gt;  Количество подпунктов в данном пункте заявления должно совпадать с</w:t>
      </w:r>
    </w:p>
    <w:p>
      <w:pPr>
        <w:pStyle w:val="1"/>
        <w:jc w:val="both"/>
      </w:pPr>
      <w:r>
        <w:rPr>
          <w:sz w:val="20"/>
        </w:rPr>
        <w:t xml:space="preserve">количеством   общественно   полезных  услуг,  относительно  которых  подано</w:t>
      </w:r>
    </w:p>
    <w:p>
      <w:pPr>
        <w:pStyle w:val="1"/>
        <w:jc w:val="both"/>
      </w:pPr>
      <w:r>
        <w:rPr>
          <w:sz w:val="20"/>
        </w:rPr>
        <w:t xml:space="preserve">заявление.</w:t>
      </w:r>
    </w:p>
    <w:bookmarkStart w:id="574" w:name="P574"/>
    <w:bookmarkEnd w:id="574"/>
    <w:p>
      <w:pPr>
        <w:pStyle w:val="1"/>
        <w:jc w:val="both"/>
      </w:pPr>
      <w:r>
        <w:rPr>
          <w:sz w:val="20"/>
        </w:rPr>
        <w:t xml:space="preserve">    &lt;**&gt;  </w:t>
      </w:r>
      <w:hyperlink w:history="0" w:anchor="P608" w:tooltip="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 о  качестве  оказываемых  услуг  составляются  по форме</w:t>
      </w:r>
    </w:p>
    <w:p>
      <w:pPr>
        <w:pStyle w:val="1"/>
        <w:jc w:val="both"/>
      </w:pPr>
      <w:r>
        <w:rPr>
          <w:sz w:val="20"/>
        </w:rPr>
        <w:t xml:space="preserve">согласно приложению к настоящей форме заявления.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 заявлению  могут  прилагаться документы, обосновывающие соответствие</w:t>
      </w:r>
    </w:p>
    <w:p>
      <w:pPr>
        <w:pStyle w:val="1"/>
        <w:jc w:val="both"/>
      </w:pPr>
      <w:r>
        <w:rPr>
          <w:sz w:val="20"/>
        </w:rPr>
        <w:t xml:space="preserve">оказываемых   организацией   услуг   в   сфере   социального   обслуживания</w:t>
      </w:r>
    </w:p>
    <w:p>
      <w:pPr>
        <w:pStyle w:val="1"/>
        <w:jc w:val="both"/>
      </w:pPr>
      <w:r>
        <w:rPr>
          <w:sz w:val="20"/>
        </w:rPr>
        <w:t xml:space="preserve">установленным критериям оценки качества оказания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в  сфере  социального  обслуживания  (справки,  характеристики,  экспертные</w:t>
      </w:r>
    </w:p>
    <w:p>
      <w:pPr>
        <w:pStyle w:val="1"/>
        <w:jc w:val="both"/>
      </w:pPr>
      <w:r>
        <w:rPr>
          <w:sz w:val="20"/>
        </w:rPr>
        <w:t xml:space="preserve">заключения,  заключения общественных советов при заинтересованных органах и</w:t>
      </w:r>
    </w:p>
    <w:p>
      <w:pPr>
        <w:pStyle w:val="1"/>
        <w:jc w:val="both"/>
      </w:pPr>
      <w:r>
        <w:rPr>
          <w:sz w:val="20"/>
        </w:rPr>
        <w:t xml:space="preserve">другие), представляемые заявителем по своему усмотрению.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Линия отрыва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Расписка-уведомление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N заявления ____</w:t>
      </w:r>
    </w:p>
    <w:p>
      <w:pPr>
        <w:pStyle w:val="1"/>
        <w:jc w:val="both"/>
      </w:pPr>
      <w:r>
        <w:rPr>
          <w:sz w:val="20"/>
        </w:rPr>
        <w:t xml:space="preserve">Количество документов ____ ед. на ___ листах</w:t>
      </w:r>
    </w:p>
    <w:p>
      <w:pPr>
        <w:pStyle w:val="1"/>
        <w:jc w:val="both"/>
      </w:pPr>
      <w:r>
        <w:rPr>
          <w:sz w:val="20"/>
        </w:rPr>
        <w:t xml:space="preserve">Документы принял ___________ __________ ______________________ _____ 20_ г.</w:t>
      </w:r>
    </w:p>
    <w:p>
      <w:pPr>
        <w:pStyle w:val="1"/>
        <w:jc w:val="both"/>
      </w:pPr>
      <w:r>
        <w:rPr>
          <w:sz w:val="20"/>
        </w:rPr>
        <w:t xml:space="preserve">                 (должность)  (подпись)  (расшифровка подписи)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заявлению о выдаче заключения</w:t>
      </w:r>
    </w:p>
    <w:p>
      <w:pPr>
        <w:pStyle w:val="0"/>
        <w:jc w:val="right"/>
      </w:pPr>
      <w:r>
        <w:rPr>
          <w:sz w:val="20"/>
        </w:rPr>
        <w:t xml:space="preserve">о соответствии качества оказываемых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общественно полезных услуг</w:t>
      </w:r>
    </w:p>
    <w:p>
      <w:pPr>
        <w:pStyle w:val="0"/>
        <w:jc w:val="right"/>
      </w:pPr>
      <w:r>
        <w:rPr>
          <w:sz w:val="20"/>
        </w:rPr>
        <w:t xml:space="preserve">в сфере социального обслуживания</w:t>
      </w:r>
    </w:p>
    <w:p>
      <w:pPr>
        <w:pStyle w:val="0"/>
        <w:jc w:val="right"/>
      </w:pPr>
      <w:r>
        <w:rPr>
          <w:sz w:val="20"/>
        </w:rPr>
        <w:t xml:space="preserve">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608" w:name="P608"/>
    <w:bookmarkEnd w:id="608"/>
    <w:p>
      <w:pPr>
        <w:pStyle w:val="1"/>
        <w:jc w:val="both"/>
      </w:pPr>
      <w:r>
        <w:rPr>
          <w:sz w:val="20"/>
        </w:rPr>
        <w:t xml:space="preserve">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                    о качестве оказываемых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в сфере социального обслуживания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3345"/>
        <w:gridCol w:w="1526"/>
        <w:gridCol w:w="1531"/>
        <w:gridCol w:w="1361"/>
        <w:gridCol w:w="1406"/>
      </w:tblGrid>
      <w:tr>
        <w:tc>
          <w:tcPr>
            <w:tcW w:w="442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</w:t>
            </w:r>
            <w:hyperlink w:history="0" w:anchor="P729" w:tooltip="&lt;1&gt; в данной графе указывается наименование общественной полезной услуги, обозначенной в заявлении о выдаче заключения;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334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качества</w:t>
            </w:r>
          </w:p>
        </w:tc>
        <w:tc>
          <w:tcPr>
            <w:gridSpan w:val="2"/>
            <w:tcW w:w="30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Пороговое значение</w:t>
            </w:r>
          </w:p>
        </w:tc>
        <w:tc>
          <w:tcPr>
            <w:gridSpan w:val="2"/>
            <w:tcW w:w="2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 организации </w:t>
            </w:r>
            <w:hyperlink w:history="0" w:anchor="P730" w:tooltip="&lt;2&gt; указываются значения за 2 года, предшествующих дате подачи заявления, по каждому критерию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наилучшее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наихудшее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наилучшее</w:t>
            </w:r>
          </w:p>
        </w:tc>
        <w:tc>
          <w:tcPr>
            <w:tcW w:w="1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наихудшее</w:t>
            </w:r>
          </w:p>
        </w:tc>
      </w:tr>
      <w:tr>
        <w:tc>
          <w:tcPr>
            <w:tcW w:w="4422" w:type="dxa"/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Предоставление социального обслуживания в форме на дому.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Предоставление социального обслуживания в стационарной форме.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Предоставление социального обслуживания в полустационарной форме.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проведение реабилитации или абилитации инвалидов при сложном и атипичном протезировании и ортезировании в стационарных условиях;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проведение социально-средовой реабилитации или абилитации инвалидов;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проведение социально-психологической реабилитации или абилитации инвалидов в амбулаторных условиях;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проведение социально-бытовой адаптации.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содействие в получении питания в месте временного размещения лицам, признанным беженцами в соответствии с Федеральным </w:t>
            </w:r>
            <w:hyperlink w:history="0" r:id="rId103" w:tooltip="Федеральный закон от 19.02.1993 N 4528-1 (ред. от 13.06.2023) &quot;О беженц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19 февраля 1993 года N 4528-1 "О беженцах";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содействие в направлении на профессиональное обучение в центре временного размещения или в трудоустройстве;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w:history="0" r:id="rId104" w:tooltip="Федеральный закон от 17.07.1999 N 178-ФЗ (ред. от 28.04.2023) &quot;О государственной социальной помощи&quot;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</w:rPr>
              <w:t xml:space="preserve"> от 17 июля 1999 года N 178-ФЗ "О государственной социальной помощи";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оказание медицинской (в том числе психиатрической), социальной и психолого-педагогической помощи детям, находящимся в трудной жизненной ситуации.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Участие в деятельности по профилактике безнадзорности и правонарушений несовершеннолетних: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w:history="0" r:id="rId105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21 июля 2014 года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Удовлетворенность потребителей услуг в оказании услуг: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удовлетворенность потребителей услуг по результатам опроса;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наличие со стороны потребителей услуг обоснованных жалоб на объем и качество предоставляемых услуг, поступивших в Министерство;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наличие не устраненных замечаний по итогам проверок контрольно-надзорных органов</w:t>
            </w:r>
          </w:p>
        </w:tc>
        <w:tc>
          <w:tcPr>
            <w:tcW w:w="15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90%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50%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Результаты независимой оценки качества услуг (при наличии)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80 баллов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50 баллов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Укомплектованность организаций специалистами, осуществляющими предоставление услуг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90%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70%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Уровень доступности условий размещения организации и условий оказания услуг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85%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70%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площадей для оказания услуг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невыполнение показателя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площадей жилых помещений (для учреждений, предоставляющих услуги в стационарной форме социального обслуживания)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невыполнение показателя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 оборудования и инвентаря, необходимого для предоставления услуг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50%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Полнота и актуальность информации об организации, размещаемой на общедоступных информационных ресурсах (на информационных стендах в помещении организации, на официальном сайте)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50%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Объем услуги (численность получателей услуги, количество мероприятий)</w:t>
            </w:r>
          </w:p>
        </w:tc>
        <w:tc>
          <w:tcPr>
            <w:tcW w:w="15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ограничено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невыполнение показателя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Повышение качества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обслуживания):</w:t>
            </w:r>
          </w:p>
        </w:tc>
        <w:tc>
          <w:tcPr>
            <w:tcW w:w="15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участие в конкурсе на получение гранта (ежегодно);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невыполнение показателя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 наличие утвержденной внутренней системы качества предоставления услуг;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невыполнение показателя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3345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внедрение новых технологий, форм и методов работы</w:t>
            </w:r>
          </w:p>
        </w:tc>
        <w:tc>
          <w:tcPr>
            <w:tcW w:w="152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наличие</w:t>
            </w:r>
          </w:p>
        </w:tc>
        <w:tc>
          <w:tcPr>
            <w:tcW w:w="153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невыполнение показателя</w:t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01"/>
          <w:headerReference w:type="first" r:id="rId101"/>
          <w:footerReference w:type="default" r:id="rId102"/>
          <w:footerReference w:type="first" r:id="rId10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9" w:name="P729"/>
    <w:bookmarkEnd w:id="7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данной графе указывается наименование общественной полезной услуги, обозначенной в заявлении о выдаче заключения;</w:t>
      </w:r>
    </w:p>
    <w:bookmarkStart w:id="730" w:name="P730"/>
    <w:bookmarkEnd w:id="7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указываются значения за 2 года, предшествующих дате подачи заявления, по каждому критерию.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Министерства труда, занятости и социальной</w:t>
      </w:r>
    </w:p>
    <w:p>
      <w:pPr>
        <w:pStyle w:val="0"/>
        <w:jc w:val="right"/>
      </w:pPr>
      <w:r>
        <w:rPr>
          <w:sz w:val="20"/>
        </w:rPr>
        <w:t xml:space="preserve">защиты Республики Татарстан по предоставлению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по оценке качества</w:t>
      </w:r>
    </w:p>
    <w:p>
      <w:pPr>
        <w:pStyle w:val="0"/>
        <w:jc w:val="right"/>
      </w:pPr>
      <w:r>
        <w:rPr>
          <w:sz w:val="20"/>
        </w:rPr>
        <w:t xml:space="preserve">оказания общественно полезных услуг социально</w:t>
      </w:r>
    </w:p>
    <w:p>
      <w:pPr>
        <w:pStyle w:val="0"/>
        <w:jc w:val="right"/>
      </w:pPr>
      <w:r>
        <w:rPr>
          <w:sz w:val="20"/>
        </w:rPr>
        <w:t xml:space="preserve">ориентированной некоммерческой</w:t>
      </w:r>
    </w:p>
    <w:p>
      <w:pPr>
        <w:pStyle w:val="0"/>
        <w:jc w:val="right"/>
      </w:pPr>
      <w:r>
        <w:rPr>
          <w:sz w:val="20"/>
        </w:rPr>
        <w:t xml:space="preserve">организацией в сфере</w:t>
      </w:r>
    </w:p>
    <w:p>
      <w:pPr>
        <w:pStyle w:val="0"/>
        <w:jc w:val="right"/>
      </w:pPr>
      <w:r>
        <w:rPr>
          <w:sz w:val="20"/>
        </w:rPr>
        <w:t xml:space="preserve">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ГОСУДАРСТВЕННОЙ УСЛУГИ ПО ОСУЩЕСТВЛЕНИЮ</w:t>
      </w:r>
    </w:p>
    <w:p>
      <w:pPr>
        <w:pStyle w:val="2"/>
        <w:jc w:val="center"/>
      </w:pPr>
      <w:r>
        <w:rPr>
          <w:sz w:val="20"/>
        </w:rPr>
        <w:t xml:space="preserve">ОЦЕНКИ КАЧЕСТВА ОКАЗАНИЯ ОБЩЕСТВЕННО ПОЛЕЗНЫХ УСЛУГ В СФЕРЕ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106" w:tooltip="Приказ Минтруда, занятости и соцзащиты РТ от 12.02.2020 N 89 &quot;О внесении изменений в приказ Министерства труда, занятости и социальной защиты Республики Татарстан от 19.10.2018 N 967 &quot;Об утверждении Административного регламента Министерства труда, занятости и социальной защиты Республики Татарстан по предоставлению государственной услуги по оценке качества оказания общественно полезных услуг социально ориентированной некоммерческой организацией в сфере социального обслуживания&quot; (Зарегистрировано в Минюсте Р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Минтруда, занятости и соцзащиты РТ от 12.02.2020 N 89.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труда,</w:t>
      </w:r>
    </w:p>
    <w:p>
      <w:pPr>
        <w:pStyle w:val="0"/>
        <w:jc w:val="right"/>
      </w:pPr>
      <w:r>
        <w:rPr>
          <w:sz w:val="20"/>
        </w:rPr>
        <w:t xml:space="preserve">занятости 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7" w:tooltip="Приказ Минтруда, занятости и соцзащиты РТ от 18.06.2020 N 435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Минтруда, занятости и соцзащиты РТ от 18.06.2020 N 435)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71" w:name="P771"/>
    <w:bookmarkEnd w:id="771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обращений некоммерческих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7"/>
        <w:gridCol w:w="1247"/>
        <w:gridCol w:w="1247"/>
        <w:gridCol w:w="1757"/>
        <w:gridCol w:w="1134"/>
        <w:gridCol w:w="1632"/>
        <w:gridCol w:w="1474"/>
      </w:tblGrid>
      <w:tr>
        <w:tc>
          <w:tcPr>
            <w:tcW w:w="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заявления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заявления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</w:t>
            </w:r>
          </w:p>
        </w:tc>
        <w:tc>
          <w:tcPr>
            <w:tcW w:w="1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Причины обращения (оценка качества услуг, исправление технической ошибки)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обращения</w:t>
            </w:r>
          </w:p>
        </w:tc>
      </w:tr>
      <w:tr>
        <w:tc>
          <w:tcPr>
            <w:tcW w:w="5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труда,</w:t>
      </w:r>
    </w:p>
    <w:p>
      <w:pPr>
        <w:pStyle w:val="0"/>
        <w:jc w:val="right"/>
      </w:pPr>
      <w:r>
        <w:rPr>
          <w:sz w:val="20"/>
        </w:rPr>
        <w:t xml:space="preserve">занятости 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8" w:tooltip="Приказ Минтруда, занятости и соцзащиты РТ от 13.11.2020 N 792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Минтруда, занятости и соцзащиты РТ от 13.11.2020 N 792)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808" w:name="P808"/>
    <w:bookmarkEnd w:id="808"/>
    <w:p>
      <w:pPr>
        <w:pStyle w:val="0"/>
        <w:jc w:val="center"/>
      </w:pPr>
      <w:r>
        <w:rPr>
          <w:sz w:val="20"/>
        </w:rPr>
        <w:t xml:space="preserve">Мотивированное уведомление</w:t>
      </w:r>
    </w:p>
    <w:p>
      <w:pPr>
        <w:pStyle w:val="0"/>
        <w:jc w:val="center"/>
      </w:pPr>
      <w:r>
        <w:rPr>
          <w:sz w:val="20"/>
        </w:rPr>
        <w:t xml:space="preserve">об отказе в выдаче заключения о соответствии качества</w:t>
      </w:r>
    </w:p>
    <w:p>
      <w:pPr>
        <w:pStyle w:val="0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0"/>
        <w:jc w:val="center"/>
      </w:pPr>
      <w:r>
        <w:rPr>
          <w:sz w:val="20"/>
        </w:rPr>
        <w:t xml:space="preserve">организацией общественно полезных услуг в сфере</w:t>
      </w:r>
    </w:p>
    <w:p>
      <w:pPr>
        <w:pStyle w:val="0"/>
        <w:jc w:val="center"/>
      </w:pPr>
      <w:r>
        <w:rPr>
          <w:sz w:val="20"/>
        </w:rPr>
        <w:t xml:space="preserve">социального обслуживания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труда, занятости и социальной защиты Республики Татарстан</w:t>
      </w:r>
    </w:p>
    <w:p>
      <w:pPr>
        <w:pStyle w:val="1"/>
        <w:jc w:val="both"/>
      </w:pPr>
      <w:r>
        <w:rPr>
          <w:sz w:val="20"/>
        </w:rPr>
        <w:t xml:space="preserve">по   результатам   оценки  качества  оказания  общественно  полезных  услуг</w:t>
      </w:r>
    </w:p>
    <w:p>
      <w:pPr>
        <w:pStyle w:val="1"/>
        <w:jc w:val="both"/>
      </w:pPr>
      <w:r>
        <w:rPr>
          <w:sz w:val="20"/>
        </w:rPr>
        <w:t xml:space="preserve">отказывает   в  выдаче  заключения  о  соответствии  оказываемых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ориентированной некоммерческой организацией: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следующих общественно полезных услуг: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  <w:t xml:space="preserve">    Указанные  общественно  полезные  услуги не соответствуют установленным</w:t>
      </w:r>
    </w:p>
    <w:p>
      <w:pPr>
        <w:pStyle w:val="1"/>
        <w:jc w:val="both"/>
      </w:pPr>
      <w:r>
        <w:rPr>
          <w:sz w:val="20"/>
        </w:rPr>
        <w:t xml:space="preserve">критериям оценки качества оказания общественно полезных услуг по следующим</w:t>
      </w:r>
    </w:p>
    <w:p>
      <w:pPr>
        <w:pStyle w:val="1"/>
        <w:jc w:val="both"/>
      </w:pPr>
      <w:r>
        <w:rPr>
          <w:sz w:val="20"/>
        </w:rPr>
        <w:t xml:space="preserve">основаниям: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(указывается несоответствие критериям)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                     _____________________/______________________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      (Ф.И.О.)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труда,</w:t>
      </w:r>
    </w:p>
    <w:p>
      <w:pPr>
        <w:pStyle w:val="0"/>
        <w:jc w:val="right"/>
      </w:pPr>
      <w:r>
        <w:rPr>
          <w:sz w:val="20"/>
        </w:rPr>
        <w:t xml:space="preserve">занятости 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9" w:tooltip="Приказ Минтруда, занятости и соцзащиты РТ от 18.06.2020 N 435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Минтруда, занятости и соцзащиты РТ от 18.06.2020 N 435)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 Министерство труда, занятости</w:t>
      </w:r>
    </w:p>
    <w:p>
      <w:pPr>
        <w:pStyle w:val="0"/>
        <w:jc w:val="right"/>
      </w:pPr>
      <w:r>
        <w:rPr>
          <w:sz w:val="20"/>
        </w:rPr>
        <w:t xml:space="preserve">и социальной защиты Республики Татарстан</w:t>
      </w:r>
    </w:p>
    <w:p>
      <w:pPr>
        <w:pStyle w:val="0"/>
        <w:jc w:val="both"/>
      </w:pPr>
      <w:r>
        <w:rPr>
          <w:sz w:val="20"/>
        </w:rPr>
      </w:r>
    </w:p>
    <w:bookmarkStart w:id="861" w:name="P861"/>
    <w:bookmarkEnd w:id="861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jc w:val="center"/>
      </w:pPr>
      <w:r>
        <w:rPr>
          <w:sz w:val="20"/>
        </w:rPr>
        <w:t xml:space="preserve">об исправлении технической ошибки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(полное  наименование,  основной  государственный  регистрационный номер, а</w:t>
      </w:r>
    </w:p>
    <w:p>
      <w:pPr>
        <w:pStyle w:val="1"/>
        <w:jc w:val="both"/>
      </w:pPr>
      <w:r>
        <w:rPr>
          <w:sz w:val="20"/>
        </w:rPr>
        <w:t xml:space="preserve">также  адрес  (место  нахождения)  постоянно  действующего  исполнительного</w:t>
      </w:r>
    </w:p>
    <w:p>
      <w:pPr>
        <w:pStyle w:val="1"/>
        <w:jc w:val="both"/>
      </w:pPr>
      <w:r>
        <w:rPr>
          <w:sz w:val="20"/>
        </w:rPr>
        <w:t xml:space="preserve">органа    организации   (в   случае   отсутствия   постоянно   действующего</w:t>
      </w:r>
    </w:p>
    <w:p>
      <w:pPr>
        <w:pStyle w:val="1"/>
        <w:jc w:val="both"/>
      </w:pPr>
      <w:r>
        <w:rPr>
          <w:sz w:val="20"/>
        </w:rPr>
        <w:t xml:space="preserve">исполнительного  органа - иного органа или лица, имеющего право действовать</w:t>
      </w:r>
    </w:p>
    <w:p>
      <w:pPr>
        <w:pStyle w:val="1"/>
        <w:jc w:val="both"/>
      </w:pPr>
      <w:r>
        <w:rPr>
          <w:sz w:val="20"/>
        </w:rPr>
        <w:t xml:space="preserve">от  ее  имени  без доверенности), по которому осуществляется связь с данной</w:t>
      </w:r>
    </w:p>
    <w:p>
      <w:pPr>
        <w:pStyle w:val="1"/>
        <w:jc w:val="both"/>
      </w:pPr>
      <w:r>
        <w:rPr>
          <w:sz w:val="20"/>
        </w:rPr>
        <w:t xml:space="preserve">организацией)</w:t>
      </w:r>
    </w:p>
    <w:p>
      <w:pPr>
        <w:pStyle w:val="1"/>
        <w:jc w:val="both"/>
      </w:pPr>
      <w:r>
        <w:rPr>
          <w:sz w:val="20"/>
        </w:rPr>
        <w:t xml:space="preserve">просит исправить техническую ошибку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допущенную  в  заключении  (мотивированном  уведомлении  об отказе в выдаче</w:t>
      </w:r>
    </w:p>
    <w:p>
      <w:pPr>
        <w:pStyle w:val="1"/>
        <w:jc w:val="both"/>
      </w:pPr>
      <w:r>
        <w:rPr>
          <w:sz w:val="20"/>
        </w:rPr>
        <w:t xml:space="preserve">заключения)  о 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некоммерческой организацией общественно полезных услуг в сфере  социального</w:t>
      </w:r>
    </w:p>
    <w:p>
      <w:pPr>
        <w:pStyle w:val="1"/>
        <w:jc w:val="both"/>
      </w:pPr>
      <w:r>
        <w:rPr>
          <w:sz w:val="20"/>
        </w:rPr>
        <w:t xml:space="preserve">обслуживания установленным критериям от ___________________ N 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(дата решения номер решения)</w:t>
      </w:r>
    </w:p>
    <w:p>
      <w:pPr>
        <w:pStyle w:val="1"/>
        <w:jc w:val="both"/>
      </w:pPr>
      <w:r>
        <w:rPr>
          <w:sz w:val="20"/>
        </w:rPr>
        <w:t xml:space="preserve">    Уведомление  по  результатам  рассмотрения  заявления  прошу направить: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(письменно, смс-сообщением, электронной почтой)</w:t>
      </w:r>
    </w:p>
    <w:p>
      <w:pPr>
        <w:pStyle w:val="1"/>
        <w:jc w:val="both"/>
      </w:pPr>
      <w:r>
        <w:rPr>
          <w:sz w:val="20"/>
        </w:rPr>
        <w:t xml:space="preserve">    Переоформленное  заключение  (мотивированное  уведомление  об  отказе в</w:t>
      </w:r>
    </w:p>
    <w:p>
      <w:pPr>
        <w:pStyle w:val="1"/>
        <w:jc w:val="both"/>
      </w:pPr>
      <w:r>
        <w:rPr>
          <w:sz w:val="20"/>
        </w:rPr>
        <w:t xml:space="preserve">выдаче  заключения)  по  результатам  рассмотрения  заявления прошу выдать: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(лично, по почте)</w:t>
      </w:r>
    </w:p>
    <w:p>
      <w:pPr>
        <w:pStyle w:val="1"/>
        <w:jc w:val="both"/>
      </w:pPr>
      <w:r>
        <w:rPr>
          <w:sz w:val="20"/>
        </w:rPr>
        <w:t xml:space="preserve">"__" _____________ 20__ г. _____________________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(подпись заявителя)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Линия отрыва</w:t>
      </w:r>
    </w:p>
    <w:p>
      <w:pPr>
        <w:pStyle w:val="1"/>
        <w:jc w:val="both"/>
      </w:pPr>
      <w:r>
        <w:rPr>
          <w:sz w:val="20"/>
        </w:rPr>
        <w:t xml:space="preserve">                           Расписка-уведомление</w:t>
      </w:r>
    </w:p>
    <w:p>
      <w:pPr>
        <w:pStyle w:val="1"/>
        <w:jc w:val="both"/>
      </w:pPr>
      <w:r>
        <w:rPr>
          <w:sz w:val="20"/>
        </w:rPr>
        <w:t xml:space="preserve">Регистрационный N заявления</w:t>
      </w:r>
    </w:p>
    <w:p>
      <w:pPr>
        <w:pStyle w:val="1"/>
        <w:jc w:val="both"/>
      </w:pPr>
      <w:r>
        <w:rPr>
          <w:sz w:val="20"/>
        </w:rPr>
        <w:t xml:space="preserve">Количество документов ___ ед. на ___ листах</w:t>
      </w:r>
    </w:p>
    <w:p>
      <w:pPr>
        <w:pStyle w:val="1"/>
        <w:jc w:val="both"/>
      </w:pPr>
      <w:r>
        <w:rPr>
          <w:sz w:val="20"/>
        </w:rPr>
        <w:t xml:space="preserve">Документы принял ___________ __________ ______________________ _____ 20_ г.</w:t>
      </w:r>
    </w:p>
    <w:p>
      <w:pPr>
        <w:pStyle w:val="1"/>
        <w:jc w:val="both"/>
      </w:pPr>
      <w:r>
        <w:rPr>
          <w:sz w:val="20"/>
        </w:rPr>
        <w:t xml:space="preserve">                 (должность) (подпись)   (расшифровка подписи)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(справочное)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Министерством труда,</w:t>
      </w:r>
    </w:p>
    <w:p>
      <w:pPr>
        <w:pStyle w:val="0"/>
        <w:jc w:val="right"/>
      </w:pPr>
      <w:r>
        <w:rPr>
          <w:sz w:val="20"/>
        </w:rPr>
        <w:t xml:space="preserve">занятости 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 государственной услуги</w:t>
      </w:r>
    </w:p>
    <w:p>
      <w:pPr>
        <w:pStyle w:val="0"/>
        <w:jc w:val="right"/>
      </w:pPr>
      <w:r>
        <w:rPr>
          <w:sz w:val="20"/>
        </w:rPr>
        <w:t xml:space="preserve">по выдаче заключений о соответствии качества</w:t>
      </w:r>
    </w:p>
    <w:p>
      <w:pPr>
        <w:pStyle w:val="0"/>
        <w:jc w:val="right"/>
      </w:pPr>
      <w:r>
        <w:rPr>
          <w:sz w:val="20"/>
        </w:rPr>
        <w:t xml:space="preserve">оказываемых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 общественно</w:t>
      </w:r>
    </w:p>
    <w:p>
      <w:pPr>
        <w:pStyle w:val="0"/>
        <w:jc w:val="right"/>
      </w:pPr>
      <w:r>
        <w:rPr>
          <w:sz w:val="20"/>
        </w:rPr>
        <w:t xml:space="preserve">полезных услуг в сфере социального</w:t>
      </w:r>
    </w:p>
    <w:p>
      <w:pPr>
        <w:pStyle w:val="0"/>
        <w:jc w:val="right"/>
      </w:pPr>
      <w:r>
        <w:rPr>
          <w:sz w:val="20"/>
        </w:rPr>
        <w:t xml:space="preserve">обслуживания установленным критериям</w:t>
      </w:r>
    </w:p>
    <w:p>
      <w:pPr>
        <w:pStyle w:val="0"/>
        <w:jc w:val="both"/>
      </w:pPr>
      <w:r>
        <w:rPr>
          <w:sz w:val="20"/>
        </w:rPr>
      </w:r>
    </w:p>
    <w:bookmarkStart w:id="911" w:name="P911"/>
    <w:bookmarkEnd w:id="911"/>
    <w:p>
      <w:pPr>
        <w:pStyle w:val="2"/>
        <w:jc w:val="center"/>
      </w:pPr>
      <w:r>
        <w:rPr>
          <w:sz w:val="20"/>
        </w:rPr>
        <w:t xml:space="preserve">РЕКВИЗИТЫ</w:t>
      </w:r>
    </w:p>
    <w:p>
      <w:pPr>
        <w:pStyle w:val="2"/>
        <w:jc w:val="center"/>
      </w:pPr>
      <w:r>
        <w:rPr>
          <w:sz w:val="20"/>
        </w:rPr>
        <w:t xml:space="preserve">ДОЛЖНОСТНЫХ ЛИЦ, ОТВЕТСТВЕННЫХ ЗА ПРЕДОСТАВЛЕНИЕ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ПО ВЫДАЧЕ ЗАКЛЮЧЕНИЙ О СООТВЕТСТВИИ</w:t>
      </w:r>
    </w:p>
    <w:p>
      <w:pPr>
        <w:pStyle w:val="2"/>
        <w:jc w:val="center"/>
      </w:pPr>
      <w:r>
        <w:rPr>
          <w:sz w:val="20"/>
        </w:rPr>
        <w:t xml:space="preserve">КАЧЕСТВА ОКАЗЫВАЕМЫХ СОЦИАЛЬНО ОРИЕНТИРОВАННЫМИ</w:t>
      </w:r>
    </w:p>
    <w:p>
      <w:pPr>
        <w:pStyle w:val="2"/>
        <w:jc w:val="center"/>
      </w:pPr>
      <w:r>
        <w:rPr>
          <w:sz w:val="20"/>
        </w:rPr>
        <w:t xml:space="preserve">НЕКОММЕРЧЕСКИМИ ОРГАНИЗАЦИЯМИ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В СФЕРЕ СОЦИАЛЬНОГО ОБСЛУЖИВАНИЯ УСТАНОВЛЕННЫМ КРИТЕРИЯМ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0" w:tooltip="Приказ Минтруда, занятости и соцзащиты РТ от 18.06.2020 N 435 &quot;О внесении изменений в Административный регламент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, утвержденный приказом Министерства труда, занятости и социальной защиты Республики Татар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Минтруда, занятости и соцзащиты РТ от 18.06.2020 N 435)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Министерство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2041"/>
        <w:gridCol w:w="3175"/>
      </w:tblGrid>
      <w:tr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(843) 557-20-01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mtsz@tatar.ru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(843) 557-20-14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Yuliya.Abdreeva@tatar.ru</w:t>
            </w:r>
          </w:p>
        </w:tc>
      </w:tr>
      <w:tr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управления качеством социального обслуживания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(843) 557-20-53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Almaz.Abdullin@tatar.ru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Аппарат Кабинет Министров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1984"/>
        <w:gridCol w:w="3024"/>
      </w:tblGrid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3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Электронный адрес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социального развития Аппарата Кабинета Министров Республики Татарстан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(843) 264-77-29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pisma@tatar.ru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Минтруда, занятости и соцзащиты РТ от 19.10.2018 N 967</w:t>
            <w:br/>
            <w:t>(ред. от 07.11.2022)</w:t>
            <w:br/>
            <w:t>"Об утверждении Административного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Минтруда, занятости и соцзащиты РТ от 19.10.2018 N 967</w:t>
            <w:br/>
            <w:t>(ред. от 07.11.2022)</w:t>
            <w:br/>
            <w:t>"Об утверждении Административного рег...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257B9E49A2EF230BA26A865EB27332CFE49ECC4DAE44D2F257985D85E2446C8F2C23FA324EBE7BBDB0E8FF71EFB5957AC93C284E4FBB83C4EB092FBlDO1P" TargetMode = "External"/>
	<Relationship Id="rId8" Type="http://schemas.openxmlformats.org/officeDocument/2006/relationships/hyperlink" Target="consultantplus://offline/ref=1257B9E49A2EF230BA26A865EB27332CFE49ECC4DAE44322207985D85E2446C8F2C23FA324EBE7BBDB0E8FF71EFB5957AC93C284E4FBB83C4EB092FBlDO1P" TargetMode = "External"/>
	<Relationship Id="rId9" Type="http://schemas.openxmlformats.org/officeDocument/2006/relationships/hyperlink" Target="consultantplus://offline/ref=1257B9E49A2EF230BA26A865EB27332CFE49ECC4DAE5492A277285D85E2446C8F2C23FA324EBE7BBDB0E8FF71EFB5957AC93C284E4FBB83C4EB092FBlDO1P" TargetMode = "External"/>
	<Relationship Id="rId10" Type="http://schemas.openxmlformats.org/officeDocument/2006/relationships/hyperlink" Target="consultantplus://offline/ref=1257B9E49A2EF230BA26A865EB27332CFE49ECC4DAE64B22217F85D85E2446C8F2C23FA324EBE7BBDB0E8FF71EFB5957AC93C284E4FBB83C4EB092FBlDO1P" TargetMode = "External"/>
	<Relationship Id="rId11" Type="http://schemas.openxmlformats.org/officeDocument/2006/relationships/hyperlink" Target="consultantplus://offline/ref=1257B9E49A2EF230BA26A865EB27332CFE49ECC4DAE74B2F237985D85E2446C8F2C23FA324EBE7BBDB0E8FF71EFB5957AC93C284E4FBB83C4EB092FBlDO1P" TargetMode = "External"/>
	<Relationship Id="rId12" Type="http://schemas.openxmlformats.org/officeDocument/2006/relationships/hyperlink" Target="consultantplus://offline/ref=1257B9E49A2EF230BA26B668FD4B6E27F946B0C1DDE7407D7D2E838F0174409DB28239F667A4BEEB9F5B82F511EE0D00F6C4CF84lEOEP" TargetMode = "External"/>
	<Relationship Id="rId13" Type="http://schemas.openxmlformats.org/officeDocument/2006/relationships/hyperlink" Target="consultantplus://offline/ref=1257B9E49A2EF230BA26A865EB27332CFE49ECC4DAE54929227C85D85E2446C8F2C23FA324EBE7BBDB0E8FF710FB5957AC93C284E4FBB83C4EB092FBlDO1P" TargetMode = "External"/>
	<Relationship Id="rId14" Type="http://schemas.openxmlformats.org/officeDocument/2006/relationships/hyperlink" Target="consultantplus://offline/ref=1257B9E49A2EF230BA26A865EB27332CFE49ECC4DAE44D2F257985D85E2446C8F2C23FA324EBE7BBDB0E8FF61BFB5957AC93C284E4FBB83C4EB092FBlDO1P" TargetMode = "External"/>
	<Relationship Id="rId15" Type="http://schemas.openxmlformats.org/officeDocument/2006/relationships/hyperlink" Target="consultantplus://offline/ref=1257B9E49A2EF230BA26A865EB27332CFE49ECC4DAE74B2F237985D85E2446C8F2C23FA324EBE7BBDB0E8FF618FB5957AC93C284E4FBB83C4EB092FBlDO1P" TargetMode = "External"/>
	<Relationship Id="rId16" Type="http://schemas.openxmlformats.org/officeDocument/2006/relationships/hyperlink" Target="consultantplus://offline/ref=1257B9E49A2EF230BA26A865EB27332CFE49ECC4DAE44D2F257985D85E2446C8F2C23FA324EBE7BBDB0E8FF61DFB5957AC93C284E4FBB83C4EB092FBlDO1P" TargetMode = "External"/>
	<Relationship Id="rId17" Type="http://schemas.openxmlformats.org/officeDocument/2006/relationships/hyperlink" Target="consultantplus://offline/ref=1257B9E49A2EF230BA26A865EB27332CFE49ECC4DAE44322207985D85E2446C8F2C23FA324EBE7BBDB0E8FF71EFB5957AC93C284E4FBB83C4EB092FBlDO1P" TargetMode = "External"/>
	<Relationship Id="rId18" Type="http://schemas.openxmlformats.org/officeDocument/2006/relationships/hyperlink" Target="consultantplus://offline/ref=1257B9E49A2EF230BA26A865EB27332CFE49ECC4DAE5492A277285D85E2446C8F2C23FA324EBE7BBDB0E8FF71EFB5957AC93C284E4FBB83C4EB092FBlDO1P" TargetMode = "External"/>
	<Relationship Id="rId19" Type="http://schemas.openxmlformats.org/officeDocument/2006/relationships/hyperlink" Target="consultantplus://offline/ref=1257B9E49A2EF230BA26A865EB27332CFE49ECC4DAE64B22217F85D85E2446C8F2C23FA324EBE7BBDB0E8FF71EFB5957AC93C284E4FBB83C4EB092FBlDO1P" TargetMode = "External"/>
	<Relationship Id="rId20" Type="http://schemas.openxmlformats.org/officeDocument/2006/relationships/hyperlink" Target="consultantplus://offline/ref=1257B9E49A2EF230BA26A865EB27332CFE49ECC4DAE74B2F237985D85E2446C8F2C23FA324EBE7BBDB0E8FF61AFB5957AC93C284E4FBB83C4EB092FBlDO1P" TargetMode = "External"/>
	<Relationship Id="rId21" Type="http://schemas.openxmlformats.org/officeDocument/2006/relationships/hyperlink" Target="consultantplus://offline/ref=1257B9E49A2EF230BA26A865EB27332CFE49ECC4DAE44D2F257985D85E2446C8F2C23FA324EBE7BBDB0E8FF611FB5957AC93C284E4FBB83C4EB092FBlDO1P" TargetMode = "External"/>
	<Relationship Id="rId22" Type="http://schemas.openxmlformats.org/officeDocument/2006/relationships/hyperlink" Target="consultantplus://offline/ref=1257B9E49A2EF230BA26B668FD4B6E27F941B6C1DAE8407D7D2E838F0174409DB28239F263A8E1EE8A4ADAFA1AF91306EED8CD86EFlEO6P" TargetMode = "External"/>
	<Relationship Id="rId23" Type="http://schemas.openxmlformats.org/officeDocument/2006/relationships/hyperlink" Target="consultantplus://offline/ref=1257B9E49A2EF230BA26A865EB27332CFE49ECC4DAE44D2F257985D85E2446C8F2C23FA324EBE7BBDB0E8FF519FB5957AC93C284E4FBB83C4EB092FBlDO1P" TargetMode = "External"/>
	<Relationship Id="rId24" Type="http://schemas.openxmlformats.org/officeDocument/2006/relationships/hyperlink" Target="consultantplus://offline/ref=1257B9E49A2EF230BA26A865EB27332CFE49ECC4DAE44322207985D85E2446C8F2C23FA324EBE7BBDB0E8FF619FB5957AC93C284E4FBB83C4EB092FBlDO1P" TargetMode = "External"/>
	<Relationship Id="rId25" Type="http://schemas.openxmlformats.org/officeDocument/2006/relationships/hyperlink" Target="consultantplus://offline/ref=1257B9E49A2EF230BA26B668FD4B6E27F946BBCDD8E0407D7D2E838F0174409DA08261FA65A6F4BADD108DF71AlFO3P" TargetMode = "External"/>
	<Relationship Id="rId26" Type="http://schemas.openxmlformats.org/officeDocument/2006/relationships/hyperlink" Target="consultantplus://offline/ref=1257B9E49A2EF230BA26B668FD4B6E27F946B4C9DEE7407D7D2E838F0174409DA08261FA65A6F4BADD108DF71AlFO3P" TargetMode = "External"/>
	<Relationship Id="rId27" Type="http://schemas.openxmlformats.org/officeDocument/2006/relationships/hyperlink" Target="consultantplus://offline/ref=1257B9E49A2EF230BA26B668FD4B6E27FF4AB6CADBE5407D7D2E838F0174409DA08261FA65A6F4BADD108DF71AlFO3P" TargetMode = "External"/>
	<Relationship Id="rId28" Type="http://schemas.openxmlformats.org/officeDocument/2006/relationships/hyperlink" Target="consultantplus://offline/ref=1257B9E49A2EF230BA26A865EB27332CFE49ECC4DAE44D2F257985D85E2446C8F2C23FA324EBE7BBDB0E8FF51AFB5957AC93C284E4FBB83C4EB092FBlDO1P" TargetMode = "External"/>
	<Relationship Id="rId29" Type="http://schemas.openxmlformats.org/officeDocument/2006/relationships/hyperlink" Target="consultantplus://offline/ref=1257B9E49A2EF230BA26A865EB27332CFE49ECC4DAE74B2F237985D85E2446C8F2C23FA324EBE7BBDB0E8FF61BFB5957AC93C284E4FBB83C4EB092FBlDO1P" TargetMode = "External"/>
	<Relationship Id="rId30" Type="http://schemas.openxmlformats.org/officeDocument/2006/relationships/hyperlink" Target="consultantplus://offline/ref=1257B9E49A2EF230BA26A865EB27332CFE49ECC4DAE74B2F237985D85E2446C8F2C23FA324EBE7BBDB0E8FF61DFB5957AC93C284E4FBB83C4EB092FBlDO1P" TargetMode = "External"/>
	<Relationship Id="rId31" Type="http://schemas.openxmlformats.org/officeDocument/2006/relationships/hyperlink" Target="consultantplus://offline/ref=1257B9E49A2EF230BA26A865EB27332CFE49ECC4DAE74B2F237985D85E2446C8F2C23FA324EBE7BBDB0E8FF61EFB5957AC93C284E4FBB83C4EB092FBlDO1P" TargetMode = "External"/>
	<Relationship Id="rId32" Type="http://schemas.openxmlformats.org/officeDocument/2006/relationships/hyperlink" Target="consultantplus://offline/ref=1257B9E49A2EF230BA26B668FD4B6E27F946B0C1DDE7407D7D2E838F0174409DB28239F465A4BEEB9F5B82F511EE0D00F6C4CF84lEOEP" TargetMode = "External"/>
	<Relationship Id="rId33" Type="http://schemas.openxmlformats.org/officeDocument/2006/relationships/hyperlink" Target="consultantplus://offline/ref=1257B9E49A2EF230BA26B668FD4B6E27F946B0C1DDE7407D7D2E838F0174409DB28239F662A4BEEB9F5B82F511EE0D00F6C4CF84lEOEP" TargetMode = "External"/>
	<Relationship Id="rId34" Type="http://schemas.openxmlformats.org/officeDocument/2006/relationships/hyperlink" Target="consultantplus://offline/ref=1257B9E49A2EF230BA26B668FD4B6E27F946BBCFDFE4407D7D2E838F0174409DA08261FA65A6F4BADD108DF71AlFO3P" TargetMode = "External"/>
	<Relationship Id="rId35" Type="http://schemas.openxmlformats.org/officeDocument/2006/relationships/hyperlink" Target="consultantplus://offline/ref=1257B9E49A2EF230BA26B668FD4B6E27F941B7C1D3E7407D7D2E838F0174409DA08261FA65A6F4BADD108DF71AlFO3P" TargetMode = "External"/>
	<Relationship Id="rId36" Type="http://schemas.openxmlformats.org/officeDocument/2006/relationships/hyperlink" Target="consultantplus://offline/ref=1257B9E49A2EF230BA26B668FD4B6E27F946BBCFDFE4407D7D2E838F0174409DA08261FA65A6F4BADD108DF71AlFO3P" TargetMode = "External"/>
	<Relationship Id="rId37" Type="http://schemas.openxmlformats.org/officeDocument/2006/relationships/hyperlink" Target="consultantplus://offline/ref=1257B9E49A2EF230BA26B668FD4B6E27F941B7C1D3E7407D7D2E838F0174409DA08261FA65A6F4BADD108DF71AlFO3P" TargetMode = "External"/>
	<Relationship Id="rId38" Type="http://schemas.openxmlformats.org/officeDocument/2006/relationships/hyperlink" Target="consultantplus://offline/ref=1257B9E49A2EF230BA26B668FD4B6E27F941B2CFD8E5407D7D2E838F0174409DA08261FA65A6F4BADD108DF71AlFO3P" TargetMode = "External"/>
	<Relationship Id="rId39" Type="http://schemas.openxmlformats.org/officeDocument/2006/relationships/hyperlink" Target="consultantplus://offline/ref=1257B9E49A2EF230BA26B668FD4B6E27F946BBCFDFE4407D7D2E838F0174409DA08261FA65A6F4BADD108DF71AlFO3P" TargetMode = "External"/>
	<Relationship Id="rId40" Type="http://schemas.openxmlformats.org/officeDocument/2006/relationships/hyperlink" Target="consultantplus://offline/ref=1257B9E49A2EF230BA26B668FD4B6E27FC4AB1CDD2E6407D7D2E838F0174409DB28239F667AFEABBD905DBA65CA50004E1D8CF80F3E7B838l5O3P" TargetMode = "External"/>
	<Relationship Id="rId41" Type="http://schemas.openxmlformats.org/officeDocument/2006/relationships/hyperlink" Target="consultantplus://offline/ref=1257B9E49A2EF230BA26B668FD4B6E27FC4AB1CDD2E6407D7D2E838F0174409DB28239F667AFEAB9D305DBA65CA50004E1D8CF80F3E7B838l5O3P" TargetMode = "External"/>
	<Relationship Id="rId42" Type="http://schemas.openxmlformats.org/officeDocument/2006/relationships/hyperlink" Target="consultantplus://offline/ref=1257B9E49A2EF230BA26B668FD4B6E27F941B2CFD8E5407D7D2E838F0174409DB28239F462A6E1EE8A4ADAFA1AF91306EED8CD86EFlEO6P" TargetMode = "External"/>
	<Relationship Id="rId43" Type="http://schemas.openxmlformats.org/officeDocument/2006/relationships/hyperlink" Target="consultantplus://offline/ref=1257B9E49A2EF230BA26A865EB27332CFE49ECC4DAE64B22217F85D85E2446C8F2C23FA324EBE7BBDB0E8EF31DFB5957AC93C284E4FBB83C4EB092FBlDO1P" TargetMode = "External"/>
	<Relationship Id="rId44" Type="http://schemas.openxmlformats.org/officeDocument/2006/relationships/hyperlink" Target="consultantplus://offline/ref=1257B9E49A2EF230BA26A865EB27332CFE49ECC4DAE74B2F237985D85E2446C8F2C23FA324EBE7BBDB0E8EF11AFB5957AC93C284E4FBB83C4EB092FBlDO1P" TargetMode = "External"/>
	<Relationship Id="rId45" Type="http://schemas.openxmlformats.org/officeDocument/2006/relationships/hyperlink" Target="consultantplus://offline/ref=1257B9E49A2EF230BA26A865EB27332CFE49ECC4DAE44322207985D85E2446C8F2C23FA324EBE7BBDB0E8FF511FB5957AC93C284E4FBB83C4EB092FBlDO1P" TargetMode = "External"/>
	<Relationship Id="rId46" Type="http://schemas.openxmlformats.org/officeDocument/2006/relationships/hyperlink" Target="consultantplus://offline/ref=1257B9E49A2EF230BA26A865EB27332CFE49ECC4DAE44D2F257985D85E2446C8F2C23FA324EBE7BBDB0E8FFE18FB5957AC93C284E4FBB83C4EB092FBlDO1P" TargetMode = "External"/>
	<Relationship Id="rId47" Type="http://schemas.openxmlformats.org/officeDocument/2006/relationships/hyperlink" Target="consultantplus://offline/ref=1257B9E49A2EF230BA26A865EB27332CFE49ECC4DAE44D2F257985D85E2446C8F2C23FA324EBE7BBDB0E8FFE19FB5957AC93C284E4FBB83C4EB092FBlDO1P" TargetMode = "External"/>
	<Relationship Id="rId48" Type="http://schemas.openxmlformats.org/officeDocument/2006/relationships/hyperlink" Target="consultantplus://offline/ref=1257B9E49A2EF230BA26A865EB27332CFE49ECC4DAE74B2F237985D85E2446C8F2C23FA324EBE7BBDB0E8EF11CFB5957AC93C284E4FBB83C4EB092FBlDO1P" TargetMode = "External"/>
	<Relationship Id="rId49" Type="http://schemas.openxmlformats.org/officeDocument/2006/relationships/hyperlink" Target="consultantplus://offline/ref=1257B9E49A2EF230BA26B668FD4B6E27F941B7C1D3E7407D7D2E838F0174409DA08261FA65A6F4BADD108DF71AlFO3P" TargetMode = "External"/>
	<Relationship Id="rId50" Type="http://schemas.openxmlformats.org/officeDocument/2006/relationships/hyperlink" Target="consultantplus://offline/ref=1257B9E49A2EF230BA26B668FD4B6E27F941B2CFD8E5407D7D2E838F0174409DA08261FA65A6F4BADD108DF71AlFO3P" TargetMode = "External"/>
	<Relationship Id="rId51" Type="http://schemas.openxmlformats.org/officeDocument/2006/relationships/hyperlink" Target="consultantplus://offline/ref=1257B9E49A2EF230BA26A865EB27332CFE49ECC4DAE74B2F237985D85E2446C8F2C23FA324EBE7BBDB0E8EF018FB5957AC93C284E4FBB83C4EB092FBlDO1P" TargetMode = "External"/>
	<Relationship Id="rId52" Type="http://schemas.openxmlformats.org/officeDocument/2006/relationships/hyperlink" Target="consultantplus://offline/ref=1257B9E49A2EF230BA26B668FD4B6E27F946BBCFDFE4407D7D2E838F0174409DA08261FA65A6F4BADD108DF71AlFO3P" TargetMode = "External"/>
	<Relationship Id="rId53" Type="http://schemas.openxmlformats.org/officeDocument/2006/relationships/hyperlink" Target="consultantplus://offline/ref=1257B9E49A2EF230BA26B668FD4B6E27FE4ABACAD9E2407D7D2E838F0174409DA08261FA65A6F4BADD108DF71AlFO3P" TargetMode = "External"/>
	<Relationship Id="rId54" Type="http://schemas.openxmlformats.org/officeDocument/2006/relationships/hyperlink" Target="consultantplus://offline/ref=1257B9E49A2EF230BA26B668FD4B6E27F941B2CFD8E5407D7D2E838F0174409DB28239F567ACE1EE8A4ADAFA1AF91306EED8CD86EFlEO6P" TargetMode = "External"/>
	<Relationship Id="rId55" Type="http://schemas.openxmlformats.org/officeDocument/2006/relationships/hyperlink" Target="consultantplus://offline/ref=1257B9E49A2EF230BA26A865EB27332CFE49ECC4DAE54929227C85D85E2446C8F2C23FA324EBE7BBDB0E8FF61AFB5957AC93C284E4FBB83C4EB092FBlDO1P" TargetMode = "External"/>
	<Relationship Id="rId56" Type="http://schemas.openxmlformats.org/officeDocument/2006/relationships/hyperlink" Target="consultantplus://offline/ref=1257B9E49A2EF230BA26A865EB27332CFE49ECC4DAE74B2F237985D85E2446C8F2C23FA324EBE7BBDB0E8DF718FB5957AC93C284E4FBB83C4EB092FBlDO1P" TargetMode = "External"/>
	<Relationship Id="rId57" Type="http://schemas.openxmlformats.org/officeDocument/2006/relationships/hyperlink" Target="consultantplus://offline/ref=1257B9E49A2EF230BA26A865EB27332CFE49ECC4DAE5492A277285D85E2446C8F2C23FA324EBE7BBDB0E8FF318FB5957AC93C284E4FBB83C4EB092FBlDO1P" TargetMode = "External"/>
	<Relationship Id="rId58" Type="http://schemas.openxmlformats.org/officeDocument/2006/relationships/hyperlink" Target="consultantplus://offline/ref=1257B9E49A2EF230BA26A865EB27332CFE49ECC4DAE44D2F257985D85E2446C8F2C23FA324EBE7BBDB0E8FFE1EFB5957AC93C284E4FBB83C4EB092FBlDO1P" TargetMode = "External"/>
	<Relationship Id="rId59" Type="http://schemas.openxmlformats.org/officeDocument/2006/relationships/hyperlink" Target="consultantplus://offline/ref=1257B9E49A2EF230BA26A865EB27332CFE49ECC4DAE74B2F237985D85E2446C8F2C23FA324EBE7BBDB0E8DF611FB5957AC93C284E4FBB83C4EB092FBlDO1P" TargetMode = "External"/>
	<Relationship Id="rId60" Type="http://schemas.openxmlformats.org/officeDocument/2006/relationships/hyperlink" Target="consultantplus://offline/ref=1257B9E49A2EF230BA26B668FD4B6E27F946B0C1DDE7407D7D2E838F0174409DB28239F465A4BEEB9F5B82F511EE0D00F6C4CF84lEOEP" TargetMode = "External"/>
	<Relationship Id="rId61" Type="http://schemas.openxmlformats.org/officeDocument/2006/relationships/hyperlink" Target="consultantplus://offline/ref=1257B9E49A2EF230BA26A865EB27332CFE49ECC4DAE44D2F257985D85E2446C8F2C23FA324EBE7BBDB0E8FFE1EFB5957AC93C284E4FBB83C4EB092FBlDO1P" TargetMode = "External"/>
	<Relationship Id="rId62" Type="http://schemas.openxmlformats.org/officeDocument/2006/relationships/hyperlink" Target="consultantplus://offline/ref=1257B9E49A2EF230BA26A865EB27332CFE49ECC4DAE74B2F237985D85E2446C8F2C23FA324EBE7BBDB0E8DF611FB5957AC93C284E4FBB83C4EB092FBlDO1P" TargetMode = "External"/>
	<Relationship Id="rId63" Type="http://schemas.openxmlformats.org/officeDocument/2006/relationships/hyperlink" Target="consultantplus://offline/ref=1257B9E49A2EF230BA26A865EB27332CFE49ECC4DAE44D2F257985D85E2446C8F2C23FA324EBE7BBDB0E8FFE1EFB5957AC93C284E4FBB83C4EB092FBlDO1P" TargetMode = "External"/>
	<Relationship Id="rId64" Type="http://schemas.openxmlformats.org/officeDocument/2006/relationships/hyperlink" Target="consultantplus://offline/ref=1257B9E49A2EF230BA26A865EB27332CFE49ECC4DAE74B2F237985D85E2446C8F2C23FA324EBE7BBDB0E8DF611FB5957AC93C284E4FBB83C4EB092FBlDO1P" TargetMode = "External"/>
	<Relationship Id="rId65" Type="http://schemas.openxmlformats.org/officeDocument/2006/relationships/hyperlink" Target="consultantplus://offline/ref=1257B9E49A2EF230BA26A865EB27332CFE49ECC4DAE5492A277285D85E2446C8F2C23FA324EBE7BBDB0E8FF319FB5957AC93C284E4FBB83C4EB092FBlDO1P" TargetMode = "External"/>
	<Relationship Id="rId66" Type="http://schemas.openxmlformats.org/officeDocument/2006/relationships/hyperlink" Target="consultantplus://offline/ref=1257B9E49A2EF230BA26A865EB27332CFE49ECC4DAE5492A277285D85E2446C8F2C23FA324EBE7BBDB0E8FF31AFB5957AC93C284E4FBB83C4EB092FBlDO1P" TargetMode = "External"/>
	<Relationship Id="rId67" Type="http://schemas.openxmlformats.org/officeDocument/2006/relationships/hyperlink" Target="consultantplus://offline/ref=1257B9E49A2EF230BA26A865EB27332CFE49ECC4DAE5492A277285D85E2446C8F2C23FA324EBE7BBDB0E8FF31CFB5957AC93C284E4FBB83C4EB092FBlDO1P" TargetMode = "External"/>
	<Relationship Id="rId68" Type="http://schemas.openxmlformats.org/officeDocument/2006/relationships/hyperlink" Target="consultantplus://offline/ref=1257B9E49A2EF230BA26B668FD4B6E27F946B0C1DDE7407D7D2E838F0174409DB28239F465A4BEEB9F5B82F511EE0D00F6C4CF84lEOEP" TargetMode = "External"/>
	<Relationship Id="rId69" Type="http://schemas.openxmlformats.org/officeDocument/2006/relationships/hyperlink" Target="consultantplus://offline/ref=1257B9E49A2EF230BA26A865EB27332CFE49ECC4DAE5492A277285D85E2446C8F2C23FA324EBE7BBDB0E8FF31DFB5957AC93C284E4FBB83C4EB092FBlDO1P" TargetMode = "External"/>
	<Relationship Id="rId70" Type="http://schemas.openxmlformats.org/officeDocument/2006/relationships/hyperlink" Target="consultantplus://offline/ref=1257B9E49A2EF230BA26A865EB27332CFE49ECC4DAE44D2F257985D85E2446C8F2C23FA324EBE7BBDB0E8FFE1FFB5957AC93C284E4FBB83C4EB092FBlDO1P" TargetMode = "External"/>
	<Relationship Id="rId71" Type="http://schemas.openxmlformats.org/officeDocument/2006/relationships/hyperlink" Target="consultantplus://offline/ref=1257B9E49A2EF230BA26A865EB27332CFE49ECC4DAE5492A277285D85E2446C8F2C23FA324EBE7BBDB0E8FF31FFB5957AC93C284E4FBB83C4EB092FBlDO1P" TargetMode = "External"/>
	<Relationship Id="rId72" Type="http://schemas.openxmlformats.org/officeDocument/2006/relationships/hyperlink" Target="consultantplus://offline/ref=1257B9E49A2EF230BA26A865EB27332CFE49ECC4DAE5492A277285D85E2446C8F2C23FA324EBE7BBDB0E8FF311FB5957AC93C284E4FBB83C4EB092FBlDO1P" TargetMode = "External"/>
	<Relationship Id="rId73" Type="http://schemas.openxmlformats.org/officeDocument/2006/relationships/hyperlink" Target="consultantplus://offline/ref=1257B9E49A2EF230BA26A865EB27332CFE49ECC4DAE5492A277285D85E2446C8F2C23FA324EBE7BBDB0E8FF219FB5957AC93C284E4FBB83C4EB092FBlDO1P" TargetMode = "External"/>
	<Relationship Id="rId74" Type="http://schemas.openxmlformats.org/officeDocument/2006/relationships/hyperlink" Target="consultantplus://offline/ref=1257B9E49A2EF230BA26A865EB27332CFE49ECC4DAE74B2F237985D85E2446C8F2C23FA324EBE7BBDB0E8DF518FB5957AC93C284E4FBB83C4EB092FBlDO1P" TargetMode = "External"/>
	<Relationship Id="rId75" Type="http://schemas.openxmlformats.org/officeDocument/2006/relationships/hyperlink" Target="consultantplus://offline/ref=1257B9E49A2EF230BA26A865EB27332CFE49ECC4DAE44D2F257985D85E2446C8F2C23FA324EBE7BBDB0E8FFE11FB5957AC93C284E4FBB83C4EB092FBlDO1P" TargetMode = "External"/>
	<Relationship Id="rId76" Type="http://schemas.openxmlformats.org/officeDocument/2006/relationships/hyperlink" Target="consultantplus://offline/ref=1257B9E49A2EF230BA26A865EB27332CFE49ECC4DAE74B2F237985D85E2446C8F2C23FA324EBE7BBDB0E8DF51CFB5957AC93C284E4FBB83C4EB092FBlDO1P" TargetMode = "External"/>
	<Relationship Id="rId77" Type="http://schemas.openxmlformats.org/officeDocument/2006/relationships/hyperlink" Target="consultantplus://offline/ref=1257B9E49A2EF230BA26A865EB27332CFE49ECC4DAE44D2F257985D85E2446C8F2C23FA324EBE7BBDB0E8EF718FB5957AC93C284E4FBB83C4EB092FBlDO1P" TargetMode = "External"/>
	<Relationship Id="rId78" Type="http://schemas.openxmlformats.org/officeDocument/2006/relationships/hyperlink" Target="consultantplus://offline/ref=1257B9E49A2EF230BA26B668FD4B6E27F946B0C1DDE7407D7D2E838F0174409DB28239F465A4BEEB9F5B82F511EE0D00F6C4CF84lEOEP" TargetMode = "External"/>
	<Relationship Id="rId79" Type="http://schemas.openxmlformats.org/officeDocument/2006/relationships/hyperlink" Target="consultantplus://offline/ref=1257B9E49A2EF230BA26A865EB27332CFE49ECC4DAE5492A277285D85E2446C8F2C23FA324EBE7BBDB0E8FF21BFB5957AC93C284E4FBB83C4EB092FBlDO1P" TargetMode = "External"/>
	<Relationship Id="rId80" Type="http://schemas.openxmlformats.org/officeDocument/2006/relationships/hyperlink" Target="consultantplus://offline/ref=1257B9E49A2EF230BA26A865EB27332CFE49ECC4DAE5492A277285D85E2446C8F2C23FA324EBE7BBDB0E8FF21CFB5957AC93C284E4FBB83C4EB092FBlDO1P" TargetMode = "External"/>
	<Relationship Id="rId81" Type="http://schemas.openxmlformats.org/officeDocument/2006/relationships/hyperlink" Target="consultantplus://offline/ref=1257B9E49A2EF230BA26B668FD4B6E27F946B0C1DDE7407D7D2E838F0174409DB28239F465A4BEEB9F5B82F511EE0D00F6C4CF84lEOEP" TargetMode = "External"/>
	<Relationship Id="rId82" Type="http://schemas.openxmlformats.org/officeDocument/2006/relationships/hyperlink" Target="consultantplus://offline/ref=1257B9E49A2EF230BA26A865EB27332CFE49ECC4DAE5492A277285D85E2446C8F2C23FA324EBE7BBDB0E8FF21EFB5957AC93C284E4FBB83C4EB092FBlDO1P" TargetMode = "External"/>
	<Relationship Id="rId83" Type="http://schemas.openxmlformats.org/officeDocument/2006/relationships/hyperlink" Target="consultantplus://offline/ref=1257B9E49A2EF230BA26A865EB27332CFE49ECC4DAE5492A277285D85E2446C8F2C23FA324EBE7BBDB0E8FF210FB5957AC93C284E4FBB83C4EB092FBlDO1P" TargetMode = "External"/>
	<Relationship Id="rId84" Type="http://schemas.openxmlformats.org/officeDocument/2006/relationships/hyperlink" Target="consultantplus://offline/ref=1257B9E49A2EF230BA26A865EB27332CFE49ECC4DAE5492A277285D85E2446C8F2C23FA324EBE7BBDB0E8FF118FB5957AC93C284E4FBB83C4EB092FBlDO1P" TargetMode = "External"/>
	<Relationship Id="rId85" Type="http://schemas.openxmlformats.org/officeDocument/2006/relationships/hyperlink" Target="consultantplus://offline/ref=1257B9E49A2EF230BA26A865EB27332CFE49ECC4DAE5492A277285D85E2446C8F2C23FA324EBE7BBDB0E8FF11AFB5957AC93C284E4FBB83C4EB092FBlDO1P" TargetMode = "External"/>
	<Relationship Id="rId86" Type="http://schemas.openxmlformats.org/officeDocument/2006/relationships/hyperlink" Target="consultantplus://offline/ref=1257B9E49A2EF230BA26A865EB27332CFE49ECC4DAE74B2F237985D85E2446C8F2C23FA324EBE7BBDB0E8DF51EFB5957AC93C284E4FBB83C4EB092FBlDO1P" TargetMode = "External"/>
	<Relationship Id="rId87" Type="http://schemas.openxmlformats.org/officeDocument/2006/relationships/hyperlink" Target="consultantplus://offline/ref=1257B9E49A2EF230BA26A865EB27332CFE49ECC4DAE74B2F237985D85E2446C8F2C23FA324EBE7BBDB0E8DF510FB5957AC93C284E4FBB83C4EB092FBlDO1P" TargetMode = "External"/>
	<Relationship Id="rId88" Type="http://schemas.openxmlformats.org/officeDocument/2006/relationships/hyperlink" Target="consultantplus://offline/ref=1257B9E49A2EF230BA26A865EB27332CFE49ECC4DAE44D2F257985D85E2446C8F2C23FA324EBE7BBDB0E8EF71CFB5957AC93C284E4FBB83C4EB092FBlDO1P" TargetMode = "External"/>
	<Relationship Id="rId89" Type="http://schemas.openxmlformats.org/officeDocument/2006/relationships/hyperlink" Target="consultantplus://offline/ref=1257B9E49A2EF230BA26A865EB27332CFE49ECC4DAE74B2F237985D85E2446C8F2C23FA324EBE7BBDB0E8DF418FB5957AC93C284E4FBB83C4EB092FBlDO1P" TargetMode = "External"/>
	<Relationship Id="rId90" Type="http://schemas.openxmlformats.org/officeDocument/2006/relationships/hyperlink" Target="consultantplus://offline/ref=1257B9E49A2EF230BA26B668FD4B6E27F941B2CFD8E5407D7D2E838F0174409DB28239F667AFE9BFD905DBA65CA50004E1D8CF80F3E7B838l5O3P" TargetMode = "External"/>
	<Relationship Id="rId91" Type="http://schemas.openxmlformats.org/officeDocument/2006/relationships/hyperlink" Target="consultantplus://offline/ref=1257B9E49A2EF230BA26A865EB27332CFE49ECC4DAE5492A277285D85E2446C8F2C23FA324EBE7BBDB0E8FF11BFB5957AC93C284E4FBB83C4EB092FBlDO1P" TargetMode = "External"/>
	<Relationship Id="rId92" Type="http://schemas.openxmlformats.org/officeDocument/2006/relationships/hyperlink" Target="consultantplus://offline/ref=1257B9E49A2EF230BA26A865EB27332CFE49ECC4DAE44D2F257985D85E2446C8F2C23FA324EBE7BBDB0E8EF71FFB5957AC93C284E4FBB83C4EB092FBlDO1P" TargetMode = "External"/>
	<Relationship Id="rId93" Type="http://schemas.openxmlformats.org/officeDocument/2006/relationships/hyperlink" Target="consultantplus://offline/ref=1257B9E49A2EF230BA26A865EB27332CFE49ECC4DAE44322207985D85E2446C8F2C23FA324EBE7BBDB0E8FF419FB5957AC93C284E4FBB83C4EB092FBlDO1P" TargetMode = "External"/>
	<Relationship Id="rId94" Type="http://schemas.openxmlformats.org/officeDocument/2006/relationships/hyperlink" Target="consultantplus://offline/ref=1257B9E49A2EF230BA26B668FD4B6E27F941B2CFD8E5407D7D2E838F0174409DB28239F56EAFE1EE8A4ADAFA1AF91306EED8CD86EFlEO6P" TargetMode = "External"/>
	<Relationship Id="rId95" Type="http://schemas.openxmlformats.org/officeDocument/2006/relationships/hyperlink" Target="consultantplus://offline/ref=1257B9E49A2EF230BA26A865EB27332CFE49ECC4DAE64B22217F85D85E2446C8F2C23FA324EBE7BBDB0E8EF310FB5957AC93C284E4FBB83C4EB092FBlDO1P" TargetMode = "External"/>
	<Relationship Id="rId96" Type="http://schemas.openxmlformats.org/officeDocument/2006/relationships/hyperlink" Target="consultantplus://offline/ref=1257B9E49A2EF230BA26A865EB27332CFE49ECC4DAE64B22217F85D85E2446C8F2C23FA324EBE7BBDB0E8EF219FB5957AC93C284E4FBB83C4EB092FBlDO1P" TargetMode = "External"/>
	<Relationship Id="rId97" Type="http://schemas.openxmlformats.org/officeDocument/2006/relationships/hyperlink" Target="consultantplus://offline/ref=1257B9E49A2EF230BA26A865EB27332CFE49ECC4DAE44322207985D85E2446C8F2C23FA324EBE7BBDB0E8FF41CFB5957AC93C284E4FBB83C4EB092FBlDO1P" TargetMode = "External"/>
	<Relationship Id="rId98" Type="http://schemas.openxmlformats.org/officeDocument/2006/relationships/hyperlink" Target="consultantplus://offline/ref=1257B9E49A2EF230BA26B668FD4B6E27F941B6C1DAE8407D7D2E838F0174409DB28239F267AAE1EE8A4ADAFA1AF91306EED8CD86EFlEO6P" TargetMode = "External"/>
	<Relationship Id="rId99" Type="http://schemas.openxmlformats.org/officeDocument/2006/relationships/hyperlink" Target="consultantplus://offline/ref=1257B9E49A2EF230BA26A865EB27332CFE49ECC4DAE54929227C85D85E2446C8F2C23FA336EBBFB7D90791F71EEE0F06EAlCO5P" TargetMode = "External"/>
	<Relationship Id="rId100" Type="http://schemas.openxmlformats.org/officeDocument/2006/relationships/hyperlink" Target="consultantplus://offline/ref=1257B9E49A2EF230BA26B668FD4B6E27FE40BACFDBE0407D7D2E838F0174409DB28239F667AFEABBDA05DBA65CA50004E1D8CF80F3E7B838l5O3P" TargetMode = "External"/>
	<Relationship Id="rId101" Type="http://schemas.openxmlformats.org/officeDocument/2006/relationships/header" Target="header2.xml"/>
	<Relationship Id="rId102" Type="http://schemas.openxmlformats.org/officeDocument/2006/relationships/footer" Target="footer2.xml"/>
	<Relationship Id="rId103" Type="http://schemas.openxmlformats.org/officeDocument/2006/relationships/hyperlink" Target="consultantplus://offline/ref=1257B9E49A2EF230BA26B668FD4B6E27F946BBCDD8E0407D7D2E838F0174409DA08261FA65A6F4BADD108DF71AlFO3P" TargetMode = "External"/>
	<Relationship Id="rId104" Type="http://schemas.openxmlformats.org/officeDocument/2006/relationships/hyperlink" Target="consultantplus://offline/ref=1257B9E49A2EF230BA26B668FD4B6E27F946B4C9DEE7407D7D2E838F0174409DA08261FA65A6F4BADD108DF71AlFO3P" TargetMode = "External"/>
	<Relationship Id="rId105" Type="http://schemas.openxmlformats.org/officeDocument/2006/relationships/hyperlink" Target="consultantplus://offline/ref=1257B9E49A2EF230BA26B668FD4B6E27FF4AB6CADBE5407D7D2E838F0174409DA08261FA65A6F4BADD108DF71AlFO3P" TargetMode = "External"/>
	<Relationship Id="rId106" Type="http://schemas.openxmlformats.org/officeDocument/2006/relationships/hyperlink" Target="consultantplus://offline/ref=1257B9E49A2EF230BA26A865EB27332CFE49ECC4DAE44D2F257985D85E2446C8F2C23FA324EBE7BBDB0E8EF711FB5957AC93C284E4FBB83C4EB092FBlDO1P" TargetMode = "External"/>
	<Relationship Id="rId107" Type="http://schemas.openxmlformats.org/officeDocument/2006/relationships/hyperlink" Target="consultantplus://offline/ref=1257B9E49A2EF230BA26A865EB27332CFE49ECC4DAE44322207985D85E2446C8F2C23FA324EBE7BBDB0E8FF41EFB5957AC93C284E4FBB83C4EB092FBlDO1P" TargetMode = "External"/>
	<Relationship Id="rId108" Type="http://schemas.openxmlformats.org/officeDocument/2006/relationships/hyperlink" Target="consultantplus://offline/ref=1257B9E49A2EF230BA26A865EB27332CFE49ECC4DAE5492A277285D85E2446C8F2C23FA324EBE7BBDB0E8FF11DFB5957AC93C284E4FBB83C4EB092FBlDO1P" TargetMode = "External"/>
	<Relationship Id="rId109" Type="http://schemas.openxmlformats.org/officeDocument/2006/relationships/hyperlink" Target="consultantplus://offline/ref=1257B9E49A2EF230BA26A865EB27332CFE49ECC4DAE44322207985D85E2446C8F2C23FA324EBE7BBDB0E8FF318FB5957AC93C284E4FBB83C4EB092FBlDO1P" TargetMode = "External"/>
	<Relationship Id="rId110" Type="http://schemas.openxmlformats.org/officeDocument/2006/relationships/hyperlink" Target="consultantplus://offline/ref=1257B9E49A2EF230BA26A865EB27332CFE49ECC4DAE44322207985D85E2446C8F2C23FA324EBE7BBDB0E8FF31AFB5957AC93C284E4FBB83C4EB092FBlDO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Минтруда, занятости и соцзащиты РТ от 19.10.2018 N 967
(ред. от 07.11.2022)
"Об утверждении Административного регламента предоставления Министерством труда, занятости и социальной защиты Республики Татарстан государственной услуги по выдаче заключений о соответствии качества оказываемых социально ориентированными некоммерческими организациями общественно полезных услуг в сфере социального обслуживания установленным критериям"
(Зарегистрировано в Минюсте РТ 23.11.2018 N 4987)</dc:title>
  <dcterms:created xsi:type="dcterms:W3CDTF">2023-06-29T15:14:37Z</dcterms:created>
</cp:coreProperties>
</file>