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РТ от 13.10.2015 N УП-986</w:t>
              <w:br/>
              <w:t xml:space="preserve">(ред. от 23.09.2023)</w:t>
              <w:br/>
              <w:t xml:space="preserve">"О Комиссии по координации работы по противодействию коррупции в Республике Татарстан"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13 октября 2015 года</w:t>
            </w:r>
          </w:p>
        </w:tc>
        <w:tc>
          <w:tcPr>
            <w:tcW w:w="5103" w:type="dxa"/>
            <w:tcBorders>
              <w:top w:val="nil"/>
              <w:left w:val="nil"/>
              <w:bottom w:val="nil"/>
              <w:right w:val="nil"/>
            </w:tcBorders>
          </w:tcPr>
          <w:p>
            <w:pPr>
              <w:pStyle w:val="0"/>
              <w:outlineLvl w:val="0"/>
              <w:jc w:val="right"/>
            </w:pPr>
            <w:r>
              <w:rPr>
                <w:sz w:val="20"/>
              </w:rPr>
              <w:t xml:space="preserve">N УП-986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РЕСПУБЛИКИ ТАТАРСТАН</w:t>
      </w:r>
    </w:p>
    <w:p>
      <w:pPr>
        <w:pStyle w:val="2"/>
        <w:jc w:val="center"/>
      </w:pPr>
      <w:r>
        <w:rPr>
          <w:sz w:val="20"/>
        </w:rPr>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РЕСПУБЛИКЕ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РТ от 05.12.2015 </w:t>
            </w:r>
            <w:hyperlink w:history="0" r:id="rId7" w:tooltip="Указ Президента РТ от 05.12.2015 N УП-1163 &quot;О внесении изменения в состав Комиссии по координации работы по противодействию коррупции в Республике Татарстан&quot; {КонсультантПлюс}">
              <w:r>
                <w:rPr>
                  <w:sz w:val="20"/>
                  <w:color w:val="0000ff"/>
                </w:rPr>
                <w:t xml:space="preserve">N УП-1163</w:t>
              </w:r>
            </w:hyperlink>
            <w:r>
              <w:rPr>
                <w:sz w:val="20"/>
                <w:color w:val="392c69"/>
              </w:rPr>
              <w:t xml:space="preserve">,</w:t>
            </w:r>
          </w:p>
          <w:p>
            <w:pPr>
              <w:pStyle w:val="0"/>
              <w:jc w:val="center"/>
            </w:pPr>
            <w:r>
              <w:rPr>
                <w:sz w:val="20"/>
                <w:color w:val="392c69"/>
              </w:rPr>
              <w:t xml:space="preserve">от 18.03.2016 </w:t>
            </w:r>
            <w:hyperlink w:history="0" r:id="rId8"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N УП-265</w:t>
              </w:r>
            </w:hyperlink>
            <w:r>
              <w:rPr>
                <w:sz w:val="20"/>
                <w:color w:val="392c69"/>
              </w:rPr>
              <w:t xml:space="preserve">, от 08.10.2016 </w:t>
            </w:r>
            <w:hyperlink w:history="0" r:id="rId9" w:tooltip="Указ Президента РТ от 08.10.2016 N УП-914 &quot;О внесении изменений в состав Комиссии по координации работы по противодействию коррупции в Республике Татарстан&quot; {КонсультантПлюс}">
              <w:r>
                <w:rPr>
                  <w:sz w:val="20"/>
                  <w:color w:val="0000ff"/>
                </w:rPr>
                <w:t xml:space="preserve">N УП-914</w:t>
              </w:r>
            </w:hyperlink>
            <w:r>
              <w:rPr>
                <w:sz w:val="20"/>
                <w:color w:val="392c69"/>
              </w:rPr>
              <w:t xml:space="preserve">, от 21.08.2017 </w:t>
            </w:r>
            <w:hyperlink w:history="0" r:id="rId10" w:tooltip="Указ Президента РТ от 21.08.2017 N УП-717 &quot;О внесении изменений в состав Комиссии по координации работы по противодействию коррупции в Республике Татарстан&quot; {КонсультантПлюс}">
              <w:r>
                <w:rPr>
                  <w:sz w:val="20"/>
                  <w:color w:val="0000ff"/>
                </w:rPr>
                <w:t xml:space="preserve">N УП-717</w:t>
              </w:r>
            </w:hyperlink>
            <w:r>
              <w:rPr>
                <w:sz w:val="20"/>
                <w:color w:val="392c69"/>
              </w:rPr>
              <w:t xml:space="preserve">,</w:t>
            </w:r>
          </w:p>
          <w:p>
            <w:pPr>
              <w:pStyle w:val="0"/>
              <w:jc w:val="center"/>
            </w:pPr>
            <w:r>
              <w:rPr>
                <w:sz w:val="20"/>
                <w:color w:val="392c69"/>
              </w:rPr>
              <w:t xml:space="preserve">от 02.12.2017 </w:t>
            </w:r>
            <w:hyperlink w:history="0" r:id="rId11" w:tooltip="Указ Президента РТ от 02.12.2017 N УП-1042 (ред. от 13.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УП-1042</w:t>
              </w:r>
            </w:hyperlink>
            <w:r>
              <w:rPr>
                <w:sz w:val="20"/>
                <w:color w:val="392c69"/>
              </w:rPr>
              <w:t xml:space="preserve">, от 11.12.2017 </w:t>
            </w:r>
            <w:hyperlink w:history="0" r:id="rId12"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УП-1092</w:t>
              </w:r>
            </w:hyperlink>
            <w:r>
              <w:rPr>
                <w:sz w:val="20"/>
                <w:color w:val="392c69"/>
              </w:rPr>
              <w:t xml:space="preserve">, от 09.02.2018 </w:t>
            </w:r>
            <w:hyperlink w:history="0" r:id="rId13" w:tooltip="Указ Президента РТ от 09.02.2018 N УП-151 &quot;О внесении изменений в состав Комиссии по координации работы по противодействию коррупции в Республике Татарстан и состав Республиканской экспертной группы по вопросам противодействия коррупции&quot; {КонсультантПлюс}">
              <w:r>
                <w:rPr>
                  <w:sz w:val="20"/>
                  <w:color w:val="0000ff"/>
                </w:rPr>
                <w:t xml:space="preserve">N УП-151</w:t>
              </w:r>
            </w:hyperlink>
            <w:r>
              <w:rPr>
                <w:sz w:val="20"/>
                <w:color w:val="392c69"/>
              </w:rPr>
              <w:t xml:space="preserve">,</w:t>
            </w:r>
          </w:p>
          <w:p>
            <w:pPr>
              <w:pStyle w:val="0"/>
              <w:jc w:val="center"/>
            </w:pPr>
            <w:r>
              <w:rPr>
                <w:sz w:val="20"/>
                <w:color w:val="392c69"/>
              </w:rPr>
              <w:t xml:space="preserve">от 31.03.2018 </w:t>
            </w:r>
            <w:hyperlink w:history="0" r:id="rId14" w:tooltip="Указ Президента РТ от 31.03.2018 N УП-273 &quot;О внесении изменений в состав Комиссии по координации работы по противодействию коррупции в Республике Татарстан и состав Республиканской экспертной группы по вопросам противодействия коррупции&quot; {КонсультантПлюс}">
              <w:r>
                <w:rPr>
                  <w:sz w:val="20"/>
                  <w:color w:val="0000ff"/>
                </w:rPr>
                <w:t xml:space="preserve">N УП-273</w:t>
              </w:r>
            </w:hyperlink>
            <w:r>
              <w:rPr>
                <w:sz w:val="20"/>
                <w:color w:val="392c69"/>
              </w:rPr>
              <w:t xml:space="preserve">, от 08.08.2018 </w:t>
            </w:r>
            <w:hyperlink w:history="0" r:id="rId15" w:tooltip="Указ Президента РТ от 08.08.2018 N УП-557 &quot;О внесении изменений в состав Комиссии по координации работы по противодействию коррупции в Республике Татарстан и состав Республиканской экспертной группы по вопросам противодействия коррупции&quot; {КонсультантПлюс}">
              <w:r>
                <w:rPr>
                  <w:sz w:val="20"/>
                  <w:color w:val="0000ff"/>
                </w:rPr>
                <w:t xml:space="preserve">N УП-557</w:t>
              </w:r>
            </w:hyperlink>
            <w:r>
              <w:rPr>
                <w:sz w:val="20"/>
                <w:color w:val="392c69"/>
              </w:rPr>
              <w:t xml:space="preserve">, от 02.05.2020 </w:t>
            </w:r>
            <w:hyperlink w:history="0" r:id="rId16" w:tooltip="Указ Президента РТ от 02.05.2020 N УП-266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УП-266</w:t>
              </w:r>
            </w:hyperlink>
            <w:r>
              <w:rPr>
                <w:sz w:val="20"/>
                <w:color w:val="392c69"/>
              </w:rPr>
              <w:t xml:space="preserve">,</w:t>
            </w:r>
          </w:p>
          <w:p>
            <w:pPr>
              <w:pStyle w:val="0"/>
              <w:jc w:val="center"/>
            </w:pPr>
            <w:r>
              <w:rPr>
                <w:sz w:val="20"/>
                <w:color w:val="392c69"/>
              </w:rPr>
              <w:t xml:space="preserve">от 02.06.2021 </w:t>
            </w:r>
            <w:hyperlink w:history="0" r:id="rId17" w:tooltip="Указ Президента РТ от 02.06.2021 N УП-425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УП-425</w:t>
              </w:r>
            </w:hyperlink>
            <w:r>
              <w:rPr>
                <w:sz w:val="20"/>
                <w:color w:val="392c69"/>
              </w:rPr>
              <w:t xml:space="preserve">, от 10.03.2022 </w:t>
            </w:r>
            <w:hyperlink w:history="0" r:id="rId18" w:tooltip="Указ Президента РТ от 10.03.2022 N УП-196 &quot;О внесении изменений в состав Республиканской экспертной группы по вопросам противодействия коррупции и состав Комиссии по координации работы по противодействию коррупции в Республике Татарстан&quot; {КонсультантПлюс}">
              <w:r>
                <w:rPr>
                  <w:sz w:val="20"/>
                  <w:color w:val="0000ff"/>
                </w:rPr>
                <w:t xml:space="preserve">N УП-196</w:t>
              </w:r>
            </w:hyperlink>
            <w:r>
              <w:rPr>
                <w:sz w:val="20"/>
                <w:color w:val="392c69"/>
              </w:rPr>
              <w:t xml:space="preserve">,</w:t>
            </w:r>
          </w:p>
          <w:p>
            <w:pPr>
              <w:pStyle w:val="0"/>
              <w:jc w:val="center"/>
            </w:pPr>
            <w:r>
              <w:rPr>
                <w:sz w:val="20"/>
                <w:color w:val="392c69"/>
              </w:rPr>
              <w:t xml:space="preserve">от 17.12.2022 </w:t>
            </w:r>
            <w:hyperlink w:history="0" r:id="rId19" w:tooltip="Указ Президента РТ от 17.12.2022 N УП-889 (ред. от 03.07.2023) &quot;О внесении изменений в отдельные указы Президента Республики Татарстан и признании утратившими силу отдельных актов Президента Республики Татарстан&quot; {КонсультантПлюс}">
              <w:r>
                <w:rPr>
                  <w:sz w:val="20"/>
                  <w:color w:val="0000ff"/>
                </w:rPr>
                <w:t xml:space="preserve">N УП-889</w:t>
              </w:r>
            </w:hyperlink>
            <w:r>
              <w:rPr>
                <w:sz w:val="20"/>
                <w:color w:val="392c69"/>
              </w:rPr>
              <w:t xml:space="preserve">, от 20.12.2022 </w:t>
            </w:r>
            <w:hyperlink w:history="0" r:id="rId20" w:tooltip="Указ Президента РТ от 20.12.2022 N УП-905 (ред. от 19.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УП-905</w:t>
              </w:r>
            </w:hyperlink>
            <w:r>
              <w:rPr>
                <w:sz w:val="20"/>
                <w:color w:val="392c69"/>
              </w:rPr>
              <w:t xml:space="preserve">,</w:t>
            </w:r>
          </w:p>
          <w:p>
            <w:pPr>
              <w:pStyle w:val="0"/>
              <w:jc w:val="center"/>
            </w:pPr>
            <w:hyperlink w:history="0" r:id="rId21"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color w:val="392c69"/>
              </w:rPr>
              <w:t xml:space="preserve"> Раиса РТ от 23.09.2023 N 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связи с изданием </w:t>
      </w:r>
      <w:hyperlink w:history="0" r:id="rId22"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организации деятельности в области противодействия коррупции в Республике Татарстан постановляю:</w:t>
      </w:r>
    </w:p>
    <w:p>
      <w:pPr>
        <w:pStyle w:val="0"/>
        <w:jc w:val="both"/>
      </w:pPr>
      <w:r>
        <w:rPr>
          <w:sz w:val="20"/>
        </w:rPr>
      </w:r>
    </w:p>
    <w:p>
      <w:pPr>
        <w:pStyle w:val="0"/>
        <w:ind w:firstLine="540"/>
        <w:jc w:val="both"/>
      </w:pPr>
      <w:r>
        <w:rPr>
          <w:sz w:val="20"/>
        </w:rPr>
        <w:t xml:space="preserve">1. Преобразовать Совет при Президенте Республики Татарстан по противодействию коррупции в Комиссию по координации работы по противодействию коррупции в Республике Татарстан.</w:t>
      </w:r>
    </w:p>
    <w:p>
      <w:pPr>
        <w:pStyle w:val="0"/>
        <w:spacing w:before="200" w:line-rule="auto"/>
        <w:ind w:firstLine="540"/>
        <w:jc w:val="both"/>
      </w:pPr>
      <w:r>
        <w:rPr>
          <w:sz w:val="20"/>
        </w:rPr>
        <w:t xml:space="preserve">2. Утвердить </w:t>
      </w:r>
      <w:hyperlink w:history="0" w:anchor="P51"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 Республике Татарстан (приложение N 1) и ее </w:t>
      </w:r>
      <w:hyperlink w:history="0" w:anchor="P153" w:tooltip="СОСТАВ">
        <w:r>
          <w:rPr>
            <w:sz w:val="20"/>
            <w:color w:val="0000ff"/>
          </w:rPr>
          <w:t xml:space="preserve">состав</w:t>
        </w:r>
      </w:hyperlink>
      <w:r>
        <w:rPr>
          <w:sz w:val="20"/>
        </w:rPr>
        <w:t xml:space="preserve"> (приложение N 2).</w:t>
      </w:r>
    </w:p>
    <w:p>
      <w:pPr>
        <w:pStyle w:val="0"/>
        <w:spacing w:before="200" w:line-rule="auto"/>
        <w:ind w:firstLine="540"/>
        <w:jc w:val="both"/>
      </w:pPr>
      <w:r>
        <w:rPr>
          <w:sz w:val="20"/>
        </w:rPr>
        <w:t xml:space="preserve">3. Упразднить Комиссию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 возложив осуществление ее функций на Комиссию по координации работы по противодействию коррупции в Республике Татарстан.</w:t>
      </w:r>
    </w:p>
    <w:p>
      <w:pPr>
        <w:pStyle w:val="0"/>
        <w:spacing w:before="200" w:line-rule="auto"/>
        <w:ind w:firstLine="540"/>
        <w:jc w:val="both"/>
      </w:pPr>
      <w:r>
        <w:rPr>
          <w:sz w:val="20"/>
        </w:rPr>
        <w:t xml:space="preserve">4. Утвердить </w:t>
      </w:r>
      <w:hyperlink w:history="0" w:anchor="P269" w:tooltip="ПОЛОЖЕНИЕ">
        <w:r>
          <w:rPr>
            <w:sz w:val="20"/>
            <w:color w:val="0000ff"/>
          </w:rPr>
          <w:t xml:space="preserve">Положение</w:t>
        </w:r>
      </w:hyperlink>
      <w:r>
        <w:rPr>
          <w:sz w:val="20"/>
        </w:rP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(приложение N 3).</w:t>
      </w:r>
    </w:p>
    <w:p>
      <w:pPr>
        <w:pStyle w:val="0"/>
        <w:spacing w:before="200" w:line-rule="auto"/>
        <w:ind w:firstLine="540"/>
        <w:jc w:val="both"/>
      </w:pPr>
      <w:r>
        <w:rPr>
          <w:sz w:val="20"/>
        </w:rPr>
        <w:t xml:space="preserve">4.1. Утвердить </w:t>
      </w:r>
      <w:hyperlink w:history="0" w:anchor="P383" w:tooltip="ПОЛОЖЕНИЕ">
        <w:r>
          <w:rPr>
            <w:sz w:val="20"/>
            <w:color w:val="0000ff"/>
          </w:rPr>
          <w:t xml:space="preserve">Положение</w:t>
        </w:r>
      </w:hyperlink>
      <w:r>
        <w:rPr>
          <w:sz w:val="20"/>
        </w:rPr>
        <w:t xml:space="preserve"> о порядке рассмотрения Комиссией по координации работы по противодействию коррупции в Республике Татарстан вопросов, касающихся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 (приложение N 3.1).</w:t>
      </w:r>
    </w:p>
    <w:p>
      <w:pPr>
        <w:pStyle w:val="0"/>
        <w:jc w:val="both"/>
      </w:pPr>
      <w:r>
        <w:rPr>
          <w:sz w:val="20"/>
        </w:rPr>
        <w:t xml:space="preserve">(п. 4.1 введен </w:t>
      </w:r>
      <w:hyperlink w:history="0" r:id="rId23" w:tooltip="Указ Президента РТ от 02.12.2017 N УП-1042 (ред. от 13.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Указом</w:t>
        </w:r>
      </w:hyperlink>
      <w:r>
        <w:rPr>
          <w:sz w:val="20"/>
        </w:rPr>
        <w:t xml:space="preserve"> Президента РТ от 02.12.2017 N УП-1042)</w:t>
      </w:r>
    </w:p>
    <w:p>
      <w:pPr>
        <w:pStyle w:val="0"/>
        <w:spacing w:before="200" w:line-rule="auto"/>
        <w:ind w:firstLine="540"/>
        <w:jc w:val="both"/>
      </w:pPr>
      <w:r>
        <w:rPr>
          <w:sz w:val="20"/>
        </w:rPr>
        <w:t xml:space="preserve">5. Рекомендовать главам муниципальных районов и городских округов Республики Татарстан:</w:t>
      </w:r>
    </w:p>
    <w:p>
      <w:pPr>
        <w:pStyle w:val="0"/>
        <w:spacing w:before="200" w:line-rule="auto"/>
        <w:ind w:firstLine="540"/>
        <w:jc w:val="both"/>
      </w:pPr>
      <w:r>
        <w:rPr>
          <w:sz w:val="20"/>
        </w:rPr>
        <w:t xml:space="preserve">внести необходимые изменения в наименование и положение о комиссии (совете) по противодействию коррупции, действующей в соответствующем муниципальном образовании Республики Татарстан;</w:t>
      </w:r>
    </w:p>
    <w:p>
      <w:pPr>
        <w:pStyle w:val="0"/>
        <w:spacing w:before="200" w:line-rule="auto"/>
        <w:ind w:firstLine="540"/>
        <w:jc w:val="both"/>
      </w:pPr>
      <w:r>
        <w:rPr>
          <w:sz w:val="20"/>
        </w:rPr>
        <w:t xml:space="preserve">обеспечить принятие мер, необходимых для исполнения решений Комиссии по координации работы по противодействию коррупции в Республике Татарстан на территории соответствующих муниципальных образований.</w:t>
      </w:r>
    </w:p>
    <w:p>
      <w:pPr>
        <w:pStyle w:val="0"/>
        <w:spacing w:before="200" w:line-rule="auto"/>
        <w:ind w:firstLine="540"/>
        <w:jc w:val="both"/>
      </w:pPr>
      <w:r>
        <w:rPr>
          <w:sz w:val="20"/>
        </w:rPr>
        <w:t xml:space="preserve">6. Признать утратившими силу указы Президента Республики Татарстан по </w:t>
      </w:r>
      <w:hyperlink w:history="0" w:anchor="P468" w:tooltip="ПЕРЕЧЕНЬ">
        <w:r>
          <w:rPr>
            <w:sz w:val="20"/>
            <w:color w:val="0000ff"/>
          </w:rPr>
          <w:t xml:space="preserve">перечню</w:t>
        </w:r>
      </w:hyperlink>
      <w:r>
        <w:rPr>
          <w:sz w:val="20"/>
        </w:rPr>
        <w:t xml:space="preserve"> согласно приложению N 4.</w:t>
      </w:r>
    </w:p>
    <w:p>
      <w:pPr>
        <w:pStyle w:val="0"/>
        <w:spacing w:before="200" w:line-rule="auto"/>
        <w:ind w:firstLine="540"/>
        <w:jc w:val="both"/>
      </w:pPr>
      <w:r>
        <w:rPr>
          <w:sz w:val="20"/>
        </w:rPr>
        <w:t xml:space="preserve">7. Кабинету Министров Республики Татарстан привести свои акты в соответствие с настоящим Указом.</w:t>
      </w:r>
    </w:p>
    <w:p>
      <w:pPr>
        <w:pStyle w:val="0"/>
        <w:spacing w:before="200" w:line-rule="auto"/>
        <w:ind w:firstLine="540"/>
        <w:jc w:val="both"/>
      </w:pPr>
      <w:r>
        <w:rPr>
          <w:sz w:val="20"/>
        </w:rPr>
        <w:t xml:space="preserve">8. Утратил силу с 23.09.2023. - </w:t>
      </w:r>
      <w:hyperlink w:history="0" r:id="rId24"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w:t>
        </w:r>
      </w:hyperlink>
      <w:r>
        <w:rPr>
          <w:sz w:val="20"/>
        </w:rPr>
        <w:t xml:space="preserve"> Раиса РТ от 23.09.2023 N 667.</w:t>
      </w:r>
    </w:p>
    <w:p>
      <w:pPr>
        <w:pStyle w:val="0"/>
        <w:spacing w:before="200" w:line-rule="auto"/>
        <w:ind w:firstLine="540"/>
        <w:jc w:val="both"/>
      </w:pPr>
      <w:r>
        <w:rPr>
          <w:sz w:val="20"/>
        </w:rPr>
        <w:t xml:space="preserve">9.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Р.Н.МИННИХАНОВ</w:t>
      </w:r>
    </w:p>
    <w:p>
      <w:pPr>
        <w:pStyle w:val="0"/>
      </w:pPr>
      <w:r>
        <w:rPr>
          <w:sz w:val="20"/>
        </w:rPr>
        <w:t xml:space="preserve">Казань, Кремль</w:t>
      </w:r>
    </w:p>
    <w:p>
      <w:pPr>
        <w:pStyle w:val="0"/>
        <w:spacing w:before="200" w:line-rule="auto"/>
      </w:pPr>
      <w:r>
        <w:rPr>
          <w:sz w:val="20"/>
        </w:rPr>
        <w:t xml:space="preserve">13 октября 2015 года</w:t>
      </w:r>
    </w:p>
    <w:p>
      <w:pPr>
        <w:pStyle w:val="0"/>
        <w:spacing w:before="200" w:line-rule="auto"/>
      </w:pPr>
      <w:r>
        <w:rPr>
          <w:sz w:val="20"/>
        </w:rPr>
        <w:t xml:space="preserve">N УП-986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Президента</w:t>
      </w:r>
    </w:p>
    <w:p>
      <w:pPr>
        <w:pStyle w:val="0"/>
        <w:jc w:val="right"/>
      </w:pPr>
      <w:r>
        <w:rPr>
          <w:sz w:val="20"/>
        </w:rPr>
        <w:t xml:space="preserve">Республики Татарстан</w:t>
      </w:r>
    </w:p>
    <w:p>
      <w:pPr>
        <w:pStyle w:val="0"/>
        <w:jc w:val="right"/>
      </w:pPr>
      <w:r>
        <w:rPr>
          <w:sz w:val="20"/>
        </w:rPr>
        <w:t xml:space="preserve">от 13 октября 2015 г. N УП-986</w:t>
      </w:r>
    </w:p>
    <w:p>
      <w:pPr>
        <w:pStyle w:val="0"/>
        <w:jc w:val="both"/>
      </w:pPr>
      <w:r>
        <w:rPr>
          <w:sz w:val="20"/>
        </w:rPr>
      </w:r>
    </w:p>
    <w:bookmarkStart w:id="51" w:name="P51"/>
    <w:bookmarkEnd w:id="51"/>
    <w:p>
      <w:pPr>
        <w:pStyle w:val="2"/>
        <w:jc w:val="center"/>
      </w:pPr>
      <w:r>
        <w:rPr>
          <w:sz w:val="20"/>
        </w:rPr>
        <w:t xml:space="preserve">ПОЛОЖЕНИЕ</w:t>
      </w:r>
    </w:p>
    <w:p>
      <w:pPr>
        <w:pStyle w:val="2"/>
        <w:jc w:val="center"/>
      </w:pPr>
      <w:r>
        <w:rPr>
          <w:sz w:val="20"/>
        </w:rPr>
        <w:t xml:space="preserve">О КОМИССИИ ПО КООРДИНАЦИИ РАБОТЫ</w:t>
      </w:r>
    </w:p>
    <w:p>
      <w:pPr>
        <w:pStyle w:val="2"/>
        <w:jc w:val="center"/>
      </w:pPr>
      <w:r>
        <w:rPr>
          <w:sz w:val="20"/>
        </w:rPr>
        <w:t xml:space="preserve">ПО ПРОТИВОДЕЙСТВИЮ КОРРУПЦИИ В РЕСПУБЛИКЕ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РТ от 02.12.2017 </w:t>
            </w:r>
            <w:hyperlink w:history="0" r:id="rId25" w:tooltip="Указ Президента РТ от 02.12.2017 N УП-1042 (ред. от 13.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УП-1042</w:t>
              </w:r>
            </w:hyperlink>
            <w:r>
              <w:rPr>
                <w:sz w:val="20"/>
                <w:color w:val="392c69"/>
              </w:rPr>
              <w:t xml:space="preserve">,</w:t>
            </w:r>
          </w:p>
          <w:p>
            <w:pPr>
              <w:pStyle w:val="0"/>
              <w:jc w:val="center"/>
            </w:pPr>
            <w:r>
              <w:rPr>
                <w:sz w:val="20"/>
                <w:color w:val="392c69"/>
              </w:rPr>
              <w:t xml:space="preserve">от 02.06.2021 </w:t>
            </w:r>
            <w:hyperlink w:history="0" r:id="rId26" w:tooltip="Указ Президента РТ от 02.06.2021 N УП-425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УП-425</w:t>
              </w:r>
            </w:hyperlink>
            <w:r>
              <w:rPr>
                <w:sz w:val="20"/>
                <w:color w:val="392c69"/>
              </w:rPr>
              <w:t xml:space="preserve">,</w:t>
            </w:r>
          </w:p>
          <w:p>
            <w:pPr>
              <w:pStyle w:val="0"/>
              <w:jc w:val="center"/>
            </w:pPr>
            <w:hyperlink w:history="0" r:id="rId27"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color w:val="392c69"/>
              </w:rPr>
              <w:t xml:space="preserve"> Раиса РТ от 23.09.2023 N 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Республике Татарстан (далее - Комиссия) является постоянно действующим координационным органом при Раисе Республики Татарстан.</w:t>
      </w:r>
    </w:p>
    <w:p>
      <w:pPr>
        <w:pStyle w:val="0"/>
        <w:jc w:val="both"/>
      </w:pPr>
      <w:r>
        <w:rPr>
          <w:sz w:val="20"/>
        </w:rPr>
        <w:t xml:space="preserve">(в ред. </w:t>
      </w:r>
      <w:hyperlink w:history="0" r:id="rId28"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2. Комиссия в своей деятельности руководствуется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w:history="0" r:id="rId30"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законами Республики Татарстан, указами и распоряжениями Раиса Республики Татарстан, иными нормативными правовыми актами Республики Татарстан, а также настоящим Положением.</w:t>
      </w:r>
    </w:p>
    <w:p>
      <w:pPr>
        <w:pStyle w:val="0"/>
        <w:jc w:val="both"/>
      </w:pPr>
      <w:r>
        <w:rPr>
          <w:sz w:val="20"/>
        </w:rPr>
        <w:t xml:space="preserve">(в ред. </w:t>
      </w:r>
      <w:hyperlink w:history="0" r:id="rId31"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Республики Татарстан, для которых федеральными законами или законами Республики Татарстан не предусмотрено иное, и рассматривает соответствующие вопросы в порядке, установленном Раисом Республики Татарстан.</w:t>
      </w:r>
    </w:p>
    <w:p>
      <w:pPr>
        <w:pStyle w:val="0"/>
        <w:jc w:val="both"/>
      </w:pPr>
      <w:r>
        <w:rPr>
          <w:sz w:val="20"/>
        </w:rPr>
        <w:t xml:space="preserve">(в ред. </w:t>
      </w:r>
      <w:hyperlink w:history="0" r:id="rId32"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Раису Республики Татарстан о реализации государственной политики в области противодействия коррупции;</w:t>
      </w:r>
    </w:p>
    <w:p>
      <w:pPr>
        <w:pStyle w:val="0"/>
        <w:jc w:val="both"/>
      </w:pPr>
      <w:r>
        <w:rPr>
          <w:sz w:val="20"/>
        </w:rPr>
        <w:t xml:space="preserve">(в ред. </w:t>
      </w:r>
      <w:hyperlink w:history="0" r:id="rId33"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в) обеспечение координации деятельности органов исполнительной власти Республики Татарстан и органов местного самоуправления в Республике Татарстан (далее - органы местного самоуправления)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Республики Татарстан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w:t>
      </w:r>
    </w:p>
    <w:p>
      <w:pPr>
        <w:pStyle w:val="0"/>
        <w:spacing w:before="200" w:line-rule="auto"/>
        <w:ind w:firstLine="540"/>
        <w:jc w:val="both"/>
      </w:pPr>
      <w:r>
        <w:rPr>
          <w:sz w:val="20"/>
        </w:rPr>
        <w:t xml:space="preserve">д) обеспечение взаимодействия органов исполнительной власти Республики Татарстан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Татарстан;</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w:t>
      </w:r>
    </w:p>
    <w:p>
      <w:pPr>
        <w:pStyle w:val="0"/>
        <w:jc w:val="both"/>
      </w:pPr>
      <w:r>
        <w:rPr>
          <w:sz w:val="20"/>
        </w:rPr>
      </w:r>
    </w:p>
    <w:p>
      <w:pPr>
        <w:pStyle w:val="2"/>
        <w:outlineLvl w:val="1"/>
        <w:jc w:val="center"/>
      </w:pPr>
      <w:r>
        <w:rPr>
          <w:sz w:val="20"/>
        </w:rPr>
        <w:t xml:space="preserve">III.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Раису Республики Татарстан предложения по совершенствованию законодательства Российской Федерации и законодательства Республики Татарстан о противодействии коррупции;</w:t>
      </w:r>
    </w:p>
    <w:p>
      <w:pPr>
        <w:pStyle w:val="0"/>
        <w:jc w:val="both"/>
      </w:pPr>
      <w:r>
        <w:rPr>
          <w:sz w:val="20"/>
        </w:rPr>
        <w:t xml:space="preserve">(в ред. </w:t>
      </w:r>
      <w:hyperlink w:history="0" r:id="rId34"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подготовку проектов нормативных правовых актов Республики Татарстан по вопросам противодействия коррупции;</w:t>
      </w:r>
    </w:p>
    <w:p>
      <w:pPr>
        <w:pStyle w:val="0"/>
        <w:spacing w:before="200" w:line-rule="auto"/>
        <w:ind w:firstLine="540"/>
        <w:jc w:val="both"/>
      </w:pPr>
      <w:r>
        <w:rPr>
          <w:sz w:val="20"/>
        </w:rPr>
        <w:t xml:space="preserve">разработку государственной антикоррупционной программы Республики Татарстан и антикоррупционных программ республиканских органов исполнительной власти,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jc w:val="both"/>
      </w:pPr>
      <w:r>
        <w:rPr>
          <w:sz w:val="20"/>
        </w:rPr>
        <w:t xml:space="preserve">(в ред. </w:t>
      </w:r>
      <w:hyperlink w:history="0" r:id="rId35"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bookmarkStart w:id="91" w:name="P91"/>
    <w:bookmarkEnd w:id="91"/>
    <w:p>
      <w:pPr>
        <w:pStyle w:val="0"/>
        <w:spacing w:before="200" w:line-rule="auto"/>
        <w:ind w:firstLine="540"/>
        <w:jc w:val="both"/>
      </w:pPr>
      <w:r>
        <w:rPr>
          <w:sz w:val="20"/>
        </w:rPr>
        <w:t xml:space="preserve">д)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w:t>
      </w:r>
    </w:p>
    <w:bookmarkStart w:id="92" w:name="P92"/>
    <w:bookmarkEnd w:id="92"/>
    <w:p>
      <w:pPr>
        <w:pStyle w:val="0"/>
        <w:spacing w:before="200" w:line-rule="auto"/>
        <w:ind w:firstLine="540"/>
        <w:jc w:val="both"/>
      </w:pPr>
      <w:r>
        <w:rPr>
          <w:sz w:val="20"/>
        </w:rPr>
        <w:t xml:space="preserve">д.1) рассматривает вопросы, касающиеся представления лицами, замещающими муниципальные должности в Республике Татарстан либо должность главы местной администрации по контракту, сведений о доходах, расходах, об имуществе и обязательствах имущественного характера;</w:t>
      </w:r>
    </w:p>
    <w:p>
      <w:pPr>
        <w:pStyle w:val="0"/>
        <w:jc w:val="both"/>
      </w:pPr>
      <w:r>
        <w:rPr>
          <w:sz w:val="20"/>
        </w:rPr>
        <w:t xml:space="preserve">(пп. "д.1" введен </w:t>
      </w:r>
      <w:hyperlink w:history="0" r:id="rId36" w:tooltip="Указ Президента РТ от 02.12.2017 N УП-1042 (ред. от 13.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Указом</w:t>
        </w:r>
      </w:hyperlink>
      <w:r>
        <w:rPr>
          <w:sz w:val="20"/>
        </w:rPr>
        <w:t xml:space="preserve"> Президента РТ от 02.12.2017 N УП-1042)</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устранению и минимизации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государственной антикоррупционной программы Республики Татарстан, антикоррупционных программ республиканских органов исполнительной власти;</w:t>
      </w:r>
    </w:p>
    <w:p>
      <w:pPr>
        <w:pStyle w:val="0"/>
        <w:jc w:val="both"/>
      </w:pPr>
      <w:r>
        <w:rPr>
          <w:sz w:val="20"/>
        </w:rPr>
        <w:t xml:space="preserve">(в ред. </w:t>
      </w:r>
      <w:hyperlink w:history="0" r:id="rId37"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з) обеспечивает подготовку ежегодного доклада о деятельности в области противодействия коррупции (сводного отчета о состоянии коррупции и реализации мер антикоррупционной политики Республики Татарстан), обеспечивает его размещение на официальном сайте Раиса Республики Татарстан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t xml:space="preserve">(в ред. </w:t>
      </w:r>
      <w:hyperlink w:history="0" r:id="rId38"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jc w:val="both"/>
      </w:pPr>
      <w:r>
        <w:rPr>
          <w:sz w:val="20"/>
        </w:rPr>
      </w:r>
    </w:p>
    <w:p>
      <w:pPr>
        <w:pStyle w:val="2"/>
        <w:outlineLvl w:val="1"/>
        <w:jc w:val="center"/>
      </w:pPr>
      <w:r>
        <w:rPr>
          <w:sz w:val="20"/>
        </w:rPr>
        <w:t xml:space="preserve">IV. Порядок формирования Комиссии</w:t>
      </w:r>
    </w:p>
    <w:p>
      <w:pPr>
        <w:pStyle w:val="0"/>
        <w:jc w:val="both"/>
      </w:pPr>
      <w:r>
        <w:rPr>
          <w:sz w:val="20"/>
        </w:rPr>
      </w:r>
    </w:p>
    <w:p>
      <w:pPr>
        <w:pStyle w:val="0"/>
        <w:ind w:firstLine="540"/>
        <w:jc w:val="both"/>
      </w:pPr>
      <w:r>
        <w:rPr>
          <w:sz w:val="20"/>
        </w:rPr>
        <w:t xml:space="preserve">7. Положение о Комиссии и персональный состав Комиссии утверждаются Раисом Республики Татарстан.</w:t>
      </w:r>
    </w:p>
    <w:p>
      <w:pPr>
        <w:pStyle w:val="0"/>
        <w:jc w:val="both"/>
      </w:pPr>
      <w:r>
        <w:rPr>
          <w:sz w:val="20"/>
        </w:rPr>
        <w:t xml:space="preserve">(в ред. </w:t>
      </w:r>
      <w:hyperlink w:history="0" r:id="rId39"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8. Комиссия формируется в составе председателя Комиссии, его заместителя, секретаря и членов Комиссии.</w:t>
      </w:r>
    </w:p>
    <w:p>
      <w:pPr>
        <w:pStyle w:val="0"/>
        <w:spacing w:before="200" w:line-rule="auto"/>
        <w:ind w:firstLine="540"/>
        <w:jc w:val="both"/>
      </w:pPr>
      <w:r>
        <w:rPr>
          <w:sz w:val="20"/>
        </w:rPr>
        <w:t xml:space="preserve">9. Председателем Комиссии является Раис Республики Татарстан или лицо, временно исполняющее его обязанности.</w:t>
      </w:r>
    </w:p>
    <w:p>
      <w:pPr>
        <w:pStyle w:val="0"/>
        <w:jc w:val="both"/>
      </w:pPr>
      <w:r>
        <w:rPr>
          <w:sz w:val="20"/>
        </w:rPr>
        <w:t xml:space="preserve">(в ред. </w:t>
      </w:r>
      <w:hyperlink w:history="0" r:id="rId40"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10. В состав Комиссии могут входить руководители государственных органов Республики Татарстан, структурных подразделений Администрации Раиса Республики Татарстан и Аппарата Кабинета Министров Республики Татарстан, территориальных органов федеральных органов исполнительной власти по Республике Татарстан, подразделения аппарата полномочного представителя Президента Российской Федерации в Приволжском федеральном округе, органов местного самоуправления, председатель Общественной палаты Республики Татарстан, а также представители Государственного Совета Республики Татарстан, институтов гражданского общества и организаций.</w:t>
      </w:r>
    </w:p>
    <w:p>
      <w:pPr>
        <w:pStyle w:val="0"/>
        <w:jc w:val="both"/>
      </w:pPr>
      <w:r>
        <w:rPr>
          <w:sz w:val="20"/>
        </w:rPr>
        <w:t xml:space="preserve">(в ред. </w:t>
      </w:r>
      <w:hyperlink w:history="0" r:id="rId41" w:tooltip="Указ Президента РТ от 02.06.2021 N УП-425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02.06.2021 N УП-425, </w:t>
      </w:r>
      <w:hyperlink w:history="0" r:id="rId42"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Республики Татарстан,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spacing w:before="200" w:line-rule="auto"/>
        <w:ind w:firstLine="540"/>
        <w:jc w:val="both"/>
      </w:pPr>
      <w:r>
        <w:rPr>
          <w:sz w:val="20"/>
        </w:rPr>
        <w:t xml:space="preserve">15. Для решения вопросов, указанных в </w:t>
      </w:r>
      <w:hyperlink w:history="0" w:anchor="P91" w:tooltip="д)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
        <w:r>
          <w:rPr>
            <w:sz w:val="20"/>
            <w:color w:val="0000ff"/>
          </w:rPr>
          <w:t xml:space="preserve">подпунктах "д"</w:t>
        </w:r>
      </w:hyperlink>
      <w:r>
        <w:rPr>
          <w:sz w:val="20"/>
        </w:rPr>
        <w:t xml:space="preserve"> и </w:t>
      </w:r>
      <w:hyperlink w:history="0" w:anchor="P92" w:tooltip="д.1) рассматривает вопросы, касающиеся представления лицами, замещающими муниципальные должности в Республике Татарстан либо должность главы местной администрации по контракту, сведений о доходах, расходах, об имуществе и обязательствах имущественного характера;">
        <w:r>
          <w:rPr>
            <w:sz w:val="20"/>
            <w:color w:val="0000ff"/>
          </w:rPr>
          <w:t xml:space="preserve">"д.1" пункта 6</w:t>
        </w:r>
      </w:hyperlink>
      <w:r>
        <w:rPr>
          <w:sz w:val="20"/>
        </w:rPr>
        <w:t xml:space="preserve">, решением Комиссии образуется президиум Комиссии.</w:t>
      </w:r>
    </w:p>
    <w:p>
      <w:pPr>
        <w:pStyle w:val="0"/>
        <w:jc w:val="both"/>
      </w:pPr>
      <w:r>
        <w:rPr>
          <w:sz w:val="20"/>
        </w:rPr>
        <w:t xml:space="preserve">(в ред. </w:t>
      </w:r>
      <w:hyperlink w:history="0" r:id="rId43" w:tooltip="Указ Президента РТ от 02.12.2017 N УП-1042 (ред. от 13.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02.12.2017 N УП-1042)</w:t>
      </w:r>
    </w:p>
    <w:p>
      <w:pPr>
        <w:pStyle w:val="0"/>
        <w:spacing w:before="200" w:line-rule="auto"/>
        <w:ind w:firstLine="540"/>
        <w:jc w:val="both"/>
      </w:pPr>
      <w:r>
        <w:rPr>
          <w:sz w:val="20"/>
        </w:rPr>
        <w:t xml:space="preserve">Состав президиума Комиссии формируется из членов Комиссии и включает в себя председателя президиума Комиссии, заместителя председателя президиума Комиссии, секретаря президиума Комиссии и членов президиума Комиссии.</w:t>
      </w:r>
    </w:p>
    <w:p>
      <w:pPr>
        <w:pStyle w:val="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16.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17. Заседания Комиссии ведет председатель Комиссии или по его поручению заместитель председателя Комиссии.</w:t>
      </w:r>
    </w:p>
    <w:p>
      <w:pPr>
        <w:pStyle w:val="0"/>
        <w:spacing w:before="200" w:line-rule="auto"/>
        <w:ind w:firstLine="540"/>
        <w:jc w:val="both"/>
      </w:pPr>
      <w:r>
        <w:rPr>
          <w:sz w:val="20"/>
        </w:rPr>
        <w:t xml:space="preserve">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20. Решения Комиссии оформляются протоколом заседания. Протокол заседания подписывается секретарем Комиссии и утверждается председателем Комиссии.</w:t>
      </w:r>
    </w:p>
    <w:p>
      <w:pPr>
        <w:pStyle w:val="0"/>
        <w:spacing w:before="200" w:line-rule="auto"/>
        <w:ind w:firstLine="540"/>
        <w:jc w:val="both"/>
      </w:pPr>
      <w:r>
        <w:rPr>
          <w:sz w:val="20"/>
        </w:rPr>
        <w:t xml:space="preserve">По решению председателя Комиссии решения Комиссии могут быть приняты путем проведения письменного опроса членов Комиссии (заочное голосование).</w:t>
      </w:r>
    </w:p>
    <w:p>
      <w:pPr>
        <w:pStyle w:val="0"/>
        <w:spacing w:before="200" w:line-rule="auto"/>
        <w:ind w:firstLine="540"/>
        <w:jc w:val="both"/>
      </w:pPr>
      <w:r>
        <w:rPr>
          <w:sz w:val="20"/>
        </w:rPr>
        <w:t xml:space="preserve">21. Для реализации решений Комиссии могут издаваться указы или распоряжения Раиса Республики Татарстан, а также даваться поручения Раиса Республики Татарстан.</w:t>
      </w:r>
    </w:p>
    <w:p>
      <w:pPr>
        <w:pStyle w:val="0"/>
        <w:jc w:val="both"/>
      </w:pPr>
      <w:r>
        <w:rPr>
          <w:sz w:val="20"/>
        </w:rPr>
        <w:t xml:space="preserve">(п. 21 в ред. </w:t>
      </w:r>
      <w:hyperlink w:history="0" r:id="rId44"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22.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Татарстан, органов местного самоуправления, представителей общественных организаций и экспертов могут создаваться рабочие (экспертные) группы по отдельным вопросам.</w:t>
      </w:r>
    </w:p>
    <w:p>
      <w:pPr>
        <w:pStyle w:val="0"/>
        <w:spacing w:before="200" w:line-rule="auto"/>
        <w:ind w:firstLine="540"/>
        <w:jc w:val="both"/>
      </w:pPr>
      <w:r>
        <w:rPr>
          <w:sz w:val="20"/>
        </w:rPr>
        <w:t xml:space="preserve">23.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Республики Татарстан, органами местного самоуправления,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24.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Раиса Республики Татарстан по вопросам антикоррупционной политики.</w:t>
      </w:r>
    </w:p>
    <w:p>
      <w:pPr>
        <w:pStyle w:val="0"/>
        <w:jc w:val="both"/>
      </w:pPr>
      <w:r>
        <w:rPr>
          <w:sz w:val="20"/>
        </w:rPr>
        <w:t xml:space="preserve">(в ред. </w:t>
      </w:r>
      <w:hyperlink w:history="0" r:id="rId45"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25.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26. По решению председателя Комиссии информация о решениях Комиссии может передаваться средствам массовой информации для опубликования, а также размещаться на официальном сайте Раиса Республики Татарстан в информационно-телекоммуникационной сети "Интернет".</w:t>
      </w:r>
    </w:p>
    <w:p>
      <w:pPr>
        <w:pStyle w:val="0"/>
        <w:jc w:val="both"/>
      </w:pPr>
      <w:r>
        <w:rPr>
          <w:sz w:val="20"/>
        </w:rPr>
        <w:t xml:space="preserve">(в ред. </w:t>
      </w:r>
      <w:hyperlink w:history="0" r:id="rId46"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Президента</w:t>
      </w:r>
    </w:p>
    <w:p>
      <w:pPr>
        <w:pStyle w:val="0"/>
        <w:jc w:val="right"/>
      </w:pPr>
      <w:r>
        <w:rPr>
          <w:sz w:val="20"/>
        </w:rPr>
        <w:t xml:space="preserve">Республики Татарстан</w:t>
      </w:r>
    </w:p>
    <w:p>
      <w:pPr>
        <w:pStyle w:val="0"/>
        <w:jc w:val="right"/>
      </w:pPr>
      <w:r>
        <w:rPr>
          <w:sz w:val="20"/>
        </w:rPr>
        <w:t xml:space="preserve">от 13 октября 2015 г. N УП-986</w:t>
      </w:r>
    </w:p>
    <w:p>
      <w:pPr>
        <w:pStyle w:val="0"/>
        <w:jc w:val="both"/>
      </w:pPr>
      <w:r>
        <w:rPr>
          <w:sz w:val="20"/>
        </w:rPr>
      </w:r>
    </w:p>
    <w:bookmarkStart w:id="153" w:name="P153"/>
    <w:bookmarkEnd w:id="153"/>
    <w:p>
      <w:pPr>
        <w:pStyle w:val="2"/>
        <w:jc w:val="center"/>
      </w:pPr>
      <w:r>
        <w:rPr>
          <w:sz w:val="20"/>
        </w:rPr>
        <w:t xml:space="preserve">СОСТАВ</w:t>
      </w:r>
    </w:p>
    <w:p>
      <w:pPr>
        <w:pStyle w:val="2"/>
        <w:jc w:val="center"/>
      </w:pPr>
      <w:r>
        <w:rPr>
          <w:sz w:val="20"/>
        </w:rPr>
        <w:t xml:space="preserve">КОМИССИИ ПО КООРДИНАЦИИ РАБОТЫ</w:t>
      </w:r>
    </w:p>
    <w:p>
      <w:pPr>
        <w:pStyle w:val="2"/>
        <w:jc w:val="center"/>
      </w:pPr>
      <w:r>
        <w:rPr>
          <w:sz w:val="20"/>
        </w:rPr>
        <w:t xml:space="preserve">ПО ПРОТИВОДЕЙСТВИЮ КОРРУПЦИИ В РЕСПУБЛИКЕ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РТ от 05.12.2015 </w:t>
            </w:r>
            <w:hyperlink w:history="0" r:id="rId47" w:tooltip="Указ Президента РТ от 05.12.2015 N УП-1163 &quot;О внесении изменения в состав Комиссии по координации работы по противодействию коррупции в Республике Татарстан&quot; {КонсультантПлюс}">
              <w:r>
                <w:rPr>
                  <w:sz w:val="20"/>
                  <w:color w:val="0000ff"/>
                </w:rPr>
                <w:t xml:space="preserve">N УП-1163</w:t>
              </w:r>
            </w:hyperlink>
            <w:r>
              <w:rPr>
                <w:sz w:val="20"/>
                <w:color w:val="392c69"/>
              </w:rPr>
              <w:t xml:space="preserve">,</w:t>
            </w:r>
          </w:p>
          <w:p>
            <w:pPr>
              <w:pStyle w:val="0"/>
              <w:jc w:val="center"/>
            </w:pPr>
            <w:r>
              <w:rPr>
                <w:sz w:val="20"/>
                <w:color w:val="392c69"/>
              </w:rPr>
              <w:t xml:space="preserve">от 08.10.2016 </w:t>
            </w:r>
            <w:hyperlink w:history="0" r:id="rId48" w:tooltip="Указ Президента РТ от 08.10.2016 N УП-914 &quot;О внесении изменений в состав Комиссии по координации работы по противодействию коррупции в Республике Татарстан&quot; {КонсультантПлюс}">
              <w:r>
                <w:rPr>
                  <w:sz w:val="20"/>
                  <w:color w:val="0000ff"/>
                </w:rPr>
                <w:t xml:space="preserve">N УП-914</w:t>
              </w:r>
            </w:hyperlink>
            <w:r>
              <w:rPr>
                <w:sz w:val="20"/>
                <w:color w:val="392c69"/>
              </w:rPr>
              <w:t xml:space="preserve">, от 21.08.2017 </w:t>
            </w:r>
            <w:hyperlink w:history="0" r:id="rId49" w:tooltip="Указ Президента РТ от 21.08.2017 N УП-717 &quot;О внесении изменений в состав Комиссии по координации работы по противодействию коррупции в Республике Татарстан&quot; {КонсультантПлюс}">
              <w:r>
                <w:rPr>
                  <w:sz w:val="20"/>
                  <w:color w:val="0000ff"/>
                </w:rPr>
                <w:t xml:space="preserve">N УП-717</w:t>
              </w:r>
            </w:hyperlink>
            <w:r>
              <w:rPr>
                <w:sz w:val="20"/>
                <w:color w:val="392c69"/>
              </w:rPr>
              <w:t xml:space="preserve">, от 09.02.2018 </w:t>
            </w:r>
            <w:hyperlink w:history="0" r:id="rId50" w:tooltip="Указ Президента РТ от 09.02.2018 N УП-151 &quot;О внесении изменений в состав Комиссии по координации работы по противодействию коррупции в Республике Татарстан и состав Республиканской экспертной группы по вопросам противодействия коррупции&quot; {КонсультантПлюс}">
              <w:r>
                <w:rPr>
                  <w:sz w:val="20"/>
                  <w:color w:val="0000ff"/>
                </w:rPr>
                <w:t xml:space="preserve">N УП-151</w:t>
              </w:r>
            </w:hyperlink>
            <w:r>
              <w:rPr>
                <w:sz w:val="20"/>
                <w:color w:val="392c69"/>
              </w:rPr>
              <w:t xml:space="preserve">,</w:t>
            </w:r>
          </w:p>
          <w:p>
            <w:pPr>
              <w:pStyle w:val="0"/>
              <w:jc w:val="center"/>
            </w:pPr>
            <w:r>
              <w:rPr>
                <w:sz w:val="20"/>
                <w:color w:val="392c69"/>
              </w:rPr>
              <w:t xml:space="preserve">от 31.03.2018 </w:t>
            </w:r>
            <w:hyperlink w:history="0" r:id="rId51" w:tooltip="Указ Президента РТ от 31.03.2018 N УП-273 &quot;О внесении изменений в состав Комиссии по координации работы по противодействию коррупции в Республике Татарстан и состав Республиканской экспертной группы по вопросам противодействия коррупции&quot; {КонсультантПлюс}">
              <w:r>
                <w:rPr>
                  <w:sz w:val="20"/>
                  <w:color w:val="0000ff"/>
                </w:rPr>
                <w:t xml:space="preserve">N УП-273</w:t>
              </w:r>
            </w:hyperlink>
            <w:r>
              <w:rPr>
                <w:sz w:val="20"/>
                <w:color w:val="392c69"/>
              </w:rPr>
              <w:t xml:space="preserve">, от 08.08.2018 </w:t>
            </w:r>
            <w:hyperlink w:history="0" r:id="rId52" w:tooltip="Указ Президента РТ от 08.08.2018 N УП-557 &quot;О внесении изменений в состав Комиссии по координации работы по противодействию коррупции в Республике Татарстан и состав Республиканской экспертной группы по вопросам противодействия коррупции&quot; {КонсультантПлюс}">
              <w:r>
                <w:rPr>
                  <w:sz w:val="20"/>
                  <w:color w:val="0000ff"/>
                </w:rPr>
                <w:t xml:space="preserve">N УП-557</w:t>
              </w:r>
            </w:hyperlink>
            <w:r>
              <w:rPr>
                <w:sz w:val="20"/>
                <w:color w:val="392c69"/>
              </w:rPr>
              <w:t xml:space="preserve">, от 02.05.2020 </w:t>
            </w:r>
            <w:hyperlink w:history="0" r:id="rId53" w:tooltip="Указ Президента РТ от 02.05.2020 N УП-266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УП-266</w:t>
              </w:r>
            </w:hyperlink>
            <w:r>
              <w:rPr>
                <w:sz w:val="20"/>
                <w:color w:val="392c69"/>
              </w:rPr>
              <w:t xml:space="preserve">,</w:t>
            </w:r>
          </w:p>
          <w:p>
            <w:pPr>
              <w:pStyle w:val="0"/>
              <w:jc w:val="center"/>
            </w:pPr>
            <w:r>
              <w:rPr>
                <w:sz w:val="20"/>
                <w:color w:val="392c69"/>
              </w:rPr>
              <w:t xml:space="preserve">от 02.06.2021 </w:t>
            </w:r>
            <w:hyperlink w:history="0" r:id="rId54" w:tooltip="Указ Президента РТ от 02.06.2021 N УП-425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УП-425</w:t>
              </w:r>
            </w:hyperlink>
            <w:r>
              <w:rPr>
                <w:sz w:val="20"/>
                <w:color w:val="392c69"/>
              </w:rPr>
              <w:t xml:space="preserve">, от 10.03.2022 </w:t>
            </w:r>
            <w:hyperlink w:history="0" r:id="rId55" w:tooltip="Указ Президента РТ от 10.03.2022 N УП-196 &quot;О внесении изменений в состав Республиканской экспертной группы по вопросам противодействия коррупции и состав Комиссии по координации работы по противодействию коррупции в Республике Татарстан&quot; {КонсультантПлюс}">
              <w:r>
                <w:rPr>
                  <w:sz w:val="20"/>
                  <w:color w:val="0000ff"/>
                </w:rPr>
                <w:t xml:space="preserve">N УП-196</w:t>
              </w:r>
            </w:hyperlink>
            <w:r>
              <w:rPr>
                <w:sz w:val="20"/>
                <w:color w:val="392c69"/>
              </w:rPr>
              <w:t xml:space="preserve">, от 17.12.2022 </w:t>
            </w:r>
            <w:hyperlink w:history="0" r:id="rId56" w:tooltip="Указ Президента РТ от 17.12.2022 N УП-889 (ред. от 03.07.2023) &quot;О внесении изменений в отдельные указы Президента Республики Татарстан и признании утратившими силу отдельных актов Президента Республики Татарстан&quot; {КонсультантПлюс}">
              <w:r>
                <w:rPr>
                  <w:sz w:val="20"/>
                  <w:color w:val="0000ff"/>
                </w:rPr>
                <w:t xml:space="preserve">N УП-889</w:t>
              </w:r>
            </w:hyperlink>
            <w:r>
              <w:rPr>
                <w:sz w:val="20"/>
                <w:color w:val="392c69"/>
              </w:rPr>
              <w:t xml:space="preserve">,</w:t>
            </w:r>
          </w:p>
          <w:p>
            <w:pPr>
              <w:pStyle w:val="0"/>
              <w:jc w:val="center"/>
            </w:pPr>
            <w:hyperlink w:history="0" r:id="rId57"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color w:val="392c69"/>
              </w:rPr>
              <w:t xml:space="preserve"> Раиса РТ от 23.09.2023 N 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6180"/>
      </w:tblGrid>
      <w:tr>
        <w:tc>
          <w:tcPr>
            <w:tcW w:w="2835" w:type="dxa"/>
            <w:tcBorders>
              <w:top w:val="nil"/>
              <w:left w:val="nil"/>
              <w:bottom w:val="nil"/>
              <w:right w:val="nil"/>
            </w:tcBorders>
          </w:tcPr>
          <w:p>
            <w:pPr>
              <w:pStyle w:val="0"/>
            </w:pPr>
            <w:r>
              <w:rPr>
                <w:sz w:val="20"/>
              </w:rPr>
              <w:t xml:space="preserve">Минниханов</w:t>
            </w:r>
          </w:p>
          <w:p>
            <w:pPr>
              <w:pStyle w:val="0"/>
            </w:pPr>
            <w:r>
              <w:rPr>
                <w:sz w:val="20"/>
              </w:rPr>
              <w:t xml:space="preserve">Рустам Нургалиевич</w:t>
            </w:r>
          </w:p>
        </w:tc>
        <w:tc>
          <w:tcPr>
            <w:tcW w:w="6180" w:type="dxa"/>
            <w:tcBorders>
              <w:top w:val="nil"/>
              <w:left w:val="nil"/>
              <w:bottom w:val="nil"/>
              <w:right w:val="nil"/>
            </w:tcBorders>
          </w:tcPr>
          <w:p>
            <w:pPr>
              <w:pStyle w:val="0"/>
              <w:jc w:val="both"/>
            </w:pPr>
            <w:r>
              <w:rPr>
                <w:sz w:val="20"/>
              </w:rPr>
              <w:t xml:space="preserve">Раис Республики Татарстан, председатель Комиссии</w:t>
            </w:r>
          </w:p>
        </w:tc>
      </w:tr>
      <w:tr>
        <w:tc>
          <w:tcPr>
            <w:tcW w:w="2835" w:type="dxa"/>
            <w:tcBorders>
              <w:top w:val="nil"/>
              <w:left w:val="nil"/>
              <w:bottom w:val="nil"/>
              <w:right w:val="nil"/>
            </w:tcBorders>
          </w:tcPr>
          <w:p>
            <w:pPr>
              <w:pStyle w:val="0"/>
            </w:pPr>
            <w:r>
              <w:rPr>
                <w:sz w:val="20"/>
              </w:rPr>
              <w:t xml:space="preserve">Камалтынов</w:t>
            </w:r>
          </w:p>
          <w:p>
            <w:pPr>
              <w:pStyle w:val="0"/>
            </w:pPr>
            <w:r>
              <w:rPr>
                <w:sz w:val="20"/>
              </w:rPr>
              <w:t xml:space="preserve">Юрий Зимелевич</w:t>
            </w:r>
          </w:p>
        </w:tc>
        <w:tc>
          <w:tcPr>
            <w:tcW w:w="6180" w:type="dxa"/>
            <w:tcBorders>
              <w:top w:val="nil"/>
              <w:left w:val="nil"/>
              <w:bottom w:val="nil"/>
              <w:right w:val="nil"/>
            </w:tcBorders>
          </w:tcPr>
          <w:p>
            <w:pPr>
              <w:pStyle w:val="0"/>
              <w:jc w:val="both"/>
            </w:pPr>
            <w:r>
              <w:rPr>
                <w:sz w:val="20"/>
              </w:rPr>
              <w:t xml:space="preserve">заместитель Председателя Государственного Совета Республики Татарстан, заместитель председателя Комиссии (по согласованию)</w:t>
            </w:r>
          </w:p>
        </w:tc>
      </w:tr>
      <w:tr>
        <w:tc>
          <w:tcPr>
            <w:tcW w:w="2835" w:type="dxa"/>
            <w:tcBorders>
              <w:top w:val="nil"/>
              <w:left w:val="nil"/>
              <w:bottom w:val="nil"/>
              <w:right w:val="nil"/>
            </w:tcBorders>
          </w:tcPr>
          <w:p>
            <w:pPr>
              <w:pStyle w:val="0"/>
            </w:pPr>
            <w:r>
              <w:rPr>
                <w:sz w:val="20"/>
              </w:rPr>
              <w:t xml:space="preserve">Бадрутдинов</w:t>
            </w:r>
          </w:p>
          <w:p>
            <w:pPr>
              <w:pStyle w:val="0"/>
            </w:pPr>
            <w:r>
              <w:rPr>
                <w:sz w:val="20"/>
              </w:rPr>
              <w:t xml:space="preserve">Марс Сарымович</w:t>
            </w:r>
          </w:p>
        </w:tc>
        <w:tc>
          <w:tcPr>
            <w:tcW w:w="6180" w:type="dxa"/>
            <w:tcBorders>
              <w:top w:val="nil"/>
              <w:left w:val="nil"/>
              <w:bottom w:val="nil"/>
              <w:right w:val="nil"/>
            </w:tcBorders>
          </w:tcPr>
          <w:p>
            <w:pPr>
              <w:pStyle w:val="0"/>
              <w:jc w:val="both"/>
            </w:pPr>
            <w:r>
              <w:rPr>
                <w:sz w:val="20"/>
              </w:rPr>
              <w:t xml:space="preserve">начальник Управления Раиса Республики Татарстан по вопросам антикоррупционной политики, секретарь Комиссии</w:t>
            </w:r>
          </w:p>
        </w:tc>
      </w:tr>
      <w:tr>
        <w:tc>
          <w:tcPr>
            <w:tcW w:w="2835" w:type="dxa"/>
            <w:tcBorders>
              <w:top w:val="nil"/>
              <w:left w:val="nil"/>
              <w:bottom w:val="nil"/>
              <w:right w:val="nil"/>
            </w:tcBorders>
          </w:tcPr>
          <w:p>
            <w:pPr>
              <w:pStyle w:val="0"/>
            </w:pPr>
            <w:r>
              <w:rPr>
                <w:sz w:val="20"/>
              </w:rPr>
              <w:t xml:space="preserve">Абдулганиев</w:t>
            </w:r>
          </w:p>
          <w:p>
            <w:pPr>
              <w:pStyle w:val="0"/>
            </w:pPr>
            <w:r>
              <w:rPr>
                <w:sz w:val="20"/>
              </w:rPr>
              <w:t xml:space="preserve">Фарид Султанович</w:t>
            </w:r>
          </w:p>
        </w:tc>
        <w:tc>
          <w:tcPr>
            <w:tcW w:w="6180" w:type="dxa"/>
            <w:tcBorders>
              <w:top w:val="nil"/>
              <w:left w:val="nil"/>
              <w:bottom w:val="nil"/>
              <w:right w:val="nil"/>
            </w:tcBorders>
          </w:tcPr>
          <w:p>
            <w:pPr>
              <w:pStyle w:val="0"/>
              <w:jc w:val="both"/>
            </w:pPr>
            <w:r>
              <w:rPr>
                <w:sz w:val="20"/>
              </w:rPr>
              <w:t xml:space="preserve">Уполномоченный при Главе (Раисе) Республики Татарстан по защите прав предпринимателей - помощник Раиса Республики Татарстан</w:t>
            </w:r>
          </w:p>
        </w:tc>
      </w:tr>
      <w:tr>
        <w:tc>
          <w:tcPr>
            <w:tcW w:w="2835" w:type="dxa"/>
            <w:tcBorders>
              <w:top w:val="nil"/>
              <w:left w:val="nil"/>
              <w:bottom w:val="nil"/>
              <w:right w:val="nil"/>
            </w:tcBorders>
          </w:tcPr>
          <w:p>
            <w:pPr>
              <w:pStyle w:val="0"/>
            </w:pPr>
            <w:r>
              <w:rPr>
                <w:sz w:val="20"/>
              </w:rPr>
              <w:t xml:space="preserve">Агеев Шамиль Рахимович</w:t>
            </w:r>
          </w:p>
        </w:tc>
        <w:tc>
          <w:tcPr>
            <w:tcW w:w="6180" w:type="dxa"/>
            <w:tcBorders>
              <w:top w:val="nil"/>
              <w:left w:val="nil"/>
              <w:bottom w:val="nil"/>
              <w:right w:val="nil"/>
            </w:tcBorders>
          </w:tcPr>
          <w:p>
            <w:pPr>
              <w:pStyle w:val="0"/>
              <w:jc w:val="both"/>
            </w:pPr>
            <w:r>
              <w:rPr>
                <w:sz w:val="20"/>
              </w:rPr>
              <w:t xml:space="preserve">председатель Союза "Торгово-промышленная палата Республики Татарстан" (по согласованию)</w:t>
            </w:r>
          </w:p>
        </w:tc>
      </w:tr>
      <w:tr>
        <w:tc>
          <w:tcPr>
            <w:tcW w:w="2835" w:type="dxa"/>
            <w:tcBorders>
              <w:top w:val="nil"/>
              <w:left w:val="nil"/>
              <w:bottom w:val="nil"/>
              <w:right w:val="nil"/>
            </w:tcBorders>
          </w:tcPr>
          <w:p>
            <w:pPr>
              <w:pStyle w:val="0"/>
            </w:pPr>
            <w:r>
              <w:rPr>
                <w:sz w:val="20"/>
              </w:rPr>
              <w:t xml:space="preserve">Аглиуллин</w:t>
            </w:r>
          </w:p>
          <w:p>
            <w:pPr>
              <w:pStyle w:val="0"/>
            </w:pPr>
            <w:r>
              <w:rPr>
                <w:sz w:val="20"/>
              </w:rPr>
              <w:t xml:space="preserve">Фаниль Анварович</w:t>
            </w:r>
          </w:p>
        </w:tc>
        <w:tc>
          <w:tcPr>
            <w:tcW w:w="6180" w:type="dxa"/>
            <w:tcBorders>
              <w:top w:val="nil"/>
              <w:left w:val="nil"/>
              <w:bottom w:val="nil"/>
              <w:right w:val="nil"/>
            </w:tcBorders>
          </w:tcPr>
          <w:p>
            <w:pPr>
              <w:pStyle w:val="0"/>
              <w:jc w:val="both"/>
            </w:pPr>
            <w:r>
              <w:rPr>
                <w:sz w:val="20"/>
              </w:rPr>
              <w:t xml:space="preserve">министр земельных и имущественных отношений Республики Татарстан</w:t>
            </w:r>
          </w:p>
        </w:tc>
      </w:tr>
      <w:tr>
        <w:tc>
          <w:tcPr>
            <w:tcW w:w="2835" w:type="dxa"/>
            <w:tcBorders>
              <w:top w:val="nil"/>
              <w:left w:val="nil"/>
              <w:bottom w:val="nil"/>
              <w:right w:val="nil"/>
            </w:tcBorders>
          </w:tcPr>
          <w:p>
            <w:pPr>
              <w:pStyle w:val="0"/>
            </w:pPr>
            <w:r>
              <w:rPr>
                <w:sz w:val="20"/>
              </w:rPr>
              <w:t xml:space="preserve">Айзатуллин Марат Мансурович</w:t>
            </w:r>
          </w:p>
        </w:tc>
        <w:tc>
          <w:tcPr>
            <w:tcW w:w="6180" w:type="dxa"/>
            <w:tcBorders>
              <w:top w:val="nil"/>
              <w:left w:val="nil"/>
              <w:bottom w:val="nil"/>
              <w:right w:val="nil"/>
            </w:tcBorders>
          </w:tcPr>
          <w:p>
            <w:pPr>
              <w:pStyle w:val="0"/>
              <w:jc w:val="both"/>
            </w:pPr>
            <w:r>
              <w:rPr>
                <w:sz w:val="20"/>
              </w:rPr>
              <w:t xml:space="preserve">министр строительства, архитектуры и жилищно-коммунального хозяйства Республики Татарстан</w:t>
            </w:r>
          </w:p>
        </w:tc>
      </w:tr>
      <w:tr>
        <w:tc>
          <w:tcPr>
            <w:tcW w:w="2835" w:type="dxa"/>
            <w:tcBorders>
              <w:top w:val="nil"/>
              <w:left w:val="nil"/>
              <w:bottom w:val="nil"/>
              <w:right w:val="nil"/>
            </w:tcBorders>
          </w:tcPr>
          <w:p>
            <w:pPr>
              <w:pStyle w:val="0"/>
            </w:pPr>
            <w:r>
              <w:rPr>
                <w:sz w:val="20"/>
              </w:rPr>
              <w:t xml:space="preserve">Белов</w:t>
            </w:r>
          </w:p>
          <w:p>
            <w:pPr>
              <w:pStyle w:val="0"/>
            </w:pPr>
            <w:r>
              <w:rPr>
                <w:sz w:val="20"/>
              </w:rPr>
              <w:t xml:space="preserve">Александр Николаевич</w:t>
            </w:r>
          </w:p>
        </w:tc>
        <w:tc>
          <w:tcPr>
            <w:tcW w:w="6180" w:type="dxa"/>
            <w:tcBorders>
              <w:top w:val="nil"/>
              <w:left w:val="nil"/>
              <w:bottom w:val="nil"/>
              <w:right w:val="nil"/>
            </w:tcBorders>
          </w:tcPr>
          <w:p>
            <w:pPr>
              <w:pStyle w:val="0"/>
              <w:jc w:val="both"/>
            </w:pPr>
            <w:r>
              <w:rPr>
                <w:sz w:val="20"/>
              </w:rPr>
              <w:t xml:space="preserve">руководитель Департамента государственной службы и кадров при Раисе Республики Татарстан</w:t>
            </w:r>
          </w:p>
        </w:tc>
      </w:tr>
      <w:tr>
        <w:tc>
          <w:tcPr>
            <w:tcW w:w="2835" w:type="dxa"/>
            <w:tcBorders>
              <w:top w:val="nil"/>
              <w:left w:val="nil"/>
              <w:bottom w:val="nil"/>
              <w:right w:val="nil"/>
            </w:tcBorders>
          </w:tcPr>
          <w:p>
            <w:pPr>
              <w:pStyle w:val="0"/>
            </w:pPr>
            <w:r>
              <w:rPr>
                <w:sz w:val="20"/>
              </w:rPr>
              <w:t xml:space="preserve">Бикеев</w:t>
            </w:r>
          </w:p>
          <w:p>
            <w:pPr>
              <w:pStyle w:val="0"/>
            </w:pPr>
            <w:r>
              <w:rPr>
                <w:sz w:val="20"/>
              </w:rPr>
              <w:t xml:space="preserve">Игорь Измайлович</w:t>
            </w:r>
          </w:p>
        </w:tc>
        <w:tc>
          <w:tcPr>
            <w:tcW w:w="6180" w:type="dxa"/>
            <w:tcBorders>
              <w:top w:val="nil"/>
              <w:left w:val="nil"/>
              <w:bottom w:val="nil"/>
              <w:right w:val="nil"/>
            </w:tcBorders>
          </w:tcPr>
          <w:p>
            <w:pPr>
              <w:pStyle w:val="0"/>
              <w:jc w:val="both"/>
            </w:pPr>
            <w:r>
              <w:rPr>
                <w:sz w:val="20"/>
              </w:rPr>
              <w:t xml:space="preserve">депутат Государственного Совета Республики Татарстан, первый проректор, проректор по научной работе частного образовательного учреждения высшего образования "Казанский инновационный университет имени В.Г.Тимирясова (ИЭУП)", профессор, доктор юридических наук, независимый эксперт, аккредитованный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(по согласованию)</w:t>
            </w:r>
          </w:p>
        </w:tc>
      </w:tr>
      <w:tr>
        <w:tc>
          <w:tcPr>
            <w:tcW w:w="2835" w:type="dxa"/>
            <w:tcBorders>
              <w:top w:val="nil"/>
              <w:left w:val="nil"/>
              <w:bottom w:val="nil"/>
              <w:right w:val="nil"/>
            </w:tcBorders>
          </w:tcPr>
          <w:p>
            <w:pPr>
              <w:pStyle w:val="0"/>
            </w:pPr>
            <w:r>
              <w:rPr>
                <w:sz w:val="20"/>
              </w:rPr>
              <w:t xml:space="preserve">Валеева</w:t>
            </w:r>
          </w:p>
          <w:p>
            <w:pPr>
              <w:pStyle w:val="0"/>
            </w:pPr>
            <w:r>
              <w:rPr>
                <w:sz w:val="20"/>
              </w:rPr>
              <w:t xml:space="preserve">Зиля Рахимьяновна</w:t>
            </w:r>
          </w:p>
        </w:tc>
        <w:tc>
          <w:tcPr>
            <w:tcW w:w="6180" w:type="dxa"/>
            <w:tcBorders>
              <w:top w:val="nil"/>
              <w:left w:val="nil"/>
              <w:bottom w:val="nil"/>
              <w:right w:val="nil"/>
            </w:tcBorders>
          </w:tcPr>
          <w:p>
            <w:pPr>
              <w:pStyle w:val="0"/>
              <w:jc w:val="both"/>
            </w:pPr>
            <w:r>
              <w:rPr>
                <w:sz w:val="20"/>
              </w:rPr>
              <w:t xml:space="preserve">председатель Общественной палаты Республики Татарстан (по согласованию)</w:t>
            </w:r>
          </w:p>
        </w:tc>
      </w:tr>
      <w:tr>
        <w:tc>
          <w:tcPr>
            <w:tcW w:w="2835" w:type="dxa"/>
            <w:tcBorders>
              <w:top w:val="nil"/>
              <w:left w:val="nil"/>
              <w:bottom w:val="nil"/>
              <w:right w:val="nil"/>
            </w:tcBorders>
          </w:tcPr>
          <w:p>
            <w:pPr>
              <w:pStyle w:val="0"/>
            </w:pPr>
            <w:r>
              <w:rPr>
                <w:sz w:val="20"/>
              </w:rPr>
              <w:t xml:space="preserve">Гатин Руслан Рафикович</w:t>
            </w:r>
          </w:p>
        </w:tc>
        <w:tc>
          <w:tcPr>
            <w:tcW w:w="6180" w:type="dxa"/>
            <w:tcBorders>
              <w:top w:val="nil"/>
              <w:left w:val="nil"/>
              <w:bottom w:val="nil"/>
              <w:right w:val="nil"/>
            </w:tcBorders>
          </w:tcPr>
          <w:p>
            <w:pPr>
              <w:pStyle w:val="0"/>
              <w:jc w:val="both"/>
            </w:pPr>
            <w:r>
              <w:rPr>
                <w:sz w:val="20"/>
              </w:rPr>
              <w:t xml:space="preserve">директор по безопасности публичного акционерного общества "Нижнекамскнефтехим" (по согласованию)</w:t>
            </w:r>
          </w:p>
        </w:tc>
      </w:tr>
      <w:tr>
        <w:tc>
          <w:tcPr>
            <w:tcW w:w="2835" w:type="dxa"/>
            <w:tcBorders>
              <w:top w:val="nil"/>
              <w:left w:val="nil"/>
              <w:bottom w:val="nil"/>
              <w:right w:val="nil"/>
            </w:tcBorders>
          </w:tcPr>
          <w:p>
            <w:pPr>
              <w:pStyle w:val="0"/>
            </w:pPr>
            <w:r>
              <w:rPr>
                <w:sz w:val="20"/>
              </w:rPr>
              <w:t xml:space="preserve">Гафаров</w:t>
            </w:r>
          </w:p>
          <w:p>
            <w:pPr>
              <w:pStyle w:val="0"/>
            </w:pPr>
            <w:r>
              <w:rPr>
                <w:sz w:val="20"/>
              </w:rPr>
              <w:t xml:space="preserve">Шамиль Хамитович</w:t>
            </w:r>
          </w:p>
        </w:tc>
        <w:tc>
          <w:tcPr>
            <w:tcW w:w="6180" w:type="dxa"/>
            <w:tcBorders>
              <w:top w:val="nil"/>
              <w:left w:val="nil"/>
              <w:bottom w:val="nil"/>
              <w:right w:val="nil"/>
            </w:tcBorders>
          </w:tcPr>
          <w:p>
            <w:pPr>
              <w:pStyle w:val="0"/>
              <w:jc w:val="both"/>
            </w:pPr>
            <w:r>
              <w:rPr>
                <w:sz w:val="20"/>
              </w:rPr>
              <w:t xml:space="preserve">заместитель Премьер-министра Республики Татарстан - Руководитель Аппарата Кабинета Министров Республики Татарстан</w:t>
            </w:r>
          </w:p>
        </w:tc>
      </w:tr>
      <w:tr>
        <w:tc>
          <w:tcPr>
            <w:tcW w:w="2835" w:type="dxa"/>
            <w:tcBorders>
              <w:top w:val="nil"/>
              <w:left w:val="nil"/>
              <w:bottom w:val="nil"/>
              <w:right w:val="nil"/>
            </w:tcBorders>
          </w:tcPr>
          <w:p>
            <w:pPr>
              <w:pStyle w:val="0"/>
            </w:pPr>
            <w:r>
              <w:rPr>
                <w:sz w:val="20"/>
              </w:rPr>
              <w:t xml:space="preserve">Глухова</w:t>
            </w:r>
          </w:p>
          <w:p>
            <w:pPr>
              <w:pStyle w:val="0"/>
            </w:pPr>
            <w:r>
              <w:rPr>
                <w:sz w:val="20"/>
              </w:rPr>
              <w:t xml:space="preserve">Лариса Юрьевна</w:t>
            </w:r>
          </w:p>
        </w:tc>
        <w:tc>
          <w:tcPr>
            <w:tcW w:w="6180" w:type="dxa"/>
            <w:tcBorders>
              <w:top w:val="nil"/>
              <w:left w:val="nil"/>
              <w:bottom w:val="nil"/>
              <w:right w:val="nil"/>
            </w:tcBorders>
          </w:tcPr>
          <w:p>
            <w:pPr>
              <w:pStyle w:val="0"/>
              <w:jc w:val="both"/>
            </w:pPr>
            <w:r>
              <w:rPr>
                <w:sz w:val="20"/>
              </w:rPr>
              <w:t xml:space="preserve">начальник Государственно-правового управления Раиса Республики Татарстан</w:t>
            </w:r>
          </w:p>
        </w:tc>
      </w:tr>
      <w:tr>
        <w:tc>
          <w:tcPr>
            <w:tcW w:w="2835" w:type="dxa"/>
            <w:tcBorders>
              <w:top w:val="nil"/>
              <w:left w:val="nil"/>
              <w:bottom w:val="nil"/>
              <w:right w:val="nil"/>
            </w:tcBorders>
          </w:tcPr>
          <w:p>
            <w:pPr>
              <w:pStyle w:val="0"/>
            </w:pPr>
            <w:r>
              <w:rPr>
                <w:sz w:val="20"/>
              </w:rPr>
              <w:t xml:space="preserve">Губайдуллин</w:t>
            </w:r>
          </w:p>
          <w:p>
            <w:pPr>
              <w:pStyle w:val="0"/>
            </w:pPr>
            <w:r>
              <w:rPr>
                <w:sz w:val="20"/>
              </w:rPr>
              <w:t xml:space="preserve">Экзам Саматович</w:t>
            </w:r>
          </w:p>
        </w:tc>
        <w:tc>
          <w:tcPr>
            <w:tcW w:w="6180" w:type="dxa"/>
            <w:tcBorders>
              <w:top w:val="nil"/>
              <w:left w:val="nil"/>
              <w:bottom w:val="nil"/>
              <w:right w:val="nil"/>
            </w:tcBorders>
          </w:tcPr>
          <w:p>
            <w:pPr>
              <w:pStyle w:val="0"/>
              <w:jc w:val="both"/>
            </w:pPr>
            <w:r>
              <w:rPr>
                <w:sz w:val="20"/>
              </w:rPr>
              <w:t xml:space="preserve">председатель Ассоциации "Совет муниципальных образований Республики Татарстан" (по согласованию)</w:t>
            </w:r>
          </w:p>
        </w:tc>
      </w:tr>
      <w:tr>
        <w:tc>
          <w:tcPr>
            <w:tcW w:w="2835" w:type="dxa"/>
            <w:tcBorders>
              <w:top w:val="nil"/>
              <w:left w:val="nil"/>
              <w:bottom w:val="nil"/>
              <w:right w:val="nil"/>
            </w:tcBorders>
          </w:tcPr>
          <w:p>
            <w:pPr>
              <w:pStyle w:val="0"/>
            </w:pPr>
            <w:r>
              <w:rPr>
                <w:sz w:val="20"/>
              </w:rPr>
              <w:t xml:space="preserve">Демидов</w:t>
            </w:r>
          </w:p>
          <w:p>
            <w:pPr>
              <w:pStyle w:val="0"/>
            </w:pPr>
            <w:r>
              <w:rPr>
                <w:sz w:val="20"/>
              </w:rPr>
              <w:t xml:space="preserve">Алексей Иванович</w:t>
            </w:r>
          </w:p>
        </w:tc>
        <w:tc>
          <w:tcPr>
            <w:tcW w:w="6180" w:type="dxa"/>
            <w:tcBorders>
              <w:top w:val="nil"/>
              <w:left w:val="nil"/>
              <w:bottom w:val="nil"/>
              <w:right w:val="nil"/>
            </w:tcBorders>
          </w:tcPr>
          <w:p>
            <w:pPr>
              <w:pStyle w:val="0"/>
              <w:jc w:val="both"/>
            </w:pPr>
            <w:r>
              <w:rPr>
                <w:sz w:val="20"/>
              </w:rPr>
              <w:t xml:space="preserve">Председатель Счетной палаты Республики Татарстан (по согласованию)</w:t>
            </w:r>
          </w:p>
        </w:tc>
      </w:tr>
      <w:tr>
        <w:tc>
          <w:tcPr>
            <w:tcW w:w="2835" w:type="dxa"/>
            <w:tcBorders>
              <w:top w:val="nil"/>
              <w:left w:val="nil"/>
              <w:bottom w:val="nil"/>
              <w:right w:val="nil"/>
            </w:tcBorders>
          </w:tcPr>
          <w:p>
            <w:pPr>
              <w:pStyle w:val="0"/>
            </w:pPr>
            <w:r>
              <w:rPr>
                <w:sz w:val="20"/>
              </w:rPr>
              <w:t xml:space="preserve">Демидов</w:t>
            </w:r>
          </w:p>
          <w:p>
            <w:pPr>
              <w:pStyle w:val="0"/>
            </w:pPr>
            <w:r>
              <w:rPr>
                <w:sz w:val="20"/>
              </w:rPr>
              <w:t xml:space="preserve">Виктор Николаевич</w:t>
            </w:r>
          </w:p>
        </w:tc>
        <w:tc>
          <w:tcPr>
            <w:tcW w:w="6180" w:type="dxa"/>
            <w:tcBorders>
              <w:top w:val="nil"/>
              <w:left w:val="nil"/>
              <w:bottom w:val="nil"/>
              <w:right w:val="nil"/>
            </w:tcBorders>
          </w:tcPr>
          <w:p>
            <w:pPr>
              <w:pStyle w:val="0"/>
              <w:jc w:val="both"/>
            </w:pPr>
            <w:r>
              <w:rPr>
                <w:sz w:val="20"/>
              </w:rPr>
              <w:t xml:space="preserve">главный федеральный инспектор по Республике Татарстан (по согласованию)</w:t>
            </w:r>
          </w:p>
        </w:tc>
      </w:tr>
      <w:tr>
        <w:tc>
          <w:tcPr>
            <w:tcW w:w="2835" w:type="dxa"/>
            <w:tcBorders>
              <w:top w:val="nil"/>
              <w:left w:val="nil"/>
              <w:bottom w:val="nil"/>
              <w:right w:val="nil"/>
            </w:tcBorders>
          </w:tcPr>
          <w:p>
            <w:pPr>
              <w:pStyle w:val="0"/>
            </w:pPr>
            <w:r>
              <w:rPr>
                <w:sz w:val="20"/>
              </w:rPr>
              <w:t xml:space="preserve">Загидуллин Рустем Ильдусович</w:t>
            </w:r>
          </w:p>
        </w:tc>
        <w:tc>
          <w:tcPr>
            <w:tcW w:w="6180" w:type="dxa"/>
            <w:tcBorders>
              <w:top w:val="nil"/>
              <w:left w:val="nil"/>
              <w:bottom w:val="nil"/>
              <w:right w:val="nil"/>
            </w:tcBorders>
          </w:tcPr>
          <w:p>
            <w:pPr>
              <w:pStyle w:val="0"/>
              <w:jc w:val="both"/>
            </w:pPr>
            <w:r>
              <w:rPr>
                <w:sz w:val="20"/>
              </w:rPr>
              <w:t xml:space="preserve">министр юстиции Республики Татарстан</w:t>
            </w:r>
          </w:p>
        </w:tc>
      </w:tr>
      <w:tr>
        <w:tc>
          <w:tcPr>
            <w:tcW w:w="2835" w:type="dxa"/>
            <w:tcBorders>
              <w:top w:val="nil"/>
              <w:left w:val="nil"/>
              <w:bottom w:val="nil"/>
              <w:right w:val="nil"/>
            </w:tcBorders>
          </w:tcPr>
          <w:p>
            <w:pPr>
              <w:pStyle w:val="0"/>
            </w:pPr>
            <w:r>
              <w:rPr>
                <w:sz w:val="20"/>
              </w:rPr>
              <w:t xml:space="preserve">Зяббаров</w:t>
            </w:r>
          </w:p>
          <w:p>
            <w:pPr>
              <w:pStyle w:val="0"/>
            </w:pPr>
            <w:r>
              <w:rPr>
                <w:sz w:val="20"/>
              </w:rPr>
              <w:t xml:space="preserve">Марат Азатович</w:t>
            </w:r>
          </w:p>
        </w:tc>
        <w:tc>
          <w:tcPr>
            <w:tcW w:w="6180" w:type="dxa"/>
            <w:tcBorders>
              <w:top w:val="nil"/>
              <w:left w:val="nil"/>
              <w:bottom w:val="nil"/>
              <w:right w:val="nil"/>
            </w:tcBorders>
          </w:tcPr>
          <w:p>
            <w:pPr>
              <w:pStyle w:val="0"/>
              <w:jc w:val="both"/>
            </w:pPr>
            <w:r>
              <w:rPr>
                <w:sz w:val="20"/>
              </w:rPr>
              <w:t xml:space="preserve">заместитель Премьер-министра Республики Татарстан - министра сельского хозяйства и продовольствия Республики Татарстан</w:t>
            </w:r>
          </w:p>
        </w:tc>
      </w:tr>
      <w:tr>
        <w:tc>
          <w:tcPr>
            <w:tcW w:w="2835" w:type="dxa"/>
            <w:tcBorders>
              <w:top w:val="nil"/>
              <w:left w:val="nil"/>
              <w:bottom w:val="nil"/>
              <w:right w:val="nil"/>
            </w:tcBorders>
          </w:tcPr>
          <w:p>
            <w:pPr>
              <w:pStyle w:val="0"/>
            </w:pPr>
            <w:r>
              <w:rPr>
                <w:sz w:val="20"/>
              </w:rPr>
              <w:t xml:space="preserve">Липский</w:t>
            </w:r>
          </w:p>
          <w:p>
            <w:pPr>
              <w:pStyle w:val="0"/>
            </w:pPr>
            <w:r>
              <w:rPr>
                <w:sz w:val="20"/>
              </w:rPr>
              <w:t xml:space="preserve">Валерий Андреевич</w:t>
            </w:r>
          </w:p>
        </w:tc>
        <w:tc>
          <w:tcPr>
            <w:tcW w:w="6180" w:type="dxa"/>
            <w:tcBorders>
              <w:top w:val="nil"/>
              <w:left w:val="nil"/>
              <w:bottom w:val="nil"/>
              <w:right w:val="nil"/>
            </w:tcBorders>
          </w:tcPr>
          <w:p>
            <w:pPr>
              <w:pStyle w:val="0"/>
              <w:jc w:val="both"/>
            </w:pPr>
            <w:r>
              <w:rPr>
                <w:sz w:val="20"/>
              </w:rPr>
              <w:t xml:space="preserve">руководитель следственного управления Следственного комитета Российской Федерации по Республике Татарстан (по согласованию)</w:t>
            </w:r>
          </w:p>
        </w:tc>
      </w:tr>
      <w:tr>
        <w:tc>
          <w:tcPr>
            <w:tcW w:w="2835" w:type="dxa"/>
            <w:tcBorders>
              <w:top w:val="nil"/>
              <w:left w:val="nil"/>
              <w:bottom w:val="nil"/>
              <w:right w:val="nil"/>
            </w:tcBorders>
          </w:tcPr>
          <w:p>
            <w:pPr>
              <w:pStyle w:val="0"/>
            </w:pPr>
            <w:r>
              <w:rPr>
                <w:sz w:val="20"/>
              </w:rPr>
              <w:t xml:space="preserve">Метшин</w:t>
            </w:r>
          </w:p>
          <w:p>
            <w:pPr>
              <w:pStyle w:val="0"/>
            </w:pPr>
            <w:r>
              <w:rPr>
                <w:sz w:val="20"/>
              </w:rPr>
              <w:t xml:space="preserve">Ильсур Раисович</w:t>
            </w:r>
          </w:p>
        </w:tc>
        <w:tc>
          <w:tcPr>
            <w:tcW w:w="6180" w:type="dxa"/>
            <w:tcBorders>
              <w:top w:val="nil"/>
              <w:left w:val="nil"/>
              <w:bottom w:val="nil"/>
              <w:right w:val="nil"/>
            </w:tcBorders>
          </w:tcPr>
          <w:p>
            <w:pPr>
              <w:pStyle w:val="0"/>
              <w:jc w:val="both"/>
            </w:pPr>
            <w:r>
              <w:rPr>
                <w:sz w:val="20"/>
              </w:rPr>
              <w:t xml:space="preserve">глава муниципального образования города Казани (по согласованию)</w:t>
            </w:r>
          </w:p>
        </w:tc>
      </w:tr>
      <w:tr>
        <w:tc>
          <w:tcPr>
            <w:tcW w:w="2835" w:type="dxa"/>
            <w:tcBorders>
              <w:top w:val="nil"/>
              <w:left w:val="nil"/>
              <w:bottom w:val="nil"/>
              <w:right w:val="nil"/>
            </w:tcBorders>
          </w:tcPr>
          <w:p>
            <w:pPr>
              <w:pStyle w:val="0"/>
            </w:pPr>
            <w:r>
              <w:rPr>
                <w:sz w:val="20"/>
              </w:rPr>
              <w:t xml:space="preserve">Нагуманов</w:t>
            </w:r>
          </w:p>
          <w:p>
            <w:pPr>
              <w:pStyle w:val="0"/>
            </w:pPr>
            <w:r>
              <w:rPr>
                <w:sz w:val="20"/>
              </w:rPr>
              <w:t xml:space="preserve">Тимур Дмитриевич</w:t>
            </w:r>
          </w:p>
        </w:tc>
        <w:tc>
          <w:tcPr>
            <w:tcW w:w="6180" w:type="dxa"/>
            <w:tcBorders>
              <w:top w:val="nil"/>
              <w:left w:val="nil"/>
              <w:bottom w:val="nil"/>
              <w:right w:val="nil"/>
            </w:tcBorders>
          </w:tcPr>
          <w:p>
            <w:pPr>
              <w:pStyle w:val="0"/>
              <w:jc w:val="both"/>
            </w:pPr>
            <w:r>
              <w:rPr>
                <w:sz w:val="20"/>
              </w:rPr>
              <w:t xml:space="preserve">глава муниципального образования "Альметьевский муниципальный район" (по согласованию)</w:t>
            </w:r>
          </w:p>
        </w:tc>
      </w:tr>
      <w:tr>
        <w:tc>
          <w:tcPr>
            <w:tcW w:w="2835" w:type="dxa"/>
            <w:tcBorders>
              <w:top w:val="nil"/>
              <w:left w:val="nil"/>
              <w:bottom w:val="nil"/>
              <w:right w:val="nil"/>
            </w:tcBorders>
          </w:tcPr>
          <w:p>
            <w:pPr>
              <w:pStyle w:val="0"/>
            </w:pPr>
            <w:r>
              <w:rPr>
                <w:sz w:val="20"/>
              </w:rPr>
              <w:t xml:space="preserve">Каминский Эдуард Станиславович</w:t>
            </w:r>
          </w:p>
        </w:tc>
        <w:tc>
          <w:tcPr>
            <w:tcW w:w="6180" w:type="dxa"/>
            <w:tcBorders>
              <w:top w:val="nil"/>
              <w:left w:val="nil"/>
              <w:bottom w:val="nil"/>
              <w:right w:val="nil"/>
            </w:tcBorders>
          </w:tcPr>
          <w:p>
            <w:pPr>
              <w:pStyle w:val="0"/>
              <w:jc w:val="both"/>
            </w:pPr>
            <w:r>
              <w:rPr>
                <w:sz w:val="20"/>
              </w:rPr>
              <w:t xml:space="preserve">исполняющий обязанности Председателя Верховного Суда Республики Татарстан (по согласованию)</w:t>
            </w:r>
          </w:p>
        </w:tc>
      </w:tr>
      <w:tr>
        <w:tc>
          <w:tcPr>
            <w:tcW w:w="2835" w:type="dxa"/>
            <w:tcBorders>
              <w:top w:val="nil"/>
              <w:left w:val="nil"/>
              <w:bottom w:val="nil"/>
              <w:right w:val="nil"/>
            </w:tcBorders>
          </w:tcPr>
          <w:p>
            <w:pPr>
              <w:pStyle w:val="0"/>
            </w:pPr>
            <w:r>
              <w:rPr>
                <w:sz w:val="20"/>
              </w:rPr>
              <w:t xml:space="preserve">Сабурская</w:t>
            </w:r>
          </w:p>
          <w:p>
            <w:pPr>
              <w:pStyle w:val="0"/>
            </w:pPr>
            <w:r>
              <w:rPr>
                <w:sz w:val="20"/>
              </w:rPr>
              <w:t xml:space="preserve">Сария Харисовна</w:t>
            </w:r>
          </w:p>
        </w:tc>
        <w:tc>
          <w:tcPr>
            <w:tcW w:w="6180" w:type="dxa"/>
            <w:tcBorders>
              <w:top w:val="nil"/>
              <w:left w:val="nil"/>
              <w:bottom w:val="nil"/>
              <w:right w:val="nil"/>
            </w:tcBorders>
          </w:tcPr>
          <w:p>
            <w:pPr>
              <w:pStyle w:val="0"/>
              <w:jc w:val="both"/>
            </w:pPr>
            <w:r>
              <w:rPr>
                <w:sz w:val="20"/>
              </w:rPr>
              <w:t xml:space="preserve">Уполномоченный по правам человека в Республике Татарстан (по согласованию)</w:t>
            </w:r>
          </w:p>
        </w:tc>
      </w:tr>
      <w:tr>
        <w:tc>
          <w:tcPr>
            <w:tcW w:w="2835" w:type="dxa"/>
            <w:tcBorders>
              <w:top w:val="nil"/>
              <w:left w:val="nil"/>
              <w:bottom w:val="nil"/>
              <w:right w:val="nil"/>
            </w:tcBorders>
          </w:tcPr>
          <w:p>
            <w:pPr>
              <w:pStyle w:val="0"/>
            </w:pPr>
            <w:r>
              <w:rPr>
                <w:sz w:val="20"/>
              </w:rPr>
              <w:t xml:space="preserve">Садыков Ринат Наильевич</w:t>
            </w:r>
          </w:p>
        </w:tc>
        <w:tc>
          <w:tcPr>
            <w:tcW w:w="6180" w:type="dxa"/>
            <w:tcBorders>
              <w:top w:val="nil"/>
              <w:left w:val="nil"/>
              <w:bottom w:val="nil"/>
              <w:right w:val="nil"/>
            </w:tcBorders>
          </w:tcPr>
          <w:p>
            <w:pPr>
              <w:pStyle w:val="0"/>
              <w:jc w:val="both"/>
            </w:pPr>
            <w:r>
              <w:rPr>
                <w:sz w:val="20"/>
              </w:rPr>
              <w:t xml:space="preserve">министр по делам молодежи Республики Татарстан</w:t>
            </w:r>
          </w:p>
        </w:tc>
      </w:tr>
      <w:tr>
        <w:tc>
          <w:tcPr>
            <w:tcW w:w="2835" w:type="dxa"/>
            <w:tcBorders>
              <w:top w:val="nil"/>
              <w:left w:val="nil"/>
              <w:bottom w:val="nil"/>
              <w:right w:val="nil"/>
            </w:tcBorders>
          </w:tcPr>
          <w:p>
            <w:pPr>
              <w:pStyle w:val="0"/>
            </w:pPr>
            <w:r>
              <w:rPr>
                <w:sz w:val="20"/>
              </w:rPr>
              <w:t xml:space="preserve">Салимгараев</w:t>
            </w:r>
          </w:p>
          <w:p>
            <w:pPr>
              <w:pStyle w:val="0"/>
            </w:pPr>
            <w:r>
              <w:rPr>
                <w:sz w:val="20"/>
              </w:rPr>
              <w:t xml:space="preserve">Айдар Саитгараевич</w:t>
            </w:r>
          </w:p>
        </w:tc>
        <w:tc>
          <w:tcPr>
            <w:tcW w:w="6180" w:type="dxa"/>
            <w:tcBorders>
              <w:top w:val="nil"/>
              <w:left w:val="nil"/>
              <w:bottom w:val="nil"/>
              <w:right w:val="nil"/>
            </w:tcBorders>
          </w:tcPr>
          <w:p>
            <w:pPr>
              <w:pStyle w:val="0"/>
              <w:jc w:val="both"/>
            </w:pPr>
            <w:r>
              <w:rPr>
                <w:sz w:val="20"/>
              </w:rPr>
              <w:t xml:space="preserve">руководитель Республиканского агентства по печати и массовым коммуникациям "Татмедиа"</w:t>
            </w:r>
          </w:p>
        </w:tc>
      </w:tr>
      <w:tr>
        <w:tc>
          <w:tcPr>
            <w:tcW w:w="2835" w:type="dxa"/>
            <w:tcBorders>
              <w:top w:val="nil"/>
              <w:left w:val="nil"/>
              <w:bottom w:val="nil"/>
              <w:right w:val="nil"/>
            </w:tcBorders>
          </w:tcPr>
          <w:p>
            <w:pPr>
              <w:pStyle w:val="0"/>
            </w:pPr>
            <w:r>
              <w:rPr>
                <w:sz w:val="20"/>
              </w:rPr>
              <w:t xml:space="preserve">Сафаров</w:t>
            </w:r>
          </w:p>
          <w:p>
            <w:pPr>
              <w:pStyle w:val="0"/>
            </w:pPr>
            <w:r>
              <w:rPr>
                <w:sz w:val="20"/>
              </w:rPr>
              <w:t xml:space="preserve">Асгат Ахметович</w:t>
            </w:r>
          </w:p>
        </w:tc>
        <w:tc>
          <w:tcPr>
            <w:tcW w:w="6180" w:type="dxa"/>
            <w:tcBorders>
              <w:top w:val="nil"/>
              <w:left w:val="nil"/>
              <w:bottom w:val="nil"/>
              <w:right w:val="nil"/>
            </w:tcBorders>
          </w:tcPr>
          <w:p>
            <w:pPr>
              <w:pStyle w:val="0"/>
              <w:jc w:val="both"/>
            </w:pPr>
            <w:r>
              <w:rPr>
                <w:sz w:val="20"/>
              </w:rPr>
              <w:t xml:space="preserve">Руководитель Администрации Раиса Республики Татарстан</w:t>
            </w:r>
          </w:p>
        </w:tc>
      </w:tr>
      <w:tr>
        <w:tc>
          <w:tcPr>
            <w:tcW w:w="2835" w:type="dxa"/>
            <w:tcBorders>
              <w:top w:val="nil"/>
              <w:left w:val="nil"/>
              <w:bottom w:val="nil"/>
              <w:right w:val="nil"/>
            </w:tcBorders>
          </w:tcPr>
          <w:p>
            <w:pPr>
              <w:pStyle w:val="0"/>
            </w:pPr>
            <w:r>
              <w:rPr>
                <w:sz w:val="20"/>
              </w:rPr>
              <w:t xml:space="preserve">Сафин Ленар Ринатович</w:t>
            </w:r>
          </w:p>
        </w:tc>
        <w:tc>
          <w:tcPr>
            <w:tcW w:w="6180" w:type="dxa"/>
            <w:tcBorders>
              <w:top w:val="nil"/>
              <w:left w:val="nil"/>
              <w:bottom w:val="nil"/>
              <w:right w:val="nil"/>
            </w:tcBorders>
          </w:tcPr>
          <w:p>
            <w:pPr>
              <w:pStyle w:val="0"/>
              <w:jc w:val="both"/>
            </w:pPr>
            <w:r>
              <w:rPr>
                <w:sz w:val="20"/>
              </w:rPr>
              <w:t xml:space="preserve">ректор федерального государственного автономного образовательного учреждения высшего образования "Казанский (Приволжский) федеральный университет", председатель Совета ректоров высших учебных заведений Республики Татарстан (по согласованию)</w:t>
            </w:r>
          </w:p>
        </w:tc>
      </w:tr>
      <w:tr>
        <w:tc>
          <w:tcPr>
            <w:tcW w:w="2835" w:type="dxa"/>
            <w:tcBorders>
              <w:top w:val="nil"/>
              <w:left w:val="nil"/>
              <w:bottom w:val="nil"/>
              <w:right w:val="nil"/>
            </w:tcBorders>
          </w:tcPr>
          <w:p>
            <w:pPr>
              <w:pStyle w:val="0"/>
            </w:pPr>
            <w:r>
              <w:rPr>
                <w:sz w:val="20"/>
              </w:rPr>
              <w:t xml:space="preserve">Сафиуллин</w:t>
            </w:r>
          </w:p>
          <w:p>
            <w:pPr>
              <w:pStyle w:val="0"/>
            </w:pPr>
            <w:r>
              <w:rPr>
                <w:sz w:val="20"/>
              </w:rPr>
              <w:t xml:space="preserve">Марат Адипович</w:t>
            </w:r>
          </w:p>
        </w:tc>
        <w:tc>
          <w:tcPr>
            <w:tcW w:w="6180" w:type="dxa"/>
            <w:tcBorders>
              <w:top w:val="nil"/>
              <w:left w:val="nil"/>
              <w:bottom w:val="nil"/>
              <w:right w:val="nil"/>
            </w:tcBorders>
          </w:tcPr>
          <w:p>
            <w:pPr>
              <w:pStyle w:val="0"/>
              <w:jc w:val="both"/>
            </w:pPr>
            <w:r>
              <w:rPr>
                <w:sz w:val="20"/>
              </w:rPr>
              <w:t xml:space="preserve">руководитель Управления Федеральной налоговой службы по Республике Татарстан (по согласованию)</w:t>
            </w:r>
          </w:p>
        </w:tc>
      </w:tr>
      <w:tr>
        <w:tc>
          <w:tcPr>
            <w:tcW w:w="2835" w:type="dxa"/>
            <w:tcBorders>
              <w:top w:val="nil"/>
              <w:left w:val="nil"/>
              <w:bottom w:val="nil"/>
              <w:right w:val="nil"/>
            </w:tcBorders>
          </w:tcPr>
          <w:p>
            <w:pPr>
              <w:pStyle w:val="0"/>
            </w:pPr>
            <w:r>
              <w:rPr>
                <w:sz w:val="20"/>
              </w:rPr>
              <w:t xml:space="preserve">Сергеева</w:t>
            </w:r>
          </w:p>
          <w:p>
            <w:pPr>
              <w:pStyle w:val="0"/>
            </w:pPr>
            <w:r>
              <w:rPr>
                <w:sz w:val="20"/>
              </w:rPr>
              <w:t xml:space="preserve">Гульнара Ильдусовна</w:t>
            </w:r>
          </w:p>
        </w:tc>
        <w:tc>
          <w:tcPr>
            <w:tcW w:w="6180" w:type="dxa"/>
            <w:tcBorders>
              <w:top w:val="nil"/>
              <w:left w:val="nil"/>
              <w:bottom w:val="nil"/>
              <w:right w:val="nil"/>
            </w:tcBorders>
          </w:tcPr>
          <w:p>
            <w:pPr>
              <w:pStyle w:val="0"/>
              <w:jc w:val="both"/>
            </w:pPr>
            <w:r>
              <w:rPr>
                <w:sz w:val="20"/>
              </w:rPr>
              <w:t xml:space="preserve">сопредседатель Общественного совета автономной некоммерческой организации "Центр общественных процедур "Бизнес против коррупции" по административному и гражданскому направлениям (по согласованию)</w:t>
            </w:r>
          </w:p>
        </w:tc>
      </w:tr>
      <w:tr>
        <w:tc>
          <w:tcPr>
            <w:tcW w:w="2835" w:type="dxa"/>
            <w:tcBorders>
              <w:top w:val="nil"/>
              <w:left w:val="nil"/>
              <w:bottom w:val="nil"/>
              <w:right w:val="nil"/>
            </w:tcBorders>
          </w:tcPr>
          <w:p>
            <w:pPr>
              <w:pStyle w:val="0"/>
            </w:pPr>
            <w:r>
              <w:rPr>
                <w:sz w:val="20"/>
              </w:rPr>
              <w:t xml:space="preserve">Тимерханов Айнур Ахатович</w:t>
            </w:r>
          </w:p>
        </w:tc>
        <w:tc>
          <w:tcPr>
            <w:tcW w:w="6180" w:type="dxa"/>
            <w:tcBorders>
              <w:top w:val="nil"/>
              <w:left w:val="nil"/>
              <w:bottom w:val="nil"/>
              <w:right w:val="nil"/>
            </w:tcBorders>
          </w:tcPr>
          <w:p>
            <w:pPr>
              <w:pStyle w:val="0"/>
              <w:jc w:val="both"/>
            </w:pPr>
            <w:r>
              <w:rPr>
                <w:sz w:val="20"/>
              </w:rPr>
              <w:t xml:space="preserve">вице-президент государственного научного бюджетного учреждения "Академия наук Республики Татарстан" (по согласованию)</w:t>
            </w:r>
          </w:p>
        </w:tc>
      </w:tr>
      <w:tr>
        <w:tc>
          <w:tcPr>
            <w:tcW w:w="2835" w:type="dxa"/>
            <w:tcBorders>
              <w:top w:val="nil"/>
              <w:left w:val="nil"/>
              <w:bottom w:val="nil"/>
              <w:right w:val="nil"/>
            </w:tcBorders>
          </w:tcPr>
          <w:p>
            <w:pPr>
              <w:pStyle w:val="0"/>
            </w:pPr>
            <w:r>
              <w:rPr>
                <w:sz w:val="20"/>
              </w:rPr>
              <w:t xml:space="preserve">Ханифов</w:t>
            </w:r>
          </w:p>
          <w:p>
            <w:pPr>
              <w:pStyle w:val="0"/>
            </w:pPr>
            <w:r>
              <w:rPr>
                <w:sz w:val="20"/>
              </w:rPr>
              <w:t xml:space="preserve">Фарит Мударисович</w:t>
            </w:r>
          </w:p>
        </w:tc>
        <w:tc>
          <w:tcPr>
            <w:tcW w:w="6180" w:type="dxa"/>
            <w:tcBorders>
              <w:top w:val="nil"/>
              <w:left w:val="nil"/>
              <w:bottom w:val="nil"/>
              <w:right w:val="nil"/>
            </w:tcBorders>
          </w:tcPr>
          <w:p>
            <w:pPr>
              <w:pStyle w:val="0"/>
              <w:jc w:val="both"/>
            </w:pPr>
            <w:r>
              <w:rPr>
                <w:sz w:val="20"/>
              </w:rPr>
              <w:t xml:space="preserve">министр транспорта и дорожного хозяйства Республики Татарстан</w:t>
            </w:r>
          </w:p>
        </w:tc>
      </w:tr>
      <w:tr>
        <w:tc>
          <w:tcPr>
            <w:tcW w:w="2835" w:type="dxa"/>
            <w:tcBorders>
              <w:top w:val="nil"/>
              <w:left w:val="nil"/>
              <w:bottom w:val="nil"/>
              <w:right w:val="nil"/>
            </w:tcBorders>
          </w:tcPr>
          <w:p>
            <w:pPr>
              <w:pStyle w:val="0"/>
            </w:pPr>
            <w:r>
              <w:rPr>
                <w:sz w:val="20"/>
              </w:rPr>
              <w:t xml:space="preserve">Хвостиков</w:t>
            </w:r>
          </w:p>
          <w:p>
            <w:pPr>
              <w:pStyle w:val="0"/>
            </w:pPr>
            <w:r>
              <w:rPr>
                <w:sz w:val="20"/>
              </w:rPr>
              <w:t xml:space="preserve">Игорь Владимирович</w:t>
            </w:r>
          </w:p>
        </w:tc>
        <w:tc>
          <w:tcPr>
            <w:tcW w:w="6180" w:type="dxa"/>
            <w:tcBorders>
              <w:top w:val="nil"/>
              <w:left w:val="nil"/>
              <w:bottom w:val="nil"/>
              <w:right w:val="nil"/>
            </w:tcBorders>
          </w:tcPr>
          <w:p>
            <w:pPr>
              <w:pStyle w:val="0"/>
              <w:jc w:val="both"/>
            </w:pPr>
            <w:r>
              <w:rPr>
                <w:sz w:val="20"/>
              </w:rPr>
              <w:t xml:space="preserve">начальник Управления Федеральной службы безопасности Российской Федерации по Республике Татарстан (по согласованию)</w:t>
            </w:r>
          </w:p>
        </w:tc>
      </w:tr>
      <w:tr>
        <w:tc>
          <w:tcPr>
            <w:tcW w:w="2835" w:type="dxa"/>
            <w:tcBorders>
              <w:top w:val="nil"/>
              <w:left w:val="nil"/>
              <w:bottom w:val="nil"/>
              <w:right w:val="nil"/>
            </w:tcBorders>
          </w:tcPr>
          <w:p>
            <w:pPr>
              <w:pStyle w:val="0"/>
            </w:pPr>
            <w:r>
              <w:rPr>
                <w:sz w:val="20"/>
              </w:rPr>
              <w:t xml:space="preserve">Хохорин</w:t>
            </w:r>
          </w:p>
          <w:p>
            <w:pPr>
              <w:pStyle w:val="0"/>
            </w:pPr>
            <w:r>
              <w:rPr>
                <w:sz w:val="20"/>
              </w:rPr>
              <w:t xml:space="preserve">Артем Валерьевич</w:t>
            </w:r>
          </w:p>
        </w:tc>
        <w:tc>
          <w:tcPr>
            <w:tcW w:w="6180" w:type="dxa"/>
            <w:tcBorders>
              <w:top w:val="nil"/>
              <w:left w:val="nil"/>
              <w:bottom w:val="nil"/>
              <w:right w:val="nil"/>
            </w:tcBorders>
          </w:tcPr>
          <w:p>
            <w:pPr>
              <w:pStyle w:val="0"/>
              <w:jc w:val="both"/>
            </w:pPr>
            <w:r>
              <w:rPr>
                <w:sz w:val="20"/>
              </w:rPr>
              <w:t xml:space="preserve">Министр внутренних дел по Республике Татарстан (по согласованию)</w:t>
            </w:r>
          </w:p>
        </w:tc>
      </w:tr>
      <w:tr>
        <w:tc>
          <w:tcPr>
            <w:tcW w:w="2835" w:type="dxa"/>
            <w:tcBorders>
              <w:top w:val="nil"/>
              <w:left w:val="nil"/>
              <w:bottom w:val="nil"/>
              <w:right w:val="nil"/>
            </w:tcBorders>
          </w:tcPr>
          <w:p>
            <w:pPr>
              <w:pStyle w:val="0"/>
            </w:pPr>
            <w:r>
              <w:rPr>
                <w:sz w:val="20"/>
              </w:rPr>
              <w:t xml:space="preserve">Шагиахметов</w:t>
            </w:r>
          </w:p>
          <w:p>
            <w:pPr>
              <w:pStyle w:val="0"/>
            </w:pPr>
            <w:r>
              <w:rPr>
                <w:sz w:val="20"/>
              </w:rPr>
              <w:t xml:space="preserve">Мидхат Рафкатович</w:t>
            </w:r>
          </w:p>
        </w:tc>
        <w:tc>
          <w:tcPr>
            <w:tcW w:w="6180" w:type="dxa"/>
            <w:tcBorders>
              <w:top w:val="nil"/>
              <w:left w:val="nil"/>
              <w:bottom w:val="nil"/>
              <w:right w:val="nil"/>
            </w:tcBorders>
          </w:tcPr>
          <w:p>
            <w:pPr>
              <w:pStyle w:val="0"/>
              <w:jc w:val="both"/>
            </w:pPr>
            <w:r>
              <w:rPr>
                <w:sz w:val="20"/>
              </w:rPr>
              <w:t xml:space="preserve">заместитель Премьер-министра Республики Татарстан - министр экономики Республики Татарстан</w:t>
            </w:r>
          </w:p>
        </w:tc>
      </w:tr>
      <w:tr>
        <w:tc>
          <w:tcPr>
            <w:tcW w:w="2835" w:type="dxa"/>
            <w:tcBorders>
              <w:top w:val="nil"/>
              <w:left w:val="nil"/>
              <w:bottom w:val="nil"/>
              <w:right w:val="nil"/>
            </w:tcBorders>
          </w:tcPr>
          <w:p>
            <w:pPr>
              <w:pStyle w:val="0"/>
            </w:pPr>
            <w:r>
              <w:rPr>
                <w:sz w:val="20"/>
              </w:rPr>
              <w:t xml:space="preserve">Шимина Нина Константиновна</w:t>
            </w:r>
          </w:p>
        </w:tc>
        <w:tc>
          <w:tcPr>
            <w:tcW w:w="6180" w:type="dxa"/>
            <w:tcBorders>
              <w:top w:val="nil"/>
              <w:left w:val="nil"/>
              <w:bottom w:val="nil"/>
              <w:right w:val="nil"/>
            </w:tcBorders>
          </w:tcPr>
          <w:p>
            <w:pPr>
              <w:pStyle w:val="0"/>
              <w:jc w:val="both"/>
            </w:pPr>
            <w:r>
              <w:rPr>
                <w:sz w:val="20"/>
              </w:rPr>
              <w:t xml:space="preserve">председатель Молодежного парламента при Государственном Совете Республики Татарстан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Указу Президента</w:t>
      </w:r>
    </w:p>
    <w:p>
      <w:pPr>
        <w:pStyle w:val="0"/>
        <w:jc w:val="right"/>
      </w:pPr>
      <w:r>
        <w:rPr>
          <w:sz w:val="20"/>
        </w:rPr>
        <w:t xml:space="preserve">Республики Татарстан</w:t>
      </w:r>
    </w:p>
    <w:p>
      <w:pPr>
        <w:pStyle w:val="0"/>
        <w:jc w:val="right"/>
      </w:pPr>
      <w:r>
        <w:rPr>
          <w:sz w:val="20"/>
        </w:rPr>
        <w:t xml:space="preserve">от 13 октября 2015 г. N УП-986</w:t>
      </w:r>
    </w:p>
    <w:p>
      <w:pPr>
        <w:pStyle w:val="0"/>
        <w:jc w:val="both"/>
      </w:pPr>
      <w:r>
        <w:rPr>
          <w:sz w:val="20"/>
        </w:rPr>
      </w:r>
    </w:p>
    <w:bookmarkStart w:id="269" w:name="P269"/>
    <w:bookmarkEnd w:id="269"/>
    <w:p>
      <w:pPr>
        <w:pStyle w:val="2"/>
        <w:jc w:val="center"/>
      </w:pPr>
      <w:r>
        <w:rPr>
          <w:sz w:val="20"/>
        </w:rPr>
        <w:t xml:space="preserve">ПОЛОЖЕНИЕ</w:t>
      </w:r>
    </w:p>
    <w:p>
      <w:pPr>
        <w:pStyle w:val="2"/>
        <w:jc w:val="center"/>
      </w:pPr>
      <w:r>
        <w:rPr>
          <w:sz w:val="20"/>
        </w:rPr>
        <w:t xml:space="preserve">О ПОРЯДКЕ РАССМОТРЕНИЯ КОМИССИЕЙ ПО КООРДИНАЦИИ РАБОТЫ</w:t>
      </w:r>
    </w:p>
    <w:p>
      <w:pPr>
        <w:pStyle w:val="2"/>
        <w:jc w:val="center"/>
      </w:pPr>
      <w:r>
        <w:rPr>
          <w:sz w:val="20"/>
        </w:rPr>
        <w:t xml:space="preserve">ПО ПРОТИВОДЕЙСТВИЮ КОРРУПЦИИ В РЕСПУБЛИКЕ ТАТАРСТАН</w:t>
      </w:r>
    </w:p>
    <w:p>
      <w:pPr>
        <w:pStyle w:val="2"/>
        <w:jc w:val="center"/>
      </w:pPr>
      <w:r>
        <w:rPr>
          <w:sz w:val="20"/>
        </w:rPr>
        <w:t xml:space="preserve">ВОПРОСОВ, КАСАЮЩИХСЯ СОБЛЮДЕНИЯ ТРЕБОВАНИЙ К ДОЛЖНОСТНОМУ</w:t>
      </w:r>
    </w:p>
    <w:p>
      <w:pPr>
        <w:pStyle w:val="2"/>
        <w:jc w:val="center"/>
      </w:pPr>
      <w:r>
        <w:rPr>
          <w:sz w:val="20"/>
        </w:rPr>
        <w:t xml:space="preserve">ПОВЕДЕНИЮ ЛИЦ, ЗАМЕЩАЮЩИХ ГОСУДАРСТВЕННЫЕ ДОЛЖНОСТИ</w:t>
      </w:r>
    </w:p>
    <w:p>
      <w:pPr>
        <w:pStyle w:val="2"/>
        <w:jc w:val="center"/>
      </w:pPr>
      <w:r>
        <w:rPr>
          <w:sz w:val="20"/>
        </w:rPr>
        <w:t xml:space="preserve">РЕСПУБЛИКИ ТАТАРСТАН, И УРЕГУЛИРОВАНИЯ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РТ от 18.03.2016 </w:t>
            </w:r>
            <w:hyperlink w:history="0" r:id="rId58"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N УП-265</w:t>
              </w:r>
            </w:hyperlink>
            <w:r>
              <w:rPr>
                <w:sz w:val="20"/>
                <w:color w:val="392c69"/>
              </w:rPr>
              <w:t xml:space="preserve">,</w:t>
            </w:r>
          </w:p>
          <w:p>
            <w:pPr>
              <w:pStyle w:val="0"/>
              <w:jc w:val="center"/>
            </w:pPr>
            <w:r>
              <w:rPr>
                <w:sz w:val="20"/>
                <w:color w:val="392c69"/>
              </w:rPr>
              <w:t xml:space="preserve">от 11.12.2017 </w:t>
            </w:r>
            <w:hyperlink w:history="0" r:id="rId59"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УП-1092</w:t>
              </w:r>
            </w:hyperlink>
            <w:r>
              <w:rPr>
                <w:sz w:val="20"/>
                <w:color w:val="392c69"/>
              </w:rPr>
              <w:t xml:space="preserve">, от 20.12.2022 </w:t>
            </w:r>
            <w:hyperlink w:history="0" r:id="rId60" w:tooltip="Указ Президента РТ от 20.12.2022 N УП-905 (ред. от 19.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УП-905</w:t>
              </w:r>
            </w:hyperlink>
            <w:r>
              <w:rPr>
                <w:sz w:val="20"/>
                <w:color w:val="392c69"/>
              </w:rPr>
              <w:t xml:space="preserve">,</w:t>
            </w:r>
          </w:p>
          <w:p>
            <w:pPr>
              <w:pStyle w:val="0"/>
              <w:jc w:val="center"/>
            </w:pPr>
            <w:hyperlink w:history="0" r:id="rId61"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color w:val="392c69"/>
              </w:rPr>
              <w:t xml:space="preserve"> Раиса РТ от 23.09.2023 N 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pPr>
        <w:pStyle w:val="0"/>
        <w:spacing w:before="200" w:line-rule="auto"/>
        <w:ind w:firstLine="540"/>
        <w:jc w:val="both"/>
      </w:pPr>
      <w:r>
        <w:rPr>
          <w:sz w:val="20"/>
        </w:rPr>
        <w:t xml:space="preserve">а) вопросов, касающихся соблюдения требований к должностному поведению лиц, замещающих государственные должности Республики Татарстан: Премьер-министра Республики Татарстан, Руководителя Администрации Раиса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председателя государственного комитета Республики Татарстан, руководителя иного органа исполнительной власти Республики Татарстан - члена Кабинета Министров Республики Татарстан, Уполномоченного по правам человека в Республике Татарстан, Уполномоченного по правам ребенка в Республике Татарстан, Уполномоченного при Главе (Раисе) Республики Татарстан по защите прав предпринимателей - помощника Раиса Республики Татарстан,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Председателя Центральной избирательной комиссии Республики Татарстан, заместителя Председателя Центральной избирательной комиссии Республики Татарстан, секретаря Центральной избирательной комиссии Республики Татарстан (далее - лицо, замещающее государственную должность Республики Татарстан), и урегулирования конфликта интересов;</w:t>
      </w:r>
    </w:p>
    <w:p>
      <w:pPr>
        <w:pStyle w:val="0"/>
        <w:jc w:val="both"/>
      </w:pPr>
      <w:r>
        <w:rPr>
          <w:sz w:val="20"/>
        </w:rPr>
        <w:t xml:space="preserve">(в ред. </w:t>
      </w:r>
      <w:hyperlink w:history="0" r:id="rId62"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б) результатов, полученных в ходе осуществления контроля за расходами в отношении лица, замещающего государственную должность Республики Татарстан.</w:t>
      </w:r>
    </w:p>
    <w:bookmarkStart w:id="284" w:name="P284"/>
    <w:bookmarkEnd w:id="284"/>
    <w:p>
      <w:pPr>
        <w:pStyle w:val="0"/>
        <w:spacing w:before="200" w:line-rule="auto"/>
        <w:ind w:firstLine="540"/>
        <w:jc w:val="both"/>
      </w:pPr>
      <w:r>
        <w:rPr>
          <w:sz w:val="20"/>
        </w:rPr>
        <w:t xml:space="preserve">2. Основаниями для проведения заседания Комиссии являются:</w:t>
      </w:r>
    </w:p>
    <w:bookmarkStart w:id="285" w:name="P285"/>
    <w:bookmarkEnd w:id="285"/>
    <w:p>
      <w:pPr>
        <w:pStyle w:val="0"/>
        <w:spacing w:before="200" w:line-rule="auto"/>
        <w:ind w:firstLine="540"/>
        <w:jc w:val="both"/>
      </w:pPr>
      <w:r>
        <w:rPr>
          <w:sz w:val="20"/>
        </w:rPr>
        <w:t xml:space="preserve">а) решение председателя Комиссии, принятое на основании:</w:t>
      </w:r>
    </w:p>
    <w:p>
      <w:pPr>
        <w:pStyle w:val="0"/>
        <w:spacing w:before="200" w:line-rule="auto"/>
        <w:ind w:firstLine="540"/>
        <w:jc w:val="both"/>
      </w:pPr>
      <w:r>
        <w:rPr>
          <w:sz w:val="20"/>
        </w:rPr>
        <w:t xml:space="preserve">представленных в Комиссию материалов проверки, проведенной Управлением Раиса Республики Татарстан по вопросам антикоррупционной политики (далее - Управление) в соответствии с </w:t>
      </w:r>
      <w:hyperlink w:history="0" r:id="rId63" w:tooltip="Указ Президента РТ от 22.04.2011 N УП-233 (ред. от 23.09.2023) &quot;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quot; {КонсультантПлюс}">
        <w:r>
          <w:rPr>
            <w:sz w:val="20"/>
            <w:color w:val="0000ff"/>
          </w:rPr>
          <w:t xml:space="preserve">Положением</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утвержденным Указом Президента Республики Татарстан от 22 апреля 2011 года N УП-233;</w:t>
      </w:r>
    </w:p>
    <w:p>
      <w:pPr>
        <w:pStyle w:val="0"/>
        <w:jc w:val="both"/>
      </w:pPr>
      <w:r>
        <w:rPr>
          <w:sz w:val="20"/>
        </w:rPr>
        <w:t xml:space="preserve">(в ред. </w:t>
      </w:r>
      <w:hyperlink w:history="0" r:id="rId64"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иных материалов о нарушении лицом, замещающим государственную должность Республики Татарстан, требований к должностному поведению, поступивших на рассмотрение Комиссии;</w:t>
      </w:r>
    </w:p>
    <w:p>
      <w:pPr>
        <w:pStyle w:val="0"/>
        <w:spacing w:before="200" w:line-rule="auto"/>
        <w:ind w:firstLine="540"/>
        <w:jc w:val="both"/>
      </w:pPr>
      <w:r>
        <w:rPr>
          <w:sz w:val="20"/>
        </w:rPr>
        <w:t xml:space="preserve">поступившего в Комиссию предложения лица, принявшего решение об осуществлении контроля за расходами в отношении лица, замещающего государственную должность Республики Татарстан, о рассмотрении результатов, полученных в ходе осуществления контроля за расходами;</w:t>
      </w:r>
    </w:p>
    <w:bookmarkStart w:id="290" w:name="P290"/>
    <w:bookmarkEnd w:id="290"/>
    <w:p>
      <w:pPr>
        <w:pStyle w:val="0"/>
        <w:spacing w:before="200" w:line-rule="auto"/>
        <w:ind w:firstLine="540"/>
        <w:jc w:val="both"/>
      </w:pPr>
      <w:r>
        <w:rPr>
          <w:sz w:val="20"/>
        </w:rPr>
        <w:t xml:space="preserve">б) поступившее в Управление:</w:t>
      </w:r>
    </w:p>
    <w:bookmarkStart w:id="291" w:name="P291"/>
    <w:bookmarkEnd w:id="291"/>
    <w:p>
      <w:pPr>
        <w:pStyle w:val="0"/>
        <w:spacing w:before="200" w:line-rule="auto"/>
        <w:ind w:firstLine="540"/>
        <w:jc w:val="both"/>
      </w:pPr>
      <w:r>
        <w:rPr>
          <w:sz w:val="20"/>
        </w:rPr>
        <w:t xml:space="preserve">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bookmarkStart w:id="292" w:name="P292"/>
    <w:bookmarkEnd w:id="292"/>
    <w:p>
      <w:pPr>
        <w:pStyle w:val="0"/>
        <w:spacing w:before="200" w:line-rule="auto"/>
        <w:ind w:firstLine="540"/>
        <w:jc w:val="both"/>
      </w:pPr>
      <w:r>
        <w:rPr>
          <w:sz w:val="20"/>
        </w:rPr>
        <w:t xml:space="preserve">заявление лица, замещающего государственную должность Республики Татарстан, о невозможности выполнить требования Федерального </w:t>
      </w:r>
      <w:hyperlink w:history="0" r:id="rId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(пп. "б" в ред. </w:t>
      </w:r>
      <w:hyperlink w:history="0" r:id="rId66"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Указа</w:t>
        </w:r>
      </w:hyperlink>
      <w:r>
        <w:rPr>
          <w:sz w:val="20"/>
        </w:rPr>
        <w:t xml:space="preserve"> Президента РТ от 18.03.2016 N УП-265)</w:t>
      </w:r>
    </w:p>
    <w:bookmarkStart w:id="294" w:name="P294"/>
    <w:bookmarkEnd w:id="294"/>
    <w:p>
      <w:pPr>
        <w:pStyle w:val="0"/>
        <w:spacing w:before="200" w:line-rule="auto"/>
        <w:ind w:firstLine="540"/>
        <w:jc w:val="both"/>
      </w:pPr>
      <w:r>
        <w:rPr>
          <w:sz w:val="20"/>
        </w:rPr>
        <w:t xml:space="preserve">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jc w:val="both"/>
      </w:pPr>
      <w:r>
        <w:rPr>
          <w:sz w:val="20"/>
        </w:rPr>
        <w:t xml:space="preserve">(пп. "в" введен </w:t>
      </w:r>
      <w:hyperlink w:history="0" r:id="rId67"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Указом</w:t>
        </w:r>
      </w:hyperlink>
      <w:r>
        <w:rPr>
          <w:sz w:val="20"/>
        </w:rPr>
        <w:t xml:space="preserve"> Президента РТ от 18.03.2016 N УП-265; в ред. </w:t>
      </w:r>
      <w:hyperlink w:history="0" r:id="rId68"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bookmarkStart w:id="296" w:name="P296"/>
    <w:bookmarkEnd w:id="296"/>
    <w:p>
      <w:pPr>
        <w:pStyle w:val="0"/>
        <w:spacing w:before="200" w:line-rule="auto"/>
        <w:ind w:firstLine="540"/>
        <w:jc w:val="both"/>
      </w:pPr>
      <w:r>
        <w:rPr>
          <w:sz w:val="20"/>
        </w:rPr>
        <w:t xml:space="preserve">3. Заявления, указанные в </w:t>
      </w:r>
      <w:hyperlink w:history="0" w:anchor="P290" w:tooltip="б) поступившее в Управление:">
        <w:r>
          <w:rPr>
            <w:sz w:val="20"/>
            <w:color w:val="0000ff"/>
          </w:rPr>
          <w:t xml:space="preserve">подпункте "б" пункта 2</w:t>
        </w:r>
      </w:hyperlink>
      <w:r>
        <w:rPr>
          <w:sz w:val="20"/>
        </w:rPr>
        <w:t xml:space="preserve"> настоящего Положения, подаются на имя Раиса Республики Татарстан.</w:t>
      </w:r>
    </w:p>
    <w:p>
      <w:pPr>
        <w:pStyle w:val="0"/>
        <w:jc w:val="both"/>
      </w:pPr>
      <w:r>
        <w:rPr>
          <w:sz w:val="20"/>
        </w:rPr>
        <w:t xml:space="preserve">(в ред. </w:t>
      </w:r>
      <w:hyperlink w:history="0" r:id="rId69"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Заявление, указанное в </w:t>
      </w:r>
      <w:hyperlink w:history="0" w:anchor="P291" w:tooltip="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втором подпункта "б" пункта 2</w:t>
        </w:r>
      </w:hyperlink>
      <w:r>
        <w:rPr>
          <w:sz w:val="20"/>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bookmarkStart w:id="299" w:name="P299"/>
    <w:bookmarkEnd w:id="299"/>
    <w:p>
      <w:pPr>
        <w:pStyle w:val="0"/>
        <w:spacing w:before="200" w:line-rule="auto"/>
        <w:ind w:firstLine="540"/>
        <w:jc w:val="both"/>
      </w:pPr>
      <w:r>
        <w:rPr>
          <w:sz w:val="20"/>
        </w:rPr>
        <w:t xml:space="preserve">В Управлении осуществляется предварительное рассмотрение заявлений и уведомлений, указанных в </w:t>
      </w:r>
      <w:hyperlink w:history="0" w:anchor="P290" w:tooltip="б) поступившее в Управление:">
        <w:r>
          <w:rPr>
            <w:sz w:val="20"/>
            <w:color w:val="0000ff"/>
          </w:rPr>
          <w:t xml:space="preserve">подпунктах "б"</w:t>
        </w:r>
      </w:hyperlink>
      <w:r>
        <w:rPr>
          <w:sz w:val="20"/>
        </w:rPr>
        <w:t xml:space="preserve"> и </w:t>
      </w:r>
      <w:hyperlink w:history="0" w:anchor="P294" w:tooltip="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 и по результатам их рассмотрения на каждое из них подготавливается мотивированное заключение.</w:t>
      </w:r>
    </w:p>
    <w:p>
      <w:pPr>
        <w:pStyle w:val="0"/>
        <w:jc w:val="both"/>
      </w:pPr>
      <w:r>
        <w:rPr>
          <w:sz w:val="20"/>
        </w:rPr>
        <w:t xml:space="preserve">(п. 3 в ред. </w:t>
      </w:r>
      <w:hyperlink w:history="0" r:id="rId70"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Указа</w:t>
        </w:r>
      </w:hyperlink>
      <w:r>
        <w:rPr>
          <w:sz w:val="20"/>
        </w:rPr>
        <w:t xml:space="preserve"> Президента РТ от 18.03.2016 N УП-265)</w:t>
      </w:r>
    </w:p>
    <w:p>
      <w:pPr>
        <w:pStyle w:val="0"/>
        <w:spacing w:before="200" w:line-rule="auto"/>
        <w:ind w:firstLine="540"/>
        <w:jc w:val="both"/>
      </w:pPr>
      <w:r>
        <w:rPr>
          <w:sz w:val="20"/>
        </w:rPr>
        <w:t xml:space="preserve">3.1. При подготовке предусмотренного </w:t>
      </w:r>
      <w:hyperlink w:history="0" w:anchor="P296" w:tooltip="3. Заявления, указанные в подпункте &quot;б&quot; пункта 2 настоящего Положения, подаются на имя Раиса Республики Татарстан.">
        <w:r>
          <w:rPr>
            <w:sz w:val="20"/>
            <w:color w:val="0000ff"/>
          </w:rPr>
          <w:t xml:space="preserve">пунктом 3</w:t>
        </w:r>
      </w:hyperlink>
      <w:r>
        <w:rPr>
          <w:sz w:val="20"/>
        </w:rPr>
        <w:t xml:space="preserve"> настоящего Положения мотивированного заключения должностные лица Управления по поручению Руководителя Администрации Раиса Республики Татарстан имеют право получать в установленном порядке от лиц, представивших в соответствии с </w:t>
      </w:r>
      <w:hyperlink w:history="0" w:anchor="P290" w:tooltip="б) поступившее в Управление:">
        <w:r>
          <w:rPr>
            <w:sz w:val="20"/>
            <w:color w:val="0000ff"/>
          </w:rPr>
          <w:t xml:space="preserve">подпунктами "б"</w:t>
        </w:r>
      </w:hyperlink>
      <w:r>
        <w:rPr>
          <w:sz w:val="20"/>
        </w:rPr>
        <w:t xml:space="preserve"> и </w:t>
      </w:r>
      <w:hyperlink w:history="0" w:anchor="P294" w:tooltip="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 заявления или уведомления, необходимые пояснения, а Руководитель Администрации Раиса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w:t>
      </w:r>
      <w:hyperlink w:history="0" r:id="rId71" w:tooltip="Указ Президента РТ от 20.12.2022 N УП-905 (ред. от 19.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20.12.2022 N УП-905, </w:t>
      </w:r>
      <w:hyperlink w:history="0" r:id="rId72"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pPr>
        <w:pStyle w:val="0"/>
        <w:jc w:val="both"/>
      </w:pPr>
      <w:r>
        <w:rPr>
          <w:sz w:val="20"/>
        </w:rPr>
        <w:t xml:space="preserve">(в ред. </w:t>
      </w:r>
      <w:hyperlink w:history="0" r:id="rId73"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11.12.2017 N УП-1092)</w:t>
      </w:r>
    </w:p>
    <w:p>
      <w:pPr>
        <w:pStyle w:val="0"/>
        <w:spacing w:before="200" w:line-rule="auto"/>
        <w:ind w:firstLine="540"/>
        <w:jc w:val="both"/>
      </w:pPr>
      <w:r>
        <w:rPr>
          <w:sz w:val="20"/>
        </w:rPr>
        <w:t xml:space="preserve">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pPr>
        <w:pStyle w:val="0"/>
        <w:jc w:val="both"/>
      </w:pPr>
      <w:r>
        <w:rPr>
          <w:sz w:val="20"/>
        </w:rPr>
        <w:t xml:space="preserve">(в ред. </w:t>
      </w:r>
      <w:hyperlink w:history="0" r:id="rId74"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11.12.2017 N УП-1092)</w:t>
      </w:r>
    </w:p>
    <w:p>
      <w:pPr>
        <w:pStyle w:val="0"/>
        <w:jc w:val="both"/>
      </w:pPr>
      <w:r>
        <w:rPr>
          <w:sz w:val="20"/>
        </w:rPr>
        <w:t xml:space="preserve">(п. 3.1 введен </w:t>
      </w:r>
      <w:hyperlink w:history="0" r:id="rId75"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Указом</w:t>
        </w:r>
      </w:hyperlink>
      <w:r>
        <w:rPr>
          <w:sz w:val="20"/>
        </w:rPr>
        <w:t xml:space="preserve"> Президента РТ от 18.03.2016 N УП-265)</w:t>
      </w:r>
    </w:p>
    <w:p>
      <w:pPr>
        <w:pStyle w:val="0"/>
        <w:spacing w:before="200" w:line-rule="auto"/>
        <w:ind w:firstLine="540"/>
        <w:jc w:val="both"/>
      </w:pPr>
      <w:r>
        <w:rPr>
          <w:sz w:val="20"/>
        </w:rPr>
        <w:t xml:space="preserve">3.2. Мотивированное заключение, предусмотренное </w:t>
      </w:r>
      <w:hyperlink w:history="0" w:anchor="P299" w:tooltip="В Управлении осуществляется предварительное рассмотрение заявлений и уведомлений, указанных в подпунктах &quot;б&quot; и &quot;в&quot; пункта 2 настоящего Положения, и по результатам их рассмотрения на каждое из них подготавливается мотивированное заключение.">
        <w:r>
          <w:rPr>
            <w:sz w:val="20"/>
            <w:color w:val="0000ff"/>
          </w:rPr>
          <w:t xml:space="preserve">абзацем третьим пункта 3</w:t>
        </w:r>
      </w:hyperlink>
      <w:r>
        <w:rPr>
          <w:sz w:val="20"/>
        </w:rPr>
        <w:t xml:space="preserve"> настоящего Положения, должно содержать:</w:t>
      </w:r>
    </w:p>
    <w:p>
      <w:pPr>
        <w:pStyle w:val="0"/>
        <w:spacing w:before="200" w:line-rule="auto"/>
        <w:ind w:firstLine="540"/>
        <w:jc w:val="both"/>
      </w:pPr>
      <w:r>
        <w:rPr>
          <w:sz w:val="20"/>
        </w:rPr>
        <w:t xml:space="preserve">а) информацию, изложенную в заявлениях и уведомлении, указанных в </w:t>
      </w:r>
      <w:hyperlink w:history="0" w:anchor="P290" w:tooltip="б) поступившее в Управление:">
        <w:r>
          <w:rPr>
            <w:sz w:val="20"/>
            <w:color w:val="0000ff"/>
          </w:rPr>
          <w:t xml:space="preserve">подпунктах "б"</w:t>
        </w:r>
      </w:hyperlink>
      <w:r>
        <w:rPr>
          <w:sz w:val="20"/>
        </w:rPr>
        <w:t xml:space="preserve"> и </w:t>
      </w:r>
      <w:hyperlink w:history="0" w:anchor="P294" w:tooltip="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заявлений и уведомления, указанных в </w:t>
      </w:r>
      <w:hyperlink w:history="0" w:anchor="P290" w:tooltip="б) поступившее в Управление:">
        <w:r>
          <w:rPr>
            <w:sz w:val="20"/>
            <w:color w:val="0000ff"/>
          </w:rPr>
          <w:t xml:space="preserve">подпунктах "б"</w:t>
        </w:r>
      </w:hyperlink>
      <w:r>
        <w:rPr>
          <w:sz w:val="20"/>
        </w:rPr>
        <w:t xml:space="preserve"> и </w:t>
      </w:r>
      <w:hyperlink w:history="0" w:anchor="P294" w:tooltip="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 а также рекомендации для принятия одного из решений в соответствии с </w:t>
      </w:r>
      <w:hyperlink w:history="0" w:anchor="P338" w:tooltip="15. По итогам рассмотрения заявления в соответствии с абзацем вторым подпункта &quot;б&quot; пункта 2 настоящего Положения Комиссия может принять одно из следующих решений:">
        <w:r>
          <w:rPr>
            <w:sz w:val="20"/>
            <w:color w:val="0000ff"/>
          </w:rPr>
          <w:t xml:space="preserve">пунктами 15</w:t>
        </w:r>
      </w:hyperlink>
      <w:r>
        <w:rPr>
          <w:sz w:val="20"/>
        </w:rPr>
        <w:t xml:space="preserve"> - </w:t>
      </w:r>
      <w:hyperlink w:history="0" w:anchor="P347" w:tooltip="15.2. По итогам рассмотрения уведомления, указанного в подпункте &quot;в&quot; пункта 2 настоящего Положения, Комиссия может принять одно из следующих решений:">
        <w:r>
          <w:rPr>
            <w:sz w:val="20"/>
            <w:color w:val="0000ff"/>
          </w:rPr>
          <w:t xml:space="preserve">15.2</w:t>
        </w:r>
      </w:hyperlink>
      <w:r>
        <w:rPr>
          <w:sz w:val="20"/>
        </w:rPr>
        <w:t xml:space="preserve"> настоящего Положения.</w:t>
      </w:r>
    </w:p>
    <w:p>
      <w:pPr>
        <w:pStyle w:val="0"/>
        <w:jc w:val="both"/>
      </w:pPr>
      <w:r>
        <w:rPr>
          <w:sz w:val="20"/>
        </w:rPr>
        <w:t xml:space="preserve">(п. 3.2 введен </w:t>
      </w:r>
      <w:hyperlink w:history="0" r:id="rId76"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Указом</w:t>
        </w:r>
      </w:hyperlink>
      <w:r>
        <w:rPr>
          <w:sz w:val="20"/>
        </w:rPr>
        <w:t xml:space="preserve"> Президента РТ от 11.12.2017 N УП-1092)</w:t>
      </w:r>
    </w:p>
    <w:p>
      <w:pPr>
        <w:pStyle w:val="0"/>
        <w:spacing w:before="200" w:line-rule="auto"/>
        <w:ind w:firstLine="540"/>
        <w:jc w:val="both"/>
      </w:pPr>
      <w:hyperlink w:history="0" r:id="rId77"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3.3</w:t>
        </w:r>
      </w:hyperlink>
      <w:r>
        <w:rPr>
          <w:sz w:val="20"/>
        </w:rPr>
        <w:t xml:space="preserve">. В случае если в заявлении, указанном в </w:t>
      </w:r>
      <w:hyperlink w:history="0" w:anchor="P291" w:tooltip="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втором подпункта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history="0" w:anchor="P340" w:tooltip="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w:r>
          <w:rPr>
            <w:sz w:val="20"/>
            <w:color w:val="0000ff"/>
          </w:rPr>
          <w:t xml:space="preserve">подпунктом "а" пункта 15</w:t>
        </w:r>
      </w:hyperlink>
      <w:r>
        <w:rPr>
          <w:sz w:val="20"/>
        </w:rPr>
        <w:t xml:space="preserve"> настоящего Положения.</w:t>
      </w:r>
    </w:p>
    <w:p>
      <w:pPr>
        <w:pStyle w:val="0"/>
        <w:spacing w:before="200" w:line-rule="auto"/>
        <w:ind w:firstLine="540"/>
        <w:jc w:val="both"/>
      </w:pPr>
      <w:r>
        <w:rPr>
          <w:sz w:val="20"/>
        </w:rPr>
        <w:t xml:space="preserve">В случае если в заявлении, указанном в </w:t>
      </w:r>
      <w:hyperlink w:history="0" w:anchor="P292" w:tooltip="заявление лица, замещающего государственную должность Республики Татарстан,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
        <w:r>
          <w:rPr>
            <w:sz w:val="20"/>
            <w:color w:val="0000ff"/>
          </w:rPr>
          <w:t xml:space="preserve">абзаце третьем подпункта "б" пункта 2</w:t>
        </w:r>
      </w:hyperlink>
      <w:r>
        <w:rPr>
          <w:sz w:val="20"/>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7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history="0" w:anchor="P344" w:tooltip="а) признать, что обстоятельства, препятствующие выполнению лицом, замещающим государственную должность Республики Татарстан, требований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являются объективными;">
        <w:r>
          <w:rPr>
            <w:sz w:val="20"/>
            <w:color w:val="0000ff"/>
          </w:rPr>
          <w:t xml:space="preserve">подпунктом "а" пункта 15.1</w:t>
        </w:r>
      </w:hyperlink>
      <w:r>
        <w:rPr>
          <w:sz w:val="20"/>
        </w:rPr>
        <w:t xml:space="preserve"> настоящего Положения.</w:t>
      </w:r>
    </w:p>
    <w:p>
      <w:pPr>
        <w:pStyle w:val="0"/>
        <w:spacing w:before="200" w:line-rule="auto"/>
        <w:ind w:firstLine="540"/>
        <w:jc w:val="both"/>
      </w:pPr>
      <w:r>
        <w:rPr>
          <w:sz w:val="20"/>
        </w:rPr>
        <w:t xml:space="preserve">В случае если в уведомлении, указанном в </w:t>
      </w:r>
      <w:hyperlink w:history="0" w:anchor="P294" w:tooltip="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"в" пункта 2 настоящего Положения</w:t>
        </w:r>
      </w:hyperlink>
      <w:r>
        <w:rPr>
          <w:sz w:val="20"/>
        </w:rPr>
        <w:t xml:space="preserve">,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history="0" w:anchor="P348" w:tooltip="а) признать, что при исполнении должностных обязанностей лицом, представившим уведомление, конфликт интересов отсутствует;">
        <w:r>
          <w:rPr>
            <w:sz w:val="20"/>
            <w:color w:val="0000ff"/>
          </w:rPr>
          <w:t xml:space="preserve">подпунктом "а" пункта 15.2</w:t>
        </w:r>
      </w:hyperlink>
      <w:r>
        <w:rPr>
          <w:sz w:val="20"/>
        </w:rPr>
        <w:t xml:space="preserve"> настоящего Положения.</w:t>
      </w:r>
    </w:p>
    <w:p>
      <w:pPr>
        <w:pStyle w:val="0"/>
        <w:spacing w:before="200" w:line-rule="auto"/>
        <w:ind w:firstLine="540"/>
        <w:jc w:val="both"/>
      </w:pPr>
      <w:r>
        <w:rPr>
          <w:sz w:val="20"/>
        </w:rPr>
        <w:t xml:space="preserve">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pPr>
        <w:pStyle w:val="0"/>
        <w:jc w:val="both"/>
      </w:pPr>
      <w:r>
        <w:rPr>
          <w:sz w:val="20"/>
        </w:rPr>
        <w:t xml:space="preserve">(в ред. </w:t>
      </w:r>
      <w:hyperlink w:history="0" r:id="rId79"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11.12.2017 N УП-1092)</w:t>
      </w:r>
    </w:p>
    <w:p>
      <w:pPr>
        <w:pStyle w:val="0"/>
        <w:jc w:val="both"/>
      </w:pPr>
      <w:r>
        <w:rPr>
          <w:sz w:val="20"/>
        </w:rPr>
        <w:t xml:space="preserve">(п. 3.2 введен </w:t>
      </w:r>
      <w:hyperlink w:history="0" r:id="rId80"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Указом</w:t>
        </w:r>
      </w:hyperlink>
      <w:r>
        <w:rPr>
          <w:sz w:val="20"/>
        </w:rPr>
        <w:t xml:space="preserve"> Президента РТ от 18.03.2016 N УП-265)</w:t>
      </w:r>
    </w:p>
    <w:p>
      <w:pPr>
        <w:pStyle w:val="0"/>
        <w:spacing w:before="200" w:line-rule="auto"/>
        <w:ind w:firstLine="540"/>
        <w:jc w:val="both"/>
      </w:pPr>
      <w:r>
        <w:rPr>
          <w:sz w:val="20"/>
        </w:rPr>
        <w:t xml:space="preserve">4. Дата проведения заседания Комиссии, на котором предусматривается рассмотрение вопросов, указанных в </w:t>
      </w:r>
      <w:hyperlink w:history="0" w:anchor="P284" w:tooltip="2. Основаниями для проведения заседания Комиссии являются:">
        <w:r>
          <w:rPr>
            <w:sz w:val="20"/>
            <w:color w:val="0000ff"/>
          </w:rPr>
          <w:t xml:space="preserve">пункте 2</w:t>
        </w:r>
      </w:hyperlink>
      <w:r>
        <w:rPr>
          <w:sz w:val="20"/>
        </w:rPr>
        <w:t xml:space="preserve"> настоящего Положения, и место его проведения определяются председателем Комиссии.</w:t>
      </w:r>
    </w:p>
    <w:p>
      <w:pPr>
        <w:pStyle w:val="0"/>
        <w:spacing w:before="200" w:line-rule="auto"/>
        <w:ind w:firstLine="540"/>
        <w:jc w:val="both"/>
      </w:pPr>
      <w:r>
        <w:rPr>
          <w:sz w:val="20"/>
        </w:rPr>
        <w:t xml:space="preserve">5.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государственную должность Республики Татарстан,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pPr>
        <w:pStyle w:val="0"/>
        <w:spacing w:before="200" w:line-rule="auto"/>
        <w:ind w:firstLine="540"/>
        <w:jc w:val="both"/>
      </w:pPr>
      <w:r>
        <w:rPr>
          <w:sz w:val="20"/>
        </w:rPr>
        <w:t xml:space="preserve">6. Заседание Комиссии считается правомочным, если на нем присутствует не менее двух третей от общего числа членов Комиссии.</w:t>
      </w:r>
    </w:p>
    <w:p>
      <w:pPr>
        <w:pStyle w:val="0"/>
        <w:spacing w:before="200" w:line-rule="auto"/>
        <w:ind w:firstLine="540"/>
        <w:jc w:val="both"/>
      </w:pPr>
      <w:r>
        <w:rPr>
          <w:sz w:val="20"/>
        </w:rPr>
        <w:t xml:space="preserve">7. Все члены Комиссии при принятии решений обладают равными правами.</w:t>
      </w:r>
    </w:p>
    <w:p>
      <w:pPr>
        <w:pStyle w:val="0"/>
        <w:spacing w:before="200" w:line-rule="auto"/>
        <w:ind w:firstLine="540"/>
        <w:jc w:val="both"/>
      </w:pPr>
      <w:r>
        <w:rPr>
          <w:sz w:val="20"/>
        </w:rPr>
        <w:t xml:space="preserve">8.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history="0" w:anchor="P334" w:tooltip="13. По итогам рассмотрения материалов в соответствии с абзацами вторым и третьим подпункта &quot;а&quot; пункта 2 настоящего Положения Комиссия может принять одно из следующих решений:">
        <w:r>
          <w:rPr>
            <w:sz w:val="20"/>
            <w:color w:val="0000ff"/>
          </w:rPr>
          <w:t xml:space="preserve">пунктами 13</w:t>
        </w:r>
      </w:hyperlink>
      <w:r>
        <w:rPr>
          <w:sz w:val="20"/>
        </w:rPr>
        <w:t xml:space="preserve"> - </w:t>
      </w:r>
      <w:hyperlink w:history="0" w:anchor="P338" w:tooltip="15. По итогам рассмотрения заявления в соответствии с абзацем вторым подпункта &quot;б&quot; пункта 2 настоящего Положения Комиссия может принять одно из следующих решений:">
        <w:r>
          <w:rPr>
            <w:sz w:val="20"/>
            <w:color w:val="0000ff"/>
          </w:rPr>
          <w:t xml:space="preserve">15</w:t>
        </w:r>
      </w:hyperlink>
      <w:r>
        <w:rPr>
          <w:sz w:val="20"/>
        </w:rPr>
        <w:t xml:space="preserve">, </w:t>
      </w:r>
      <w:hyperlink w:history="0" w:anchor="P343" w:tooltip="15.1. По итогам рассмотрения заявления, указанного в абзаце третьем подпункта &quot;б&quot; пункта 2 настоящего Положения, Комиссия может принять одно из следующих решений:">
        <w:r>
          <w:rPr>
            <w:sz w:val="20"/>
            <w:color w:val="0000ff"/>
          </w:rPr>
          <w:t xml:space="preserve">15.1</w:t>
        </w:r>
      </w:hyperlink>
      <w:r>
        <w:rPr>
          <w:sz w:val="20"/>
        </w:rPr>
        <w:t xml:space="preserve"> и </w:t>
      </w:r>
      <w:hyperlink w:history="0" w:anchor="P347" w:tooltip="15.2. По итогам рассмотрения уведомления, указанного в подпункте &quot;в&quot; пункта 2 настоящего Положения, Комиссия может принять одно из следующих решений:">
        <w:r>
          <w:rPr>
            <w:sz w:val="20"/>
            <w:color w:val="0000ff"/>
          </w:rPr>
          <w:t xml:space="preserve">15.2</w:t>
        </w:r>
      </w:hyperlink>
      <w:r>
        <w:rPr>
          <w:sz w:val="20"/>
        </w:rPr>
        <w:t xml:space="preserve"> настоящего Положения.</w:t>
      </w:r>
    </w:p>
    <w:p>
      <w:pPr>
        <w:pStyle w:val="0"/>
        <w:jc w:val="both"/>
      </w:pPr>
      <w:r>
        <w:rPr>
          <w:sz w:val="20"/>
        </w:rPr>
        <w:t xml:space="preserve">(в ред. </w:t>
      </w:r>
      <w:hyperlink w:history="0" r:id="rId81"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Указа</w:t>
        </w:r>
      </w:hyperlink>
      <w:r>
        <w:rPr>
          <w:sz w:val="20"/>
        </w:rPr>
        <w:t xml:space="preserve"> Президента РТ от 18.03.2016 N УП-265)</w:t>
      </w:r>
    </w:p>
    <w:p>
      <w:pPr>
        <w:pStyle w:val="0"/>
        <w:spacing w:before="200" w:line-rule="auto"/>
        <w:ind w:firstLine="540"/>
        <w:jc w:val="both"/>
      </w:pPr>
      <w:r>
        <w:rPr>
          <w:sz w:val="20"/>
        </w:rPr>
        <w:t xml:space="preserve">9. Заседание Комиссии проводится, как правило, в присутствии лица, представившего в соответствии с </w:t>
      </w:r>
      <w:hyperlink w:history="0" w:anchor="P290" w:tooltip="б) поступившее в Управление:">
        <w:r>
          <w:rPr>
            <w:sz w:val="20"/>
            <w:color w:val="0000ff"/>
          </w:rPr>
          <w:t xml:space="preserve">подпунктами "б"</w:t>
        </w:r>
      </w:hyperlink>
      <w:r>
        <w:rPr>
          <w:sz w:val="20"/>
        </w:rPr>
        <w:t xml:space="preserve"> и </w:t>
      </w:r>
      <w:hyperlink w:history="0" w:anchor="P294" w:tooltip="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pPr>
        <w:pStyle w:val="0"/>
        <w:jc w:val="both"/>
      </w:pPr>
      <w:r>
        <w:rPr>
          <w:sz w:val="20"/>
        </w:rPr>
        <w:t xml:space="preserve">(п. 9 в ред. </w:t>
      </w:r>
      <w:hyperlink w:history="0" r:id="rId82"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Указа</w:t>
        </w:r>
      </w:hyperlink>
      <w:r>
        <w:rPr>
          <w:sz w:val="20"/>
        </w:rPr>
        <w:t xml:space="preserve"> Президента РТ от 18.03.2016 N УП-265)</w:t>
      </w:r>
    </w:p>
    <w:p>
      <w:pPr>
        <w:pStyle w:val="0"/>
        <w:spacing w:before="200" w:line-rule="auto"/>
        <w:ind w:firstLine="540"/>
        <w:jc w:val="both"/>
      </w:pPr>
      <w:r>
        <w:rPr>
          <w:sz w:val="20"/>
        </w:rPr>
        <w:t xml:space="preserve">9.1. Заседания Комиссии могут проводиться в отсутствие лица, представившего в соответствии с </w:t>
      </w:r>
      <w:hyperlink w:history="0" w:anchor="P290" w:tooltip="б) поступившее в Управление:">
        <w:r>
          <w:rPr>
            <w:sz w:val="20"/>
            <w:color w:val="0000ff"/>
          </w:rPr>
          <w:t xml:space="preserve">подпунктами "б"</w:t>
        </w:r>
      </w:hyperlink>
      <w:r>
        <w:rPr>
          <w:sz w:val="20"/>
        </w:rPr>
        <w:t xml:space="preserve"> и </w:t>
      </w:r>
      <w:hyperlink w:history="0" w:anchor="P294" w:tooltip="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 заявление или уведомление, в случае:</w:t>
      </w:r>
    </w:p>
    <w:p>
      <w:pPr>
        <w:pStyle w:val="0"/>
        <w:spacing w:before="200" w:line-rule="auto"/>
        <w:ind w:firstLine="540"/>
        <w:jc w:val="both"/>
      </w:pPr>
      <w:r>
        <w:rPr>
          <w:sz w:val="20"/>
        </w:rPr>
        <w:t xml:space="preserve">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jc w:val="both"/>
      </w:pPr>
      <w:r>
        <w:rPr>
          <w:sz w:val="20"/>
        </w:rPr>
        <w:t xml:space="preserve">(п. 9.1 введен </w:t>
      </w:r>
      <w:hyperlink w:history="0" r:id="rId83"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Указом</w:t>
        </w:r>
      </w:hyperlink>
      <w:r>
        <w:rPr>
          <w:sz w:val="20"/>
        </w:rPr>
        <w:t xml:space="preserve"> Президента РТ от 18.03.2016 N УП-265)</w:t>
      </w:r>
    </w:p>
    <w:p>
      <w:pPr>
        <w:pStyle w:val="0"/>
        <w:spacing w:before="200" w:line-rule="auto"/>
        <w:ind w:firstLine="540"/>
        <w:jc w:val="both"/>
      </w:pPr>
      <w:r>
        <w:rPr>
          <w:sz w:val="20"/>
        </w:rPr>
        <w:t xml:space="preserve">10.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pPr>
        <w:pStyle w:val="0"/>
        <w:spacing w:before="200" w:line-rule="auto"/>
        <w:ind w:firstLine="540"/>
        <w:jc w:val="both"/>
      </w:pPr>
      <w:r>
        <w:rPr>
          <w:sz w:val="20"/>
        </w:rPr>
        <w:t xml:space="preserve">11. На заседании Комиссии в порядке, определяемом председателем Комиссии, заслушиваются пояснения лица, замещающего государственную должность Республики Татарстан,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Татарстан, могут быть заслушаны иные лица и рассмотрены представленные ими материалы.</w:t>
      </w:r>
    </w:p>
    <w:p>
      <w:pPr>
        <w:pStyle w:val="0"/>
        <w:spacing w:before="200" w:line-rule="auto"/>
        <w:ind w:firstLine="540"/>
        <w:jc w:val="both"/>
      </w:pPr>
      <w:r>
        <w:rPr>
          <w:sz w:val="20"/>
        </w:rPr>
        <w:t xml:space="preserve">12. Члены Комиссии и лица, участвовавшие в ее заседании, не вправе разглашать сведения, ставшие им известными в ходе работы Комиссии.</w:t>
      </w:r>
    </w:p>
    <w:bookmarkStart w:id="334" w:name="P334"/>
    <w:bookmarkEnd w:id="334"/>
    <w:p>
      <w:pPr>
        <w:pStyle w:val="0"/>
        <w:spacing w:before="200" w:line-rule="auto"/>
        <w:ind w:firstLine="540"/>
        <w:jc w:val="both"/>
      </w:pPr>
      <w:r>
        <w:rPr>
          <w:sz w:val="20"/>
        </w:rPr>
        <w:t xml:space="preserve">13. По итогам рассмотрения материалов в соответствии с абзацами вторым и третьим </w:t>
      </w:r>
      <w:hyperlink w:history="0" w:anchor="P285" w:tooltip="а) решение председателя Комиссии, принятое на основании:">
        <w:r>
          <w:rPr>
            <w:sz w:val="20"/>
            <w:color w:val="0000ff"/>
          </w:rPr>
          <w:t xml:space="preserve">подпункта "а" пункта 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установить, что в рассматриваемом случае не содержится признаков нарушения лицом, замещающим государственную должность Республики Татарстан, требований к должностному поведению;</w:t>
      </w:r>
    </w:p>
    <w:p>
      <w:pPr>
        <w:pStyle w:val="0"/>
        <w:spacing w:before="200" w:line-rule="auto"/>
        <w:ind w:firstLine="540"/>
        <w:jc w:val="both"/>
      </w:pPr>
      <w:r>
        <w:rPr>
          <w:sz w:val="20"/>
        </w:rPr>
        <w:t xml:space="preserve">б) установить, что в рассматриваемом случае имеются признаки нарушения лицом, замещающим государственную должность Республики Татарстан, требований к должностному поведению.</w:t>
      </w:r>
    </w:p>
    <w:p>
      <w:pPr>
        <w:pStyle w:val="0"/>
        <w:spacing w:before="200" w:line-rule="auto"/>
        <w:ind w:firstLine="540"/>
        <w:jc w:val="both"/>
      </w:pPr>
      <w:r>
        <w:rPr>
          <w:sz w:val="20"/>
        </w:rPr>
        <w:t xml:space="preserve">14. По итогам рассмотрения предложения в соответствии с абзацем четвертым </w:t>
      </w:r>
      <w:hyperlink w:history="0" w:anchor="P285" w:tooltip="а) решение председателя Комиссии, принятое на основании:">
        <w:r>
          <w:rPr>
            <w:sz w:val="20"/>
            <w:color w:val="0000ff"/>
          </w:rPr>
          <w:t xml:space="preserve">подпункта "а" пункта 2</w:t>
        </w:r>
      </w:hyperlink>
      <w:r>
        <w:rPr>
          <w:sz w:val="20"/>
        </w:rPr>
        <w:t xml:space="preserve">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государственную должность Республики Татарстан.</w:t>
      </w:r>
    </w:p>
    <w:bookmarkStart w:id="338" w:name="P338"/>
    <w:bookmarkEnd w:id="338"/>
    <w:p>
      <w:pPr>
        <w:pStyle w:val="0"/>
        <w:spacing w:before="200" w:line-rule="auto"/>
        <w:ind w:firstLine="540"/>
        <w:jc w:val="both"/>
      </w:pPr>
      <w:r>
        <w:rPr>
          <w:sz w:val="20"/>
        </w:rPr>
        <w:t xml:space="preserve">15. По итогам рассмотрения заявления в соответствии с </w:t>
      </w:r>
      <w:hyperlink w:history="0" w:anchor="P291" w:tooltip="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абзацем вторым подпункта "б" пункта 2</w:t>
        </w:r>
      </w:hyperlink>
      <w:r>
        <w:rPr>
          <w:sz w:val="20"/>
        </w:rPr>
        <w:t xml:space="preserve"> настоящего Положения Комиссия может принять одно из следующих решений:</w:t>
      </w:r>
    </w:p>
    <w:p>
      <w:pPr>
        <w:pStyle w:val="0"/>
        <w:jc w:val="both"/>
      </w:pPr>
      <w:r>
        <w:rPr>
          <w:sz w:val="20"/>
        </w:rPr>
        <w:t xml:space="preserve">(в ред. </w:t>
      </w:r>
      <w:hyperlink w:history="0" r:id="rId84"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Указа</w:t>
        </w:r>
      </w:hyperlink>
      <w:r>
        <w:rPr>
          <w:sz w:val="20"/>
        </w:rPr>
        <w:t xml:space="preserve"> Президента РТ от 18.03.2016 N УП-265)</w:t>
      </w:r>
    </w:p>
    <w:bookmarkStart w:id="340" w:name="P340"/>
    <w:bookmarkEnd w:id="340"/>
    <w:p>
      <w:pPr>
        <w:pStyle w:val="0"/>
        <w:spacing w:before="200" w:line-rule="auto"/>
        <w:ind w:firstLine="540"/>
        <w:jc w:val="both"/>
      </w:pPr>
      <w:r>
        <w:rPr>
          <w:sz w:val="20"/>
        </w:rPr>
        <w:t xml:space="preserve">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Татарстан,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bookmarkStart w:id="343" w:name="P343"/>
    <w:bookmarkEnd w:id="343"/>
    <w:p>
      <w:pPr>
        <w:pStyle w:val="0"/>
        <w:spacing w:before="200" w:line-rule="auto"/>
        <w:ind w:firstLine="540"/>
        <w:jc w:val="both"/>
      </w:pPr>
      <w:r>
        <w:rPr>
          <w:sz w:val="20"/>
        </w:rPr>
        <w:t xml:space="preserve">15.1. По итогам рассмотрения заявления, указанного в </w:t>
      </w:r>
      <w:hyperlink w:history="0" w:anchor="P292" w:tooltip="заявление лица, замещающего государственную должность Республики Татарстан,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
        <w:r>
          <w:rPr>
            <w:sz w:val="20"/>
            <w:color w:val="0000ff"/>
          </w:rPr>
          <w:t xml:space="preserve">абзаце третьем подпункта "б" пункта 2</w:t>
        </w:r>
      </w:hyperlink>
      <w:r>
        <w:rPr>
          <w:sz w:val="20"/>
        </w:rPr>
        <w:t xml:space="preserve"> настоящего Положения, Комиссия может принять одно из следующих решений:</w:t>
      </w:r>
    </w:p>
    <w:bookmarkStart w:id="344" w:name="P344"/>
    <w:bookmarkEnd w:id="344"/>
    <w:p>
      <w:pPr>
        <w:pStyle w:val="0"/>
        <w:spacing w:before="200" w:line-rule="auto"/>
        <w:ind w:firstLine="540"/>
        <w:jc w:val="both"/>
      </w:pPr>
      <w:r>
        <w:rPr>
          <w:sz w:val="20"/>
        </w:rPr>
        <w:t xml:space="preserve">а)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w:history="0" r:id="rId8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w:history="0" r:id="rId8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
    <w:p>
      <w:pPr>
        <w:pStyle w:val="0"/>
        <w:jc w:val="both"/>
      </w:pPr>
      <w:r>
        <w:rPr>
          <w:sz w:val="20"/>
        </w:rPr>
        <w:t xml:space="preserve">(п. 15.1 введен </w:t>
      </w:r>
      <w:hyperlink w:history="0" r:id="rId87"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Указом</w:t>
        </w:r>
      </w:hyperlink>
      <w:r>
        <w:rPr>
          <w:sz w:val="20"/>
        </w:rPr>
        <w:t xml:space="preserve"> Президента РТ от 18.03.2016 N УП-265)</w:t>
      </w:r>
    </w:p>
    <w:bookmarkStart w:id="347" w:name="P347"/>
    <w:bookmarkEnd w:id="347"/>
    <w:p>
      <w:pPr>
        <w:pStyle w:val="0"/>
        <w:spacing w:before="200" w:line-rule="auto"/>
        <w:ind w:firstLine="540"/>
        <w:jc w:val="both"/>
      </w:pPr>
      <w:r>
        <w:rPr>
          <w:sz w:val="20"/>
        </w:rPr>
        <w:t xml:space="preserve">15.2. По итогам рассмотрения уведомления, указанного в </w:t>
      </w:r>
      <w:hyperlink w:history="0" w:anchor="P294" w:tooltip="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"в" пункта 2</w:t>
        </w:r>
      </w:hyperlink>
      <w:r>
        <w:rPr>
          <w:sz w:val="20"/>
        </w:rPr>
        <w:t xml:space="preserve"> настоящего Положения, Комиссия может принять одно из следующих решений:</w:t>
      </w:r>
    </w:p>
    <w:bookmarkStart w:id="348" w:name="P348"/>
    <w:bookmarkEnd w:id="348"/>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pPr>
        <w:pStyle w:val="0"/>
        <w:jc w:val="both"/>
      </w:pPr>
      <w:r>
        <w:rPr>
          <w:sz w:val="20"/>
        </w:rPr>
        <w:t xml:space="preserve">(п. 15.2 введен </w:t>
      </w:r>
      <w:hyperlink w:history="0" r:id="rId88"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Указом</w:t>
        </w:r>
      </w:hyperlink>
      <w:r>
        <w:rPr>
          <w:sz w:val="20"/>
        </w:rPr>
        <w:t xml:space="preserve"> Президента РТ от 18.03.2016 N УП-265)</w:t>
      </w:r>
    </w:p>
    <w:p>
      <w:pPr>
        <w:pStyle w:val="0"/>
        <w:spacing w:before="200" w:line-rule="auto"/>
        <w:ind w:firstLine="540"/>
        <w:jc w:val="both"/>
      </w:pPr>
      <w:r>
        <w:rPr>
          <w:sz w:val="20"/>
        </w:rPr>
        <w:t xml:space="preserve">16. В случае установления Комиссией факта совершения лицом, замещающим государственную должность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трехдневный срок, а при необходимости - немедленно.</w:t>
      </w:r>
    </w:p>
    <w:p>
      <w:pPr>
        <w:pStyle w:val="0"/>
        <w:spacing w:before="200" w:line-rule="auto"/>
        <w:ind w:firstLine="540"/>
        <w:jc w:val="both"/>
      </w:pPr>
      <w:r>
        <w:rPr>
          <w:sz w:val="20"/>
        </w:rPr>
        <w:t xml:space="preserve">17.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pPr>
        <w:pStyle w:val="0"/>
        <w:spacing w:before="200" w:line-rule="auto"/>
        <w:ind w:firstLine="540"/>
        <w:jc w:val="both"/>
      </w:pPr>
      <w:r>
        <w:rPr>
          <w:sz w:val="20"/>
        </w:rPr>
        <w:t xml:space="preserve">18. Решение Комиссии оформляется протоколом, который подписывается председателем и секретарем Комиссии.</w:t>
      </w:r>
    </w:p>
    <w:p>
      <w:pPr>
        <w:pStyle w:val="0"/>
        <w:jc w:val="both"/>
      </w:pPr>
      <w:r>
        <w:rPr>
          <w:sz w:val="20"/>
        </w:rPr>
        <w:t xml:space="preserve">(п. 18 в ред. </w:t>
      </w:r>
      <w:hyperlink w:history="0" r:id="rId89"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Указа</w:t>
        </w:r>
      </w:hyperlink>
      <w:r>
        <w:rPr>
          <w:sz w:val="20"/>
        </w:rPr>
        <w:t xml:space="preserve"> Президента РТ от 18.03.2016 N УП-265)</w:t>
      </w:r>
    </w:p>
    <w:p>
      <w:pPr>
        <w:pStyle w:val="0"/>
        <w:spacing w:before="200" w:line-rule="auto"/>
        <w:ind w:firstLine="540"/>
        <w:jc w:val="both"/>
      </w:pPr>
      <w:r>
        <w:rPr>
          <w:sz w:val="20"/>
        </w:rPr>
        <w:t xml:space="preserve">18.1. В случае если в заявлениях, уведомлениях, предусмотренных </w:t>
      </w:r>
      <w:hyperlink w:history="0" w:anchor="P290" w:tooltip="б) поступившее в Управление:">
        <w:r>
          <w:rPr>
            <w:sz w:val="20"/>
            <w:color w:val="0000ff"/>
          </w:rPr>
          <w:t xml:space="preserve">подпунктами "б"</w:t>
        </w:r>
      </w:hyperlink>
      <w:r>
        <w:rPr>
          <w:sz w:val="20"/>
        </w:rPr>
        <w:t xml:space="preserve"> и </w:t>
      </w:r>
      <w:hyperlink w:history="0" w:anchor="P294" w:tooltip="в) поступившие в Комиссию по решению Раиса Республики Татарстан или Руководителя Администрации Раис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2</w:t>
        </w:r>
      </w:hyperlink>
      <w:r>
        <w:rPr>
          <w:sz w:val="20"/>
        </w:rP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history="0" w:anchor="P284" w:tooltip="2. Основаниями для проведения заседания Комиссии являются:">
        <w:r>
          <w:rPr>
            <w:sz w:val="20"/>
            <w:color w:val="0000ff"/>
          </w:rPr>
          <w:t xml:space="preserve">пункте 2</w:t>
        </w:r>
      </w:hyperlink>
      <w:r>
        <w:rPr>
          <w:sz w:val="20"/>
        </w:rPr>
        <w:t xml:space="preserve"> настоящего Положения, может проводиться заочно путем направления членам Комиссии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pPr>
        <w:pStyle w:val="0"/>
        <w:spacing w:before="200" w:line-rule="auto"/>
        <w:ind w:firstLine="540"/>
        <w:jc w:val="both"/>
      </w:pPr>
      <w:r>
        <w:rPr>
          <w:sz w:val="20"/>
        </w:rPr>
        <w:t xml:space="preserve">Решение Комиссии, принятое по итогам заочного голосования, оформляется протоколом в соответствии с требованиями </w:t>
      </w:r>
      <w:hyperlink w:history="0" w:anchor="P360" w:tooltip="19. В протоколе заседания Комиссии указываются:">
        <w:r>
          <w:rPr>
            <w:sz w:val="20"/>
            <w:color w:val="0000ff"/>
          </w:rPr>
          <w:t xml:space="preserve">пункта 19</w:t>
        </w:r>
      </w:hyperlink>
      <w:r>
        <w:rPr>
          <w:sz w:val="20"/>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pPr>
        <w:pStyle w:val="0"/>
        <w:jc w:val="both"/>
      </w:pPr>
      <w:r>
        <w:rPr>
          <w:sz w:val="20"/>
        </w:rPr>
        <w:t xml:space="preserve">(п. 18.1 введен </w:t>
      </w:r>
      <w:hyperlink w:history="0" r:id="rId90"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Указом</w:t>
        </w:r>
      </w:hyperlink>
      <w:r>
        <w:rPr>
          <w:sz w:val="20"/>
        </w:rPr>
        <w:t xml:space="preserve"> Президента РТ от 18.03.2016 N УП-265)</w:t>
      </w:r>
    </w:p>
    <w:bookmarkStart w:id="360" w:name="P360"/>
    <w:bookmarkEnd w:id="360"/>
    <w:p>
      <w:pPr>
        <w:pStyle w:val="0"/>
        <w:spacing w:before="200" w:line-rule="auto"/>
        <w:ind w:firstLine="540"/>
        <w:jc w:val="both"/>
      </w:pPr>
      <w:r>
        <w:rPr>
          <w:sz w:val="20"/>
        </w:rPr>
        <w:t xml:space="preserve">19.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членов Комиссии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Татарстан, в отношении которого рассматривался вопрос;</w:t>
      </w:r>
    </w:p>
    <w:p>
      <w:pPr>
        <w:pStyle w:val="0"/>
        <w:spacing w:before="200" w:line-rule="auto"/>
        <w:ind w:firstLine="540"/>
        <w:jc w:val="both"/>
      </w:pPr>
      <w:r>
        <w:rPr>
          <w:sz w:val="20"/>
        </w:rPr>
        <w:t xml:space="preserve">в) источник информации, содержащей основания для проведения заседания Комиссии, и дата поступления информации в Управление;</w:t>
      </w:r>
    </w:p>
    <w:p>
      <w:pPr>
        <w:pStyle w:val="0"/>
        <w:spacing w:before="200" w:line-rule="auto"/>
        <w:ind w:firstLine="540"/>
        <w:jc w:val="both"/>
      </w:pPr>
      <w:r>
        <w:rPr>
          <w:sz w:val="20"/>
        </w:rPr>
        <w:t xml:space="preserve">г) содержание пояснений лица, замещающего государственную должность Республики Татарстан, и других лиц по существу рассматриваемых вопросов;</w:t>
      </w:r>
    </w:p>
    <w:p>
      <w:pPr>
        <w:pStyle w:val="0"/>
        <w:spacing w:before="200" w:line-rule="auto"/>
        <w:ind w:firstLine="540"/>
        <w:jc w:val="both"/>
      </w:pPr>
      <w:r>
        <w:rPr>
          <w:sz w:val="20"/>
        </w:rPr>
        <w:t xml:space="preserve">д)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е) другие сведения;</w:t>
      </w:r>
    </w:p>
    <w:p>
      <w:pPr>
        <w:pStyle w:val="0"/>
        <w:spacing w:before="200" w:line-rule="auto"/>
        <w:ind w:firstLine="540"/>
        <w:jc w:val="both"/>
      </w:pPr>
      <w:r>
        <w:rPr>
          <w:sz w:val="20"/>
        </w:rPr>
        <w:t xml:space="preserve">ж) результаты голосования;</w:t>
      </w:r>
    </w:p>
    <w:p>
      <w:pPr>
        <w:pStyle w:val="0"/>
        <w:spacing w:before="200" w:line-rule="auto"/>
        <w:ind w:firstLine="540"/>
        <w:jc w:val="both"/>
      </w:pPr>
      <w:r>
        <w:rPr>
          <w:sz w:val="20"/>
        </w:rPr>
        <w:t xml:space="preserve">з) решение Комиссии и обоснование его принятия.</w:t>
      </w:r>
    </w:p>
    <w:p>
      <w:pPr>
        <w:pStyle w:val="0"/>
        <w:spacing w:before="200" w:line-rule="auto"/>
        <w:ind w:firstLine="540"/>
        <w:jc w:val="both"/>
      </w:pPr>
      <w:r>
        <w:rPr>
          <w:sz w:val="20"/>
        </w:rPr>
        <w:t xml:space="preserve">20.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21. Выписка из решения Комиссии направляется лицу, замещающему государственную должность Республики Татарстан, в отношении которого рассматривался вопрос, а также должностному лицу (в государственный орган Республики Татарстан), уполномоченному на его назначение (избрание, утверждение), в течение пяти рабочих дней после подписания протокола заседания Комиссии.</w:t>
      </w:r>
    </w:p>
    <w:p>
      <w:pPr>
        <w:pStyle w:val="0"/>
        <w:jc w:val="both"/>
      </w:pPr>
      <w:r>
        <w:rPr>
          <w:sz w:val="20"/>
        </w:rPr>
        <w:t xml:space="preserve">(в ред. </w:t>
      </w:r>
      <w:hyperlink w:history="0" r:id="rId91" w:tooltip="Указ Президента РТ от 18.03.2016 N УП-265 (ред. от 23.09.2023) &quot;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quot; {КонсультантПлюс}">
        <w:r>
          <w:rPr>
            <w:sz w:val="20"/>
            <w:color w:val="0000ff"/>
          </w:rPr>
          <w:t xml:space="preserve">Указа</w:t>
        </w:r>
      </w:hyperlink>
      <w:r>
        <w:rPr>
          <w:sz w:val="20"/>
        </w:rPr>
        <w:t xml:space="preserve"> Президента РТ от 18.03.2016 N УП-265)</w:t>
      </w:r>
    </w:p>
    <w:p>
      <w:pPr>
        <w:pStyle w:val="0"/>
        <w:spacing w:before="200" w:line-rule="auto"/>
        <w:ind w:firstLine="540"/>
        <w:jc w:val="both"/>
      </w:pPr>
      <w:r>
        <w:rPr>
          <w:sz w:val="20"/>
        </w:rPr>
        <w:t xml:space="preserve">22. Решение Комиссии может быть обжаловано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3.1</w:t>
      </w:r>
    </w:p>
    <w:p>
      <w:pPr>
        <w:pStyle w:val="0"/>
        <w:jc w:val="right"/>
      </w:pPr>
      <w:r>
        <w:rPr>
          <w:sz w:val="20"/>
        </w:rPr>
        <w:t xml:space="preserve">к Указу Президента</w:t>
      </w:r>
    </w:p>
    <w:p>
      <w:pPr>
        <w:pStyle w:val="0"/>
        <w:jc w:val="right"/>
      </w:pPr>
      <w:r>
        <w:rPr>
          <w:sz w:val="20"/>
        </w:rPr>
        <w:t xml:space="preserve">Республики Татарстан</w:t>
      </w:r>
    </w:p>
    <w:p>
      <w:pPr>
        <w:pStyle w:val="0"/>
        <w:jc w:val="right"/>
      </w:pPr>
      <w:r>
        <w:rPr>
          <w:sz w:val="20"/>
        </w:rPr>
        <w:t xml:space="preserve">от 13 октября 2015 г. N УП-986</w:t>
      </w:r>
    </w:p>
    <w:p>
      <w:pPr>
        <w:pStyle w:val="0"/>
        <w:jc w:val="both"/>
      </w:pPr>
      <w:r>
        <w:rPr>
          <w:sz w:val="20"/>
        </w:rPr>
      </w:r>
    </w:p>
    <w:bookmarkStart w:id="383" w:name="P383"/>
    <w:bookmarkEnd w:id="383"/>
    <w:p>
      <w:pPr>
        <w:pStyle w:val="2"/>
        <w:jc w:val="center"/>
      </w:pPr>
      <w:r>
        <w:rPr>
          <w:sz w:val="20"/>
        </w:rPr>
        <w:t xml:space="preserve">ПОЛОЖЕНИЕ</w:t>
      </w:r>
    </w:p>
    <w:p>
      <w:pPr>
        <w:pStyle w:val="2"/>
        <w:jc w:val="center"/>
      </w:pPr>
      <w:r>
        <w:rPr>
          <w:sz w:val="20"/>
        </w:rPr>
        <w:t xml:space="preserve">О ПОРЯДКЕ РАССМОТРЕНИЯ КОМИССИЕЙ ПО КООРДИНАЦИИ РАБОТЫ</w:t>
      </w:r>
    </w:p>
    <w:p>
      <w:pPr>
        <w:pStyle w:val="2"/>
        <w:jc w:val="center"/>
      </w:pPr>
      <w:r>
        <w:rPr>
          <w:sz w:val="20"/>
        </w:rPr>
        <w:t xml:space="preserve">ПО ПРОТИВОДЕЙСТВИЮ КОРРУПЦИИ В РЕСПУБЛИКЕ ТАТАРСТАН</w:t>
      </w:r>
    </w:p>
    <w:p>
      <w:pPr>
        <w:pStyle w:val="2"/>
        <w:jc w:val="center"/>
      </w:pPr>
      <w:r>
        <w:rPr>
          <w:sz w:val="20"/>
        </w:rPr>
        <w:t xml:space="preserve">ВОПРОСОВ, КАСАЮЩИХСЯ ПРЕДСТАВЛЕНИЯ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ЛИЦАМИ, ЗАМЕЩАЮЩИМИ МУНИЦИПАЛЬНЫЕ ДОЛЖНОСТИ</w:t>
      </w:r>
    </w:p>
    <w:p>
      <w:pPr>
        <w:pStyle w:val="2"/>
        <w:jc w:val="center"/>
      </w:pPr>
      <w:r>
        <w:rPr>
          <w:sz w:val="20"/>
        </w:rPr>
        <w:t xml:space="preserve">ЛИБО ДОЛЖНОСТЬ ГЛАВЫ МЕСТНОЙ АДМИНИСТРАЦИИ ПО КОНТРАКТУ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2" w:tooltip="Указ Президента РТ от 02.12.2017 N УП-1042 (ред. от 13.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Указом</w:t>
              </w:r>
            </w:hyperlink>
            <w:r>
              <w:rPr>
                <w:sz w:val="20"/>
                <w:color w:val="392c69"/>
              </w:rPr>
              <w:t xml:space="preserve"> Президента РТ от 02.12.2017 N УП-1042;</w:t>
            </w:r>
          </w:p>
          <w:p>
            <w:pPr>
              <w:pStyle w:val="0"/>
              <w:jc w:val="center"/>
            </w:pPr>
            <w:r>
              <w:rPr>
                <w:sz w:val="20"/>
                <w:color w:val="392c69"/>
              </w:rPr>
              <w:t xml:space="preserve">в ред. </w:t>
            </w:r>
            <w:hyperlink w:history="0" r:id="rId93"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color w:val="392c69"/>
              </w:rPr>
              <w:t xml:space="preserve"> Президента РТ от 11.12.2017 N УП-1092, от 20.12.2022 </w:t>
            </w:r>
            <w:hyperlink w:history="0" r:id="rId94" w:tooltip="Указ Президента РТ от 20.12.2022 N УП-905 (ред. от 19.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N УП-905</w:t>
              </w:r>
            </w:hyperlink>
            <w:r>
              <w:rPr>
                <w:sz w:val="20"/>
                <w:color w:val="392c69"/>
              </w:rPr>
              <w:t xml:space="preserve">,</w:t>
            </w:r>
          </w:p>
          <w:p>
            <w:pPr>
              <w:pStyle w:val="0"/>
              <w:jc w:val="center"/>
            </w:pPr>
            <w:hyperlink w:history="0" r:id="rId95"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color w:val="392c69"/>
              </w:rPr>
              <w:t xml:space="preserve"> Раиса РТ от 23.09.2023 N 667)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pPr>
        <w:pStyle w:val="0"/>
        <w:spacing w:before="200" w:line-rule="auto"/>
        <w:ind w:firstLine="540"/>
        <w:jc w:val="both"/>
      </w:pPr>
      <w:r>
        <w:rPr>
          <w:sz w:val="20"/>
        </w:rPr>
        <w:t xml:space="preserve">а) результатов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Татарстан (далее - муниципальные должности), должность главы местной администрации по контракту;</w:t>
      </w:r>
    </w:p>
    <w:p>
      <w:pPr>
        <w:pStyle w:val="0"/>
        <w:spacing w:before="200" w:line-rule="auto"/>
        <w:ind w:firstLine="540"/>
        <w:jc w:val="both"/>
      </w:pPr>
      <w:r>
        <w:rPr>
          <w:sz w:val="20"/>
        </w:rPr>
        <w:t xml:space="preserve">б) вопросов, касающихся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или его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bookmarkStart w:id="398" w:name="P398"/>
    <w:bookmarkEnd w:id="398"/>
    <w:p>
      <w:pPr>
        <w:pStyle w:val="0"/>
        <w:spacing w:before="200" w:line-rule="auto"/>
        <w:ind w:firstLine="540"/>
        <w:jc w:val="both"/>
      </w:pPr>
      <w:r>
        <w:rPr>
          <w:sz w:val="20"/>
        </w:rPr>
        <w:t xml:space="preserve">2. Основаниями для проведения заседания Комиссии являются:</w:t>
      </w:r>
    </w:p>
    <w:bookmarkStart w:id="399" w:name="P399"/>
    <w:bookmarkEnd w:id="399"/>
    <w:p>
      <w:pPr>
        <w:pStyle w:val="0"/>
        <w:spacing w:before="200" w:line-rule="auto"/>
        <w:ind w:firstLine="540"/>
        <w:jc w:val="both"/>
      </w:pPr>
      <w:r>
        <w:rPr>
          <w:sz w:val="20"/>
        </w:rPr>
        <w:t xml:space="preserve">а) решение председателя Комиссии, принятое на основании:</w:t>
      </w:r>
    </w:p>
    <w:p>
      <w:pPr>
        <w:pStyle w:val="0"/>
        <w:spacing w:before="200" w:line-rule="auto"/>
        <w:ind w:firstLine="540"/>
        <w:jc w:val="both"/>
      </w:pPr>
      <w:r>
        <w:rPr>
          <w:sz w:val="20"/>
        </w:rPr>
        <w:t xml:space="preserve">представленных в Комиссию материалов проверки, проведенной Управлением Раиса Республики Татарстан по вопросам антикоррупционной политики (далее - Управление) в соответствии с </w:t>
      </w:r>
      <w:hyperlink w:history="0" r:id="rId96" w:tooltip="Закон РТ от 19.07.2017 N 57-ЗРТ (ред. от 06.04.2023) &quot;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quot; (принят ГС РТ 11.07.2017) {КонсультантПлюс}">
        <w:r>
          <w:rPr>
            <w:sz w:val="20"/>
            <w:color w:val="0000ff"/>
          </w:rPr>
          <w:t xml:space="preserve">Законом</w:t>
        </w:r>
      </w:hyperlink>
      <w:r>
        <w:rPr>
          <w:sz w:val="20"/>
        </w:rPr>
        <w:t xml:space="preserve"> Республики Татарстан от 19 июля 2017 года N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
    <w:p>
      <w:pPr>
        <w:pStyle w:val="0"/>
        <w:jc w:val="both"/>
      </w:pPr>
      <w:r>
        <w:rPr>
          <w:sz w:val="20"/>
        </w:rPr>
        <w:t xml:space="preserve">(в ред. </w:t>
      </w:r>
      <w:hyperlink w:history="0" r:id="rId97"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иных материалов о нарушении требований законодательства в сфере противодействия коррупции лицом, замещающим муниципальную должность либо должность главы местной администрации по контракту, поступивших на рассмотрение Комиссии;</w:t>
      </w:r>
    </w:p>
    <w:bookmarkStart w:id="403" w:name="P403"/>
    <w:bookmarkEnd w:id="403"/>
    <w:p>
      <w:pPr>
        <w:pStyle w:val="0"/>
        <w:spacing w:before="200" w:line-rule="auto"/>
        <w:ind w:firstLine="540"/>
        <w:jc w:val="both"/>
      </w:pPr>
      <w:r>
        <w:rPr>
          <w:sz w:val="20"/>
        </w:rPr>
        <w:t xml:space="preserve">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w:t>
      </w:r>
      <w:hyperlink w:history="0" r:id="rId98"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bookmarkStart w:id="405" w:name="P405"/>
    <w:bookmarkEnd w:id="405"/>
    <w:p>
      <w:pPr>
        <w:pStyle w:val="0"/>
        <w:spacing w:before="200" w:line-rule="auto"/>
        <w:ind w:firstLine="540"/>
        <w:jc w:val="both"/>
      </w:pPr>
      <w:r>
        <w:rPr>
          <w:sz w:val="20"/>
        </w:rPr>
        <w:t xml:space="preserve">3. Заявление, указанное в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bookmarkStart w:id="406" w:name="P406"/>
    <w:bookmarkEnd w:id="406"/>
    <w:p>
      <w:pPr>
        <w:pStyle w:val="0"/>
        <w:spacing w:before="200" w:line-rule="auto"/>
        <w:ind w:firstLine="540"/>
        <w:jc w:val="both"/>
      </w:pPr>
      <w:r>
        <w:rPr>
          <w:sz w:val="20"/>
        </w:rPr>
        <w:t xml:space="preserve">В Управлении осуществляется предварительное рассмотрение заявления, указанного в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 и по результатам его рассмотрения подготавливается мотивированное заключение.</w:t>
      </w:r>
    </w:p>
    <w:p>
      <w:pPr>
        <w:pStyle w:val="0"/>
        <w:spacing w:before="200" w:line-rule="auto"/>
        <w:ind w:firstLine="540"/>
        <w:jc w:val="both"/>
      </w:pPr>
      <w:r>
        <w:rPr>
          <w:sz w:val="20"/>
        </w:rPr>
        <w:t xml:space="preserve">4. При подготовке предусмотренного </w:t>
      </w:r>
      <w:hyperlink w:history="0" w:anchor="P405" w:tooltip="3. Заявление, указанное в подпункте &quot;б&quot; пункта 2 настоящего Положения, подается в срок, установленный для подачи сведений о доходах, расходах, об имуществе и обязательствах имущественного характера.">
        <w:r>
          <w:rPr>
            <w:sz w:val="20"/>
            <w:color w:val="0000ff"/>
          </w:rPr>
          <w:t xml:space="preserve">пунктом 3</w:t>
        </w:r>
      </w:hyperlink>
      <w:r>
        <w:rPr>
          <w:sz w:val="20"/>
        </w:rPr>
        <w:t xml:space="preserve"> настоящего Положения мотивированного заключения должностные лица Управления по поручению Раиса Республики Татарстан имеют право получать в установленном порядке от лиц, представивших в соответствии с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подпунктом "б" пункта 2</w:t>
        </w:r>
      </w:hyperlink>
      <w:r>
        <w:rPr>
          <w:sz w:val="20"/>
        </w:rPr>
        <w:t xml:space="preserve"> настоящего Положения заявления, необходимые пояснения, а Раис Республики Татарстан либо Руководитель Администрации Раиса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w:t>
      </w:r>
      <w:hyperlink w:history="0" r:id="rId99" w:tooltip="Указ Президента РТ от 20.12.2022 N УП-905 (ред. от 19.06.2023)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20.12.2022 N УП-905, </w:t>
      </w:r>
      <w:hyperlink w:history="0" r:id="rId100" w:tooltip="Указ Раиса РТ от 23.09.2023 N 667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Раиса РТ от 23.09.2023 N 667)</w:t>
      </w:r>
    </w:p>
    <w:p>
      <w:pPr>
        <w:pStyle w:val="0"/>
        <w:spacing w:before="200" w:line-rule="auto"/>
        <w:ind w:firstLine="540"/>
        <w:jc w:val="both"/>
      </w:pPr>
      <w:r>
        <w:rPr>
          <w:sz w:val="20"/>
        </w:rPr>
        <w:t xml:space="preserve">Заявление, заключение и другие материалы в течение 30 дней со дня поступления заявления представляются председателю Комиссии.</w:t>
      </w:r>
    </w:p>
    <w:p>
      <w:pPr>
        <w:pStyle w:val="0"/>
        <w:jc w:val="both"/>
      </w:pPr>
      <w:r>
        <w:rPr>
          <w:sz w:val="20"/>
        </w:rPr>
        <w:t xml:space="preserve">(в ред. </w:t>
      </w:r>
      <w:hyperlink w:history="0" r:id="rId101"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11.12.2017 N УП-1092)</w:t>
      </w:r>
    </w:p>
    <w:p>
      <w:pPr>
        <w:pStyle w:val="0"/>
        <w:spacing w:before="200" w:line-rule="auto"/>
        <w:ind w:firstLine="540"/>
        <w:jc w:val="both"/>
      </w:pPr>
      <w:r>
        <w:rPr>
          <w:sz w:val="20"/>
        </w:rPr>
        <w:t xml:space="preserve">В случае направления запросов заявление, заключение и другие материалы представляются председателю Комиссии в течение 60 дней со дня поступления заявления. Указанный срок может быть продлен, но не более чем на 30 дней.</w:t>
      </w:r>
    </w:p>
    <w:p>
      <w:pPr>
        <w:pStyle w:val="0"/>
        <w:jc w:val="both"/>
      </w:pPr>
      <w:r>
        <w:rPr>
          <w:sz w:val="20"/>
        </w:rPr>
        <w:t xml:space="preserve">(в ред. </w:t>
      </w:r>
      <w:hyperlink w:history="0" r:id="rId102"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11.12.2017 N УП-1092)</w:t>
      </w:r>
    </w:p>
    <w:p>
      <w:pPr>
        <w:pStyle w:val="0"/>
        <w:spacing w:before="200" w:line-rule="auto"/>
        <w:ind w:firstLine="540"/>
        <w:jc w:val="both"/>
      </w:pPr>
      <w:r>
        <w:rPr>
          <w:sz w:val="20"/>
        </w:rPr>
        <w:t xml:space="preserve">4.1. Мотивированное заключение, предусмотренное </w:t>
      </w:r>
      <w:hyperlink w:history="0" w:anchor="P406" w:tooltip="В Управлении осуществляется предварительное рассмотрение заявления, указанного в подпункте &quot;б&quot; пункта 2 настоящего Положения, и по результатам его рассмотрения подготавливается мотивированное заключение.">
        <w:r>
          <w:rPr>
            <w:sz w:val="20"/>
            <w:color w:val="0000ff"/>
          </w:rPr>
          <w:t xml:space="preserve">абзацем вторым пункта 3</w:t>
        </w:r>
      </w:hyperlink>
      <w:r>
        <w:rPr>
          <w:sz w:val="20"/>
        </w:rPr>
        <w:t xml:space="preserve"> настоящего Положения, должно содержать:</w:t>
      </w:r>
    </w:p>
    <w:p>
      <w:pPr>
        <w:pStyle w:val="0"/>
        <w:spacing w:before="200" w:line-rule="auto"/>
        <w:ind w:firstLine="540"/>
        <w:jc w:val="both"/>
      </w:pPr>
      <w:r>
        <w:rPr>
          <w:sz w:val="20"/>
        </w:rPr>
        <w:t xml:space="preserve">а) информацию, изложенную в заявлении, указанном в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заявления, указанного в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 а также рекомендации для принятия одного из решений в соответствии с </w:t>
      </w:r>
      <w:hyperlink w:history="0" w:anchor="P436" w:tooltip="18. По итогам рассмотрения заявления, указанного в подпункте &quot;б&quot; пункта 2 настоящего Положения, Комиссия может принять одно из следующих решений:">
        <w:r>
          <w:rPr>
            <w:sz w:val="20"/>
            <w:color w:val="0000ff"/>
          </w:rPr>
          <w:t xml:space="preserve">пунктом 18</w:t>
        </w:r>
      </w:hyperlink>
      <w:r>
        <w:rPr>
          <w:sz w:val="20"/>
        </w:rPr>
        <w:t xml:space="preserve"> настоящего Положения.</w:t>
      </w:r>
    </w:p>
    <w:p>
      <w:pPr>
        <w:pStyle w:val="0"/>
        <w:jc w:val="both"/>
      </w:pPr>
      <w:r>
        <w:rPr>
          <w:sz w:val="20"/>
        </w:rPr>
        <w:t xml:space="preserve">(п. 4.1 введен </w:t>
      </w:r>
      <w:hyperlink w:history="0" r:id="rId103"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Указом</w:t>
        </w:r>
      </w:hyperlink>
      <w:r>
        <w:rPr>
          <w:sz w:val="20"/>
        </w:rPr>
        <w:t xml:space="preserve"> Президента РТ от 11.12.2017 N УП-1092)</w:t>
      </w:r>
    </w:p>
    <w:p>
      <w:pPr>
        <w:pStyle w:val="0"/>
        <w:spacing w:before="200" w:line-rule="auto"/>
        <w:ind w:firstLine="540"/>
        <w:jc w:val="both"/>
      </w:pPr>
      <w:r>
        <w:rPr>
          <w:sz w:val="20"/>
        </w:rPr>
        <w:t xml:space="preserve">5. В случае если в заявлении, указанном в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history="0" w:anchor="P437" w:tooltip="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w:r>
          <w:rPr>
            <w:sz w:val="20"/>
            <w:color w:val="0000ff"/>
          </w:rPr>
          <w:t xml:space="preserve">подпунктом "а" пункта 18</w:t>
        </w:r>
      </w:hyperlink>
      <w:r>
        <w:rPr>
          <w:sz w:val="20"/>
        </w:rPr>
        <w:t xml:space="preserve"> настоящего Положения.</w:t>
      </w:r>
    </w:p>
    <w:p>
      <w:pPr>
        <w:pStyle w:val="0"/>
        <w:spacing w:before="200" w:line-rule="auto"/>
        <w:ind w:firstLine="540"/>
        <w:jc w:val="both"/>
      </w:pPr>
      <w:r>
        <w:rPr>
          <w:sz w:val="20"/>
        </w:rPr>
        <w:t xml:space="preserve">6. 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должно быть проинформировано в письменной форме о принятом решении в течение 15 дней со дня его принятия.</w:t>
      </w:r>
    </w:p>
    <w:p>
      <w:pPr>
        <w:pStyle w:val="0"/>
        <w:jc w:val="both"/>
      </w:pPr>
      <w:r>
        <w:rPr>
          <w:sz w:val="20"/>
        </w:rPr>
        <w:t xml:space="preserve">(в ред. </w:t>
      </w:r>
      <w:hyperlink w:history="0" r:id="rId104" w:tooltip="Указ Президента РТ от 11.12.2017 N УП-1092 &quot;О внесении изменений в отдельные указы Президента Республики Татарстан по вопросам противодействия коррупции&quot; {КонсультантПлюс}">
        <w:r>
          <w:rPr>
            <w:sz w:val="20"/>
            <w:color w:val="0000ff"/>
          </w:rPr>
          <w:t xml:space="preserve">Указа</w:t>
        </w:r>
      </w:hyperlink>
      <w:r>
        <w:rPr>
          <w:sz w:val="20"/>
        </w:rPr>
        <w:t xml:space="preserve"> Президента РТ от 11.12.2017 N УП-1092)</w:t>
      </w:r>
    </w:p>
    <w:p>
      <w:pPr>
        <w:pStyle w:val="0"/>
        <w:spacing w:before="200" w:line-rule="auto"/>
        <w:ind w:firstLine="540"/>
        <w:jc w:val="both"/>
      </w:pPr>
      <w:r>
        <w:rPr>
          <w:sz w:val="20"/>
        </w:rPr>
        <w:t xml:space="preserve">7. Дата проведения заседания Комиссии, на котором предусматривается рассмотрение вопросов, указанных в </w:t>
      </w:r>
      <w:hyperlink w:history="0" w:anchor="P398" w:tooltip="2. Основаниями для проведения заседания Комиссии являются:">
        <w:r>
          <w:rPr>
            <w:sz w:val="20"/>
            <w:color w:val="0000ff"/>
          </w:rPr>
          <w:t xml:space="preserve">пункте 2</w:t>
        </w:r>
      </w:hyperlink>
      <w:r>
        <w:rPr>
          <w:sz w:val="20"/>
        </w:rPr>
        <w:t xml:space="preserve"> настоящего Положения, и место его проведения определяются председателем Комиссии.</w:t>
      </w:r>
    </w:p>
    <w:p>
      <w:pPr>
        <w:pStyle w:val="0"/>
        <w:spacing w:before="200" w:line-rule="auto"/>
        <w:ind w:firstLine="540"/>
        <w:jc w:val="both"/>
      </w:pPr>
      <w:r>
        <w:rPr>
          <w:sz w:val="20"/>
        </w:rPr>
        <w:t xml:space="preserve">8.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муниципальную должность либо должность главы местной администрации по контракту, о вопросах, включенных в повестку дня заседания Комиссии, дате, времени и месте проведения заседания не позднее чем за три рабочих дня до дня заседания.</w:t>
      </w:r>
    </w:p>
    <w:p>
      <w:pPr>
        <w:pStyle w:val="0"/>
        <w:spacing w:before="200" w:line-rule="auto"/>
        <w:ind w:firstLine="540"/>
        <w:jc w:val="both"/>
      </w:pPr>
      <w:r>
        <w:rPr>
          <w:sz w:val="20"/>
        </w:rPr>
        <w:t xml:space="preserve">9. Заседание Комиссии считается правомочным, если на нем присутствует не менее двух третей от общего числа членов Комиссии.</w:t>
      </w:r>
    </w:p>
    <w:p>
      <w:pPr>
        <w:pStyle w:val="0"/>
        <w:spacing w:before="200" w:line-rule="auto"/>
        <w:ind w:firstLine="540"/>
        <w:jc w:val="both"/>
      </w:pPr>
      <w:r>
        <w:rPr>
          <w:sz w:val="20"/>
        </w:rPr>
        <w:t xml:space="preserve">10. Все члены Комиссии при принятии решений обладают равными правами.</w:t>
      </w:r>
    </w:p>
    <w:p>
      <w:pPr>
        <w:pStyle w:val="0"/>
        <w:spacing w:before="200" w:line-rule="auto"/>
        <w:ind w:firstLine="540"/>
        <w:jc w:val="both"/>
      </w:pPr>
      <w:r>
        <w:rPr>
          <w:sz w:val="20"/>
        </w:rPr>
        <w:t xml:space="preserve">11. В случае если на заседании Комиссии рассматривается вопрос в отношении одного из членов Комиссии, указанный член Комиссии не имеет права голоса при принятии соответствующего решения.</w:t>
      </w:r>
    </w:p>
    <w:p>
      <w:pPr>
        <w:pStyle w:val="0"/>
        <w:spacing w:before="200" w:line-rule="auto"/>
        <w:ind w:firstLine="540"/>
        <w:jc w:val="both"/>
      </w:pPr>
      <w:r>
        <w:rPr>
          <w:sz w:val="20"/>
        </w:rPr>
        <w:t xml:space="preserve">12. Заседание Комиссии проводится, как правило, в присутствии лица, представившего в соответствии с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подпунктом "б" пункта 2</w:t>
        </w:r>
      </w:hyperlink>
      <w:r>
        <w:rPr>
          <w:sz w:val="20"/>
        </w:rPr>
        <w:t xml:space="preserve"> настоящего Положения заявление. О намерении лично присутствовать на заседании Комиссии лицо, представившее заявление, указывает в заявлении.</w:t>
      </w:r>
    </w:p>
    <w:p>
      <w:pPr>
        <w:pStyle w:val="0"/>
        <w:spacing w:before="200" w:line-rule="auto"/>
        <w:ind w:firstLine="540"/>
        <w:jc w:val="both"/>
      </w:pPr>
      <w:r>
        <w:rPr>
          <w:sz w:val="20"/>
        </w:rPr>
        <w:t xml:space="preserve">13. Заседания Комиссии могут проводиться в отсутствие лица, представившего в соответствии с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подпунктом "б" пункта 2</w:t>
        </w:r>
      </w:hyperlink>
      <w:r>
        <w:rPr>
          <w:sz w:val="20"/>
        </w:rPr>
        <w:t xml:space="preserve"> настоящего Положения заявление, в случае:</w:t>
      </w:r>
    </w:p>
    <w:p>
      <w:pPr>
        <w:pStyle w:val="0"/>
        <w:spacing w:before="200" w:line-rule="auto"/>
        <w:ind w:firstLine="540"/>
        <w:jc w:val="both"/>
      </w:pPr>
      <w:r>
        <w:rPr>
          <w:sz w:val="20"/>
        </w:rPr>
        <w:t xml:space="preserve">а) если в заявлении не содержится указания о намерении лица, представившего заявление,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заявление,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spacing w:before="200" w:line-rule="auto"/>
        <w:ind w:firstLine="540"/>
        <w:jc w:val="both"/>
      </w:pPr>
      <w:r>
        <w:rPr>
          <w:sz w:val="20"/>
        </w:rPr>
        <w:t xml:space="preserve">14.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pPr>
        <w:pStyle w:val="0"/>
        <w:spacing w:before="200" w:line-rule="auto"/>
        <w:ind w:firstLine="540"/>
        <w:jc w:val="both"/>
      </w:pPr>
      <w:r>
        <w:rPr>
          <w:sz w:val="20"/>
        </w:rPr>
        <w:t xml:space="preserve">15. На заседании Комиссии в порядке, определяемом председателем Комиссии, заслушиваются пояснения лица, замещающего муниципальную должность либо должность главы местной администрации по контракту,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либо должность главы местной администрации по контракту, могут быть заслушаны иные лица и рассмотрены представленные ими материалы.</w:t>
      </w:r>
    </w:p>
    <w:p>
      <w:pPr>
        <w:pStyle w:val="0"/>
        <w:spacing w:before="200" w:line-rule="auto"/>
        <w:ind w:firstLine="540"/>
        <w:jc w:val="both"/>
      </w:pPr>
      <w:r>
        <w:rPr>
          <w:sz w:val="20"/>
        </w:rPr>
        <w:t xml:space="preserve">16. Члены Комиссии и лица, участвовавшие в ее заседании, не вправе разглашать сведения, ставшие им известными в ходе работы Комиссии.</w:t>
      </w:r>
    </w:p>
    <w:p>
      <w:pPr>
        <w:pStyle w:val="0"/>
        <w:spacing w:before="200" w:line-rule="auto"/>
        <w:ind w:firstLine="540"/>
        <w:jc w:val="both"/>
      </w:pPr>
      <w:r>
        <w:rPr>
          <w:sz w:val="20"/>
        </w:rPr>
        <w:t xml:space="preserve">17. По итогам рассмотрения материалов, предусмотренных </w:t>
      </w:r>
      <w:hyperlink w:history="0" w:anchor="P399" w:tooltip="а) решение председателя Комиссии, принятое на основании:">
        <w:r>
          <w:rPr>
            <w:sz w:val="20"/>
            <w:color w:val="0000ff"/>
          </w:rPr>
          <w:t xml:space="preserve">подпунктом "а" пункта 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установить, что в рассматриваемом случае не содержится признаков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pPr>
        <w:pStyle w:val="0"/>
        <w:spacing w:before="200" w:line-rule="auto"/>
        <w:ind w:firstLine="540"/>
        <w:jc w:val="both"/>
      </w:pPr>
      <w:r>
        <w:rPr>
          <w:sz w:val="20"/>
        </w:rPr>
        <w:t xml:space="preserve">б) установить, что в рассматриваемом случае имеются признаки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bookmarkStart w:id="436" w:name="P436"/>
    <w:bookmarkEnd w:id="436"/>
    <w:p>
      <w:pPr>
        <w:pStyle w:val="0"/>
        <w:spacing w:before="200" w:line-rule="auto"/>
        <w:ind w:firstLine="540"/>
        <w:jc w:val="both"/>
      </w:pPr>
      <w:r>
        <w:rPr>
          <w:sz w:val="20"/>
        </w:rPr>
        <w:t xml:space="preserve">18. По итогам рассмотрения заявления, указанного в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w:t>
        </w:r>
      </w:hyperlink>
      <w:r>
        <w:rPr>
          <w:sz w:val="20"/>
        </w:rPr>
        <w:t xml:space="preserve"> настоящего Положения, Комиссия может принять одно из следующих решений:</w:t>
      </w:r>
    </w:p>
    <w:bookmarkStart w:id="437" w:name="P437"/>
    <w:bookmarkEnd w:id="437"/>
    <w:p>
      <w:pPr>
        <w:pStyle w:val="0"/>
        <w:spacing w:before="200" w:line-rule="auto"/>
        <w:ind w:firstLine="540"/>
        <w:jc w:val="both"/>
      </w:pPr>
      <w:r>
        <w:rPr>
          <w:sz w:val="20"/>
        </w:rPr>
        <w:t xml:space="preserve">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либо должность главы местной администрации по контракту,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pPr>
        <w:pStyle w:val="0"/>
        <w:spacing w:before="200" w:line-rule="auto"/>
        <w:ind w:firstLine="540"/>
        <w:jc w:val="both"/>
      </w:pPr>
      <w:r>
        <w:rPr>
          <w:sz w:val="20"/>
        </w:rPr>
        <w:t xml:space="preserve">19. В случае установления Комиссией факта совершения лицом, замещающим муниципальную должность либо должность главы местной администрации по контракту,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pPr>
        <w:pStyle w:val="0"/>
        <w:spacing w:before="200" w:line-rule="auto"/>
        <w:ind w:firstLine="540"/>
        <w:jc w:val="both"/>
      </w:pPr>
      <w:r>
        <w:rPr>
          <w:sz w:val="20"/>
        </w:rPr>
        <w:t xml:space="preserve">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pPr>
        <w:pStyle w:val="0"/>
        <w:spacing w:before="200" w:line-rule="auto"/>
        <w:ind w:firstLine="540"/>
        <w:jc w:val="both"/>
      </w:pPr>
      <w:r>
        <w:rPr>
          <w:sz w:val="20"/>
        </w:rPr>
        <w:t xml:space="preserve">21. Решение Комиссии оформляется протоколом, который подписывается председателем и секретарем Комиссии.</w:t>
      </w:r>
    </w:p>
    <w:p>
      <w:pPr>
        <w:pStyle w:val="0"/>
        <w:spacing w:before="200" w:line-rule="auto"/>
        <w:ind w:firstLine="540"/>
        <w:jc w:val="both"/>
      </w:pPr>
      <w:r>
        <w:rPr>
          <w:sz w:val="20"/>
        </w:rPr>
        <w:t xml:space="preserve">22. В случае если в заявлении, предусмотренном </w:t>
      </w:r>
      <w:hyperlink w:history="0" w:anchor="P403" w:tooltip="б) поступившее Раис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подпунктом "б" пункта 2</w:t>
        </w:r>
      </w:hyperlink>
      <w:r>
        <w:rPr>
          <w:sz w:val="20"/>
        </w:rPr>
        <w:t xml:space="preserve"> настоящего Положения, не содержится указания о намерении представившего его лица лично присутствовать на заседании Комиссии, по решению председателя Комиссии голосование по вопросам, указанным в </w:t>
      </w:r>
      <w:hyperlink w:history="0" w:anchor="P398" w:tooltip="2. Основаниями для проведения заседания Комиссии являются:">
        <w:r>
          <w:rPr>
            <w:sz w:val="20"/>
            <w:color w:val="0000ff"/>
          </w:rPr>
          <w:t xml:space="preserve">пункте 2</w:t>
        </w:r>
      </w:hyperlink>
      <w:r>
        <w:rPr>
          <w:sz w:val="20"/>
        </w:rPr>
        <w:t xml:space="preserve"> настоящего Положения, может проводиться заочно путем направления членам Комиссии опросных листов, а также иных материалов.</w:t>
      </w:r>
    </w:p>
    <w:p>
      <w:pPr>
        <w:pStyle w:val="0"/>
        <w:spacing w:before="200" w:line-rule="auto"/>
        <w:ind w:firstLine="540"/>
        <w:jc w:val="both"/>
      </w:pPr>
      <w:r>
        <w:rPr>
          <w:sz w:val="20"/>
        </w:rPr>
        <w:t xml:space="preserve">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pPr>
        <w:pStyle w:val="0"/>
        <w:spacing w:before="200" w:line-rule="auto"/>
        <w:ind w:firstLine="540"/>
        <w:jc w:val="both"/>
      </w:pPr>
      <w:r>
        <w:rPr>
          <w:sz w:val="20"/>
        </w:rPr>
        <w:t xml:space="preserve">Решение Комиссии, принятое по итогам заочного голосования, оформляется протоколом в соответствии с требованиями </w:t>
      </w:r>
      <w:hyperlink w:history="0" w:anchor="P446" w:tooltip="23. В протоколе заседания Комиссии указываются:">
        <w:r>
          <w:rPr>
            <w:sz w:val="20"/>
            <w:color w:val="0000ff"/>
          </w:rPr>
          <w:t xml:space="preserve">пункта 23</w:t>
        </w:r>
      </w:hyperlink>
      <w:r>
        <w:rPr>
          <w:sz w:val="20"/>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bookmarkStart w:id="446" w:name="P446"/>
    <w:bookmarkEnd w:id="446"/>
    <w:p>
      <w:pPr>
        <w:pStyle w:val="0"/>
        <w:spacing w:before="200" w:line-rule="auto"/>
        <w:ind w:firstLine="540"/>
        <w:jc w:val="both"/>
      </w:pPr>
      <w:r>
        <w:rPr>
          <w:sz w:val="20"/>
        </w:rPr>
        <w:t xml:space="preserve">23.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членов Комиссии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либо должность главы местной администрации по контракту, в отношении которого рассматривался вопрос;</w:t>
      </w:r>
    </w:p>
    <w:p>
      <w:pPr>
        <w:pStyle w:val="0"/>
        <w:spacing w:before="200" w:line-rule="auto"/>
        <w:ind w:firstLine="540"/>
        <w:jc w:val="both"/>
      </w:pPr>
      <w:r>
        <w:rPr>
          <w:sz w:val="20"/>
        </w:rPr>
        <w:t xml:space="preserve">в) источник информации, содержащей основания для проведения заседания Комиссии, и дата поступления информации в Управление;</w:t>
      </w:r>
    </w:p>
    <w:p>
      <w:pPr>
        <w:pStyle w:val="0"/>
        <w:spacing w:before="200" w:line-rule="auto"/>
        <w:ind w:firstLine="540"/>
        <w:jc w:val="both"/>
      </w:pPr>
      <w:r>
        <w:rPr>
          <w:sz w:val="20"/>
        </w:rPr>
        <w:t xml:space="preserve">г) содержание пояснений лица, замещающего муниципальную должность либо должность главы местной администрации по контракту, и других лиц по существу рассматриваемых вопросов;</w:t>
      </w:r>
    </w:p>
    <w:p>
      <w:pPr>
        <w:pStyle w:val="0"/>
        <w:spacing w:before="200" w:line-rule="auto"/>
        <w:ind w:firstLine="540"/>
        <w:jc w:val="both"/>
      </w:pPr>
      <w:r>
        <w:rPr>
          <w:sz w:val="20"/>
        </w:rPr>
        <w:t xml:space="preserve">д)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е) другие сведения;</w:t>
      </w:r>
    </w:p>
    <w:p>
      <w:pPr>
        <w:pStyle w:val="0"/>
        <w:spacing w:before="200" w:line-rule="auto"/>
        <w:ind w:firstLine="540"/>
        <w:jc w:val="both"/>
      </w:pPr>
      <w:r>
        <w:rPr>
          <w:sz w:val="20"/>
        </w:rPr>
        <w:t xml:space="preserve">ж) результаты голосования;</w:t>
      </w:r>
    </w:p>
    <w:p>
      <w:pPr>
        <w:pStyle w:val="0"/>
        <w:spacing w:before="200" w:line-rule="auto"/>
        <w:ind w:firstLine="540"/>
        <w:jc w:val="both"/>
      </w:pPr>
      <w:r>
        <w:rPr>
          <w:sz w:val="20"/>
        </w:rPr>
        <w:t xml:space="preserve">з) решение Комиссии и обоснование его принятия.</w:t>
      </w:r>
    </w:p>
    <w:p>
      <w:pPr>
        <w:pStyle w:val="0"/>
        <w:spacing w:before="200" w:line-rule="auto"/>
        <w:ind w:firstLine="540"/>
        <w:jc w:val="both"/>
      </w:pPr>
      <w:r>
        <w:rPr>
          <w:sz w:val="20"/>
        </w:rPr>
        <w:t xml:space="preserve">24.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25. Выписка из решения Комиссии направляется лицу, замещающему муниципальную должность либо должность главы местной администрации по контракту, в отношении которого рассматривался вопрос, а также в орган местного самоуправления в Республике Татарстан, уполномоченный на его назначение (избрание, утверждение), в течение пяти рабочих дней после подписания протокола заседания Комиссии.</w:t>
      </w:r>
    </w:p>
    <w:p>
      <w:pPr>
        <w:pStyle w:val="0"/>
        <w:spacing w:before="200" w:line-rule="auto"/>
        <w:ind w:firstLine="540"/>
        <w:jc w:val="both"/>
      </w:pPr>
      <w:r>
        <w:rPr>
          <w:sz w:val="20"/>
        </w:rPr>
        <w:t xml:space="preserve">26. Решение Комиссии может быть обжаловано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Указу Президента</w:t>
      </w:r>
    </w:p>
    <w:p>
      <w:pPr>
        <w:pStyle w:val="0"/>
        <w:jc w:val="right"/>
      </w:pPr>
      <w:r>
        <w:rPr>
          <w:sz w:val="20"/>
        </w:rPr>
        <w:t xml:space="preserve">Республики Татарстан</w:t>
      </w:r>
    </w:p>
    <w:p>
      <w:pPr>
        <w:pStyle w:val="0"/>
        <w:jc w:val="right"/>
      </w:pPr>
      <w:r>
        <w:rPr>
          <w:sz w:val="20"/>
        </w:rPr>
        <w:t xml:space="preserve">от 13 октября 2015 г. N УП-986</w:t>
      </w:r>
    </w:p>
    <w:p>
      <w:pPr>
        <w:pStyle w:val="0"/>
        <w:jc w:val="both"/>
      </w:pPr>
      <w:r>
        <w:rPr>
          <w:sz w:val="20"/>
        </w:rPr>
      </w:r>
    </w:p>
    <w:bookmarkStart w:id="468" w:name="P468"/>
    <w:bookmarkEnd w:id="468"/>
    <w:p>
      <w:pPr>
        <w:pStyle w:val="2"/>
        <w:jc w:val="center"/>
      </w:pPr>
      <w:r>
        <w:rPr>
          <w:sz w:val="20"/>
        </w:rPr>
        <w:t xml:space="preserve">ПЕРЕЧЕНЬ</w:t>
      </w:r>
    </w:p>
    <w:p>
      <w:pPr>
        <w:pStyle w:val="2"/>
        <w:jc w:val="center"/>
      </w:pPr>
      <w:r>
        <w:rPr>
          <w:sz w:val="20"/>
        </w:rPr>
        <w:t xml:space="preserve">УКАЗОВ ПРЕЗИДЕНТА РЕСПУБЛИКИ ТАТАРСТАН, УТРАТИВШИХ СИЛУ</w:t>
      </w:r>
    </w:p>
    <w:p>
      <w:pPr>
        <w:pStyle w:val="0"/>
        <w:jc w:val="both"/>
      </w:pPr>
      <w:r>
        <w:rPr>
          <w:sz w:val="20"/>
        </w:rPr>
      </w:r>
    </w:p>
    <w:p>
      <w:pPr>
        <w:pStyle w:val="0"/>
        <w:ind w:firstLine="540"/>
        <w:jc w:val="both"/>
      </w:pPr>
      <w:r>
        <w:rPr>
          <w:sz w:val="20"/>
        </w:rPr>
        <w:t xml:space="preserve">1. </w:t>
      </w:r>
      <w:hyperlink w:history="0" r:id="rId105" w:tooltip="Указ Президента РТ от 21.02.2011 N УП-71 (ред. от 18.10.2013) &quot;О Совете при Президенте Республики Татарстан по противодействию коррупции&quot; ------------ Утратил силу или отменен {КонсультантПлюс}">
        <w:r>
          <w:rPr>
            <w:sz w:val="20"/>
            <w:color w:val="0000ff"/>
          </w:rPr>
          <w:t xml:space="preserve">Указ</w:t>
        </w:r>
      </w:hyperlink>
      <w:r>
        <w:rPr>
          <w:sz w:val="20"/>
        </w:rPr>
        <w:t xml:space="preserve"> Президента Республики Татарстан от 21 февраля 2011 года N УП-71 "О Совете при Президенте Республики Татарстан по противодействию коррупции".</w:t>
      </w:r>
    </w:p>
    <w:p>
      <w:pPr>
        <w:pStyle w:val="0"/>
        <w:spacing w:before="200" w:line-rule="auto"/>
        <w:ind w:firstLine="540"/>
        <w:jc w:val="both"/>
      </w:pPr>
      <w:r>
        <w:rPr>
          <w:sz w:val="20"/>
        </w:rPr>
        <w:t xml:space="preserve">2. </w:t>
      </w:r>
      <w:hyperlink w:history="0" r:id="rId106" w:tooltip="Указ Президента РТ от 15.08.2011 N УП-504 &quot;О внесении изменений в отдельные акты Президента Республики Татарстан&quot; ------------ Недействующая редакция {КонсультантПлюс}">
        <w:r>
          <w:rPr>
            <w:sz w:val="20"/>
            <w:color w:val="0000ff"/>
          </w:rPr>
          <w:t xml:space="preserve">Пункт 4</w:t>
        </w:r>
      </w:hyperlink>
      <w:r>
        <w:rPr>
          <w:sz w:val="20"/>
        </w:rPr>
        <w:t xml:space="preserve"> Указа Президента Республики Татарстан от 15 августа 2011 года N УП-504 "О внесении изменений в отдельные акты Президента Республики Татарстан".</w:t>
      </w:r>
    </w:p>
    <w:p>
      <w:pPr>
        <w:pStyle w:val="0"/>
        <w:spacing w:before="200" w:line-rule="auto"/>
        <w:ind w:firstLine="540"/>
        <w:jc w:val="both"/>
      </w:pPr>
      <w:r>
        <w:rPr>
          <w:sz w:val="20"/>
        </w:rPr>
        <w:t xml:space="preserve">3. </w:t>
      </w:r>
      <w:hyperlink w:history="0" r:id="rId107" w:tooltip="Указ Президента РТ от 24.07.2012 N УП-617 (ред. от 12.06.2014) &quot;О внесении изменений в отдельные акты Президента Республики Татарстан&quot; ------------ Недействующая редакция {КонсультантПлюс}">
        <w:r>
          <w:rPr>
            <w:sz w:val="20"/>
            <w:color w:val="0000ff"/>
          </w:rPr>
          <w:t xml:space="preserve">Пункт 3</w:t>
        </w:r>
      </w:hyperlink>
      <w:r>
        <w:rPr>
          <w:sz w:val="20"/>
        </w:rPr>
        <w:t xml:space="preserve"> Указа Президента Республики Татарстан от 24 июля 2012 года N УП-617 "О внесении изменений в отдельные акты Президента Республики Татарстан".</w:t>
      </w:r>
    </w:p>
    <w:p>
      <w:pPr>
        <w:pStyle w:val="0"/>
        <w:spacing w:before="200" w:line-rule="auto"/>
        <w:ind w:firstLine="540"/>
        <w:jc w:val="both"/>
      </w:pPr>
      <w:r>
        <w:rPr>
          <w:sz w:val="20"/>
        </w:rPr>
        <w:t xml:space="preserve">4. </w:t>
      </w:r>
      <w:hyperlink w:history="0" r:id="rId108" w:tooltip="Указ Президента РТ от 30.12.2012 N УП-1145 &quot;О внесении изменений в состав Совета при Президенте Республики Татарстан по противодействию коррупции&quot; ------------ Утратил силу или отменен {КонсультантПлюс}">
        <w:r>
          <w:rPr>
            <w:sz w:val="20"/>
            <w:color w:val="0000ff"/>
          </w:rPr>
          <w:t xml:space="preserve">Указ</w:t>
        </w:r>
      </w:hyperlink>
      <w:r>
        <w:rPr>
          <w:sz w:val="20"/>
        </w:rPr>
        <w:t xml:space="preserve"> Президента Республики Татарстан от 30 декабря 2012 года N УП-1145 "О внесении изменений в состав Совета при Президенте Республики Татарстан по противодействию коррупции".</w:t>
      </w:r>
    </w:p>
    <w:p>
      <w:pPr>
        <w:pStyle w:val="0"/>
        <w:spacing w:before="200" w:line-rule="auto"/>
        <w:ind w:firstLine="540"/>
        <w:jc w:val="both"/>
      </w:pPr>
      <w:r>
        <w:rPr>
          <w:sz w:val="20"/>
        </w:rPr>
        <w:t xml:space="preserve">5. </w:t>
      </w:r>
      <w:hyperlink w:history="0" r:id="rId109" w:tooltip="Указ Президента РТ от 20.03.2013 N УП-241 (ред. от 20.08.2014) &quot;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quot; ------------ Утратил силу или отменен {КонсультантПлюс}">
        <w:r>
          <w:rPr>
            <w:sz w:val="20"/>
            <w:color w:val="0000ff"/>
          </w:rPr>
          <w:t xml:space="preserve">Указ</w:t>
        </w:r>
      </w:hyperlink>
      <w:r>
        <w:rPr>
          <w:sz w:val="20"/>
        </w:rPr>
        <w:t xml:space="preserve"> Президента Республики Татарстан от 20 марта 2013 года N УП-241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pPr>
        <w:pStyle w:val="0"/>
        <w:spacing w:before="200" w:line-rule="auto"/>
        <w:ind w:firstLine="540"/>
        <w:jc w:val="both"/>
      </w:pPr>
      <w:r>
        <w:rPr>
          <w:sz w:val="20"/>
        </w:rPr>
        <w:t xml:space="preserve">6. </w:t>
      </w:r>
      <w:hyperlink w:history="0" r:id="rId110" w:tooltip="Указ Президента РТ от 12.09.2013 N УП-894 &quot;О внесении изменений в Указ Президента Республики Татарстан &quot;О Совете при Президенте Республики Татарстан по противодействию коррупции&quot; ------------ Утратил силу или отменен {КонсультантПлюс}">
        <w:r>
          <w:rPr>
            <w:sz w:val="20"/>
            <w:color w:val="0000ff"/>
          </w:rPr>
          <w:t xml:space="preserve">Указ</w:t>
        </w:r>
      </w:hyperlink>
      <w:r>
        <w:rPr>
          <w:sz w:val="20"/>
        </w:rPr>
        <w:t xml:space="preserve"> Президента Республики Татарстан от 12 сентября 2013 года N УП-894 "О внесении изменений в Указ Президента Республики Татарстан "О Совете при Президенте Республики Татарстан по противодействию коррупции".</w:t>
      </w:r>
    </w:p>
    <w:p>
      <w:pPr>
        <w:pStyle w:val="0"/>
        <w:spacing w:before="200" w:line-rule="auto"/>
        <w:ind w:firstLine="540"/>
        <w:jc w:val="both"/>
      </w:pPr>
      <w:r>
        <w:rPr>
          <w:sz w:val="20"/>
        </w:rPr>
        <w:t xml:space="preserve">7. </w:t>
      </w:r>
      <w:hyperlink w:history="0" r:id="rId111" w:tooltip="Указ Президента РТ от 18.10.2013 N УП-1030 &quot;О внесении изменений в Указ Президента Республики Татарстан &quot;О Совете при Президенте Республики Татарстан по противодействию коррупции&quot; ------------ Утратил силу или отменен {КонсультантПлюс}">
        <w:r>
          <w:rPr>
            <w:sz w:val="20"/>
            <w:color w:val="0000ff"/>
          </w:rPr>
          <w:t xml:space="preserve">Указ</w:t>
        </w:r>
      </w:hyperlink>
      <w:r>
        <w:rPr>
          <w:sz w:val="20"/>
        </w:rPr>
        <w:t xml:space="preserve"> Президента Республики Татарстан от 18 октября 2013 года N УП-1030 "О внесении изменений в Указ Президента Республики Татарстан "О Совете при Президенте Республики Татарстан по противодействию коррупции".</w:t>
      </w:r>
    </w:p>
    <w:p>
      <w:pPr>
        <w:pStyle w:val="0"/>
        <w:spacing w:before="200" w:line-rule="auto"/>
        <w:ind w:firstLine="540"/>
        <w:jc w:val="both"/>
      </w:pPr>
      <w:r>
        <w:rPr>
          <w:sz w:val="20"/>
        </w:rPr>
        <w:t xml:space="preserve">8. </w:t>
      </w:r>
      <w:hyperlink w:history="0" r:id="rId112" w:tooltip="Указ Президента РТ от 12.11.2013 N УП-1108 &quot;О внесении изменений в Указ Президента Республики Татарстан &quot;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quot; ------------ Утратил силу или отменен {КонсультантПлюс}">
        <w:r>
          <w:rPr>
            <w:sz w:val="20"/>
            <w:color w:val="0000ff"/>
          </w:rPr>
          <w:t xml:space="preserve">Указ</w:t>
        </w:r>
      </w:hyperlink>
      <w:r>
        <w:rPr>
          <w:sz w:val="20"/>
        </w:rPr>
        <w:t xml:space="preserve"> Президента Республики Татарстан от 12 ноября 2013 года N УП-1108 "О внесении изменений в Указ Президента Республики Татарстан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pPr>
        <w:pStyle w:val="0"/>
        <w:spacing w:before="200" w:line-rule="auto"/>
        <w:ind w:firstLine="540"/>
        <w:jc w:val="both"/>
      </w:pPr>
      <w:r>
        <w:rPr>
          <w:sz w:val="20"/>
        </w:rPr>
        <w:t xml:space="preserve">9. </w:t>
      </w:r>
      <w:hyperlink w:history="0" r:id="rId113" w:tooltip="Указ Президента РТ от 18.03.2014 N УП-284 &quot;О внесении изменений в состав Совета при Президенте Республики Татарстан по противодействию коррупции&quot; ------------ Утратил силу или отменен {КонсультантПлюс}">
        <w:r>
          <w:rPr>
            <w:sz w:val="20"/>
            <w:color w:val="0000ff"/>
          </w:rPr>
          <w:t xml:space="preserve">Указ</w:t>
        </w:r>
      </w:hyperlink>
      <w:r>
        <w:rPr>
          <w:sz w:val="20"/>
        </w:rPr>
        <w:t xml:space="preserve"> Президента Республики Татарстан от 18 марта 2014 года N УП-284 "О внесении изменений в состав Совета при Президенте Республики Татарстан по противодействию коррупции".</w:t>
      </w:r>
    </w:p>
    <w:p>
      <w:pPr>
        <w:pStyle w:val="0"/>
        <w:spacing w:before="200" w:line-rule="auto"/>
        <w:ind w:firstLine="540"/>
        <w:jc w:val="both"/>
      </w:pPr>
      <w:r>
        <w:rPr>
          <w:sz w:val="20"/>
        </w:rPr>
        <w:t xml:space="preserve">10. </w:t>
      </w:r>
      <w:hyperlink w:history="0" r:id="rId114" w:tooltip="Указ Президента РТ от 20.08.2014 N УП-797 &quot;О мерах по совершенствованию деятельности в сфере реализации антикоррупционной политики Республики Татарстан&quot; ------------ Недействующая редакция {КонсультантПлюс}">
        <w:r>
          <w:rPr>
            <w:sz w:val="20"/>
            <w:color w:val="0000ff"/>
          </w:rPr>
          <w:t xml:space="preserve">Пункт 7</w:t>
        </w:r>
      </w:hyperlink>
      <w:r>
        <w:rPr>
          <w:sz w:val="20"/>
        </w:rPr>
        <w:t xml:space="preserve"> перечня изменений, вносимых в указы Президента Республики Татарстан, прилагаемого к Указу Президента Республики Татарстан от 20 августа 2014 года N УП-797 "О мерах по совершенствованию деятельности в сфере реализации антикоррупционной политики Республики Татарстан".</w:t>
      </w:r>
    </w:p>
    <w:p>
      <w:pPr>
        <w:pStyle w:val="0"/>
        <w:spacing w:before="200" w:line-rule="auto"/>
        <w:ind w:firstLine="540"/>
        <w:jc w:val="both"/>
      </w:pPr>
      <w:r>
        <w:rPr>
          <w:sz w:val="20"/>
        </w:rPr>
        <w:t xml:space="preserve">11. </w:t>
      </w:r>
      <w:hyperlink w:history="0" r:id="rId115" w:tooltip="Указ Президента РТ от 17.11.2014 N УП-1055 &quot;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quot; ------------ Недействующая редакция {КонсультантПлюс}">
        <w:r>
          <w:rPr>
            <w:sz w:val="20"/>
            <w:color w:val="0000ff"/>
          </w:rPr>
          <w:t xml:space="preserve">Пункт 1</w:t>
        </w:r>
      </w:hyperlink>
      <w:r>
        <w:rPr>
          <w:sz w:val="20"/>
        </w:rPr>
        <w:t xml:space="preserve"> Указа Президента Республики Татарстан от 17 ноября 2014 года N УП-1055 "О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w:t>
      </w:r>
    </w:p>
    <w:p>
      <w:pPr>
        <w:pStyle w:val="0"/>
        <w:spacing w:before="200" w:line-rule="auto"/>
        <w:ind w:firstLine="540"/>
        <w:jc w:val="both"/>
      </w:pPr>
      <w:r>
        <w:rPr>
          <w:sz w:val="20"/>
        </w:rPr>
        <w:t xml:space="preserve">12. </w:t>
      </w:r>
      <w:hyperlink w:history="0" r:id="rId116" w:tooltip="Указ Президента РТ от 19.03.2015 N УП-298 &quot;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Президенте Республики Татарстан по противодействию коррупции&quot; ------------ Недействующая редакция {КонсультантПлюс}">
        <w:r>
          <w:rPr>
            <w:sz w:val="20"/>
            <w:color w:val="0000ff"/>
          </w:rPr>
          <w:t xml:space="preserve">Пункт 2</w:t>
        </w:r>
      </w:hyperlink>
      <w:r>
        <w:rPr>
          <w:sz w:val="20"/>
        </w:rPr>
        <w:t xml:space="preserve"> Указа Президента Республики Татарстан от 19 марта 2015 года N УП-298 "О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Президенте Республики Татарстан по противодействию коррупции".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РТ от 13.10.2015 N УП-986</w:t>
            <w:br/>
            <w:t>(ред. от 23.09.2023)</w:t>
            <w:br/>
            <w:t>"О Комиссии по координации работы по противодействию корр...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7C3E6596868CF6D2B9181FBE87F5EB1387E91B2E31B46F12BA3E5CD35B4E0CD75E3E708D6661DA23196E3E462F93F17380CC73E9FF8BD6D1B39E8C01T3R" TargetMode = "External"/>
	<Relationship Id="rId8" Type="http://schemas.openxmlformats.org/officeDocument/2006/relationships/hyperlink" Target="consultantplus://offline/ref=6A7C3E6596868CF6D2B9181FBE87F5EB1387E91B2E36B26C17BE3E5CD35B4E0CD75E3E708D6661DA23196E39472F93F17380CC73E9FF8BD6D1B39E8C01T3R" TargetMode = "External"/>
	<Relationship Id="rId9" Type="http://schemas.openxmlformats.org/officeDocument/2006/relationships/hyperlink" Target="consultantplus://offline/ref=6A7C3E6596868CF6D2B9181FBE87F5EB1387E91B2E30B46310BF3E5CD35B4E0CD75E3E708D6661DA23196E3E452F93F17380CC73E9FF8BD6D1B39E8C01T3R" TargetMode = "External"/>
	<Relationship Id="rId10" Type="http://schemas.openxmlformats.org/officeDocument/2006/relationships/hyperlink" Target="consultantplus://offline/ref=6A7C3E6596868CF6D2B9181FBE87F5EB1387E91B2E30BC6D12B93E5CD35B4E0CD75E3E708D6661DA23196E3E452F93F17380CC73E9FF8BD6D1B39E8C01T3R" TargetMode = "External"/>
	<Relationship Id="rId11" Type="http://schemas.openxmlformats.org/officeDocument/2006/relationships/hyperlink" Target="consultantplus://offline/ref=6A7C3E6596868CF6D2B9181FBE87F5EB1387E91B2E36B06E16BE3E5CD35B4E0CD75E3E708D6661DA23196E3D4A2F93F17380CC73E9FF8BD6D1B39E8C01T3R" TargetMode = "External"/>
	<Relationship Id="rId12" Type="http://schemas.openxmlformats.org/officeDocument/2006/relationships/hyperlink" Target="consultantplus://offline/ref=6A7C3E6596868CF6D2B9181FBE87F5EB1387E91B2E33B76311BE3E5CD35B4E0CD75E3E708D6661DA23196E3C412F93F17380CC73E9FF8BD6D1B39E8C01T3R" TargetMode = "External"/>
	<Relationship Id="rId13" Type="http://schemas.openxmlformats.org/officeDocument/2006/relationships/hyperlink" Target="consultantplus://offline/ref=6A7C3E6596868CF6D2B9181FBE87F5EB1387E91B2E33B1691ABB3E5CD35B4E0CD75E3E708D6661DA23196E3E452F93F17380CC73E9FF8BD6D1B39E8C01T3R" TargetMode = "External"/>
	<Relationship Id="rId14" Type="http://schemas.openxmlformats.org/officeDocument/2006/relationships/hyperlink" Target="consultantplus://offline/ref=6A7C3E6596868CF6D2B9181FBE87F5EB1387E91B2E33B06213BF3E5CD35B4E0CD75E3E708D6661DA23196E3E452F93F17380CC73E9FF8BD6D1B39E8C01T3R" TargetMode = "External"/>
	<Relationship Id="rId15" Type="http://schemas.openxmlformats.org/officeDocument/2006/relationships/hyperlink" Target="consultantplus://offline/ref=6A7C3E6596868CF6D2B9181FBE87F5EB1387E91B2E32B56B15BC3E5CD35B4E0CD75E3E708D6661DA23196E3E462F93F17380CC73E9FF8BD6D1B39E8C01T3R" TargetMode = "External"/>
	<Relationship Id="rId16" Type="http://schemas.openxmlformats.org/officeDocument/2006/relationships/hyperlink" Target="consultantplus://offline/ref=6A7C3E6596868CF6D2B9181FBE87F5EB1387E91B2E35B26C16BD3E5CD35B4E0CD75E3E708D6661DA23196E3C452F93F17380CC73E9FF8BD6D1B39E8C01T3R" TargetMode = "External"/>
	<Relationship Id="rId17" Type="http://schemas.openxmlformats.org/officeDocument/2006/relationships/hyperlink" Target="consultantplus://offline/ref=6A7C3E6596868CF6D2B9181FBE87F5EB1387E91B2E34B26E11B83E5CD35B4E0CD75E3E708D6661DA23196E3C422F93F17380CC73E9FF8BD6D1B39E8C01T3R" TargetMode = "External"/>
	<Relationship Id="rId18" Type="http://schemas.openxmlformats.org/officeDocument/2006/relationships/hyperlink" Target="consultantplus://offline/ref=6A7C3E6596868CF6D2B9181FBE87F5EB1387E91B2E37B66313BA3E5CD35B4E0CD75E3E708D6661DA23196E3E4B2F93F17380CC73E9FF8BD6D1B39E8C01T3R" TargetMode = "External"/>
	<Relationship Id="rId19" Type="http://schemas.openxmlformats.org/officeDocument/2006/relationships/hyperlink" Target="consultantplus://offline/ref=6A7C3E6596868CF6D2B9181FBE87F5EB1387E91B2E36B36A13B93E5CD35B4E0CD75E3E708D6661DA23196E3B402F93F17380CC73E9FF8BD6D1B39E8C01T3R" TargetMode = "External"/>
	<Relationship Id="rId20" Type="http://schemas.openxmlformats.org/officeDocument/2006/relationships/hyperlink" Target="consultantplus://offline/ref=6A7C3E6596868CF6D2B9181FBE87F5EB1387E91B2E36B06F13B23E5CD35B4E0CD75E3E708D6661DA23196E3D452F93F17380CC73E9FF8BD6D1B39E8C01T3R" TargetMode = "External"/>
	<Relationship Id="rId21" Type="http://schemas.openxmlformats.org/officeDocument/2006/relationships/hyperlink" Target="consultantplus://offline/ref=6A7C3E6596868CF6D2B9181FBE87F5EB1387E91B2E36B26C13BB3E5CD35B4E0CD75E3E708D6661DA23196F3E4B2F93F17380CC73E9FF8BD6D1B39E8C01T3R" TargetMode = "External"/>
	<Relationship Id="rId22" Type="http://schemas.openxmlformats.org/officeDocument/2006/relationships/hyperlink" Target="consultantplus://offline/ref=6A7C3E6596868CF6D2B90612A8EBA8E01489B7112D36BE3C4FEE380B8C0B4859971E3825CE226CDA21123A6F0771CAA034CBC072F4E38AD50CTCR" TargetMode = "External"/>
	<Relationship Id="rId23" Type="http://schemas.openxmlformats.org/officeDocument/2006/relationships/hyperlink" Target="consultantplus://offline/ref=6A7C3E6596868CF6D2B9181FBE87F5EB1387E91B2E36B06E16BE3E5CD35B4E0CD75E3E708D6661DA23196E3A432F93F17380CC73E9FF8BD6D1B39E8C01T3R" TargetMode = "External"/>
	<Relationship Id="rId24" Type="http://schemas.openxmlformats.org/officeDocument/2006/relationships/hyperlink" Target="consultantplus://offline/ref=6A7C3E6596868CF6D2B9181FBE87F5EB1387E91B2E36B26C13BB3E5CD35B4E0CD75E3E708D6661DA23196F3E4A2F93F17380CC73E9FF8BD6D1B39E8C01T3R" TargetMode = "External"/>
	<Relationship Id="rId25" Type="http://schemas.openxmlformats.org/officeDocument/2006/relationships/hyperlink" Target="consultantplus://offline/ref=6A7C3E6596868CF6D2B9181FBE87F5EB1387E91B2E36B06E16BE3E5CD35B4E0CD75E3E708D6661DA23196E3A412F93F17380CC73E9FF8BD6D1B39E8C01T3R" TargetMode = "External"/>
	<Relationship Id="rId26" Type="http://schemas.openxmlformats.org/officeDocument/2006/relationships/hyperlink" Target="consultantplus://offline/ref=6A7C3E6596868CF6D2B9181FBE87F5EB1387E91B2E34B26E11B83E5CD35B4E0CD75E3E708D6661DA23196E3C412F93F17380CC73E9FF8BD6D1B39E8C01T3R" TargetMode = "External"/>
	<Relationship Id="rId27" Type="http://schemas.openxmlformats.org/officeDocument/2006/relationships/hyperlink" Target="consultantplus://offline/ref=6A7C3E6596868CF6D2B9181FBE87F5EB1387E91B2E36B26C13BB3E5CD35B4E0CD75E3E708D6661DA23196F3F432F93F17380CC73E9FF8BD6D1B39E8C01T3R" TargetMode = "External"/>
	<Relationship Id="rId28" Type="http://schemas.openxmlformats.org/officeDocument/2006/relationships/hyperlink" Target="consultantplus://offline/ref=6A7C3E6596868CF6D2B9181FBE87F5EB1387E91B2E36B26C13BB3E5CD35B4E0CD75E3E708D6661DA23196F3F422F93F17380CC73E9FF8BD6D1B39E8C01T3R" TargetMode = "External"/>
	<Relationship Id="rId29" Type="http://schemas.openxmlformats.org/officeDocument/2006/relationships/hyperlink" Target="consultantplus://offline/ref=6A7C3E6596868CF6D2B90612A8EBA8E01284B0132467E93E1EBB360E845B124981573527D0236DC521196C03TDR" TargetMode = "External"/>
	<Relationship Id="rId30" Type="http://schemas.openxmlformats.org/officeDocument/2006/relationships/hyperlink" Target="consultantplus://offline/ref=6A7C3E6596868CF6D2B9181FBE87F5EB1387E91B2E36B46E1ABB3E5CD35B4E0CD75E3E709F6639D6231A703F423AC5A0350DT6R" TargetMode = "External"/>
	<Relationship Id="rId31" Type="http://schemas.openxmlformats.org/officeDocument/2006/relationships/hyperlink" Target="consultantplus://offline/ref=6A7C3E6596868CF6D2B9181FBE87F5EB1387E91B2E36B26C13BB3E5CD35B4E0CD75E3E708D6661DA23196F3F412F93F17380CC73E9FF8BD6D1B39E8C01T3R" TargetMode = "External"/>
	<Relationship Id="rId32" Type="http://schemas.openxmlformats.org/officeDocument/2006/relationships/hyperlink" Target="consultantplus://offline/ref=6A7C3E6596868CF6D2B9181FBE87F5EB1387E91B2E36B26C13BB3E5CD35B4E0CD75E3E708D6661DA23196F3F402F93F17380CC73E9FF8BD6D1B39E8C01T3R" TargetMode = "External"/>
	<Relationship Id="rId33" Type="http://schemas.openxmlformats.org/officeDocument/2006/relationships/hyperlink" Target="consultantplus://offline/ref=6A7C3E6596868CF6D2B9181FBE87F5EB1387E91B2E36B26C13BB3E5CD35B4E0CD75E3E708D6661DA23196F3F472F93F17380CC73E9FF8BD6D1B39E8C01T3R" TargetMode = "External"/>
	<Relationship Id="rId34" Type="http://schemas.openxmlformats.org/officeDocument/2006/relationships/hyperlink" Target="consultantplus://offline/ref=6A7C3E6596868CF6D2B9181FBE87F5EB1387E91B2E36B26C13BB3E5CD35B4E0CD75E3E708D6661DA23196F3F452F93F17380CC73E9FF8BD6D1B39E8C01T3R" TargetMode = "External"/>
	<Relationship Id="rId35" Type="http://schemas.openxmlformats.org/officeDocument/2006/relationships/hyperlink" Target="consultantplus://offline/ref=6A7C3E6596868CF6D2B9181FBE87F5EB1387E91B2E36B26C13BB3E5CD35B4E0CD75E3E708D6661DA23196F3F442F93F17380CC73E9FF8BD6D1B39E8C01T3R" TargetMode = "External"/>
	<Relationship Id="rId36" Type="http://schemas.openxmlformats.org/officeDocument/2006/relationships/hyperlink" Target="consultantplus://offline/ref=6A7C3E6596868CF6D2B9181FBE87F5EB1387E91B2E36B06E16BE3E5CD35B4E0CD75E3E708D6661DA23196E3A402F93F17380CC73E9FF8BD6D1B39E8C01T3R" TargetMode = "External"/>
	<Relationship Id="rId37" Type="http://schemas.openxmlformats.org/officeDocument/2006/relationships/hyperlink" Target="consultantplus://offline/ref=6A7C3E6596868CF6D2B9181FBE87F5EB1387E91B2E36B26C13BB3E5CD35B4E0CD75E3E708D6661DA23196F3F4B2F93F17380CC73E9FF8BD6D1B39E8C01T3R" TargetMode = "External"/>
	<Relationship Id="rId38" Type="http://schemas.openxmlformats.org/officeDocument/2006/relationships/hyperlink" Target="consultantplus://offline/ref=6A7C3E6596868CF6D2B9181FBE87F5EB1387E91B2E36B26C13BB3E5CD35B4E0CD75E3E708D6661DA23196F3F4A2F93F17380CC73E9FF8BD6D1B39E8C01T3R" TargetMode = "External"/>
	<Relationship Id="rId39" Type="http://schemas.openxmlformats.org/officeDocument/2006/relationships/hyperlink" Target="consultantplus://offline/ref=6A7C3E6596868CF6D2B9181FBE87F5EB1387E91B2E36B26C13BB3E5CD35B4E0CD75E3E708D6661DA23196F3C432F93F17380CC73E9FF8BD6D1B39E8C01T3R" TargetMode = "External"/>
	<Relationship Id="rId40" Type="http://schemas.openxmlformats.org/officeDocument/2006/relationships/hyperlink" Target="consultantplus://offline/ref=6A7C3E6596868CF6D2B9181FBE87F5EB1387E91B2E36B26C13BB3E5CD35B4E0CD75E3E708D6661DA23196F3C422F93F17380CC73E9FF8BD6D1B39E8C01T3R" TargetMode = "External"/>
	<Relationship Id="rId41" Type="http://schemas.openxmlformats.org/officeDocument/2006/relationships/hyperlink" Target="consultantplus://offline/ref=6A7C3E6596868CF6D2B9181FBE87F5EB1387E91B2E34B26E11B83E5CD35B4E0CD75E3E708D6661DA23196E3C412F93F17380CC73E9FF8BD6D1B39E8C01T3R" TargetMode = "External"/>
	<Relationship Id="rId42" Type="http://schemas.openxmlformats.org/officeDocument/2006/relationships/hyperlink" Target="consultantplus://offline/ref=6A7C3E6596868CF6D2B9181FBE87F5EB1387E91B2E36B26C13BB3E5CD35B4E0CD75E3E708D6661DA23196F3C412F93F17380CC73E9FF8BD6D1B39E8C01T3R" TargetMode = "External"/>
	<Relationship Id="rId43" Type="http://schemas.openxmlformats.org/officeDocument/2006/relationships/hyperlink" Target="consultantplus://offline/ref=6A7C3E6596868CF6D2B9181FBE87F5EB1387E91B2E36B06E16BE3E5CD35B4E0CD75E3E708D6661DA23196E3A462F93F17380CC73E9FF8BD6D1B39E8C01T3R" TargetMode = "External"/>
	<Relationship Id="rId44" Type="http://schemas.openxmlformats.org/officeDocument/2006/relationships/hyperlink" Target="consultantplus://offline/ref=6A7C3E6596868CF6D2B9181FBE87F5EB1387E91B2E36B26C13BB3E5CD35B4E0CD75E3E708D6661DA23196F3C402F93F17380CC73E9FF8BD6D1B39E8C01T3R" TargetMode = "External"/>
	<Relationship Id="rId45" Type="http://schemas.openxmlformats.org/officeDocument/2006/relationships/hyperlink" Target="consultantplus://offline/ref=6A7C3E6596868CF6D2B9181FBE87F5EB1387E91B2E36B26C13BB3E5CD35B4E0CD75E3E708D6661DA23196F3C462F93F17380CC73E9FF8BD6D1B39E8C01T3R" TargetMode = "External"/>
	<Relationship Id="rId46" Type="http://schemas.openxmlformats.org/officeDocument/2006/relationships/hyperlink" Target="consultantplus://offline/ref=6A7C3E6596868CF6D2B9181FBE87F5EB1387E91B2E36B26C13BB3E5CD35B4E0CD75E3E708D6661DA23196F3C452F93F17380CC73E9FF8BD6D1B39E8C01T3R" TargetMode = "External"/>
	<Relationship Id="rId47" Type="http://schemas.openxmlformats.org/officeDocument/2006/relationships/hyperlink" Target="consultantplus://offline/ref=6A7C3E6596868CF6D2B9181FBE87F5EB1387E91B2E31B46F12BA3E5CD35B4E0CD75E3E708D6661DA23196E3E462F93F17380CC73E9FF8BD6D1B39E8C01T3R" TargetMode = "External"/>
	<Relationship Id="rId48" Type="http://schemas.openxmlformats.org/officeDocument/2006/relationships/hyperlink" Target="consultantplus://offline/ref=6A7C3E6596868CF6D2B9181FBE87F5EB1387E91B2E30B46310BF3E5CD35B4E0CD75E3E708D6661DA23196E3E452F93F17380CC73E9FF8BD6D1B39E8C01T3R" TargetMode = "External"/>
	<Relationship Id="rId49" Type="http://schemas.openxmlformats.org/officeDocument/2006/relationships/hyperlink" Target="consultantplus://offline/ref=6A7C3E6596868CF6D2B9181FBE87F5EB1387E91B2E30BC6D12B93E5CD35B4E0CD75E3E708D6661DA23196E3E452F93F17380CC73E9FF8BD6D1B39E8C01T3R" TargetMode = "External"/>
	<Relationship Id="rId50" Type="http://schemas.openxmlformats.org/officeDocument/2006/relationships/hyperlink" Target="consultantplus://offline/ref=6A7C3E6596868CF6D2B9181FBE87F5EB1387E91B2E33B1691ABB3E5CD35B4E0CD75E3E708D6661DA23196E3E452F93F17380CC73E9FF8BD6D1B39E8C01T3R" TargetMode = "External"/>
	<Relationship Id="rId51" Type="http://schemas.openxmlformats.org/officeDocument/2006/relationships/hyperlink" Target="consultantplus://offline/ref=6A7C3E6596868CF6D2B9181FBE87F5EB1387E91B2E33B06213BF3E5CD35B4E0CD75E3E708D6661DA23196E3E452F93F17380CC73E9FF8BD6D1B39E8C01T3R" TargetMode = "External"/>
	<Relationship Id="rId52" Type="http://schemas.openxmlformats.org/officeDocument/2006/relationships/hyperlink" Target="consultantplus://offline/ref=6A7C3E6596868CF6D2B9181FBE87F5EB1387E91B2E32B56B15BC3E5CD35B4E0CD75E3E708D6661DA23196E3E462F93F17380CC73E9FF8BD6D1B39E8C01T3R" TargetMode = "External"/>
	<Relationship Id="rId53" Type="http://schemas.openxmlformats.org/officeDocument/2006/relationships/hyperlink" Target="consultantplus://offline/ref=6A7C3E6596868CF6D2B9181FBE87F5EB1387E91B2E35B26C16BD3E5CD35B4E0CD75E3E708D6661DA23196E3C452F93F17380CC73E9FF8BD6D1B39E8C01T3R" TargetMode = "External"/>
	<Relationship Id="rId54" Type="http://schemas.openxmlformats.org/officeDocument/2006/relationships/hyperlink" Target="consultantplus://offline/ref=6A7C3E6596868CF6D2B9181FBE87F5EB1387E91B2E34B26E11B83E5CD35B4E0CD75E3E708D6661DA23196E3C472F93F17380CC73E9FF8BD6D1B39E8C01T3R" TargetMode = "External"/>
	<Relationship Id="rId55" Type="http://schemas.openxmlformats.org/officeDocument/2006/relationships/hyperlink" Target="consultantplus://offline/ref=6A7C3E6596868CF6D2B9181FBE87F5EB1387E91B2E37B66313BA3E5CD35B4E0CD75E3E708D6661DA23196E3E4B2F93F17380CC73E9FF8BD6D1B39E8C01T3R" TargetMode = "External"/>
	<Relationship Id="rId56" Type="http://schemas.openxmlformats.org/officeDocument/2006/relationships/hyperlink" Target="consultantplus://offline/ref=6A7C3E6596868CF6D2B9181FBE87F5EB1387E91B2E36B36A13B93E5CD35B4E0CD75E3E708D6661DA23196E3B402F93F17380CC73E9FF8BD6D1B39E8C01T3R" TargetMode = "External"/>
	<Relationship Id="rId57" Type="http://schemas.openxmlformats.org/officeDocument/2006/relationships/hyperlink" Target="consultantplus://offline/ref=6A7C3E6596868CF6D2B9181FBE87F5EB1387E91B2E36B26C13BB3E5CD35B4E0CD75E3E708D6661DA23196F3C442F93F17380CC73E9FF8BD6D1B39E8C01T3R" TargetMode = "External"/>
	<Relationship Id="rId58" Type="http://schemas.openxmlformats.org/officeDocument/2006/relationships/hyperlink" Target="consultantplus://offline/ref=6A7C3E6596868CF6D2B9181FBE87F5EB1387E91B2E36B26C17BE3E5CD35B4E0CD75E3E708D6661DA23196E39472F93F17380CC73E9FF8BD6D1B39E8C01T3R" TargetMode = "External"/>
	<Relationship Id="rId59" Type="http://schemas.openxmlformats.org/officeDocument/2006/relationships/hyperlink" Target="consultantplus://offline/ref=6A7C3E6596868CF6D2B9181FBE87F5EB1387E91B2E33B76311BE3E5CD35B4E0CD75E3E708D6661DA23196E3C402F93F17380CC73E9FF8BD6D1B39E8C01T3R" TargetMode = "External"/>
	<Relationship Id="rId60" Type="http://schemas.openxmlformats.org/officeDocument/2006/relationships/hyperlink" Target="consultantplus://offline/ref=6A7C3E6596868CF6D2B9181FBE87F5EB1387E91B2E36B06F13B23E5CD35B4E0CD75E3E708D6661DA23196E3D442F93F17380CC73E9FF8BD6D1B39E8C01T3R" TargetMode = "External"/>
	<Relationship Id="rId61" Type="http://schemas.openxmlformats.org/officeDocument/2006/relationships/hyperlink" Target="consultantplus://offline/ref=6A7C3E6596868CF6D2B9181FBE87F5EB1387E91B2E36B26C13BB3E5CD35B4E0CD75E3E708D6661DA23196F3A402F93F17380CC73E9FF8BD6D1B39E8C01T3R" TargetMode = "External"/>
	<Relationship Id="rId62" Type="http://schemas.openxmlformats.org/officeDocument/2006/relationships/hyperlink" Target="consultantplus://offline/ref=6A7C3E6596868CF6D2B9181FBE87F5EB1387E91B2E36B26C13BB3E5CD35B4E0CD75E3E708D6661DA23196F3A472F93F17380CC73E9FF8BD6D1B39E8C01T3R" TargetMode = "External"/>
	<Relationship Id="rId63" Type="http://schemas.openxmlformats.org/officeDocument/2006/relationships/hyperlink" Target="consultantplus://offline/ref=6A7C3E6596868CF6D2B9181FBE87F5EB1387E91B2E36B26C17B23E5CD35B4E0CD75E3E708D6661DA23196E3F412F93F17380CC73E9FF8BD6D1B39E8C01T3R" TargetMode = "External"/>
	<Relationship Id="rId64" Type="http://schemas.openxmlformats.org/officeDocument/2006/relationships/hyperlink" Target="consultantplus://offline/ref=6A7C3E6596868CF6D2B9181FBE87F5EB1387E91B2E36B26C13BB3E5CD35B4E0CD75E3E708D6661DA23196F3A452F93F17380CC73E9FF8BD6D1B39E8C01T3R" TargetMode = "External"/>
	<Relationship Id="rId65" Type="http://schemas.openxmlformats.org/officeDocument/2006/relationships/hyperlink" Target="consultantplus://offline/ref=6A7C3E6596868CF6D2B90612A8EBA8E01489B6112B31BE3C4FEE380B8C0B4859851E6029CE2172DA22076C3E4102T7R" TargetMode = "External"/>
	<Relationship Id="rId66" Type="http://schemas.openxmlformats.org/officeDocument/2006/relationships/hyperlink" Target="consultantplus://offline/ref=6A7C3E6596868CF6D2B9181FBE87F5EB1387E91B2E36B26C17BE3E5CD35B4E0CD75E3E708D6661DA23196E39452F93F17380CC73E9FF8BD6D1B39E8C01T3R" TargetMode = "External"/>
	<Relationship Id="rId67" Type="http://schemas.openxmlformats.org/officeDocument/2006/relationships/hyperlink" Target="consultantplus://offline/ref=6A7C3E6596868CF6D2B9181FBE87F5EB1387E91B2E36B26C17BE3E5CD35B4E0CD75E3E708D6661DA23196E36432F93F17380CC73E9FF8BD6D1B39E8C01T3R" TargetMode = "External"/>
	<Relationship Id="rId68" Type="http://schemas.openxmlformats.org/officeDocument/2006/relationships/hyperlink" Target="consultantplus://offline/ref=6A7C3E6596868CF6D2B9181FBE87F5EB1387E91B2E36B26C13BB3E5CD35B4E0CD75E3E708D6661DA23196F3A442F93F17380CC73E9FF8BD6D1B39E8C01T3R" TargetMode = "External"/>
	<Relationship Id="rId69" Type="http://schemas.openxmlformats.org/officeDocument/2006/relationships/hyperlink" Target="consultantplus://offline/ref=6A7C3E6596868CF6D2B9181FBE87F5EB1387E91B2E36B26C13BB3E5CD35B4E0CD75E3E708D6661DA23196F3A4B2F93F17380CC73E9FF8BD6D1B39E8C01T3R" TargetMode = "External"/>
	<Relationship Id="rId70" Type="http://schemas.openxmlformats.org/officeDocument/2006/relationships/hyperlink" Target="consultantplus://offline/ref=6A7C3E6596868CF6D2B9181FBE87F5EB1387E91B2E36B26C17BE3E5CD35B4E0CD75E3E708D6661DA23196E36412F93F17380CC73E9FF8BD6D1B39E8C01T3R" TargetMode = "External"/>
	<Relationship Id="rId71" Type="http://schemas.openxmlformats.org/officeDocument/2006/relationships/hyperlink" Target="consultantplus://offline/ref=6A7C3E6596868CF6D2B9181FBE87F5EB1387E91B2E36B06F13B23E5CD35B4E0CD75E3E708D6661DA23196E3D442F93F17380CC73E9FF8BD6D1B39E8C01T3R" TargetMode = "External"/>
	<Relationship Id="rId72" Type="http://schemas.openxmlformats.org/officeDocument/2006/relationships/hyperlink" Target="consultantplus://offline/ref=6A7C3E6596868CF6D2B9181FBE87F5EB1387E91B2E36B26C13BB3E5CD35B4E0CD75E3E708D6661DA23196F3A4A2F93F17380CC73E9FF8BD6D1B39E8C01T3R" TargetMode = "External"/>
	<Relationship Id="rId73" Type="http://schemas.openxmlformats.org/officeDocument/2006/relationships/hyperlink" Target="consultantplus://offline/ref=6A7C3E6596868CF6D2B9181FBE87F5EB1387E91B2E33B76311BE3E5CD35B4E0CD75E3E708D6661DA23196E3C462F93F17380CC73E9FF8BD6D1B39E8C01T3R" TargetMode = "External"/>
	<Relationship Id="rId74" Type="http://schemas.openxmlformats.org/officeDocument/2006/relationships/hyperlink" Target="consultantplus://offline/ref=6A7C3E6596868CF6D2B9181FBE87F5EB1387E91B2E33B76311BE3E5CD35B4E0CD75E3E708D6661DA23196E3C452F93F17380CC73E9FF8BD6D1B39E8C01T3R" TargetMode = "External"/>
	<Relationship Id="rId75" Type="http://schemas.openxmlformats.org/officeDocument/2006/relationships/hyperlink" Target="consultantplus://offline/ref=6A7C3E6596868CF6D2B9181FBE87F5EB1387E91B2E36B26C17BE3E5CD35B4E0CD75E3E708D6661DA23196E36452F93F17380CC73E9FF8BD6D1B39E8C01T3R" TargetMode = "External"/>
	<Relationship Id="rId76" Type="http://schemas.openxmlformats.org/officeDocument/2006/relationships/hyperlink" Target="consultantplus://offline/ref=6A7C3E6596868CF6D2B9181FBE87F5EB1387E91B2E33B76311BE3E5CD35B4E0CD75E3E708D6661DA23196E3C442F93F17380CC73E9FF8BD6D1B39E8C01T3R" TargetMode = "External"/>
	<Relationship Id="rId77" Type="http://schemas.openxmlformats.org/officeDocument/2006/relationships/hyperlink" Target="consultantplus://offline/ref=6A7C3E6596868CF6D2B9181FBE87F5EB1387E91B2E33B76311BE3E5CD35B4E0CD75E3E708D6661DA23196E3D412F93F17380CC73E9FF8BD6D1B39E8C01T3R" TargetMode = "External"/>
	<Relationship Id="rId78" Type="http://schemas.openxmlformats.org/officeDocument/2006/relationships/hyperlink" Target="consultantplus://offline/ref=6A7C3E6596868CF6D2B90612A8EBA8E01489B6112B31BE3C4FEE380B8C0B4859851E6029CE2172DA22076C3E4102T7R" TargetMode = "External"/>
	<Relationship Id="rId79" Type="http://schemas.openxmlformats.org/officeDocument/2006/relationships/hyperlink" Target="consultantplus://offline/ref=6A7C3E6596868CF6D2B9181FBE87F5EB1387E91B2E33B76311BE3E5CD35B4E0CD75E3E708D6661DA23196E3D412F93F17380CC73E9FF8BD6D1B39E8C01T3R" TargetMode = "External"/>
	<Relationship Id="rId80" Type="http://schemas.openxmlformats.org/officeDocument/2006/relationships/hyperlink" Target="consultantplus://offline/ref=6A7C3E6596868CF6D2B9181FBE87F5EB1387E91B2E36B26C17BE3E5CD35B4E0CD75E3E708D6661DA23196E37432F93F17380CC73E9FF8BD6D1B39E8C01T3R" TargetMode = "External"/>
	<Relationship Id="rId81" Type="http://schemas.openxmlformats.org/officeDocument/2006/relationships/hyperlink" Target="consultantplus://offline/ref=6A7C3E6596868CF6D2B9181FBE87F5EB1387E91B2E36B26C17BE3E5CD35B4E0CD75E3E708D6661DA23196E37462F93F17380CC73E9FF8BD6D1B39E8C01T3R" TargetMode = "External"/>
	<Relationship Id="rId82" Type="http://schemas.openxmlformats.org/officeDocument/2006/relationships/hyperlink" Target="consultantplus://offline/ref=6A7C3E6596868CF6D2B9181FBE87F5EB1387E91B2E36B26C17BE3E5CD35B4E0CD75E3E708D6661DA23196E37452F93F17380CC73E9FF8BD6D1B39E8C01T3R" TargetMode = "External"/>
	<Relationship Id="rId83" Type="http://schemas.openxmlformats.org/officeDocument/2006/relationships/hyperlink" Target="consultantplus://offline/ref=6A7C3E6596868CF6D2B9181FBE87F5EB1387E91B2E36B26C17BE3E5CD35B4E0CD75E3E708D6661DA23196E374B2F93F17380CC73E9FF8BD6D1B39E8C01T3R" TargetMode = "External"/>
	<Relationship Id="rId84" Type="http://schemas.openxmlformats.org/officeDocument/2006/relationships/hyperlink" Target="consultantplus://offline/ref=6A7C3E6596868CF6D2B9181FBE87F5EB1387E91B2E36B26C17BE3E5CD35B4E0CD75E3E708D6661DA23196F3E412F93F17380CC73E9FF8BD6D1B39E8C01T3R" TargetMode = "External"/>
	<Relationship Id="rId85" Type="http://schemas.openxmlformats.org/officeDocument/2006/relationships/hyperlink" Target="consultantplus://offline/ref=6A7C3E6596868CF6D2B90612A8EBA8E01489B6112B31BE3C4FEE380B8C0B4859851E6029CE2172DA22076C3E4102T7R" TargetMode = "External"/>
	<Relationship Id="rId86" Type="http://schemas.openxmlformats.org/officeDocument/2006/relationships/hyperlink" Target="consultantplus://offline/ref=6A7C3E6596868CF6D2B90612A8EBA8E01489B6112B31BE3C4FEE380B8C0B4859851E6029CE2172DA22076C3E4102T7R" TargetMode = "External"/>
	<Relationship Id="rId87" Type="http://schemas.openxmlformats.org/officeDocument/2006/relationships/hyperlink" Target="consultantplus://offline/ref=6A7C3E6596868CF6D2B9181FBE87F5EB1387E91B2E36B26C17BE3E5CD35B4E0CD75E3E708D6661DA23196F3E402F93F17380CC73E9FF8BD6D1B39E8C01T3R" TargetMode = "External"/>
	<Relationship Id="rId88" Type="http://schemas.openxmlformats.org/officeDocument/2006/relationships/hyperlink" Target="consultantplus://offline/ref=6A7C3E6596868CF6D2B9181FBE87F5EB1387E91B2E36B26C17BE3E5CD35B4E0CD75E3E708D6661DA23196F3E442F93F17380CC73E9FF8BD6D1B39E8C01T3R" TargetMode = "External"/>
	<Relationship Id="rId89" Type="http://schemas.openxmlformats.org/officeDocument/2006/relationships/hyperlink" Target="consultantplus://offline/ref=6A7C3E6596868CF6D2B9181FBE87F5EB1387E91B2E36B26C17BE3E5CD35B4E0CD75E3E708D6661DA23196F3F422F93F17380CC73E9FF8BD6D1B39E8C01T3R" TargetMode = "External"/>
	<Relationship Id="rId90" Type="http://schemas.openxmlformats.org/officeDocument/2006/relationships/hyperlink" Target="consultantplus://offline/ref=6A7C3E6596868CF6D2B9181FBE87F5EB1387E91B2E36B26C17BE3E5CD35B4E0CD75E3E708D6661DA23196F3F402F93F17380CC73E9FF8BD6D1B39E8C01T3R" TargetMode = "External"/>
	<Relationship Id="rId91" Type="http://schemas.openxmlformats.org/officeDocument/2006/relationships/hyperlink" Target="consultantplus://offline/ref=6A7C3E6596868CF6D2B9181FBE87F5EB1387E91B2E36B26C17BE3E5CD35B4E0CD75E3E708D6661DA23196F3F442F93F17380CC73E9FF8BD6D1B39E8C01T3R" TargetMode = "External"/>
	<Relationship Id="rId92" Type="http://schemas.openxmlformats.org/officeDocument/2006/relationships/hyperlink" Target="consultantplus://offline/ref=6A7C3E6596868CF6D2B9181FBE87F5EB1387E91B2E36B06E16BE3E5CD35B4E0CD75E3E708D6661DA23196E3A452F93F17380CC73E9FF8BD6D1B39E8C01T3R" TargetMode = "External"/>
	<Relationship Id="rId93" Type="http://schemas.openxmlformats.org/officeDocument/2006/relationships/hyperlink" Target="consultantplus://offline/ref=6A7C3E6596868CF6D2B9181FBE87F5EB1387E91B2E33B76311BE3E5CD35B4E0CD75E3E708D6661DA23196E3D472F93F17380CC73E9FF8BD6D1B39E8C01T3R" TargetMode = "External"/>
	<Relationship Id="rId94" Type="http://schemas.openxmlformats.org/officeDocument/2006/relationships/hyperlink" Target="consultantplus://offline/ref=6A7C3E6596868CF6D2B9181FBE87F5EB1387E91B2E36B06F13B23E5CD35B4E0CD75E3E708D6661DA23196E3D4B2F93F17380CC73E9FF8BD6D1B39E8C01T3R" TargetMode = "External"/>
	<Relationship Id="rId95" Type="http://schemas.openxmlformats.org/officeDocument/2006/relationships/hyperlink" Target="consultantplus://offline/ref=6A7C3E6596868CF6D2B9181FBE87F5EB1387E91B2E36B26C13BB3E5CD35B4E0CD75E3E708D6661DA23196F3B432F93F17380CC73E9FF8BD6D1B39E8C01T3R" TargetMode = "External"/>
	<Relationship Id="rId96" Type="http://schemas.openxmlformats.org/officeDocument/2006/relationships/hyperlink" Target="consultantplus://offline/ref=6A7C3E6596868CF6D2B9181FBE87F5EB1387E91B2E36B66313BD3E5CD35B4E0CD75E3E709F6639D6231A703F423AC5A0350DT6R" TargetMode = "External"/>
	<Relationship Id="rId97" Type="http://schemas.openxmlformats.org/officeDocument/2006/relationships/hyperlink" Target="consultantplus://offline/ref=6A7C3E6596868CF6D2B9181FBE87F5EB1387E91B2E36B26C13BB3E5CD35B4E0CD75E3E708D6661DA23196F3B412F93F17380CC73E9FF8BD6D1B39E8C01T3R" TargetMode = "External"/>
	<Relationship Id="rId98" Type="http://schemas.openxmlformats.org/officeDocument/2006/relationships/hyperlink" Target="consultantplus://offline/ref=6A7C3E6596868CF6D2B9181FBE87F5EB1387E91B2E36B26C13BB3E5CD35B4E0CD75E3E708D6661DA23196F3B402F93F17380CC73E9FF8BD6D1B39E8C01T3R" TargetMode = "External"/>
	<Relationship Id="rId99" Type="http://schemas.openxmlformats.org/officeDocument/2006/relationships/hyperlink" Target="consultantplus://offline/ref=6A7C3E6596868CF6D2B9181FBE87F5EB1387E91B2E36B06F13B23E5CD35B4E0CD75E3E708D6661DA23196E3D4B2F93F17380CC73E9FF8BD6D1B39E8C01T3R" TargetMode = "External"/>
	<Relationship Id="rId100" Type="http://schemas.openxmlformats.org/officeDocument/2006/relationships/hyperlink" Target="consultantplus://offline/ref=6A7C3E6596868CF6D2B9181FBE87F5EB1387E91B2E36B26C13BB3E5CD35B4E0CD75E3E708D6661DA23196F3B472F93F17380CC73E9FF8BD6D1B39E8C01T3R" TargetMode = "External"/>
	<Relationship Id="rId101" Type="http://schemas.openxmlformats.org/officeDocument/2006/relationships/hyperlink" Target="consultantplus://offline/ref=6A7C3E6596868CF6D2B9181FBE87F5EB1387E91B2E33B76311BE3E5CD35B4E0CD75E3E708D6661DA23196E3D452F93F17380CC73E9FF8BD6D1B39E8C01T3R" TargetMode = "External"/>
	<Relationship Id="rId102" Type="http://schemas.openxmlformats.org/officeDocument/2006/relationships/hyperlink" Target="consultantplus://offline/ref=6A7C3E6596868CF6D2B9181FBE87F5EB1387E91B2E33B76311BE3E5CD35B4E0CD75E3E708D6661DA23196E3D442F93F17380CC73E9FF8BD6D1B39E8C01T3R" TargetMode = "External"/>
	<Relationship Id="rId103" Type="http://schemas.openxmlformats.org/officeDocument/2006/relationships/hyperlink" Target="consultantplus://offline/ref=6A7C3E6596868CF6D2B9181FBE87F5EB1387E91B2E33B76311BE3E5CD35B4E0CD75E3E708D6661DA23196E3D4B2F93F17380CC73E9FF8BD6D1B39E8C01T3R" TargetMode = "External"/>
	<Relationship Id="rId104" Type="http://schemas.openxmlformats.org/officeDocument/2006/relationships/hyperlink" Target="consultantplus://offline/ref=6A7C3E6596868CF6D2B9181FBE87F5EB1387E91B2E33B76311BE3E5CD35B4E0CD75E3E708D6661DA23196E3A402F93F17380CC73E9FF8BD6D1B39E8C01T3R" TargetMode = "External"/>
	<Relationship Id="rId105" Type="http://schemas.openxmlformats.org/officeDocument/2006/relationships/hyperlink" Target="consultantplus://offline/ref=6A7C3E6596868CF6D2B9181FBE87F5EB1387E91B2730B16816B16356DB02420ED05161758A7761DB20076F3F5D26C7A203T4R" TargetMode = "External"/>
	<Relationship Id="rId106" Type="http://schemas.openxmlformats.org/officeDocument/2006/relationships/hyperlink" Target="consultantplus://offline/ref=6A7C3E6596868CF6D2B9181FBE87F5EB1387E91B2932BC6F11B16356DB02420ED05161678A2F6DDB23196F3B487096E462D8C170F4E08BC9CDB19C08TDR" TargetMode = "External"/>
	<Relationship Id="rId107" Type="http://schemas.openxmlformats.org/officeDocument/2006/relationships/hyperlink" Target="consultantplus://offline/ref=6A7C3E6596868CF6D2B9181FBE87F5EB1387E91B2737B26814B16356DB02420ED05161678A2F6DDB23196F3C487096E462D8C170F4E08BC9CDB19C08TDR" TargetMode = "External"/>
	<Relationship Id="rId108" Type="http://schemas.openxmlformats.org/officeDocument/2006/relationships/hyperlink" Target="consultantplus://offline/ref=6A7C3E6596868CF6D2B9181FBE87F5EB1387E91B2832BD6910B16356DB02420ED05161758A7761DB20076F3F5D26C7A203T4R" TargetMode = "External"/>
	<Relationship Id="rId109" Type="http://schemas.openxmlformats.org/officeDocument/2006/relationships/hyperlink" Target="consultantplus://offline/ref=6A7C3E6596868CF6D2B9181FBE87F5EB1387E91B2739B06B14B16356DB02420ED05161758A7761DB20076F3F5D26C7A203T4R" TargetMode = "External"/>
	<Relationship Id="rId110" Type="http://schemas.openxmlformats.org/officeDocument/2006/relationships/hyperlink" Target="consultantplus://offline/ref=6A7C3E6596868CF6D2B9181FBE87F5EB1387E91B2838B26213B16356DB02420ED05161758A7761DB20076F3F5D26C7A203T4R" TargetMode = "External"/>
	<Relationship Id="rId111" Type="http://schemas.openxmlformats.org/officeDocument/2006/relationships/hyperlink" Target="consultantplus://offline/ref=6A7C3E6596868CF6D2B9181FBE87F5EB1387E91B2731B26215B16356DB02420ED05161758A7761DB20076F3F5D26C7A203T4R" TargetMode = "External"/>
	<Relationship Id="rId112" Type="http://schemas.openxmlformats.org/officeDocument/2006/relationships/hyperlink" Target="consultantplus://offline/ref=6A7C3E6596868CF6D2B9181FBE87F5EB1387E91B2730B46F13B16356DB02420ED05161758A7761DB20076F3F5D26C7A203T4R" TargetMode = "External"/>
	<Relationship Id="rId113" Type="http://schemas.openxmlformats.org/officeDocument/2006/relationships/hyperlink" Target="consultantplus://offline/ref=6A7C3E6596868CF6D2B9181FBE87F5EB1387E91B2735B66C1BB16356DB02420ED05161758A7761DB20076F3F5D26C7A203T4R" TargetMode = "External"/>
	<Relationship Id="rId114" Type="http://schemas.openxmlformats.org/officeDocument/2006/relationships/hyperlink" Target="consultantplus://offline/ref=6A7C3E6596868CF6D2B9181FBE87F5EB1387E91B2739B66A1BB16356DB02420ED05161678A2F6DDB2319683F487096E462D8C170F4E08BC9CDB19C08TDR" TargetMode = "External"/>
	<Relationship Id="rId115" Type="http://schemas.openxmlformats.org/officeDocument/2006/relationships/hyperlink" Target="consultantplus://offline/ref=6A7C3E6596868CF6D2B9181FBE87F5EB1387E91B2631B36B13B16356DB02420ED05161678A2F6DDB23196E38487096E462D8C170F4E08BC9CDB19C08TDR" TargetMode = "External"/>
	<Relationship Id="rId116" Type="http://schemas.openxmlformats.org/officeDocument/2006/relationships/hyperlink" Target="consultantplus://offline/ref=6A7C3E6596868CF6D2B9181FBE87F5EB1387E91B2632B36B13B16356DB02420ED05161678A2F6DDB23196F3D487096E462D8C170F4E08BC9CDB19C08TD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РТ от 13.10.2015 N УП-986
(ред. от 23.09.2023)
"О Комиссии по координации работы по противодействию коррупции в Республике Татарстан"</dc:title>
  <dcterms:created xsi:type="dcterms:W3CDTF">2023-11-03T17:19:52Z</dcterms:created>
</cp:coreProperties>
</file>