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Тыва от 23.11.2023 N 857</w:t>
              <w:br/>
              <w:t xml:space="preserve">(ред. от 21.05.2024)</w:t>
              <w:br/>
              <w:t xml:space="preserve">"Об утверждении государственной программы Республики Тыва "Развитие системы государственной молодежной политики Республики Тыва" и о признании утратившими силу некоторых постановлений Правительства Республики Тыва"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ТЫВА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ноября 2023 г. N 857</w:t>
      </w:r>
    </w:p>
    <w:p>
      <w:pPr>
        <w:pStyle w:val="2"/>
        <w:jc w:val="center"/>
      </w:pPr>
      <w:r>
        <w:rPr>
          <w:sz w:val="20"/>
        </w:rPr>
      </w:r>
    </w:p>
    <w:p>
      <w:pPr>
        <w:pStyle w:val="2"/>
        <w:jc w:val="center"/>
      </w:pPr>
      <w:r>
        <w:rPr>
          <w:sz w:val="20"/>
        </w:rPr>
        <w:t xml:space="preserve">ОБ УТВЕРЖДЕНИИ ГОСУДАРСТВЕННОЙ ПРОГРАММЫ РЕСПУБЛИКИ ТЫВА</w:t>
      </w:r>
    </w:p>
    <w:p>
      <w:pPr>
        <w:pStyle w:val="2"/>
        <w:jc w:val="center"/>
      </w:pPr>
      <w:r>
        <w:rPr>
          <w:sz w:val="20"/>
        </w:rPr>
        <w:t xml:space="preserve">"РАЗВИТИЕ СИСТЕМЫ ГОСУДАРСТВЕННОЙ МОЛОДЕЖНОЙ ПОЛИТИКИ</w:t>
      </w:r>
    </w:p>
    <w:p>
      <w:pPr>
        <w:pStyle w:val="2"/>
        <w:jc w:val="center"/>
      </w:pPr>
      <w:r>
        <w:rPr>
          <w:sz w:val="20"/>
        </w:rPr>
        <w:t xml:space="preserve">РЕСПУБЛИКИ ТЫВА" И О ПРИЗНАНИИ УТРАТИВШИМИ СИЛУ</w:t>
      </w:r>
    </w:p>
    <w:p>
      <w:pPr>
        <w:pStyle w:val="2"/>
        <w:jc w:val="center"/>
      </w:pPr>
      <w:r>
        <w:rPr>
          <w:sz w:val="20"/>
        </w:rPr>
        <w:t xml:space="preserve">НЕКОТОРЫХ ПОСТАНОВЛЕНИЙ ПРАВИТЕЛЬСТВА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color w:val="392c69"/>
              </w:rPr>
              <w:t xml:space="preserve"> Правительства РТ от 21.05.2024 N 245)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26.02.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9" w:tooltip="Постановление Правительства Республики Тыва от 19.07.2023 N 528 (ред. от 23.11.2023) &quot;Об утверждении Порядка разработки, реализации и оценки эффективности государственных программ Республики Тыва&quot; {КонсультантПлюс}">
        <w:r>
          <w:rPr>
            <w:sz w:val="20"/>
            <w:color w:val="0000ff"/>
          </w:rPr>
          <w:t xml:space="preserve">постановлением</w:t>
        </w:r>
      </w:hyperlink>
      <w:r>
        <w:rPr>
          <w:sz w:val="20"/>
        </w:rPr>
        <w:t xml:space="preserve"> Правительства Республики Тыва от 19 июля 2023 г. N 528 "Об утверждении Порядка разработки, реализации и оценки эффективности государственных программ Республики Тыва" Правительство Республики Тыва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8" w:tooltip="ГОСУДАРСТВЕННАЯ ПРОГРАММА">
        <w:r>
          <w:rPr>
            <w:sz w:val="20"/>
            <w:color w:val="0000ff"/>
          </w:rPr>
          <w:t xml:space="preserve">программу</w:t>
        </w:r>
      </w:hyperlink>
      <w:r>
        <w:rPr>
          <w:sz w:val="20"/>
        </w:rPr>
        <w:t xml:space="preserve"> Республики Тыва "Развитие системы государственной молодежной политики" (далее - Программа).</w:t>
      </w:r>
    </w:p>
    <w:p>
      <w:pPr>
        <w:pStyle w:val="0"/>
        <w:spacing w:before="200" w:line-rule="auto"/>
        <w:ind w:firstLine="540"/>
        <w:jc w:val="both"/>
      </w:pPr>
      <w:r>
        <w:rPr>
          <w:sz w:val="20"/>
        </w:rPr>
        <w:t xml:space="preserve">2. Органам исполнительной власти Республики Тыва - исполнителям основных мероприятий Программы - обеспечить ее выполнение.</w:t>
      </w:r>
    </w:p>
    <w:p>
      <w:pPr>
        <w:pStyle w:val="0"/>
        <w:spacing w:before="200" w:line-rule="auto"/>
        <w:ind w:firstLine="540"/>
        <w:jc w:val="both"/>
      </w:pPr>
      <w:r>
        <w:rPr>
          <w:sz w:val="20"/>
        </w:rPr>
        <w:t xml:space="preserve">3. Рекомендовать органам исполнительной власти Республики Тыва и органам местного самоуправления муниципальных образований Республики Тыва при формировании проектов бюджетов на соответствующий год и плановый период учитывать </w:t>
      </w:r>
      <w:hyperlink w:history="0" w:anchor="P38" w:tooltip="ГОСУДАРСТВЕННАЯ ПРОГРАММА">
        <w:r>
          <w:rPr>
            <w:sz w:val="20"/>
            <w:color w:val="0000ff"/>
          </w:rPr>
          <w:t xml:space="preserve">Программу</w:t>
        </w:r>
      </w:hyperlink>
      <w:r>
        <w:rPr>
          <w:sz w:val="20"/>
        </w:rPr>
        <w:t xml:space="preserve">, утвержденную настоящим постановлением.</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10" w:tooltip="Постановление Правительства Республики Тыва от 06.10.2021 N 527 (ред. от 16.05.2024) &quot;Об утверждении государственной программы Республики Тыва &quot;Развитие системы государственной молодежной политики на 2022 - 2024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6 октября 2021 г. N 527 "Об утверждении государственной программы Республики Тыва "Развитие системы государственной молодежной политики на 2022 - 2024 годы";</w:t>
      </w:r>
    </w:p>
    <w:p>
      <w:pPr>
        <w:pStyle w:val="0"/>
        <w:spacing w:before="200" w:line-rule="auto"/>
        <w:ind w:firstLine="540"/>
        <w:jc w:val="both"/>
      </w:pPr>
      <w:hyperlink w:history="0" r:id="rId11" w:tooltip="Постановление Правительства Республики Тыва от 27.12.2021 N 734 &quot;О внесении изменения в пункт 4 постановления Правительства Республики Тыва от 6 октября 2021 г. N 527 и о признании утратившим силу постановления Правительства Республики Тыва от 17 августа 2021 г. N 43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27 декабря 2021 г. N 734 "О внесении изменения в пункт 4 постановления Правительства Республики Тыва от 6 октября 2021 г. N 527 и о признании утратившим силу постановления Правительства Республики Тыва от 17 августа 2021 г. N 430";</w:t>
      </w:r>
    </w:p>
    <w:p>
      <w:pPr>
        <w:pStyle w:val="0"/>
        <w:spacing w:before="200" w:line-rule="auto"/>
        <w:ind w:firstLine="540"/>
        <w:jc w:val="both"/>
      </w:pPr>
      <w:hyperlink w:history="0" r:id="rId12" w:tooltip="Постановление Правительства Республики Тыва от 01.06.2022 N 333 &quot;О внесении изменений в постановление Правительства Республики Тыва от 6 октября 2021 г. N 527&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1 июня 2022 г. N 333 "О внесении изменений в постановление Правительства Республики Тыва от 6 октября 2021 г. N 527";</w:t>
      </w:r>
    </w:p>
    <w:p>
      <w:pPr>
        <w:pStyle w:val="0"/>
        <w:spacing w:before="200" w:line-rule="auto"/>
        <w:ind w:firstLine="540"/>
        <w:jc w:val="both"/>
      </w:pPr>
      <w:hyperlink w:history="0" r:id="rId13" w:tooltip="Постановление Правительства Республики Тыва от 02.03.2023 N 127 &quot;О внесении изменений в постановление Правительства Республики Тыва от 6 октября 2021 г. N 527&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2 марта 2023 г. N 127 "О внесении изменений в постановление Правительства Республики Тыва от 6 октября 2021 г. N 527".</w:t>
      </w:r>
    </w:p>
    <w:p>
      <w:pPr>
        <w:pStyle w:val="0"/>
        <w:spacing w:before="200" w:line-rule="auto"/>
        <w:ind w:firstLine="540"/>
        <w:jc w:val="both"/>
      </w:pPr>
      <w:r>
        <w:rPr>
          <w:sz w:val="20"/>
        </w:rPr>
        <w:t xml:space="preserve">5. Настоящее постановление вступает в силу с 1 января 2024 г.</w:t>
      </w:r>
    </w:p>
    <w:p>
      <w:pPr>
        <w:pStyle w:val="0"/>
        <w:spacing w:before="200" w:line-rule="auto"/>
        <w:ind w:firstLine="540"/>
        <w:jc w:val="both"/>
      </w:pPr>
      <w:r>
        <w:rPr>
          <w:sz w:val="20"/>
        </w:rPr>
        <w:t xml:space="preserve">6. Разместить настоящее постановление на "Официальном интернет-портале правовой информации" (</w:t>
      </w:r>
      <w:r>
        <w:rPr>
          <w:sz w:val="20"/>
        </w:rPr>
        <w:t xml:space="preserve">www.pravo.gov.ru</w:t>
      </w:r>
      <w:r>
        <w:rPr>
          <w:sz w:val="20"/>
        </w:rPr>
        <w:t xml:space="preserve">) и официальном сайте Республики Тыва в информационно-телекоммуникационной сети "Интернет".</w:t>
      </w:r>
    </w:p>
    <w:p>
      <w:pPr>
        <w:pStyle w:val="0"/>
        <w:jc w:val="both"/>
      </w:pPr>
      <w:r>
        <w:rPr>
          <w:sz w:val="20"/>
        </w:rPr>
      </w:r>
    </w:p>
    <w:p>
      <w:pPr>
        <w:pStyle w:val="0"/>
        <w:jc w:val="right"/>
      </w:pPr>
      <w:r>
        <w:rPr>
          <w:sz w:val="20"/>
        </w:rPr>
        <w:t xml:space="preserve">Заместитель Председателя Правительства</w:t>
      </w:r>
    </w:p>
    <w:p>
      <w:pPr>
        <w:pStyle w:val="0"/>
        <w:jc w:val="right"/>
      </w:pPr>
      <w:r>
        <w:rPr>
          <w:sz w:val="20"/>
        </w:rPr>
        <w:t xml:space="preserve">Республики Тыва</w:t>
      </w:r>
    </w:p>
    <w:p>
      <w:pPr>
        <w:pStyle w:val="0"/>
        <w:jc w:val="right"/>
      </w:pPr>
      <w:r>
        <w:rPr>
          <w:sz w:val="20"/>
        </w:rPr>
        <w:t xml:space="preserve">О.ЛУКИН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Тыва</w:t>
      </w:r>
    </w:p>
    <w:p>
      <w:pPr>
        <w:pStyle w:val="0"/>
        <w:jc w:val="right"/>
      </w:pPr>
      <w:r>
        <w:rPr>
          <w:sz w:val="20"/>
        </w:rPr>
        <w:t xml:space="preserve">от 23 ноября 2023 г. N 857</w:t>
      </w:r>
    </w:p>
    <w:p>
      <w:pPr>
        <w:pStyle w:val="0"/>
        <w:jc w:val="both"/>
      </w:pPr>
      <w:r>
        <w:rPr>
          <w:sz w:val="20"/>
        </w:rPr>
      </w:r>
    </w:p>
    <w:bookmarkStart w:id="38" w:name="P38"/>
    <w:bookmarkEnd w:id="38"/>
    <w:p>
      <w:pPr>
        <w:pStyle w:val="2"/>
        <w:jc w:val="center"/>
      </w:pPr>
      <w:r>
        <w:rPr>
          <w:sz w:val="20"/>
        </w:rPr>
        <w:t xml:space="preserve">ГОСУДАРСТВЕННАЯ ПРОГРАММА</w:t>
      </w:r>
    </w:p>
    <w:p>
      <w:pPr>
        <w:pStyle w:val="2"/>
        <w:jc w:val="center"/>
      </w:pPr>
      <w:r>
        <w:rPr>
          <w:sz w:val="20"/>
        </w:rPr>
        <w:t xml:space="preserve">РЕСПУБЛИКИ ТЫВА "РАЗВИТИЕ СИСТЕМЫ ГОСУДАРСТВЕННОЙ</w:t>
      </w:r>
    </w:p>
    <w:p>
      <w:pPr>
        <w:pStyle w:val="2"/>
        <w:jc w:val="center"/>
      </w:pPr>
      <w:r>
        <w:rPr>
          <w:sz w:val="20"/>
        </w:rPr>
        <w:t xml:space="preserve">МОЛОДЕЖНОЙ ПОЛИТИКИ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color w:val="392c69"/>
              </w:rPr>
              <w:t xml:space="preserve"> Правительства РТ от 21.05.2024 N 245)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4" w:name="P44"/>
    <w:bookmarkEnd w:id="44"/>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Тыва</w:t>
      </w:r>
    </w:p>
    <w:p>
      <w:pPr>
        <w:pStyle w:val="2"/>
        <w:jc w:val="center"/>
      </w:pPr>
      <w:r>
        <w:rPr>
          <w:sz w:val="20"/>
        </w:rPr>
        <w:t xml:space="preserve">"Развитие системы государственной</w:t>
      </w:r>
    </w:p>
    <w:p>
      <w:pPr>
        <w:pStyle w:val="2"/>
        <w:jc w:val="center"/>
      </w:pPr>
      <w:r>
        <w:rPr>
          <w:sz w:val="20"/>
        </w:rPr>
        <w:t xml:space="preserve">молодежной политики Республики Тыва"</w:t>
      </w:r>
    </w:p>
    <w:p>
      <w:pPr>
        <w:pStyle w:val="2"/>
        <w:jc w:val="center"/>
      </w:pPr>
      <w:r>
        <w:rPr>
          <w:sz w:val="20"/>
        </w:rPr>
        <w:t xml:space="preserve">(далее - 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insideV w:val="single" w:sz="4"/>
          <w:insideH w:val="single" w:sz="4"/>
        </w:tblBorders>
        <w:tblCellMar>
          <w:top w:w="102" w:type="dxa"/>
          <w:left w:w="62" w:type="dxa"/>
          <w:bottom w:w="102" w:type="dxa"/>
          <w:right w:w="62" w:type="dxa"/>
        </w:tblCellMar>
      </w:tblPr>
      <w:tblGrid>
        <w:gridCol w:w="2211"/>
        <w:gridCol w:w="340"/>
        <w:gridCol w:w="1134"/>
        <w:gridCol w:w="964"/>
        <w:gridCol w:w="907"/>
        <w:gridCol w:w="964"/>
        <w:gridCol w:w="907"/>
        <w:gridCol w:w="964"/>
        <w:gridCol w:w="964"/>
        <w:gridCol w:w="964"/>
        <w:gridCol w:w="1077"/>
      </w:tblGrid>
      <w:tr>
        <w:tblPrEx>
          <w:tblBorders>
            <w:insideV w:val="nil"/>
            <w:insideH w:val="nil"/>
          </w:tblBorders>
        </w:tblPrEx>
        <w:tc>
          <w:tcPr>
            <w:tcW w:w="2211" w:type="dxa"/>
            <w:tcBorders>
              <w:top w:val="nil"/>
              <w:bottom w:val="nil"/>
            </w:tcBorders>
          </w:tcPr>
          <w:p>
            <w:pPr>
              <w:pStyle w:val="0"/>
            </w:pPr>
            <w:r>
              <w:rPr>
                <w:sz w:val="20"/>
              </w:rPr>
              <w:t xml:space="preserve">Куратор Программы</w:t>
            </w:r>
          </w:p>
        </w:tc>
        <w:tc>
          <w:tcPr>
            <w:tcW w:w="340" w:type="dxa"/>
            <w:tcBorders>
              <w:top w:val="nil"/>
              <w:bottom w:val="nil"/>
            </w:tcBorders>
          </w:tcPr>
          <w:p>
            <w:pPr>
              <w:pStyle w:val="0"/>
              <w:jc w:val="center"/>
            </w:pPr>
            <w:r>
              <w:rPr>
                <w:sz w:val="20"/>
              </w:rPr>
              <w:t xml:space="preserve">-</w:t>
            </w:r>
          </w:p>
        </w:tc>
        <w:tc>
          <w:tcPr>
            <w:gridSpan w:val="9"/>
            <w:tcW w:w="8845" w:type="dxa"/>
            <w:tcBorders>
              <w:top w:val="nil"/>
              <w:bottom w:val="nil"/>
            </w:tcBorders>
          </w:tcPr>
          <w:p>
            <w:pPr>
              <w:pStyle w:val="0"/>
            </w:pPr>
            <w:r>
              <w:rPr>
                <w:sz w:val="20"/>
              </w:rPr>
              <w:t xml:space="preserve">заместитель Председателя Правительства Республики Тыва Чюдюк А.А.</w:t>
            </w:r>
          </w:p>
        </w:tc>
      </w:tr>
      <w:tr>
        <w:tblPrEx>
          <w:tblBorders>
            <w:insideH w:val="nil"/>
          </w:tblBorders>
        </w:tblPrEx>
        <w:tc>
          <w:tcPr>
            <w:gridSpan w:val="11"/>
            <w:tcW w:w="11396" w:type="dxa"/>
            <w:tcBorders>
              <w:top w:val="nil"/>
              <w:left w:val="nil"/>
              <w:bottom w:val="nil"/>
              <w:right w:val="nil"/>
            </w:tcBorders>
          </w:tcPr>
          <w:p>
            <w:pPr>
              <w:pStyle w:val="0"/>
            </w:pPr>
            <w:r>
              <w:rPr>
                <w:sz w:val="20"/>
              </w:rPr>
              <w:t xml:space="preserve">(в ред. </w:t>
            </w:r>
            <w:hyperlink w:history="0" r:id="rId17"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tc>
      </w:tr>
      <w:tr>
        <w:tblPrEx>
          <w:tblBorders>
            <w:insideV w:val="nil"/>
            <w:insideH w:val="nil"/>
          </w:tblBorders>
        </w:tblPrEx>
        <w:tc>
          <w:tcPr>
            <w:tcW w:w="2211" w:type="dxa"/>
            <w:tcBorders>
              <w:top w:val="nil"/>
              <w:bottom w:val="nil"/>
            </w:tcBorders>
          </w:tcPr>
          <w:p>
            <w:pPr>
              <w:pStyle w:val="0"/>
            </w:pPr>
            <w:r>
              <w:rPr>
                <w:sz w:val="20"/>
              </w:rPr>
              <w:t xml:space="preserve">Ответственный исполнитель Программы</w:t>
            </w:r>
          </w:p>
        </w:tc>
        <w:tc>
          <w:tcPr>
            <w:tcW w:w="340" w:type="dxa"/>
            <w:tcBorders>
              <w:top w:val="nil"/>
              <w:bottom w:val="nil"/>
            </w:tcBorders>
          </w:tcPr>
          <w:p>
            <w:pPr>
              <w:pStyle w:val="0"/>
              <w:jc w:val="center"/>
            </w:pPr>
            <w:r>
              <w:rPr>
                <w:sz w:val="20"/>
              </w:rPr>
              <w:t xml:space="preserve">-</w:t>
            </w:r>
          </w:p>
        </w:tc>
        <w:tc>
          <w:tcPr>
            <w:gridSpan w:val="9"/>
            <w:tcW w:w="8845" w:type="dxa"/>
            <w:tcBorders>
              <w:top w:val="nil"/>
              <w:bottom w:val="nil"/>
            </w:tcBorders>
          </w:tcPr>
          <w:p>
            <w:pPr>
              <w:pStyle w:val="0"/>
            </w:pPr>
            <w:r>
              <w:rPr>
                <w:sz w:val="20"/>
              </w:rPr>
              <w:t xml:space="preserve">Министерство по делам молодежи Республики Тыва</w:t>
            </w:r>
          </w:p>
        </w:tc>
      </w:tr>
      <w:tr>
        <w:tblPrEx>
          <w:tblBorders>
            <w:insideH w:val="nil"/>
          </w:tblBorders>
        </w:tblPrEx>
        <w:tc>
          <w:tcPr>
            <w:gridSpan w:val="11"/>
            <w:tcW w:w="11396" w:type="dxa"/>
            <w:tcBorders>
              <w:top w:val="nil"/>
              <w:left w:val="nil"/>
              <w:bottom w:val="nil"/>
              <w:right w:val="nil"/>
            </w:tcBorders>
          </w:tcPr>
          <w:p>
            <w:pPr>
              <w:pStyle w:val="0"/>
            </w:pPr>
            <w:r>
              <w:rPr>
                <w:sz w:val="20"/>
              </w:rPr>
              <w:t xml:space="preserve">(в ред. </w:t>
            </w:r>
            <w:hyperlink w:history="0" r:id="rId18"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tc>
      </w:tr>
      <w:tr>
        <w:tblPrEx>
          <w:tblBorders>
            <w:insideV w:val="nil"/>
            <w:insideH w:val="nil"/>
          </w:tblBorders>
        </w:tblPrEx>
        <w:tc>
          <w:tcPr>
            <w:tcW w:w="2211" w:type="dxa"/>
            <w:tcBorders>
              <w:top w:val="nil"/>
              <w:bottom w:val="nil"/>
            </w:tcBorders>
          </w:tcPr>
          <w:p>
            <w:pPr>
              <w:pStyle w:val="0"/>
            </w:pPr>
            <w:r>
              <w:rPr>
                <w:sz w:val="20"/>
              </w:rPr>
              <w:t xml:space="preserve">Соисполнители Программы</w:t>
            </w:r>
          </w:p>
        </w:tc>
        <w:tc>
          <w:tcPr>
            <w:tcW w:w="340" w:type="dxa"/>
            <w:tcBorders>
              <w:top w:val="nil"/>
              <w:bottom w:val="nil"/>
            </w:tcBorders>
          </w:tcPr>
          <w:p>
            <w:pPr>
              <w:pStyle w:val="0"/>
              <w:jc w:val="center"/>
            </w:pPr>
            <w:r>
              <w:rPr>
                <w:sz w:val="20"/>
              </w:rPr>
              <w:t xml:space="preserve">-</w:t>
            </w:r>
          </w:p>
        </w:tc>
        <w:tc>
          <w:tcPr>
            <w:gridSpan w:val="9"/>
            <w:tcW w:w="8845" w:type="dxa"/>
            <w:tcBorders>
              <w:top w:val="nil"/>
              <w:bottom w:val="nil"/>
            </w:tcBorders>
          </w:tcPr>
          <w:p>
            <w:pPr>
              <w:pStyle w:val="0"/>
            </w:pPr>
            <w:r>
              <w:rPr>
                <w:sz w:val="20"/>
              </w:rPr>
              <w:t xml:space="preserve">Министерство по делам молодежи Республики Тыва, Министерство образования Республики Тыва, Министерство экономического развития и промышленности Республики Тыва, Министерство труда и социальной политики Республики Тыва, Министерство культуры Республики Тыва, Министерство спорта Республики Тыва, Министерство здравоохранения Республики Тыва, Министерство цифрового развития Республики Тыва, Агентство по делам национальностей Республики Тыва, МВД по Республике Тыва (по согласованию), ГБУ "Республиканский центр поддержки молодежных инициатив", ГБНИиОУ "Тувинский институт гуманитарных и прикладных социально-экономических исследований при Правительстве Республики Тыва", Региональное отделение общероссийского общественно-государственного движения детей и молодежи "Движение первых" Республики Тыва (по согласованию), Ресурсный центр по поддержке некоммерческих организаций и добровольчества Республики Тыва (по согласованию), органы местного самоуправления (по согласованию), молодежные общественные организации (по согласованию), ТРОО "Ветераны спецподразделений" (по согласованию), ТРОО "Боевое братство" (по согласованию)</w:t>
            </w:r>
          </w:p>
        </w:tc>
      </w:tr>
      <w:tr>
        <w:tblPrEx>
          <w:tblBorders>
            <w:insideH w:val="nil"/>
          </w:tblBorders>
        </w:tblPrEx>
        <w:tc>
          <w:tcPr>
            <w:gridSpan w:val="11"/>
            <w:tcW w:w="11396" w:type="dxa"/>
            <w:tcBorders>
              <w:top w:val="nil"/>
              <w:left w:val="nil"/>
              <w:bottom w:val="nil"/>
              <w:right w:val="nil"/>
            </w:tcBorders>
          </w:tcPr>
          <w:p>
            <w:pPr>
              <w:pStyle w:val="0"/>
            </w:pPr>
            <w:r>
              <w:rPr>
                <w:sz w:val="20"/>
              </w:rPr>
              <w:t xml:space="preserve">(в ред. </w:t>
            </w:r>
            <w:hyperlink w:history="0" r:id="rId19"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tc>
      </w:tr>
      <w:tr>
        <w:tblPrEx>
          <w:tblBorders>
            <w:insideV w:val="nil"/>
            <w:insideH w:val="nil"/>
          </w:tblBorders>
        </w:tblPrEx>
        <w:tc>
          <w:tcPr>
            <w:tcW w:w="2211" w:type="dxa"/>
            <w:tcBorders>
              <w:top w:val="nil"/>
              <w:bottom w:val="nil"/>
            </w:tcBorders>
          </w:tcPr>
          <w:p>
            <w:pPr>
              <w:pStyle w:val="0"/>
            </w:pPr>
            <w:r>
              <w:rPr>
                <w:sz w:val="20"/>
              </w:rPr>
              <w:t xml:space="preserve">Период реализации Программы</w:t>
            </w:r>
          </w:p>
        </w:tc>
        <w:tc>
          <w:tcPr>
            <w:tcW w:w="340" w:type="dxa"/>
            <w:tcBorders>
              <w:top w:val="nil"/>
              <w:bottom w:val="nil"/>
            </w:tcBorders>
          </w:tcPr>
          <w:p>
            <w:pPr>
              <w:pStyle w:val="0"/>
              <w:jc w:val="center"/>
            </w:pPr>
            <w:r>
              <w:rPr>
                <w:sz w:val="20"/>
              </w:rPr>
              <w:t xml:space="preserve">-</w:t>
            </w:r>
          </w:p>
        </w:tc>
        <w:tc>
          <w:tcPr>
            <w:gridSpan w:val="9"/>
            <w:tcW w:w="8845" w:type="dxa"/>
            <w:tcBorders>
              <w:top w:val="nil"/>
              <w:bottom w:val="nil"/>
            </w:tcBorders>
          </w:tcPr>
          <w:p>
            <w:pPr>
              <w:pStyle w:val="0"/>
            </w:pPr>
            <w:r>
              <w:rPr>
                <w:sz w:val="20"/>
              </w:rPr>
              <w:t xml:space="preserve">2024 - 2030 гг.</w:t>
            </w:r>
          </w:p>
          <w:p>
            <w:pPr>
              <w:pStyle w:val="0"/>
            </w:pPr>
            <w:r>
              <w:rPr>
                <w:sz w:val="20"/>
              </w:rPr>
              <w:t xml:space="preserve">Этапы реализации Программы не выделяются</w:t>
            </w:r>
          </w:p>
        </w:tc>
      </w:tr>
      <w:tr>
        <w:tblPrEx>
          <w:tblBorders>
            <w:insideV w:val="nil"/>
            <w:insideH w:val="nil"/>
          </w:tblBorders>
        </w:tblPrEx>
        <w:tc>
          <w:tcPr>
            <w:tcW w:w="2211" w:type="dxa"/>
            <w:tcBorders>
              <w:top w:val="nil"/>
              <w:bottom w:val="nil"/>
            </w:tcBorders>
          </w:tcPr>
          <w:p>
            <w:pPr>
              <w:pStyle w:val="0"/>
            </w:pPr>
            <w:r>
              <w:rPr>
                <w:sz w:val="20"/>
              </w:rPr>
              <w:t xml:space="preserve">Цели Программы</w:t>
            </w:r>
          </w:p>
        </w:tc>
        <w:tc>
          <w:tcPr>
            <w:tcW w:w="340" w:type="dxa"/>
            <w:tcBorders>
              <w:top w:val="nil"/>
              <w:bottom w:val="nil"/>
            </w:tcBorders>
          </w:tcPr>
          <w:p>
            <w:pPr>
              <w:pStyle w:val="0"/>
              <w:jc w:val="center"/>
            </w:pPr>
            <w:r>
              <w:rPr>
                <w:sz w:val="20"/>
              </w:rPr>
              <w:t xml:space="preserve">-</w:t>
            </w:r>
          </w:p>
        </w:tc>
        <w:tc>
          <w:tcPr>
            <w:gridSpan w:val="9"/>
            <w:tcW w:w="8845" w:type="dxa"/>
            <w:tcBorders>
              <w:top w:val="nil"/>
              <w:bottom w:val="nil"/>
            </w:tcBorders>
          </w:tcPr>
          <w:p>
            <w:pPr>
              <w:pStyle w:val="0"/>
            </w:pPr>
            <w:r>
              <w:rPr>
                <w:sz w:val="20"/>
              </w:rPr>
              <w:t xml:space="preserve">1) создание правовых, экономических, организационных условий и гарантий для самореализации личности молодого человека;</w:t>
            </w:r>
          </w:p>
          <w:p>
            <w:pPr>
              <w:pStyle w:val="0"/>
            </w:pPr>
            <w:r>
              <w:rPr>
                <w:sz w:val="20"/>
              </w:rPr>
              <w:t xml:space="preserve">2) совершенствование работы с молодежью в соответствии с приоритетными направлениями государственной молодежной политики;</w:t>
            </w:r>
          </w:p>
          <w:p>
            <w:pPr>
              <w:pStyle w:val="0"/>
            </w:pPr>
            <w:r>
              <w:rPr>
                <w:sz w:val="20"/>
              </w:rPr>
              <w:t xml:space="preserve">3) привлечение активных граждан в процесс социально-экономического развития Республики Тыва через расширение участия негосударственных организаций в реализации приоритетных социально значимых проектов и программ;</w:t>
            </w:r>
          </w:p>
          <w:p>
            <w:pPr>
              <w:pStyle w:val="0"/>
            </w:pPr>
            <w:r>
              <w:rPr>
                <w:sz w:val="20"/>
              </w:rPr>
              <w:t xml:space="preserve">4) модернизация и совершенствование существующей инфраструктуры поддержки молодежного предпринимательства</w:t>
            </w:r>
          </w:p>
        </w:tc>
      </w:tr>
      <w:tr>
        <w:tblPrEx>
          <w:tblBorders>
            <w:insideV w:val="nil"/>
            <w:insideH w:val="nil"/>
          </w:tblBorders>
        </w:tblPrEx>
        <w:tc>
          <w:tcPr>
            <w:tcW w:w="2211" w:type="dxa"/>
            <w:tcBorders>
              <w:top w:val="nil"/>
              <w:bottom w:val="nil"/>
            </w:tcBorders>
          </w:tcPr>
          <w:p>
            <w:pPr>
              <w:pStyle w:val="0"/>
            </w:pPr>
            <w:r>
              <w:rPr>
                <w:sz w:val="20"/>
              </w:rPr>
              <w:t xml:space="preserve">Направления (подпрограммы) Программы</w:t>
            </w:r>
          </w:p>
        </w:tc>
        <w:tc>
          <w:tcPr>
            <w:tcW w:w="340" w:type="dxa"/>
            <w:tcBorders>
              <w:top w:val="nil"/>
              <w:bottom w:val="nil"/>
            </w:tcBorders>
          </w:tcPr>
          <w:p>
            <w:pPr>
              <w:pStyle w:val="0"/>
              <w:jc w:val="center"/>
            </w:pPr>
            <w:r>
              <w:rPr>
                <w:sz w:val="20"/>
              </w:rPr>
              <w:t xml:space="preserve">-</w:t>
            </w:r>
          </w:p>
        </w:tc>
        <w:tc>
          <w:tcPr>
            <w:gridSpan w:val="9"/>
            <w:tcW w:w="8845" w:type="dxa"/>
            <w:tcBorders>
              <w:top w:val="nil"/>
              <w:bottom w:val="nil"/>
            </w:tcBorders>
          </w:tcPr>
          <w:p>
            <w:pPr>
              <w:pStyle w:val="0"/>
            </w:pPr>
            <w:hyperlink w:history="0" w:anchor="P378" w:tooltip="Направление (подпрограмма) 1 &quot;Государственная поддержка общественных инициатив, социально ориентированных некоммерческих организаций&quot;">
              <w:r>
                <w:rPr>
                  <w:sz w:val="20"/>
                  <w:color w:val="0000ff"/>
                </w:rPr>
                <w:t xml:space="preserve">направление (подпрограмма) 1</w:t>
              </w:r>
            </w:hyperlink>
            <w:r>
              <w:rPr>
                <w:sz w:val="20"/>
              </w:rPr>
              <w:t xml:space="preserve"> "Государственная поддержка общественных инициатив, социально ориентированных некоммерческих организаций";</w:t>
            </w:r>
          </w:p>
          <w:p>
            <w:pPr>
              <w:pStyle w:val="0"/>
            </w:pPr>
            <w:hyperlink w:history="0" w:anchor="P392" w:tooltip="Направление (подпрограмма) 2 &quot;Создание условий для всестороннего развития молодежи&quot;">
              <w:r>
                <w:rPr>
                  <w:sz w:val="20"/>
                  <w:color w:val="0000ff"/>
                </w:rPr>
                <w:t xml:space="preserve">направление (подпрограмма) 2</w:t>
              </w:r>
            </w:hyperlink>
            <w:r>
              <w:rPr>
                <w:sz w:val="20"/>
              </w:rPr>
              <w:t xml:space="preserve"> "Создание условий для всестороннего развития молодежи"</w:t>
            </w:r>
          </w:p>
        </w:tc>
      </w:tr>
      <w:tr>
        <w:tblPrEx>
          <w:tblBorders>
            <w:insideV w:val="nil"/>
            <w:insideH w:val="nil"/>
          </w:tblBorders>
        </w:tblPrEx>
        <w:tc>
          <w:tcPr>
            <w:tcW w:w="2211" w:type="dxa"/>
            <w:tcBorders>
              <w:top w:val="nil"/>
              <w:bottom w:val="nil"/>
            </w:tcBorders>
            <w:vMerge w:val="restart"/>
          </w:tcPr>
          <w:p>
            <w:pPr>
              <w:pStyle w:val="0"/>
            </w:pPr>
            <w:r>
              <w:rPr>
                <w:sz w:val="20"/>
              </w:rPr>
              <w:t xml:space="preserve">Объемы финансового обеспечения за счет всех источников за весь период реализации</w:t>
            </w:r>
          </w:p>
        </w:tc>
        <w:tc>
          <w:tcPr>
            <w:tcW w:w="340" w:type="dxa"/>
            <w:tcBorders>
              <w:top w:val="nil"/>
              <w:bottom w:val="nil"/>
            </w:tcBorders>
          </w:tcPr>
          <w:p>
            <w:pPr>
              <w:pStyle w:val="0"/>
            </w:pPr>
            <w:r>
              <w:rPr>
                <w:sz w:val="20"/>
              </w:rPr>
              <w:t xml:space="preserve">-</w:t>
            </w:r>
          </w:p>
        </w:tc>
        <w:tc>
          <w:tcPr>
            <w:gridSpan w:val="9"/>
            <w:tcW w:w="8845" w:type="dxa"/>
            <w:tcBorders>
              <w:top w:val="nil"/>
            </w:tcBorders>
          </w:tcPr>
          <w:p>
            <w:pPr>
              <w:pStyle w:val="0"/>
            </w:pPr>
            <w:r>
              <w:rPr>
                <w:sz w:val="20"/>
              </w:rPr>
              <w:t xml:space="preserve">объем бюджетных ассигнований на реализацию Программы составляет:</w:t>
            </w:r>
          </w:p>
          <w:p>
            <w:pPr>
              <w:pStyle w:val="0"/>
            </w:pPr>
            <w:r>
              <w:rPr>
                <w:sz w:val="20"/>
              </w:rPr>
              <w:t xml:space="preserve">из средств федерального бюджета - 0 тыс. рублей;</w:t>
            </w:r>
          </w:p>
          <w:p>
            <w:pPr>
              <w:pStyle w:val="0"/>
            </w:pPr>
            <w:r>
              <w:rPr>
                <w:sz w:val="20"/>
              </w:rPr>
              <w:t xml:space="preserve">из средств республиканского бюджета Республики Тыва - 98994,3 тыс. рублей.</w:t>
            </w:r>
          </w:p>
          <w:p>
            <w:pPr>
              <w:pStyle w:val="0"/>
            </w:pPr>
            <w:r>
              <w:rPr>
                <w:sz w:val="20"/>
              </w:rPr>
              <w:t xml:space="preserve">Объем бюджетных ассигнований на реализацию Программы по годам составляет 98994,3 тыс. рублей:</w:t>
            </w:r>
          </w:p>
          <w:p>
            <w:pPr>
              <w:pStyle w:val="0"/>
              <w:jc w:val="right"/>
            </w:pPr>
            <w:r>
              <w:rPr>
                <w:sz w:val="20"/>
              </w:rPr>
              <w:t xml:space="preserve">тыс. рублей</w:t>
            </w:r>
          </w:p>
        </w:tc>
      </w:tr>
      <w:tr>
        <w:tblPrEx>
          <w:tblBorders>
            <w:right w:val="single" w:sz="4"/>
          </w:tblBorders>
        </w:tblPrEx>
        <w:tc>
          <w:tcPr>
            <w:tcBorders>
              <w:top w:val="nil"/>
              <w:left w:val="nil"/>
              <w:bottom w:val="nil"/>
              <w:right w:val="nil"/>
            </w:tcBorders>
            <w:vMerge w:val="continue"/>
          </w:tcPr>
          <w:p/>
        </w:tc>
        <w:tc>
          <w:tcPr>
            <w:tcW w:w="340" w:type="dxa"/>
            <w:tcBorders>
              <w:top w:val="nil"/>
              <w:left w:val="nil"/>
              <w:bottom w:val="nil"/>
            </w:tcBorders>
            <w:vMerge w:val="restart"/>
          </w:tcPr>
          <w:p>
            <w:pPr>
              <w:pStyle w:val="0"/>
            </w:pPr>
            <w:r>
              <w:rPr>
                <w:sz w:val="20"/>
              </w:rPr>
            </w:r>
          </w:p>
        </w:tc>
        <w:tc>
          <w:tcPr>
            <w:tcW w:w="1134" w:type="dxa"/>
          </w:tcPr>
          <w:p>
            <w:pPr>
              <w:pStyle w:val="0"/>
            </w:pPr>
            <w:r>
              <w:rPr>
                <w:sz w:val="20"/>
              </w:rPr>
            </w:r>
          </w:p>
        </w:tc>
        <w:tc>
          <w:tcPr>
            <w:tcW w:w="964" w:type="dxa"/>
          </w:tcPr>
          <w:p>
            <w:pPr>
              <w:pStyle w:val="0"/>
              <w:jc w:val="center"/>
            </w:pPr>
            <w:r>
              <w:rPr>
                <w:sz w:val="20"/>
              </w:rPr>
              <w:t xml:space="preserve">2024</w:t>
            </w:r>
          </w:p>
        </w:tc>
        <w:tc>
          <w:tcPr>
            <w:tcW w:w="907" w:type="dxa"/>
          </w:tcPr>
          <w:p>
            <w:pPr>
              <w:pStyle w:val="0"/>
              <w:jc w:val="center"/>
            </w:pPr>
            <w:r>
              <w:rPr>
                <w:sz w:val="20"/>
              </w:rPr>
              <w:t xml:space="preserve">2025</w:t>
            </w:r>
          </w:p>
        </w:tc>
        <w:tc>
          <w:tcPr>
            <w:tcW w:w="964" w:type="dxa"/>
          </w:tcPr>
          <w:p>
            <w:pPr>
              <w:pStyle w:val="0"/>
              <w:jc w:val="center"/>
            </w:pPr>
            <w:r>
              <w:rPr>
                <w:sz w:val="20"/>
              </w:rPr>
              <w:t xml:space="preserve">2026</w:t>
            </w:r>
          </w:p>
        </w:tc>
        <w:tc>
          <w:tcPr>
            <w:tcW w:w="907" w:type="dxa"/>
          </w:tcPr>
          <w:p>
            <w:pPr>
              <w:pStyle w:val="0"/>
              <w:jc w:val="center"/>
            </w:pPr>
            <w:r>
              <w:rPr>
                <w:sz w:val="20"/>
              </w:rPr>
              <w:t xml:space="preserve">2027</w:t>
            </w:r>
          </w:p>
        </w:tc>
        <w:tc>
          <w:tcPr>
            <w:tcW w:w="964" w:type="dxa"/>
          </w:tcPr>
          <w:p>
            <w:pPr>
              <w:pStyle w:val="0"/>
              <w:jc w:val="center"/>
            </w:pPr>
            <w:r>
              <w:rPr>
                <w:sz w:val="20"/>
              </w:rPr>
              <w:t xml:space="preserve">2028</w:t>
            </w:r>
          </w:p>
        </w:tc>
        <w:tc>
          <w:tcPr>
            <w:tcW w:w="964" w:type="dxa"/>
          </w:tcPr>
          <w:p>
            <w:pPr>
              <w:pStyle w:val="0"/>
              <w:jc w:val="center"/>
            </w:pPr>
            <w:r>
              <w:rPr>
                <w:sz w:val="20"/>
              </w:rPr>
              <w:t xml:space="preserve">2029</w:t>
            </w:r>
          </w:p>
        </w:tc>
        <w:tc>
          <w:tcPr>
            <w:tcW w:w="964" w:type="dxa"/>
          </w:tcPr>
          <w:p>
            <w:pPr>
              <w:pStyle w:val="0"/>
              <w:jc w:val="center"/>
            </w:pPr>
            <w:r>
              <w:rPr>
                <w:sz w:val="20"/>
              </w:rPr>
              <w:t xml:space="preserve">2030</w:t>
            </w:r>
          </w:p>
        </w:tc>
        <w:tc>
          <w:tcPr>
            <w:tcW w:w="1077" w:type="dxa"/>
          </w:tcPr>
          <w:p>
            <w:pPr>
              <w:pStyle w:val="0"/>
              <w:jc w:val="center"/>
            </w:pPr>
            <w:r>
              <w:rPr>
                <w:sz w:val="20"/>
              </w:rPr>
              <w:t xml:space="preserve">Всего</w:t>
            </w:r>
          </w:p>
        </w:tc>
      </w:tr>
      <w:tr>
        <w:tblPrEx>
          <w:tblBorders>
            <w:right w:val="single" w:sz="4"/>
          </w:tblBorders>
        </w:tblPrEx>
        <w:tc>
          <w:tcPr>
            <w:tcBorders>
              <w:top w:val="nil"/>
              <w:left w:val="nil"/>
              <w:bottom w:val="nil"/>
              <w:right w:val="nil"/>
            </w:tcBorders>
            <w:vMerge w:val="continue"/>
          </w:tcPr>
          <w:p/>
        </w:tc>
        <w:tc>
          <w:tcPr>
            <w:tcBorders>
              <w:top w:val="nil"/>
              <w:left w:val="nil"/>
              <w:bottom w:val="nil"/>
            </w:tcBorders>
            <w:vMerge w:val="continue"/>
          </w:tcPr>
          <w:p/>
        </w:tc>
        <w:tc>
          <w:tcPr>
            <w:tcW w:w="1134" w:type="dxa"/>
          </w:tcPr>
          <w:p>
            <w:pPr>
              <w:pStyle w:val="0"/>
            </w:pPr>
            <w:r>
              <w:rPr>
                <w:sz w:val="20"/>
              </w:rPr>
              <w:t xml:space="preserve">Общий бюджет</w:t>
            </w:r>
          </w:p>
        </w:tc>
        <w:tc>
          <w:tcPr>
            <w:tcW w:w="964" w:type="dxa"/>
          </w:tcPr>
          <w:p>
            <w:pPr>
              <w:pStyle w:val="0"/>
              <w:jc w:val="center"/>
            </w:pPr>
            <w:r>
              <w:rPr>
                <w:sz w:val="20"/>
              </w:rPr>
              <w:t xml:space="preserve">12333,0</w:t>
            </w:r>
          </w:p>
        </w:tc>
        <w:tc>
          <w:tcPr>
            <w:tcW w:w="907" w:type="dxa"/>
          </w:tcPr>
          <w:p>
            <w:pPr>
              <w:pStyle w:val="0"/>
              <w:jc w:val="center"/>
            </w:pPr>
            <w:r>
              <w:rPr>
                <w:sz w:val="20"/>
              </w:rPr>
              <w:t xml:space="preserve">3338,1</w:t>
            </w:r>
          </w:p>
        </w:tc>
        <w:tc>
          <w:tcPr>
            <w:tcW w:w="964" w:type="dxa"/>
          </w:tcPr>
          <w:p>
            <w:pPr>
              <w:pStyle w:val="0"/>
              <w:jc w:val="center"/>
            </w:pPr>
            <w:r>
              <w:rPr>
                <w:sz w:val="20"/>
              </w:rPr>
              <w:t xml:space="preserve">5183,00</w:t>
            </w:r>
          </w:p>
        </w:tc>
        <w:tc>
          <w:tcPr>
            <w:tcW w:w="907" w:type="dxa"/>
          </w:tcPr>
          <w:p>
            <w:pPr>
              <w:pStyle w:val="0"/>
              <w:jc w:val="center"/>
            </w:pPr>
            <w:r>
              <w:rPr>
                <w:sz w:val="20"/>
              </w:rPr>
              <w:t xml:space="preserve">13455,1</w:t>
            </w:r>
          </w:p>
        </w:tc>
        <w:tc>
          <w:tcPr>
            <w:tcW w:w="964" w:type="dxa"/>
          </w:tcPr>
          <w:p>
            <w:pPr>
              <w:pStyle w:val="0"/>
              <w:jc w:val="center"/>
            </w:pPr>
            <w:r>
              <w:rPr>
                <w:sz w:val="20"/>
              </w:rPr>
              <w:t xml:space="preserve">14243,1</w:t>
            </w:r>
          </w:p>
        </w:tc>
        <w:tc>
          <w:tcPr>
            <w:tcW w:w="964" w:type="dxa"/>
          </w:tcPr>
          <w:p>
            <w:pPr>
              <w:pStyle w:val="0"/>
              <w:jc w:val="center"/>
            </w:pPr>
            <w:r>
              <w:rPr>
                <w:sz w:val="20"/>
              </w:rPr>
              <w:t xml:space="preserve">15057,7</w:t>
            </w:r>
          </w:p>
        </w:tc>
        <w:tc>
          <w:tcPr>
            <w:tcW w:w="964" w:type="dxa"/>
          </w:tcPr>
          <w:p>
            <w:pPr>
              <w:pStyle w:val="0"/>
              <w:jc w:val="center"/>
            </w:pPr>
            <w:r>
              <w:rPr>
                <w:sz w:val="20"/>
              </w:rPr>
              <w:t xml:space="preserve">15900,2</w:t>
            </w:r>
          </w:p>
        </w:tc>
        <w:tc>
          <w:tcPr>
            <w:tcW w:w="1077" w:type="dxa"/>
          </w:tcPr>
          <w:p>
            <w:pPr>
              <w:pStyle w:val="0"/>
              <w:jc w:val="center"/>
            </w:pPr>
            <w:r>
              <w:rPr>
                <w:sz w:val="20"/>
              </w:rPr>
              <w:t xml:space="preserve">79510,2</w:t>
            </w:r>
          </w:p>
        </w:tc>
      </w:tr>
      <w:tr>
        <w:tblPrEx>
          <w:tblBorders>
            <w:right w:val="single" w:sz="4"/>
          </w:tblBorders>
        </w:tblPrEx>
        <w:tc>
          <w:tcPr>
            <w:tcBorders>
              <w:top w:val="nil"/>
              <w:left w:val="nil"/>
              <w:bottom w:val="nil"/>
              <w:right w:val="nil"/>
            </w:tcBorders>
            <w:vMerge w:val="continue"/>
          </w:tcPr>
          <w:p/>
        </w:tc>
        <w:tc>
          <w:tcPr>
            <w:tcBorders>
              <w:top w:val="nil"/>
              <w:left w:val="nil"/>
              <w:bottom w:val="nil"/>
            </w:tcBorders>
            <w:vMerge w:val="continue"/>
          </w:tcPr>
          <w:p/>
        </w:tc>
        <w:tc>
          <w:tcPr>
            <w:tcW w:w="1134" w:type="dxa"/>
          </w:tcPr>
          <w:p>
            <w:pPr>
              <w:pStyle w:val="0"/>
            </w:pPr>
            <w:r>
              <w:rPr>
                <w:sz w:val="20"/>
              </w:rPr>
              <w:t xml:space="preserve">Федеральный бюджет</w:t>
            </w:r>
          </w:p>
        </w:tc>
        <w:tc>
          <w:tcPr>
            <w:tcW w:w="964"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077" w:type="dxa"/>
          </w:tcPr>
          <w:p>
            <w:pPr>
              <w:pStyle w:val="0"/>
              <w:jc w:val="center"/>
            </w:pPr>
            <w:r>
              <w:rPr>
                <w:sz w:val="20"/>
              </w:rPr>
              <w:t xml:space="preserve">0</w:t>
            </w:r>
          </w:p>
        </w:tc>
      </w:tr>
      <w:tr>
        <w:tblPrEx>
          <w:tblBorders>
            <w:right w:val="single" w:sz="4"/>
          </w:tblBorders>
        </w:tblPrEx>
        <w:tc>
          <w:tcPr>
            <w:tcBorders>
              <w:top w:val="nil"/>
              <w:left w:val="nil"/>
              <w:bottom w:val="nil"/>
              <w:right w:val="nil"/>
            </w:tcBorders>
            <w:vMerge w:val="continue"/>
          </w:tcPr>
          <w:p/>
        </w:tc>
        <w:tc>
          <w:tcPr>
            <w:tcBorders>
              <w:top w:val="nil"/>
              <w:left w:val="nil"/>
              <w:bottom w:val="nil"/>
            </w:tcBorders>
            <w:vMerge w:val="continue"/>
          </w:tcPr>
          <w:p/>
        </w:tc>
        <w:tc>
          <w:tcPr>
            <w:tcW w:w="1134" w:type="dxa"/>
          </w:tcPr>
          <w:p>
            <w:pPr>
              <w:pStyle w:val="0"/>
            </w:pPr>
            <w:r>
              <w:rPr>
                <w:sz w:val="20"/>
              </w:rPr>
              <w:t xml:space="preserve">Республиканский бюджет</w:t>
            </w:r>
          </w:p>
        </w:tc>
        <w:tc>
          <w:tcPr>
            <w:tcW w:w="964" w:type="dxa"/>
          </w:tcPr>
          <w:p>
            <w:pPr>
              <w:pStyle w:val="0"/>
              <w:jc w:val="center"/>
            </w:pPr>
            <w:r>
              <w:rPr>
                <w:sz w:val="20"/>
              </w:rPr>
              <w:t xml:space="preserve">12333,0</w:t>
            </w:r>
          </w:p>
        </w:tc>
        <w:tc>
          <w:tcPr>
            <w:tcW w:w="907" w:type="dxa"/>
          </w:tcPr>
          <w:p>
            <w:pPr>
              <w:pStyle w:val="0"/>
              <w:jc w:val="center"/>
            </w:pPr>
            <w:r>
              <w:rPr>
                <w:sz w:val="20"/>
              </w:rPr>
              <w:t xml:space="preserve">14762,2</w:t>
            </w:r>
          </w:p>
        </w:tc>
        <w:tc>
          <w:tcPr>
            <w:tcW w:w="964" w:type="dxa"/>
          </w:tcPr>
          <w:p>
            <w:pPr>
              <w:pStyle w:val="0"/>
              <w:jc w:val="center"/>
            </w:pPr>
            <w:r>
              <w:rPr>
                <w:sz w:val="20"/>
              </w:rPr>
              <w:t xml:space="preserve">13243,0</w:t>
            </w:r>
          </w:p>
        </w:tc>
        <w:tc>
          <w:tcPr>
            <w:tcW w:w="907" w:type="dxa"/>
          </w:tcPr>
          <w:p>
            <w:pPr>
              <w:pStyle w:val="0"/>
              <w:jc w:val="center"/>
            </w:pPr>
            <w:r>
              <w:rPr>
                <w:sz w:val="20"/>
              </w:rPr>
              <w:t xml:space="preserve">13455,1</w:t>
            </w:r>
          </w:p>
        </w:tc>
        <w:tc>
          <w:tcPr>
            <w:tcW w:w="964" w:type="dxa"/>
          </w:tcPr>
          <w:p>
            <w:pPr>
              <w:pStyle w:val="0"/>
              <w:jc w:val="center"/>
            </w:pPr>
            <w:r>
              <w:rPr>
                <w:sz w:val="20"/>
              </w:rPr>
              <w:t xml:space="preserve">14243,1</w:t>
            </w:r>
          </w:p>
        </w:tc>
        <w:tc>
          <w:tcPr>
            <w:tcW w:w="964" w:type="dxa"/>
          </w:tcPr>
          <w:p>
            <w:pPr>
              <w:pStyle w:val="0"/>
              <w:jc w:val="center"/>
            </w:pPr>
            <w:r>
              <w:rPr>
                <w:sz w:val="20"/>
              </w:rPr>
              <w:t xml:space="preserve">15057,7</w:t>
            </w:r>
          </w:p>
        </w:tc>
        <w:tc>
          <w:tcPr>
            <w:tcW w:w="964" w:type="dxa"/>
          </w:tcPr>
          <w:p>
            <w:pPr>
              <w:pStyle w:val="0"/>
              <w:jc w:val="center"/>
            </w:pPr>
            <w:r>
              <w:rPr>
                <w:sz w:val="20"/>
              </w:rPr>
              <w:t xml:space="preserve">15900,2</w:t>
            </w:r>
          </w:p>
        </w:tc>
        <w:tc>
          <w:tcPr>
            <w:tcW w:w="1077" w:type="dxa"/>
          </w:tcPr>
          <w:p>
            <w:pPr>
              <w:pStyle w:val="0"/>
              <w:jc w:val="center"/>
            </w:pPr>
            <w:r>
              <w:rPr>
                <w:sz w:val="20"/>
              </w:rPr>
              <w:t xml:space="preserve">79510,2</w:t>
            </w:r>
          </w:p>
        </w:tc>
      </w:tr>
      <w:tr>
        <w:tblPrEx>
          <w:tblBorders>
            <w:insideV w:val="nil"/>
            <w:insideH w:val="nil"/>
          </w:tblBorders>
        </w:tblPrEx>
        <w:tc>
          <w:tcPr>
            <w:tcBorders>
              <w:top w:val="nil"/>
              <w:bottom w:val="nil"/>
            </w:tcBorders>
            <w:vMerge w:val="continue"/>
          </w:tcPr>
          <w:p/>
        </w:tc>
        <w:tc>
          <w:tcPr>
            <w:tcW w:w="340" w:type="dxa"/>
            <w:tcBorders>
              <w:top w:val="nil"/>
              <w:bottom w:val="nil"/>
            </w:tcBorders>
          </w:tcPr>
          <w:p>
            <w:pPr>
              <w:pStyle w:val="0"/>
            </w:pPr>
            <w:r>
              <w:rPr>
                <w:sz w:val="20"/>
              </w:rPr>
            </w:r>
          </w:p>
        </w:tc>
        <w:tc>
          <w:tcPr>
            <w:gridSpan w:val="9"/>
            <w:tcW w:w="8845" w:type="dxa"/>
            <w:tcBorders>
              <w:bottom w:val="nil"/>
            </w:tcBorders>
          </w:tcPr>
          <w:p>
            <w:pPr>
              <w:pStyle w:val="0"/>
            </w:pPr>
            <w:r>
              <w:rPr>
                <w:sz w:val="20"/>
              </w:rPr>
              <w:t xml:space="preserve">Объем финансирования Программы может быть уточнен в порядке, установленном законом о бюджете на очередной финансовый год, исходя из возможностей республиканского бюджета Республики Тыва. Суммы софинансирования Программы из федерального и республиканского бюджетов могут быть скорректированы согласно уточнениям федерального бюджета</w:t>
            </w:r>
          </w:p>
        </w:tc>
      </w:tr>
      <w:tr>
        <w:tblPrEx>
          <w:tblBorders>
            <w:insideH w:val="nil"/>
          </w:tblBorders>
        </w:tblPrEx>
        <w:tc>
          <w:tcPr>
            <w:gridSpan w:val="11"/>
            <w:tcW w:w="11396" w:type="dxa"/>
            <w:tcBorders>
              <w:top w:val="nil"/>
              <w:left w:val="nil"/>
              <w:bottom w:val="nil"/>
              <w:right w:val="nil"/>
            </w:tcBorders>
          </w:tcPr>
          <w:p>
            <w:pPr>
              <w:pStyle w:val="0"/>
            </w:pPr>
            <w:r>
              <w:rPr>
                <w:sz w:val="20"/>
              </w:rPr>
              <w:t xml:space="preserve">(позиция в ред. </w:t>
            </w:r>
            <w:hyperlink w:history="0" r:id="rId20"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tc>
      </w:tr>
      <w:tr>
        <w:tblPrEx>
          <w:tblBorders>
            <w:insideV w:val="nil"/>
            <w:insideH w:val="nil"/>
          </w:tblBorders>
        </w:tblPrEx>
        <w:tc>
          <w:tcPr>
            <w:tcW w:w="2211" w:type="dxa"/>
            <w:tcBorders>
              <w:top w:val="nil"/>
              <w:bottom w:val="nil"/>
            </w:tcBorders>
          </w:tcPr>
          <w:p>
            <w:pPr>
              <w:pStyle w:val="0"/>
            </w:pPr>
            <w:r>
              <w:rPr>
                <w:sz w:val="20"/>
              </w:rPr>
              <w:t xml:space="preserve">Связь с национальными целями развития Российской Федерации/ государственной программой Российской Федерации/ государственной программой</w:t>
            </w:r>
          </w:p>
        </w:tc>
        <w:tc>
          <w:tcPr>
            <w:tcW w:w="340" w:type="dxa"/>
            <w:tcBorders>
              <w:top w:val="nil"/>
              <w:bottom w:val="nil"/>
            </w:tcBorders>
          </w:tcPr>
          <w:p>
            <w:pPr>
              <w:pStyle w:val="0"/>
              <w:jc w:val="center"/>
            </w:pPr>
            <w:r>
              <w:rPr>
                <w:sz w:val="20"/>
              </w:rPr>
              <w:t xml:space="preserve">-</w:t>
            </w:r>
          </w:p>
        </w:tc>
        <w:tc>
          <w:tcPr>
            <w:gridSpan w:val="9"/>
            <w:tcW w:w="8845" w:type="dxa"/>
            <w:tcBorders>
              <w:top w:val="nil"/>
              <w:bottom w:val="nil"/>
            </w:tcBorders>
          </w:tcPr>
          <w:p>
            <w:pPr>
              <w:pStyle w:val="0"/>
            </w:pPr>
            <w:r>
              <w:rPr>
                <w:sz w:val="20"/>
              </w:rPr>
              <w:t xml:space="preserve">национальная цель:</w:t>
            </w:r>
          </w:p>
          <w:p>
            <w:pPr>
              <w:pStyle w:val="0"/>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w:t>
            </w:r>
          </w:p>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 Обоснование проблемы, анализ ее исходного состояния</w:t>
      </w:r>
    </w:p>
    <w:p>
      <w:pPr>
        <w:pStyle w:val="0"/>
        <w:jc w:val="both"/>
      </w:pPr>
      <w:r>
        <w:rPr>
          <w:sz w:val="20"/>
        </w:rPr>
      </w:r>
    </w:p>
    <w:p>
      <w:pPr>
        <w:pStyle w:val="0"/>
        <w:ind w:firstLine="540"/>
        <w:jc w:val="both"/>
      </w:pPr>
      <w:r>
        <w:rPr>
          <w:sz w:val="20"/>
        </w:rPr>
        <w:t xml:space="preserve">Государственная молодежная политика - это система мер, направленных на создание правовых, экономических, социальных и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и государства с учетом возрастных особенностей.</w:t>
      </w:r>
    </w:p>
    <w:p>
      <w:pPr>
        <w:pStyle w:val="0"/>
        <w:spacing w:before="200" w:line-rule="auto"/>
        <w:ind w:firstLine="540"/>
        <w:jc w:val="both"/>
      </w:pPr>
      <w:r>
        <w:rPr>
          <w:sz w:val="20"/>
        </w:rPr>
        <w:t xml:space="preserve">Молодежь - социально-возрастная группа населения в возрасте 14 - 35 лет, которая находится в стадии своего становления, освоения социальных ролей. По состоянию на 1 января 2023 г. численность молодежи Республики Тыва в возрасте от 14 до 35 лет составляет 106828 чел., увеличение на 2354 чел. в сравнении на 1 января 2022 г. - 104474 чел. (1 января 2021 г. - 102857 чел., или 31,7 процента от общей численности населения республики - 337271 чел. Наибольший удельный вес приходится на городскую молодежь - 57 процентов, на сельскую молодежь приходится 43 процента (справочно: в сельской местности проживает из числа молодежи 45646 чел. (на 1 января 2022 г. - 43783 чел., на 1 января 2021 г. - 42972 чел.), в городской - 61182 чел. (на 1 января 2022 г. 60691 чел., на 1 января 2021 г. - 59885 чел.).</w:t>
      </w:r>
    </w:p>
    <w:p>
      <w:pPr>
        <w:pStyle w:val="0"/>
        <w:spacing w:before="200" w:line-rule="auto"/>
        <w:ind w:firstLine="540"/>
        <w:jc w:val="both"/>
      </w:pPr>
      <w:r>
        <w:rPr>
          <w:sz w:val="20"/>
        </w:rPr>
        <w:t xml:space="preserve">Средний возраст населения республики составляет 30,0 лет, тогда как в среднем по Российской Федерации - 40,4 лет.</w:t>
      </w:r>
    </w:p>
    <w:p>
      <w:pPr>
        <w:pStyle w:val="0"/>
        <w:spacing w:before="200" w:line-rule="auto"/>
        <w:ind w:firstLine="540"/>
        <w:jc w:val="both"/>
      </w:pPr>
      <w:r>
        <w:rPr>
          <w:sz w:val="20"/>
        </w:rPr>
        <w:t xml:space="preserve">Современные тенденции развития российского общества и государства актуализировали задачу целенаправленной работы с молодежью на всех уровнях управления. Государственная молодежная политика формируется и реализуется органами государственной власти при участии молодежных и детских общественных объединений, неправительственных организаций и иных юридических лиц. Достижение стратегических целей в экономике и социальной сфере в значительной степени зависит от результативности мер, ориентированных на развитие страны и реализацию потенциала молодежи в интересах страны.</w:t>
      </w:r>
    </w:p>
    <w:p>
      <w:pPr>
        <w:pStyle w:val="0"/>
        <w:spacing w:before="200" w:line-rule="auto"/>
        <w:ind w:firstLine="540"/>
        <w:jc w:val="both"/>
      </w:pPr>
      <w:r>
        <w:rPr>
          <w:sz w:val="20"/>
        </w:rPr>
        <w:t xml:space="preserve">Государственная молодежная политика по своей сути многоаспектна и разнообразна. Острые социальные проблемы, такие как обеспечение молодых семей жильем, временная трудовая занятость несовершеннолетних, грантовая поддержка молодежных инициатив, решаются за счет профильных органов исполнительной власти в рамках действующих целевых программ.</w:t>
      </w:r>
    </w:p>
    <w:p>
      <w:pPr>
        <w:pStyle w:val="0"/>
        <w:spacing w:before="200" w:line-rule="auto"/>
        <w:ind w:firstLine="540"/>
        <w:jc w:val="both"/>
      </w:pPr>
      <w:r>
        <w:rPr>
          <w:sz w:val="20"/>
        </w:rPr>
        <w:t xml:space="preserve">С целью развития гражданской и избирательной активности молодежи, формирования ее политической грамотности в республике осуществляет деятельность Молодежный Хурал Республики Тыва (Молодежный парламент) в количестве 26 человек, основным направлением деятельности которого является представление интересов молодежи в законодательных структурах республики.</w:t>
      </w:r>
    </w:p>
    <w:p>
      <w:pPr>
        <w:pStyle w:val="0"/>
        <w:spacing w:before="200" w:line-rule="auto"/>
        <w:ind w:firstLine="540"/>
        <w:jc w:val="both"/>
      </w:pPr>
      <w:r>
        <w:rPr>
          <w:sz w:val="20"/>
        </w:rPr>
        <w:t xml:space="preserve">Совет молодых ученых и специалистов Республики Тыва образован в целях реализации деятельности в сфере науки, образования и молодежной политики в соответствии с комплексом мер по повышению эффективности воспроизводства кадров в научно-образовательной сфере, разработанным Советом при Президенте Российской Федерации по науке, технологиям и образованию. Совет выполняет экспертно-консультативные функции по вопросам молодежной политики в научно-образовательной сфере, кадрового обеспечения, развития инновационной экономики, представляет интересы молодых ученых и специалистов.</w:t>
      </w:r>
    </w:p>
    <w:p>
      <w:pPr>
        <w:pStyle w:val="0"/>
        <w:spacing w:before="200" w:line-rule="auto"/>
        <w:ind w:firstLine="540"/>
        <w:jc w:val="both"/>
      </w:pPr>
      <w:r>
        <w:rPr>
          <w:sz w:val="20"/>
        </w:rPr>
        <w:t xml:space="preserve">Эффективным инструментом реализации государственной молодежной политики является созданные с 2018 года Ресурсный центр по поддержке добровольчества и некоммерческих организаций Республики Тыва, центры молодежных инициатив при муниципальных учреждениях республики.</w:t>
      </w:r>
    </w:p>
    <w:p>
      <w:pPr>
        <w:pStyle w:val="0"/>
        <w:spacing w:before="200" w:line-rule="auto"/>
        <w:ind w:firstLine="540"/>
        <w:jc w:val="both"/>
      </w:pPr>
      <w:r>
        <w:rPr>
          <w:sz w:val="20"/>
        </w:rPr>
        <w:t xml:space="preserve">В сфере доступности жилья для молодежи в республике предоставляются субсидии на компенсацию части затрат по ипотечным кредитам (займам) на приобретение (строительство) жилья в Республике Тыва лицам, окончившим с отличием государственные образовательные организации высшего образования.</w:t>
      </w:r>
    </w:p>
    <w:p>
      <w:pPr>
        <w:pStyle w:val="0"/>
        <w:spacing w:before="200" w:line-rule="auto"/>
        <w:ind w:firstLine="540"/>
        <w:jc w:val="both"/>
      </w:pPr>
      <w:r>
        <w:rPr>
          <w:sz w:val="20"/>
        </w:rPr>
        <w:t xml:space="preserve">Несмотря на отмеченные положительные тенденции в сфере реализации государственной молодежной политики в Республике Тыва, существует ряд вызовов, которые сдерживают ее развитие и приводят к снижению репродуктивного, интеллектуального и экономического потенциала молодежи региона:</w:t>
      </w:r>
    </w:p>
    <w:p>
      <w:pPr>
        <w:pStyle w:val="0"/>
        <w:spacing w:before="200" w:line-rule="auto"/>
        <w:ind w:firstLine="540"/>
        <w:jc w:val="both"/>
      </w:pPr>
      <w:r>
        <w:rPr>
          <w:sz w:val="20"/>
        </w:rPr>
        <w:t xml:space="preserve">низкий уровень информированности молодежи республики о мерах государственной поддержки на федеральном и региональном уровнях и о мероприятиях по реализации государственной молодежной политики;</w:t>
      </w:r>
    </w:p>
    <w:p>
      <w:pPr>
        <w:pStyle w:val="0"/>
        <w:spacing w:before="200" w:line-rule="auto"/>
        <w:ind w:firstLine="540"/>
        <w:jc w:val="both"/>
      </w:pPr>
      <w:r>
        <w:rPr>
          <w:sz w:val="20"/>
        </w:rPr>
        <w:t xml:space="preserve">высокая стоимость жилья, недостаточное развитие механизмов поддержки молодых семей в жилищной сфере на территории республики;</w:t>
      </w:r>
    </w:p>
    <w:p>
      <w:pPr>
        <w:pStyle w:val="0"/>
        <w:spacing w:before="200" w:line-rule="auto"/>
        <w:ind w:firstLine="540"/>
        <w:jc w:val="both"/>
      </w:pPr>
      <w:r>
        <w:rPr>
          <w:sz w:val="20"/>
        </w:rPr>
        <w:t xml:space="preserve">дисбаланс рынка трудовых ресурсов, выраженный в несоответствии имеющихся вакансий и профессий выпускающихся молодых специалистов; отставание в развитии производственно-технической базы учебных заведений, не позволяющее подготовить специалистов, соответствующих требованиям современных производств;</w:t>
      </w:r>
    </w:p>
    <w:p>
      <w:pPr>
        <w:pStyle w:val="0"/>
        <w:spacing w:before="200" w:line-rule="auto"/>
        <w:ind w:firstLine="540"/>
        <w:jc w:val="both"/>
      </w:pPr>
      <w:r>
        <w:rPr>
          <w:sz w:val="20"/>
        </w:rPr>
        <w:t xml:space="preserve">снижение общего уровня здоровья молодого поколения, отсутствие сформированной культуры здорового образа жизни, сохранение на высоком уровне заболеваемости молодежи, потребления наркотиков и алкоголя, табакокурения, высокое число искусственных прерываний беременности и ранняя беременность несовершеннолетних;</w:t>
      </w:r>
    </w:p>
    <w:p>
      <w:pPr>
        <w:pStyle w:val="0"/>
        <w:spacing w:before="200" w:line-rule="auto"/>
        <w:ind w:firstLine="540"/>
        <w:jc w:val="both"/>
      </w:pPr>
      <w:r>
        <w:rPr>
          <w:sz w:val="20"/>
        </w:rPr>
        <w:t xml:space="preserve">высокий уровень социальной девиации в молодежной среде (по данным прокуратуры Республики Тыва, за 4 месяца 2023 года расследовано 1241 преступление, из которых 7,3 процента совершены несовершеннолетними людьми, 66,6 процента - неработающими гражданами, 65,2 процента - ранее совершавшими преступления, 46,9 процента - в состоянии алкогольного опьянения);</w:t>
      </w:r>
    </w:p>
    <w:p>
      <w:pPr>
        <w:pStyle w:val="0"/>
        <w:spacing w:before="200" w:line-rule="auto"/>
        <w:ind w:firstLine="540"/>
        <w:jc w:val="both"/>
      </w:pPr>
      <w:r>
        <w:rPr>
          <w:sz w:val="20"/>
        </w:rPr>
        <w:t xml:space="preserve">недостаточное укрепление социального, межнационального и межконфессионального согласия среди молодежи; отсутствие сформированного мировоззрения, основанного на позитивных ценностях патриотизма, нравственности, правосознания, а также востребованных развитых компетенций, позволяющих адаптироваться к изменению условий жизнедеятельности.</w:t>
      </w:r>
    </w:p>
    <w:p>
      <w:pPr>
        <w:pStyle w:val="0"/>
        <w:spacing w:before="200" w:line-rule="auto"/>
        <w:ind w:firstLine="540"/>
        <w:jc w:val="both"/>
      </w:pPr>
      <w:r>
        <w:rPr>
          <w:sz w:val="20"/>
        </w:rPr>
        <w:t xml:space="preserve">При решении существующих проблем государственная программа является инструментом координации в области реализации мер по работе с молодыми людьми как между различными органами исполнительной власти и ведомствами Республики Тыва, так и между правительственными ведомствами, организациями высшего образования, профессиональными образовательными организациями, общественными организациями, молодежными общественными объединениями, научно-исследовательскими организациями.</w:t>
      </w:r>
    </w:p>
    <w:p>
      <w:pPr>
        <w:pStyle w:val="0"/>
        <w:spacing w:before="200" w:line-rule="auto"/>
        <w:ind w:firstLine="540"/>
        <w:jc w:val="both"/>
      </w:pPr>
      <w:r>
        <w:rPr>
          <w:sz w:val="20"/>
        </w:rPr>
        <w:t xml:space="preserve">В рамках настоящей Программы определены субъекты, на которых распространяется ее действие:</w:t>
      </w:r>
    </w:p>
    <w:p>
      <w:pPr>
        <w:pStyle w:val="0"/>
        <w:spacing w:before="200" w:line-rule="auto"/>
        <w:ind w:firstLine="540"/>
        <w:jc w:val="both"/>
      </w:pPr>
      <w:r>
        <w:rPr>
          <w:sz w:val="20"/>
        </w:rPr>
        <w:t xml:space="preserve">граждане Российской Федерации, иностранные граждане и лица без гражданства в возрасте от 14 до 35 лет, временно или постоянно проживающие на территории Республики Тыва (при получении государственной поддержки, направленной на решение жилищных проблем, - совершеннолетние граждане в возрасте до 35 лет);</w:t>
      </w:r>
    </w:p>
    <w:p>
      <w:pPr>
        <w:pStyle w:val="0"/>
        <w:spacing w:before="200" w:line-rule="auto"/>
        <w:ind w:firstLine="540"/>
        <w:jc w:val="both"/>
      </w:pPr>
      <w:r>
        <w:rPr>
          <w:sz w:val="20"/>
        </w:rPr>
        <w:t xml:space="preserve">молодежные объединения и некоммерческие организации, созданные в соответствии с федеральным законодательством и зарегистрированные в установленном законом порядке на территории Республики Тыва.</w:t>
      </w:r>
    </w:p>
    <w:p>
      <w:pPr>
        <w:pStyle w:val="0"/>
        <w:spacing w:before="200" w:line-rule="auto"/>
        <w:ind w:firstLine="540"/>
        <w:jc w:val="both"/>
      </w:pPr>
      <w:r>
        <w:rPr>
          <w:sz w:val="20"/>
        </w:rPr>
        <w:t xml:space="preserve">Основными инструментами реализации государственной молодежной политики на республиканском уровне должны стать:</w:t>
      </w:r>
    </w:p>
    <w:p>
      <w:pPr>
        <w:pStyle w:val="0"/>
        <w:spacing w:before="200" w:line-rule="auto"/>
        <w:ind w:firstLine="540"/>
        <w:jc w:val="both"/>
      </w:pPr>
      <w:r>
        <w:rPr>
          <w:sz w:val="20"/>
        </w:rPr>
        <w:t xml:space="preserve">многоуровневый принцип отбора конкурсных проектов, ориентирующий молодежь к самовыражению на муниципальном, региональном, окружном и федеральном уровнях;</w:t>
      </w:r>
    </w:p>
    <w:p>
      <w:pPr>
        <w:pStyle w:val="0"/>
        <w:spacing w:before="200" w:line-rule="auto"/>
        <w:ind w:firstLine="540"/>
        <w:jc w:val="both"/>
      </w:pPr>
      <w:r>
        <w:rPr>
          <w:sz w:val="20"/>
        </w:rPr>
        <w:t xml:space="preserve">краткосрочный характер мероприятий, обуславливающий получение незамедлительных качественно значимых результатов;</w:t>
      </w:r>
    </w:p>
    <w:p>
      <w:pPr>
        <w:pStyle w:val="0"/>
        <w:spacing w:before="200" w:line-rule="auto"/>
        <w:ind w:firstLine="540"/>
        <w:jc w:val="both"/>
      </w:pPr>
      <w:r>
        <w:rPr>
          <w:sz w:val="20"/>
        </w:rPr>
        <w:t xml:space="preserve">серия мероприятий стратегической направленности, концептуально меняющая систему работы с молодежью на региональном уровне по пути формирования условий для становления молодежи субъектом, реализующим государственную молодежную политику;</w:t>
      </w:r>
    </w:p>
    <w:p>
      <w:pPr>
        <w:pStyle w:val="0"/>
        <w:spacing w:before="200" w:line-rule="auto"/>
        <w:ind w:firstLine="540"/>
        <w:jc w:val="both"/>
      </w:pPr>
      <w:r>
        <w:rPr>
          <w:sz w:val="20"/>
        </w:rPr>
        <w:t xml:space="preserve">конкурсная поддержка лучших практик молодежного сообщества;</w:t>
      </w:r>
    </w:p>
    <w:p>
      <w:pPr>
        <w:pStyle w:val="0"/>
        <w:spacing w:before="200" w:line-rule="auto"/>
        <w:ind w:firstLine="540"/>
        <w:jc w:val="both"/>
      </w:pPr>
      <w:r>
        <w:rPr>
          <w:sz w:val="20"/>
        </w:rPr>
        <w:t xml:space="preserve">развитие инициативы и самостоятельности молодежных творческих и профессиональных объединений, отдельных представителей молодежи.</w:t>
      </w:r>
    </w:p>
    <w:p>
      <w:pPr>
        <w:pStyle w:val="0"/>
        <w:spacing w:before="200" w:line-rule="auto"/>
        <w:ind w:firstLine="540"/>
        <w:jc w:val="both"/>
      </w:pPr>
      <w:r>
        <w:rPr>
          <w:sz w:val="20"/>
        </w:rPr>
        <w:t xml:space="preserve">Молодежная политика является важным фактором обеспечения национальной безопасности и прогрессивного развития.</w:t>
      </w:r>
    </w:p>
    <w:p>
      <w:pPr>
        <w:pStyle w:val="0"/>
        <w:jc w:val="both"/>
      </w:pPr>
      <w:r>
        <w:rPr>
          <w:sz w:val="20"/>
        </w:rPr>
      </w:r>
    </w:p>
    <w:bookmarkStart w:id="160" w:name="P160"/>
    <w:bookmarkEnd w:id="160"/>
    <w:p>
      <w:pPr>
        <w:pStyle w:val="2"/>
        <w:outlineLvl w:val="1"/>
        <w:jc w:val="center"/>
      </w:pPr>
      <w:r>
        <w:rPr>
          <w:sz w:val="20"/>
        </w:rPr>
        <w:t xml:space="preserve">II. Основные цели, задачи, сроки реализации</w:t>
      </w:r>
    </w:p>
    <w:p>
      <w:pPr>
        <w:pStyle w:val="2"/>
        <w:jc w:val="center"/>
      </w:pPr>
      <w:r>
        <w:rPr>
          <w:sz w:val="20"/>
        </w:rPr>
        <w:t xml:space="preserve">и ожидаемые конечные результаты реализации Программы</w:t>
      </w:r>
    </w:p>
    <w:p>
      <w:pPr>
        <w:pStyle w:val="0"/>
        <w:jc w:val="both"/>
      </w:pPr>
      <w:r>
        <w:rPr>
          <w:sz w:val="20"/>
        </w:rPr>
      </w:r>
    </w:p>
    <w:p>
      <w:pPr>
        <w:pStyle w:val="0"/>
        <w:ind w:firstLine="540"/>
        <w:jc w:val="both"/>
      </w:pPr>
      <w:r>
        <w:rPr>
          <w:sz w:val="20"/>
        </w:rPr>
        <w:t xml:space="preserve">Целью Программы является создание правовых, экономических, организационных условий и гарантий для самореализации личности молодого человека, совершенствование работы с молодежью в соответствии с приоритетными направлениями государственной молодежной политики, привлечение активных граждан в процесс социально-экономического развития Республики Тыва через расширение участия негосударственных организаций в реализации приоритетных социально значимых проектов и программ.</w:t>
      </w:r>
    </w:p>
    <w:p>
      <w:pPr>
        <w:pStyle w:val="0"/>
        <w:spacing w:before="200" w:line-rule="auto"/>
        <w:ind w:firstLine="540"/>
        <w:jc w:val="both"/>
      </w:pPr>
      <w:r>
        <w:rPr>
          <w:sz w:val="20"/>
        </w:rPr>
        <w:t xml:space="preserve">Задачи Программы:</w:t>
      </w:r>
    </w:p>
    <w:p>
      <w:pPr>
        <w:pStyle w:val="0"/>
        <w:spacing w:before="200" w:line-rule="auto"/>
        <w:ind w:firstLine="540"/>
        <w:jc w:val="both"/>
      </w:pPr>
      <w:r>
        <w:rPr>
          <w:sz w:val="20"/>
        </w:rPr>
        <w:t xml:space="preserve">1) совершенствование нормативно-правовой базы в сфере молодежной политики;</w:t>
      </w:r>
    </w:p>
    <w:p>
      <w:pPr>
        <w:pStyle w:val="0"/>
        <w:spacing w:before="200" w:line-rule="auto"/>
        <w:ind w:firstLine="540"/>
        <w:jc w:val="both"/>
      </w:pPr>
      <w:r>
        <w:rPr>
          <w:sz w:val="20"/>
        </w:rPr>
        <w:t xml:space="preserve">2) информационно-методическое обеспечение сферы государственной молодежной политики;</w:t>
      </w:r>
    </w:p>
    <w:p>
      <w:pPr>
        <w:pStyle w:val="0"/>
        <w:spacing w:before="200" w:line-rule="auto"/>
        <w:ind w:firstLine="540"/>
        <w:jc w:val="both"/>
      </w:pPr>
      <w:r>
        <w:rPr>
          <w:sz w:val="20"/>
        </w:rPr>
        <w:t xml:space="preserve">3) развитие инфраструктуры государственной молодежной политики;</w:t>
      </w:r>
    </w:p>
    <w:p>
      <w:pPr>
        <w:pStyle w:val="0"/>
        <w:spacing w:before="200" w:line-rule="auto"/>
        <w:ind w:firstLine="540"/>
        <w:jc w:val="both"/>
      </w:pPr>
      <w:r>
        <w:rPr>
          <w:sz w:val="20"/>
        </w:rPr>
        <w:t xml:space="preserve">4) гражданско-патриотическое и духовно-нравственное воспитание молодежи;</w:t>
      </w:r>
    </w:p>
    <w:p>
      <w:pPr>
        <w:pStyle w:val="0"/>
        <w:spacing w:before="200" w:line-rule="auto"/>
        <w:ind w:firstLine="540"/>
        <w:jc w:val="both"/>
      </w:pPr>
      <w:r>
        <w:rPr>
          <w:sz w:val="20"/>
        </w:rPr>
        <w:t xml:space="preserve">5) поддержка социально значимых инициатив молодежи;</w:t>
      </w:r>
    </w:p>
    <w:p>
      <w:pPr>
        <w:pStyle w:val="0"/>
        <w:spacing w:before="200" w:line-rule="auto"/>
        <w:ind w:firstLine="540"/>
        <w:jc w:val="both"/>
      </w:pPr>
      <w:r>
        <w:rPr>
          <w:sz w:val="20"/>
        </w:rPr>
        <w:t xml:space="preserve">6) развитие добровольческого и волонтерского движения в молодежной среде;</w:t>
      </w:r>
    </w:p>
    <w:p>
      <w:pPr>
        <w:pStyle w:val="0"/>
        <w:spacing w:before="200" w:line-rule="auto"/>
        <w:ind w:firstLine="540"/>
        <w:jc w:val="both"/>
      </w:pPr>
      <w:r>
        <w:rPr>
          <w:sz w:val="20"/>
        </w:rPr>
        <w:t xml:space="preserve">7) поддержка талантливой и инициативной молодежи;</w:t>
      </w:r>
    </w:p>
    <w:p>
      <w:pPr>
        <w:pStyle w:val="0"/>
        <w:spacing w:before="200" w:line-rule="auto"/>
        <w:ind w:firstLine="540"/>
        <w:jc w:val="both"/>
      </w:pPr>
      <w:r>
        <w:rPr>
          <w:sz w:val="20"/>
        </w:rPr>
        <w:t xml:space="preserve">8) оказание содействия трудовой занятости молодежи и развитие системы студенческих трудовых отрядов;</w:t>
      </w:r>
    </w:p>
    <w:p>
      <w:pPr>
        <w:pStyle w:val="0"/>
        <w:spacing w:before="200" w:line-rule="auto"/>
        <w:ind w:firstLine="540"/>
        <w:jc w:val="both"/>
      </w:pPr>
      <w:r>
        <w:rPr>
          <w:sz w:val="20"/>
        </w:rPr>
        <w:t xml:space="preserve">9) поддержка молодежных предпринимательских инициатив, развитие молодежного предпринимательства;</w:t>
      </w:r>
    </w:p>
    <w:p>
      <w:pPr>
        <w:pStyle w:val="0"/>
        <w:spacing w:before="200" w:line-rule="auto"/>
        <w:ind w:firstLine="540"/>
        <w:jc w:val="both"/>
      </w:pPr>
      <w:r>
        <w:rPr>
          <w:sz w:val="20"/>
        </w:rPr>
        <w:t xml:space="preserve">10) государственная поддержка молодой семьи и молодых специалистов;</w:t>
      </w:r>
    </w:p>
    <w:p>
      <w:pPr>
        <w:pStyle w:val="0"/>
        <w:spacing w:before="200" w:line-rule="auto"/>
        <w:ind w:firstLine="540"/>
        <w:jc w:val="both"/>
      </w:pPr>
      <w:r>
        <w:rPr>
          <w:sz w:val="20"/>
        </w:rPr>
        <w:t xml:space="preserve">11) пропаганда здорового образа жизни среди молодежи;</w:t>
      </w:r>
    </w:p>
    <w:p>
      <w:pPr>
        <w:pStyle w:val="0"/>
        <w:spacing w:before="200" w:line-rule="auto"/>
        <w:ind w:firstLine="540"/>
        <w:jc w:val="both"/>
      </w:pPr>
      <w:r>
        <w:rPr>
          <w:sz w:val="20"/>
        </w:rPr>
        <w:t xml:space="preserve">12) развитие международного сотрудничества;</w:t>
      </w:r>
    </w:p>
    <w:p>
      <w:pPr>
        <w:pStyle w:val="0"/>
        <w:spacing w:before="200" w:line-rule="auto"/>
        <w:ind w:firstLine="540"/>
        <w:jc w:val="both"/>
      </w:pPr>
      <w:r>
        <w:rPr>
          <w:sz w:val="20"/>
        </w:rPr>
        <w:t xml:space="preserve">13) совершенствование системы прохождения профессионального обучения и получения дополнительного профессионального образования специалистами сферы работы с молодежью на региональном и муниципальном уровнях;</w:t>
      </w:r>
    </w:p>
    <w:p>
      <w:pPr>
        <w:pStyle w:val="0"/>
        <w:spacing w:before="200" w:line-rule="auto"/>
        <w:ind w:firstLine="540"/>
        <w:jc w:val="both"/>
      </w:pPr>
      <w:r>
        <w:rPr>
          <w:sz w:val="20"/>
        </w:rPr>
        <w:t xml:space="preserve">14) профилактика алкоголизма, наркомании и экстремистских проявлений в молодежной среде;</w:t>
      </w:r>
    </w:p>
    <w:p>
      <w:pPr>
        <w:pStyle w:val="0"/>
        <w:spacing w:before="200" w:line-rule="auto"/>
        <w:ind w:firstLine="540"/>
        <w:jc w:val="both"/>
      </w:pPr>
      <w:r>
        <w:rPr>
          <w:sz w:val="20"/>
        </w:rPr>
        <w:t xml:space="preserve">15) обеспечение эффективной социализации молодежи, находящейся в трудной жизненной ситуации;</w:t>
      </w:r>
    </w:p>
    <w:p>
      <w:pPr>
        <w:pStyle w:val="0"/>
        <w:spacing w:before="200" w:line-rule="auto"/>
        <w:ind w:firstLine="540"/>
        <w:jc w:val="both"/>
      </w:pPr>
      <w:r>
        <w:rPr>
          <w:sz w:val="20"/>
        </w:rPr>
        <w:t xml:space="preserve">16) совершенствование процесса подготовки допризывной молодежи;</w:t>
      </w:r>
    </w:p>
    <w:p>
      <w:pPr>
        <w:pStyle w:val="0"/>
        <w:spacing w:before="200" w:line-rule="auto"/>
        <w:ind w:firstLine="540"/>
        <w:jc w:val="both"/>
      </w:pPr>
      <w:r>
        <w:rPr>
          <w:sz w:val="20"/>
        </w:rPr>
        <w:t xml:space="preserve">17) развитие института совещательных и консультативных органов по молодежной политике;</w:t>
      </w:r>
    </w:p>
    <w:p>
      <w:pPr>
        <w:pStyle w:val="0"/>
        <w:spacing w:before="200" w:line-rule="auto"/>
        <w:ind w:firstLine="540"/>
        <w:jc w:val="both"/>
      </w:pPr>
      <w:r>
        <w:rPr>
          <w:sz w:val="20"/>
        </w:rPr>
        <w:t xml:space="preserve">18) обеспечение информационной, консультационной и образовательной поддержки добровольческих объединений.</w:t>
      </w:r>
    </w:p>
    <w:p>
      <w:pPr>
        <w:pStyle w:val="0"/>
        <w:spacing w:before="200" w:line-rule="auto"/>
        <w:ind w:firstLine="540"/>
        <w:jc w:val="both"/>
      </w:pPr>
      <w:r>
        <w:rPr>
          <w:sz w:val="20"/>
        </w:rPr>
        <w:t xml:space="preserve">В результате реализации Программы будет обеспечено достижение следующих результатов:</w:t>
      </w:r>
    </w:p>
    <w:p>
      <w:pPr>
        <w:pStyle w:val="0"/>
        <w:spacing w:before="200" w:line-rule="auto"/>
        <w:ind w:firstLine="540"/>
        <w:jc w:val="both"/>
      </w:pPr>
      <w:r>
        <w:rPr>
          <w:sz w:val="20"/>
        </w:rPr>
        <w:t xml:space="preserve">1) обеспечение социального становления и всестороннего развития молодежи;</w:t>
      </w:r>
    </w:p>
    <w:p>
      <w:pPr>
        <w:pStyle w:val="0"/>
        <w:spacing w:before="200" w:line-rule="auto"/>
        <w:ind w:firstLine="540"/>
        <w:jc w:val="both"/>
      </w:pPr>
      <w:r>
        <w:rPr>
          <w:sz w:val="20"/>
        </w:rPr>
        <w:t xml:space="preserve">2) создание условий для повышения степени интеграции молодых граждан в социально-экономические, общественно-политические и социокультурные отношения с целью увеличения их вклада в социально-экономическое развитие;</w:t>
      </w:r>
    </w:p>
    <w:p>
      <w:pPr>
        <w:pStyle w:val="0"/>
        <w:spacing w:before="200" w:line-rule="auto"/>
        <w:ind w:firstLine="540"/>
        <w:jc w:val="both"/>
      </w:pPr>
      <w:r>
        <w:rPr>
          <w:sz w:val="20"/>
        </w:rPr>
        <w:t xml:space="preserve">3) содействие в социализации молодых людей, находящихся в трудной жизненной ситуации;</w:t>
      </w:r>
    </w:p>
    <w:p>
      <w:pPr>
        <w:pStyle w:val="0"/>
        <w:spacing w:before="200" w:line-rule="auto"/>
        <w:ind w:firstLine="540"/>
        <w:jc w:val="both"/>
      </w:pPr>
      <w:r>
        <w:rPr>
          <w:sz w:val="20"/>
        </w:rPr>
        <w:t xml:space="preserve">4) увеличение доли молодежи, участвующей в добровольческой деятельности;</w:t>
      </w:r>
    </w:p>
    <w:p>
      <w:pPr>
        <w:pStyle w:val="0"/>
        <w:spacing w:before="200" w:line-rule="auto"/>
        <w:ind w:firstLine="540"/>
        <w:jc w:val="both"/>
      </w:pPr>
      <w:r>
        <w:rPr>
          <w:sz w:val="20"/>
        </w:rPr>
        <w:t xml:space="preserve">5) увеличение доли активных молодых людей, участвующих в деятельности детских и молодежных общественных объединений, а также в мероприятиях (конкурсах, фестивалях, форумах, научно-практических конференциях);</w:t>
      </w:r>
    </w:p>
    <w:p>
      <w:pPr>
        <w:pStyle w:val="0"/>
        <w:spacing w:before="200" w:line-rule="auto"/>
        <w:ind w:firstLine="540"/>
        <w:jc w:val="both"/>
      </w:pPr>
      <w:r>
        <w:rPr>
          <w:sz w:val="20"/>
        </w:rPr>
        <w:t xml:space="preserve">6) увеличение числа участников межрегиональных, общероссийских площадок по тематике молодежного предпринимательства;</w:t>
      </w:r>
    </w:p>
    <w:p>
      <w:pPr>
        <w:pStyle w:val="0"/>
        <w:spacing w:before="200" w:line-rule="auto"/>
        <w:ind w:firstLine="540"/>
        <w:jc w:val="both"/>
      </w:pPr>
      <w:r>
        <w:rPr>
          <w:sz w:val="20"/>
        </w:rPr>
        <w:t xml:space="preserve">7) увеличение количества проектов, представленных на мероприятиях по проектной деятельности, в том числе инновационной направленности;</w:t>
      </w:r>
    </w:p>
    <w:p>
      <w:pPr>
        <w:pStyle w:val="0"/>
        <w:spacing w:before="200" w:line-rule="auto"/>
        <w:ind w:firstLine="540"/>
        <w:jc w:val="both"/>
      </w:pPr>
      <w:r>
        <w:rPr>
          <w:sz w:val="20"/>
        </w:rPr>
        <w:t xml:space="preserve">8) создание новых рабочих мест.</w:t>
      </w:r>
    </w:p>
    <w:p>
      <w:pPr>
        <w:pStyle w:val="0"/>
        <w:spacing w:before="200" w:line-rule="auto"/>
        <w:ind w:firstLine="540"/>
        <w:jc w:val="both"/>
      </w:pPr>
      <w:r>
        <w:rPr>
          <w:sz w:val="20"/>
        </w:rPr>
        <w:t xml:space="preserve">Текущее состояние государственной молодежной политики характеризуется наличием большого количества регуляторов: молодежь является потребителем услуг образования, социальной защиты, здравоохранения, правопорядка, этнокультурного развития и так далее.</w:t>
      </w:r>
    </w:p>
    <w:p>
      <w:pPr>
        <w:pStyle w:val="0"/>
        <w:spacing w:before="200" w:line-rule="auto"/>
        <w:ind w:firstLine="540"/>
        <w:jc w:val="both"/>
      </w:pPr>
      <w:r>
        <w:rPr>
          <w:sz w:val="20"/>
        </w:rPr>
        <w:t xml:space="preserve">При выполнении Программы значимы полномочия целого ряда ведомств, прежде всего Министерства образования Республики Тыва, Министерства культуры Республики Тыва, Министерства здравоохранения Республики Тыва, Министерства труда и социальной политики Республики Тыва, Министерства экономического развития и промышленности Республики Тыва, Министерства финансов Республики Тыва, Министерства внутренних дел по Республике Тыва.</w:t>
      </w:r>
    </w:p>
    <w:p>
      <w:pPr>
        <w:pStyle w:val="0"/>
        <w:spacing w:before="200" w:line-rule="auto"/>
        <w:ind w:firstLine="540"/>
        <w:jc w:val="both"/>
      </w:pPr>
      <w:r>
        <w:rPr>
          <w:sz w:val="20"/>
        </w:rPr>
        <w:t xml:space="preserve">Применение программно-целевого метода дает возможность оптимизировать действия разных ведомств, что позволит, с одной стороны, устранить дублирование и создать единые стандарты работы с молодежью на территории республики, а с другой - сделать услуги для молодежи комплексными, объединяющими усилия различных органов исполнительной власти.</w:t>
      </w:r>
    </w:p>
    <w:p>
      <w:pPr>
        <w:pStyle w:val="0"/>
        <w:spacing w:before="200" w:line-rule="auto"/>
        <w:ind w:firstLine="540"/>
        <w:jc w:val="both"/>
      </w:pPr>
      <w:r>
        <w:rPr>
          <w:sz w:val="20"/>
        </w:rPr>
        <w:t xml:space="preserve">Сроки реализации Программы - 2024 - 2030 годы.</w:t>
      </w:r>
    </w:p>
    <w:p>
      <w:pPr>
        <w:pStyle w:val="0"/>
        <w:jc w:val="both"/>
      </w:pPr>
      <w:r>
        <w:rPr>
          <w:sz w:val="20"/>
        </w:rPr>
      </w:r>
    </w:p>
    <w:p>
      <w:pPr>
        <w:pStyle w:val="2"/>
        <w:outlineLvl w:val="1"/>
        <w:jc w:val="center"/>
      </w:pPr>
      <w:r>
        <w:rPr>
          <w:sz w:val="20"/>
        </w:rPr>
        <w:t xml:space="preserve">III. Система (перечень) программных мероприятий</w:t>
      </w:r>
    </w:p>
    <w:p>
      <w:pPr>
        <w:pStyle w:val="0"/>
        <w:jc w:val="both"/>
      </w:pPr>
      <w:r>
        <w:rPr>
          <w:sz w:val="20"/>
        </w:rPr>
      </w:r>
    </w:p>
    <w:p>
      <w:pPr>
        <w:pStyle w:val="0"/>
        <w:ind w:firstLine="540"/>
        <w:jc w:val="both"/>
      </w:pPr>
      <w:r>
        <w:rPr>
          <w:sz w:val="20"/>
        </w:rPr>
        <w:t xml:space="preserve">Одним из приоритетных направлений в деятельности органов исполнительной власти в сфере молодежной политики определено оказание поддержки развития услуг в сфере молодежной политики, оказываемых населению республики путем скоординированного выполнения взаимоувязанных по срокам, ресурсам и источникам финансового обеспечения мероприятий, которые позволят обеспечить эффективную работу среди молодежи.</w:t>
      </w:r>
    </w:p>
    <w:p>
      <w:pPr>
        <w:pStyle w:val="0"/>
        <w:spacing w:before="200" w:line-rule="auto"/>
        <w:ind w:firstLine="540"/>
        <w:jc w:val="both"/>
      </w:pPr>
      <w:r>
        <w:rPr>
          <w:sz w:val="20"/>
        </w:rPr>
        <w:t xml:space="preserve">Система программных мероприятий включает следующие блоки:</w:t>
      </w:r>
    </w:p>
    <w:p>
      <w:pPr>
        <w:pStyle w:val="0"/>
        <w:spacing w:before="200" w:line-rule="auto"/>
        <w:ind w:firstLine="540"/>
        <w:jc w:val="both"/>
      </w:pPr>
      <w:r>
        <w:rPr>
          <w:sz w:val="20"/>
        </w:rPr>
        <w:t xml:space="preserve">обеспечение социального становления и всестороннего развития молодежи;</w:t>
      </w:r>
    </w:p>
    <w:p>
      <w:pPr>
        <w:pStyle w:val="0"/>
        <w:spacing w:before="200" w:line-rule="auto"/>
        <w:ind w:firstLine="540"/>
        <w:jc w:val="both"/>
      </w:pPr>
      <w:r>
        <w:rPr>
          <w:sz w:val="20"/>
        </w:rPr>
        <w:t xml:space="preserve">создание условий для повышения степени интеграции молодых граждан в социально-экономические, общественно-политические и социокультурные отношения с целью увеличения их вклада в социально-экономическое развитие;</w:t>
      </w:r>
    </w:p>
    <w:p>
      <w:pPr>
        <w:pStyle w:val="0"/>
        <w:spacing w:before="200" w:line-rule="auto"/>
        <w:ind w:firstLine="540"/>
        <w:jc w:val="both"/>
      </w:pPr>
      <w:r>
        <w:rPr>
          <w:sz w:val="20"/>
        </w:rPr>
        <w:t xml:space="preserve">полноценная социализация молодых людей, находящихся в трудной жизненной ситуации;</w:t>
      </w:r>
    </w:p>
    <w:p>
      <w:pPr>
        <w:pStyle w:val="0"/>
        <w:spacing w:before="200" w:line-rule="auto"/>
        <w:ind w:firstLine="540"/>
        <w:jc w:val="both"/>
      </w:pPr>
      <w:r>
        <w:rPr>
          <w:sz w:val="20"/>
        </w:rPr>
        <w:t xml:space="preserve">увеличение доли молодежи, участвующей в добровольческой деятельности;</w:t>
      </w:r>
    </w:p>
    <w:p>
      <w:pPr>
        <w:pStyle w:val="0"/>
        <w:spacing w:before="200" w:line-rule="auto"/>
        <w:ind w:firstLine="540"/>
        <w:jc w:val="both"/>
      </w:pPr>
      <w:r>
        <w:rPr>
          <w:sz w:val="20"/>
        </w:rPr>
        <w:t xml:space="preserve">увеличение доли активных молодых людей, участвующих в деятельности детских и молодежных общественных объединений, а также в мероприятиях (конкурсах, фестивалях, форумах, научно-практических конференциях);</w:t>
      </w:r>
    </w:p>
    <w:p>
      <w:pPr>
        <w:pStyle w:val="0"/>
        <w:spacing w:before="200" w:line-rule="auto"/>
        <w:ind w:firstLine="540"/>
        <w:jc w:val="both"/>
      </w:pPr>
      <w:r>
        <w:rPr>
          <w:sz w:val="20"/>
        </w:rPr>
        <w:t xml:space="preserve">увеличение числа участников межрегиональных, общероссийских площадок по тематике молодежного предпринимательства;</w:t>
      </w:r>
    </w:p>
    <w:p>
      <w:pPr>
        <w:pStyle w:val="0"/>
        <w:spacing w:before="200" w:line-rule="auto"/>
        <w:ind w:firstLine="540"/>
        <w:jc w:val="both"/>
      </w:pPr>
      <w:r>
        <w:rPr>
          <w:sz w:val="20"/>
        </w:rPr>
        <w:t xml:space="preserve">увеличение количества проектов, представленных на мероприятиях по проектной деятельности, в том числе инновационной направленности;</w:t>
      </w:r>
    </w:p>
    <w:p>
      <w:pPr>
        <w:pStyle w:val="0"/>
        <w:spacing w:before="200" w:line-rule="auto"/>
        <w:ind w:firstLine="540"/>
        <w:jc w:val="both"/>
      </w:pPr>
      <w:r>
        <w:rPr>
          <w:sz w:val="20"/>
        </w:rPr>
        <w:t xml:space="preserve">создание новых рабочих мест.</w:t>
      </w:r>
    </w:p>
    <w:p>
      <w:pPr>
        <w:pStyle w:val="0"/>
        <w:spacing w:before="200" w:line-rule="auto"/>
        <w:ind w:firstLine="540"/>
        <w:jc w:val="both"/>
      </w:pPr>
      <w:hyperlink w:history="0" w:anchor="P569" w:tooltip="ПОКАЗАТЕЛИ">
        <w:r>
          <w:rPr>
            <w:sz w:val="20"/>
            <w:color w:val="0000ff"/>
          </w:rPr>
          <w:t xml:space="preserve">Перечень</w:t>
        </w:r>
      </w:hyperlink>
      <w:r>
        <w:rPr>
          <w:sz w:val="20"/>
        </w:rPr>
        <w:t xml:space="preserve"> мероприятий Программы приведен в приложении N 1 к Программе.</w:t>
      </w:r>
    </w:p>
    <w:p>
      <w:pPr>
        <w:pStyle w:val="0"/>
        <w:jc w:val="both"/>
      </w:pPr>
      <w:r>
        <w:rPr>
          <w:sz w:val="20"/>
        </w:rPr>
      </w:r>
    </w:p>
    <w:p>
      <w:pPr>
        <w:pStyle w:val="2"/>
        <w:outlineLvl w:val="1"/>
        <w:jc w:val="center"/>
      </w:pPr>
      <w:r>
        <w:rPr>
          <w:sz w:val="20"/>
        </w:rPr>
        <w:t xml:space="preserve">IV. Обоснование финансовых и материальных затрат</w:t>
      </w:r>
    </w:p>
    <w:p>
      <w:pPr>
        <w:pStyle w:val="0"/>
        <w:jc w:val="both"/>
      </w:pPr>
      <w:r>
        <w:rPr>
          <w:sz w:val="20"/>
        </w:rPr>
      </w:r>
    </w:p>
    <w:p>
      <w:pPr>
        <w:pStyle w:val="0"/>
        <w:ind w:firstLine="540"/>
        <w:jc w:val="both"/>
      </w:pPr>
      <w:r>
        <w:rPr>
          <w:sz w:val="20"/>
        </w:rPr>
        <w:t xml:space="preserve">Финансирование Программы будет осуществляться за счет республиканского бюджета Республики Тыва в соответствии с действующим законодательством. Объем финансирования носит прогнозный характер и подлежит ежегодной корректировке с учетом возможностей республиканского бюджета Республики Тыва на очередной финансовый год и на плановый период. Предельный (прогнозный) объем финансирования Программы рассчитан до 2030 года и составляет 98994,3 тыс. рублей.</w:t>
      </w:r>
    </w:p>
    <w:p>
      <w:pPr>
        <w:pStyle w:val="0"/>
        <w:jc w:val="both"/>
      </w:pPr>
      <w:r>
        <w:rPr>
          <w:sz w:val="20"/>
        </w:rPr>
        <w:t xml:space="preserve">(в ред. </w:t>
      </w:r>
      <w:hyperlink w:history="0" r:id="rId21"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p>
      <w:pPr>
        <w:pStyle w:val="0"/>
        <w:spacing w:before="200" w:line-rule="auto"/>
        <w:ind w:firstLine="540"/>
        <w:jc w:val="both"/>
      </w:pPr>
      <w:r>
        <w:rPr>
          <w:sz w:val="20"/>
        </w:rPr>
        <w:t xml:space="preserve">Объем финансирования Программы может быть уточнен в порядке, установленном законом о бюджете на очередной финансовый год, исходя из возможностей республиканского бюджета Республики Тыва.</w:t>
      </w:r>
    </w:p>
    <w:p>
      <w:pPr>
        <w:pStyle w:val="0"/>
        <w:spacing w:before="200" w:line-rule="auto"/>
        <w:ind w:firstLine="540"/>
        <w:jc w:val="both"/>
      </w:pPr>
      <w:r>
        <w:rPr>
          <w:sz w:val="20"/>
        </w:rPr>
        <w:t xml:space="preserve">Суммы софинансирования Программы из федерального и республиканского бюджетов могут быть скорректированы согласно уточнениям федерального бюджета.</w:t>
      </w:r>
    </w:p>
    <w:p>
      <w:pPr>
        <w:pStyle w:val="0"/>
        <w:jc w:val="both"/>
      </w:pPr>
      <w:r>
        <w:rPr>
          <w:sz w:val="20"/>
        </w:rPr>
      </w:r>
    </w:p>
    <w:p>
      <w:pPr>
        <w:pStyle w:val="2"/>
        <w:outlineLvl w:val="1"/>
        <w:jc w:val="center"/>
      </w:pPr>
      <w:r>
        <w:rPr>
          <w:sz w:val="20"/>
        </w:rPr>
        <w:t xml:space="preserve">V. Трудовые ресурсы</w:t>
      </w:r>
    </w:p>
    <w:p>
      <w:pPr>
        <w:pStyle w:val="0"/>
        <w:jc w:val="both"/>
      </w:pPr>
      <w:r>
        <w:rPr>
          <w:sz w:val="20"/>
        </w:rPr>
      </w:r>
    </w:p>
    <w:p>
      <w:pPr>
        <w:pStyle w:val="0"/>
        <w:ind w:firstLine="540"/>
        <w:jc w:val="both"/>
      </w:pPr>
      <w:r>
        <w:rPr>
          <w:sz w:val="20"/>
        </w:rPr>
        <w:t xml:space="preserve">Создание эффективной системы развития кадрового потенциала молодежной политики в республике потребует обеспечения отрасли квалифицированными специалистами. В связи с этим возникает необходимость разработки новых методических основ реализации программ профессионального обучения и получения дополнительного профессионального образования специалистами сферы работы с молодежью на региональном и муниципальном уровнях.</w:t>
      </w:r>
    </w:p>
    <w:p>
      <w:pPr>
        <w:pStyle w:val="0"/>
        <w:spacing w:before="200" w:line-rule="auto"/>
        <w:ind w:firstLine="540"/>
        <w:jc w:val="both"/>
      </w:pPr>
      <w:r>
        <w:rPr>
          <w:sz w:val="20"/>
        </w:rPr>
        <w:t xml:space="preserve">Подготовка специалистов в республике для кадрового обеспечения системы молодежной политики осуществляется в рамках образовательных программ ФГБОУ ВО "Тувинский государственный университет", в котором осуществляется подготовка студентов по специальности "Организация работы с молодежью, а также при кафедре переподготовки и профессионального обучения на базе ГАУ ДПО "Тувинский институт развития образования и повышения квалификации". Успешно реализуются образовательные проекты "Кадровая молодежная политика на региональном уровне", "Молодежный резерв управленческих кадров". Ежегодно по данной программе обучаются около 50 специалистов по работе с молодежью, организаторов патриотического воспитания, педагогов дополнительного образования детей, начальников и вожатых детских оздоровительных лагерей, специалистов по работе с молодежью, а также представителей молодежных общественных организаций.</w:t>
      </w:r>
    </w:p>
    <w:p>
      <w:pPr>
        <w:pStyle w:val="0"/>
        <w:spacing w:before="200" w:line-rule="auto"/>
        <w:ind w:firstLine="540"/>
        <w:jc w:val="both"/>
      </w:pPr>
      <w:r>
        <w:rPr>
          <w:sz w:val="20"/>
        </w:rPr>
        <w:t xml:space="preserve">Мероприятия Программы направлены на решение задач по обеспечению эффективной социализации и вовлечения молодежи в активную общественную деятельность через участие молодых людей в программах по трудоустройству, профессиональной ориентации. Комплекс мероприятий направлен на профессиональную ориентацию молодежи, поддержку движения студенческих строительных отрядов, популяризацию малого предпринимательства как перспективного вида деятельности в молодежной среде. Для вовлечения молодежи в активную общественную деятельность и обмена опытом ежегодно организуется участие лидеров студенческого молодежного актива, молодежного движения в мероприятиях всероссийского и межрегионального уровней.</w:t>
      </w:r>
    </w:p>
    <w:p>
      <w:pPr>
        <w:pStyle w:val="0"/>
        <w:spacing w:before="200" w:line-rule="auto"/>
        <w:ind w:firstLine="540"/>
        <w:jc w:val="both"/>
      </w:pPr>
      <w:r>
        <w:rPr>
          <w:sz w:val="20"/>
        </w:rPr>
        <w:t xml:space="preserve">Приоритетным направлением молодежной политики в Республике Тыва является создание благоприятных условий для развития добровольчества и некоммерческих организаций. В результате принимаемых мер по развитию добровольчества и некоммерческих организаций на территории Республики Тыва предполагается:</w:t>
      </w:r>
    </w:p>
    <w:p>
      <w:pPr>
        <w:pStyle w:val="0"/>
        <w:spacing w:before="200" w:line-rule="auto"/>
        <w:ind w:firstLine="540"/>
        <w:jc w:val="both"/>
      </w:pPr>
      <w:r>
        <w:rPr>
          <w:sz w:val="20"/>
        </w:rPr>
        <w:t xml:space="preserve">- расширение осведомленности молодежи о программах и мерах поддержки добровольчества посредством распространения информации с использованием печатных средств массовой информации, сети "Интернет", телевидения, рекламы;</w:t>
      </w:r>
    </w:p>
    <w:p>
      <w:pPr>
        <w:pStyle w:val="0"/>
        <w:spacing w:before="200" w:line-rule="auto"/>
        <w:ind w:firstLine="540"/>
        <w:jc w:val="both"/>
      </w:pPr>
      <w:r>
        <w:rPr>
          <w:sz w:val="20"/>
        </w:rPr>
        <w:t xml:space="preserve">- увеличение числа молодых людей и трудовых коллективов, принявших участие в добровольческих мероприятиях;</w:t>
      </w:r>
    </w:p>
    <w:p>
      <w:pPr>
        <w:pStyle w:val="0"/>
        <w:spacing w:before="200" w:line-rule="auto"/>
        <w:ind w:firstLine="540"/>
        <w:jc w:val="both"/>
      </w:pPr>
      <w:r>
        <w:rPr>
          <w:sz w:val="20"/>
        </w:rPr>
        <w:t xml:space="preserve">- увеличение количества участников конкурсов по социальному проектированию;</w:t>
      </w:r>
    </w:p>
    <w:p>
      <w:pPr>
        <w:pStyle w:val="0"/>
        <w:spacing w:before="200" w:line-rule="auto"/>
        <w:ind w:firstLine="540"/>
        <w:jc w:val="both"/>
      </w:pPr>
      <w:r>
        <w:rPr>
          <w:sz w:val="20"/>
        </w:rPr>
        <w:t xml:space="preserve">- увеличение числа молодежи, принимающих участие в деятельности некоммерческих организаций;</w:t>
      </w:r>
    </w:p>
    <w:p>
      <w:pPr>
        <w:pStyle w:val="0"/>
        <w:spacing w:before="200" w:line-rule="auto"/>
        <w:ind w:firstLine="540"/>
        <w:jc w:val="both"/>
      </w:pPr>
      <w:r>
        <w:rPr>
          <w:sz w:val="20"/>
        </w:rPr>
        <w:t xml:space="preserve">- увеличение налоговых поступлений в бюджеты всех уровней;</w:t>
      </w:r>
    </w:p>
    <w:p>
      <w:pPr>
        <w:pStyle w:val="0"/>
        <w:spacing w:before="200" w:line-rule="auto"/>
        <w:ind w:firstLine="540"/>
        <w:jc w:val="both"/>
      </w:pPr>
      <w:r>
        <w:rPr>
          <w:sz w:val="20"/>
        </w:rPr>
        <w:t xml:space="preserve">- увеличение числа участников межрегиональных, общероссийских площадок по тематике молодежного предпринимательства;</w:t>
      </w:r>
    </w:p>
    <w:p>
      <w:pPr>
        <w:pStyle w:val="0"/>
        <w:spacing w:before="200" w:line-rule="auto"/>
        <w:ind w:firstLine="540"/>
        <w:jc w:val="both"/>
      </w:pPr>
      <w:r>
        <w:rPr>
          <w:sz w:val="20"/>
        </w:rPr>
        <w:t xml:space="preserve">- расширение возможностей реализовать молодыми людьми свои предпринимательские инициативы в создании собственного дела.</w:t>
      </w:r>
    </w:p>
    <w:p>
      <w:pPr>
        <w:pStyle w:val="0"/>
        <w:spacing w:before="200" w:line-rule="auto"/>
        <w:ind w:firstLine="540"/>
        <w:jc w:val="both"/>
      </w:pPr>
      <w:r>
        <w:rPr>
          <w:sz w:val="20"/>
        </w:rPr>
        <w:t xml:space="preserve">В результате принимаемых мер по развитию молодежного предпринимательства на территории Республики Тыва предполагается:</w:t>
      </w:r>
    </w:p>
    <w:p>
      <w:pPr>
        <w:pStyle w:val="0"/>
        <w:spacing w:before="200" w:line-rule="auto"/>
        <w:ind w:firstLine="540"/>
        <w:jc w:val="both"/>
      </w:pPr>
      <w:r>
        <w:rPr>
          <w:sz w:val="20"/>
        </w:rPr>
        <w:t xml:space="preserve">- расширение осведомленности молодежи о программах поддержки и развития малого бизнеса посредством распространения информации с использованием печатных средств массовой информации, интернета, телевидения, рекламы;</w:t>
      </w:r>
    </w:p>
    <w:p>
      <w:pPr>
        <w:pStyle w:val="0"/>
        <w:spacing w:before="200" w:line-rule="auto"/>
        <w:ind w:firstLine="540"/>
        <w:jc w:val="both"/>
      </w:pPr>
      <w:r>
        <w:rPr>
          <w:sz w:val="20"/>
        </w:rPr>
        <w:t xml:space="preserve">- увеличение числа молодых людей, принявших участие в образовательных программах по развитию предпринимательства;</w:t>
      </w:r>
    </w:p>
    <w:p>
      <w:pPr>
        <w:pStyle w:val="0"/>
        <w:spacing w:before="200" w:line-rule="auto"/>
        <w:ind w:firstLine="540"/>
        <w:jc w:val="both"/>
      </w:pPr>
      <w:r>
        <w:rPr>
          <w:sz w:val="20"/>
        </w:rPr>
        <w:t xml:space="preserve">- увеличение количества участников конкурсов по бизнес-проектированию;</w:t>
      </w:r>
    </w:p>
    <w:p>
      <w:pPr>
        <w:pStyle w:val="0"/>
        <w:spacing w:before="200" w:line-rule="auto"/>
        <w:ind w:firstLine="540"/>
        <w:jc w:val="both"/>
      </w:pPr>
      <w:r>
        <w:rPr>
          <w:sz w:val="20"/>
        </w:rPr>
        <w:t xml:space="preserve">- увеличение числа вновь созданных субъектов малого и среднего предпринимательства;</w:t>
      </w:r>
    </w:p>
    <w:p>
      <w:pPr>
        <w:pStyle w:val="0"/>
        <w:spacing w:before="200" w:line-rule="auto"/>
        <w:ind w:firstLine="540"/>
        <w:jc w:val="both"/>
      </w:pPr>
      <w:r>
        <w:rPr>
          <w:sz w:val="20"/>
        </w:rPr>
        <w:t xml:space="preserve">- увеличение налоговых поступлений в бюджеты всех уровней;</w:t>
      </w:r>
    </w:p>
    <w:p>
      <w:pPr>
        <w:pStyle w:val="0"/>
        <w:spacing w:before="200" w:line-rule="auto"/>
        <w:ind w:firstLine="540"/>
        <w:jc w:val="both"/>
      </w:pPr>
      <w:r>
        <w:rPr>
          <w:sz w:val="20"/>
        </w:rPr>
        <w:t xml:space="preserve">- увеличение числа участников межрегиональных, общероссийских площадок по тематике молодежного предпринимательства.</w:t>
      </w:r>
    </w:p>
    <w:p>
      <w:pPr>
        <w:pStyle w:val="0"/>
        <w:jc w:val="both"/>
      </w:pPr>
      <w:r>
        <w:rPr>
          <w:sz w:val="20"/>
        </w:rPr>
      </w:r>
    </w:p>
    <w:p>
      <w:pPr>
        <w:pStyle w:val="2"/>
        <w:outlineLvl w:val="1"/>
        <w:jc w:val="center"/>
      </w:pPr>
      <w:r>
        <w:rPr>
          <w:sz w:val="20"/>
        </w:rPr>
        <w:t xml:space="preserve">VI. Механизм реализации Программы</w:t>
      </w:r>
    </w:p>
    <w:p>
      <w:pPr>
        <w:pStyle w:val="0"/>
        <w:jc w:val="both"/>
      </w:pPr>
      <w:r>
        <w:rPr>
          <w:sz w:val="20"/>
        </w:rPr>
      </w:r>
    </w:p>
    <w:p>
      <w:pPr>
        <w:pStyle w:val="0"/>
        <w:ind w:firstLine="540"/>
        <w:jc w:val="both"/>
      </w:pPr>
      <w:r>
        <w:rPr>
          <w:sz w:val="20"/>
        </w:rPr>
        <w:t xml:space="preserve">Управление реализацией Программы осуществляется государственным заказчиком-координатором - Министерством по делам молодежи Республики Тыва - и ответственными исполнителями Программы в соответствии с законодательством Российской Федерации и законодательством Республики Тыва.</w:t>
      </w:r>
    </w:p>
    <w:p>
      <w:pPr>
        <w:pStyle w:val="0"/>
        <w:jc w:val="both"/>
      </w:pPr>
      <w:r>
        <w:rPr>
          <w:sz w:val="20"/>
        </w:rPr>
        <w:t xml:space="preserve">(в ред. </w:t>
      </w:r>
      <w:hyperlink w:history="0" r:id="rId22"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p>
      <w:pPr>
        <w:pStyle w:val="0"/>
        <w:spacing w:before="200" w:line-rule="auto"/>
        <w:ind w:firstLine="540"/>
        <w:jc w:val="both"/>
      </w:pPr>
      <w:r>
        <w:rPr>
          <w:sz w:val="20"/>
        </w:rPr>
        <w:t xml:space="preserve">Государственный заказчик-координатор и ответственный исполнитель Программы несут ответственность за подготовку и реализацию Программы в целом. Текущее управление реализацией Программы осуществляют соисполнители и участники Программы.</w:t>
      </w:r>
    </w:p>
    <w:p>
      <w:pPr>
        <w:pStyle w:val="0"/>
        <w:spacing w:before="200" w:line-rule="auto"/>
        <w:ind w:firstLine="540"/>
        <w:jc w:val="both"/>
      </w:pPr>
      <w:r>
        <w:rPr>
          <w:sz w:val="20"/>
        </w:rPr>
        <w:t xml:space="preserve">В целях рационального использования средств федерального, республиканского бюджетов, а также обеспечения публичности информации государственный заказчик-координатор и ответственный исполнитель Программы:</w:t>
      </w:r>
    </w:p>
    <w:p>
      <w:pPr>
        <w:pStyle w:val="0"/>
        <w:spacing w:before="200" w:line-rule="auto"/>
        <w:ind w:firstLine="540"/>
        <w:jc w:val="both"/>
      </w:pPr>
      <w:r>
        <w:rPr>
          <w:sz w:val="20"/>
        </w:rPr>
        <w:t xml:space="preserve">- обеспечивает координацию деятельности соисполнителей и участников по подготовке и реализации мероприятий Программы, а также по анализу и рациональному использованию средств федерального и республиканского бюджетов и внебюджетных источников, подготавливает в установленном порядке проекты решений Правительства Республики Тыва о внесении изменений в Программу и досрочном ее прекращении;</w:t>
      </w:r>
    </w:p>
    <w:p>
      <w:pPr>
        <w:pStyle w:val="0"/>
        <w:spacing w:before="200" w:line-rule="auto"/>
        <w:ind w:firstLine="540"/>
        <w:jc w:val="both"/>
      </w:pPr>
      <w:r>
        <w:rPr>
          <w:sz w:val="20"/>
        </w:rPr>
        <w:t xml:space="preserve">- осуществляет ведение ежемесячной отчетности реализации Программы;</w:t>
      </w:r>
    </w:p>
    <w:p>
      <w:pPr>
        <w:pStyle w:val="0"/>
        <w:spacing w:before="200" w:line-rule="auto"/>
        <w:ind w:firstLine="540"/>
        <w:jc w:val="both"/>
      </w:pPr>
      <w:r>
        <w:rPr>
          <w:sz w:val="20"/>
        </w:rPr>
        <w:t xml:space="preserve">- ежемесячно, до 5 числа, ежеквартально, до 10 числа, ежегодно, до 15 числа месяца, следующего за отчетным периодом, представляет в Министерство экономического развития и промышленности Республики Тыва и Министерство финансов Республики Тыва доклад о ходе реализации Программы, достигнутых результатах и об эффективности использования финансовых средств по установленной форме; обеспечивает координацию работы с органами исполнительной власти Республики Тыва и местного самоуправления муниципальных образований Республики Тыва по исполнению мероприятий Программы;</w:t>
      </w:r>
    </w:p>
    <w:p>
      <w:pPr>
        <w:pStyle w:val="0"/>
        <w:spacing w:before="200" w:line-rule="auto"/>
        <w:ind w:firstLine="540"/>
        <w:jc w:val="both"/>
      </w:pPr>
      <w:r>
        <w:rPr>
          <w:sz w:val="20"/>
        </w:rPr>
        <w:t xml:space="preserve">- вносит в Министерство экономического развития и промышленности Республики Тыва и Министерство финансов Республики Тыва предложения о корректировке Программы, продлении срока ее реализации либо прекращении ее реализации (в случае необходимости), определяет процедуры обеспечения публичности (открытости) информации о значениях целевых индикаторов и показателей, результатах мониторинга хода реализации Программы, ее мероприятиях и об условиях участия в них исполнителей, а также о проводимых конкурсах и критериях определения победителей;</w:t>
      </w:r>
    </w:p>
    <w:p>
      <w:pPr>
        <w:pStyle w:val="0"/>
        <w:spacing w:before="200" w:line-rule="auto"/>
        <w:ind w:firstLine="540"/>
        <w:jc w:val="both"/>
      </w:pPr>
      <w:r>
        <w:rPr>
          <w:sz w:val="20"/>
        </w:rPr>
        <w:t xml:space="preserve">- выполняет функции государственного заказчика-координатора и ответственного исполнителя Программы в пределах своих полномочий.</w:t>
      </w:r>
    </w:p>
    <w:p>
      <w:pPr>
        <w:pStyle w:val="0"/>
        <w:spacing w:before="200" w:line-rule="auto"/>
        <w:ind w:firstLine="540"/>
        <w:jc w:val="both"/>
      </w:pPr>
      <w:r>
        <w:rPr>
          <w:sz w:val="20"/>
        </w:rPr>
        <w:t xml:space="preserve">Соисполнители Программы:</w:t>
      </w:r>
    </w:p>
    <w:p>
      <w:pPr>
        <w:pStyle w:val="0"/>
        <w:spacing w:before="200" w:line-rule="auto"/>
        <w:ind w:firstLine="540"/>
        <w:jc w:val="both"/>
      </w:pPr>
      <w:r>
        <w:rPr>
          <w:sz w:val="20"/>
        </w:rPr>
        <w:t xml:space="preserve">- разрабатывают в пределах своих полномочий нормативные правовые акты, необходимые для выполнения Программы;</w:t>
      </w:r>
    </w:p>
    <w:p>
      <w:pPr>
        <w:pStyle w:val="0"/>
        <w:spacing w:before="200" w:line-rule="auto"/>
        <w:ind w:firstLine="540"/>
        <w:jc w:val="both"/>
      </w:pPr>
      <w:r>
        <w:rPr>
          <w:sz w:val="20"/>
        </w:rPr>
        <w:t xml:space="preserve">- участвуют в подготовке доклада о ходе реализации Программы, достигнутых результатах и об эффективности использования финансовых средств;</w:t>
      </w:r>
    </w:p>
    <w:p>
      <w:pPr>
        <w:pStyle w:val="0"/>
        <w:spacing w:before="200" w:line-rule="auto"/>
        <w:ind w:firstLine="540"/>
        <w:jc w:val="both"/>
      </w:pPr>
      <w:r>
        <w:rPr>
          <w:sz w:val="20"/>
        </w:rPr>
        <w:t xml:space="preserve">- представляют государственному заказчику-координатору и ответственному исполнителю Программы статистическую, справочную и аналитическую информацию о реализации мероприятий Программы;</w:t>
      </w:r>
    </w:p>
    <w:p>
      <w:pPr>
        <w:pStyle w:val="0"/>
        <w:spacing w:before="200" w:line-rule="auto"/>
        <w:ind w:firstLine="540"/>
        <w:jc w:val="both"/>
      </w:pPr>
      <w:r>
        <w:rPr>
          <w:sz w:val="20"/>
        </w:rPr>
        <w:t xml:space="preserve">- готовят ежегодно в установленном порядке предложения по уточнению перечня мероприятий Программы на очередной финансовый год, уточняют затраты по мероприятиям Программы, а также механизм реализации Программы;</w:t>
      </w:r>
    </w:p>
    <w:p>
      <w:pPr>
        <w:pStyle w:val="0"/>
        <w:spacing w:before="200" w:line-rule="auto"/>
        <w:ind w:firstLine="540"/>
        <w:jc w:val="both"/>
      </w:pPr>
      <w:r>
        <w:rPr>
          <w:sz w:val="20"/>
        </w:rPr>
        <w:t xml:space="preserve">- осуществляют отбор на конкурсной основе исполнителей работ и услуг, а также поставщиков продукции по каждому мероприятию Программы в пределах своей компетенции;</w:t>
      </w:r>
    </w:p>
    <w:p>
      <w:pPr>
        <w:pStyle w:val="0"/>
        <w:spacing w:before="200" w:line-rule="auto"/>
        <w:ind w:firstLine="540"/>
        <w:jc w:val="both"/>
      </w:pPr>
      <w:r>
        <w:rPr>
          <w:sz w:val="20"/>
        </w:rPr>
        <w:t xml:space="preserve">- организуют размещение информации, в том числе в электронном виде, о ходе и результатах реализации Программы, финансировании мероприятий Программы, привлечении внебюджетных средств, проведении конкурсов на участие в реализации Программы и порядке участия в ней инвесторов;</w:t>
      </w:r>
    </w:p>
    <w:p>
      <w:pPr>
        <w:pStyle w:val="0"/>
        <w:spacing w:before="200" w:line-rule="auto"/>
        <w:ind w:firstLine="540"/>
        <w:jc w:val="both"/>
      </w:pPr>
      <w:r>
        <w:rPr>
          <w:sz w:val="20"/>
        </w:rPr>
        <w:t xml:space="preserve">- обеспечивают эффективное использование средств, выделяемых на реализацию Программы.</w:t>
      </w:r>
    </w:p>
    <w:p>
      <w:pPr>
        <w:pStyle w:val="0"/>
        <w:jc w:val="both"/>
      </w:pPr>
      <w:r>
        <w:rPr>
          <w:sz w:val="20"/>
        </w:rPr>
      </w:r>
    </w:p>
    <w:p>
      <w:pPr>
        <w:pStyle w:val="2"/>
        <w:outlineLvl w:val="1"/>
        <w:jc w:val="center"/>
      </w:pPr>
      <w:r>
        <w:rPr>
          <w:sz w:val="20"/>
        </w:rPr>
        <w:t xml:space="preserve">VII. Оценка социально-экономической эффективности</w:t>
      </w:r>
    </w:p>
    <w:p>
      <w:pPr>
        <w:pStyle w:val="2"/>
        <w:jc w:val="center"/>
      </w:pPr>
      <w:r>
        <w:rPr>
          <w:sz w:val="20"/>
        </w:rPr>
        <w:t xml:space="preserve">и возможных рисков от реализации программных заданий</w:t>
      </w:r>
    </w:p>
    <w:p>
      <w:pPr>
        <w:pStyle w:val="0"/>
        <w:jc w:val="both"/>
      </w:pPr>
      <w:r>
        <w:rPr>
          <w:sz w:val="20"/>
        </w:rPr>
      </w:r>
    </w:p>
    <w:p>
      <w:pPr>
        <w:pStyle w:val="0"/>
        <w:ind w:firstLine="540"/>
        <w:jc w:val="both"/>
      </w:pPr>
      <w:r>
        <w:rPr>
          <w:sz w:val="20"/>
        </w:rPr>
        <w:t xml:space="preserve">Ожидаемый эффект от реализации Программы носит социальный характер и заключается в создании правовых, экономических, организационных условий и гарантий для самореализации личности молодого человека, совершенствование работы с молодежью в соответствии с приоритетными направлениями государственной молодежной политики и привлечение активных граждан в процесс социально-экономического развития Республики Тыва через расширение участия негосударственных организаций в реализации приоритетных социально значимых проектов и программ.</w:t>
      </w:r>
    </w:p>
    <w:p>
      <w:pPr>
        <w:pStyle w:val="0"/>
        <w:spacing w:before="200" w:line-rule="auto"/>
        <w:ind w:firstLine="540"/>
        <w:jc w:val="both"/>
      </w:pPr>
      <w:r>
        <w:rPr>
          <w:sz w:val="20"/>
        </w:rPr>
        <w:t xml:space="preserve">Важным условием успешной реализации Программы является управление рисками с целью минимизации их влияния на достижение цели Программы.</w:t>
      </w:r>
    </w:p>
    <w:p>
      <w:pPr>
        <w:pStyle w:val="0"/>
        <w:spacing w:before="200" w:line-rule="auto"/>
        <w:ind w:firstLine="540"/>
        <w:jc w:val="both"/>
      </w:pPr>
      <w:r>
        <w:rPr>
          <w:sz w:val="20"/>
        </w:rPr>
        <w:t xml:space="preserve">К внешним рискам реализации Программы относятся:</w:t>
      </w:r>
    </w:p>
    <w:p>
      <w:pPr>
        <w:pStyle w:val="0"/>
        <w:spacing w:before="200" w:line-rule="auto"/>
        <w:ind w:firstLine="540"/>
        <w:jc w:val="both"/>
      </w:pPr>
      <w:r>
        <w:rPr>
          <w:sz w:val="20"/>
        </w:rPr>
        <w:t xml:space="preserve">законодательные риски, связанные с изменениями законодательства (как на федеральном, так и на региональном уровне), что может привести к административным или иным ограничениям;</w:t>
      </w:r>
    </w:p>
    <w:p>
      <w:pPr>
        <w:pStyle w:val="0"/>
        <w:spacing w:before="200" w:line-rule="auto"/>
        <w:ind w:firstLine="540"/>
        <w:jc w:val="both"/>
      </w:pPr>
      <w:r>
        <w:rPr>
          <w:sz w:val="20"/>
        </w:rPr>
        <w:t xml:space="preserve">бюджетные риски, связанные с недостаточным ресурсным обеспечением мероприятий государственной программы, могут привести к значительному снижению эффективности решения проблем.</w:t>
      </w:r>
    </w:p>
    <w:p>
      <w:pPr>
        <w:pStyle w:val="0"/>
        <w:spacing w:before="200" w:line-rule="auto"/>
        <w:ind w:firstLine="540"/>
        <w:jc w:val="both"/>
      </w:pPr>
      <w:r>
        <w:rPr>
          <w:sz w:val="20"/>
        </w:rPr>
        <w:t xml:space="preserve">Мерами по управлению внешними рисками реализации Программы, а также их минимизации являются:</w:t>
      </w:r>
    </w:p>
    <w:p>
      <w:pPr>
        <w:pStyle w:val="0"/>
        <w:spacing w:before="200" w:line-rule="auto"/>
        <w:ind w:firstLine="540"/>
        <w:jc w:val="both"/>
      </w:pPr>
      <w:r>
        <w:rPr>
          <w:sz w:val="20"/>
        </w:rPr>
        <w:t xml:space="preserve">регулярный мониторинг изменений законодательства Российской Федерации и законодательства Республики Тыва;</w:t>
      </w:r>
    </w:p>
    <w:p>
      <w:pPr>
        <w:pStyle w:val="0"/>
        <w:spacing w:before="200" w:line-rule="auto"/>
        <w:ind w:firstLine="540"/>
        <w:jc w:val="both"/>
      </w:pPr>
      <w:r>
        <w:rPr>
          <w:sz w:val="20"/>
        </w:rPr>
        <w:t xml:space="preserve">уточнение и своевременная корректировка объемов финансирования основных мероприятий Программы.</w:t>
      </w:r>
    </w:p>
    <w:p>
      <w:pPr>
        <w:pStyle w:val="0"/>
        <w:spacing w:before="200" w:line-rule="auto"/>
        <w:ind w:firstLine="540"/>
        <w:jc w:val="both"/>
      </w:pPr>
      <w:r>
        <w:rPr>
          <w:sz w:val="20"/>
        </w:rPr>
        <w:t xml:space="preserve">При реализации Программы могут возникнуть следующие внутренние риски:</w:t>
      </w:r>
    </w:p>
    <w:p>
      <w:pPr>
        <w:pStyle w:val="0"/>
        <w:spacing w:before="200" w:line-rule="auto"/>
        <w:ind w:firstLine="540"/>
        <w:jc w:val="both"/>
      </w:pPr>
      <w:r>
        <w:rPr>
          <w:sz w:val="20"/>
        </w:rPr>
        <w:t xml:space="preserve">управленческие риски, связанные с неэффективным управлением реализацией Программы;</w:t>
      </w:r>
    </w:p>
    <w:p>
      <w:pPr>
        <w:pStyle w:val="0"/>
        <w:spacing w:before="200" w:line-rule="auto"/>
        <w:ind w:firstLine="540"/>
        <w:jc w:val="both"/>
      </w:pPr>
      <w:r>
        <w:rPr>
          <w:sz w:val="20"/>
        </w:rPr>
        <w:t xml:space="preserve">низкое качество межведомственного взаимодействия.</w:t>
      </w:r>
    </w:p>
    <w:p>
      <w:pPr>
        <w:pStyle w:val="0"/>
        <w:spacing w:before="200" w:line-rule="auto"/>
        <w:ind w:firstLine="540"/>
        <w:jc w:val="both"/>
      </w:pPr>
      <w:r>
        <w:rPr>
          <w:sz w:val="20"/>
        </w:rPr>
        <w:t xml:space="preserve">Мерами по управлению внутренними рисками реализации Программы, а также их минимизации являются:</w:t>
      </w:r>
    </w:p>
    <w:p>
      <w:pPr>
        <w:pStyle w:val="0"/>
        <w:spacing w:before="200" w:line-rule="auto"/>
        <w:ind w:firstLine="540"/>
        <w:jc w:val="both"/>
      </w:pPr>
      <w:r>
        <w:rPr>
          <w:sz w:val="20"/>
        </w:rPr>
        <w:t xml:space="preserve">анализ хода выполнения Программы;</w:t>
      </w:r>
    </w:p>
    <w:p>
      <w:pPr>
        <w:pStyle w:val="0"/>
        <w:spacing w:before="200" w:line-rule="auto"/>
        <w:ind w:firstLine="540"/>
        <w:jc w:val="both"/>
      </w:pPr>
      <w:r>
        <w:rPr>
          <w:sz w:val="20"/>
        </w:rPr>
        <w:t xml:space="preserve">мониторинг достижения целевых показателей Программы, своевременная корректировка программных мероприятий и целевых показателей в зависимости от их достигнутого состояния и объемов финансирования.</w:t>
      </w:r>
    </w:p>
    <w:p>
      <w:pPr>
        <w:pStyle w:val="0"/>
        <w:jc w:val="both"/>
      </w:pPr>
      <w:r>
        <w:rPr>
          <w:sz w:val="20"/>
        </w:rPr>
      </w:r>
    </w:p>
    <w:p>
      <w:pPr>
        <w:pStyle w:val="2"/>
        <w:outlineLvl w:val="1"/>
        <w:jc w:val="center"/>
      </w:pPr>
      <w:r>
        <w:rPr>
          <w:sz w:val="20"/>
        </w:rPr>
        <w:t xml:space="preserve">VIII. Реестр</w:t>
      </w:r>
    </w:p>
    <w:p>
      <w:pPr>
        <w:pStyle w:val="2"/>
        <w:jc w:val="center"/>
      </w:pPr>
      <w:r>
        <w:rPr>
          <w:sz w:val="20"/>
        </w:rPr>
        <w:t xml:space="preserve">документов, входящих в состав государственной программы</w:t>
      </w:r>
    </w:p>
    <w:p>
      <w:pPr>
        <w:pStyle w:val="2"/>
        <w:jc w:val="center"/>
      </w:pPr>
      <w:r>
        <w:rPr>
          <w:sz w:val="20"/>
        </w:rPr>
        <w:t xml:space="preserve">Республики Тыва "Развитие системы государственной</w:t>
      </w:r>
    </w:p>
    <w:p>
      <w:pPr>
        <w:pStyle w:val="2"/>
        <w:jc w:val="center"/>
      </w:pPr>
      <w:r>
        <w:rPr>
          <w:sz w:val="20"/>
        </w:rPr>
        <w:t xml:space="preserve">молодежной политики Республики Тыва"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28"/>
        <w:gridCol w:w="964"/>
        <w:gridCol w:w="2041"/>
        <w:gridCol w:w="737"/>
        <w:gridCol w:w="1531"/>
        <w:gridCol w:w="1304"/>
      </w:tblGrid>
      <w:tr>
        <w:tc>
          <w:tcPr>
            <w:tcW w:w="510" w:type="dxa"/>
            <w:vAlign w:val="center"/>
          </w:tcPr>
          <w:p>
            <w:pPr>
              <w:pStyle w:val="0"/>
              <w:jc w:val="center"/>
            </w:pPr>
            <w:r>
              <w:rPr>
                <w:sz w:val="20"/>
              </w:rPr>
              <w:t xml:space="preserve">N п/п</w:t>
            </w:r>
          </w:p>
        </w:tc>
        <w:tc>
          <w:tcPr>
            <w:tcW w:w="1928" w:type="dxa"/>
            <w:vAlign w:val="center"/>
          </w:tcPr>
          <w:p>
            <w:pPr>
              <w:pStyle w:val="0"/>
              <w:jc w:val="center"/>
            </w:pPr>
            <w:r>
              <w:rPr>
                <w:sz w:val="20"/>
              </w:rPr>
              <w:t xml:space="preserve">Тип документа</w:t>
            </w:r>
          </w:p>
        </w:tc>
        <w:tc>
          <w:tcPr>
            <w:tcW w:w="964" w:type="dxa"/>
            <w:vAlign w:val="center"/>
          </w:tcPr>
          <w:p>
            <w:pPr>
              <w:pStyle w:val="0"/>
              <w:jc w:val="center"/>
            </w:pPr>
            <w:r>
              <w:rPr>
                <w:sz w:val="20"/>
              </w:rPr>
              <w:t xml:space="preserve">Вид документа</w:t>
            </w:r>
          </w:p>
        </w:tc>
        <w:tc>
          <w:tcPr>
            <w:tcW w:w="2041" w:type="dxa"/>
            <w:vAlign w:val="center"/>
          </w:tcPr>
          <w:p>
            <w:pPr>
              <w:pStyle w:val="0"/>
              <w:jc w:val="center"/>
            </w:pPr>
            <w:r>
              <w:rPr>
                <w:sz w:val="20"/>
              </w:rPr>
              <w:t xml:space="preserve">Наименование документа</w:t>
            </w:r>
          </w:p>
        </w:tc>
        <w:tc>
          <w:tcPr>
            <w:tcW w:w="737" w:type="dxa"/>
            <w:vAlign w:val="center"/>
          </w:tcPr>
          <w:p>
            <w:pPr>
              <w:pStyle w:val="0"/>
              <w:jc w:val="center"/>
            </w:pPr>
            <w:r>
              <w:rPr>
                <w:sz w:val="20"/>
              </w:rPr>
              <w:t xml:space="preserve">Реквизиты</w:t>
            </w:r>
          </w:p>
        </w:tc>
        <w:tc>
          <w:tcPr>
            <w:tcW w:w="1531" w:type="dxa"/>
            <w:vAlign w:val="center"/>
          </w:tcPr>
          <w:p>
            <w:pPr>
              <w:pStyle w:val="0"/>
              <w:jc w:val="center"/>
            </w:pPr>
            <w:r>
              <w:rPr>
                <w:sz w:val="20"/>
              </w:rPr>
              <w:t xml:space="preserve">Разработчик</w:t>
            </w:r>
          </w:p>
        </w:tc>
        <w:tc>
          <w:tcPr>
            <w:tcW w:w="1304" w:type="dxa"/>
            <w:vAlign w:val="center"/>
          </w:tcPr>
          <w:p>
            <w:pPr>
              <w:pStyle w:val="0"/>
              <w:jc w:val="center"/>
            </w:pPr>
            <w:r>
              <w:rPr>
                <w:sz w:val="20"/>
              </w:rPr>
              <w:t xml:space="preserve">Гиперссылка на текст документа</w:t>
            </w:r>
          </w:p>
        </w:tc>
      </w:tr>
      <w:tr>
        <w:tc>
          <w:tcPr>
            <w:tcW w:w="510" w:type="dxa"/>
            <w:vAlign w:val="center"/>
          </w:tcPr>
          <w:p>
            <w:pPr>
              <w:pStyle w:val="0"/>
              <w:jc w:val="center"/>
            </w:pPr>
            <w:r>
              <w:rPr>
                <w:sz w:val="20"/>
              </w:rPr>
              <w:t xml:space="preserve">1</w:t>
            </w:r>
          </w:p>
        </w:tc>
        <w:tc>
          <w:tcPr>
            <w:tcW w:w="1928"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041" w:type="dxa"/>
            <w:vAlign w:val="center"/>
          </w:tcPr>
          <w:p>
            <w:pPr>
              <w:pStyle w:val="0"/>
              <w:jc w:val="center"/>
            </w:pPr>
            <w:r>
              <w:rPr>
                <w:sz w:val="20"/>
              </w:rPr>
              <w:t xml:space="preserve">4</w:t>
            </w:r>
          </w:p>
        </w:tc>
        <w:tc>
          <w:tcPr>
            <w:tcW w:w="737" w:type="dxa"/>
            <w:vAlign w:val="center"/>
          </w:tcPr>
          <w:p>
            <w:pPr>
              <w:pStyle w:val="0"/>
              <w:jc w:val="center"/>
            </w:pPr>
            <w:r>
              <w:rPr>
                <w:sz w:val="20"/>
              </w:rPr>
              <w:t xml:space="preserve">5</w:t>
            </w:r>
          </w:p>
        </w:tc>
        <w:tc>
          <w:tcPr>
            <w:tcW w:w="1531" w:type="dxa"/>
            <w:vAlign w:val="center"/>
          </w:tcPr>
          <w:p>
            <w:pPr>
              <w:pStyle w:val="0"/>
              <w:jc w:val="center"/>
            </w:pPr>
            <w:r>
              <w:rPr>
                <w:sz w:val="20"/>
              </w:rPr>
              <w:t xml:space="preserve">6</w:t>
            </w:r>
          </w:p>
        </w:tc>
        <w:tc>
          <w:tcPr>
            <w:tcW w:w="1304" w:type="dxa"/>
            <w:vAlign w:val="center"/>
          </w:tcPr>
          <w:p>
            <w:pPr>
              <w:pStyle w:val="0"/>
              <w:jc w:val="center"/>
            </w:pPr>
            <w:r>
              <w:rPr>
                <w:sz w:val="20"/>
              </w:rPr>
              <w:t xml:space="preserve">7</w:t>
            </w:r>
          </w:p>
        </w:tc>
      </w:tr>
      <w:tr>
        <w:tblPrEx>
          <w:tblBorders>
            <w:insideH w:val="nil"/>
          </w:tblBorders>
        </w:tblPrEx>
        <w:tc>
          <w:tcPr>
            <w:tcW w:w="510" w:type="dxa"/>
            <w:tcBorders>
              <w:bottom w:val="nil"/>
            </w:tcBorders>
          </w:tcPr>
          <w:p>
            <w:pPr>
              <w:pStyle w:val="0"/>
              <w:jc w:val="right"/>
            </w:pPr>
            <w:r>
              <w:rPr>
                <w:sz w:val="20"/>
              </w:rPr>
              <w:t xml:space="preserve">1.</w:t>
            </w:r>
          </w:p>
        </w:tc>
        <w:tc>
          <w:tcPr>
            <w:tcW w:w="1928" w:type="dxa"/>
            <w:tcBorders>
              <w:bottom w:val="nil"/>
            </w:tcBorders>
          </w:tcPr>
          <w:p>
            <w:pPr>
              <w:pStyle w:val="0"/>
            </w:pPr>
            <w:r>
              <w:rPr>
                <w:sz w:val="20"/>
              </w:rPr>
              <w:t xml:space="preserve">Стратегические </w:t>
            </w:r>
            <w:hyperlink w:history="0" w:anchor="P160" w:tooltip="II. Основные цели, задачи, сроки реализации">
              <w:r>
                <w:rPr>
                  <w:sz w:val="20"/>
                  <w:color w:val="0000ff"/>
                </w:rPr>
                <w:t xml:space="preserve">приоритеты</w:t>
              </w:r>
            </w:hyperlink>
          </w:p>
        </w:tc>
        <w:tc>
          <w:tcPr>
            <w:tcW w:w="964" w:type="dxa"/>
            <w:tcBorders>
              <w:bottom w:val="nil"/>
            </w:tcBorders>
          </w:tcPr>
          <w:p>
            <w:pPr>
              <w:pStyle w:val="0"/>
            </w:pPr>
            <w:r>
              <w:rPr>
                <w:sz w:val="20"/>
              </w:rPr>
              <w:t xml:space="preserve">постановление</w:t>
            </w:r>
          </w:p>
        </w:tc>
        <w:tc>
          <w:tcPr>
            <w:tcW w:w="2041" w:type="dxa"/>
            <w:tcBorders>
              <w:bottom w:val="nil"/>
            </w:tcBorders>
          </w:tcPr>
          <w:p>
            <w:pPr>
              <w:pStyle w:val="0"/>
            </w:pPr>
            <w:r>
              <w:rPr>
                <w:sz w:val="20"/>
              </w:rPr>
              <w:t xml:space="preserve">"Об утверждении государственной программы Республики Тыва "Развитие системы государственной молодежной политики Республики Тыва" и о признании утратившими силу некоторых постановлений Правительства Республики Тыва</w:t>
            </w:r>
          </w:p>
        </w:tc>
        <w:tc>
          <w:tcPr>
            <w:tcW w:w="737" w:type="dxa"/>
            <w:tcBorders>
              <w:bottom w:val="nil"/>
            </w:tcBorders>
          </w:tcPr>
          <w:p>
            <w:pPr>
              <w:pStyle w:val="0"/>
            </w:pPr>
            <w:r>
              <w:rPr>
                <w:sz w:val="20"/>
              </w:rPr>
            </w:r>
          </w:p>
        </w:tc>
        <w:tc>
          <w:tcPr>
            <w:tcW w:w="1531" w:type="dxa"/>
            <w:tcBorders>
              <w:bottom w:val="nil"/>
            </w:tcBorders>
          </w:tcPr>
          <w:p>
            <w:pPr>
              <w:pStyle w:val="0"/>
            </w:pPr>
            <w:r>
              <w:rPr>
                <w:sz w:val="20"/>
              </w:rPr>
              <w:t xml:space="preserve">Министерство по делам молодежи Республики Тыва</w:t>
            </w:r>
          </w:p>
        </w:tc>
        <w:tc>
          <w:tcPr>
            <w:tcW w:w="1304" w:type="dxa"/>
            <w:tcBorders>
              <w:bottom w:val="nil"/>
            </w:tcBorders>
          </w:tcPr>
          <w:p>
            <w:pPr>
              <w:pStyle w:val="0"/>
            </w:pPr>
            <w:r>
              <w:rPr>
                <w:sz w:val="20"/>
              </w:rPr>
            </w:r>
          </w:p>
        </w:tc>
      </w:tr>
      <w:tr>
        <w:tblPrEx>
          <w:tblBorders>
            <w:insideH w:val="nil"/>
          </w:tblBorders>
        </w:tblPrEx>
        <w:tc>
          <w:tcPr>
            <w:gridSpan w:val="7"/>
            <w:tcW w:w="9015" w:type="dxa"/>
            <w:tcBorders>
              <w:top w:val="nil"/>
            </w:tcBorders>
          </w:tcPr>
          <w:p>
            <w:pPr>
              <w:pStyle w:val="0"/>
            </w:pPr>
            <w:r>
              <w:rPr>
                <w:sz w:val="20"/>
              </w:rPr>
              <w:t xml:space="preserve">(в ред. </w:t>
            </w:r>
            <w:hyperlink w:history="0" r:id="rId23"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tc>
      </w:tr>
      <w:tr>
        <w:tc>
          <w:tcPr>
            <w:tcW w:w="510" w:type="dxa"/>
          </w:tcPr>
          <w:p>
            <w:pPr>
              <w:pStyle w:val="0"/>
              <w:jc w:val="right"/>
            </w:pPr>
            <w:r>
              <w:rPr>
                <w:sz w:val="20"/>
              </w:rPr>
              <w:t xml:space="preserve">2.</w:t>
            </w:r>
          </w:p>
        </w:tc>
        <w:tc>
          <w:tcPr>
            <w:tcW w:w="1928" w:type="dxa"/>
          </w:tcPr>
          <w:p>
            <w:pPr>
              <w:pStyle w:val="0"/>
            </w:pPr>
            <w:hyperlink w:history="0" w:anchor="P44" w:tooltip="ПАСПОРТ">
              <w:r>
                <w:rPr>
                  <w:sz w:val="20"/>
                  <w:color w:val="0000ff"/>
                </w:rPr>
                <w:t xml:space="preserve">Паспорт</w:t>
              </w:r>
            </w:hyperlink>
            <w:r>
              <w:rPr>
                <w:sz w:val="20"/>
              </w:rPr>
              <w:t xml:space="preserve"> Программы</w:t>
            </w:r>
          </w:p>
        </w:tc>
        <w:tc>
          <w:tcPr>
            <w:tcW w:w="964" w:type="dxa"/>
          </w:tcPr>
          <w:p>
            <w:pPr>
              <w:pStyle w:val="0"/>
            </w:pPr>
            <w:r>
              <w:rPr>
                <w:sz w:val="20"/>
              </w:rPr>
              <w:t xml:space="preserve">постановление</w:t>
            </w:r>
          </w:p>
        </w:tc>
        <w:tc>
          <w:tcPr>
            <w:tcW w:w="2041" w:type="dxa"/>
          </w:tcPr>
          <w:p>
            <w:pPr>
              <w:pStyle w:val="0"/>
            </w:pPr>
            <w:r>
              <w:rPr>
                <w:sz w:val="20"/>
              </w:rPr>
              <w:t xml:space="preserve">"Об утверждении государственной программы Республики Тыва "Развитие системы государственной молодежной политики Республики Тыва" и о признании утратившими силу некоторых постановлений Правительства Республики Тыва</w:t>
            </w:r>
          </w:p>
        </w:tc>
        <w:tc>
          <w:tcPr>
            <w:tcW w:w="737" w:type="dxa"/>
          </w:tcPr>
          <w:p>
            <w:pPr>
              <w:pStyle w:val="0"/>
            </w:pPr>
            <w:r>
              <w:rPr>
                <w:sz w:val="20"/>
              </w:rPr>
            </w:r>
          </w:p>
        </w:tc>
        <w:tc>
          <w:tcPr>
            <w:tcW w:w="1531" w:type="dxa"/>
          </w:tcPr>
          <w:p>
            <w:pPr>
              <w:pStyle w:val="0"/>
            </w:pPr>
            <w:r>
              <w:rPr>
                <w:sz w:val="20"/>
              </w:rPr>
              <w:t xml:space="preserve">Агентство по делам молодежи Республики Тыва</w:t>
            </w:r>
          </w:p>
        </w:tc>
        <w:tc>
          <w:tcPr>
            <w:tcW w:w="1304" w:type="dxa"/>
          </w:tcPr>
          <w:p>
            <w:pPr>
              <w:pStyle w:val="0"/>
            </w:pPr>
            <w:r>
              <w:rPr>
                <w:sz w:val="20"/>
              </w:rPr>
            </w:r>
          </w:p>
        </w:tc>
      </w:tr>
      <w:tr>
        <w:tc>
          <w:tcPr>
            <w:tcW w:w="510" w:type="dxa"/>
          </w:tcPr>
          <w:p>
            <w:pPr>
              <w:pStyle w:val="0"/>
              <w:jc w:val="right"/>
            </w:pPr>
            <w:r>
              <w:rPr>
                <w:sz w:val="20"/>
              </w:rPr>
              <w:t xml:space="preserve">3.</w:t>
            </w:r>
          </w:p>
        </w:tc>
        <w:tc>
          <w:tcPr>
            <w:tcW w:w="1928" w:type="dxa"/>
          </w:tcPr>
          <w:p>
            <w:pPr>
              <w:pStyle w:val="0"/>
            </w:pPr>
            <w:hyperlink w:history="0" w:anchor="P368" w:tooltip="IX. Структура">
              <w:r>
                <w:rPr>
                  <w:sz w:val="20"/>
                  <w:color w:val="0000ff"/>
                </w:rPr>
                <w:t xml:space="preserve">Структура</w:t>
              </w:r>
            </w:hyperlink>
            <w:r>
              <w:rPr>
                <w:sz w:val="20"/>
              </w:rPr>
              <w:t xml:space="preserve"> Программы</w:t>
            </w:r>
          </w:p>
        </w:tc>
        <w:tc>
          <w:tcPr>
            <w:tcW w:w="964" w:type="dxa"/>
          </w:tcPr>
          <w:p>
            <w:pPr>
              <w:pStyle w:val="0"/>
            </w:pPr>
            <w:r>
              <w:rPr>
                <w:sz w:val="20"/>
              </w:rPr>
              <w:t xml:space="preserve">постановление</w:t>
            </w:r>
          </w:p>
        </w:tc>
        <w:tc>
          <w:tcPr>
            <w:tcW w:w="2041" w:type="dxa"/>
          </w:tcPr>
          <w:p>
            <w:pPr>
              <w:pStyle w:val="0"/>
            </w:pPr>
            <w:r>
              <w:rPr>
                <w:sz w:val="20"/>
              </w:rPr>
              <w:t xml:space="preserve">"Об утверждении государственной программы Республики Тыва "Развитие системы государственной молодежной политики Республики Тыва" и о признании утратившими силу некоторых постановлений Правительства Республики Тыва</w:t>
            </w:r>
          </w:p>
        </w:tc>
        <w:tc>
          <w:tcPr>
            <w:tcW w:w="737" w:type="dxa"/>
          </w:tcPr>
          <w:p>
            <w:pPr>
              <w:pStyle w:val="0"/>
            </w:pPr>
            <w:r>
              <w:rPr>
                <w:sz w:val="20"/>
              </w:rPr>
            </w:r>
          </w:p>
        </w:tc>
        <w:tc>
          <w:tcPr>
            <w:tcW w:w="1531" w:type="dxa"/>
          </w:tcPr>
          <w:p>
            <w:pPr>
              <w:pStyle w:val="0"/>
            </w:pPr>
            <w:r>
              <w:rPr>
                <w:sz w:val="20"/>
              </w:rPr>
              <w:t xml:space="preserve">Агентство по делам молодежи Республики Тыва</w:t>
            </w:r>
          </w:p>
        </w:tc>
        <w:tc>
          <w:tcPr>
            <w:tcW w:w="1304" w:type="dxa"/>
          </w:tcPr>
          <w:p>
            <w:pPr>
              <w:pStyle w:val="0"/>
            </w:pPr>
            <w:r>
              <w:rPr>
                <w:sz w:val="20"/>
              </w:rPr>
            </w:r>
          </w:p>
        </w:tc>
      </w:tr>
      <w:tr>
        <w:tc>
          <w:tcPr>
            <w:tcW w:w="510" w:type="dxa"/>
          </w:tcPr>
          <w:p>
            <w:pPr>
              <w:pStyle w:val="0"/>
              <w:jc w:val="right"/>
            </w:pPr>
            <w:r>
              <w:rPr>
                <w:sz w:val="20"/>
              </w:rPr>
              <w:t xml:space="preserve">4.</w:t>
            </w:r>
          </w:p>
        </w:tc>
        <w:tc>
          <w:tcPr>
            <w:tcW w:w="1928" w:type="dxa"/>
          </w:tcPr>
          <w:p>
            <w:pPr>
              <w:pStyle w:val="0"/>
            </w:pPr>
            <w:hyperlink w:history="0" w:anchor="P569" w:tooltip="ПОКАЗАТЕЛИ">
              <w:r>
                <w:rPr>
                  <w:sz w:val="20"/>
                  <w:color w:val="0000ff"/>
                </w:rPr>
                <w:t xml:space="preserve">Показатели</w:t>
              </w:r>
            </w:hyperlink>
            <w:r>
              <w:rPr>
                <w:sz w:val="20"/>
              </w:rPr>
              <w:t xml:space="preserve"> Программы</w:t>
            </w:r>
          </w:p>
        </w:tc>
        <w:tc>
          <w:tcPr>
            <w:tcW w:w="964" w:type="dxa"/>
          </w:tcPr>
          <w:p>
            <w:pPr>
              <w:pStyle w:val="0"/>
            </w:pPr>
            <w:r>
              <w:rPr>
                <w:sz w:val="20"/>
              </w:rPr>
              <w:t xml:space="preserve">постановление</w:t>
            </w:r>
          </w:p>
        </w:tc>
        <w:tc>
          <w:tcPr>
            <w:tcW w:w="2041" w:type="dxa"/>
          </w:tcPr>
          <w:p>
            <w:pPr>
              <w:pStyle w:val="0"/>
            </w:pPr>
            <w:r>
              <w:rPr>
                <w:sz w:val="20"/>
              </w:rPr>
              <w:t xml:space="preserve">"Об утверждении государственной программы Республики Тыва "Развитие системы государственной молодежной политики Республики Тыва" и о признании утратившими силу некоторых постановлений Правительства Республики Тыва</w:t>
            </w:r>
          </w:p>
        </w:tc>
        <w:tc>
          <w:tcPr>
            <w:tcW w:w="737" w:type="dxa"/>
          </w:tcPr>
          <w:p>
            <w:pPr>
              <w:pStyle w:val="0"/>
            </w:pPr>
            <w:r>
              <w:rPr>
                <w:sz w:val="20"/>
              </w:rPr>
            </w:r>
          </w:p>
        </w:tc>
        <w:tc>
          <w:tcPr>
            <w:tcW w:w="1531" w:type="dxa"/>
          </w:tcPr>
          <w:p>
            <w:pPr>
              <w:pStyle w:val="0"/>
            </w:pPr>
            <w:r>
              <w:rPr>
                <w:sz w:val="20"/>
              </w:rPr>
              <w:t xml:space="preserve">Агентство по делам молодежи Республики Тыва</w:t>
            </w:r>
          </w:p>
        </w:tc>
        <w:tc>
          <w:tcPr>
            <w:tcW w:w="1304" w:type="dxa"/>
          </w:tcPr>
          <w:p>
            <w:pPr>
              <w:pStyle w:val="0"/>
            </w:pPr>
            <w:r>
              <w:rPr>
                <w:sz w:val="20"/>
              </w:rPr>
            </w:r>
          </w:p>
        </w:tc>
      </w:tr>
      <w:tr>
        <w:tc>
          <w:tcPr>
            <w:tcW w:w="510" w:type="dxa"/>
          </w:tcPr>
          <w:p>
            <w:pPr>
              <w:pStyle w:val="0"/>
              <w:jc w:val="right"/>
            </w:pPr>
            <w:r>
              <w:rPr>
                <w:sz w:val="20"/>
              </w:rPr>
              <w:t xml:space="preserve">5.</w:t>
            </w:r>
          </w:p>
        </w:tc>
        <w:tc>
          <w:tcPr>
            <w:tcW w:w="1928" w:type="dxa"/>
          </w:tcPr>
          <w:p>
            <w:pPr>
              <w:pStyle w:val="0"/>
            </w:pPr>
            <w:r>
              <w:rPr>
                <w:sz w:val="20"/>
              </w:rPr>
              <w:t xml:space="preserve">Помесячный </w:t>
            </w:r>
            <w:hyperlink w:history="0" w:anchor="P685" w:tooltip="ПОМЕСЯЧНЫЙ ПЛАН">
              <w:r>
                <w:rPr>
                  <w:sz w:val="20"/>
                  <w:color w:val="0000ff"/>
                </w:rPr>
                <w:t xml:space="preserve">план</w:t>
              </w:r>
            </w:hyperlink>
            <w:r>
              <w:rPr>
                <w:sz w:val="20"/>
              </w:rPr>
              <w:t xml:space="preserve"> достижения показателей Программы</w:t>
            </w:r>
          </w:p>
        </w:tc>
        <w:tc>
          <w:tcPr>
            <w:tcW w:w="964" w:type="dxa"/>
          </w:tcPr>
          <w:p>
            <w:pPr>
              <w:pStyle w:val="0"/>
            </w:pPr>
            <w:r>
              <w:rPr>
                <w:sz w:val="20"/>
              </w:rPr>
              <w:t xml:space="preserve">постановление</w:t>
            </w:r>
          </w:p>
        </w:tc>
        <w:tc>
          <w:tcPr>
            <w:tcW w:w="2041" w:type="dxa"/>
          </w:tcPr>
          <w:p>
            <w:pPr>
              <w:pStyle w:val="0"/>
            </w:pPr>
            <w:r>
              <w:rPr>
                <w:sz w:val="20"/>
              </w:rPr>
              <w:t xml:space="preserve">"Об утверждении государственной программы Республики Тыва "Развитие системы государственной молодежной политики Республики Тыва" и о признании утратившими силу некоторых постановлений Правительства Республики Тыва</w:t>
            </w:r>
          </w:p>
        </w:tc>
        <w:tc>
          <w:tcPr>
            <w:tcW w:w="737" w:type="dxa"/>
          </w:tcPr>
          <w:p>
            <w:pPr>
              <w:pStyle w:val="0"/>
            </w:pPr>
            <w:r>
              <w:rPr>
                <w:sz w:val="20"/>
              </w:rPr>
            </w:r>
          </w:p>
        </w:tc>
        <w:tc>
          <w:tcPr>
            <w:tcW w:w="1531" w:type="dxa"/>
          </w:tcPr>
          <w:p>
            <w:pPr>
              <w:pStyle w:val="0"/>
            </w:pPr>
            <w:r>
              <w:rPr>
                <w:sz w:val="20"/>
              </w:rPr>
              <w:t xml:space="preserve">Агентство по делам молодежи Республики Тыва</w:t>
            </w:r>
          </w:p>
        </w:tc>
        <w:tc>
          <w:tcPr>
            <w:tcW w:w="1304" w:type="dxa"/>
          </w:tcPr>
          <w:p>
            <w:pPr>
              <w:pStyle w:val="0"/>
            </w:pPr>
            <w:r>
              <w:rPr>
                <w:sz w:val="20"/>
              </w:rPr>
            </w:r>
          </w:p>
        </w:tc>
      </w:tr>
      <w:tr>
        <w:tc>
          <w:tcPr>
            <w:tcW w:w="510" w:type="dxa"/>
          </w:tcPr>
          <w:p>
            <w:pPr>
              <w:pStyle w:val="0"/>
              <w:jc w:val="right"/>
            </w:pPr>
            <w:r>
              <w:rPr>
                <w:sz w:val="20"/>
              </w:rPr>
              <w:t xml:space="preserve">6.</w:t>
            </w:r>
          </w:p>
        </w:tc>
        <w:tc>
          <w:tcPr>
            <w:tcW w:w="1928" w:type="dxa"/>
          </w:tcPr>
          <w:p>
            <w:pPr>
              <w:pStyle w:val="0"/>
            </w:pPr>
            <w:hyperlink w:history="0" w:anchor="P769" w:tooltip="РЕСУРСНОЕ ОБЕСПЕЧЕНИЕ">
              <w:r>
                <w:rPr>
                  <w:sz w:val="20"/>
                  <w:color w:val="0000ff"/>
                </w:rPr>
                <w:t xml:space="preserve">Ресурсное обеспечение</w:t>
              </w:r>
            </w:hyperlink>
            <w:r>
              <w:rPr>
                <w:sz w:val="20"/>
              </w:rPr>
              <w:t xml:space="preserve"> Программы</w:t>
            </w:r>
          </w:p>
        </w:tc>
        <w:tc>
          <w:tcPr>
            <w:tcW w:w="964" w:type="dxa"/>
          </w:tcPr>
          <w:p>
            <w:pPr>
              <w:pStyle w:val="0"/>
            </w:pPr>
            <w:r>
              <w:rPr>
                <w:sz w:val="20"/>
              </w:rPr>
              <w:t xml:space="preserve">постановление</w:t>
            </w:r>
          </w:p>
        </w:tc>
        <w:tc>
          <w:tcPr>
            <w:tcW w:w="2041" w:type="dxa"/>
          </w:tcPr>
          <w:p>
            <w:pPr>
              <w:pStyle w:val="0"/>
            </w:pPr>
            <w:r>
              <w:rPr>
                <w:sz w:val="20"/>
              </w:rPr>
              <w:t xml:space="preserve">"Об утверждении государственной программы Республики Тыва "Развитие системы государственной молодежной политики Республики Тыва" и о признании утратившими силу некоторых постановлений Правительства Республики Тыва</w:t>
            </w:r>
          </w:p>
        </w:tc>
        <w:tc>
          <w:tcPr>
            <w:tcW w:w="737" w:type="dxa"/>
          </w:tcPr>
          <w:p>
            <w:pPr>
              <w:pStyle w:val="0"/>
            </w:pPr>
            <w:r>
              <w:rPr>
                <w:sz w:val="20"/>
              </w:rPr>
            </w:r>
          </w:p>
        </w:tc>
        <w:tc>
          <w:tcPr>
            <w:tcW w:w="1531" w:type="dxa"/>
          </w:tcPr>
          <w:p>
            <w:pPr>
              <w:pStyle w:val="0"/>
            </w:pPr>
            <w:r>
              <w:rPr>
                <w:sz w:val="20"/>
              </w:rPr>
              <w:t xml:space="preserve">Агентство по делам молодежи Республики Тыва</w:t>
            </w:r>
          </w:p>
        </w:tc>
        <w:tc>
          <w:tcPr>
            <w:tcW w:w="1304" w:type="dxa"/>
          </w:tcPr>
          <w:p>
            <w:pPr>
              <w:pStyle w:val="0"/>
            </w:pPr>
            <w:r>
              <w:rPr>
                <w:sz w:val="20"/>
              </w:rPr>
            </w:r>
          </w:p>
        </w:tc>
      </w:tr>
      <w:tr>
        <w:tc>
          <w:tcPr>
            <w:tcW w:w="510" w:type="dxa"/>
          </w:tcPr>
          <w:p>
            <w:pPr>
              <w:pStyle w:val="0"/>
              <w:jc w:val="right"/>
            </w:pPr>
            <w:r>
              <w:rPr>
                <w:sz w:val="20"/>
              </w:rPr>
              <w:t xml:space="preserve">7.</w:t>
            </w:r>
          </w:p>
        </w:tc>
        <w:tc>
          <w:tcPr>
            <w:tcW w:w="1928" w:type="dxa"/>
          </w:tcPr>
          <w:p>
            <w:pPr>
              <w:pStyle w:val="0"/>
            </w:pPr>
            <w:hyperlink w:history="0" w:anchor="P2348" w:tooltip="МЕТОДИКА">
              <w:r>
                <w:rPr>
                  <w:sz w:val="20"/>
                  <w:color w:val="0000ff"/>
                </w:rPr>
                <w:t xml:space="preserve">Методика оценки</w:t>
              </w:r>
            </w:hyperlink>
            <w:r>
              <w:rPr>
                <w:sz w:val="20"/>
              </w:rPr>
              <w:t xml:space="preserve"> эффективности Программы</w:t>
            </w:r>
          </w:p>
        </w:tc>
        <w:tc>
          <w:tcPr>
            <w:tcW w:w="964" w:type="dxa"/>
          </w:tcPr>
          <w:p>
            <w:pPr>
              <w:pStyle w:val="0"/>
            </w:pPr>
            <w:r>
              <w:rPr>
                <w:sz w:val="20"/>
              </w:rPr>
              <w:t xml:space="preserve">постановление</w:t>
            </w:r>
          </w:p>
        </w:tc>
        <w:tc>
          <w:tcPr>
            <w:tcW w:w="2041" w:type="dxa"/>
          </w:tcPr>
          <w:p>
            <w:pPr>
              <w:pStyle w:val="0"/>
            </w:pPr>
            <w:r>
              <w:rPr>
                <w:sz w:val="20"/>
              </w:rPr>
              <w:t xml:space="preserve">"Об утверждении государственной программы Республики Тыва "Развитие системы государственной молодежной политики Республики Тыва" и о признании утратившими силу некоторых постановлений Правительства Республики Тыва</w:t>
            </w:r>
          </w:p>
        </w:tc>
        <w:tc>
          <w:tcPr>
            <w:tcW w:w="737" w:type="dxa"/>
          </w:tcPr>
          <w:p>
            <w:pPr>
              <w:pStyle w:val="0"/>
            </w:pPr>
            <w:r>
              <w:rPr>
                <w:sz w:val="20"/>
              </w:rPr>
            </w:r>
          </w:p>
        </w:tc>
        <w:tc>
          <w:tcPr>
            <w:tcW w:w="1531" w:type="dxa"/>
          </w:tcPr>
          <w:p>
            <w:pPr>
              <w:pStyle w:val="0"/>
            </w:pPr>
            <w:r>
              <w:rPr>
                <w:sz w:val="20"/>
              </w:rPr>
              <w:t xml:space="preserve">Агентство по делам молодежи Республики Тыва</w:t>
            </w:r>
          </w:p>
        </w:tc>
        <w:tc>
          <w:tcPr>
            <w:tcW w:w="1304" w:type="dxa"/>
          </w:tcPr>
          <w:p>
            <w:pPr>
              <w:pStyle w:val="0"/>
            </w:pPr>
            <w:r>
              <w:rPr>
                <w:sz w:val="20"/>
              </w:rPr>
            </w:r>
          </w:p>
        </w:tc>
      </w:tr>
      <w:tr>
        <w:tc>
          <w:tcPr>
            <w:tcW w:w="510" w:type="dxa"/>
          </w:tcPr>
          <w:p>
            <w:pPr>
              <w:pStyle w:val="0"/>
              <w:jc w:val="right"/>
            </w:pPr>
            <w:r>
              <w:rPr>
                <w:sz w:val="20"/>
              </w:rPr>
              <w:t xml:space="preserve">8.</w:t>
            </w:r>
          </w:p>
        </w:tc>
        <w:tc>
          <w:tcPr>
            <w:tcW w:w="1928" w:type="dxa"/>
          </w:tcPr>
          <w:p>
            <w:pPr>
              <w:pStyle w:val="0"/>
            </w:pPr>
            <w:hyperlink w:history="0" w:anchor="P2395" w:tooltip="МЕТОДИКА">
              <w:r>
                <w:rPr>
                  <w:sz w:val="20"/>
                  <w:color w:val="0000ff"/>
                </w:rPr>
                <w:t xml:space="preserve">Методика расчета</w:t>
              </w:r>
            </w:hyperlink>
            <w:r>
              <w:rPr>
                <w:sz w:val="20"/>
              </w:rPr>
              <w:t xml:space="preserve"> показателей Программы</w:t>
            </w:r>
          </w:p>
        </w:tc>
        <w:tc>
          <w:tcPr>
            <w:tcW w:w="964" w:type="dxa"/>
          </w:tcPr>
          <w:p>
            <w:pPr>
              <w:pStyle w:val="0"/>
            </w:pPr>
            <w:r>
              <w:rPr>
                <w:sz w:val="20"/>
              </w:rPr>
              <w:t xml:space="preserve">постановление</w:t>
            </w:r>
          </w:p>
        </w:tc>
        <w:tc>
          <w:tcPr>
            <w:tcW w:w="2041" w:type="dxa"/>
          </w:tcPr>
          <w:p>
            <w:pPr>
              <w:pStyle w:val="0"/>
            </w:pPr>
            <w:r>
              <w:rPr>
                <w:sz w:val="20"/>
              </w:rPr>
              <w:t xml:space="preserve">"Об утверждении государственной программы Республики Тыва "Развитие системы государственной молодежной политики Республики Тыва" и о признании утратившими силу некоторых постановлений Правительства Республики Тыва</w:t>
            </w:r>
          </w:p>
        </w:tc>
        <w:tc>
          <w:tcPr>
            <w:tcW w:w="737" w:type="dxa"/>
          </w:tcPr>
          <w:p>
            <w:pPr>
              <w:pStyle w:val="0"/>
            </w:pPr>
            <w:r>
              <w:rPr>
                <w:sz w:val="20"/>
              </w:rPr>
            </w:r>
          </w:p>
        </w:tc>
        <w:tc>
          <w:tcPr>
            <w:tcW w:w="1531" w:type="dxa"/>
          </w:tcPr>
          <w:p>
            <w:pPr>
              <w:pStyle w:val="0"/>
            </w:pPr>
            <w:r>
              <w:rPr>
                <w:sz w:val="20"/>
              </w:rPr>
              <w:t xml:space="preserve">Агентство по делам молодежи Республики Тыва</w:t>
            </w:r>
          </w:p>
        </w:tc>
        <w:tc>
          <w:tcPr>
            <w:tcW w:w="1304" w:type="dxa"/>
          </w:tcPr>
          <w:p>
            <w:pPr>
              <w:pStyle w:val="0"/>
            </w:pPr>
            <w:r>
              <w:rPr>
                <w:sz w:val="20"/>
              </w:rPr>
            </w:r>
          </w:p>
        </w:tc>
      </w:tr>
      <w:tr>
        <w:tc>
          <w:tcPr>
            <w:tcW w:w="510" w:type="dxa"/>
          </w:tcPr>
          <w:p>
            <w:pPr>
              <w:pStyle w:val="0"/>
              <w:jc w:val="right"/>
            </w:pPr>
            <w:r>
              <w:rPr>
                <w:sz w:val="20"/>
              </w:rPr>
              <w:t xml:space="preserve">9.</w:t>
            </w:r>
          </w:p>
        </w:tc>
        <w:tc>
          <w:tcPr>
            <w:tcW w:w="1928" w:type="dxa"/>
          </w:tcPr>
          <w:p>
            <w:pPr>
              <w:pStyle w:val="0"/>
            </w:pPr>
            <w:hyperlink w:history="0" w:anchor="P2443" w:tooltip="ПОЛОЖЕНИЕ">
              <w:r>
                <w:rPr>
                  <w:sz w:val="20"/>
                  <w:color w:val="0000ff"/>
                </w:rPr>
                <w:t xml:space="preserve">Положение</w:t>
              </w:r>
            </w:hyperlink>
            <w:r>
              <w:rPr>
                <w:sz w:val="20"/>
              </w:rPr>
              <w:t xml:space="preserve"> о проведении республиканского конкурса молодежных социальных проектов среди физических лиц "Молодежный бизнес-проект"</w:t>
            </w:r>
          </w:p>
        </w:tc>
        <w:tc>
          <w:tcPr>
            <w:tcW w:w="964" w:type="dxa"/>
          </w:tcPr>
          <w:p>
            <w:pPr>
              <w:pStyle w:val="0"/>
            </w:pPr>
            <w:r>
              <w:rPr>
                <w:sz w:val="20"/>
              </w:rPr>
              <w:t xml:space="preserve">постановление</w:t>
            </w:r>
          </w:p>
        </w:tc>
        <w:tc>
          <w:tcPr>
            <w:tcW w:w="2041" w:type="dxa"/>
          </w:tcPr>
          <w:p>
            <w:pPr>
              <w:pStyle w:val="0"/>
            </w:pPr>
            <w:r>
              <w:rPr>
                <w:sz w:val="20"/>
              </w:rPr>
              <w:t xml:space="preserve">"Об утверждении государственной программы Республики Тыва "Развитие системы государственной молодежной политики Республики Тыва" и о признании утратившими силу некоторых постановлений Правительства Республики Тыва</w:t>
            </w:r>
          </w:p>
        </w:tc>
        <w:tc>
          <w:tcPr>
            <w:tcW w:w="737" w:type="dxa"/>
          </w:tcPr>
          <w:p>
            <w:pPr>
              <w:pStyle w:val="0"/>
            </w:pPr>
            <w:r>
              <w:rPr>
                <w:sz w:val="20"/>
              </w:rPr>
            </w:r>
          </w:p>
        </w:tc>
        <w:tc>
          <w:tcPr>
            <w:tcW w:w="1531" w:type="dxa"/>
          </w:tcPr>
          <w:p>
            <w:pPr>
              <w:pStyle w:val="0"/>
            </w:pPr>
            <w:r>
              <w:rPr>
                <w:sz w:val="20"/>
              </w:rPr>
              <w:t xml:space="preserve">Агентство по делам молодежи Республики Тыва</w:t>
            </w:r>
          </w:p>
        </w:tc>
        <w:tc>
          <w:tcPr>
            <w:tcW w:w="1304" w:type="dxa"/>
          </w:tcPr>
          <w:p>
            <w:pPr>
              <w:pStyle w:val="0"/>
            </w:pPr>
            <w:r>
              <w:rPr>
                <w:sz w:val="20"/>
              </w:rPr>
            </w:r>
          </w:p>
        </w:tc>
      </w:tr>
      <w:tr>
        <w:tc>
          <w:tcPr>
            <w:tcW w:w="510" w:type="dxa"/>
          </w:tcPr>
          <w:p>
            <w:pPr>
              <w:pStyle w:val="0"/>
              <w:jc w:val="right"/>
            </w:pPr>
            <w:r>
              <w:rPr>
                <w:sz w:val="20"/>
              </w:rPr>
              <w:t xml:space="preserve">10.</w:t>
            </w:r>
          </w:p>
        </w:tc>
        <w:tc>
          <w:tcPr>
            <w:tcW w:w="1928" w:type="dxa"/>
          </w:tcPr>
          <w:p>
            <w:pPr>
              <w:pStyle w:val="0"/>
            </w:pPr>
            <w:hyperlink w:history="0" w:anchor="P2443" w:tooltip="ПОЛОЖЕНИЕ">
              <w:r>
                <w:rPr>
                  <w:sz w:val="20"/>
                  <w:color w:val="0000ff"/>
                </w:rPr>
                <w:t xml:space="preserve">Положение</w:t>
              </w:r>
            </w:hyperlink>
            <w:r>
              <w:rPr>
                <w:sz w:val="20"/>
              </w:rPr>
              <w:t xml:space="preserve"> о проведении республиканского конкурса молодежных социальных проектов среди физических лиц "Молодежный социальный проект"</w:t>
            </w:r>
          </w:p>
        </w:tc>
        <w:tc>
          <w:tcPr>
            <w:tcW w:w="964" w:type="dxa"/>
          </w:tcPr>
          <w:p>
            <w:pPr>
              <w:pStyle w:val="0"/>
            </w:pPr>
            <w:r>
              <w:rPr>
                <w:sz w:val="20"/>
              </w:rPr>
              <w:t xml:space="preserve">постановление</w:t>
            </w:r>
          </w:p>
        </w:tc>
        <w:tc>
          <w:tcPr>
            <w:tcW w:w="2041" w:type="dxa"/>
          </w:tcPr>
          <w:p>
            <w:pPr>
              <w:pStyle w:val="0"/>
            </w:pPr>
            <w:r>
              <w:rPr>
                <w:sz w:val="20"/>
              </w:rPr>
              <w:t xml:space="preserve">"Об утверждении государственной программы Республики Тыва "Развитие системы государственной молодежной политики Республики Тыва" и о признании утратившими силу некоторых постановлений Правительства Республики Тыва</w:t>
            </w:r>
          </w:p>
        </w:tc>
        <w:tc>
          <w:tcPr>
            <w:tcW w:w="737" w:type="dxa"/>
          </w:tcPr>
          <w:p>
            <w:pPr>
              <w:pStyle w:val="0"/>
            </w:pPr>
            <w:r>
              <w:rPr>
                <w:sz w:val="20"/>
              </w:rPr>
            </w:r>
          </w:p>
        </w:tc>
        <w:tc>
          <w:tcPr>
            <w:tcW w:w="1531" w:type="dxa"/>
          </w:tcPr>
          <w:p>
            <w:pPr>
              <w:pStyle w:val="0"/>
            </w:pPr>
            <w:r>
              <w:rPr>
                <w:sz w:val="20"/>
              </w:rPr>
              <w:t xml:space="preserve">Агентство по делам молодежи Республики Тыва</w:t>
            </w:r>
          </w:p>
        </w:tc>
        <w:tc>
          <w:tcPr>
            <w:tcW w:w="1304" w:type="dxa"/>
          </w:tcPr>
          <w:p>
            <w:pPr>
              <w:pStyle w:val="0"/>
            </w:pPr>
            <w:r>
              <w:rPr>
                <w:sz w:val="20"/>
              </w:rPr>
            </w:r>
          </w:p>
        </w:tc>
      </w:tr>
    </w:tbl>
    <w:p>
      <w:pPr>
        <w:pStyle w:val="0"/>
        <w:jc w:val="both"/>
      </w:pPr>
      <w:r>
        <w:rPr>
          <w:sz w:val="20"/>
        </w:rPr>
      </w:r>
    </w:p>
    <w:bookmarkStart w:id="368" w:name="P368"/>
    <w:bookmarkEnd w:id="368"/>
    <w:p>
      <w:pPr>
        <w:pStyle w:val="2"/>
        <w:outlineLvl w:val="1"/>
        <w:jc w:val="center"/>
      </w:pPr>
      <w:r>
        <w:rPr>
          <w:sz w:val="20"/>
        </w:rPr>
        <w:t xml:space="preserve">IX. Структура</w:t>
      </w:r>
    </w:p>
    <w:p>
      <w:pPr>
        <w:pStyle w:val="2"/>
        <w:jc w:val="center"/>
      </w:pPr>
      <w:r>
        <w:rPr>
          <w:sz w:val="20"/>
        </w:rPr>
        <w:t xml:space="preserve">государственной программы Республики Тыва "Развитие системы</w:t>
      </w:r>
    </w:p>
    <w:p>
      <w:pPr>
        <w:pStyle w:val="2"/>
        <w:jc w:val="center"/>
      </w:pPr>
      <w:r>
        <w:rPr>
          <w:sz w:val="20"/>
        </w:rPr>
        <w:t xml:space="preserve">государственной молодежной политики Республики Тыва"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608"/>
        <w:gridCol w:w="2608"/>
        <w:gridCol w:w="2721"/>
      </w:tblGrid>
      <w:tr>
        <w:tc>
          <w:tcPr>
            <w:tcW w:w="964" w:type="dxa"/>
            <w:vAlign w:val="center"/>
          </w:tcPr>
          <w:p>
            <w:pPr>
              <w:pStyle w:val="0"/>
              <w:jc w:val="center"/>
            </w:pPr>
            <w:r>
              <w:rPr>
                <w:sz w:val="20"/>
              </w:rPr>
              <w:t xml:space="preserve">N</w:t>
            </w:r>
          </w:p>
          <w:p>
            <w:pPr>
              <w:pStyle w:val="0"/>
              <w:jc w:val="center"/>
            </w:pPr>
            <w:r>
              <w:rPr>
                <w:sz w:val="20"/>
              </w:rPr>
              <w:t xml:space="preserve">п/п</w:t>
            </w:r>
          </w:p>
        </w:tc>
        <w:tc>
          <w:tcPr>
            <w:tcW w:w="2608" w:type="dxa"/>
            <w:vAlign w:val="center"/>
          </w:tcPr>
          <w:p>
            <w:pPr>
              <w:pStyle w:val="0"/>
              <w:jc w:val="center"/>
            </w:pPr>
            <w:r>
              <w:rPr>
                <w:sz w:val="20"/>
              </w:rPr>
              <w:t xml:space="preserve">Задачи структурного элемента</w:t>
            </w:r>
          </w:p>
        </w:tc>
        <w:tc>
          <w:tcPr>
            <w:tcW w:w="2608" w:type="dxa"/>
            <w:vAlign w:val="center"/>
          </w:tcPr>
          <w:p>
            <w:pPr>
              <w:pStyle w:val="0"/>
              <w:jc w:val="center"/>
            </w:pPr>
            <w:r>
              <w:rPr>
                <w:sz w:val="20"/>
              </w:rPr>
              <w:t xml:space="preserve">Краткое описание ожидаемых эффектов от реализации задачи структурного элемента</w:t>
            </w:r>
          </w:p>
        </w:tc>
        <w:tc>
          <w:tcPr>
            <w:tcW w:w="2721" w:type="dxa"/>
            <w:vAlign w:val="center"/>
          </w:tcPr>
          <w:p>
            <w:pPr>
              <w:pStyle w:val="0"/>
              <w:jc w:val="center"/>
            </w:pPr>
            <w:r>
              <w:rPr>
                <w:sz w:val="20"/>
              </w:rPr>
              <w:t xml:space="preserve">Связь с показателями</w:t>
            </w:r>
          </w:p>
        </w:tc>
      </w:tr>
      <w:tr>
        <w:tc>
          <w:tcPr>
            <w:tcW w:w="964" w:type="dxa"/>
          </w:tcPr>
          <w:p>
            <w:pPr>
              <w:pStyle w:val="0"/>
              <w:outlineLvl w:val="2"/>
              <w:jc w:val="right"/>
            </w:pPr>
            <w:r>
              <w:rPr>
                <w:sz w:val="20"/>
              </w:rPr>
              <w:t xml:space="preserve">1.</w:t>
            </w:r>
          </w:p>
        </w:tc>
        <w:tc>
          <w:tcPr>
            <w:gridSpan w:val="3"/>
            <w:tcW w:w="7937" w:type="dxa"/>
          </w:tcPr>
          <w:bookmarkStart w:id="378" w:name="P378"/>
          <w:bookmarkEnd w:id="378"/>
          <w:p>
            <w:pPr>
              <w:pStyle w:val="0"/>
              <w:jc w:val="center"/>
            </w:pPr>
            <w:r>
              <w:rPr>
                <w:sz w:val="20"/>
              </w:rPr>
              <w:t xml:space="preserve">Направление (подпрограмма) 1 "Государственная поддержка общественных инициатив, социально ориентированных некоммерческих организаций"</w:t>
            </w:r>
          </w:p>
        </w:tc>
      </w:tr>
      <w:tr>
        <w:tblPrEx>
          <w:tblBorders>
            <w:insideH w:val="nil"/>
          </w:tblBorders>
        </w:tblPrEx>
        <w:tc>
          <w:tcPr>
            <w:tcW w:w="964" w:type="dxa"/>
            <w:tcBorders>
              <w:bottom w:val="nil"/>
            </w:tcBorders>
          </w:tcPr>
          <w:p>
            <w:pPr>
              <w:pStyle w:val="0"/>
            </w:pPr>
            <w:r>
              <w:rPr>
                <w:sz w:val="20"/>
              </w:rPr>
            </w:r>
          </w:p>
        </w:tc>
        <w:tc>
          <w:tcPr>
            <w:gridSpan w:val="2"/>
            <w:tcW w:w="5216" w:type="dxa"/>
            <w:tcBorders>
              <w:bottom w:val="nil"/>
            </w:tcBorders>
          </w:tcPr>
          <w:p>
            <w:pPr>
              <w:pStyle w:val="0"/>
            </w:pPr>
            <w:r>
              <w:rPr>
                <w:sz w:val="20"/>
              </w:rPr>
              <w:t xml:space="preserve">Ответственные за реализацию: Министерство по делам молодежи Республики Тыва, Министерство культуры Республики Тыва, Министерство спорта Республики Тыва, Министерство здравоохранения Республики Тыва, ТРОО "Ветераны спецподразделений" (по согласованию), ТРОО "Боевое братство" (по согласованию), МВД по Республике Тыва (по согласованию)</w:t>
            </w:r>
          </w:p>
        </w:tc>
        <w:tc>
          <w:tcPr>
            <w:tcW w:w="2721" w:type="dxa"/>
            <w:tcBorders>
              <w:bottom w:val="nil"/>
            </w:tcBorders>
          </w:tcPr>
          <w:p>
            <w:pPr>
              <w:pStyle w:val="0"/>
            </w:pPr>
            <w:r>
              <w:rPr>
                <w:sz w:val="20"/>
              </w:rPr>
              <w:t xml:space="preserve">срок реализации - 2024 - 2030 годы</w:t>
            </w:r>
          </w:p>
        </w:tc>
      </w:tr>
      <w:tr>
        <w:tblPrEx>
          <w:tblBorders>
            <w:insideH w:val="nil"/>
          </w:tblBorders>
        </w:tblPrEx>
        <w:tc>
          <w:tcPr>
            <w:gridSpan w:val="4"/>
            <w:tcW w:w="8901" w:type="dxa"/>
            <w:tcBorders>
              <w:top w:val="nil"/>
            </w:tcBorders>
          </w:tcPr>
          <w:p>
            <w:pPr>
              <w:pStyle w:val="0"/>
            </w:pPr>
            <w:r>
              <w:rPr>
                <w:sz w:val="20"/>
              </w:rPr>
              <w:t xml:space="preserve">(в ред. </w:t>
            </w:r>
            <w:hyperlink w:history="0" r:id="rId24"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tc>
      </w:tr>
      <w:tr>
        <w:tc>
          <w:tcPr>
            <w:tcW w:w="964" w:type="dxa"/>
          </w:tcPr>
          <w:p>
            <w:pPr>
              <w:pStyle w:val="0"/>
              <w:jc w:val="right"/>
            </w:pPr>
            <w:r>
              <w:rPr>
                <w:sz w:val="20"/>
              </w:rPr>
              <w:t xml:space="preserve">1.1.</w:t>
            </w:r>
          </w:p>
        </w:tc>
        <w:tc>
          <w:tcPr>
            <w:tcW w:w="2608" w:type="dxa"/>
          </w:tcPr>
          <w:p>
            <w:pPr>
              <w:pStyle w:val="0"/>
            </w:pPr>
            <w:r>
              <w:rPr>
                <w:sz w:val="20"/>
              </w:rPr>
              <w:t xml:space="preserve">Задача 1. Занятость и профессионализм молодежи</w:t>
            </w:r>
          </w:p>
        </w:tc>
        <w:tc>
          <w:tcPr>
            <w:tcW w:w="2608" w:type="dxa"/>
          </w:tcPr>
          <w:p>
            <w:pPr>
              <w:pStyle w:val="0"/>
            </w:pPr>
            <w:r>
              <w:rPr>
                <w:sz w:val="20"/>
              </w:rPr>
            </w:r>
          </w:p>
        </w:tc>
        <w:tc>
          <w:tcPr>
            <w:tcW w:w="2721" w:type="dxa"/>
          </w:tcPr>
          <w:p>
            <w:pPr>
              <w:pStyle w:val="0"/>
            </w:pPr>
            <w:r>
              <w:rPr>
                <w:sz w:val="20"/>
              </w:rPr>
            </w:r>
          </w:p>
        </w:tc>
      </w:tr>
      <w:tr>
        <w:tc>
          <w:tcPr>
            <w:tcW w:w="964" w:type="dxa"/>
          </w:tcPr>
          <w:p>
            <w:pPr>
              <w:pStyle w:val="0"/>
              <w:jc w:val="right"/>
            </w:pPr>
            <w:r>
              <w:rPr>
                <w:sz w:val="20"/>
              </w:rPr>
              <w:t xml:space="preserve">1.1.1.</w:t>
            </w:r>
          </w:p>
        </w:tc>
        <w:tc>
          <w:tcPr>
            <w:tcW w:w="2608" w:type="dxa"/>
          </w:tcPr>
          <w:p>
            <w:pPr>
              <w:pStyle w:val="0"/>
            </w:pPr>
            <w:r>
              <w:rPr>
                <w:sz w:val="20"/>
              </w:rPr>
              <w:t xml:space="preserve">Организация отдыха, оздоровления и занятости несовершеннолетних и молодежи</w:t>
            </w:r>
          </w:p>
        </w:tc>
        <w:tc>
          <w:tcPr>
            <w:tcW w:w="2608" w:type="dxa"/>
          </w:tcPr>
          <w:p>
            <w:pPr>
              <w:pStyle w:val="0"/>
            </w:pPr>
            <w:r>
              <w:rPr>
                <w:sz w:val="20"/>
              </w:rPr>
              <w:t xml:space="preserve">вовлечение граждан в возрасте от 7 лет и старше в добровольческие (волонтерские) организации, привлечение к участию в различных благотворительных акциях, культурно-массовых мероприятиях и т.д.</w:t>
            </w:r>
          </w:p>
        </w:tc>
        <w:tc>
          <w:tcPr>
            <w:tcW w:w="2721" w:type="dxa"/>
          </w:tcPr>
          <w:p>
            <w:pPr>
              <w:pStyle w:val="0"/>
            </w:pPr>
            <w:r>
              <w:rPr>
                <w:sz w:val="20"/>
              </w:rPr>
              <w:t xml:space="preserve">показатель: общая численность граждан, проживающих в Республике Тыва, в возрасте от 7 лет и старше,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tc>
          <w:tcPr>
            <w:tcW w:w="964" w:type="dxa"/>
          </w:tcPr>
          <w:p>
            <w:pPr>
              <w:pStyle w:val="0"/>
              <w:outlineLvl w:val="2"/>
              <w:jc w:val="right"/>
            </w:pPr>
            <w:r>
              <w:rPr>
                <w:sz w:val="20"/>
              </w:rPr>
              <w:t xml:space="preserve">2.</w:t>
            </w:r>
          </w:p>
        </w:tc>
        <w:tc>
          <w:tcPr>
            <w:gridSpan w:val="3"/>
            <w:tcW w:w="7937" w:type="dxa"/>
          </w:tcPr>
          <w:bookmarkStart w:id="392" w:name="P392"/>
          <w:bookmarkEnd w:id="392"/>
          <w:p>
            <w:pPr>
              <w:pStyle w:val="0"/>
              <w:jc w:val="center"/>
            </w:pPr>
            <w:r>
              <w:rPr>
                <w:sz w:val="20"/>
              </w:rPr>
              <w:t xml:space="preserve">Направление (подпрограмма) 2 "Создание условий для всестороннего развития молодежи"</w:t>
            </w:r>
          </w:p>
        </w:tc>
      </w:tr>
      <w:tr>
        <w:tc>
          <w:tcPr>
            <w:tcW w:w="964" w:type="dxa"/>
          </w:tcPr>
          <w:p>
            <w:pPr>
              <w:pStyle w:val="0"/>
            </w:pPr>
            <w:r>
              <w:rPr>
                <w:sz w:val="20"/>
              </w:rPr>
            </w:r>
          </w:p>
        </w:tc>
        <w:tc>
          <w:tcPr>
            <w:gridSpan w:val="2"/>
            <w:tcW w:w="5216" w:type="dxa"/>
          </w:tcPr>
          <w:p>
            <w:pPr>
              <w:pStyle w:val="0"/>
            </w:pPr>
            <w:r>
              <w:rPr>
                <w:sz w:val="20"/>
              </w:rPr>
              <w:t xml:space="preserve">Ответственные за реализацию: Агентство по делам молодежи Республики Тыва, Агентство по делам молодежи Республики Тыва, Министерство образования Республики Тыва, Министерство экономического развития и промышленности Республики Тыва, Министерство труда и социальной политики Республики Тыва, Министерство культуры Республики Тыва, Министерство спорта Республики Тыва, Министерство здравоохранения Республики Тыва, Министерство цифрового развития Республики Тыва, Агентство по делам национальностей Республики Тыва, МВД по Республике Тыва (по согласованию), ГБУ "Республиканский центр поддержки молодежных инициатив", ГБНИиОУ "Тувинский институт гуманитарных и прикладных социально-экономических исследований при Правительстве Республики Тыва", Региональное отделение общероссийского общественно-государственного движения детей и молодежи "Движение первых" Республики Тыва (по согласованию), Ресурсный центр по поддержке некоммерческих организаций и добровольчества Республики Тыва (по согласованию), органы местного самоуправления (по согласованию), молодежные общественные организации (по согласованию), ТРОО "Ветераны спецподразделений" (по согласованию), ТРОО "Боевое братство" (по согласованию)</w:t>
            </w:r>
          </w:p>
        </w:tc>
        <w:tc>
          <w:tcPr>
            <w:tcW w:w="2721" w:type="dxa"/>
          </w:tcPr>
          <w:p>
            <w:pPr>
              <w:pStyle w:val="0"/>
            </w:pPr>
            <w:r>
              <w:rPr>
                <w:sz w:val="20"/>
              </w:rPr>
              <w:t xml:space="preserve">срок реализации - 2024 - 2030 годы</w:t>
            </w:r>
          </w:p>
        </w:tc>
      </w:tr>
      <w:tr>
        <w:tc>
          <w:tcPr>
            <w:tcW w:w="964" w:type="dxa"/>
          </w:tcPr>
          <w:p>
            <w:pPr>
              <w:pStyle w:val="0"/>
              <w:jc w:val="right"/>
            </w:pPr>
            <w:r>
              <w:rPr>
                <w:sz w:val="20"/>
              </w:rPr>
              <w:t xml:space="preserve">2.1.</w:t>
            </w:r>
          </w:p>
        </w:tc>
        <w:tc>
          <w:tcPr>
            <w:tcW w:w="2608" w:type="dxa"/>
          </w:tcPr>
          <w:p>
            <w:pPr>
              <w:pStyle w:val="0"/>
            </w:pPr>
            <w:r>
              <w:rPr>
                <w:sz w:val="20"/>
              </w:rPr>
              <w:t xml:space="preserve">Задача 1. Кадровое и информационное обеспечение</w:t>
            </w:r>
          </w:p>
        </w:tc>
        <w:tc>
          <w:tcPr>
            <w:tcW w:w="2608" w:type="dxa"/>
          </w:tcPr>
          <w:p>
            <w:pPr>
              <w:pStyle w:val="0"/>
            </w:pPr>
            <w:r>
              <w:rPr>
                <w:sz w:val="20"/>
              </w:rPr>
            </w:r>
          </w:p>
        </w:tc>
        <w:tc>
          <w:tcPr>
            <w:tcW w:w="2721" w:type="dxa"/>
          </w:tcPr>
          <w:p>
            <w:pPr>
              <w:pStyle w:val="0"/>
            </w:pPr>
            <w:r>
              <w:rPr>
                <w:sz w:val="20"/>
              </w:rPr>
            </w:r>
          </w:p>
        </w:tc>
      </w:tr>
      <w:tr>
        <w:tc>
          <w:tcPr>
            <w:tcW w:w="964" w:type="dxa"/>
          </w:tcPr>
          <w:p>
            <w:pPr>
              <w:pStyle w:val="0"/>
              <w:jc w:val="right"/>
            </w:pPr>
            <w:r>
              <w:rPr>
                <w:sz w:val="20"/>
              </w:rPr>
              <w:t xml:space="preserve">2.1.1.</w:t>
            </w:r>
          </w:p>
        </w:tc>
        <w:tc>
          <w:tcPr>
            <w:tcW w:w="2608" w:type="dxa"/>
          </w:tcPr>
          <w:p>
            <w:pPr>
              <w:pStyle w:val="0"/>
            </w:pPr>
            <w:r>
              <w:rPr>
                <w:sz w:val="20"/>
              </w:rPr>
              <w:t xml:space="preserve">Оказание информационно-консультационных услуг, проведение обучения для работников сферы государственной молодежной политики (мероприятия для специалистов, активистов, обмен опытом, стажировки, участие во всероссийских и межрегиональных совещаниях, семинарах)</w:t>
            </w:r>
          </w:p>
        </w:tc>
        <w:tc>
          <w:tcPr>
            <w:tcW w:w="2608" w:type="dxa"/>
          </w:tcPr>
          <w:p>
            <w:pPr>
              <w:pStyle w:val="0"/>
            </w:pPr>
            <w:r>
              <w:rPr>
                <w:sz w:val="20"/>
              </w:rPr>
              <w:t xml:space="preserve">проведение ряда семинаров для работников сферы государственной молодежной политики</w:t>
            </w:r>
          </w:p>
        </w:tc>
        <w:tc>
          <w:tcPr>
            <w:tcW w:w="2721" w:type="dxa"/>
          </w:tcPr>
          <w:p>
            <w:pPr>
              <w:pStyle w:val="0"/>
            </w:pPr>
            <w:r>
              <w:rPr>
                <w:sz w:val="20"/>
              </w:rPr>
              <w:t xml:space="preserve">показатель: 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r>
      <w:tr>
        <w:tc>
          <w:tcPr>
            <w:tcW w:w="964" w:type="dxa"/>
          </w:tcPr>
          <w:p>
            <w:pPr>
              <w:pStyle w:val="0"/>
              <w:jc w:val="right"/>
            </w:pPr>
            <w:r>
              <w:rPr>
                <w:sz w:val="20"/>
              </w:rPr>
              <w:t xml:space="preserve">2.1.2.</w:t>
            </w:r>
          </w:p>
        </w:tc>
        <w:tc>
          <w:tcPr>
            <w:tcW w:w="2608" w:type="dxa"/>
          </w:tcPr>
          <w:p>
            <w:pPr>
              <w:pStyle w:val="0"/>
            </w:pPr>
            <w:r>
              <w:rPr>
                <w:sz w:val="20"/>
              </w:rPr>
              <w:t xml:space="preserve">Освещение мероприятий государственной молодежной политики по развитию гражданских инициатив в печатных и электронных средствах массовой информации</w:t>
            </w:r>
          </w:p>
        </w:tc>
        <w:tc>
          <w:tcPr>
            <w:tcW w:w="2608" w:type="dxa"/>
          </w:tcPr>
          <w:p>
            <w:pPr>
              <w:pStyle w:val="0"/>
            </w:pPr>
            <w:r>
              <w:rPr>
                <w:sz w:val="20"/>
              </w:rPr>
            </w:r>
          </w:p>
        </w:tc>
        <w:tc>
          <w:tcPr>
            <w:tcW w:w="2721" w:type="dxa"/>
          </w:tcPr>
          <w:p>
            <w:pPr>
              <w:pStyle w:val="0"/>
            </w:pPr>
            <w:r>
              <w:rPr>
                <w:sz w:val="20"/>
              </w:rPr>
              <w:t xml:space="preserve">показатель: 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r>
      <w:tr>
        <w:tc>
          <w:tcPr>
            <w:tcW w:w="964" w:type="dxa"/>
          </w:tcPr>
          <w:p>
            <w:pPr>
              <w:pStyle w:val="0"/>
              <w:jc w:val="right"/>
            </w:pPr>
            <w:r>
              <w:rPr>
                <w:sz w:val="20"/>
              </w:rPr>
              <w:t xml:space="preserve">2.1.3.</w:t>
            </w:r>
          </w:p>
        </w:tc>
        <w:tc>
          <w:tcPr>
            <w:tcW w:w="2608" w:type="dxa"/>
          </w:tcPr>
          <w:p>
            <w:pPr>
              <w:pStyle w:val="0"/>
            </w:pPr>
            <w:r>
              <w:rPr>
                <w:sz w:val="20"/>
              </w:rPr>
              <w:t xml:space="preserve">Проведение социологических исследований и опросов, подготовка аналитических и методических материалов по актуальным проблемам молодежной политики</w:t>
            </w:r>
          </w:p>
        </w:tc>
        <w:tc>
          <w:tcPr>
            <w:tcW w:w="2608" w:type="dxa"/>
          </w:tcPr>
          <w:p>
            <w:pPr>
              <w:pStyle w:val="0"/>
            </w:pPr>
            <w:r>
              <w:rPr>
                <w:sz w:val="20"/>
              </w:rPr>
            </w:r>
          </w:p>
        </w:tc>
        <w:tc>
          <w:tcPr>
            <w:tcW w:w="2721" w:type="dxa"/>
          </w:tcPr>
          <w:p>
            <w:pPr>
              <w:pStyle w:val="0"/>
            </w:pPr>
            <w:r>
              <w:rPr>
                <w:sz w:val="20"/>
              </w:rPr>
              <w:t xml:space="preserve">показатель: 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r>
      <w:tr>
        <w:tc>
          <w:tcPr>
            <w:tcW w:w="964" w:type="dxa"/>
          </w:tcPr>
          <w:p>
            <w:pPr>
              <w:pStyle w:val="0"/>
              <w:jc w:val="right"/>
            </w:pPr>
            <w:r>
              <w:rPr>
                <w:sz w:val="20"/>
              </w:rPr>
              <w:t xml:space="preserve">2.2.</w:t>
            </w:r>
          </w:p>
        </w:tc>
        <w:tc>
          <w:tcPr>
            <w:tcW w:w="2608" w:type="dxa"/>
          </w:tcPr>
          <w:p>
            <w:pPr>
              <w:pStyle w:val="0"/>
            </w:pPr>
            <w:r>
              <w:rPr>
                <w:sz w:val="20"/>
              </w:rPr>
              <w:t xml:space="preserve">Задача 2. Занятость и профессионализм молодежи</w:t>
            </w:r>
          </w:p>
        </w:tc>
        <w:tc>
          <w:tcPr>
            <w:tcW w:w="2608" w:type="dxa"/>
          </w:tcPr>
          <w:p>
            <w:pPr>
              <w:pStyle w:val="0"/>
            </w:pPr>
            <w:r>
              <w:rPr>
                <w:sz w:val="20"/>
              </w:rPr>
            </w:r>
          </w:p>
        </w:tc>
        <w:tc>
          <w:tcPr>
            <w:tcW w:w="2721" w:type="dxa"/>
          </w:tcPr>
          <w:p>
            <w:pPr>
              <w:pStyle w:val="0"/>
            </w:pPr>
            <w:r>
              <w:rPr>
                <w:sz w:val="20"/>
              </w:rPr>
            </w:r>
          </w:p>
        </w:tc>
      </w:tr>
      <w:tr>
        <w:tc>
          <w:tcPr>
            <w:tcW w:w="964" w:type="dxa"/>
          </w:tcPr>
          <w:p>
            <w:pPr>
              <w:pStyle w:val="0"/>
              <w:jc w:val="right"/>
            </w:pPr>
            <w:r>
              <w:rPr>
                <w:sz w:val="20"/>
              </w:rPr>
              <w:t xml:space="preserve">2.2.1.</w:t>
            </w:r>
          </w:p>
        </w:tc>
        <w:tc>
          <w:tcPr>
            <w:tcW w:w="2608" w:type="dxa"/>
          </w:tcPr>
          <w:p>
            <w:pPr>
              <w:pStyle w:val="0"/>
            </w:pPr>
            <w:r>
              <w:rPr>
                <w:sz w:val="20"/>
              </w:rPr>
              <w:t xml:space="preserve">Поддержка движения студенческих трудовых отрядов республики</w:t>
            </w:r>
          </w:p>
        </w:tc>
        <w:tc>
          <w:tcPr>
            <w:tcW w:w="2608" w:type="dxa"/>
          </w:tcPr>
          <w:p>
            <w:pPr>
              <w:pStyle w:val="0"/>
            </w:pPr>
            <w:r>
              <w:rPr>
                <w:sz w:val="20"/>
              </w:rPr>
              <w:t xml:space="preserve">предоставление возможности как для получения навыков организации работы, самоуправления, приобретения жизненного опыта, так и для удовлетворения потребностей в общении и в творчестве</w:t>
            </w:r>
          </w:p>
        </w:tc>
        <w:tc>
          <w:tcPr>
            <w:tcW w:w="2721" w:type="dxa"/>
          </w:tcPr>
          <w:p>
            <w:pPr>
              <w:pStyle w:val="0"/>
            </w:pPr>
            <w:r>
              <w:rPr>
                <w:sz w:val="20"/>
              </w:rPr>
              <w:t xml:space="preserve">показатель: 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r>
      <w:tr>
        <w:tc>
          <w:tcPr>
            <w:tcW w:w="964" w:type="dxa"/>
          </w:tcPr>
          <w:p>
            <w:pPr>
              <w:pStyle w:val="0"/>
              <w:jc w:val="right"/>
            </w:pPr>
            <w:r>
              <w:rPr>
                <w:sz w:val="20"/>
              </w:rPr>
              <w:t xml:space="preserve">2.3.</w:t>
            </w:r>
          </w:p>
        </w:tc>
        <w:tc>
          <w:tcPr>
            <w:tcW w:w="2608" w:type="dxa"/>
          </w:tcPr>
          <w:p>
            <w:pPr>
              <w:pStyle w:val="0"/>
            </w:pPr>
            <w:r>
              <w:rPr>
                <w:sz w:val="20"/>
              </w:rPr>
              <w:t xml:space="preserve">Задача 3. Обеспечение эффективной социализации молодежи, находящейся в трудной жизненной ситуации. Профилактика правонарушений, преступности среди молодежи</w:t>
            </w:r>
          </w:p>
        </w:tc>
        <w:tc>
          <w:tcPr>
            <w:tcW w:w="2608" w:type="dxa"/>
          </w:tcPr>
          <w:p>
            <w:pPr>
              <w:pStyle w:val="0"/>
            </w:pPr>
            <w:r>
              <w:rPr>
                <w:sz w:val="20"/>
              </w:rPr>
            </w:r>
          </w:p>
        </w:tc>
        <w:tc>
          <w:tcPr>
            <w:tcW w:w="2721" w:type="dxa"/>
          </w:tcPr>
          <w:p>
            <w:pPr>
              <w:pStyle w:val="0"/>
            </w:pPr>
            <w:r>
              <w:rPr>
                <w:sz w:val="20"/>
              </w:rPr>
            </w:r>
          </w:p>
        </w:tc>
      </w:tr>
      <w:tr>
        <w:tc>
          <w:tcPr>
            <w:tcW w:w="964" w:type="dxa"/>
          </w:tcPr>
          <w:p>
            <w:pPr>
              <w:pStyle w:val="0"/>
              <w:jc w:val="right"/>
            </w:pPr>
            <w:r>
              <w:rPr>
                <w:sz w:val="20"/>
              </w:rPr>
              <w:t xml:space="preserve">2.3.1.</w:t>
            </w:r>
          </w:p>
        </w:tc>
        <w:tc>
          <w:tcPr>
            <w:tcW w:w="2608" w:type="dxa"/>
          </w:tcPr>
          <w:p>
            <w:pPr>
              <w:pStyle w:val="0"/>
            </w:pPr>
            <w:r>
              <w:rPr>
                <w:sz w:val="20"/>
              </w:rPr>
              <w:t xml:space="preserve">Организация работы по интеграции в общество молодежи, профилактика асоциального поведения молодых людей, оказавшихся в трудной жизненной ситуации</w:t>
            </w:r>
          </w:p>
        </w:tc>
        <w:tc>
          <w:tcPr>
            <w:tcW w:w="2608" w:type="dxa"/>
          </w:tcPr>
          <w:p>
            <w:pPr>
              <w:pStyle w:val="0"/>
            </w:pPr>
            <w:r>
              <w:rPr>
                <w:sz w:val="20"/>
              </w:rPr>
              <w:t xml:space="preserve">изготовление и распространение методической литературы, рекомендаций по проблемам взаимоотношений родителей и детей, склонных к совершению правонарушений, правовому воспитанию молодежи</w:t>
            </w:r>
          </w:p>
        </w:tc>
        <w:tc>
          <w:tcPr>
            <w:tcW w:w="2721" w:type="dxa"/>
          </w:tcPr>
          <w:p>
            <w:pPr>
              <w:pStyle w:val="0"/>
            </w:pPr>
            <w:r>
              <w:rPr>
                <w:sz w:val="20"/>
              </w:rPr>
              <w:t xml:space="preserve">показатель: 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r>
      <w:tr>
        <w:tc>
          <w:tcPr>
            <w:tcW w:w="964" w:type="dxa"/>
          </w:tcPr>
          <w:p>
            <w:pPr>
              <w:pStyle w:val="0"/>
              <w:jc w:val="right"/>
            </w:pPr>
            <w:r>
              <w:rPr>
                <w:sz w:val="20"/>
              </w:rPr>
              <w:t xml:space="preserve">2.4.</w:t>
            </w:r>
          </w:p>
        </w:tc>
        <w:tc>
          <w:tcPr>
            <w:tcW w:w="2608" w:type="dxa"/>
          </w:tcPr>
          <w:p>
            <w:pPr>
              <w:pStyle w:val="0"/>
            </w:pPr>
            <w:r>
              <w:rPr>
                <w:sz w:val="20"/>
              </w:rPr>
              <w:t xml:space="preserve">Задача 4. Формирование у молодежи российской идентичности (россияне) и профилактика этнического и религиозно-политического экстремизма в молодежной среде. Совершенствование процесса подготовки допризывной молодежи</w:t>
            </w:r>
          </w:p>
        </w:tc>
        <w:tc>
          <w:tcPr>
            <w:tcW w:w="2608" w:type="dxa"/>
          </w:tcPr>
          <w:p>
            <w:pPr>
              <w:pStyle w:val="0"/>
            </w:pPr>
            <w:r>
              <w:rPr>
                <w:sz w:val="20"/>
              </w:rPr>
            </w:r>
          </w:p>
        </w:tc>
        <w:tc>
          <w:tcPr>
            <w:tcW w:w="2721" w:type="dxa"/>
          </w:tcPr>
          <w:p>
            <w:pPr>
              <w:pStyle w:val="0"/>
            </w:pPr>
            <w:r>
              <w:rPr>
                <w:sz w:val="20"/>
              </w:rPr>
            </w:r>
          </w:p>
        </w:tc>
      </w:tr>
      <w:tr>
        <w:tc>
          <w:tcPr>
            <w:tcW w:w="964" w:type="dxa"/>
          </w:tcPr>
          <w:p>
            <w:pPr>
              <w:pStyle w:val="0"/>
              <w:jc w:val="right"/>
            </w:pPr>
            <w:r>
              <w:rPr>
                <w:sz w:val="20"/>
              </w:rPr>
              <w:t xml:space="preserve">2.4.1.</w:t>
            </w:r>
          </w:p>
        </w:tc>
        <w:tc>
          <w:tcPr>
            <w:tcW w:w="2608" w:type="dxa"/>
          </w:tcPr>
          <w:p>
            <w:pPr>
              <w:pStyle w:val="0"/>
            </w:pPr>
            <w:r>
              <w:rPr>
                <w:sz w:val="20"/>
              </w:rPr>
              <w:t xml:space="preserve">Поддержка развития молодежных общественных инициатив, направленных на формирование у молодежи российской идентичности (россияне)</w:t>
            </w:r>
          </w:p>
        </w:tc>
        <w:tc>
          <w:tcPr>
            <w:tcW w:w="2608" w:type="dxa"/>
          </w:tcPr>
          <w:p>
            <w:pPr>
              <w:pStyle w:val="0"/>
            </w:pPr>
            <w:r>
              <w:rPr>
                <w:sz w:val="20"/>
              </w:rPr>
              <w:t xml:space="preserve">проведение мероприятий, социологических опросов среди молодежи</w:t>
            </w:r>
          </w:p>
        </w:tc>
        <w:tc>
          <w:tcPr>
            <w:tcW w:w="2721" w:type="dxa"/>
          </w:tcPr>
          <w:p>
            <w:pPr>
              <w:pStyle w:val="0"/>
            </w:pPr>
            <w:r>
              <w:rPr>
                <w:sz w:val="20"/>
              </w:rPr>
              <w:t xml:space="preserve">показатель: 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r>
      <w:tr>
        <w:tc>
          <w:tcPr>
            <w:tcW w:w="964" w:type="dxa"/>
          </w:tcPr>
          <w:p>
            <w:pPr>
              <w:pStyle w:val="0"/>
              <w:jc w:val="right"/>
            </w:pPr>
            <w:r>
              <w:rPr>
                <w:sz w:val="20"/>
              </w:rPr>
              <w:t xml:space="preserve">2.4.2.</w:t>
            </w:r>
          </w:p>
        </w:tc>
        <w:tc>
          <w:tcPr>
            <w:tcW w:w="2608" w:type="dxa"/>
          </w:tcPr>
          <w:p>
            <w:pPr>
              <w:pStyle w:val="0"/>
            </w:pPr>
            <w:r>
              <w:rPr>
                <w:sz w:val="20"/>
              </w:rPr>
              <w:t xml:space="preserve">Формирование у молодежи толерантности и уважения к представителям других народов, культур, религий, их традициям и духовно-нравственным ценностям</w:t>
            </w:r>
          </w:p>
        </w:tc>
        <w:tc>
          <w:tcPr>
            <w:tcW w:w="2608" w:type="dxa"/>
          </w:tcPr>
          <w:p>
            <w:pPr>
              <w:pStyle w:val="0"/>
            </w:pPr>
            <w:r>
              <w:rPr>
                <w:sz w:val="20"/>
              </w:rPr>
              <w:t xml:space="preserve">организация и проведение молодежных форумов, фестивалей, конкурсов, участие во всероссийских, межрегиональных мероприятиях</w:t>
            </w:r>
          </w:p>
        </w:tc>
        <w:tc>
          <w:tcPr>
            <w:tcW w:w="2721" w:type="dxa"/>
          </w:tcPr>
          <w:p>
            <w:pPr>
              <w:pStyle w:val="0"/>
            </w:pPr>
            <w:r>
              <w:rPr>
                <w:sz w:val="20"/>
              </w:rPr>
              <w:t xml:space="preserve">показатель: 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r>
      <w:tr>
        <w:tc>
          <w:tcPr>
            <w:tcW w:w="964" w:type="dxa"/>
          </w:tcPr>
          <w:p>
            <w:pPr>
              <w:pStyle w:val="0"/>
              <w:jc w:val="right"/>
            </w:pPr>
            <w:r>
              <w:rPr>
                <w:sz w:val="20"/>
              </w:rPr>
              <w:t xml:space="preserve">2.5.</w:t>
            </w:r>
          </w:p>
        </w:tc>
        <w:tc>
          <w:tcPr>
            <w:tcW w:w="2608" w:type="dxa"/>
          </w:tcPr>
          <w:p>
            <w:pPr>
              <w:pStyle w:val="0"/>
            </w:pPr>
            <w:r>
              <w:rPr>
                <w:sz w:val="20"/>
              </w:rPr>
              <w:t xml:space="preserve">Задача 5. Вовлечение молодежи в социальную практику, поддержка студенчества, талантливой молодежи</w:t>
            </w:r>
          </w:p>
        </w:tc>
        <w:tc>
          <w:tcPr>
            <w:tcW w:w="2608" w:type="dxa"/>
          </w:tcPr>
          <w:p>
            <w:pPr>
              <w:pStyle w:val="0"/>
            </w:pPr>
            <w:r>
              <w:rPr>
                <w:sz w:val="20"/>
              </w:rPr>
            </w:r>
          </w:p>
        </w:tc>
        <w:tc>
          <w:tcPr>
            <w:tcW w:w="2721" w:type="dxa"/>
          </w:tcPr>
          <w:p>
            <w:pPr>
              <w:pStyle w:val="0"/>
            </w:pPr>
            <w:r>
              <w:rPr>
                <w:sz w:val="20"/>
              </w:rPr>
            </w:r>
          </w:p>
        </w:tc>
      </w:tr>
      <w:tr>
        <w:tc>
          <w:tcPr>
            <w:tcW w:w="964" w:type="dxa"/>
          </w:tcPr>
          <w:p>
            <w:pPr>
              <w:pStyle w:val="0"/>
              <w:jc w:val="right"/>
            </w:pPr>
            <w:r>
              <w:rPr>
                <w:sz w:val="20"/>
              </w:rPr>
              <w:t xml:space="preserve">2.5.1.</w:t>
            </w:r>
          </w:p>
        </w:tc>
        <w:tc>
          <w:tcPr>
            <w:tcW w:w="2608" w:type="dxa"/>
          </w:tcPr>
          <w:p>
            <w:pPr>
              <w:pStyle w:val="0"/>
            </w:pPr>
            <w:r>
              <w:rPr>
                <w:sz w:val="20"/>
              </w:rPr>
              <w:t xml:space="preserve">Вовлечение молодежи в общественную жизнь</w:t>
            </w:r>
          </w:p>
        </w:tc>
        <w:tc>
          <w:tcPr>
            <w:tcW w:w="2608" w:type="dxa"/>
          </w:tcPr>
          <w:p>
            <w:pPr>
              <w:pStyle w:val="0"/>
            </w:pPr>
            <w:r>
              <w:rPr>
                <w:sz w:val="20"/>
              </w:rPr>
              <w:t xml:space="preserve">расширение сети общественных молодежных организаций, организация и проведение форумов, расширение участия молодежи в спортивных мероприятиях, организация и проведение профилактических, спортивных мероприятий; изготовление раздаточных материалов</w:t>
            </w:r>
          </w:p>
        </w:tc>
        <w:tc>
          <w:tcPr>
            <w:tcW w:w="2721" w:type="dxa"/>
          </w:tcPr>
          <w:p>
            <w:pPr>
              <w:pStyle w:val="0"/>
            </w:pPr>
            <w:r>
              <w:rPr>
                <w:sz w:val="20"/>
              </w:rPr>
              <w:t xml:space="preserve">показатель: 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r>
      <w:tr>
        <w:tc>
          <w:tcPr>
            <w:tcW w:w="964" w:type="dxa"/>
          </w:tcPr>
          <w:p>
            <w:pPr>
              <w:pStyle w:val="0"/>
              <w:jc w:val="right"/>
            </w:pPr>
            <w:r>
              <w:rPr>
                <w:sz w:val="20"/>
              </w:rPr>
              <w:t xml:space="preserve">2.5.2.</w:t>
            </w:r>
          </w:p>
        </w:tc>
        <w:tc>
          <w:tcPr>
            <w:tcW w:w="2608" w:type="dxa"/>
          </w:tcPr>
          <w:p>
            <w:pPr>
              <w:pStyle w:val="0"/>
            </w:pPr>
            <w:r>
              <w:rPr>
                <w:sz w:val="20"/>
              </w:rPr>
              <w:t xml:space="preserve">Развитие научного потенциала молодежи, поддержка молодых ученых</w:t>
            </w:r>
          </w:p>
        </w:tc>
        <w:tc>
          <w:tcPr>
            <w:tcW w:w="2608" w:type="dxa"/>
          </w:tcPr>
          <w:p>
            <w:pPr>
              <w:pStyle w:val="0"/>
            </w:pPr>
            <w:r>
              <w:rPr>
                <w:sz w:val="20"/>
              </w:rPr>
              <w:t xml:space="preserve">организация и проведение научно-исследовательских и научно-практических конференций, семинаров, участие молодых ученых в мероприятиях межрегионального и всероссийского уровней</w:t>
            </w:r>
          </w:p>
        </w:tc>
        <w:tc>
          <w:tcPr>
            <w:tcW w:w="2721" w:type="dxa"/>
          </w:tcPr>
          <w:p>
            <w:pPr>
              <w:pStyle w:val="0"/>
            </w:pPr>
            <w:r>
              <w:rPr>
                <w:sz w:val="20"/>
              </w:rPr>
              <w:t xml:space="preserve">показатель: 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r>
      <w:tr>
        <w:tc>
          <w:tcPr>
            <w:tcW w:w="964" w:type="dxa"/>
          </w:tcPr>
          <w:p>
            <w:pPr>
              <w:pStyle w:val="0"/>
              <w:jc w:val="right"/>
            </w:pPr>
            <w:r>
              <w:rPr>
                <w:sz w:val="20"/>
              </w:rPr>
              <w:t xml:space="preserve">2.5.3.</w:t>
            </w:r>
          </w:p>
        </w:tc>
        <w:tc>
          <w:tcPr>
            <w:tcW w:w="2608" w:type="dxa"/>
          </w:tcPr>
          <w:p>
            <w:pPr>
              <w:pStyle w:val="0"/>
            </w:pPr>
            <w:r>
              <w:rPr>
                <w:sz w:val="20"/>
              </w:rPr>
              <w:t xml:space="preserve">Поддержка студенчества, студенческих землячеств</w:t>
            </w:r>
          </w:p>
        </w:tc>
        <w:tc>
          <w:tcPr>
            <w:tcW w:w="2608" w:type="dxa"/>
          </w:tcPr>
          <w:p>
            <w:pPr>
              <w:pStyle w:val="0"/>
            </w:pPr>
            <w:r>
              <w:rPr>
                <w:sz w:val="20"/>
              </w:rPr>
              <w:t xml:space="preserve">грантовая поддержка деятельности тувинских студенческих землячеств, организация и проведение ежегодного студенческого форума среди тувинских землячеств городов России;</w:t>
            </w:r>
          </w:p>
          <w:p>
            <w:pPr>
              <w:pStyle w:val="0"/>
            </w:pPr>
            <w:r>
              <w:rPr>
                <w:sz w:val="20"/>
              </w:rPr>
              <w:t xml:space="preserve">проведение культурно-массовых мероприятий, акций с участием студенческой молодежи</w:t>
            </w:r>
          </w:p>
        </w:tc>
        <w:tc>
          <w:tcPr>
            <w:tcW w:w="2721" w:type="dxa"/>
          </w:tcPr>
          <w:p>
            <w:pPr>
              <w:pStyle w:val="0"/>
            </w:pPr>
            <w:r>
              <w:rPr>
                <w:sz w:val="20"/>
              </w:rPr>
              <w:t xml:space="preserve">показатели:</w:t>
            </w:r>
          </w:p>
          <w:p>
            <w:pPr>
              <w:pStyle w:val="0"/>
            </w:pPr>
            <w:r>
              <w:rPr>
                <w:sz w:val="20"/>
              </w:rPr>
              <w:t xml:space="preserve">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p>
            <w:pPr>
              <w:pStyle w:val="0"/>
            </w:pPr>
            <w:r>
              <w:rPr>
                <w:sz w:val="20"/>
              </w:rPr>
              <w:t xml:space="preserve">количество грантов, выданных из регионального (муниципального) бюджета физическим и юридическим лицам по направлению молодежной политики</w:t>
            </w:r>
          </w:p>
        </w:tc>
      </w:tr>
      <w:tr>
        <w:tc>
          <w:tcPr>
            <w:tcW w:w="964" w:type="dxa"/>
          </w:tcPr>
          <w:p>
            <w:pPr>
              <w:pStyle w:val="0"/>
              <w:jc w:val="right"/>
            </w:pPr>
            <w:r>
              <w:rPr>
                <w:sz w:val="20"/>
              </w:rPr>
              <w:t xml:space="preserve">2.6.</w:t>
            </w:r>
          </w:p>
        </w:tc>
        <w:tc>
          <w:tcPr>
            <w:tcW w:w="2608" w:type="dxa"/>
          </w:tcPr>
          <w:p>
            <w:pPr>
              <w:pStyle w:val="0"/>
            </w:pPr>
            <w:r>
              <w:rPr>
                <w:sz w:val="20"/>
              </w:rPr>
              <w:t xml:space="preserve">Задача 6. Поддержка молодой семьи</w:t>
            </w:r>
          </w:p>
        </w:tc>
        <w:tc>
          <w:tcPr>
            <w:tcW w:w="2608" w:type="dxa"/>
          </w:tcPr>
          <w:p>
            <w:pPr>
              <w:pStyle w:val="0"/>
            </w:pPr>
            <w:r>
              <w:rPr>
                <w:sz w:val="20"/>
              </w:rPr>
            </w:r>
          </w:p>
        </w:tc>
        <w:tc>
          <w:tcPr>
            <w:tcW w:w="2721" w:type="dxa"/>
          </w:tcPr>
          <w:p>
            <w:pPr>
              <w:pStyle w:val="0"/>
            </w:pPr>
            <w:r>
              <w:rPr>
                <w:sz w:val="20"/>
              </w:rPr>
            </w:r>
          </w:p>
        </w:tc>
      </w:tr>
      <w:tr>
        <w:tc>
          <w:tcPr>
            <w:tcW w:w="964" w:type="dxa"/>
          </w:tcPr>
          <w:p>
            <w:pPr>
              <w:pStyle w:val="0"/>
              <w:jc w:val="right"/>
            </w:pPr>
            <w:r>
              <w:rPr>
                <w:sz w:val="20"/>
              </w:rPr>
              <w:t xml:space="preserve">2.6.1.</w:t>
            </w:r>
          </w:p>
        </w:tc>
        <w:tc>
          <w:tcPr>
            <w:tcW w:w="2608" w:type="dxa"/>
          </w:tcPr>
          <w:p>
            <w:pPr>
              <w:pStyle w:val="0"/>
            </w:pPr>
            <w:r>
              <w:rPr>
                <w:sz w:val="20"/>
              </w:rPr>
              <w:t xml:space="preserve">Поддержка института молодой семьи</w:t>
            </w:r>
          </w:p>
        </w:tc>
        <w:tc>
          <w:tcPr>
            <w:tcW w:w="2608" w:type="dxa"/>
          </w:tcPr>
          <w:p>
            <w:pPr>
              <w:pStyle w:val="0"/>
            </w:pPr>
            <w:r>
              <w:rPr>
                <w:sz w:val="20"/>
              </w:rPr>
              <w:t xml:space="preserve">поддержка клубов молодой семьи, организация и проведение республиканских и муниципальных мероприятий по поддержке молодых семей, организация и проведение семинаров, конференций по развитию института молодой семьи и пропаганде сознательного, ответственного родительства</w:t>
            </w:r>
          </w:p>
        </w:tc>
        <w:tc>
          <w:tcPr>
            <w:tcW w:w="2721" w:type="dxa"/>
          </w:tcPr>
          <w:p>
            <w:pPr>
              <w:pStyle w:val="0"/>
            </w:pPr>
            <w:r>
              <w:rPr>
                <w:sz w:val="20"/>
              </w:rPr>
              <w:t xml:space="preserve">показатель: 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r>
      <w:tr>
        <w:tc>
          <w:tcPr>
            <w:tcW w:w="964" w:type="dxa"/>
          </w:tcPr>
          <w:p>
            <w:pPr>
              <w:pStyle w:val="0"/>
              <w:jc w:val="right"/>
            </w:pPr>
            <w:r>
              <w:rPr>
                <w:sz w:val="20"/>
              </w:rPr>
              <w:t xml:space="preserve">2.7.</w:t>
            </w:r>
          </w:p>
        </w:tc>
        <w:tc>
          <w:tcPr>
            <w:tcW w:w="2608" w:type="dxa"/>
          </w:tcPr>
          <w:p>
            <w:pPr>
              <w:pStyle w:val="0"/>
            </w:pPr>
            <w:r>
              <w:rPr>
                <w:sz w:val="20"/>
              </w:rPr>
              <w:t xml:space="preserve">Задача 7. Создание инфраструктуры государственной молодежной политики</w:t>
            </w:r>
          </w:p>
        </w:tc>
        <w:tc>
          <w:tcPr>
            <w:tcW w:w="2608" w:type="dxa"/>
          </w:tcPr>
          <w:p>
            <w:pPr>
              <w:pStyle w:val="0"/>
            </w:pPr>
            <w:r>
              <w:rPr>
                <w:sz w:val="20"/>
              </w:rPr>
            </w:r>
          </w:p>
        </w:tc>
        <w:tc>
          <w:tcPr>
            <w:tcW w:w="2721" w:type="dxa"/>
          </w:tcPr>
          <w:p>
            <w:pPr>
              <w:pStyle w:val="0"/>
            </w:pPr>
            <w:r>
              <w:rPr>
                <w:sz w:val="20"/>
              </w:rPr>
            </w:r>
          </w:p>
        </w:tc>
      </w:tr>
      <w:tr>
        <w:tc>
          <w:tcPr>
            <w:tcW w:w="964" w:type="dxa"/>
          </w:tcPr>
          <w:p>
            <w:pPr>
              <w:pStyle w:val="0"/>
              <w:jc w:val="right"/>
            </w:pPr>
            <w:r>
              <w:rPr>
                <w:sz w:val="20"/>
              </w:rPr>
              <w:t xml:space="preserve">2.7.1.</w:t>
            </w:r>
          </w:p>
        </w:tc>
        <w:tc>
          <w:tcPr>
            <w:tcW w:w="2608" w:type="dxa"/>
          </w:tcPr>
          <w:p>
            <w:pPr>
              <w:pStyle w:val="0"/>
            </w:pPr>
            <w:r>
              <w:rPr>
                <w:sz w:val="20"/>
              </w:rPr>
              <w:t xml:space="preserve">Создание сети региональных центров молодежной политики, осуществляющих координацию деятельности по реализации государственной молодежной политики, на уровне муниципальных образований Республики Тыва</w:t>
            </w:r>
          </w:p>
        </w:tc>
        <w:tc>
          <w:tcPr>
            <w:tcW w:w="2608" w:type="dxa"/>
          </w:tcPr>
          <w:p>
            <w:pPr>
              <w:pStyle w:val="0"/>
            </w:pPr>
            <w:r>
              <w:rPr>
                <w:sz w:val="20"/>
              </w:rPr>
              <w:t xml:space="preserve">ресурсное оснащение созданных молодежных центров молодежной политики в муниципальных образованиях Республики Тыва</w:t>
            </w:r>
          </w:p>
        </w:tc>
        <w:tc>
          <w:tcPr>
            <w:tcW w:w="2721" w:type="dxa"/>
          </w:tcPr>
          <w:p>
            <w:pPr>
              <w:pStyle w:val="0"/>
            </w:pPr>
            <w:r>
              <w:rPr>
                <w:sz w:val="20"/>
              </w:rPr>
              <w:t xml:space="preserve">показатель: общая численность граждан, проживающих в Республике Тыва, в возрасте от 7 лет и старше,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tc>
          <w:tcPr>
            <w:tcW w:w="964" w:type="dxa"/>
          </w:tcPr>
          <w:p>
            <w:pPr>
              <w:pStyle w:val="0"/>
              <w:jc w:val="right"/>
            </w:pPr>
            <w:r>
              <w:rPr>
                <w:sz w:val="20"/>
              </w:rPr>
              <w:t xml:space="preserve">2.7.2.</w:t>
            </w:r>
          </w:p>
        </w:tc>
        <w:tc>
          <w:tcPr>
            <w:tcW w:w="2608" w:type="dxa"/>
          </w:tcPr>
          <w:p>
            <w:pPr>
              <w:pStyle w:val="0"/>
            </w:pPr>
            <w:r>
              <w:rPr>
                <w:sz w:val="20"/>
              </w:rPr>
              <w:t xml:space="preserve">Организация деятельности Ресурсного центра по поддержке некоммерческих организаций и добровольчества Республики Тыва</w:t>
            </w:r>
          </w:p>
        </w:tc>
        <w:tc>
          <w:tcPr>
            <w:tcW w:w="2608" w:type="dxa"/>
          </w:tcPr>
          <w:p>
            <w:pPr>
              <w:pStyle w:val="0"/>
            </w:pPr>
            <w:r>
              <w:rPr>
                <w:sz w:val="20"/>
              </w:rPr>
              <w:t xml:space="preserve">осуществление информирования, вовлечения, обучения, сопровождения действующих и потенциальных добровольцев, обеспечение их взаимодействия с нуждающимися в добровольческих услугах организациями и сообществами в соответствии с задачами по социально-экономическому развитию регионального уровня</w:t>
            </w:r>
          </w:p>
        </w:tc>
        <w:tc>
          <w:tcPr>
            <w:tcW w:w="2721" w:type="dxa"/>
          </w:tcPr>
          <w:p>
            <w:pPr>
              <w:pStyle w:val="0"/>
            </w:pPr>
            <w:r>
              <w:rPr>
                <w:sz w:val="20"/>
              </w:rPr>
              <w:t xml:space="preserve">показатель: общая численность граждан, проживающих в Республике Тыва, в возрасте от 7 лет и старше,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tc>
          <w:tcPr>
            <w:tcW w:w="964" w:type="dxa"/>
          </w:tcPr>
          <w:p>
            <w:pPr>
              <w:pStyle w:val="0"/>
              <w:jc w:val="right"/>
            </w:pPr>
            <w:r>
              <w:rPr>
                <w:sz w:val="20"/>
              </w:rPr>
              <w:t xml:space="preserve">2.8.</w:t>
            </w:r>
          </w:p>
        </w:tc>
        <w:tc>
          <w:tcPr>
            <w:tcW w:w="2608" w:type="dxa"/>
          </w:tcPr>
          <w:p>
            <w:pPr>
              <w:pStyle w:val="0"/>
            </w:pPr>
            <w:r>
              <w:rPr>
                <w:sz w:val="20"/>
              </w:rPr>
              <w:t xml:space="preserve">Задача 8. Вовлечение молодежи в социальную практику и поддержка молодежных инициатив. Поддержка талантливой и инициативной молодежи</w:t>
            </w:r>
          </w:p>
        </w:tc>
        <w:tc>
          <w:tcPr>
            <w:tcW w:w="2608" w:type="dxa"/>
          </w:tcPr>
          <w:p>
            <w:pPr>
              <w:pStyle w:val="0"/>
            </w:pPr>
            <w:r>
              <w:rPr>
                <w:sz w:val="20"/>
              </w:rPr>
            </w:r>
          </w:p>
        </w:tc>
        <w:tc>
          <w:tcPr>
            <w:tcW w:w="2721" w:type="dxa"/>
          </w:tcPr>
          <w:p>
            <w:pPr>
              <w:pStyle w:val="0"/>
            </w:pPr>
            <w:r>
              <w:rPr>
                <w:sz w:val="20"/>
              </w:rPr>
            </w:r>
          </w:p>
        </w:tc>
      </w:tr>
      <w:tr>
        <w:tc>
          <w:tcPr>
            <w:tcW w:w="964" w:type="dxa"/>
          </w:tcPr>
          <w:p>
            <w:pPr>
              <w:pStyle w:val="0"/>
              <w:jc w:val="right"/>
            </w:pPr>
            <w:r>
              <w:rPr>
                <w:sz w:val="20"/>
              </w:rPr>
              <w:t xml:space="preserve">2.8.1.</w:t>
            </w:r>
          </w:p>
        </w:tc>
        <w:tc>
          <w:tcPr>
            <w:tcW w:w="2608" w:type="dxa"/>
          </w:tcPr>
          <w:p>
            <w:pPr>
              <w:pStyle w:val="0"/>
            </w:pPr>
            <w:r>
              <w:rPr>
                <w:sz w:val="20"/>
              </w:rPr>
              <w:t xml:space="preserve">Проведение конкурсов по поддержке молодежных инициатив по основным направлениям реализации государственной молодежной политики</w:t>
            </w:r>
          </w:p>
        </w:tc>
        <w:tc>
          <w:tcPr>
            <w:tcW w:w="2608" w:type="dxa"/>
          </w:tcPr>
          <w:p>
            <w:pPr>
              <w:pStyle w:val="0"/>
            </w:pPr>
            <w:r>
              <w:rPr>
                <w:sz w:val="20"/>
              </w:rPr>
              <w:t xml:space="preserve">проведение отбора заявок на грантовый конкурс и выявление победителей для поддержки и реализации проектов</w:t>
            </w:r>
          </w:p>
        </w:tc>
        <w:tc>
          <w:tcPr>
            <w:tcW w:w="2721" w:type="dxa"/>
          </w:tcPr>
          <w:p>
            <w:pPr>
              <w:pStyle w:val="0"/>
            </w:pPr>
            <w:r>
              <w:rPr>
                <w:sz w:val="20"/>
              </w:rPr>
              <w:t xml:space="preserve">показатель: количество грантов, выданных из регионального (муниципального) бюджета физическим и юридическим лицам по направлению молодежной политики</w:t>
            </w:r>
          </w:p>
        </w:tc>
      </w:tr>
      <w:tr>
        <w:tc>
          <w:tcPr>
            <w:tcW w:w="964" w:type="dxa"/>
          </w:tcPr>
          <w:p>
            <w:pPr>
              <w:pStyle w:val="0"/>
              <w:jc w:val="right"/>
            </w:pPr>
            <w:r>
              <w:rPr>
                <w:sz w:val="20"/>
              </w:rPr>
              <w:t xml:space="preserve">2.8.2.</w:t>
            </w:r>
          </w:p>
        </w:tc>
        <w:tc>
          <w:tcPr>
            <w:tcW w:w="2608" w:type="dxa"/>
          </w:tcPr>
          <w:p>
            <w:pPr>
              <w:pStyle w:val="0"/>
            </w:pPr>
            <w:r>
              <w:rPr>
                <w:sz w:val="20"/>
              </w:rPr>
              <w:t xml:space="preserve">Обеспечение участия молодежных активистов и специалистов по работе с молодежью в мероприятиях молодежной политики международного, всероссийского, межрегионального уровней, а также мероприятиях других регионов Российской Федерации</w:t>
            </w:r>
          </w:p>
        </w:tc>
        <w:tc>
          <w:tcPr>
            <w:tcW w:w="2608" w:type="dxa"/>
          </w:tcPr>
          <w:p>
            <w:pPr>
              <w:pStyle w:val="0"/>
            </w:pPr>
            <w:r>
              <w:rPr>
                <w:sz w:val="20"/>
              </w:rPr>
              <w:t xml:space="preserve">направление представителей общественных организаций, сотрудников органов исполнительной власти, органов местного самоуправления на различные мероприятия</w:t>
            </w:r>
          </w:p>
        </w:tc>
        <w:tc>
          <w:tcPr>
            <w:tcW w:w="2721" w:type="dxa"/>
          </w:tcPr>
          <w:p>
            <w:pPr>
              <w:pStyle w:val="0"/>
            </w:pPr>
            <w:r>
              <w:rPr>
                <w:sz w:val="20"/>
              </w:rPr>
              <w:t xml:space="preserve">показатель: 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r>
      <w:tr>
        <w:tc>
          <w:tcPr>
            <w:tcW w:w="964" w:type="dxa"/>
          </w:tcPr>
          <w:p>
            <w:pPr>
              <w:pStyle w:val="0"/>
              <w:jc w:val="right"/>
            </w:pPr>
            <w:r>
              <w:rPr>
                <w:sz w:val="20"/>
              </w:rPr>
              <w:t xml:space="preserve">2.8.3.</w:t>
            </w:r>
          </w:p>
        </w:tc>
        <w:tc>
          <w:tcPr>
            <w:tcW w:w="2608" w:type="dxa"/>
          </w:tcPr>
          <w:p>
            <w:pPr>
              <w:pStyle w:val="0"/>
            </w:pPr>
            <w:r>
              <w:rPr>
                <w:sz w:val="20"/>
              </w:rPr>
              <w:t xml:space="preserve">Проведение конкурсов, фестивалей, иных мероприятий в сфере поддержки талантливой молодежи (Молодежная премия Главы Республики Тыва, Кубок КВН Главы республики, "Российская студенческая весна" и т.д.)</w:t>
            </w:r>
          </w:p>
        </w:tc>
        <w:tc>
          <w:tcPr>
            <w:tcW w:w="2608" w:type="dxa"/>
          </w:tcPr>
          <w:p>
            <w:pPr>
              <w:pStyle w:val="0"/>
            </w:pPr>
            <w:r>
              <w:rPr>
                <w:sz w:val="20"/>
              </w:rPr>
              <w:t xml:space="preserve">проведение различных мероприятий по выявлению и поддержке талантливой молодежи</w:t>
            </w:r>
          </w:p>
        </w:tc>
        <w:tc>
          <w:tcPr>
            <w:tcW w:w="2721" w:type="dxa"/>
          </w:tcPr>
          <w:p>
            <w:pPr>
              <w:pStyle w:val="0"/>
            </w:pPr>
            <w:r>
              <w:rPr>
                <w:sz w:val="20"/>
              </w:rPr>
              <w:t xml:space="preserve">показатель: 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 общероссийского гражданского единства</w:t>
            </w:r>
          </w:p>
        </w:tc>
      </w:tr>
      <w:tr>
        <w:tc>
          <w:tcPr>
            <w:tcW w:w="964" w:type="dxa"/>
          </w:tcPr>
          <w:p>
            <w:pPr>
              <w:pStyle w:val="0"/>
              <w:jc w:val="right"/>
            </w:pPr>
            <w:r>
              <w:rPr>
                <w:sz w:val="20"/>
              </w:rPr>
              <w:t xml:space="preserve">2.9.</w:t>
            </w:r>
          </w:p>
        </w:tc>
        <w:tc>
          <w:tcPr>
            <w:tcW w:w="2608" w:type="dxa"/>
          </w:tcPr>
          <w:p>
            <w:pPr>
              <w:pStyle w:val="0"/>
            </w:pPr>
            <w:r>
              <w:rPr>
                <w:sz w:val="20"/>
              </w:rPr>
              <w:t xml:space="preserve">Задача 9. Популяризация предпринимательской деятельности среди молодежи, создание предпринимательской среды</w:t>
            </w:r>
          </w:p>
        </w:tc>
        <w:tc>
          <w:tcPr>
            <w:tcW w:w="2608" w:type="dxa"/>
          </w:tcPr>
          <w:p>
            <w:pPr>
              <w:pStyle w:val="0"/>
            </w:pPr>
            <w:r>
              <w:rPr>
                <w:sz w:val="20"/>
              </w:rPr>
            </w:r>
          </w:p>
        </w:tc>
        <w:tc>
          <w:tcPr>
            <w:tcW w:w="2721" w:type="dxa"/>
          </w:tcPr>
          <w:p>
            <w:pPr>
              <w:pStyle w:val="0"/>
            </w:pPr>
            <w:r>
              <w:rPr>
                <w:sz w:val="20"/>
              </w:rPr>
            </w:r>
          </w:p>
        </w:tc>
      </w:tr>
      <w:tr>
        <w:tc>
          <w:tcPr>
            <w:tcW w:w="964" w:type="dxa"/>
          </w:tcPr>
          <w:p>
            <w:pPr>
              <w:pStyle w:val="0"/>
              <w:jc w:val="right"/>
            </w:pPr>
            <w:r>
              <w:rPr>
                <w:sz w:val="20"/>
              </w:rPr>
              <w:t xml:space="preserve">2.9.1.</w:t>
            </w:r>
          </w:p>
        </w:tc>
        <w:tc>
          <w:tcPr>
            <w:tcW w:w="2608" w:type="dxa"/>
          </w:tcPr>
          <w:p>
            <w:pPr>
              <w:pStyle w:val="0"/>
            </w:pPr>
            <w:r>
              <w:rPr>
                <w:sz w:val="20"/>
              </w:rPr>
              <w:t xml:space="preserve">Информационная кампания, проведение игровых и тренинговых мероприятий, образовательных курсов по предпринимательству среди молодых людей в возрасте 14 - 30 лет</w:t>
            </w:r>
          </w:p>
        </w:tc>
        <w:tc>
          <w:tcPr>
            <w:tcW w:w="2608" w:type="dxa"/>
          </w:tcPr>
          <w:p>
            <w:pPr>
              <w:pStyle w:val="0"/>
            </w:pPr>
            <w:r>
              <w:rPr>
                <w:sz w:val="20"/>
              </w:rPr>
              <w:t xml:space="preserve">информационное сопровождение проводимых мероприятий в социальных сетях, на телеканалах и т.д.</w:t>
            </w:r>
          </w:p>
        </w:tc>
        <w:tc>
          <w:tcPr>
            <w:tcW w:w="2721" w:type="dxa"/>
          </w:tcPr>
          <w:p>
            <w:pPr>
              <w:pStyle w:val="0"/>
            </w:pPr>
            <w:r>
              <w:rPr>
                <w:sz w:val="20"/>
              </w:rPr>
              <w:t xml:space="preserve">показатель: увеличение числа участников региональных, межрегиональных, общероссийских площадок по тематике молодежного предпринимательства</w:t>
            </w:r>
          </w:p>
        </w:tc>
      </w:tr>
      <w:tr>
        <w:tc>
          <w:tcPr>
            <w:tcW w:w="964" w:type="dxa"/>
          </w:tcPr>
          <w:p>
            <w:pPr>
              <w:pStyle w:val="0"/>
              <w:jc w:val="right"/>
            </w:pPr>
            <w:r>
              <w:rPr>
                <w:sz w:val="20"/>
              </w:rPr>
              <w:t xml:space="preserve">2.9.2.</w:t>
            </w:r>
          </w:p>
        </w:tc>
        <w:tc>
          <w:tcPr>
            <w:tcW w:w="2608" w:type="dxa"/>
          </w:tcPr>
          <w:p>
            <w:pPr>
              <w:pStyle w:val="0"/>
            </w:pPr>
            <w:r>
              <w:rPr>
                <w:sz w:val="20"/>
              </w:rPr>
              <w:t xml:space="preserve">Проведение регионального этапа всероссийского конкурса "Молодой предприниматель России"</w:t>
            </w:r>
          </w:p>
        </w:tc>
        <w:tc>
          <w:tcPr>
            <w:tcW w:w="2608" w:type="dxa"/>
          </w:tcPr>
          <w:p>
            <w:pPr>
              <w:pStyle w:val="0"/>
            </w:pPr>
            <w:r>
              <w:rPr>
                <w:sz w:val="20"/>
              </w:rPr>
              <w:t xml:space="preserve">повышение компетенций молодых предпринимателей, помощь для усиления проектов, выявление ярких проектов</w:t>
            </w:r>
          </w:p>
        </w:tc>
        <w:tc>
          <w:tcPr>
            <w:tcW w:w="2721" w:type="dxa"/>
          </w:tcPr>
          <w:p>
            <w:pPr>
              <w:pStyle w:val="0"/>
            </w:pPr>
            <w:r>
              <w:rPr>
                <w:sz w:val="20"/>
              </w:rPr>
              <w:t xml:space="preserve">показатель: увеличение числа участников региональных, межрегиональных, общероссийских площадок по тематике молодежного предпринимательства</w:t>
            </w:r>
          </w:p>
        </w:tc>
      </w:tr>
      <w:tr>
        <w:tc>
          <w:tcPr>
            <w:tcW w:w="964" w:type="dxa"/>
          </w:tcPr>
          <w:p>
            <w:pPr>
              <w:pStyle w:val="0"/>
              <w:jc w:val="right"/>
            </w:pPr>
            <w:r>
              <w:rPr>
                <w:sz w:val="20"/>
              </w:rPr>
              <w:t xml:space="preserve">2.9.3.</w:t>
            </w:r>
          </w:p>
        </w:tc>
        <w:tc>
          <w:tcPr>
            <w:tcW w:w="2608" w:type="dxa"/>
          </w:tcPr>
          <w:p>
            <w:pPr>
              <w:pStyle w:val="0"/>
            </w:pPr>
            <w:r>
              <w:rPr>
                <w:sz w:val="20"/>
              </w:rPr>
              <w:t xml:space="preserve">Организация зональных выездов для проведения семинаров по молодежному предпринимательству</w:t>
            </w:r>
          </w:p>
        </w:tc>
        <w:tc>
          <w:tcPr>
            <w:tcW w:w="2608" w:type="dxa"/>
          </w:tcPr>
          <w:p>
            <w:pPr>
              <w:pStyle w:val="0"/>
            </w:pPr>
            <w:r>
              <w:rPr>
                <w:sz w:val="20"/>
              </w:rPr>
              <w:t xml:space="preserve">проведение семинаров по направлению предпринимательства для повышения компетенций участников</w:t>
            </w:r>
          </w:p>
        </w:tc>
        <w:tc>
          <w:tcPr>
            <w:tcW w:w="2721" w:type="dxa"/>
          </w:tcPr>
          <w:p>
            <w:pPr>
              <w:pStyle w:val="0"/>
            </w:pPr>
            <w:r>
              <w:rPr>
                <w:sz w:val="20"/>
              </w:rPr>
              <w:t xml:space="preserve">показатель: увеличение числа участников региональных, межрегиональных, общероссийских площадок по тематике молодежного предпринимательства</w:t>
            </w:r>
          </w:p>
        </w:tc>
      </w:tr>
      <w:tr>
        <w:tc>
          <w:tcPr>
            <w:tcW w:w="964" w:type="dxa"/>
          </w:tcPr>
          <w:p>
            <w:pPr>
              <w:pStyle w:val="0"/>
              <w:jc w:val="right"/>
            </w:pPr>
            <w:r>
              <w:rPr>
                <w:sz w:val="20"/>
              </w:rPr>
              <w:t xml:space="preserve">2.9.4.</w:t>
            </w:r>
          </w:p>
        </w:tc>
        <w:tc>
          <w:tcPr>
            <w:tcW w:w="2608" w:type="dxa"/>
          </w:tcPr>
          <w:p>
            <w:pPr>
              <w:pStyle w:val="0"/>
            </w:pPr>
            <w:r>
              <w:rPr>
                <w:sz w:val="20"/>
              </w:rPr>
              <w:t xml:space="preserve">Организация и проведение регионального молодежного форума</w:t>
            </w:r>
          </w:p>
        </w:tc>
        <w:tc>
          <w:tcPr>
            <w:tcW w:w="2608" w:type="dxa"/>
          </w:tcPr>
          <w:p>
            <w:pPr>
              <w:pStyle w:val="0"/>
            </w:pPr>
            <w:r>
              <w:rPr>
                <w:sz w:val="20"/>
              </w:rPr>
              <w:t xml:space="preserve">проведение форума для рассмотрения молодежных проектов, выявление лучших проектов в сфере предпринимательства</w:t>
            </w:r>
          </w:p>
        </w:tc>
        <w:tc>
          <w:tcPr>
            <w:tcW w:w="2721" w:type="dxa"/>
          </w:tcPr>
          <w:p>
            <w:pPr>
              <w:pStyle w:val="0"/>
            </w:pPr>
            <w:r>
              <w:rPr>
                <w:sz w:val="20"/>
              </w:rPr>
              <w:t xml:space="preserve">показатель: увеличение числа участников региональных, межрегиональных, общероссийских площадок по тематике молодежного предпринимательства</w:t>
            </w:r>
          </w:p>
        </w:tc>
      </w:tr>
      <w:tr>
        <w:tc>
          <w:tcPr>
            <w:tcW w:w="964" w:type="dxa"/>
          </w:tcPr>
          <w:p>
            <w:pPr>
              <w:pStyle w:val="0"/>
              <w:jc w:val="right"/>
            </w:pPr>
            <w:r>
              <w:rPr>
                <w:sz w:val="20"/>
              </w:rPr>
              <w:t xml:space="preserve">2.9.5.</w:t>
            </w:r>
          </w:p>
        </w:tc>
        <w:tc>
          <w:tcPr>
            <w:tcW w:w="2608" w:type="dxa"/>
          </w:tcPr>
          <w:p>
            <w:pPr>
              <w:pStyle w:val="0"/>
            </w:pPr>
            <w:r>
              <w:rPr>
                <w:sz w:val="20"/>
              </w:rPr>
              <w:t xml:space="preserve">Проведение экспертных сессий с привлечением специалистов, экспертов, а также действующих предпринимателей</w:t>
            </w:r>
          </w:p>
        </w:tc>
        <w:tc>
          <w:tcPr>
            <w:tcW w:w="2608" w:type="dxa"/>
          </w:tcPr>
          <w:p>
            <w:pPr>
              <w:pStyle w:val="0"/>
            </w:pPr>
            <w:r>
              <w:rPr>
                <w:sz w:val="20"/>
              </w:rPr>
              <w:t xml:space="preserve">привлечение успешных предпринимателей, представление успехов предыдущих участников форумов и грантовых конкурсов</w:t>
            </w:r>
          </w:p>
        </w:tc>
        <w:tc>
          <w:tcPr>
            <w:tcW w:w="2721" w:type="dxa"/>
          </w:tcPr>
          <w:p>
            <w:pPr>
              <w:pStyle w:val="0"/>
            </w:pPr>
            <w:r>
              <w:rPr>
                <w:sz w:val="20"/>
              </w:rPr>
              <w:t xml:space="preserve">показатель: увеличение числа участников региональных, межрегиональных, общероссийских площадок по тематике молодежного предпринимательства</w:t>
            </w:r>
          </w:p>
        </w:tc>
      </w:tr>
      <w:tr>
        <w:tc>
          <w:tcPr>
            <w:tcW w:w="964" w:type="dxa"/>
          </w:tcPr>
          <w:p>
            <w:pPr>
              <w:pStyle w:val="0"/>
              <w:jc w:val="right"/>
            </w:pPr>
            <w:r>
              <w:rPr>
                <w:sz w:val="20"/>
              </w:rPr>
              <w:t xml:space="preserve">2.10.</w:t>
            </w:r>
          </w:p>
        </w:tc>
        <w:tc>
          <w:tcPr>
            <w:tcW w:w="2608" w:type="dxa"/>
          </w:tcPr>
          <w:p>
            <w:pPr>
              <w:pStyle w:val="0"/>
            </w:pPr>
            <w:r>
              <w:rPr>
                <w:sz w:val="20"/>
              </w:rPr>
              <w:t xml:space="preserve">Задача 10. Сопровождение начинающих молодых предпринимателей - участников подпрограммы</w:t>
            </w:r>
          </w:p>
        </w:tc>
        <w:tc>
          <w:tcPr>
            <w:tcW w:w="2608" w:type="dxa"/>
          </w:tcPr>
          <w:p>
            <w:pPr>
              <w:pStyle w:val="0"/>
            </w:pPr>
            <w:r>
              <w:rPr>
                <w:sz w:val="20"/>
              </w:rPr>
            </w:r>
          </w:p>
        </w:tc>
        <w:tc>
          <w:tcPr>
            <w:tcW w:w="2721" w:type="dxa"/>
          </w:tcPr>
          <w:p>
            <w:pPr>
              <w:pStyle w:val="0"/>
            </w:pPr>
            <w:r>
              <w:rPr>
                <w:sz w:val="20"/>
              </w:rPr>
            </w:r>
          </w:p>
        </w:tc>
      </w:tr>
      <w:tr>
        <w:tc>
          <w:tcPr>
            <w:tcW w:w="964" w:type="dxa"/>
          </w:tcPr>
          <w:p>
            <w:pPr>
              <w:pStyle w:val="0"/>
              <w:jc w:val="right"/>
            </w:pPr>
            <w:r>
              <w:rPr>
                <w:sz w:val="20"/>
              </w:rPr>
              <w:t xml:space="preserve">2.10.1.</w:t>
            </w:r>
          </w:p>
        </w:tc>
        <w:tc>
          <w:tcPr>
            <w:tcW w:w="2608" w:type="dxa"/>
          </w:tcPr>
          <w:p>
            <w:pPr>
              <w:pStyle w:val="0"/>
            </w:pPr>
            <w:r>
              <w:rPr>
                <w:sz w:val="20"/>
              </w:rPr>
              <w:t xml:space="preserve">Проведение республиканского конкурса "Молодежный бизнес-проект"</w:t>
            </w:r>
          </w:p>
        </w:tc>
        <w:tc>
          <w:tcPr>
            <w:tcW w:w="2608" w:type="dxa"/>
          </w:tcPr>
          <w:p>
            <w:pPr>
              <w:pStyle w:val="0"/>
            </w:pPr>
            <w:r>
              <w:rPr>
                <w:sz w:val="20"/>
              </w:rPr>
              <w:t xml:space="preserve">проведение форума для рассмотрения молодежных проектов, выявление лучших проектов в сфере предпринимательства</w:t>
            </w:r>
          </w:p>
        </w:tc>
        <w:tc>
          <w:tcPr>
            <w:tcW w:w="2721" w:type="dxa"/>
          </w:tcPr>
          <w:p>
            <w:pPr>
              <w:pStyle w:val="0"/>
            </w:pPr>
            <w:r>
              <w:rPr>
                <w:sz w:val="20"/>
              </w:rPr>
              <w:t xml:space="preserve">показатель: увеличение числа участников региональных, межрегиональных, общероссийских площадок по тематике молодежного предпринимательства</w:t>
            </w:r>
          </w:p>
        </w:tc>
      </w:tr>
      <w:tr>
        <w:tc>
          <w:tcPr>
            <w:tcW w:w="964" w:type="dxa"/>
          </w:tcPr>
          <w:p>
            <w:pPr>
              <w:pStyle w:val="0"/>
              <w:jc w:val="right"/>
            </w:pPr>
            <w:r>
              <w:rPr>
                <w:sz w:val="20"/>
              </w:rPr>
              <w:t xml:space="preserve">2.11.</w:t>
            </w:r>
          </w:p>
        </w:tc>
        <w:tc>
          <w:tcPr>
            <w:tcW w:w="2608" w:type="dxa"/>
          </w:tcPr>
          <w:p>
            <w:pPr>
              <w:pStyle w:val="0"/>
            </w:pPr>
            <w:r>
              <w:rPr>
                <w:sz w:val="20"/>
              </w:rPr>
              <w:t xml:space="preserve">Задача 11. Участие во всероссийских и межрегиональных площадках</w:t>
            </w:r>
          </w:p>
        </w:tc>
        <w:tc>
          <w:tcPr>
            <w:tcW w:w="2608" w:type="dxa"/>
          </w:tcPr>
          <w:p>
            <w:pPr>
              <w:pStyle w:val="0"/>
            </w:pPr>
            <w:r>
              <w:rPr>
                <w:sz w:val="20"/>
              </w:rPr>
            </w:r>
          </w:p>
        </w:tc>
        <w:tc>
          <w:tcPr>
            <w:tcW w:w="2721" w:type="dxa"/>
          </w:tcPr>
          <w:p>
            <w:pPr>
              <w:pStyle w:val="0"/>
            </w:pPr>
            <w:r>
              <w:rPr>
                <w:sz w:val="20"/>
              </w:rPr>
            </w:r>
          </w:p>
        </w:tc>
      </w:tr>
      <w:tr>
        <w:tc>
          <w:tcPr>
            <w:tcW w:w="964" w:type="dxa"/>
          </w:tcPr>
          <w:p>
            <w:pPr>
              <w:pStyle w:val="0"/>
              <w:jc w:val="right"/>
            </w:pPr>
            <w:r>
              <w:rPr>
                <w:sz w:val="20"/>
              </w:rPr>
              <w:t xml:space="preserve">2.11.1.</w:t>
            </w:r>
          </w:p>
        </w:tc>
        <w:tc>
          <w:tcPr>
            <w:tcW w:w="2608" w:type="dxa"/>
          </w:tcPr>
          <w:p>
            <w:pPr>
              <w:pStyle w:val="0"/>
            </w:pPr>
            <w:r>
              <w:rPr>
                <w:sz w:val="20"/>
              </w:rPr>
              <w:t xml:space="preserve">Обеспечение участия в межрегиональных мероприятиях по тематике молодежного предпринимательства участников Программы</w:t>
            </w:r>
          </w:p>
        </w:tc>
        <w:tc>
          <w:tcPr>
            <w:tcW w:w="2608" w:type="dxa"/>
          </w:tcPr>
          <w:p>
            <w:pPr>
              <w:pStyle w:val="0"/>
            </w:pPr>
            <w:r>
              <w:rPr>
                <w:sz w:val="20"/>
              </w:rPr>
            </w:r>
          </w:p>
        </w:tc>
        <w:tc>
          <w:tcPr>
            <w:tcW w:w="2721" w:type="dxa"/>
          </w:tcPr>
          <w:p>
            <w:pPr>
              <w:pStyle w:val="0"/>
            </w:pPr>
            <w:r>
              <w:rPr>
                <w:sz w:val="20"/>
              </w:rPr>
              <w:t xml:space="preserve">показатель: увеличение числа участников региональных, межрегиональных, общероссийских площадок по тематике молодежного предпринимательства</w:t>
            </w:r>
          </w:p>
        </w:tc>
      </w:tr>
      <w:tr>
        <w:tc>
          <w:tcPr>
            <w:tcW w:w="964" w:type="dxa"/>
          </w:tcPr>
          <w:p>
            <w:pPr>
              <w:pStyle w:val="0"/>
              <w:jc w:val="right"/>
            </w:pPr>
            <w:r>
              <w:rPr>
                <w:sz w:val="20"/>
              </w:rPr>
              <w:t xml:space="preserve">2.12.</w:t>
            </w:r>
          </w:p>
        </w:tc>
        <w:tc>
          <w:tcPr>
            <w:tcW w:w="2608" w:type="dxa"/>
          </w:tcPr>
          <w:p>
            <w:pPr>
              <w:pStyle w:val="0"/>
            </w:pPr>
            <w:r>
              <w:rPr>
                <w:sz w:val="20"/>
              </w:rPr>
              <w:t xml:space="preserve">Информационная кампания по развитию добровольчества (волонтерства) в рамках федерального </w:t>
            </w:r>
            <w:hyperlink w:history="0" r:id="rId2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инфекционные заболевания</w:t>
            </w:r>
          </w:p>
        </w:tc>
        <w:tc>
          <w:tcPr>
            <w:tcW w:w="2608" w:type="dxa"/>
          </w:tcPr>
          <w:p>
            <w:pPr>
              <w:pStyle w:val="0"/>
            </w:pPr>
            <w:r>
              <w:rPr>
                <w:sz w:val="20"/>
              </w:rPr>
              <w:t xml:space="preserve">размещение информации о добровольчестве (волонтерстве)</w:t>
            </w:r>
          </w:p>
        </w:tc>
        <w:tc>
          <w:tcPr>
            <w:tcW w:w="2721" w:type="dxa"/>
          </w:tcPr>
          <w:p>
            <w:pPr>
              <w:pStyle w:val="0"/>
            </w:pPr>
            <w:r>
              <w:rPr>
                <w:sz w:val="20"/>
              </w:rPr>
              <w:t xml:space="preserve">показатель: увеличение числа участников региональных, межрегиональных, общероссийских площадок по тематике молодежного предпринимательства</w:t>
            </w:r>
          </w:p>
        </w:tc>
      </w:tr>
      <w:tr>
        <w:tc>
          <w:tcPr>
            <w:tcW w:w="964" w:type="dxa"/>
          </w:tcPr>
          <w:p>
            <w:pPr>
              <w:pStyle w:val="0"/>
              <w:jc w:val="right"/>
            </w:pPr>
            <w:r>
              <w:rPr>
                <w:sz w:val="20"/>
              </w:rPr>
              <w:t xml:space="preserve">2.12.1.</w:t>
            </w:r>
          </w:p>
        </w:tc>
        <w:tc>
          <w:tcPr>
            <w:tcW w:w="2608" w:type="dxa"/>
          </w:tcPr>
          <w:p>
            <w:pPr>
              <w:pStyle w:val="0"/>
            </w:pPr>
            <w:r>
              <w:rPr>
                <w:sz w:val="20"/>
              </w:rPr>
              <w:t xml:space="preserve">Видеореклама в эфире региональных телеканалов, наружная реклама (билборд, сити-формат), баннерная реклама в сети "Интернет"</w:t>
            </w:r>
          </w:p>
        </w:tc>
        <w:tc>
          <w:tcPr>
            <w:tcW w:w="2608" w:type="dxa"/>
          </w:tcPr>
          <w:p>
            <w:pPr>
              <w:pStyle w:val="0"/>
            </w:pPr>
            <w:r>
              <w:rPr>
                <w:sz w:val="20"/>
              </w:rPr>
              <w:t xml:space="preserve">размещение информации по различны каналам, широкое информирование населения</w:t>
            </w:r>
          </w:p>
        </w:tc>
        <w:tc>
          <w:tcPr>
            <w:tcW w:w="2721" w:type="dxa"/>
          </w:tcPr>
          <w:p>
            <w:pPr>
              <w:pStyle w:val="0"/>
            </w:pPr>
            <w:r>
              <w:rPr>
                <w:sz w:val="20"/>
              </w:rPr>
              <w:t xml:space="preserve">показатель: 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r>
      <w:tr>
        <w:tc>
          <w:tcPr>
            <w:tcW w:w="964" w:type="dxa"/>
          </w:tcPr>
          <w:p>
            <w:pPr>
              <w:pStyle w:val="0"/>
              <w:jc w:val="right"/>
            </w:pPr>
            <w:r>
              <w:rPr>
                <w:sz w:val="20"/>
              </w:rPr>
              <w:t xml:space="preserve">2.12.2.</w:t>
            </w:r>
          </w:p>
        </w:tc>
        <w:tc>
          <w:tcPr>
            <w:tcW w:w="2608" w:type="dxa"/>
          </w:tcPr>
          <w:p>
            <w:pPr>
              <w:pStyle w:val="0"/>
            </w:pPr>
            <w:r>
              <w:rPr>
                <w:sz w:val="20"/>
              </w:rPr>
              <w:t xml:space="preserve">Развитие добровольчества (волонтерства) и добровольческих (волонтерских) организаций, в том числе их ресурсная поддержка, обучение, нематериальное стимулирование участников добровольческих (волонтерских) инициатив, проведение конкурсов и вовлечение в добровольческую (волонтерскую) деятельность молодежи</w:t>
            </w:r>
          </w:p>
        </w:tc>
        <w:tc>
          <w:tcPr>
            <w:tcW w:w="2608" w:type="dxa"/>
          </w:tcPr>
          <w:p>
            <w:pPr>
              <w:pStyle w:val="0"/>
            </w:pPr>
            <w:r>
              <w:rPr>
                <w:sz w:val="20"/>
              </w:rPr>
              <w:t xml:space="preserve">проведение мероприятий, уроков добра, акций и т.д. для привлечения наибольшего количества добровольцев (волонтеров)</w:t>
            </w:r>
          </w:p>
        </w:tc>
        <w:tc>
          <w:tcPr>
            <w:tcW w:w="2721" w:type="dxa"/>
          </w:tcPr>
          <w:p>
            <w:pPr>
              <w:pStyle w:val="0"/>
            </w:pPr>
            <w:r>
              <w:rPr>
                <w:sz w:val="20"/>
              </w:rPr>
              <w:t xml:space="preserve">показатель: 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r>
      <w:tr>
        <w:tc>
          <w:tcPr>
            <w:tcW w:w="964" w:type="dxa"/>
          </w:tcPr>
          <w:p>
            <w:pPr>
              <w:pStyle w:val="0"/>
              <w:jc w:val="right"/>
            </w:pPr>
            <w:r>
              <w:rPr>
                <w:sz w:val="20"/>
              </w:rPr>
              <w:t xml:space="preserve">2.12.3.</w:t>
            </w:r>
          </w:p>
        </w:tc>
        <w:tc>
          <w:tcPr>
            <w:tcW w:w="2608" w:type="dxa"/>
          </w:tcPr>
          <w:p>
            <w:pPr>
              <w:pStyle w:val="0"/>
            </w:pPr>
            <w:r>
              <w:rPr>
                <w:sz w:val="20"/>
              </w:rPr>
              <w:t xml:space="preserve">Ресурсная поддержка, обучение и нематериальное стимулирование участников добровольческих (волонтерских) инициатив</w:t>
            </w:r>
          </w:p>
        </w:tc>
        <w:tc>
          <w:tcPr>
            <w:tcW w:w="2608" w:type="dxa"/>
          </w:tcPr>
          <w:p>
            <w:pPr>
              <w:pStyle w:val="0"/>
            </w:pPr>
            <w:r>
              <w:rPr>
                <w:sz w:val="20"/>
              </w:rPr>
            </w:r>
          </w:p>
        </w:tc>
        <w:tc>
          <w:tcPr>
            <w:tcW w:w="2721" w:type="dxa"/>
          </w:tcPr>
          <w:p>
            <w:pPr>
              <w:pStyle w:val="0"/>
            </w:pPr>
            <w:r>
              <w:rPr>
                <w:sz w:val="20"/>
              </w:rPr>
              <w:t xml:space="preserve">показатель: 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r>
      <w:tr>
        <w:tc>
          <w:tcPr>
            <w:tcW w:w="964" w:type="dxa"/>
          </w:tcPr>
          <w:p>
            <w:pPr>
              <w:pStyle w:val="0"/>
              <w:jc w:val="right"/>
            </w:pPr>
            <w:r>
              <w:rPr>
                <w:sz w:val="20"/>
              </w:rPr>
              <w:t xml:space="preserve">2.12.4.</w:t>
            </w:r>
          </w:p>
        </w:tc>
        <w:tc>
          <w:tcPr>
            <w:tcW w:w="2608" w:type="dxa"/>
          </w:tcPr>
          <w:p>
            <w:pPr>
              <w:pStyle w:val="0"/>
            </w:pPr>
            <w:r>
              <w:rPr>
                <w:sz w:val="20"/>
              </w:rPr>
              <w:t xml:space="preserve">Проведение регионального конкурса в сфере добровольчества (волонтерства)</w:t>
            </w:r>
          </w:p>
        </w:tc>
        <w:tc>
          <w:tcPr>
            <w:tcW w:w="2608" w:type="dxa"/>
          </w:tcPr>
          <w:p>
            <w:pPr>
              <w:pStyle w:val="0"/>
            </w:pPr>
            <w:r>
              <w:rPr>
                <w:sz w:val="20"/>
              </w:rPr>
            </w:r>
          </w:p>
        </w:tc>
        <w:tc>
          <w:tcPr>
            <w:tcW w:w="2721" w:type="dxa"/>
          </w:tcPr>
          <w:p>
            <w:pPr>
              <w:pStyle w:val="0"/>
            </w:pPr>
            <w:r>
              <w:rPr>
                <w:sz w:val="20"/>
              </w:rPr>
              <w:t xml:space="preserve">показатель: количество грантов, выданных из регионального (муниципального) бюджета физическим и юридическим лицам по направлению молодежной политики</w:t>
            </w:r>
          </w:p>
        </w:tc>
      </w:tr>
      <w:tr>
        <w:tc>
          <w:tcPr>
            <w:tcW w:w="964" w:type="dxa"/>
          </w:tcPr>
          <w:p>
            <w:pPr>
              <w:pStyle w:val="0"/>
              <w:jc w:val="right"/>
            </w:pPr>
            <w:r>
              <w:rPr>
                <w:sz w:val="20"/>
              </w:rPr>
              <w:t xml:space="preserve">2.12.5.</w:t>
            </w:r>
          </w:p>
        </w:tc>
        <w:tc>
          <w:tcPr>
            <w:tcW w:w="2608" w:type="dxa"/>
          </w:tcPr>
          <w:p>
            <w:pPr>
              <w:pStyle w:val="0"/>
            </w:pPr>
            <w:r>
              <w:rPr>
                <w:sz w:val="20"/>
              </w:rPr>
              <w:t xml:space="preserve">Обеспечение участия волонтеров в мероприятиях республиканского, межрегионального и всероссийского уровней</w:t>
            </w:r>
          </w:p>
        </w:tc>
        <w:tc>
          <w:tcPr>
            <w:tcW w:w="2608" w:type="dxa"/>
          </w:tcPr>
          <w:p>
            <w:pPr>
              <w:pStyle w:val="0"/>
            </w:pPr>
            <w:r>
              <w:rPr>
                <w:sz w:val="20"/>
              </w:rPr>
              <w:t xml:space="preserve">привлечение волонтеров (добровольцев) к участию в различных мероприятиях</w:t>
            </w:r>
          </w:p>
        </w:tc>
        <w:tc>
          <w:tcPr>
            <w:tcW w:w="2721" w:type="dxa"/>
          </w:tcPr>
          <w:p>
            <w:pPr>
              <w:pStyle w:val="0"/>
            </w:pPr>
            <w:r>
              <w:rPr>
                <w:sz w:val="20"/>
              </w:rPr>
              <w:t xml:space="preserve">показатель: количество грантов, выданных из регионального (муниципального) бюджета физическим и юридическим лицам по направлению молодежной политики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системы государственной</w:t>
      </w:r>
    </w:p>
    <w:p>
      <w:pPr>
        <w:pStyle w:val="0"/>
        <w:jc w:val="right"/>
      </w:pPr>
      <w:r>
        <w:rPr>
          <w:sz w:val="20"/>
        </w:rPr>
        <w:t xml:space="preserve">молодежной политики Республики Тыва"</w:t>
      </w:r>
    </w:p>
    <w:p>
      <w:pPr>
        <w:pStyle w:val="0"/>
        <w:jc w:val="both"/>
      </w:pPr>
      <w:r>
        <w:rPr>
          <w:sz w:val="20"/>
        </w:rPr>
      </w:r>
    </w:p>
    <w:bookmarkStart w:id="569" w:name="P569"/>
    <w:bookmarkEnd w:id="569"/>
    <w:p>
      <w:pPr>
        <w:pStyle w:val="2"/>
        <w:jc w:val="center"/>
      </w:pPr>
      <w:r>
        <w:rPr>
          <w:sz w:val="20"/>
        </w:rPr>
        <w:t xml:space="preserve">ПОКАЗАТЕЛИ</w:t>
      </w:r>
    </w:p>
    <w:p>
      <w:pPr>
        <w:pStyle w:val="2"/>
        <w:jc w:val="center"/>
      </w:pPr>
      <w:r>
        <w:rPr>
          <w:sz w:val="20"/>
        </w:rPr>
        <w:t xml:space="preserve">ГОСУДАРСТВЕННОЙ ПРОГРАММЫ РЕСПУБЛИКИ ТЫВА</w:t>
      </w:r>
    </w:p>
    <w:p>
      <w:pPr>
        <w:pStyle w:val="2"/>
        <w:jc w:val="center"/>
      </w:pPr>
      <w:r>
        <w:rPr>
          <w:sz w:val="20"/>
        </w:rPr>
        <w:t xml:space="preserve">"РАЗВИТИЕ СИСТЕМЫ ГОСУДАРСТВЕННОЙ МОЛОДЕЖНОЙ ПОЛИТИКИ</w:t>
      </w:r>
    </w:p>
    <w:p>
      <w:pPr>
        <w:pStyle w:val="2"/>
        <w:jc w:val="center"/>
      </w:pPr>
      <w:r>
        <w:rPr>
          <w:sz w:val="20"/>
        </w:rPr>
        <w:t xml:space="preserve">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color w:val="392c69"/>
              </w:rPr>
              <w:t xml:space="preserve"> Правительства РТ от 21.05.2024 N 245)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14"/>
        <w:gridCol w:w="964"/>
        <w:gridCol w:w="850"/>
        <w:gridCol w:w="850"/>
        <w:gridCol w:w="850"/>
        <w:gridCol w:w="850"/>
        <w:gridCol w:w="850"/>
        <w:gridCol w:w="850"/>
        <w:gridCol w:w="794"/>
        <w:gridCol w:w="850"/>
        <w:gridCol w:w="1739"/>
        <w:gridCol w:w="1474"/>
        <w:gridCol w:w="1077"/>
        <w:gridCol w:w="1247"/>
      </w:tblGrid>
      <w:tr>
        <w:tc>
          <w:tcPr>
            <w:tcW w:w="567" w:type="dxa"/>
            <w:vAlign w:val="center"/>
            <w:vMerge w:val="restart"/>
          </w:tcPr>
          <w:p>
            <w:pPr>
              <w:pStyle w:val="0"/>
              <w:jc w:val="center"/>
            </w:pPr>
            <w:r>
              <w:rPr>
                <w:sz w:val="20"/>
              </w:rPr>
              <w:t xml:space="preserve">N п/п</w:t>
            </w:r>
          </w:p>
        </w:tc>
        <w:tc>
          <w:tcPr>
            <w:tcW w:w="1814" w:type="dxa"/>
            <w:vAlign w:val="center"/>
            <w:vMerge w:val="restart"/>
          </w:tcPr>
          <w:p>
            <w:pPr>
              <w:pStyle w:val="0"/>
              <w:jc w:val="center"/>
            </w:pPr>
            <w:r>
              <w:rPr>
                <w:sz w:val="20"/>
              </w:rPr>
              <w:t xml:space="preserve">Наименование показателя</w:t>
            </w:r>
          </w:p>
        </w:tc>
        <w:tc>
          <w:tcPr>
            <w:tcW w:w="964" w:type="dxa"/>
            <w:vAlign w:val="center"/>
            <w:vMerge w:val="restart"/>
          </w:tcPr>
          <w:p>
            <w:pPr>
              <w:pStyle w:val="0"/>
              <w:jc w:val="center"/>
            </w:pPr>
            <w:r>
              <w:rPr>
                <w:sz w:val="20"/>
              </w:rPr>
              <w:t xml:space="preserve">Единица измерения (по </w:t>
            </w:r>
            <w:hyperlink w:history="0" r:id="rId2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850" w:type="dxa"/>
            <w:vAlign w:val="center"/>
            <w:vMerge w:val="restart"/>
          </w:tcPr>
          <w:p>
            <w:pPr>
              <w:pStyle w:val="0"/>
              <w:jc w:val="center"/>
            </w:pPr>
            <w:r>
              <w:rPr>
                <w:sz w:val="20"/>
              </w:rPr>
              <w:t xml:space="preserve">Базовое значение</w:t>
            </w:r>
          </w:p>
        </w:tc>
        <w:tc>
          <w:tcPr>
            <w:gridSpan w:val="7"/>
            <w:tcW w:w="5894" w:type="dxa"/>
            <w:vAlign w:val="center"/>
          </w:tcPr>
          <w:p>
            <w:pPr>
              <w:pStyle w:val="0"/>
              <w:jc w:val="center"/>
            </w:pPr>
            <w:r>
              <w:rPr>
                <w:sz w:val="20"/>
              </w:rPr>
              <w:t xml:space="preserve">Период, год</w:t>
            </w:r>
          </w:p>
        </w:tc>
        <w:tc>
          <w:tcPr>
            <w:tcW w:w="1739" w:type="dxa"/>
            <w:vAlign w:val="center"/>
            <w:vMerge w:val="restart"/>
          </w:tcPr>
          <w:p>
            <w:pPr>
              <w:pStyle w:val="0"/>
              <w:jc w:val="center"/>
            </w:pPr>
            <w:r>
              <w:rPr>
                <w:sz w:val="20"/>
              </w:rPr>
              <w:t xml:space="preserve">Документ</w:t>
            </w:r>
          </w:p>
        </w:tc>
        <w:tc>
          <w:tcPr>
            <w:tcW w:w="1474" w:type="dxa"/>
            <w:vAlign w:val="center"/>
            <w:vMerge w:val="restart"/>
          </w:tcPr>
          <w:p>
            <w:pPr>
              <w:pStyle w:val="0"/>
              <w:jc w:val="center"/>
            </w:pPr>
            <w:r>
              <w:rPr>
                <w:sz w:val="20"/>
              </w:rPr>
              <w:t xml:space="preserve">Ответственный за достижение показателя</w:t>
            </w:r>
          </w:p>
        </w:tc>
        <w:tc>
          <w:tcPr>
            <w:tcW w:w="1077" w:type="dxa"/>
            <w:vAlign w:val="center"/>
            <w:vMerge w:val="restart"/>
          </w:tcPr>
          <w:p>
            <w:pPr>
              <w:pStyle w:val="0"/>
              <w:jc w:val="center"/>
            </w:pPr>
            <w:r>
              <w:rPr>
                <w:sz w:val="20"/>
              </w:rPr>
              <w:t xml:space="preserve">Связь с показателями национальных целей</w:t>
            </w:r>
          </w:p>
        </w:tc>
        <w:tc>
          <w:tcPr>
            <w:tcW w:w="1247" w:type="dxa"/>
            <w:vAlign w:val="center"/>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850" w:type="dxa"/>
            <w:vAlign w:val="center"/>
          </w:tcPr>
          <w:p>
            <w:pPr>
              <w:pStyle w:val="0"/>
              <w:jc w:val="center"/>
            </w:pPr>
            <w:r>
              <w:rPr>
                <w:sz w:val="20"/>
              </w:rPr>
              <w:t xml:space="preserve">2025</w:t>
            </w:r>
          </w:p>
        </w:tc>
        <w:tc>
          <w:tcPr>
            <w:tcW w:w="850" w:type="dxa"/>
            <w:vAlign w:val="center"/>
          </w:tcPr>
          <w:p>
            <w:pPr>
              <w:pStyle w:val="0"/>
              <w:jc w:val="center"/>
            </w:pPr>
            <w:r>
              <w:rPr>
                <w:sz w:val="20"/>
              </w:rPr>
              <w:t xml:space="preserve">2026</w:t>
            </w:r>
          </w:p>
        </w:tc>
        <w:tc>
          <w:tcPr>
            <w:tcW w:w="850" w:type="dxa"/>
            <w:vAlign w:val="center"/>
          </w:tcPr>
          <w:p>
            <w:pPr>
              <w:pStyle w:val="0"/>
              <w:jc w:val="center"/>
            </w:pPr>
            <w:r>
              <w:rPr>
                <w:sz w:val="20"/>
              </w:rPr>
              <w:t xml:space="preserve">2027</w:t>
            </w:r>
          </w:p>
        </w:tc>
        <w:tc>
          <w:tcPr>
            <w:tcW w:w="850" w:type="dxa"/>
            <w:vAlign w:val="center"/>
          </w:tcPr>
          <w:p>
            <w:pPr>
              <w:pStyle w:val="0"/>
              <w:jc w:val="center"/>
            </w:pPr>
            <w:r>
              <w:rPr>
                <w:sz w:val="20"/>
              </w:rPr>
              <w:t xml:space="preserve">2028</w:t>
            </w:r>
          </w:p>
        </w:tc>
        <w:tc>
          <w:tcPr>
            <w:tcW w:w="794" w:type="dxa"/>
            <w:vAlign w:val="center"/>
          </w:tcPr>
          <w:p>
            <w:pPr>
              <w:pStyle w:val="0"/>
              <w:jc w:val="center"/>
            </w:pPr>
            <w:r>
              <w:rPr>
                <w:sz w:val="20"/>
              </w:rPr>
              <w:t xml:space="preserve">2029</w:t>
            </w:r>
          </w:p>
        </w:tc>
        <w:tc>
          <w:tcPr>
            <w:tcW w:w="850" w:type="dxa"/>
            <w:vAlign w:val="center"/>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567" w:type="dxa"/>
            <w:vAlign w:val="center"/>
          </w:tcPr>
          <w:p>
            <w:pPr>
              <w:pStyle w:val="0"/>
              <w:jc w:val="center"/>
            </w:pPr>
            <w:r>
              <w:rPr>
                <w:sz w:val="20"/>
              </w:rPr>
              <w:t xml:space="preserve">1</w:t>
            </w:r>
          </w:p>
        </w:tc>
        <w:tc>
          <w:tcPr>
            <w:tcW w:w="1814"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850" w:type="dxa"/>
            <w:vAlign w:val="center"/>
          </w:tcPr>
          <w:p>
            <w:pPr>
              <w:pStyle w:val="0"/>
              <w:jc w:val="center"/>
            </w:pPr>
            <w:r>
              <w:rPr>
                <w:sz w:val="20"/>
              </w:rPr>
              <w:t xml:space="preserve">9</w:t>
            </w:r>
          </w:p>
        </w:tc>
        <w:tc>
          <w:tcPr>
            <w:tcW w:w="794" w:type="dxa"/>
            <w:vAlign w:val="center"/>
          </w:tcPr>
          <w:p>
            <w:pPr>
              <w:pStyle w:val="0"/>
              <w:jc w:val="center"/>
            </w:pPr>
            <w:r>
              <w:rPr>
                <w:sz w:val="20"/>
              </w:rPr>
              <w:t xml:space="preserve">10</w:t>
            </w:r>
          </w:p>
        </w:tc>
        <w:tc>
          <w:tcPr>
            <w:tcW w:w="850" w:type="dxa"/>
            <w:vAlign w:val="center"/>
          </w:tcPr>
          <w:p>
            <w:pPr>
              <w:pStyle w:val="0"/>
              <w:jc w:val="center"/>
            </w:pPr>
            <w:r>
              <w:rPr>
                <w:sz w:val="20"/>
              </w:rPr>
              <w:t xml:space="preserve">11</w:t>
            </w:r>
          </w:p>
        </w:tc>
        <w:tc>
          <w:tcPr>
            <w:tcW w:w="1739" w:type="dxa"/>
            <w:vAlign w:val="center"/>
          </w:tcPr>
          <w:p>
            <w:pPr>
              <w:pStyle w:val="0"/>
              <w:jc w:val="center"/>
            </w:pPr>
            <w:r>
              <w:rPr>
                <w:sz w:val="20"/>
              </w:rPr>
              <w:t xml:space="preserve">12</w:t>
            </w:r>
          </w:p>
        </w:tc>
        <w:tc>
          <w:tcPr>
            <w:tcW w:w="1474" w:type="dxa"/>
            <w:vAlign w:val="center"/>
          </w:tcPr>
          <w:p>
            <w:pPr>
              <w:pStyle w:val="0"/>
              <w:jc w:val="center"/>
            </w:pPr>
            <w:r>
              <w:rPr>
                <w:sz w:val="20"/>
              </w:rPr>
              <w:t xml:space="preserve">13</w:t>
            </w:r>
          </w:p>
        </w:tc>
        <w:tc>
          <w:tcPr>
            <w:tcW w:w="1077" w:type="dxa"/>
            <w:vAlign w:val="center"/>
          </w:tcPr>
          <w:p>
            <w:pPr>
              <w:pStyle w:val="0"/>
              <w:jc w:val="center"/>
            </w:pPr>
            <w:r>
              <w:rPr>
                <w:sz w:val="20"/>
              </w:rPr>
              <w:t xml:space="preserve">14</w:t>
            </w:r>
          </w:p>
        </w:tc>
        <w:tc>
          <w:tcPr>
            <w:tcW w:w="1247" w:type="dxa"/>
            <w:vAlign w:val="center"/>
          </w:tcPr>
          <w:p>
            <w:pPr>
              <w:pStyle w:val="0"/>
              <w:jc w:val="center"/>
            </w:pPr>
            <w:r>
              <w:rPr>
                <w:sz w:val="20"/>
              </w:rPr>
              <w:t xml:space="preserve">15</w:t>
            </w:r>
          </w:p>
        </w:tc>
      </w:tr>
      <w:tr>
        <w:tc>
          <w:tcPr>
            <w:gridSpan w:val="15"/>
            <w:tcW w:w="15626" w:type="dxa"/>
          </w:tcPr>
          <w:p>
            <w:pPr>
              <w:pStyle w:val="0"/>
              <w:outlineLvl w:val="2"/>
              <w:jc w:val="center"/>
            </w:pPr>
            <w:r>
              <w:rPr>
                <w:sz w:val="20"/>
              </w:rPr>
              <w:t xml:space="preserve">Цель государственной программы N 1 "Создание правовых, экономических, организационных условий и гарантий для самореализации личности молодого человека"</w:t>
            </w:r>
          </w:p>
        </w:tc>
      </w:tr>
      <w:tr>
        <w:tblPrEx>
          <w:tblBorders>
            <w:insideH w:val="nil"/>
          </w:tblBorders>
        </w:tblPrEx>
        <w:tc>
          <w:tcPr>
            <w:tcW w:w="567" w:type="dxa"/>
            <w:tcBorders>
              <w:bottom w:val="nil"/>
            </w:tcBorders>
          </w:tcPr>
          <w:p>
            <w:pPr>
              <w:pStyle w:val="0"/>
              <w:jc w:val="right"/>
            </w:pPr>
            <w:r>
              <w:rPr>
                <w:sz w:val="20"/>
              </w:rPr>
              <w:t xml:space="preserve">1.</w:t>
            </w:r>
          </w:p>
        </w:tc>
        <w:tc>
          <w:tcPr>
            <w:tcW w:w="1814" w:type="dxa"/>
            <w:tcBorders>
              <w:bottom w:val="nil"/>
            </w:tcBorders>
          </w:tcPr>
          <w:p>
            <w:pPr>
              <w:pStyle w:val="0"/>
            </w:pPr>
            <w:r>
              <w:rPr>
                <w:sz w:val="20"/>
              </w:rPr>
              <w:t xml:space="preserve">Количество грантов, выданных из регионального (муниципального) бюджета физическим и юридическим лицам по направлению молодежной политики</w:t>
            </w:r>
          </w:p>
        </w:tc>
        <w:tc>
          <w:tcPr>
            <w:tcW w:w="964" w:type="dxa"/>
            <w:tcBorders>
              <w:bottom w:val="nil"/>
            </w:tcBorders>
          </w:tcPr>
          <w:p>
            <w:pPr>
              <w:pStyle w:val="0"/>
              <w:jc w:val="center"/>
            </w:pPr>
            <w:r>
              <w:rPr>
                <w:sz w:val="20"/>
              </w:rPr>
              <w:t xml:space="preserve">единиц</w:t>
            </w:r>
          </w:p>
        </w:tc>
        <w:tc>
          <w:tcPr>
            <w:tcW w:w="850" w:type="dxa"/>
            <w:tcBorders>
              <w:bottom w:val="nil"/>
            </w:tcBorders>
          </w:tcPr>
          <w:p>
            <w:pPr>
              <w:pStyle w:val="0"/>
              <w:jc w:val="center"/>
            </w:pPr>
            <w:r>
              <w:rPr>
                <w:sz w:val="20"/>
              </w:rPr>
              <w:t xml:space="preserve">15</w:t>
            </w:r>
          </w:p>
        </w:tc>
        <w:tc>
          <w:tcPr>
            <w:tcW w:w="850" w:type="dxa"/>
            <w:tcBorders>
              <w:bottom w:val="nil"/>
            </w:tcBorders>
          </w:tcPr>
          <w:p>
            <w:pPr>
              <w:pStyle w:val="0"/>
              <w:jc w:val="center"/>
            </w:pPr>
            <w:r>
              <w:rPr>
                <w:sz w:val="20"/>
              </w:rPr>
              <w:t xml:space="preserve">15</w:t>
            </w:r>
          </w:p>
        </w:tc>
        <w:tc>
          <w:tcPr>
            <w:tcW w:w="850" w:type="dxa"/>
            <w:tcBorders>
              <w:bottom w:val="nil"/>
            </w:tcBorders>
          </w:tcPr>
          <w:p>
            <w:pPr>
              <w:pStyle w:val="0"/>
              <w:jc w:val="center"/>
            </w:pPr>
            <w:r>
              <w:rPr>
                <w:sz w:val="20"/>
              </w:rPr>
              <w:t xml:space="preserve">16</w:t>
            </w:r>
          </w:p>
        </w:tc>
        <w:tc>
          <w:tcPr>
            <w:tcW w:w="850" w:type="dxa"/>
            <w:tcBorders>
              <w:bottom w:val="nil"/>
            </w:tcBorders>
          </w:tcPr>
          <w:p>
            <w:pPr>
              <w:pStyle w:val="0"/>
              <w:jc w:val="center"/>
            </w:pPr>
            <w:r>
              <w:rPr>
                <w:sz w:val="20"/>
              </w:rPr>
              <w:t xml:space="preserve">17</w:t>
            </w:r>
          </w:p>
        </w:tc>
        <w:tc>
          <w:tcPr>
            <w:tcW w:w="850" w:type="dxa"/>
            <w:tcBorders>
              <w:bottom w:val="nil"/>
            </w:tcBorders>
          </w:tcPr>
          <w:p>
            <w:pPr>
              <w:pStyle w:val="0"/>
              <w:jc w:val="center"/>
            </w:pPr>
            <w:r>
              <w:rPr>
                <w:sz w:val="20"/>
              </w:rPr>
              <w:t xml:space="preserve">18</w:t>
            </w:r>
          </w:p>
        </w:tc>
        <w:tc>
          <w:tcPr>
            <w:tcW w:w="850" w:type="dxa"/>
            <w:tcBorders>
              <w:bottom w:val="nil"/>
            </w:tcBorders>
          </w:tcPr>
          <w:p>
            <w:pPr>
              <w:pStyle w:val="0"/>
              <w:jc w:val="center"/>
            </w:pPr>
            <w:r>
              <w:rPr>
                <w:sz w:val="20"/>
              </w:rPr>
              <w:t xml:space="preserve">19</w:t>
            </w:r>
          </w:p>
        </w:tc>
        <w:tc>
          <w:tcPr>
            <w:tcW w:w="794" w:type="dxa"/>
            <w:tcBorders>
              <w:bottom w:val="nil"/>
            </w:tcBorders>
          </w:tcPr>
          <w:p>
            <w:pPr>
              <w:pStyle w:val="0"/>
              <w:jc w:val="center"/>
            </w:pPr>
            <w:r>
              <w:rPr>
                <w:sz w:val="20"/>
              </w:rPr>
              <w:t xml:space="preserve">20</w:t>
            </w:r>
          </w:p>
        </w:tc>
        <w:tc>
          <w:tcPr>
            <w:tcW w:w="850" w:type="dxa"/>
            <w:tcBorders>
              <w:bottom w:val="nil"/>
            </w:tcBorders>
          </w:tcPr>
          <w:p>
            <w:pPr>
              <w:pStyle w:val="0"/>
              <w:jc w:val="center"/>
            </w:pPr>
            <w:r>
              <w:rPr>
                <w:sz w:val="20"/>
              </w:rPr>
              <w:t xml:space="preserve">21</w:t>
            </w:r>
          </w:p>
        </w:tc>
        <w:tc>
          <w:tcPr>
            <w:tcW w:w="1739" w:type="dxa"/>
            <w:tcBorders>
              <w:bottom w:val="nil"/>
            </w:tcBorders>
          </w:tcPr>
          <w:p>
            <w:pPr>
              <w:pStyle w:val="0"/>
            </w:pPr>
            <w:r>
              <w:rPr>
                <w:sz w:val="20"/>
              </w:rPr>
              <w:t xml:space="preserve">Соглашение о предоставлении из республиканского бюджета гранта</w:t>
            </w:r>
          </w:p>
        </w:tc>
        <w:tc>
          <w:tcPr>
            <w:tcW w:w="1474" w:type="dxa"/>
            <w:tcBorders>
              <w:bottom w:val="nil"/>
            </w:tcBorders>
          </w:tcPr>
          <w:p>
            <w:pPr>
              <w:pStyle w:val="0"/>
            </w:pPr>
            <w:r>
              <w:rPr>
                <w:sz w:val="20"/>
              </w:rPr>
              <w:t xml:space="preserve">Министерство по делам молодежи Республики Тыва</w:t>
            </w:r>
          </w:p>
        </w:tc>
        <w:tc>
          <w:tcPr>
            <w:tcW w:w="1077" w:type="dxa"/>
            <w:tcBorders>
              <w:bottom w:val="nil"/>
            </w:tcBorders>
          </w:tcPr>
          <w:p>
            <w:pPr>
              <w:pStyle w:val="0"/>
            </w:pPr>
            <w:r>
              <w:rPr>
                <w:sz w:val="20"/>
              </w:rPr>
              <w:t xml:space="preserve">не имеется</w:t>
            </w:r>
          </w:p>
        </w:tc>
        <w:tc>
          <w:tcPr>
            <w:tcW w:w="1247" w:type="dxa"/>
            <w:tcBorders>
              <w:bottom w:val="nil"/>
            </w:tcBorders>
          </w:tcPr>
          <w:p>
            <w:pPr>
              <w:pStyle w:val="0"/>
            </w:pPr>
            <w:r>
              <w:rPr>
                <w:sz w:val="20"/>
              </w:rPr>
              <w:t xml:space="preserve">отчет</w:t>
            </w:r>
          </w:p>
        </w:tc>
      </w:tr>
      <w:tr>
        <w:tblPrEx>
          <w:tblBorders>
            <w:insideH w:val="nil"/>
          </w:tblBorders>
        </w:tblPrEx>
        <w:tc>
          <w:tcPr>
            <w:gridSpan w:val="15"/>
            <w:tcW w:w="15626" w:type="dxa"/>
            <w:tcBorders>
              <w:top w:val="nil"/>
            </w:tcBorders>
          </w:tcPr>
          <w:p>
            <w:pPr>
              <w:pStyle w:val="0"/>
            </w:pPr>
            <w:r>
              <w:rPr>
                <w:sz w:val="20"/>
              </w:rPr>
              <w:t xml:space="preserve">(в ред. </w:t>
            </w:r>
            <w:hyperlink w:history="0" r:id="rId28"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tc>
      </w:tr>
      <w:tr>
        <w:tc>
          <w:tcPr>
            <w:gridSpan w:val="15"/>
            <w:tcW w:w="15626" w:type="dxa"/>
          </w:tcPr>
          <w:p>
            <w:pPr>
              <w:pStyle w:val="0"/>
              <w:outlineLvl w:val="2"/>
              <w:jc w:val="center"/>
            </w:pPr>
            <w:r>
              <w:rPr>
                <w:sz w:val="20"/>
              </w:rPr>
              <w:t xml:space="preserve">Цель государственной программы N 2 "Совершенствование работы с молодежью в соответствии с приоритетными направлениями государственной молодежной политики"</w:t>
            </w:r>
          </w:p>
        </w:tc>
      </w:tr>
      <w:tr>
        <w:tblPrEx>
          <w:tblBorders>
            <w:insideH w:val="nil"/>
          </w:tblBorders>
        </w:tblPrEx>
        <w:tc>
          <w:tcPr>
            <w:tcW w:w="567" w:type="dxa"/>
            <w:tcBorders>
              <w:bottom w:val="nil"/>
            </w:tcBorders>
          </w:tcPr>
          <w:p>
            <w:pPr>
              <w:pStyle w:val="0"/>
              <w:jc w:val="right"/>
            </w:pPr>
            <w:r>
              <w:rPr>
                <w:sz w:val="20"/>
              </w:rPr>
              <w:t xml:space="preserve">2.</w:t>
            </w:r>
          </w:p>
        </w:tc>
        <w:tc>
          <w:tcPr>
            <w:tcW w:w="1814" w:type="dxa"/>
            <w:tcBorders>
              <w:bottom w:val="nil"/>
            </w:tcBorders>
          </w:tcPr>
          <w:p>
            <w:pPr>
              <w:pStyle w:val="0"/>
            </w:pPr>
            <w:r>
              <w:rPr>
                <w:sz w:val="20"/>
              </w:rPr>
              <w:t xml:space="preserve">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c>
          <w:tcPr>
            <w:tcW w:w="964" w:type="dxa"/>
            <w:tcBorders>
              <w:bottom w:val="nil"/>
            </w:tcBorders>
          </w:tcPr>
          <w:p>
            <w:pPr>
              <w:pStyle w:val="0"/>
              <w:jc w:val="center"/>
            </w:pPr>
            <w:r>
              <w:rPr>
                <w:sz w:val="20"/>
              </w:rPr>
              <w:t xml:space="preserve">человек</w:t>
            </w:r>
          </w:p>
        </w:tc>
        <w:tc>
          <w:tcPr>
            <w:tcW w:w="850" w:type="dxa"/>
            <w:tcBorders>
              <w:bottom w:val="nil"/>
            </w:tcBorders>
          </w:tcPr>
          <w:p>
            <w:pPr>
              <w:pStyle w:val="0"/>
              <w:jc w:val="center"/>
            </w:pPr>
            <w:r>
              <w:rPr>
                <w:sz w:val="20"/>
              </w:rPr>
              <w:t xml:space="preserve">5500</w:t>
            </w:r>
          </w:p>
        </w:tc>
        <w:tc>
          <w:tcPr>
            <w:tcW w:w="850" w:type="dxa"/>
            <w:tcBorders>
              <w:bottom w:val="nil"/>
            </w:tcBorders>
          </w:tcPr>
          <w:p>
            <w:pPr>
              <w:pStyle w:val="0"/>
              <w:jc w:val="center"/>
            </w:pPr>
            <w:r>
              <w:rPr>
                <w:sz w:val="20"/>
              </w:rPr>
              <w:t xml:space="preserve">5500</w:t>
            </w:r>
          </w:p>
        </w:tc>
        <w:tc>
          <w:tcPr>
            <w:tcW w:w="850" w:type="dxa"/>
            <w:tcBorders>
              <w:bottom w:val="nil"/>
            </w:tcBorders>
          </w:tcPr>
          <w:p>
            <w:pPr>
              <w:pStyle w:val="0"/>
              <w:jc w:val="center"/>
            </w:pPr>
            <w:r>
              <w:rPr>
                <w:sz w:val="20"/>
              </w:rPr>
              <w:t xml:space="preserve">6000</w:t>
            </w:r>
          </w:p>
        </w:tc>
        <w:tc>
          <w:tcPr>
            <w:tcW w:w="850" w:type="dxa"/>
            <w:tcBorders>
              <w:bottom w:val="nil"/>
            </w:tcBorders>
          </w:tcPr>
          <w:p>
            <w:pPr>
              <w:pStyle w:val="0"/>
              <w:jc w:val="center"/>
            </w:pPr>
            <w:r>
              <w:rPr>
                <w:sz w:val="20"/>
              </w:rPr>
              <w:t xml:space="preserve">7500</w:t>
            </w:r>
          </w:p>
        </w:tc>
        <w:tc>
          <w:tcPr>
            <w:tcW w:w="850" w:type="dxa"/>
            <w:tcBorders>
              <w:bottom w:val="nil"/>
            </w:tcBorders>
          </w:tcPr>
          <w:p>
            <w:pPr>
              <w:pStyle w:val="0"/>
              <w:jc w:val="center"/>
            </w:pPr>
            <w:r>
              <w:rPr>
                <w:sz w:val="20"/>
              </w:rPr>
              <w:t xml:space="preserve">7000</w:t>
            </w:r>
          </w:p>
        </w:tc>
        <w:tc>
          <w:tcPr>
            <w:tcW w:w="850" w:type="dxa"/>
            <w:tcBorders>
              <w:bottom w:val="nil"/>
            </w:tcBorders>
          </w:tcPr>
          <w:p>
            <w:pPr>
              <w:pStyle w:val="0"/>
              <w:jc w:val="center"/>
            </w:pPr>
            <w:r>
              <w:rPr>
                <w:sz w:val="20"/>
              </w:rPr>
              <w:t xml:space="preserve">7500</w:t>
            </w:r>
          </w:p>
        </w:tc>
        <w:tc>
          <w:tcPr>
            <w:tcW w:w="794" w:type="dxa"/>
            <w:tcBorders>
              <w:bottom w:val="nil"/>
            </w:tcBorders>
          </w:tcPr>
          <w:p>
            <w:pPr>
              <w:pStyle w:val="0"/>
              <w:jc w:val="center"/>
            </w:pPr>
            <w:r>
              <w:rPr>
                <w:sz w:val="20"/>
              </w:rPr>
              <w:t xml:space="preserve">8000</w:t>
            </w:r>
          </w:p>
        </w:tc>
        <w:tc>
          <w:tcPr>
            <w:tcW w:w="850" w:type="dxa"/>
            <w:tcBorders>
              <w:bottom w:val="nil"/>
            </w:tcBorders>
          </w:tcPr>
          <w:p>
            <w:pPr>
              <w:pStyle w:val="0"/>
              <w:jc w:val="center"/>
            </w:pPr>
            <w:r>
              <w:rPr>
                <w:sz w:val="20"/>
              </w:rPr>
              <w:t xml:space="preserve">8500</w:t>
            </w:r>
          </w:p>
        </w:tc>
        <w:tc>
          <w:tcPr>
            <w:tcW w:w="1739" w:type="dxa"/>
            <w:tcBorders>
              <w:bottom w:val="nil"/>
            </w:tcBorders>
          </w:tcPr>
          <w:p>
            <w:pPr>
              <w:pStyle w:val="0"/>
            </w:pPr>
            <w:r>
              <w:rPr>
                <w:sz w:val="20"/>
              </w:rPr>
            </w:r>
          </w:p>
        </w:tc>
        <w:tc>
          <w:tcPr>
            <w:tcW w:w="1474" w:type="dxa"/>
            <w:tcBorders>
              <w:bottom w:val="nil"/>
            </w:tcBorders>
          </w:tcPr>
          <w:p>
            <w:pPr>
              <w:pStyle w:val="0"/>
            </w:pPr>
            <w:r>
              <w:rPr>
                <w:sz w:val="20"/>
              </w:rPr>
              <w:t xml:space="preserve">Министерство по делам молодежи Республики Тыва</w:t>
            </w:r>
          </w:p>
        </w:tc>
        <w:tc>
          <w:tcPr>
            <w:tcW w:w="1077" w:type="dxa"/>
            <w:tcBorders>
              <w:bottom w:val="nil"/>
            </w:tcBorders>
          </w:tcPr>
          <w:p>
            <w:pPr>
              <w:pStyle w:val="0"/>
            </w:pPr>
            <w:r>
              <w:rPr>
                <w:sz w:val="20"/>
              </w:rPr>
              <w:t xml:space="preserve">не имеется</w:t>
            </w:r>
          </w:p>
        </w:tc>
        <w:tc>
          <w:tcPr>
            <w:tcW w:w="1247" w:type="dxa"/>
            <w:tcBorders>
              <w:bottom w:val="nil"/>
            </w:tcBorders>
          </w:tcPr>
          <w:p>
            <w:pPr>
              <w:pStyle w:val="0"/>
            </w:pPr>
            <w:r>
              <w:rPr>
                <w:sz w:val="20"/>
              </w:rPr>
              <w:t xml:space="preserve">отчет</w:t>
            </w:r>
          </w:p>
        </w:tc>
      </w:tr>
      <w:tr>
        <w:tblPrEx>
          <w:tblBorders>
            <w:insideH w:val="nil"/>
          </w:tblBorders>
        </w:tblPrEx>
        <w:tc>
          <w:tcPr>
            <w:gridSpan w:val="15"/>
            <w:tcW w:w="15626" w:type="dxa"/>
            <w:tcBorders>
              <w:top w:val="nil"/>
            </w:tcBorders>
          </w:tcPr>
          <w:p>
            <w:pPr>
              <w:pStyle w:val="0"/>
            </w:pPr>
            <w:r>
              <w:rPr>
                <w:sz w:val="20"/>
              </w:rPr>
              <w:t xml:space="preserve">(в ред. </w:t>
            </w:r>
            <w:hyperlink w:history="0" r:id="rId29"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tc>
      </w:tr>
      <w:tr>
        <w:tc>
          <w:tcPr>
            <w:gridSpan w:val="15"/>
            <w:tcW w:w="15626" w:type="dxa"/>
          </w:tcPr>
          <w:p>
            <w:pPr>
              <w:pStyle w:val="0"/>
              <w:outlineLvl w:val="2"/>
              <w:jc w:val="center"/>
            </w:pPr>
            <w:r>
              <w:rPr>
                <w:sz w:val="20"/>
              </w:rPr>
              <w:t xml:space="preserve">Цель государственной программы N 3 "Привлечение активных граждан в процесс социально-экономического развития Республики Тыва через расширение участия негосударственных организаций в реализации приоритетных социально значимых проектов и программ"</w:t>
            </w:r>
          </w:p>
        </w:tc>
      </w:tr>
      <w:tr>
        <w:tblPrEx>
          <w:tblBorders>
            <w:insideH w:val="nil"/>
          </w:tblBorders>
        </w:tblPrEx>
        <w:tc>
          <w:tcPr>
            <w:tcW w:w="567" w:type="dxa"/>
            <w:tcBorders>
              <w:bottom w:val="nil"/>
            </w:tcBorders>
          </w:tcPr>
          <w:p>
            <w:pPr>
              <w:pStyle w:val="0"/>
              <w:jc w:val="right"/>
            </w:pPr>
            <w:r>
              <w:rPr>
                <w:sz w:val="20"/>
              </w:rPr>
              <w:t xml:space="preserve">3.</w:t>
            </w:r>
          </w:p>
        </w:tc>
        <w:tc>
          <w:tcPr>
            <w:tcW w:w="1814" w:type="dxa"/>
            <w:tcBorders>
              <w:bottom w:val="nil"/>
            </w:tcBorders>
          </w:tcPr>
          <w:p>
            <w:pPr>
              <w:pStyle w:val="0"/>
            </w:pPr>
            <w:r>
              <w:rPr>
                <w:sz w:val="20"/>
              </w:rPr>
              <w:t xml:space="preserve">Общая численность граждан, проживающих в Республике Тыва, в возрасте от 7 лет и старше,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964" w:type="dxa"/>
            <w:tcBorders>
              <w:bottom w:val="nil"/>
            </w:tcBorders>
          </w:tcPr>
          <w:p>
            <w:pPr>
              <w:pStyle w:val="0"/>
              <w:jc w:val="center"/>
            </w:pPr>
            <w:r>
              <w:rPr>
                <w:sz w:val="20"/>
              </w:rPr>
              <w:t xml:space="preserve">человек</w:t>
            </w:r>
          </w:p>
        </w:tc>
        <w:tc>
          <w:tcPr>
            <w:tcW w:w="850" w:type="dxa"/>
            <w:tcBorders>
              <w:bottom w:val="nil"/>
            </w:tcBorders>
          </w:tcPr>
          <w:p>
            <w:pPr>
              <w:pStyle w:val="0"/>
              <w:jc w:val="center"/>
            </w:pPr>
            <w:r>
              <w:rPr>
                <w:sz w:val="20"/>
              </w:rPr>
              <w:t xml:space="preserve">28100</w:t>
            </w:r>
          </w:p>
        </w:tc>
        <w:tc>
          <w:tcPr>
            <w:tcW w:w="850" w:type="dxa"/>
            <w:tcBorders>
              <w:bottom w:val="nil"/>
            </w:tcBorders>
          </w:tcPr>
          <w:p>
            <w:pPr>
              <w:pStyle w:val="0"/>
              <w:jc w:val="center"/>
            </w:pPr>
            <w:r>
              <w:rPr>
                <w:sz w:val="20"/>
              </w:rPr>
              <w:t xml:space="preserve">28100</w:t>
            </w:r>
          </w:p>
        </w:tc>
        <w:tc>
          <w:tcPr>
            <w:tcW w:w="850" w:type="dxa"/>
            <w:tcBorders>
              <w:bottom w:val="nil"/>
            </w:tcBorders>
          </w:tcPr>
          <w:p>
            <w:pPr>
              <w:pStyle w:val="0"/>
              <w:jc w:val="center"/>
            </w:pPr>
            <w:r>
              <w:rPr>
                <w:sz w:val="20"/>
              </w:rPr>
              <w:t xml:space="preserve">28500</w:t>
            </w:r>
          </w:p>
        </w:tc>
        <w:tc>
          <w:tcPr>
            <w:tcW w:w="850" w:type="dxa"/>
            <w:tcBorders>
              <w:bottom w:val="nil"/>
            </w:tcBorders>
          </w:tcPr>
          <w:p>
            <w:pPr>
              <w:pStyle w:val="0"/>
              <w:jc w:val="center"/>
            </w:pPr>
            <w:r>
              <w:rPr>
                <w:sz w:val="20"/>
              </w:rPr>
              <w:t xml:space="preserve">29000</w:t>
            </w:r>
          </w:p>
        </w:tc>
        <w:tc>
          <w:tcPr>
            <w:tcW w:w="850" w:type="dxa"/>
            <w:tcBorders>
              <w:bottom w:val="nil"/>
            </w:tcBorders>
          </w:tcPr>
          <w:p>
            <w:pPr>
              <w:pStyle w:val="0"/>
              <w:jc w:val="center"/>
            </w:pPr>
            <w:r>
              <w:rPr>
                <w:sz w:val="20"/>
              </w:rPr>
              <w:t xml:space="preserve">29500</w:t>
            </w:r>
          </w:p>
        </w:tc>
        <w:tc>
          <w:tcPr>
            <w:tcW w:w="850" w:type="dxa"/>
            <w:tcBorders>
              <w:bottom w:val="nil"/>
            </w:tcBorders>
          </w:tcPr>
          <w:p>
            <w:pPr>
              <w:pStyle w:val="0"/>
              <w:jc w:val="center"/>
            </w:pPr>
            <w:r>
              <w:rPr>
                <w:sz w:val="20"/>
              </w:rPr>
              <w:t xml:space="preserve">30000</w:t>
            </w:r>
          </w:p>
        </w:tc>
        <w:tc>
          <w:tcPr>
            <w:tcW w:w="794" w:type="dxa"/>
            <w:tcBorders>
              <w:bottom w:val="nil"/>
            </w:tcBorders>
          </w:tcPr>
          <w:p>
            <w:pPr>
              <w:pStyle w:val="0"/>
              <w:jc w:val="center"/>
            </w:pPr>
            <w:r>
              <w:rPr>
                <w:sz w:val="20"/>
              </w:rPr>
              <w:t xml:space="preserve">30500</w:t>
            </w:r>
          </w:p>
        </w:tc>
        <w:tc>
          <w:tcPr>
            <w:tcW w:w="850" w:type="dxa"/>
            <w:tcBorders>
              <w:bottom w:val="nil"/>
            </w:tcBorders>
          </w:tcPr>
          <w:p>
            <w:pPr>
              <w:pStyle w:val="0"/>
              <w:jc w:val="center"/>
            </w:pPr>
            <w:r>
              <w:rPr>
                <w:sz w:val="20"/>
              </w:rPr>
              <w:t xml:space="preserve">31000</w:t>
            </w:r>
          </w:p>
        </w:tc>
        <w:tc>
          <w:tcPr>
            <w:tcW w:w="1739" w:type="dxa"/>
            <w:tcBorders>
              <w:bottom w:val="nil"/>
            </w:tcBorders>
          </w:tcPr>
          <w:p>
            <w:pPr>
              <w:pStyle w:val="0"/>
            </w:pPr>
            <w:r>
              <w:rPr>
                <w:sz w:val="20"/>
              </w:rPr>
            </w:r>
          </w:p>
        </w:tc>
        <w:tc>
          <w:tcPr>
            <w:tcW w:w="1474" w:type="dxa"/>
            <w:tcBorders>
              <w:bottom w:val="nil"/>
            </w:tcBorders>
          </w:tcPr>
          <w:p>
            <w:pPr>
              <w:pStyle w:val="0"/>
            </w:pPr>
            <w:r>
              <w:rPr>
                <w:sz w:val="20"/>
              </w:rPr>
              <w:t xml:space="preserve">Министерство по делам молодежи Республики Тыва</w:t>
            </w:r>
          </w:p>
        </w:tc>
        <w:tc>
          <w:tcPr>
            <w:tcW w:w="1077" w:type="dxa"/>
            <w:tcBorders>
              <w:bottom w:val="nil"/>
            </w:tcBorders>
          </w:tcPr>
          <w:p>
            <w:pPr>
              <w:pStyle w:val="0"/>
            </w:pPr>
            <w:r>
              <w:rPr>
                <w:sz w:val="20"/>
              </w:rPr>
              <w:t xml:space="preserve">не имеется</w:t>
            </w:r>
          </w:p>
        </w:tc>
        <w:tc>
          <w:tcPr>
            <w:tcW w:w="1247" w:type="dxa"/>
            <w:tcBorders>
              <w:bottom w:val="nil"/>
            </w:tcBorders>
          </w:tcPr>
          <w:p>
            <w:pPr>
              <w:pStyle w:val="0"/>
            </w:pPr>
            <w:r>
              <w:rPr>
                <w:sz w:val="20"/>
              </w:rPr>
              <w:t xml:space="preserve">отчет</w:t>
            </w:r>
          </w:p>
        </w:tc>
      </w:tr>
      <w:tr>
        <w:tblPrEx>
          <w:tblBorders>
            <w:insideH w:val="nil"/>
          </w:tblBorders>
        </w:tblPrEx>
        <w:tc>
          <w:tcPr>
            <w:gridSpan w:val="15"/>
            <w:tcW w:w="15626" w:type="dxa"/>
            <w:tcBorders>
              <w:top w:val="nil"/>
            </w:tcBorders>
          </w:tcPr>
          <w:p>
            <w:pPr>
              <w:pStyle w:val="0"/>
            </w:pPr>
            <w:r>
              <w:rPr>
                <w:sz w:val="20"/>
              </w:rPr>
              <w:t xml:space="preserve">(в ред. </w:t>
            </w:r>
            <w:hyperlink w:history="0" r:id="rId30"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tc>
      </w:tr>
      <w:tr>
        <w:tc>
          <w:tcPr>
            <w:gridSpan w:val="15"/>
            <w:tcW w:w="15626" w:type="dxa"/>
          </w:tcPr>
          <w:p>
            <w:pPr>
              <w:pStyle w:val="0"/>
              <w:outlineLvl w:val="2"/>
              <w:jc w:val="center"/>
            </w:pPr>
            <w:r>
              <w:rPr>
                <w:sz w:val="20"/>
              </w:rPr>
              <w:t xml:space="preserve">Цель государственной программы N 4 "Модернизация и совершенствование существующей инфраструктуры поддержки молодежного предпринимательства"</w:t>
            </w:r>
          </w:p>
        </w:tc>
      </w:tr>
      <w:tr>
        <w:tblPrEx>
          <w:tblBorders>
            <w:insideH w:val="nil"/>
          </w:tblBorders>
        </w:tblPrEx>
        <w:tc>
          <w:tcPr>
            <w:tcW w:w="567" w:type="dxa"/>
            <w:tcBorders>
              <w:bottom w:val="nil"/>
            </w:tcBorders>
          </w:tcPr>
          <w:p>
            <w:pPr>
              <w:pStyle w:val="0"/>
              <w:jc w:val="right"/>
            </w:pPr>
            <w:r>
              <w:rPr>
                <w:sz w:val="20"/>
              </w:rPr>
              <w:t xml:space="preserve">4.</w:t>
            </w:r>
          </w:p>
        </w:tc>
        <w:tc>
          <w:tcPr>
            <w:tcW w:w="1814" w:type="dxa"/>
            <w:tcBorders>
              <w:bottom w:val="nil"/>
            </w:tcBorders>
          </w:tcPr>
          <w:p>
            <w:pPr>
              <w:pStyle w:val="0"/>
            </w:pPr>
            <w:r>
              <w:rPr>
                <w:sz w:val="20"/>
              </w:rPr>
              <w:t xml:space="preserve">Увеличение числа участников региональных, межрегиональных, общероссийских площадок по тематике молодежного предпринимательства</w:t>
            </w:r>
          </w:p>
        </w:tc>
        <w:tc>
          <w:tcPr>
            <w:tcW w:w="964" w:type="dxa"/>
            <w:tcBorders>
              <w:bottom w:val="nil"/>
            </w:tcBorders>
          </w:tcPr>
          <w:p>
            <w:pPr>
              <w:pStyle w:val="0"/>
              <w:jc w:val="center"/>
            </w:pPr>
            <w:r>
              <w:rPr>
                <w:sz w:val="20"/>
              </w:rPr>
              <w:t xml:space="preserve">человек</w:t>
            </w:r>
          </w:p>
        </w:tc>
        <w:tc>
          <w:tcPr>
            <w:tcW w:w="850" w:type="dxa"/>
            <w:tcBorders>
              <w:bottom w:val="nil"/>
            </w:tcBorders>
          </w:tcPr>
          <w:p>
            <w:pPr>
              <w:pStyle w:val="0"/>
              <w:jc w:val="center"/>
            </w:pPr>
            <w:r>
              <w:rPr>
                <w:sz w:val="20"/>
              </w:rPr>
              <w:t xml:space="preserve">50</w:t>
            </w:r>
          </w:p>
        </w:tc>
        <w:tc>
          <w:tcPr>
            <w:tcW w:w="850" w:type="dxa"/>
            <w:tcBorders>
              <w:bottom w:val="nil"/>
            </w:tcBorders>
          </w:tcPr>
          <w:p>
            <w:pPr>
              <w:pStyle w:val="0"/>
              <w:jc w:val="center"/>
            </w:pPr>
            <w:r>
              <w:rPr>
                <w:sz w:val="20"/>
              </w:rPr>
              <w:t xml:space="preserve">50</w:t>
            </w:r>
          </w:p>
        </w:tc>
        <w:tc>
          <w:tcPr>
            <w:tcW w:w="850" w:type="dxa"/>
            <w:tcBorders>
              <w:bottom w:val="nil"/>
            </w:tcBorders>
          </w:tcPr>
          <w:p>
            <w:pPr>
              <w:pStyle w:val="0"/>
              <w:jc w:val="center"/>
            </w:pPr>
            <w:r>
              <w:rPr>
                <w:sz w:val="20"/>
              </w:rPr>
              <w:t xml:space="preserve">55</w:t>
            </w:r>
          </w:p>
        </w:tc>
        <w:tc>
          <w:tcPr>
            <w:tcW w:w="850" w:type="dxa"/>
            <w:tcBorders>
              <w:bottom w:val="nil"/>
            </w:tcBorders>
          </w:tcPr>
          <w:p>
            <w:pPr>
              <w:pStyle w:val="0"/>
              <w:jc w:val="center"/>
            </w:pPr>
            <w:r>
              <w:rPr>
                <w:sz w:val="20"/>
              </w:rPr>
              <w:t xml:space="preserve">60</w:t>
            </w:r>
          </w:p>
        </w:tc>
        <w:tc>
          <w:tcPr>
            <w:tcW w:w="850" w:type="dxa"/>
            <w:tcBorders>
              <w:bottom w:val="nil"/>
            </w:tcBorders>
          </w:tcPr>
          <w:p>
            <w:pPr>
              <w:pStyle w:val="0"/>
              <w:jc w:val="center"/>
            </w:pPr>
            <w:r>
              <w:rPr>
                <w:sz w:val="20"/>
              </w:rPr>
              <w:t xml:space="preserve">65</w:t>
            </w:r>
          </w:p>
        </w:tc>
        <w:tc>
          <w:tcPr>
            <w:tcW w:w="850" w:type="dxa"/>
            <w:tcBorders>
              <w:bottom w:val="nil"/>
            </w:tcBorders>
          </w:tcPr>
          <w:p>
            <w:pPr>
              <w:pStyle w:val="0"/>
              <w:jc w:val="center"/>
            </w:pPr>
            <w:r>
              <w:rPr>
                <w:sz w:val="20"/>
              </w:rPr>
              <w:t xml:space="preserve">70</w:t>
            </w:r>
          </w:p>
        </w:tc>
        <w:tc>
          <w:tcPr>
            <w:tcW w:w="794" w:type="dxa"/>
            <w:tcBorders>
              <w:bottom w:val="nil"/>
            </w:tcBorders>
          </w:tcPr>
          <w:p>
            <w:pPr>
              <w:pStyle w:val="0"/>
              <w:jc w:val="center"/>
            </w:pPr>
            <w:r>
              <w:rPr>
                <w:sz w:val="20"/>
              </w:rPr>
              <w:t xml:space="preserve">75</w:t>
            </w:r>
          </w:p>
        </w:tc>
        <w:tc>
          <w:tcPr>
            <w:tcW w:w="850" w:type="dxa"/>
            <w:tcBorders>
              <w:bottom w:val="nil"/>
            </w:tcBorders>
          </w:tcPr>
          <w:p>
            <w:pPr>
              <w:pStyle w:val="0"/>
              <w:jc w:val="center"/>
            </w:pPr>
            <w:r>
              <w:rPr>
                <w:sz w:val="20"/>
              </w:rPr>
              <w:t xml:space="preserve">80</w:t>
            </w:r>
          </w:p>
        </w:tc>
        <w:tc>
          <w:tcPr>
            <w:tcW w:w="1739" w:type="dxa"/>
            <w:tcBorders>
              <w:bottom w:val="nil"/>
            </w:tcBorders>
          </w:tcPr>
          <w:p>
            <w:pPr>
              <w:pStyle w:val="0"/>
            </w:pPr>
            <w:r>
              <w:rPr>
                <w:sz w:val="20"/>
              </w:rPr>
            </w:r>
          </w:p>
        </w:tc>
        <w:tc>
          <w:tcPr>
            <w:tcW w:w="1474" w:type="dxa"/>
            <w:tcBorders>
              <w:bottom w:val="nil"/>
            </w:tcBorders>
          </w:tcPr>
          <w:p>
            <w:pPr>
              <w:pStyle w:val="0"/>
            </w:pPr>
            <w:r>
              <w:rPr>
                <w:sz w:val="20"/>
              </w:rPr>
              <w:t xml:space="preserve">Министерство по делам молодежи Республики Тыва</w:t>
            </w:r>
          </w:p>
        </w:tc>
        <w:tc>
          <w:tcPr>
            <w:tcW w:w="1077" w:type="dxa"/>
            <w:tcBorders>
              <w:bottom w:val="nil"/>
            </w:tcBorders>
          </w:tcPr>
          <w:p>
            <w:pPr>
              <w:pStyle w:val="0"/>
            </w:pPr>
            <w:r>
              <w:rPr>
                <w:sz w:val="20"/>
              </w:rPr>
              <w:t xml:space="preserve">не имеется</w:t>
            </w:r>
          </w:p>
        </w:tc>
        <w:tc>
          <w:tcPr>
            <w:tcW w:w="1247" w:type="dxa"/>
            <w:tcBorders>
              <w:bottom w:val="nil"/>
            </w:tcBorders>
          </w:tcPr>
          <w:p>
            <w:pPr>
              <w:pStyle w:val="0"/>
            </w:pPr>
            <w:r>
              <w:rPr>
                <w:sz w:val="20"/>
              </w:rPr>
              <w:t xml:space="preserve">отчет, официальный аккаунт Агентства по делам молодежи Республики Тыва в социальной сети "ВКонтакте"</w:t>
            </w:r>
          </w:p>
        </w:tc>
      </w:tr>
      <w:tr>
        <w:tblPrEx>
          <w:tblBorders>
            <w:insideH w:val="nil"/>
          </w:tblBorders>
        </w:tblPrEx>
        <w:tc>
          <w:tcPr>
            <w:gridSpan w:val="15"/>
            <w:tcW w:w="15626" w:type="dxa"/>
            <w:tcBorders>
              <w:top w:val="nil"/>
            </w:tcBorders>
          </w:tcPr>
          <w:p>
            <w:pPr>
              <w:pStyle w:val="0"/>
            </w:pPr>
            <w:r>
              <w:rPr>
                <w:sz w:val="20"/>
              </w:rPr>
              <w:t xml:space="preserve">(в ред. </w:t>
            </w:r>
            <w:hyperlink w:history="0" r:id="rId31"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системы государственной</w:t>
      </w:r>
    </w:p>
    <w:p>
      <w:pPr>
        <w:pStyle w:val="0"/>
        <w:jc w:val="right"/>
      </w:pPr>
      <w:r>
        <w:rPr>
          <w:sz w:val="20"/>
        </w:rPr>
        <w:t xml:space="preserve">молодежной политики Республики Тыва"</w:t>
      </w:r>
    </w:p>
    <w:p>
      <w:pPr>
        <w:pStyle w:val="0"/>
        <w:jc w:val="both"/>
      </w:pPr>
      <w:r>
        <w:rPr>
          <w:sz w:val="20"/>
        </w:rPr>
      </w:r>
    </w:p>
    <w:bookmarkStart w:id="685" w:name="P685"/>
    <w:bookmarkEnd w:id="685"/>
    <w:p>
      <w:pPr>
        <w:pStyle w:val="2"/>
        <w:jc w:val="center"/>
      </w:pPr>
      <w:r>
        <w:rPr>
          <w:sz w:val="20"/>
        </w:rPr>
        <w:t xml:space="preserve">ПОМЕСЯЧНЫЙ ПЛАН</w:t>
      </w:r>
    </w:p>
    <w:p>
      <w:pPr>
        <w:pStyle w:val="2"/>
        <w:jc w:val="center"/>
      </w:pPr>
      <w:r>
        <w:rPr>
          <w:sz w:val="20"/>
        </w:rPr>
        <w:t xml:space="preserve">ДОСТИЖЕНИЯ ПОКАЗАТЕЛЕЙ ГОСУДАРСТВЕННОЙ ПРОГРАММЫ</w:t>
      </w:r>
    </w:p>
    <w:p>
      <w:pPr>
        <w:pStyle w:val="2"/>
        <w:jc w:val="center"/>
      </w:pPr>
      <w:r>
        <w:rPr>
          <w:sz w:val="20"/>
        </w:rPr>
        <w:t xml:space="preserve">"РАЗВИТИЕ СИСТЕМЫ ГОСУДАРСТВЕННОЙ МОЛОДЕЖНОЙ</w:t>
      </w:r>
    </w:p>
    <w:p>
      <w:pPr>
        <w:pStyle w:val="2"/>
        <w:jc w:val="center"/>
      </w:pPr>
      <w:r>
        <w:rPr>
          <w:sz w:val="20"/>
        </w:rPr>
        <w:t xml:space="preserve">ПОЛИТИКИ РЕСПУБЛИКИ ТЫВА" НА 2024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5"/>
        <w:gridCol w:w="1928"/>
        <w:gridCol w:w="964"/>
        <w:gridCol w:w="624"/>
        <w:gridCol w:w="624"/>
        <w:gridCol w:w="680"/>
        <w:gridCol w:w="680"/>
        <w:gridCol w:w="680"/>
        <w:gridCol w:w="680"/>
        <w:gridCol w:w="680"/>
        <w:gridCol w:w="680"/>
        <w:gridCol w:w="624"/>
        <w:gridCol w:w="680"/>
        <w:gridCol w:w="680"/>
        <w:gridCol w:w="907"/>
      </w:tblGrid>
      <w:tr>
        <w:tc>
          <w:tcPr>
            <w:tcW w:w="475"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показателя</w:t>
            </w:r>
          </w:p>
        </w:tc>
        <w:tc>
          <w:tcPr>
            <w:tcW w:w="964" w:type="dxa"/>
            <w:vAlign w:val="center"/>
            <w:vMerge w:val="restart"/>
          </w:tcPr>
          <w:p>
            <w:pPr>
              <w:pStyle w:val="0"/>
              <w:jc w:val="center"/>
            </w:pPr>
            <w:r>
              <w:rPr>
                <w:sz w:val="20"/>
              </w:rPr>
              <w:t xml:space="preserve">Единица измерения (по ОКЕИ)</w:t>
            </w:r>
          </w:p>
        </w:tc>
        <w:tc>
          <w:tcPr>
            <w:gridSpan w:val="11"/>
            <w:tcW w:w="7312" w:type="dxa"/>
            <w:vAlign w:val="center"/>
          </w:tcPr>
          <w:p>
            <w:pPr>
              <w:pStyle w:val="0"/>
              <w:jc w:val="center"/>
            </w:pPr>
            <w:r>
              <w:rPr>
                <w:sz w:val="20"/>
              </w:rPr>
              <w:t xml:space="preserve">Плановые значения по месяцам</w:t>
            </w:r>
          </w:p>
        </w:tc>
        <w:tc>
          <w:tcPr>
            <w:tcW w:w="907" w:type="dxa"/>
            <w:vAlign w:val="center"/>
            <w:vMerge w:val="restart"/>
          </w:tcPr>
          <w:p>
            <w:pPr>
              <w:pStyle w:val="0"/>
              <w:jc w:val="center"/>
            </w:pPr>
            <w:r>
              <w:rPr>
                <w:sz w:val="20"/>
              </w:rPr>
              <w:t xml:space="preserve">На конец (указывается год) года</w:t>
            </w:r>
          </w:p>
        </w:tc>
      </w:tr>
      <w:tr>
        <w:tc>
          <w:tcPr>
            <w:vMerge w:val="continue"/>
          </w:tcPr>
          <w:p/>
        </w:tc>
        <w:tc>
          <w:tcPr>
            <w:vMerge w:val="continue"/>
          </w:tcPr>
          <w:p/>
        </w:tc>
        <w:tc>
          <w:tcPr>
            <w:vMerge w:val="continue"/>
          </w:tcPr>
          <w:p/>
        </w:tc>
        <w:tc>
          <w:tcPr>
            <w:tcW w:w="624" w:type="dxa"/>
            <w:vAlign w:val="center"/>
          </w:tcPr>
          <w:p>
            <w:pPr>
              <w:pStyle w:val="0"/>
              <w:jc w:val="center"/>
            </w:pPr>
            <w:r>
              <w:rPr>
                <w:sz w:val="20"/>
              </w:rPr>
              <w:t xml:space="preserve">январь</w:t>
            </w:r>
          </w:p>
        </w:tc>
        <w:tc>
          <w:tcPr>
            <w:tcW w:w="624" w:type="dxa"/>
            <w:vAlign w:val="center"/>
          </w:tcPr>
          <w:p>
            <w:pPr>
              <w:pStyle w:val="0"/>
              <w:jc w:val="center"/>
            </w:pPr>
            <w:r>
              <w:rPr>
                <w:sz w:val="20"/>
              </w:rPr>
              <w:t xml:space="preserve">февраль</w:t>
            </w:r>
          </w:p>
        </w:tc>
        <w:tc>
          <w:tcPr>
            <w:tcW w:w="680" w:type="dxa"/>
            <w:vAlign w:val="center"/>
          </w:tcPr>
          <w:p>
            <w:pPr>
              <w:pStyle w:val="0"/>
              <w:jc w:val="center"/>
            </w:pPr>
            <w:r>
              <w:rPr>
                <w:sz w:val="20"/>
              </w:rPr>
              <w:t xml:space="preserve">март</w:t>
            </w:r>
          </w:p>
        </w:tc>
        <w:tc>
          <w:tcPr>
            <w:tcW w:w="680" w:type="dxa"/>
            <w:vAlign w:val="center"/>
          </w:tcPr>
          <w:p>
            <w:pPr>
              <w:pStyle w:val="0"/>
              <w:jc w:val="center"/>
            </w:pPr>
            <w:r>
              <w:rPr>
                <w:sz w:val="20"/>
              </w:rPr>
              <w:t xml:space="preserve">апрель</w:t>
            </w:r>
          </w:p>
        </w:tc>
        <w:tc>
          <w:tcPr>
            <w:tcW w:w="680" w:type="dxa"/>
            <w:vAlign w:val="center"/>
          </w:tcPr>
          <w:p>
            <w:pPr>
              <w:pStyle w:val="0"/>
              <w:jc w:val="center"/>
            </w:pPr>
            <w:r>
              <w:rPr>
                <w:sz w:val="20"/>
              </w:rPr>
              <w:t xml:space="preserve">май</w:t>
            </w:r>
          </w:p>
        </w:tc>
        <w:tc>
          <w:tcPr>
            <w:tcW w:w="680" w:type="dxa"/>
            <w:vAlign w:val="center"/>
          </w:tcPr>
          <w:p>
            <w:pPr>
              <w:pStyle w:val="0"/>
              <w:jc w:val="center"/>
            </w:pPr>
            <w:r>
              <w:rPr>
                <w:sz w:val="20"/>
              </w:rPr>
              <w:t xml:space="preserve">июнь</w:t>
            </w:r>
          </w:p>
        </w:tc>
        <w:tc>
          <w:tcPr>
            <w:tcW w:w="680" w:type="dxa"/>
            <w:vAlign w:val="center"/>
          </w:tcPr>
          <w:p>
            <w:pPr>
              <w:pStyle w:val="0"/>
              <w:jc w:val="center"/>
            </w:pPr>
            <w:r>
              <w:rPr>
                <w:sz w:val="20"/>
              </w:rPr>
              <w:t xml:space="preserve">июль</w:t>
            </w:r>
          </w:p>
        </w:tc>
        <w:tc>
          <w:tcPr>
            <w:tcW w:w="680" w:type="dxa"/>
            <w:vAlign w:val="center"/>
          </w:tcPr>
          <w:p>
            <w:pPr>
              <w:pStyle w:val="0"/>
              <w:jc w:val="center"/>
            </w:pPr>
            <w:r>
              <w:rPr>
                <w:sz w:val="20"/>
              </w:rPr>
              <w:t xml:space="preserve">август</w:t>
            </w:r>
          </w:p>
        </w:tc>
        <w:tc>
          <w:tcPr>
            <w:tcW w:w="624" w:type="dxa"/>
            <w:vAlign w:val="center"/>
          </w:tcPr>
          <w:p>
            <w:pPr>
              <w:pStyle w:val="0"/>
              <w:jc w:val="center"/>
            </w:pPr>
            <w:r>
              <w:rPr>
                <w:sz w:val="20"/>
              </w:rPr>
              <w:t xml:space="preserve">сентябрь</w:t>
            </w:r>
          </w:p>
        </w:tc>
        <w:tc>
          <w:tcPr>
            <w:tcW w:w="680" w:type="dxa"/>
            <w:vAlign w:val="center"/>
          </w:tcPr>
          <w:p>
            <w:pPr>
              <w:pStyle w:val="0"/>
              <w:jc w:val="center"/>
            </w:pPr>
            <w:r>
              <w:rPr>
                <w:sz w:val="20"/>
              </w:rPr>
              <w:t xml:space="preserve">октябрь</w:t>
            </w:r>
          </w:p>
        </w:tc>
        <w:tc>
          <w:tcPr>
            <w:tcW w:w="680" w:type="dxa"/>
            <w:vAlign w:val="center"/>
          </w:tcPr>
          <w:p>
            <w:pPr>
              <w:pStyle w:val="0"/>
              <w:jc w:val="center"/>
            </w:pPr>
            <w:r>
              <w:rPr>
                <w:sz w:val="20"/>
              </w:rPr>
              <w:t xml:space="preserve">ноябрь</w:t>
            </w:r>
          </w:p>
        </w:tc>
        <w:tc>
          <w:tcPr>
            <w:vMerge w:val="continue"/>
          </w:tcPr>
          <w:p/>
        </w:tc>
      </w:tr>
      <w:tr>
        <w:tc>
          <w:tcPr>
            <w:tcW w:w="475" w:type="dxa"/>
            <w:vAlign w:val="center"/>
          </w:tcPr>
          <w:p>
            <w:pPr>
              <w:pStyle w:val="0"/>
              <w:jc w:val="center"/>
            </w:pPr>
            <w:r>
              <w:rPr>
                <w:sz w:val="20"/>
              </w:rPr>
              <w:t xml:space="preserve">1</w:t>
            </w:r>
          </w:p>
        </w:tc>
        <w:tc>
          <w:tcPr>
            <w:tcW w:w="1928"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624" w:type="dxa"/>
            <w:vAlign w:val="center"/>
          </w:tcPr>
          <w:p>
            <w:pPr>
              <w:pStyle w:val="0"/>
              <w:jc w:val="center"/>
            </w:pPr>
            <w:r>
              <w:rPr>
                <w:sz w:val="20"/>
              </w:rPr>
              <w:t xml:space="preserve">4</w:t>
            </w:r>
          </w:p>
        </w:tc>
        <w:tc>
          <w:tcPr>
            <w:tcW w:w="624"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624"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c>
          <w:tcPr>
            <w:tcW w:w="907" w:type="dxa"/>
            <w:vAlign w:val="center"/>
          </w:tcPr>
          <w:p>
            <w:pPr>
              <w:pStyle w:val="0"/>
              <w:jc w:val="center"/>
            </w:pPr>
            <w:r>
              <w:rPr>
                <w:sz w:val="20"/>
              </w:rPr>
              <w:t xml:space="preserve">15</w:t>
            </w:r>
          </w:p>
        </w:tc>
      </w:tr>
      <w:tr>
        <w:tc>
          <w:tcPr>
            <w:tcW w:w="475" w:type="dxa"/>
          </w:tcPr>
          <w:p>
            <w:pPr>
              <w:pStyle w:val="0"/>
            </w:pPr>
            <w:r>
              <w:rPr>
                <w:sz w:val="20"/>
              </w:rPr>
            </w:r>
          </w:p>
        </w:tc>
        <w:tc>
          <w:tcPr>
            <w:gridSpan w:val="14"/>
            <w:tcW w:w="11111" w:type="dxa"/>
          </w:tcPr>
          <w:p>
            <w:pPr>
              <w:pStyle w:val="0"/>
              <w:jc w:val="center"/>
            </w:pPr>
            <w:r>
              <w:rPr>
                <w:sz w:val="20"/>
              </w:rPr>
              <w:t xml:space="preserve">Цель государственной программы "Создание правовых, экономических, организационных условий и гарантий для самореализации личности молодого человека"</w:t>
            </w:r>
          </w:p>
        </w:tc>
      </w:tr>
      <w:tr>
        <w:tc>
          <w:tcPr>
            <w:tcW w:w="475" w:type="dxa"/>
          </w:tcPr>
          <w:p>
            <w:pPr>
              <w:pStyle w:val="0"/>
              <w:jc w:val="right"/>
            </w:pPr>
            <w:r>
              <w:rPr>
                <w:sz w:val="20"/>
              </w:rPr>
              <w:t xml:space="preserve">1.</w:t>
            </w:r>
          </w:p>
        </w:tc>
        <w:tc>
          <w:tcPr>
            <w:tcW w:w="1928" w:type="dxa"/>
          </w:tcPr>
          <w:p>
            <w:pPr>
              <w:pStyle w:val="0"/>
            </w:pPr>
            <w:r>
              <w:rPr>
                <w:sz w:val="20"/>
              </w:rPr>
              <w:t xml:space="preserve">Количество грантов, выданных из регионального (муниципального) бюджета физическим и юридическим лицам по направлению молодежной политики</w:t>
            </w:r>
          </w:p>
        </w:tc>
        <w:tc>
          <w:tcPr>
            <w:tcW w:w="964" w:type="dxa"/>
          </w:tcPr>
          <w:p>
            <w:pPr>
              <w:pStyle w:val="0"/>
              <w:jc w:val="center"/>
            </w:pPr>
            <w:r>
              <w:rPr>
                <w:sz w:val="20"/>
              </w:rPr>
              <w:t xml:space="preserve">единиц</w:t>
            </w:r>
          </w:p>
        </w:tc>
        <w:tc>
          <w:tcPr>
            <w:gridSpan w:val="11"/>
            <w:tcW w:w="7312" w:type="dxa"/>
          </w:tcPr>
          <w:p>
            <w:pPr>
              <w:pStyle w:val="0"/>
              <w:jc w:val="center"/>
            </w:pPr>
            <w:r>
              <w:rPr>
                <w:sz w:val="20"/>
              </w:rPr>
              <w:t xml:space="preserve">в течение года</w:t>
            </w:r>
          </w:p>
        </w:tc>
        <w:tc>
          <w:tcPr>
            <w:tcW w:w="907" w:type="dxa"/>
          </w:tcPr>
          <w:p>
            <w:pPr>
              <w:pStyle w:val="0"/>
              <w:jc w:val="center"/>
            </w:pPr>
            <w:r>
              <w:rPr>
                <w:sz w:val="20"/>
              </w:rPr>
              <w:t xml:space="preserve">15</w:t>
            </w:r>
          </w:p>
        </w:tc>
      </w:tr>
      <w:tr>
        <w:tc>
          <w:tcPr>
            <w:tcW w:w="475" w:type="dxa"/>
          </w:tcPr>
          <w:p>
            <w:pPr>
              <w:pStyle w:val="0"/>
            </w:pPr>
            <w:r>
              <w:rPr>
                <w:sz w:val="20"/>
              </w:rPr>
            </w:r>
          </w:p>
        </w:tc>
        <w:tc>
          <w:tcPr>
            <w:gridSpan w:val="14"/>
            <w:tcW w:w="11111" w:type="dxa"/>
          </w:tcPr>
          <w:p>
            <w:pPr>
              <w:pStyle w:val="0"/>
              <w:jc w:val="center"/>
            </w:pPr>
            <w:r>
              <w:rPr>
                <w:sz w:val="20"/>
              </w:rPr>
              <w:t xml:space="preserve">Цель государственной программы "Совершенствование работы с молодежью в соответствии с приоритетными направлениями государственной молодежной политики"</w:t>
            </w:r>
          </w:p>
        </w:tc>
      </w:tr>
      <w:tr>
        <w:tc>
          <w:tcPr>
            <w:tcW w:w="475" w:type="dxa"/>
          </w:tcPr>
          <w:p>
            <w:pPr>
              <w:pStyle w:val="0"/>
              <w:jc w:val="right"/>
            </w:pPr>
            <w:r>
              <w:rPr>
                <w:sz w:val="20"/>
              </w:rPr>
              <w:t xml:space="preserve">2.</w:t>
            </w:r>
          </w:p>
        </w:tc>
        <w:tc>
          <w:tcPr>
            <w:tcW w:w="1928" w:type="dxa"/>
          </w:tcPr>
          <w:p>
            <w:pPr>
              <w:pStyle w:val="0"/>
            </w:pPr>
            <w:r>
              <w:rPr>
                <w:sz w:val="20"/>
              </w:rPr>
              <w:t xml:space="preserve">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c>
          <w:tcPr>
            <w:tcW w:w="964" w:type="dxa"/>
          </w:tcPr>
          <w:p>
            <w:pPr>
              <w:pStyle w:val="0"/>
              <w:jc w:val="center"/>
            </w:pPr>
            <w:r>
              <w:rPr>
                <w:sz w:val="20"/>
              </w:rPr>
              <w:t xml:space="preserve">человек</w:t>
            </w:r>
          </w:p>
        </w:tc>
        <w:tc>
          <w:tcPr>
            <w:gridSpan w:val="11"/>
            <w:tcW w:w="7312" w:type="dxa"/>
          </w:tcPr>
          <w:p>
            <w:pPr>
              <w:pStyle w:val="0"/>
              <w:jc w:val="center"/>
            </w:pPr>
            <w:r>
              <w:rPr>
                <w:sz w:val="20"/>
              </w:rPr>
              <w:t xml:space="preserve">в течение года</w:t>
            </w:r>
          </w:p>
        </w:tc>
        <w:tc>
          <w:tcPr>
            <w:tcW w:w="907" w:type="dxa"/>
          </w:tcPr>
          <w:p>
            <w:pPr>
              <w:pStyle w:val="0"/>
              <w:jc w:val="center"/>
            </w:pPr>
            <w:r>
              <w:rPr>
                <w:sz w:val="20"/>
              </w:rPr>
              <w:t xml:space="preserve">5500</w:t>
            </w:r>
          </w:p>
        </w:tc>
      </w:tr>
      <w:tr>
        <w:tc>
          <w:tcPr>
            <w:tcW w:w="475" w:type="dxa"/>
          </w:tcPr>
          <w:p>
            <w:pPr>
              <w:pStyle w:val="0"/>
            </w:pPr>
            <w:r>
              <w:rPr>
                <w:sz w:val="20"/>
              </w:rPr>
            </w:r>
          </w:p>
        </w:tc>
        <w:tc>
          <w:tcPr>
            <w:gridSpan w:val="14"/>
            <w:tcW w:w="11111" w:type="dxa"/>
          </w:tcPr>
          <w:p>
            <w:pPr>
              <w:pStyle w:val="0"/>
              <w:jc w:val="center"/>
            </w:pPr>
            <w:r>
              <w:rPr>
                <w:sz w:val="20"/>
              </w:rPr>
              <w:t xml:space="preserve">Цель государственной программы "Привлечение активных граждан в процесс социально-экономического развития Республики Тыва через расширение участия негосударственных организаций в реализации приоритетных социально значимых проектов и программ"</w:t>
            </w:r>
          </w:p>
        </w:tc>
      </w:tr>
      <w:tr>
        <w:tc>
          <w:tcPr>
            <w:tcW w:w="475" w:type="dxa"/>
          </w:tcPr>
          <w:p>
            <w:pPr>
              <w:pStyle w:val="0"/>
              <w:jc w:val="right"/>
            </w:pPr>
            <w:r>
              <w:rPr>
                <w:sz w:val="20"/>
              </w:rPr>
              <w:t xml:space="preserve">3.</w:t>
            </w:r>
          </w:p>
        </w:tc>
        <w:tc>
          <w:tcPr>
            <w:tcW w:w="1928" w:type="dxa"/>
          </w:tcPr>
          <w:p>
            <w:pPr>
              <w:pStyle w:val="0"/>
            </w:pPr>
            <w:r>
              <w:rPr>
                <w:sz w:val="20"/>
              </w:rPr>
              <w:t xml:space="preserve">Общая численность граждан, проживающих в Республике Тыва, в возрасте от 7 лет и старше,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964" w:type="dxa"/>
          </w:tcPr>
          <w:p>
            <w:pPr>
              <w:pStyle w:val="0"/>
              <w:jc w:val="center"/>
            </w:pPr>
            <w:r>
              <w:rPr>
                <w:sz w:val="20"/>
              </w:rPr>
              <w:t xml:space="preserve">тысяч человек</w:t>
            </w:r>
          </w:p>
        </w:tc>
        <w:tc>
          <w:tcPr>
            <w:tcW w:w="624" w:type="dxa"/>
          </w:tcPr>
          <w:p>
            <w:pPr>
              <w:pStyle w:val="0"/>
              <w:jc w:val="center"/>
            </w:pPr>
            <w:r>
              <w:rPr>
                <w:sz w:val="20"/>
              </w:rPr>
              <w:t xml:space="preserve">2000</w:t>
            </w:r>
          </w:p>
        </w:tc>
        <w:tc>
          <w:tcPr>
            <w:tcW w:w="624" w:type="dxa"/>
          </w:tcPr>
          <w:p>
            <w:pPr>
              <w:pStyle w:val="0"/>
              <w:jc w:val="center"/>
            </w:pPr>
            <w:r>
              <w:rPr>
                <w:sz w:val="20"/>
              </w:rPr>
              <w:t xml:space="preserve">3000</w:t>
            </w:r>
          </w:p>
        </w:tc>
        <w:tc>
          <w:tcPr>
            <w:tcW w:w="680" w:type="dxa"/>
          </w:tcPr>
          <w:p>
            <w:pPr>
              <w:pStyle w:val="0"/>
              <w:jc w:val="center"/>
            </w:pPr>
            <w:r>
              <w:rPr>
                <w:sz w:val="20"/>
              </w:rPr>
              <w:t xml:space="preserve">2500</w:t>
            </w:r>
          </w:p>
        </w:tc>
        <w:tc>
          <w:tcPr>
            <w:tcW w:w="680" w:type="dxa"/>
          </w:tcPr>
          <w:p>
            <w:pPr>
              <w:pStyle w:val="0"/>
              <w:jc w:val="center"/>
            </w:pPr>
            <w:r>
              <w:rPr>
                <w:sz w:val="20"/>
              </w:rPr>
              <w:t xml:space="preserve">2700</w:t>
            </w:r>
          </w:p>
        </w:tc>
        <w:tc>
          <w:tcPr>
            <w:tcW w:w="680" w:type="dxa"/>
          </w:tcPr>
          <w:p>
            <w:pPr>
              <w:pStyle w:val="0"/>
              <w:jc w:val="center"/>
            </w:pPr>
            <w:r>
              <w:rPr>
                <w:sz w:val="20"/>
              </w:rPr>
              <w:t xml:space="preserve">3000</w:t>
            </w:r>
          </w:p>
        </w:tc>
        <w:tc>
          <w:tcPr>
            <w:tcW w:w="680" w:type="dxa"/>
          </w:tcPr>
          <w:p>
            <w:pPr>
              <w:pStyle w:val="0"/>
              <w:jc w:val="center"/>
            </w:pPr>
            <w:r>
              <w:rPr>
                <w:sz w:val="20"/>
              </w:rPr>
              <w:t xml:space="preserve">2500</w:t>
            </w:r>
          </w:p>
        </w:tc>
        <w:tc>
          <w:tcPr>
            <w:tcW w:w="680" w:type="dxa"/>
          </w:tcPr>
          <w:p>
            <w:pPr>
              <w:pStyle w:val="0"/>
              <w:jc w:val="center"/>
            </w:pPr>
            <w:r>
              <w:rPr>
                <w:sz w:val="20"/>
              </w:rPr>
              <w:t xml:space="preserve">2000</w:t>
            </w:r>
          </w:p>
        </w:tc>
        <w:tc>
          <w:tcPr>
            <w:tcW w:w="680" w:type="dxa"/>
          </w:tcPr>
          <w:p>
            <w:pPr>
              <w:pStyle w:val="0"/>
              <w:jc w:val="center"/>
            </w:pPr>
            <w:r>
              <w:rPr>
                <w:sz w:val="20"/>
              </w:rPr>
              <w:t xml:space="preserve">3000</w:t>
            </w:r>
          </w:p>
        </w:tc>
        <w:tc>
          <w:tcPr>
            <w:tcW w:w="624" w:type="dxa"/>
          </w:tcPr>
          <w:p>
            <w:pPr>
              <w:pStyle w:val="0"/>
              <w:jc w:val="center"/>
            </w:pPr>
            <w:r>
              <w:rPr>
                <w:sz w:val="20"/>
              </w:rPr>
              <w:t xml:space="preserve">2500</w:t>
            </w:r>
          </w:p>
        </w:tc>
        <w:tc>
          <w:tcPr>
            <w:tcW w:w="680" w:type="dxa"/>
          </w:tcPr>
          <w:p>
            <w:pPr>
              <w:pStyle w:val="0"/>
              <w:jc w:val="center"/>
            </w:pPr>
            <w:r>
              <w:rPr>
                <w:sz w:val="20"/>
              </w:rPr>
              <w:t xml:space="preserve">2400</w:t>
            </w:r>
          </w:p>
        </w:tc>
        <w:tc>
          <w:tcPr>
            <w:tcW w:w="680" w:type="dxa"/>
          </w:tcPr>
          <w:p>
            <w:pPr>
              <w:pStyle w:val="0"/>
              <w:jc w:val="center"/>
            </w:pPr>
            <w:r>
              <w:rPr>
                <w:sz w:val="20"/>
              </w:rPr>
              <w:t xml:space="preserve">2500</w:t>
            </w:r>
          </w:p>
        </w:tc>
        <w:tc>
          <w:tcPr>
            <w:tcW w:w="907" w:type="dxa"/>
          </w:tcPr>
          <w:p>
            <w:pPr>
              <w:pStyle w:val="0"/>
              <w:jc w:val="center"/>
            </w:pPr>
            <w:r>
              <w:rPr>
                <w:sz w:val="20"/>
              </w:rPr>
              <w:t xml:space="preserve">28100</w:t>
            </w:r>
          </w:p>
        </w:tc>
      </w:tr>
      <w:tr>
        <w:tc>
          <w:tcPr>
            <w:tcW w:w="475" w:type="dxa"/>
          </w:tcPr>
          <w:p>
            <w:pPr>
              <w:pStyle w:val="0"/>
            </w:pPr>
            <w:r>
              <w:rPr>
                <w:sz w:val="20"/>
              </w:rPr>
            </w:r>
          </w:p>
        </w:tc>
        <w:tc>
          <w:tcPr>
            <w:gridSpan w:val="14"/>
            <w:tcW w:w="11111" w:type="dxa"/>
          </w:tcPr>
          <w:p>
            <w:pPr>
              <w:pStyle w:val="0"/>
              <w:jc w:val="center"/>
            </w:pPr>
            <w:r>
              <w:rPr>
                <w:sz w:val="20"/>
              </w:rPr>
              <w:t xml:space="preserve">Цель государственной программы "Модернизация и совершенствование существующей инфраструктуры поддержки молодежного предпринимательства"</w:t>
            </w:r>
          </w:p>
        </w:tc>
      </w:tr>
      <w:tr>
        <w:tc>
          <w:tcPr>
            <w:tcW w:w="475" w:type="dxa"/>
          </w:tcPr>
          <w:p>
            <w:pPr>
              <w:pStyle w:val="0"/>
              <w:jc w:val="right"/>
            </w:pPr>
            <w:r>
              <w:rPr>
                <w:sz w:val="20"/>
              </w:rPr>
              <w:t xml:space="preserve">4.</w:t>
            </w:r>
          </w:p>
        </w:tc>
        <w:tc>
          <w:tcPr>
            <w:tcW w:w="1928" w:type="dxa"/>
          </w:tcPr>
          <w:p>
            <w:pPr>
              <w:pStyle w:val="0"/>
            </w:pPr>
            <w:r>
              <w:rPr>
                <w:sz w:val="20"/>
              </w:rPr>
              <w:t xml:space="preserve">Увеличение числа участников региональных, межрегиональных, общероссийских площадок по тематике молодежного предпринимательства</w:t>
            </w:r>
          </w:p>
        </w:tc>
        <w:tc>
          <w:tcPr>
            <w:tcW w:w="964" w:type="dxa"/>
          </w:tcPr>
          <w:p>
            <w:pPr>
              <w:pStyle w:val="0"/>
              <w:jc w:val="center"/>
            </w:pPr>
            <w:r>
              <w:rPr>
                <w:sz w:val="20"/>
              </w:rPr>
              <w:t xml:space="preserve">человек</w:t>
            </w:r>
          </w:p>
        </w:tc>
        <w:tc>
          <w:tcPr>
            <w:gridSpan w:val="11"/>
            <w:tcW w:w="7312" w:type="dxa"/>
          </w:tcPr>
          <w:p>
            <w:pPr>
              <w:pStyle w:val="0"/>
              <w:jc w:val="center"/>
            </w:pPr>
            <w:r>
              <w:rPr>
                <w:sz w:val="20"/>
              </w:rPr>
              <w:t xml:space="preserve">в течение года</w:t>
            </w:r>
          </w:p>
        </w:tc>
        <w:tc>
          <w:tcPr>
            <w:tcW w:w="907" w:type="dxa"/>
          </w:tcPr>
          <w:p>
            <w:pPr>
              <w:pStyle w:val="0"/>
              <w:jc w:val="center"/>
            </w:pPr>
            <w:r>
              <w:rPr>
                <w:sz w:val="20"/>
              </w:rPr>
              <w:t xml:space="preserve">50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системы государственной</w:t>
      </w:r>
    </w:p>
    <w:p>
      <w:pPr>
        <w:pStyle w:val="0"/>
        <w:jc w:val="right"/>
      </w:pPr>
      <w:r>
        <w:rPr>
          <w:sz w:val="20"/>
        </w:rPr>
        <w:t xml:space="preserve">молодежной политики Республики Тыва"</w:t>
      </w:r>
    </w:p>
    <w:p>
      <w:pPr>
        <w:pStyle w:val="0"/>
        <w:jc w:val="both"/>
      </w:pPr>
      <w:r>
        <w:rPr>
          <w:sz w:val="20"/>
        </w:rPr>
      </w:r>
    </w:p>
    <w:bookmarkStart w:id="769" w:name="P769"/>
    <w:bookmarkEnd w:id="769"/>
    <w:p>
      <w:pPr>
        <w:pStyle w:val="2"/>
        <w:jc w:val="center"/>
      </w:pPr>
      <w:r>
        <w:rPr>
          <w:sz w:val="20"/>
        </w:rPr>
        <w:t xml:space="preserve">РЕСУРСНОЕ ОБЕСПЕЧЕНИЕ</w:t>
      </w:r>
    </w:p>
    <w:p>
      <w:pPr>
        <w:pStyle w:val="2"/>
        <w:jc w:val="center"/>
      </w:pPr>
      <w:r>
        <w:rPr>
          <w:sz w:val="20"/>
        </w:rPr>
        <w:t xml:space="preserve">ГОСУДАРСТВЕННОЙ ПРОГРАММЫ "РАЗВИТИЕ СИСТЕМЫ</w:t>
      </w:r>
    </w:p>
    <w:p>
      <w:pPr>
        <w:pStyle w:val="2"/>
        <w:jc w:val="center"/>
      </w:pPr>
      <w:r>
        <w:rPr>
          <w:sz w:val="20"/>
        </w:rPr>
        <w:t xml:space="preserve">ГОСУДАРСТВЕННОЙ МОЛОДЕЖНОЙ ПОЛИТИКИ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color w:val="392c69"/>
              </w:rPr>
              <w:t xml:space="preserve"> Правительства РТ от 21.05.2024 N 245)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757"/>
        <w:gridCol w:w="992"/>
        <w:gridCol w:w="902"/>
        <w:gridCol w:w="1020"/>
        <w:gridCol w:w="992"/>
        <w:gridCol w:w="993"/>
        <w:gridCol w:w="992"/>
        <w:gridCol w:w="992"/>
        <w:gridCol w:w="1043"/>
      </w:tblGrid>
      <w:tr>
        <w:tc>
          <w:tcPr>
            <w:tcW w:w="2268" w:type="dxa"/>
            <w:vAlign w:val="center"/>
          </w:tcPr>
          <w:p>
            <w:pPr>
              <w:pStyle w:val="0"/>
              <w:jc w:val="center"/>
            </w:pPr>
            <w:r>
              <w:rPr>
                <w:sz w:val="20"/>
              </w:rPr>
              <w:t xml:space="preserve">Наименование государственной программы (комплексной программы)/ структурного элемента/ источник финансирования</w:t>
            </w:r>
          </w:p>
        </w:tc>
        <w:tc>
          <w:tcPr>
            <w:tcW w:w="1757" w:type="dxa"/>
            <w:vAlign w:val="center"/>
          </w:tcPr>
          <w:p>
            <w:pPr>
              <w:pStyle w:val="0"/>
              <w:jc w:val="center"/>
            </w:pPr>
            <w:r>
              <w:rPr>
                <w:sz w:val="20"/>
              </w:rPr>
              <w:t xml:space="preserve">ГРБС</w:t>
            </w:r>
          </w:p>
        </w:tc>
        <w:tc>
          <w:tcPr>
            <w:gridSpan w:val="8"/>
            <w:tcW w:w="7926" w:type="dxa"/>
            <w:vAlign w:val="center"/>
          </w:tcPr>
          <w:p>
            <w:pPr>
              <w:pStyle w:val="0"/>
              <w:jc w:val="center"/>
            </w:pPr>
            <w:r>
              <w:rPr>
                <w:sz w:val="20"/>
              </w:rPr>
              <w:t xml:space="preserve">Объем финансового обеспечения по годам реализации, тыс. руб.</w:t>
            </w:r>
          </w:p>
        </w:tc>
      </w:tr>
      <w:tr>
        <w:tc>
          <w:tcPr>
            <w:tcW w:w="2268" w:type="dxa"/>
            <w:vAlign w:val="center"/>
          </w:tcPr>
          <w:p>
            <w:pPr>
              <w:pStyle w:val="0"/>
              <w:jc w:val="center"/>
            </w:pPr>
            <w:r>
              <w:rPr>
                <w:sz w:val="20"/>
              </w:rPr>
              <w:t xml:space="preserve">1</w:t>
            </w:r>
          </w:p>
        </w:tc>
        <w:tc>
          <w:tcPr>
            <w:tcW w:w="1757" w:type="dxa"/>
            <w:vAlign w:val="center"/>
          </w:tcPr>
          <w:p>
            <w:pPr>
              <w:pStyle w:val="0"/>
              <w:jc w:val="center"/>
            </w:pPr>
            <w:r>
              <w:rPr>
                <w:sz w:val="20"/>
              </w:rPr>
              <w:t xml:space="preserve">2</w:t>
            </w:r>
          </w:p>
        </w:tc>
        <w:tc>
          <w:tcPr>
            <w:tcW w:w="992" w:type="dxa"/>
            <w:vAlign w:val="center"/>
          </w:tcPr>
          <w:p>
            <w:pPr>
              <w:pStyle w:val="0"/>
              <w:jc w:val="center"/>
            </w:pPr>
            <w:r>
              <w:rPr>
                <w:sz w:val="20"/>
              </w:rPr>
              <w:t xml:space="preserve">3</w:t>
            </w:r>
          </w:p>
        </w:tc>
        <w:tc>
          <w:tcPr>
            <w:tcW w:w="902"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92" w:type="dxa"/>
            <w:vAlign w:val="center"/>
          </w:tcPr>
          <w:p>
            <w:pPr>
              <w:pStyle w:val="0"/>
              <w:jc w:val="center"/>
            </w:pPr>
            <w:r>
              <w:rPr>
                <w:sz w:val="20"/>
              </w:rPr>
              <w:t xml:space="preserve">6</w:t>
            </w:r>
          </w:p>
        </w:tc>
        <w:tc>
          <w:tcPr>
            <w:tcW w:w="993" w:type="dxa"/>
            <w:vAlign w:val="center"/>
          </w:tcPr>
          <w:p>
            <w:pPr>
              <w:pStyle w:val="0"/>
              <w:jc w:val="center"/>
            </w:pPr>
            <w:r>
              <w:rPr>
                <w:sz w:val="20"/>
              </w:rPr>
              <w:t xml:space="preserve">7</w:t>
            </w:r>
          </w:p>
        </w:tc>
        <w:tc>
          <w:tcPr>
            <w:tcW w:w="992" w:type="dxa"/>
            <w:vAlign w:val="center"/>
          </w:tcPr>
          <w:p>
            <w:pPr>
              <w:pStyle w:val="0"/>
              <w:jc w:val="center"/>
            </w:pPr>
            <w:r>
              <w:rPr>
                <w:sz w:val="20"/>
              </w:rPr>
              <w:t xml:space="preserve">8</w:t>
            </w:r>
          </w:p>
        </w:tc>
        <w:tc>
          <w:tcPr>
            <w:tcW w:w="992" w:type="dxa"/>
            <w:vAlign w:val="center"/>
          </w:tcPr>
          <w:p>
            <w:pPr>
              <w:pStyle w:val="0"/>
              <w:jc w:val="center"/>
            </w:pPr>
            <w:r>
              <w:rPr>
                <w:sz w:val="20"/>
              </w:rPr>
              <w:t xml:space="preserve">9</w:t>
            </w:r>
          </w:p>
        </w:tc>
        <w:tc>
          <w:tcPr>
            <w:tcW w:w="1043" w:type="dxa"/>
            <w:vAlign w:val="center"/>
          </w:tcPr>
          <w:p>
            <w:pPr>
              <w:pStyle w:val="0"/>
              <w:jc w:val="center"/>
            </w:pPr>
            <w:r>
              <w:rPr>
                <w:sz w:val="20"/>
              </w:rPr>
              <w:t xml:space="preserve">10</w:t>
            </w:r>
          </w:p>
        </w:tc>
      </w:tr>
      <w:tr>
        <w:tc>
          <w:tcPr>
            <w:tcW w:w="2268" w:type="dxa"/>
          </w:tcPr>
          <w:p>
            <w:pPr>
              <w:pStyle w:val="0"/>
            </w:pPr>
            <w:r>
              <w:rPr>
                <w:sz w:val="20"/>
              </w:rPr>
              <w:t xml:space="preserve">Государственная </w:t>
            </w:r>
            <w:hyperlink w:history="0" w:anchor="P38" w:tooltip="ГОСУДАРСТВЕННАЯ ПРОГРАММА">
              <w:r>
                <w:rPr>
                  <w:sz w:val="20"/>
                  <w:color w:val="0000ff"/>
                </w:rPr>
                <w:t xml:space="preserve">программа</w:t>
              </w:r>
            </w:hyperlink>
            <w:r>
              <w:rPr>
                <w:sz w:val="20"/>
              </w:rPr>
              <w:t xml:space="preserve"> (всего), в том числе</w:t>
            </w:r>
          </w:p>
        </w:tc>
        <w:tc>
          <w:tcPr>
            <w:tcW w:w="1757" w:type="dxa"/>
          </w:tcPr>
          <w:p>
            <w:pPr>
              <w:pStyle w:val="0"/>
            </w:pPr>
            <w:r>
              <w:rPr>
                <w:sz w:val="20"/>
              </w:rPr>
              <w:t xml:space="preserve">Министерство по делам молодежи Республики Тыва</w:t>
            </w:r>
          </w:p>
        </w:tc>
        <w:tc>
          <w:tcPr>
            <w:tcW w:w="992" w:type="dxa"/>
          </w:tcPr>
          <w:p>
            <w:pPr>
              <w:pStyle w:val="0"/>
              <w:jc w:val="center"/>
            </w:pPr>
            <w:r>
              <w:rPr>
                <w:sz w:val="20"/>
              </w:rPr>
              <w:t xml:space="preserve">2024</w:t>
            </w:r>
          </w:p>
        </w:tc>
        <w:tc>
          <w:tcPr>
            <w:tcW w:w="902" w:type="dxa"/>
          </w:tcPr>
          <w:p>
            <w:pPr>
              <w:pStyle w:val="0"/>
              <w:jc w:val="center"/>
            </w:pPr>
            <w:r>
              <w:rPr>
                <w:sz w:val="20"/>
              </w:rPr>
              <w:t xml:space="preserve">2025</w:t>
            </w:r>
          </w:p>
        </w:tc>
        <w:tc>
          <w:tcPr>
            <w:tcW w:w="1020" w:type="dxa"/>
          </w:tcPr>
          <w:p>
            <w:pPr>
              <w:pStyle w:val="0"/>
              <w:jc w:val="center"/>
            </w:pPr>
            <w:r>
              <w:rPr>
                <w:sz w:val="20"/>
              </w:rPr>
              <w:t xml:space="preserve">2026</w:t>
            </w:r>
          </w:p>
        </w:tc>
        <w:tc>
          <w:tcPr>
            <w:tcW w:w="992" w:type="dxa"/>
          </w:tcPr>
          <w:p>
            <w:pPr>
              <w:pStyle w:val="0"/>
              <w:jc w:val="center"/>
            </w:pPr>
            <w:r>
              <w:rPr>
                <w:sz w:val="20"/>
              </w:rPr>
              <w:t xml:space="preserve">2027</w:t>
            </w:r>
          </w:p>
        </w:tc>
        <w:tc>
          <w:tcPr>
            <w:tcW w:w="993" w:type="dxa"/>
          </w:tcPr>
          <w:p>
            <w:pPr>
              <w:pStyle w:val="0"/>
              <w:jc w:val="center"/>
            </w:pPr>
            <w:r>
              <w:rPr>
                <w:sz w:val="20"/>
              </w:rPr>
              <w:t xml:space="preserve">2028</w:t>
            </w:r>
          </w:p>
        </w:tc>
        <w:tc>
          <w:tcPr>
            <w:tcW w:w="992" w:type="dxa"/>
          </w:tcPr>
          <w:p>
            <w:pPr>
              <w:pStyle w:val="0"/>
              <w:jc w:val="center"/>
            </w:pPr>
            <w:r>
              <w:rPr>
                <w:sz w:val="20"/>
              </w:rPr>
              <w:t xml:space="preserve">2029</w:t>
            </w:r>
          </w:p>
        </w:tc>
        <w:tc>
          <w:tcPr>
            <w:tcW w:w="992" w:type="dxa"/>
          </w:tcPr>
          <w:p>
            <w:pPr>
              <w:pStyle w:val="0"/>
              <w:jc w:val="center"/>
            </w:pPr>
            <w:r>
              <w:rPr>
                <w:sz w:val="20"/>
              </w:rPr>
              <w:t xml:space="preserve">2030</w:t>
            </w:r>
          </w:p>
        </w:tc>
        <w:tc>
          <w:tcPr>
            <w:tcW w:w="1043" w:type="dxa"/>
          </w:tcPr>
          <w:p>
            <w:pPr>
              <w:pStyle w:val="0"/>
              <w:jc w:val="center"/>
            </w:pPr>
            <w:r>
              <w:rPr>
                <w:sz w:val="20"/>
              </w:rPr>
              <w:t xml:space="preserve">всего</w:t>
            </w:r>
          </w:p>
        </w:tc>
      </w:tr>
      <w:tr>
        <w:tc>
          <w:tcPr>
            <w:tcW w:w="2268" w:type="dxa"/>
          </w:tcPr>
          <w:p>
            <w:pPr>
              <w:pStyle w:val="0"/>
            </w:pPr>
            <w:r>
              <w:rPr>
                <w:sz w:val="20"/>
              </w:rPr>
            </w:r>
          </w:p>
        </w:tc>
        <w:tc>
          <w:tcPr>
            <w:tcW w:w="1757" w:type="dxa"/>
          </w:tcPr>
          <w:p>
            <w:pPr>
              <w:pStyle w:val="0"/>
            </w:pPr>
            <w:r>
              <w:rPr>
                <w:sz w:val="20"/>
              </w:rPr>
            </w:r>
          </w:p>
        </w:tc>
        <w:tc>
          <w:tcPr>
            <w:tcW w:w="992" w:type="dxa"/>
          </w:tcPr>
          <w:p>
            <w:pPr>
              <w:pStyle w:val="0"/>
              <w:jc w:val="center"/>
            </w:pPr>
            <w:r>
              <w:rPr>
                <w:sz w:val="20"/>
              </w:rPr>
              <w:t xml:space="preserve">12333,0</w:t>
            </w:r>
          </w:p>
        </w:tc>
        <w:tc>
          <w:tcPr>
            <w:tcW w:w="902" w:type="dxa"/>
          </w:tcPr>
          <w:p>
            <w:pPr>
              <w:pStyle w:val="0"/>
              <w:jc w:val="center"/>
            </w:pPr>
            <w:r>
              <w:rPr>
                <w:sz w:val="20"/>
              </w:rPr>
              <w:t xml:space="preserve">3338,1</w:t>
            </w:r>
          </w:p>
        </w:tc>
        <w:tc>
          <w:tcPr>
            <w:tcW w:w="1020" w:type="dxa"/>
          </w:tcPr>
          <w:p>
            <w:pPr>
              <w:pStyle w:val="0"/>
              <w:jc w:val="center"/>
            </w:pPr>
            <w:r>
              <w:rPr>
                <w:sz w:val="20"/>
              </w:rPr>
              <w:t xml:space="preserve">5183,00</w:t>
            </w:r>
          </w:p>
        </w:tc>
        <w:tc>
          <w:tcPr>
            <w:tcW w:w="992" w:type="dxa"/>
          </w:tcPr>
          <w:p>
            <w:pPr>
              <w:pStyle w:val="0"/>
              <w:jc w:val="center"/>
            </w:pPr>
            <w:r>
              <w:rPr>
                <w:sz w:val="20"/>
              </w:rPr>
              <w:t xml:space="preserve">13455,1</w:t>
            </w:r>
          </w:p>
        </w:tc>
        <w:tc>
          <w:tcPr>
            <w:tcW w:w="993" w:type="dxa"/>
          </w:tcPr>
          <w:p>
            <w:pPr>
              <w:pStyle w:val="0"/>
              <w:jc w:val="center"/>
            </w:pPr>
            <w:r>
              <w:rPr>
                <w:sz w:val="20"/>
              </w:rPr>
              <w:t xml:space="preserve">14243,1</w:t>
            </w:r>
          </w:p>
        </w:tc>
        <w:tc>
          <w:tcPr>
            <w:tcW w:w="992" w:type="dxa"/>
          </w:tcPr>
          <w:p>
            <w:pPr>
              <w:pStyle w:val="0"/>
              <w:jc w:val="center"/>
            </w:pPr>
            <w:r>
              <w:rPr>
                <w:sz w:val="20"/>
              </w:rPr>
              <w:t xml:space="preserve">15057,7</w:t>
            </w:r>
          </w:p>
        </w:tc>
        <w:tc>
          <w:tcPr>
            <w:tcW w:w="992" w:type="dxa"/>
          </w:tcPr>
          <w:p>
            <w:pPr>
              <w:pStyle w:val="0"/>
              <w:jc w:val="center"/>
            </w:pPr>
            <w:r>
              <w:rPr>
                <w:sz w:val="20"/>
              </w:rPr>
              <w:t xml:space="preserve">15900,2</w:t>
            </w:r>
          </w:p>
        </w:tc>
        <w:tc>
          <w:tcPr>
            <w:tcW w:w="1043" w:type="dxa"/>
          </w:tcPr>
          <w:p>
            <w:pPr>
              <w:pStyle w:val="0"/>
              <w:jc w:val="center"/>
            </w:pPr>
            <w:r>
              <w:rPr>
                <w:sz w:val="20"/>
              </w:rPr>
              <w:t xml:space="preserve">79510,2</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12333,0</w:t>
            </w:r>
          </w:p>
        </w:tc>
        <w:tc>
          <w:tcPr>
            <w:tcW w:w="902" w:type="dxa"/>
          </w:tcPr>
          <w:p>
            <w:pPr>
              <w:pStyle w:val="0"/>
              <w:jc w:val="center"/>
            </w:pPr>
            <w:r>
              <w:rPr>
                <w:sz w:val="20"/>
              </w:rPr>
              <w:t xml:space="preserve">3338,1</w:t>
            </w:r>
          </w:p>
        </w:tc>
        <w:tc>
          <w:tcPr>
            <w:tcW w:w="1020" w:type="dxa"/>
          </w:tcPr>
          <w:p>
            <w:pPr>
              <w:pStyle w:val="0"/>
              <w:jc w:val="center"/>
            </w:pPr>
            <w:r>
              <w:rPr>
                <w:sz w:val="20"/>
              </w:rPr>
              <w:t xml:space="preserve">5183,0</w:t>
            </w:r>
          </w:p>
        </w:tc>
        <w:tc>
          <w:tcPr>
            <w:tcW w:w="992" w:type="dxa"/>
          </w:tcPr>
          <w:p>
            <w:pPr>
              <w:pStyle w:val="0"/>
              <w:jc w:val="center"/>
            </w:pPr>
            <w:r>
              <w:rPr>
                <w:sz w:val="20"/>
              </w:rPr>
              <w:t xml:space="preserve">13455,1</w:t>
            </w:r>
          </w:p>
        </w:tc>
        <w:tc>
          <w:tcPr>
            <w:tcW w:w="993" w:type="dxa"/>
          </w:tcPr>
          <w:p>
            <w:pPr>
              <w:pStyle w:val="0"/>
              <w:jc w:val="center"/>
            </w:pPr>
            <w:r>
              <w:rPr>
                <w:sz w:val="20"/>
              </w:rPr>
              <w:t xml:space="preserve">14243,1</w:t>
            </w:r>
          </w:p>
        </w:tc>
        <w:tc>
          <w:tcPr>
            <w:tcW w:w="992" w:type="dxa"/>
          </w:tcPr>
          <w:p>
            <w:pPr>
              <w:pStyle w:val="0"/>
              <w:jc w:val="center"/>
            </w:pPr>
            <w:r>
              <w:rPr>
                <w:sz w:val="20"/>
              </w:rPr>
              <w:t xml:space="preserve">15057,7</w:t>
            </w:r>
          </w:p>
        </w:tc>
        <w:tc>
          <w:tcPr>
            <w:tcW w:w="992" w:type="dxa"/>
          </w:tcPr>
          <w:p>
            <w:pPr>
              <w:pStyle w:val="0"/>
              <w:jc w:val="center"/>
            </w:pPr>
            <w:r>
              <w:rPr>
                <w:sz w:val="20"/>
              </w:rPr>
              <w:t xml:space="preserve">15900,2</w:t>
            </w:r>
          </w:p>
        </w:tc>
        <w:tc>
          <w:tcPr>
            <w:tcW w:w="1043" w:type="dxa"/>
          </w:tcPr>
          <w:p>
            <w:pPr>
              <w:pStyle w:val="0"/>
              <w:jc w:val="center"/>
            </w:pPr>
            <w:r>
              <w:rPr>
                <w:sz w:val="20"/>
              </w:rPr>
              <w:t xml:space="preserve">79510,2</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12333,0</w:t>
            </w:r>
          </w:p>
        </w:tc>
        <w:tc>
          <w:tcPr>
            <w:tcW w:w="902" w:type="dxa"/>
          </w:tcPr>
          <w:p>
            <w:pPr>
              <w:pStyle w:val="0"/>
              <w:jc w:val="center"/>
            </w:pPr>
            <w:r>
              <w:rPr>
                <w:sz w:val="20"/>
              </w:rPr>
              <w:t xml:space="preserve">3338,1</w:t>
            </w:r>
          </w:p>
        </w:tc>
        <w:tc>
          <w:tcPr>
            <w:tcW w:w="1020" w:type="dxa"/>
          </w:tcPr>
          <w:p>
            <w:pPr>
              <w:pStyle w:val="0"/>
              <w:jc w:val="center"/>
            </w:pPr>
            <w:r>
              <w:rPr>
                <w:sz w:val="20"/>
              </w:rPr>
              <w:t xml:space="preserve">5183,0</w:t>
            </w:r>
          </w:p>
        </w:tc>
        <w:tc>
          <w:tcPr>
            <w:tcW w:w="992" w:type="dxa"/>
          </w:tcPr>
          <w:p>
            <w:pPr>
              <w:pStyle w:val="0"/>
              <w:jc w:val="center"/>
            </w:pPr>
            <w:r>
              <w:rPr>
                <w:sz w:val="20"/>
              </w:rPr>
              <w:t xml:space="preserve">13455,1</w:t>
            </w:r>
          </w:p>
        </w:tc>
        <w:tc>
          <w:tcPr>
            <w:tcW w:w="993" w:type="dxa"/>
          </w:tcPr>
          <w:p>
            <w:pPr>
              <w:pStyle w:val="0"/>
              <w:jc w:val="center"/>
            </w:pPr>
            <w:r>
              <w:rPr>
                <w:sz w:val="20"/>
              </w:rPr>
              <w:t xml:space="preserve">14243,1</w:t>
            </w:r>
          </w:p>
        </w:tc>
        <w:tc>
          <w:tcPr>
            <w:tcW w:w="992" w:type="dxa"/>
          </w:tcPr>
          <w:p>
            <w:pPr>
              <w:pStyle w:val="0"/>
              <w:jc w:val="center"/>
            </w:pPr>
            <w:r>
              <w:rPr>
                <w:sz w:val="20"/>
              </w:rPr>
              <w:t xml:space="preserve">15057,7</w:t>
            </w:r>
          </w:p>
        </w:tc>
        <w:tc>
          <w:tcPr>
            <w:tcW w:w="992" w:type="dxa"/>
          </w:tcPr>
          <w:p>
            <w:pPr>
              <w:pStyle w:val="0"/>
              <w:jc w:val="center"/>
            </w:pPr>
            <w:r>
              <w:rPr>
                <w:sz w:val="20"/>
              </w:rPr>
              <w:t xml:space="preserve">15900,2</w:t>
            </w:r>
          </w:p>
        </w:tc>
        <w:tc>
          <w:tcPr>
            <w:tcW w:w="1043" w:type="dxa"/>
          </w:tcPr>
          <w:p>
            <w:pPr>
              <w:pStyle w:val="0"/>
              <w:jc w:val="center"/>
            </w:pPr>
            <w:r>
              <w:rPr>
                <w:sz w:val="20"/>
              </w:rPr>
              <w:t xml:space="preserve">79510,2</w:t>
            </w:r>
          </w:p>
        </w:tc>
      </w:tr>
      <w:tr>
        <w:tc>
          <w:tcPr>
            <w:tcW w:w="2268" w:type="dxa"/>
          </w:tcPr>
          <w:p>
            <w:pPr>
              <w:pStyle w:val="0"/>
              <w:outlineLvl w:val="2"/>
            </w:pPr>
            <w:r>
              <w:rPr>
                <w:sz w:val="20"/>
              </w:rPr>
              <w:t xml:space="preserve">Структурный элемент - </w:t>
            </w:r>
            <w:hyperlink w:history="0" w:anchor="P378" w:tooltip="Направление (подпрограмма) 1 &quot;Государственная поддержка общественных инициатив, социально ориентированных некоммерческих организаций&quot;">
              <w:r>
                <w:rPr>
                  <w:sz w:val="20"/>
                  <w:color w:val="0000ff"/>
                </w:rPr>
                <w:t xml:space="preserve">подпрограмма N 1</w:t>
              </w:r>
            </w:hyperlink>
            <w:r>
              <w:rPr>
                <w:sz w:val="20"/>
              </w:rPr>
              <w:t xml:space="preserve"> "Комплекс процессных мероприятий "Государственная поддержка общественных инициатив, социально ориентированных некоммерческих организаций", в том числе:</w:t>
            </w:r>
          </w:p>
        </w:tc>
        <w:tc>
          <w:tcPr>
            <w:tcW w:w="1757" w:type="dxa"/>
          </w:tcPr>
          <w:p>
            <w:pPr>
              <w:pStyle w:val="0"/>
            </w:pPr>
            <w:r>
              <w:rPr>
                <w:sz w:val="20"/>
              </w:rPr>
              <w:t xml:space="preserve">Министерство по делам молодежи Республики Тыва</w:t>
            </w:r>
          </w:p>
        </w:tc>
        <w:tc>
          <w:tcPr>
            <w:tcW w:w="992" w:type="dxa"/>
          </w:tcPr>
          <w:p>
            <w:pPr>
              <w:pStyle w:val="0"/>
              <w:jc w:val="center"/>
            </w:pPr>
            <w:r>
              <w:rPr>
                <w:sz w:val="20"/>
              </w:rPr>
              <w:t xml:space="preserve">2500,0</w:t>
            </w:r>
          </w:p>
        </w:tc>
        <w:tc>
          <w:tcPr>
            <w:tcW w:w="902" w:type="dxa"/>
          </w:tcPr>
          <w:p>
            <w:pPr>
              <w:pStyle w:val="0"/>
              <w:jc w:val="center"/>
            </w:pPr>
            <w:r>
              <w:rPr>
                <w:sz w:val="20"/>
              </w:rPr>
              <w:t xml:space="preserve">0</w:t>
            </w:r>
          </w:p>
        </w:tc>
        <w:tc>
          <w:tcPr>
            <w:tcW w:w="1020" w:type="dxa"/>
          </w:tcPr>
          <w:p>
            <w:pPr>
              <w:pStyle w:val="0"/>
              <w:jc w:val="center"/>
            </w:pPr>
            <w:r>
              <w:rPr>
                <w:sz w:val="20"/>
              </w:rPr>
              <w:t xml:space="preserve">0</w:t>
            </w:r>
          </w:p>
        </w:tc>
        <w:tc>
          <w:tcPr>
            <w:tcW w:w="992" w:type="dxa"/>
          </w:tcPr>
          <w:p>
            <w:pPr>
              <w:pStyle w:val="0"/>
              <w:jc w:val="center"/>
            </w:pPr>
            <w:r>
              <w:rPr>
                <w:sz w:val="20"/>
              </w:rPr>
              <w:t xml:space="preserve">569,2</w:t>
            </w:r>
          </w:p>
        </w:tc>
        <w:tc>
          <w:tcPr>
            <w:tcW w:w="993" w:type="dxa"/>
          </w:tcPr>
          <w:p>
            <w:pPr>
              <w:pStyle w:val="0"/>
              <w:jc w:val="center"/>
            </w:pPr>
            <w:r>
              <w:rPr>
                <w:sz w:val="20"/>
              </w:rPr>
              <w:t xml:space="preserve">597,7</w:t>
            </w:r>
          </w:p>
        </w:tc>
        <w:tc>
          <w:tcPr>
            <w:tcW w:w="992" w:type="dxa"/>
          </w:tcPr>
          <w:p>
            <w:pPr>
              <w:pStyle w:val="0"/>
              <w:jc w:val="center"/>
            </w:pPr>
            <w:r>
              <w:rPr>
                <w:sz w:val="20"/>
              </w:rPr>
              <w:t xml:space="preserve">627,5</w:t>
            </w:r>
          </w:p>
        </w:tc>
        <w:tc>
          <w:tcPr>
            <w:tcW w:w="992" w:type="dxa"/>
          </w:tcPr>
          <w:p>
            <w:pPr>
              <w:pStyle w:val="0"/>
              <w:jc w:val="center"/>
            </w:pPr>
            <w:r>
              <w:rPr>
                <w:sz w:val="20"/>
              </w:rPr>
              <w:t xml:space="preserve">658,9</w:t>
            </w:r>
          </w:p>
        </w:tc>
        <w:tc>
          <w:tcPr>
            <w:tcW w:w="1043" w:type="dxa"/>
          </w:tcPr>
          <w:p>
            <w:pPr>
              <w:pStyle w:val="0"/>
              <w:jc w:val="center"/>
            </w:pPr>
            <w:r>
              <w:rPr>
                <w:sz w:val="20"/>
              </w:rPr>
              <w:t xml:space="preserve">4953,3</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2500,0</w:t>
            </w:r>
          </w:p>
        </w:tc>
        <w:tc>
          <w:tcPr>
            <w:tcW w:w="902" w:type="dxa"/>
          </w:tcPr>
          <w:p>
            <w:pPr>
              <w:pStyle w:val="0"/>
              <w:jc w:val="center"/>
            </w:pPr>
            <w:r>
              <w:rPr>
                <w:sz w:val="20"/>
              </w:rPr>
              <w:t xml:space="preserve">0</w:t>
            </w:r>
          </w:p>
        </w:tc>
        <w:tc>
          <w:tcPr>
            <w:tcW w:w="1020" w:type="dxa"/>
          </w:tcPr>
          <w:p>
            <w:pPr>
              <w:pStyle w:val="0"/>
              <w:jc w:val="center"/>
            </w:pPr>
            <w:r>
              <w:rPr>
                <w:sz w:val="20"/>
              </w:rPr>
              <w:t xml:space="preserve">0</w:t>
            </w:r>
          </w:p>
        </w:tc>
        <w:tc>
          <w:tcPr>
            <w:tcW w:w="992" w:type="dxa"/>
          </w:tcPr>
          <w:p>
            <w:pPr>
              <w:pStyle w:val="0"/>
              <w:jc w:val="center"/>
            </w:pPr>
            <w:r>
              <w:rPr>
                <w:sz w:val="20"/>
              </w:rPr>
              <w:t xml:space="preserve">569,2</w:t>
            </w:r>
          </w:p>
        </w:tc>
        <w:tc>
          <w:tcPr>
            <w:tcW w:w="993" w:type="dxa"/>
          </w:tcPr>
          <w:p>
            <w:pPr>
              <w:pStyle w:val="0"/>
              <w:jc w:val="center"/>
            </w:pPr>
            <w:r>
              <w:rPr>
                <w:sz w:val="20"/>
              </w:rPr>
              <w:t xml:space="preserve">597,7</w:t>
            </w:r>
          </w:p>
        </w:tc>
        <w:tc>
          <w:tcPr>
            <w:tcW w:w="992" w:type="dxa"/>
          </w:tcPr>
          <w:p>
            <w:pPr>
              <w:pStyle w:val="0"/>
              <w:jc w:val="center"/>
            </w:pPr>
            <w:r>
              <w:rPr>
                <w:sz w:val="20"/>
              </w:rPr>
              <w:t xml:space="preserve">627,5</w:t>
            </w:r>
          </w:p>
        </w:tc>
        <w:tc>
          <w:tcPr>
            <w:tcW w:w="992" w:type="dxa"/>
          </w:tcPr>
          <w:p>
            <w:pPr>
              <w:pStyle w:val="0"/>
              <w:jc w:val="center"/>
            </w:pPr>
            <w:r>
              <w:rPr>
                <w:sz w:val="20"/>
              </w:rPr>
              <w:t xml:space="preserve">658,9</w:t>
            </w:r>
          </w:p>
        </w:tc>
        <w:tc>
          <w:tcPr>
            <w:tcW w:w="1043" w:type="dxa"/>
          </w:tcPr>
          <w:p>
            <w:pPr>
              <w:pStyle w:val="0"/>
              <w:jc w:val="center"/>
            </w:pPr>
            <w:r>
              <w:rPr>
                <w:sz w:val="20"/>
              </w:rPr>
              <w:t xml:space="preserve">4953,3</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2500,0</w:t>
            </w:r>
          </w:p>
        </w:tc>
        <w:tc>
          <w:tcPr>
            <w:tcW w:w="902" w:type="dxa"/>
          </w:tcPr>
          <w:p>
            <w:pPr>
              <w:pStyle w:val="0"/>
              <w:jc w:val="center"/>
            </w:pPr>
            <w:r>
              <w:rPr>
                <w:sz w:val="20"/>
              </w:rPr>
              <w:t xml:space="preserve">0</w:t>
            </w:r>
          </w:p>
        </w:tc>
        <w:tc>
          <w:tcPr>
            <w:tcW w:w="1020" w:type="dxa"/>
          </w:tcPr>
          <w:p>
            <w:pPr>
              <w:pStyle w:val="0"/>
              <w:jc w:val="center"/>
            </w:pPr>
            <w:r>
              <w:rPr>
                <w:sz w:val="20"/>
              </w:rPr>
              <w:t xml:space="preserve">0</w:t>
            </w:r>
          </w:p>
        </w:tc>
        <w:tc>
          <w:tcPr>
            <w:tcW w:w="992" w:type="dxa"/>
          </w:tcPr>
          <w:p>
            <w:pPr>
              <w:pStyle w:val="0"/>
              <w:jc w:val="center"/>
            </w:pPr>
            <w:r>
              <w:rPr>
                <w:sz w:val="20"/>
              </w:rPr>
              <w:t xml:space="preserve">569,2</w:t>
            </w:r>
          </w:p>
        </w:tc>
        <w:tc>
          <w:tcPr>
            <w:tcW w:w="993" w:type="dxa"/>
          </w:tcPr>
          <w:p>
            <w:pPr>
              <w:pStyle w:val="0"/>
              <w:jc w:val="center"/>
            </w:pPr>
            <w:r>
              <w:rPr>
                <w:sz w:val="20"/>
              </w:rPr>
              <w:t xml:space="preserve">597,7</w:t>
            </w:r>
          </w:p>
        </w:tc>
        <w:tc>
          <w:tcPr>
            <w:tcW w:w="992" w:type="dxa"/>
          </w:tcPr>
          <w:p>
            <w:pPr>
              <w:pStyle w:val="0"/>
              <w:jc w:val="center"/>
            </w:pPr>
            <w:r>
              <w:rPr>
                <w:sz w:val="20"/>
              </w:rPr>
              <w:t xml:space="preserve">627,5</w:t>
            </w:r>
          </w:p>
        </w:tc>
        <w:tc>
          <w:tcPr>
            <w:tcW w:w="992" w:type="dxa"/>
          </w:tcPr>
          <w:p>
            <w:pPr>
              <w:pStyle w:val="0"/>
              <w:jc w:val="center"/>
            </w:pPr>
            <w:r>
              <w:rPr>
                <w:sz w:val="20"/>
              </w:rPr>
              <w:t xml:space="preserve">658,9</w:t>
            </w:r>
          </w:p>
        </w:tc>
        <w:tc>
          <w:tcPr>
            <w:tcW w:w="1043" w:type="dxa"/>
          </w:tcPr>
          <w:p>
            <w:pPr>
              <w:pStyle w:val="0"/>
              <w:jc w:val="center"/>
            </w:pPr>
            <w:r>
              <w:rPr>
                <w:sz w:val="20"/>
              </w:rPr>
              <w:t xml:space="preserve">4953,3</w:t>
            </w:r>
          </w:p>
        </w:tc>
      </w:tr>
      <w:tr>
        <w:tc>
          <w:tcPr>
            <w:tcW w:w="2268" w:type="dxa"/>
          </w:tcPr>
          <w:p>
            <w:pPr>
              <w:pStyle w:val="0"/>
            </w:pPr>
            <w:r>
              <w:rPr>
                <w:sz w:val="20"/>
              </w:rPr>
              <w:t xml:space="preserve">1.1. Реализация мероприятий в области молодежной политики:</w:t>
            </w:r>
          </w:p>
        </w:tc>
        <w:tc>
          <w:tcPr>
            <w:tcW w:w="1757" w:type="dxa"/>
          </w:tcPr>
          <w:p>
            <w:pPr>
              <w:pStyle w:val="0"/>
            </w:pPr>
            <w:r>
              <w:rPr>
                <w:sz w:val="20"/>
              </w:rPr>
            </w:r>
          </w:p>
        </w:tc>
        <w:tc>
          <w:tcPr>
            <w:tcW w:w="992" w:type="dxa"/>
          </w:tcPr>
          <w:p>
            <w:pPr>
              <w:pStyle w:val="0"/>
              <w:jc w:val="center"/>
            </w:pPr>
            <w:r>
              <w:rPr>
                <w:sz w:val="20"/>
              </w:rPr>
              <w:t xml:space="preserve">2500,0</w:t>
            </w:r>
          </w:p>
        </w:tc>
        <w:tc>
          <w:tcPr>
            <w:tcW w:w="902" w:type="dxa"/>
          </w:tcPr>
          <w:p>
            <w:pPr>
              <w:pStyle w:val="0"/>
              <w:jc w:val="center"/>
            </w:pPr>
            <w:r>
              <w:rPr>
                <w:sz w:val="20"/>
              </w:rPr>
              <w:t xml:space="preserve">0</w:t>
            </w:r>
          </w:p>
        </w:tc>
        <w:tc>
          <w:tcPr>
            <w:tcW w:w="1020" w:type="dxa"/>
          </w:tcPr>
          <w:p>
            <w:pPr>
              <w:pStyle w:val="0"/>
              <w:jc w:val="center"/>
            </w:pPr>
            <w:r>
              <w:rPr>
                <w:sz w:val="20"/>
              </w:rPr>
              <w:t xml:space="preserve">0</w:t>
            </w:r>
          </w:p>
        </w:tc>
        <w:tc>
          <w:tcPr>
            <w:tcW w:w="992"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1043" w:type="dxa"/>
          </w:tcPr>
          <w:p>
            <w:pPr>
              <w:pStyle w:val="0"/>
              <w:jc w:val="center"/>
            </w:pPr>
            <w:r>
              <w:rPr>
                <w:sz w:val="20"/>
              </w:rPr>
              <w:t xml:space="preserve">2500,0</w:t>
            </w:r>
          </w:p>
        </w:tc>
      </w:tr>
      <w:tr>
        <w:tc>
          <w:tcPr>
            <w:tcW w:w="2268" w:type="dxa"/>
          </w:tcPr>
          <w:p>
            <w:pPr>
              <w:pStyle w:val="0"/>
            </w:pPr>
            <w:r>
              <w:rPr>
                <w:sz w:val="20"/>
              </w:rPr>
              <w:t xml:space="preserve">социальное обеспечение и иные выплаты населению</w:t>
            </w:r>
          </w:p>
        </w:tc>
        <w:tc>
          <w:tcPr>
            <w:tcW w:w="1757" w:type="dxa"/>
          </w:tcPr>
          <w:p>
            <w:pPr>
              <w:pStyle w:val="0"/>
            </w:pPr>
            <w:r>
              <w:rPr>
                <w:sz w:val="20"/>
              </w:rPr>
            </w:r>
          </w:p>
        </w:tc>
        <w:tc>
          <w:tcPr>
            <w:tcW w:w="992" w:type="dxa"/>
          </w:tcPr>
          <w:p>
            <w:pPr>
              <w:pStyle w:val="0"/>
              <w:jc w:val="center"/>
            </w:pPr>
            <w:r>
              <w:rPr>
                <w:sz w:val="20"/>
              </w:rPr>
              <w:t xml:space="preserve">1100,0</w:t>
            </w:r>
          </w:p>
        </w:tc>
        <w:tc>
          <w:tcPr>
            <w:tcW w:w="902" w:type="dxa"/>
          </w:tcPr>
          <w:p>
            <w:pPr>
              <w:pStyle w:val="0"/>
              <w:jc w:val="center"/>
            </w:pPr>
            <w:r>
              <w:rPr>
                <w:sz w:val="20"/>
              </w:rPr>
              <w:t xml:space="preserve">0</w:t>
            </w:r>
          </w:p>
        </w:tc>
        <w:tc>
          <w:tcPr>
            <w:tcW w:w="1020" w:type="dxa"/>
          </w:tcPr>
          <w:p>
            <w:pPr>
              <w:pStyle w:val="0"/>
              <w:jc w:val="center"/>
            </w:pPr>
            <w:r>
              <w:rPr>
                <w:sz w:val="20"/>
              </w:rPr>
              <w:t xml:space="preserve">0</w:t>
            </w:r>
          </w:p>
        </w:tc>
        <w:tc>
          <w:tcPr>
            <w:tcW w:w="992"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1043" w:type="dxa"/>
          </w:tcPr>
          <w:p>
            <w:pPr>
              <w:pStyle w:val="0"/>
              <w:jc w:val="center"/>
            </w:pPr>
            <w:r>
              <w:rPr>
                <w:sz w:val="20"/>
              </w:rPr>
              <w:t xml:space="preserve">1100,0</w:t>
            </w:r>
          </w:p>
        </w:tc>
      </w:tr>
      <w:tr>
        <w:tc>
          <w:tcPr>
            <w:tcW w:w="2268" w:type="dxa"/>
          </w:tcPr>
          <w:p>
            <w:pPr>
              <w:pStyle w:val="0"/>
            </w:pPr>
            <w:r>
              <w:rPr>
                <w:sz w:val="20"/>
              </w:rPr>
              <w:t xml:space="preserve">1.1.2. иные бюджетные ассигнования</w:t>
            </w:r>
          </w:p>
        </w:tc>
        <w:tc>
          <w:tcPr>
            <w:tcW w:w="1757" w:type="dxa"/>
          </w:tcPr>
          <w:p>
            <w:pPr>
              <w:pStyle w:val="0"/>
            </w:pPr>
            <w:r>
              <w:rPr>
                <w:sz w:val="20"/>
              </w:rPr>
            </w:r>
          </w:p>
        </w:tc>
        <w:tc>
          <w:tcPr>
            <w:tcW w:w="992" w:type="dxa"/>
          </w:tcPr>
          <w:p>
            <w:pPr>
              <w:pStyle w:val="0"/>
              <w:jc w:val="center"/>
            </w:pPr>
            <w:r>
              <w:rPr>
                <w:sz w:val="20"/>
              </w:rPr>
              <w:t xml:space="preserve">1400,0</w:t>
            </w:r>
          </w:p>
        </w:tc>
        <w:tc>
          <w:tcPr>
            <w:tcW w:w="902" w:type="dxa"/>
          </w:tcPr>
          <w:p>
            <w:pPr>
              <w:pStyle w:val="0"/>
              <w:jc w:val="center"/>
            </w:pPr>
            <w:r>
              <w:rPr>
                <w:sz w:val="20"/>
              </w:rPr>
              <w:t xml:space="preserve">0</w:t>
            </w:r>
          </w:p>
        </w:tc>
        <w:tc>
          <w:tcPr>
            <w:tcW w:w="1020" w:type="dxa"/>
          </w:tcPr>
          <w:p>
            <w:pPr>
              <w:pStyle w:val="0"/>
              <w:jc w:val="center"/>
            </w:pPr>
            <w:r>
              <w:rPr>
                <w:sz w:val="20"/>
              </w:rPr>
              <w:t xml:space="preserve">0</w:t>
            </w:r>
          </w:p>
        </w:tc>
        <w:tc>
          <w:tcPr>
            <w:tcW w:w="992"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1043" w:type="dxa"/>
          </w:tcPr>
          <w:p>
            <w:pPr>
              <w:pStyle w:val="0"/>
              <w:jc w:val="center"/>
            </w:pPr>
            <w:r>
              <w:rPr>
                <w:sz w:val="20"/>
              </w:rPr>
              <w:t xml:space="preserve">1400,0</w:t>
            </w:r>
          </w:p>
        </w:tc>
      </w:tr>
      <w:tr>
        <w:tc>
          <w:tcPr>
            <w:tcW w:w="2268" w:type="dxa"/>
          </w:tcPr>
          <w:p>
            <w:pPr>
              <w:pStyle w:val="0"/>
              <w:outlineLvl w:val="2"/>
            </w:pPr>
            <w:r>
              <w:rPr>
                <w:sz w:val="20"/>
              </w:rPr>
              <w:t xml:space="preserve">Структурный элемент - </w:t>
            </w:r>
            <w:hyperlink w:history="0" w:anchor="P392" w:tooltip="Направление (подпрограмма) 2 &quot;Создание условий для всестороннего развития молодежи&quot;">
              <w:r>
                <w:rPr>
                  <w:sz w:val="20"/>
                  <w:color w:val="0000ff"/>
                </w:rPr>
                <w:t xml:space="preserve">подпрограмма N 2</w:t>
              </w:r>
            </w:hyperlink>
            <w:r>
              <w:rPr>
                <w:sz w:val="20"/>
              </w:rPr>
              <w:t xml:space="preserve"> "Создание условий для всестороннего развития молодежи" (всего), в том числе:</w:t>
            </w:r>
          </w:p>
        </w:tc>
        <w:tc>
          <w:tcPr>
            <w:tcW w:w="1757" w:type="dxa"/>
          </w:tcPr>
          <w:p>
            <w:pPr>
              <w:pStyle w:val="0"/>
            </w:pPr>
            <w:r>
              <w:rPr>
                <w:sz w:val="20"/>
              </w:rPr>
              <w:t xml:space="preserve">Министерство по делам молодежи Республики Тыва</w:t>
            </w:r>
          </w:p>
        </w:tc>
        <w:tc>
          <w:tcPr>
            <w:tcW w:w="992" w:type="dxa"/>
          </w:tcPr>
          <w:p>
            <w:pPr>
              <w:pStyle w:val="0"/>
              <w:jc w:val="center"/>
            </w:pPr>
            <w:r>
              <w:rPr>
                <w:sz w:val="20"/>
              </w:rPr>
              <w:t xml:space="preserve">9833,0</w:t>
            </w:r>
          </w:p>
        </w:tc>
        <w:tc>
          <w:tcPr>
            <w:tcW w:w="902" w:type="dxa"/>
          </w:tcPr>
          <w:p>
            <w:pPr>
              <w:pStyle w:val="0"/>
              <w:jc w:val="center"/>
            </w:pPr>
            <w:r>
              <w:rPr>
                <w:sz w:val="20"/>
              </w:rPr>
              <w:t xml:space="preserve">3338,1</w:t>
            </w:r>
          </w:p>
        </w:tc>
        <w:tc>
          <w:tcPr>
            <w:tcW w:w="1020" w:type="dxa"/>
          </w:tcPr>
          <w:p>
            <w:pPr>
              <w:pStyle w:val="0"/>
              <w:jc w:val="center"/>
            </w:pPr>
            <w:r>
              <w:rPr>
                <w:sz w:val="20"/>
              </w:rPr>
              <w:t xml:space="preserve">5183,0</w:t>
            </w:r>
          </w:p>
        </w:tc>
        <w:tc>
          <w:tcPr>
            <w:tcW w:w="992" w:type="dxa"/>
          </w:tcPr>
          <w:p>
            <w:pPr>
              <w:pStyle w:val="0"/>
              <w:jc w:val="center"/>
            </w:pPr>
            <w:r>
              <w:rPr>
                <w:sz w:val="20"/>
              </w:rPr>
              <w:t xml:space="preserve">12885,9</w:t>
            </w:r>
          </w:p>
        </w:tc>
        <w:tc>
          <w:tcPr>
            <w:tcW w:w="993" w:type="dxa"/>
          </w:tcPr>
          <w:p>
            <w:pPr>
              <w:pStyle w:val="0"/>
              <w:jc w:val="center"/>
            </w:pPr>
            <w:r>
              <w:rPr>
                <w:sz w:val="20"/>
              </w:rPr>
              <w:t xml:space="preserve">13645,4</w:t>
            </w:r>
          </w:p>
        </w:tc>
        <w:tc>
          <w:tcPr>
            <w:tcW w:w="992" w:type="dxa"/>
          </w:tcPr>
          <w:p>
            <w:pPr>
              <w:pStyle w:val="0"/>
              <w:jc w:val="center"/>
            </w:pPr>
            <w:r>
              <w:rPr>
                <w:sz w:val="20"/>
              </w:rPr>
              <w:t xml:space="preserve">14430,2</w:t>
            </w:r>
          </w:p>
        </w:tc>
        <w:tc>
          <w:tcPr>
            <w:tcW w:w="992" w:type="dxa"/>
          </w:tcPr>
          <w:p>
            <w:pPr>
              <w:pStyle w:val="0"/>
              <w:jc w:val="center"/>
            </w:pPr>
            <w:r>
              <w:rPr>
                <w:sz w:val="20"/>
              </w:rPr>
              <w:t xml:space="preserve">15241,3</w:t>
            </w:r>
          </w:p>
        </w:tc>
        <w:tc>
          <w:tcPr>
            <w:tcW w:w="1043" w:type="dxa"/>
          </w:tcPr>
          <w:p>
            <w:pPr>
              <w:pStyle w:val="0"/>
              <w:jc w:val="center"/>
            </w:pPr>
            <w:r>
              <w:rPr>
                <w:sz w:val="20"/>
              </w:rPr>
              <w:t xml:space="preserve">74556,9</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9833,0</w:t>
            </w:r>
          </w:p>
        </w:tc>
        <w:tc>
          <w:tcPr>
            <w:tcW w:w="902" w:type="dxa"/>
          </w:tcPr>
          <w:p>
            <w:pPr>
              <w:pStyle w:val="0"/>
              <w:jc w:val="center"/>
            </w:pPr>
            <w:r>
              <w:rPr>
                <w:sz w:val="20"/>
              </w:rPr>
              <w:t xml:space="preserve">3338,1</w:t>
            </w:r>
          </w:p>
        </w:tc>
        <w:tc>
          <w:tcPr>
            <w:tcW w:w="1020" w:type="dxa"/>
          </w:tcPr>
          <w:p>
            <w:pPr>
              <w:pStyle w:val="0"/>
              <w:jc w:val="center"/>
            </w:pPr>
            <w:r>
              <w:rPr>
                <w:sz w:val="20"/>
              </w:rPr>
              <w:t xml:space="preserve">5183,00</w:t>
            </w:r>
          </w:p>
        </w:tc>
        <w:tc>
          <w:tcPr>
            <w:tcW w:w="992" w:type="dxa"/>
          </w:tcPr>
          <w:p>
            <w:pPr>
              <w:pStyle w:val="0"/>
              <w:jc w:val="center"/>
            </w:pPr>
            <w:r>
              <w:rPr>
                <w:sz w:val="20"/>
              </w:rPr>
              <w:t xml:space="preserve">12885,9</w:t>
            </w:r>
          </w:p>
        </w:tc>
        <w:tc>
          <w:tcPr>
            <w:tcW w:w="993" w:type="dxa"/>
          </w:tcPr>
          <w:p>
            <w:pPr>
              <w:pStyle w:val="0"/>
              <w:jc w:val="center"/>
            </w:pPr>
            <w:r>
              <w:rPr>
                <w:sz w:val="20"/>
              </w:rPr>
              <w:t xml:space="preserve">13645,4</w:t>
            </w:r>
          </w:p>
        </w:tc>
        <w:tc>
          <w:tcPr>
            <w:tcW w:w="992" w:type="dxa"/>
          </w:tcPr>
          <w:p>
            <w:pPr>
              <w:pStyle w:val="0"/>
              <w:jc w:val="center"/>
            </w:pPr>
            <w:r>
              <w:rPr>
                <w:sz w:val="20"/>
              </w:rPr>
              <w:t xml:space="preserve">14430,2</w:t>
            </w:r>
          </w:p>
        </w:tc>
        <w:tc>
          <w:tcPr>
            <w:tcW w:w="992" w:type="dxa"/>
          </w:tcPr>
          <w:p>
            <w:pPr>
              <w:pStyle w:val="0"/>
              <w:jc w:val="center"/>
            </w:pPr>
            <w:r>
              <w:rPr>
                <w:sz w:val="20"/>
              </w:rPr>
              <w:t xml:space="preserve">15241,3</w:t>
            </w:r>
          </w:p>
        </w:tc>
        <w:tc>
          <w:tcPr>
            <w:tcW w:w="1043" w:type="dxa"/>
          </w:tcPr>
          <w:p>
            <w:pPr>
              <w:pStyle w:val="0"/>
              <w:jc w:val="center"/>
            </w:pPr>
            <w:r>
              <w:rPr>
                <w:sz w:val="20"/>
              </w:rPr>
              <w:t xml:space="preserve">74556,9</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9833,0</w:t>
            </w:r>
          </w:p>
        </w:tc>
        <w:tc>
          <w:tcPr>
            <w:tcW w:w="902" w:type="dxa"/>
          </w:tcPr>
          <w:p>
            <w:pPr>
              <w:pStyle w:val="0"/>
              <w:jc w:val="center"/>
            </w:pPr>
            <w:r>
              <w:rPr>
                <w:sz w:val="20"/>
              </w:rPr>
              <w:t xml:space="preserve">3338,1</w:t>
            </w:r>
          </w:p>
        </w:tc>
        <w:tc>
          <w:tcPr>
            <w:tcW w:w="1020" w:type="dxa"/>
          </w:tcPr>
          <w:p>
            <w:pPr>
              <w:pStyle w:val="0"/>
              <w:jc w:val="center"/>
            </w:pPr>
            <w:r>
              <w:rPr>
                <w:sz w:val="20"/>
              </w:rPr>
              <w:t xml:space="preserve">5183,00</w:t>
            </w:r>
          </w:p>
        </w:tc>
        <w:tc>
          <w:tcPr>
            <w:tcW w:w="992" w:type="dxa"/>
          </w:tcPr>
          <w:p>
            <w:pPr>
              <w:pStyle w:val="0"/>
              <w:jc w:val="center"/>
            </w:pPr>
            <w:r>
              <w:rPr>
                <w:sz w:val="20"/>
              </w:rPr>
              <w:t xml:space="preserve">12885,9</w:t>
            </w:r>
          </w:p>
        </w:tc>
        <w:tc>
          <w:tcPr>
            <w:tcW w:w="993" w:type="dxa"/>
          </w:tcPr>
          <w:p>
            <w:pPr>
              <w:pStyle w:val="0"/>
              <w:jc w:val="center"/>
            </w:pPr>
            <w:r>
              <w:rPr>
                <w:sz w:val="20"/>
              </w:rPr>
              <w:t xml:space="preserve">13645,4</w:t>
            </w:r>
          </w:p>
        </w:tc>
        <w:tc>
          <w:tcPr>
            <w:tcW w:w="992" w:type="dxa"/>
          </w:tcPr>
          <w:p>
            <w:pPr>
              <w:pStyle w:val="0"/>
              <w:jc w:val="center"/>
            </w:pPr>
            <w:r>
              <w:rPr>
                <w:sz w:val="20"/>
              </w:rPr>
              <w:t xml:space="preserve">14430,2</w:t>
            </w:r>
          </w:p>
        </w:tc>
        <w:tc>
          <w:tcPr>
            <w:tcW w:w="992" w:type="dxa"/>
          </w:tcPr>
          <w:p>
            <w:pPr>
              <w:pStyle w:val="0"/>
              <w:jc w:val="center"/>
            </w:pPr>
            <w:r>
              <w:rPr>
                <w:sz w:val="20"/>
              </w:rPr>
              <w:t xml:space="preserve">15241,3</w:t>
            </w:r>
          </w:p>
        </w:tc>
        <w:tc>
          <w:tcPr>
            <w:tcW w:w="1043" w:type="dxa"/>
          </w:tcPr>
          <w:p>
            <w:pPr>
              <w:pStyle w:val="0"/>
              <w:jc w:val="center"/>
            </w:pPr>
            <w:r>
              <w:rPr>
                <w:sz w:val="20"/>
              </w:rPr>
              <w:t xml:space="preserve">74556,9</w:t>
            </w:r>
          </w:p>
        </w:tc>
      </w:tr>
      <w:tr>
        <w:tc>
          <w:tcPr>
            <w:tcW w:w="2268" w:type="dxa"/>
          </w:tcPr>
          <w:p>
            <w:pPr>
              <w:pStyle w:val="0"/>
            </w:pPr>
            <w:r>
              <w:rPr>
                <w:sz w:val="20"/>
              </w:rPr>
              <w:t xml:space="preserve">2.1. Кадровое и информационное обеспечение</w:t>
            </w:r>
          </w:p>
        </w:tc>
        <w:tc>
          <w:tcPr>
            <w:tcW w:w="1757" w:type="dxa"/>
          </w:tcPr>
          <w:p>
            <w:pPr>
              <w:pStyle w:val="0"/>
            </w:pPr>
            <w:r>
              <w:rPr>
                <w:sz w:val="20"/>
              </w:rPr>
            </w:r>
          </w:p>
        </w:tc>
        <w:tc>
          <w:tcPr>
            <w:tcW w:w="992" w:type="dxa"/>
          </w:tcPr>
          <w:p>
            <w:pPr>
              <w:pStyle w:val="0"/>
              <w:jc w:val="center"/>
            </w:pPr>
            <w:r>
              <w:rPr>
                <w:sz w:val="20"/>
              </w:rPr>
              <w:t xml:space="preserve">160,0</w:t>
            </w:r>
          </w:p>
        </w:tc>
        <w:tc>
          <w:tcPr>
            <w:tcW w:w="902" w:type="dxa"/>
          </w:tcPr>
          <w:p>
            <w:pPr>
              <w:pStyle w:val="0"/>
              <w:jc w:val="center"/>
            </w:pPr>
            <w:r>
              <w:rPr>
                <w:sz w:val="20"/>
              </w:rPr>
              <w:t xml:space="preserve">38,5</w:t>
            </w:r>
          </w:p>
        </w:tc>
        <w:tc>
          <w:tcPr>
            <w:tcW w:w="1020" w:type="dxa"/>
          </w:tcPr>
          <w:p>
            <w:pPr>
              <w:pStyle w:val="0"/>
              <w:jc w:val="center"/>
            </w:pPr>
            <w:r>
              <w:rPr>
                <w:sz w:val="20"/>
              </w:rPr>
              <w:t xml:space="preserve">150,0</w:t>
            </w:r>
          </w:p>
        </w:tc>
        <w:tc>
          <w:tcPr>
            <w:tcW w:w="992" w:type="dxa"/>
          </w:tcPr>
          <w:p>
            <w:pPr>
              <w:pStyle w:val="0"/>
              <w:jc w:val="center"/>
            </w:pPr>
            <w:r>
              <w:rPr>
                <w:sz w:val="20"/>
              </w:rPr>
              <w:t xml:space="preserve">772,3</w:t>
            </w:r>
          </w:p>
        </w:tc>
        <w:tc>
          <w:tcPr>
            <w:tcW w:w="993" w:type="dxa"/>
          </w:tcPr>
          <w:p>
            <w:pPr>
              <w:pStyle w:val="0"/>
              <w:jc w:val="center"/>
            </w:pPr>
            <w:r>
              <w:rPr>
                <w:sz w:val="20"/>
              </w:rPr>
              <w:t xml:space="preserve">810,8</w:t>
            </w:r>
          </w:p>
        </w:tc>
        <w:tc>
          <w:tcPr>
            <w:tcW w:w="992" w:type="dxa"/>
          </w:tcPr>
          <w:p>
            <w:pPr>
              <w:pStyle w:val="0"/>
              <w:jc w:val="center"/>
            </w:pPr>
            <w:r>
              <w:rPr>
                <w:sz w:val="20"/>
              </w:rPr>
              <w:t xml:space="preserve">851,4</w:t>
            </w:r>
          </w:p>
        </w:tc>
        <w:tc>
          <w:tcPr>
            <w:tcW w:w="992" w:type="dxa"/>
          </w:tcPr>
          <w:p>
            <w:pPr>
              <w:pStyle w:val="0"/>
              <w:jc w:val="center"/>
            </w:pPr>
            <w:r>
              <w:rPr>
                <w:sz w:val="20"/>
              </w:rPr>
              <w:t xml:space="preserve">894,0</w:t>
            </w:r>
          </w:p>
        </w:tc>
        <w:tc>
          <w:tcPr>
            <w:tcW w:w="1043" w:type="dxa"/>
          </w:tcPr>
          <w:p>
            <w:pPr>
              <w:pStyle w:val="0"/>
              <w:jc w:val="center"/>
            </w:pPr>
            <w:r>
              <w:rPr>
                <w:sz w:val="20"/>
              </w:rPr>
              <w:t xml:space="preserve">3677,0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160,0</w:t>
            </w:r>
          </w:p>
        </w:tc>
        <w:tc>
          <w:tcPr>
            <w:tcW w:w="902" w:type="dxa"/>
          </w:tcPr>
          <w:p>
            <w:pPr>
              <w:pStyle w:val="0"/>
              <w:jc w:val="center"/>
            </w:pPr>
            <w:r>
              <w:rPr>
                <w:sz w:val="20"/>
              </w:rPr>
              <w:t xml:space="preserve">38,5</w:t>
            </w:r>
          </w:p>
        </w:tc>
        <w:tc>
          <w:tcPr>
            <w:tcW w:w="1020" w:type="dxa"/>
          </w:tcPr>
          <w:p>
            <w:pPr>
              <w:pStyle w:val="0"/>
              <w:jc w:val="center"/>
            </w:pPr>
            <w:r>
              <w:rPr>
                <w:sz w:val="20"/>
              </w:rPr>
              <w:t xml:space="preserve">150,0</w:t>
            </w:r>
          </w:p>
        </w:tc>
        <w:tc>
          <w:tcPr>
            <w:tcW w:w="992" w:type="dxa"/>
          </w:tcPr>
          <w:p>
            <w:pPr>
              <w:pStyle w:val="0"/>
              <w:jc w:val="center"/>
            </w:pPr>
            <w:r>
              <w:rPr>
                <w:sz w:val="20"/>
              </w:rPr>
              <w:t xml:space="preserve">772,3</w:t>
            </w:r>
          </w:p>
        </w:tc>
        <w:tc>
          <w:tcPr>
            <w:tcW w:w="993" w:type="dxa"/>
          </w:tcPr>
          <w:p>
            <w:pPr>
              <w:pStyle w:val="0"/>
              <w:jc w:val="center"/>
            </w:pPr>
            <w:r>
              <w:rPr>
                <w:sz w:val="20"/>
              </w:rPr>
              <w:t xml:space="preserve">810,8</w:t>
            </w:r>
          </w:p>
        </w:tc>
        <w:tc>
          <w:tcPr>
            <w:tcW w:w="992" w:type="dxa"/>
          </w:tcPr>
          <w:p>
            <w:pPr>
              <w:pStyle w:val="0"/>
              <w:jc w:val="center"/>
            </w:pPr>
            <w:r>
              <w:rPr>
                <w:sz w:val="20"/>
              </w:rPr>
              <w:t xml:space="preserve">851,4</w:t>
            </w:r>
          </w:p>
        </w:tc>
        <w:tc>
          <w:tcPr>
            <w:tcW w:w="992" w:type="dxa"/>
          </w:tcPr>
          <w:p>
            <w:pPr>
              <w:pStyle w:val="0"/>
              <w:jc w:val="center"/>
            </w:pPr>
            <w:r>
              <w:rPr>
                <w:sz w:val="20"/>
              </w:rPr>
              <w:t xml:space="preserve">894,0</w:t>
            </w:r>
          </w:p>
        </w:tc>
        <w:tc>
          <w:tcPr>
            <w:tcW w:w="1043" w:type="dxa"/>
          </w:tcPr>
          <w:p>
            <w:pPr>
              <w:pStyle w:val="0"/>
              <w:jc w:val="center"/>
            </w:pPr>
            <w:r>
              <w:rPr>
                <w:sz w:val="20"/>
              </w:rPr>
              <w:t xml:space="preserve">3677,0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160,0</w:t>
            </w:r>
          </w:p>
        </w:tc>
        <w:tc>
          <w:tcPr>
            <w:tcW w:w="902" w:type="dxa"/>
          </w:tcPr>
          <w:p>
            <w:pPr>
              <w:pStyle w:val="0"/>
              <w:jc w:val="center"/>
            </w:pPr>
            <w:r>
              <w:rPr>
                <w:sz w:val="20"/>
              </w:rPr>
              <w:t xml:space="preserve">38,5</w:t>
            </w:r>
          </w:p>
        </w:tc>
        <w:tc>
          <w:tcPr>
            <w:tcW w:w="1020" w:type="dxa"/>
          </w:tcPr>
          <w:p>
            <w:pPr>
              <w:pStyle w:val="0"/>
              <w:jc w:val="center"/>
            </w:pPr>
            <w:r>
              <w:rPr>
                <w:sz w:val="20"/>
              </w:rPr>
              <w:t xml:space="preserve">150,0</w:t>
            </w:r>
          </w:p>
        </w:tc>
        <w:tc>
          <w:tcPr>
            <w:tcW w:w="992" w:type="dxa"/>
          </w:tcPr>
          <w:p>
            <w:pPr>
              <w:pStyle w:val="0"/>
              <w:jc w:val="center"/>
            </w:pPr>
            <w:r>
              <w:rPr>
                <w:sz w:val="20"/>
              </w:rPr>
              <w:t xml:space="preserve">772,3</w:t>
            </w:r>
          </w:p>
        </w:tc>
        <w:tc>
          <w:tcPr>
            <w:tcW w:w="993" w:type="dxa"/>
          </w:tcPr>
          <w:p>
            <w:pPr>
              <w:pStyle w:val="0"/>
              <w:jc w:val="center"/>
            </w:pPr>
            <w:r>
              <w:rPr>
                <w:sz w:val="20"/>
              </w:rPr>
              <w:t xml:space="preserve">810,8</w:t>
            </w:r>
          </w:p>
        </w:tc>
        <w:tc>
          <w:tcPr>
            <w:tcW w:w="992" w:type="dxa"/>
          </w:tcPr>
          <w:p>
            <w:pPr>
              <w:pStyle w:val="0"/>
              <w:jc w:val="center"/>
            </w:pPr>
            <w:r>
              <w:rPr>
                <w:sz w:val="20"/>
              </w:rPr>
              <w:t xml:space="preserve">851,4</w:t>
            </w:r>
          </w:p>
        </w:tc>
        <w:tc>
          <w:tcPr>
            <w:tcW w:w="992" w:type="dxa"/>
          </w:tcPr>
          <w:p>
            <w:pPr>
              <w:pStyle w:val="0"/>
              <w:jc w:val="center"/>
            </w:pPr>
            <w:r>
              <w:rPr>
                <w:sz w:val="20"/>
              </w:rPr>
              <w:t xml:space="preserve">894,0</w:t>
            </w:r>
          </w:p>
        </w:tc>
        <w:tc>
          <w:tcPr>
            <w:tcW w:w="1043" w:type="dxa"/>
          </w:tcPr>
          <w:p>
            <w:pPr>
              <w:pStyle w:val="0"/>
              <w:jc w:val="center"/>
            </w:pPr>
            <w:r>
              <w:rPr>
                <w:sz w:val="20"/>
              </w:rPr>
              <w:t xml:space="preserve">3677,0</w:t>
            </w:r>
          </w:p>
        </w:tc>
      </w:tr>
      <w:tr>
        <w:tc>
          <w:tcPr>
            <w:tcW w:w="2268" w:type="dxa"/>
          </w:tcPr>
          <w:p>
            <w:pPr>
              <w:pStyle w:val="0"/>
            </w:pPr>
            <w:r>
              <w:rPr>
                <w:sz w:val="20"/>
              </w:rPr>
              <w:t xml:space="preserve">2.1.1. Оказание информационно-консультационных услуг, проведение обучения для работников сферы государственной молодежной политики (мероприятия для специалистов, активистов, обмен опытом, стажировки, участие во всероссийских и межрегиональных совещаниях, семинарах)</w:t>
            </w:r>
          </w:p>
        </w:tc>
        <w:tc>
          <w:tcPr>
            <w:tcW w:w="1757" w:type="dxa"/>
          </w:tcPr>
          <w:p>
            <w:pPr>
              <w:pStyle w:val="0"/>
            </w:pPr>
            <w:r>
              <w:rPr>
                <w:sz w:val="20"/>
              </w:rPr>
            </w:r>
          </w:p>
        </w:tc>
        <w:tc>
          <w:tcPr>
            <w:tcW w:w="992" w:type="dxa"/>
          </w:tcPr>
          <w:p>
            <w:pPr>
              <w:pStyle w:val="0"/>
              <w:jc w:val="center"/>
            </w:pPr>
            <w:r>
              <w:rPr>
                <w:sz w:val="20"/>
              </w:rPr>
              <w:t xml:space="preserve">58,0</w:t>
            </w:r>
          </w:p>
        </w:tc>
        <w:tc>
          <w:tcPr>
            <w:tcW w:w="902" w:type="dxa"/>
          </w:tcPr>
          <w:p>
            <w:pPr>
              <w:pStyle w:val="0"/>
              <w:jc w:val="center"/>
            </w:pPr>
            <w:r>
              <w:rPr>
                <w:sz w:val="20"/>
              </w:rPr>
              <w:t xml:space="preserve">18,5</w:t>
            </w:r>
          </w:p>
        </w:tc>
        <w:tc>
          <w:tcPr>
            <w:tcW w:w="1020" w:type="dxa"/>
          </w:tcPr>
          <w:p>
            <w:pPr>
              <w:pStyle w:val="0"/>
              <w:jc w:val="center"/>
            </w:pPr>
            <w:r>
              <w:rPr>
                <w:sz w:val="20"/>
              </w:rPr>
              <w:t xml:space="preserve">50,0</w:t>
            </w:r>
          </w:p>
        </w:tc>
        <w:tc>
          <w:tcPr>
            <w:tcW w:w="992" w:type="dxa"/>
          </w:tcPr>
          <w:p>
            <w:pPr>
              <w:pStyle w:val="0"/>
              <w:jc w:val="center"/>
            </w:pPr>
            <w:r>
              <w:rPr>
                <w:sz w:val="20"/>
              </w:rPr>
              <w:t xml:space="preserve">422,1</w:t>
            </w:r>
          </w:p>
        </w:tc>
        <w:tc>
          <w:tcPr>
            <w:tcW w:w="993" w:type="dxa"/>
          </w:tcPr>
          <w:p>
            <w:pPr>
              <w:pStyle w:val="0"/>
              <w:jc w:val="center"/>
            </w:pPr>
            <w:r>
              <w:rPr>
                <w:sz w:val="20"/>
              </w:rPr>
              <w:t xml:space="preserve">443,2</w:t>
            </w:r>
          </w:p>
        </w:tc>
        <w:tc>
          <w:tcPr>
            <w:tcW w:w="992" w:type="dxa"/>
          </w:tcPr>
          <w:p>
            <w:pPr>
              <w:pStyle w:val="0"/>
              <w:jc w:val="center"/>
            </w:pPr>
            <w:r>
              <w:rPr>
                <w:sz w:val="20"/>
              </w:rPr>
              <w:t xml:space="preserve">465,4</w:t>
            </w:r>
          </w:p>
        </w:tc>
        <w:tc>
          <w:tcPr>
            <w:tcW w:w="992" w:type="dxa"/>
          </w:tcPr>
          <w:p>
            <w:pPr>
              <w:pStyle w:val="0"/>
              <w:jc w:val="center"/>
            </w:pPr>
            <w:r>
              <w:rPr>
                <w:sz w:val="20"/>
              </w:rPr>
              <w:t xml:space="preserve">488,6</w:t>
            </w:r>
          </w:p>
        </w:tc>
        <w:tc>
          <w:tcPr>
            <w:tcW w:w="1043" w:type="dxa"/>
          </w:tcPr>
          <w:p>
            <w:pPr>
              <w:pStyle w:val="0"/>
              <w:jc w:val="center"/>
            </w:pPr>
            <w:r>
              <w:rPr>
                <w:sz w:val="20"/>
              </w:rPr>
              <w:t xml:space="preserve">1945,8</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58,0</w:t>
            </w:r>
          </w:p>
        </w:tc>
        <w:tc>
          <w:tcPr>
            <w:tcW w:w="902" w:type="dxa"/>
          </w:tcPr>
          <w:p>
            <w:pPr>
              <w:pStyle w:val="0"/>
              <w:jc w:val="center"/>
            </w:pPr>
            <w:r>
              <w:rPr>
                <w:sz w:val="20"/>
              </w:rPr>
              <w:t xml:space="preserve">18,5</w:t>
            </w:r>
          </w:p>
        </w:tc>
        <w:tc>
          <w:tcPr>
            <w:tcW w:w="1020" w:type="dxa"/>
          </w:tcPr>
          <w:p>
            <w:pPr>
              <w:pStyle w:val="0"/>
              <w:jc w:val="center"/>
            </w:pPr>
            <w:r>
              <w:rPr>
                <w:sz w:val="20"/>
              </w:rPr>
              <w:t xml:space="preserve">50,0</w:t>
            </w:r>
          </w:p>
        </w:tc>
        <w:tc>
          <w:tcPr>
            <w:tcW w:w="992" w:type="dxa"/>
          </w:tcPr>
          <w:p>
            <w:pPr>
              <w:pStyle w:val="0"/>
              <w:jc w:val="center"/>
            </w:pPr>
            <w:r>
              <w:rPr>
                <w:sz w:val="20"/>
              </w:rPr>
              <w:t xml:space="preserve">422,1</w:t>
            </w:r>
          </w:p>
        </w:tc>
        <w:tc>
          <w:tcPr>
            <w:tcW w:w="993" w:type="dxa"/>
          </w:tcPr>
          <w:p>
            <w:pPr>
              <w:pStyle w:val="0"/>
              <w:jc w:val="center"/>
            </w:pPr>
            <w:r>
              <w:rPr>
                <w:sz w:val="20"/>
              </w:rPr>
              <w:t xml:space="preserve">443,2</w:t>
            </w:r>
          </w:p>
        </w:tc>
        <w:tc>
          <w:tcPr>
            <w:tcW w:w="992" w:type="dxa"/>
          </w:tcPr>
          <w:p>
            <w:pPr>
              <w:pStyle w:val="0"/>
              <w:jc w:val="center"/>
            </w:pPr>
            <w:r>
              <w:rPr>
                <w:sz w:val="20"/>
              </w:rPr>
              <w:t xml:space="preserve">465,4</w:t>
            </w:r>
          </w:p>
        </w:tc>
        <w:tc>
          <w:tcPr>
            <w:tcW w:w="992" w:type="dxa"/>
          </w:tcPr>
          <w:p>
            <w:pPr>
              <w:pStyle w:val="0"/>
              <w:jc w:val="center"/>
            </w:pPr>
            <w:r>
              <w:rPr>
                <w:sz w:val="20"/>
              </w:rPr>
              <w:t xml:space="preserve">488,6</w:t>
            </w:r>
          </w:p>
        </w:tc>
        <w:tc>
          <w:tcPr>
            <w:tcW w:w="1043" w:type="dxa"/>
          </w:tcPr>
          <w:p>
            <w:pPr>
              <w:pStyle w:val="0"/>
              <w:jc w:val="center"/>
            </w:pPr>
            <w:r>
              <w:rPr>
                <w:sz w:val="20"/>
              </w:rPr>
              <w:t xml:space="preserve">1945,8</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58,0</w:t>
            </w:r>
          </w:p>
        </w:tc>
        <w:tc>
          <w:tcPr>
            <w:tcW w:w="902" w:type="dxa"/>
          </w:tcPr>
          <w:p>
            <w:pPr>
              <w:pStyle w:val="0"/>
              <w:jc w:val="center"/>
            </w:pPr>
            <w:r>
              <w:rPr>
                <w:sz w:val="20"/>
              </w:rPr>
              <w:t xml:space="preserve">18,5</w:t>
            </w:r>
          </w:p>
        </w:tc>
        <w:tc>
          <w:tcPr>
            <w:tcW w:w="1020" w:type="dxa"/>
          </w:tcPr>
          <w:p>
            <w:pPr>
              <w:pStyle w:val="0"/>
              <w:jc w:val="center"/>
            </w:pPr>
            <w:r>
              <w:rPr>
                <w:sz w:val="20"/>
              </w:rPr>
              <w:t xml:space="preserve">50,0</w:t>
            </w:r>
          </w:p>
        </w:tc>
        <w:tc>
          <w:tcPr>
            <w:tcW w:w="992" w:type="dxa"/>
          </w:tcPr>
          <w:p>
            <w:pPr>
              <w:pStyle w:val="0"/>
              <w:jc w:val="center"/>
            </w:pPr>
            <w:r>
              <w:rPr>
                <w:sz w:val="20"/>
              </w:rPr>
              <w:t xml:space="preserve">422,1</w:t>
            </w:r>
          </w:p>
        </w:tc>
        <w:tc>
          <w:tcPr>
            <w:tcW w:w="993" w:type="dxa"/>
          </w:tcPr>
          <w:p>
            <w:pPr>
              <w:pStyle w:val="0"/>
              <w:jc w:val="center"/>
            </w:pPr>
            <w:r>
              <w:rPr>
                <w:sz w:val="20"/>
              </w:rPr>
              <w:t xml:space="preserve">443,2</w:t>
            </w:r>
          </w:p>
        </w:tc>
        <w:tc>
          <w:tcPr>
            <w:tcW w:w="992" w:type="dxa"/>
          </w:tcPr>
          <w:p>
            <w:pPr>
              <w:pStyle w:val="0"/>
              <w:jc w:val="center"/>
            </w:pPr>
            <w:r>
              <w:rPr>
                <w:sz w:val="20"/>
              </w:rPr>
              <w:t xml:space="preserve">465,4</w:t>
            </w:r>
          </w:p>
        </w:tc>
        <w:tc>
          <w:tcPr>
            <w:tcW w:w="992" w:type="dxa"/>
          </w:tcPr>
          <w:p>
            <w:pPr>
              <w:pStyle w:val="0"/>
              <w:jc w:val="center"/>
            </w:pPr>
            <w:r>
              <w:rPr>
                <w:sz w:val="20"/>
              </w:rPr>
              <w:t xml:space="preserve">488,6</w:t>
            </w:r>
          </w:p>
        </w:tc>
        <w:tc>
          <w:tcPr>
            <w:tcW w:w="1043" w:type="dxa"/>
          </w:tcPr>
          <w:p>
            <w:pPr>
              <w:pStyle w:val="0"/>
              <w:jc w:val="center"/>
            </w:pPr>
            <w:r>
              <w:rPr>
                <w:sz w:val="20"/>
              </w:rPr>
              <w:t xml:space="preserve">1945,8</w:t>
            </w:r>
          </w:p>
        </w:tc>
      </w:tr>
      <w:tr>
        <w:tc>
          <w:tcPr>
            <w:tcW w:w="2268" w:type="dxa"/>
          </w:tcPr>
          <w:p>
            <w:pPr>
              <w:pStyle w:val="0"/>
            </w:pPr>
            <w:r>
              <w:rPr>
                <w:sz w:val="20"/>
              </w:rPr>
              <w:t xml:space="preserve">2.1.2. Освещение мероприятий государственной молодежной политики по развитию гражданских инициатив в печатных и электронных средствах массовой информации</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10,0</w:t>
            </w:r>
          </w:p>
        </w:tc>
        <w:tc>
          <w:tcPr>
            <w:tcW w:w="1020" w:type="dxa"/>
          </w:tcPr>
          <w:p>
            <w:pPr>
              <w:pStyle w:val="0"/>
              <w:jc w:val="center"/>
            </w:pPr>
            <w:r>
              <w:rPr>
                <w:sz w:val="20"/>
              </w:rPr>
              <w:t xml:space="preserve">50,0</w:t>
            </w:r>
          </w:p>
        </w:tc>
        <w:tc>
          <w:tcPr>
            <w:tcW w:w="992" w:type="dxa"/>
          </w:tcPr>
          <w:p>
            <w:pPr>
              <w:pStyle w:val="0"/>
              <w:jc w:val="center"/>
            </w:pPr>
            <w:r>
              <w:rPr>
                <w:sz w:val="20"/>
              </w:rPr>
              <w:t xml:space="preserve">289,4</w:t>
            </w:r>
          </w:p>
        </w:tc>
        <w:tc>
          <w:tcPr>
            <w:tcW w:w="993" w:type="dxa"/>
          </w:tcPr>
          <w:p>
            <w:pPr>
              <w:pStyle w:val="0"/>
              <w:jc w:val="center"/>
            </w:pPr>
            <w:r>
              <w:rPr>
                <w:sz w:val="20"/>
              </w:rPr>
              <w:t xml:space="preserve">303,8</w:t>
            </w:r>
          </w:p>
        </w:tc>
        <w:tc>
          <w:tcPr>
            <w:tcW w:w="992" w:type="dxa"/>
          </w:tcPr>
          <w:p>
            <w:pPr>
              <w:pStyle w:val="0"/>
              <w:jc w:val="center"/>
            </w:pPr>
            <w:r>
              <w:rPr>
                <w:sz w:val="20"/>
              </w:rPr>
              <w:t xml:space="preserve">319,0</w:t>
            </w:r>
          </w:p>
        </w:tc>
        <w:tc>
          <w:tcPr>
            <w:tcW w:w="992" w:type="dxa"/>
          </w:tcPr>
          <w:p>
            <w:pPr>
              <w:pStyle w:val="0"/>
              <w:jc w:val="center"/>
            </w:pPr>
            <w:r>
              <w:rPr>
                <w:sz w:val="20"/>
              </w:rPr>
              <w:t xml:space="preserve">335,0</w:t>
            </w:r>
          </w:p>
        </w:tc>
        <w:tc>
          <w:tcPr>
            <w:tcW w:w="1043" w:type="dxa"/>
          </w:tcPr>
          <w:p>
            <w:pPr>
              <w:pStyle w:val="0"/>
              <w:jc w:val="center"/>
            </w:pPr>
            <w:r>
              <w:rPr>
                <w:sz w:val="20"/>
              </w:rPr>
              <w:t xml:space="preserve">1357,2</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10,0</w:t>
            </w:r>
          </w:p>
        </w:tc>
        <w:tc>
          <w:tcPr>
            <w:tcW w:w="1020" w:type="dxa"/>
          </w:tcPr>
          <w:p>
            <w:pPr>
              <w:pStyle w:val="0"/>
              <w:jc w:val="center"/>
            </w:pPr>
            <w:r>
              <w:rPr>
                <w:sz w:val="20"/>
              </w:rPr>
              <w:t xml:space="preserve">50,0</w:t>
            </w:r>
          </w:p>
        </w:tc>
        <w:tc>
          <w:tcPr>
            <w:tcW w:w="992" w:type="dxa"/>
          </w:tcPr>
          <w:p>
            <w:pPr>
              <w:pStyle w:val="0"/>
              <w:jc w:val="center"/>
            </w:pPr>
            <w:r>
              <w:rPr>
                <w:sz w:val="20"/>
              </w:rPr>
              <w:t xml:space="preserve">289,4</w:t>
            </w:r>
          </w:p>
        </w:tc>
        <w:tc>
          <w:tcPr>
            <w:tcW w:w="993" w:type="dxa"/>
          </w:tcPr>
          <w:p>
            <w:pPr>
              <w:pStyle w:val="0"/>
              <w:jc w:val="center"/>
            </w:pPr>
            <w:r>
              <w:rPr>
                <w:sz w:val="20"/>
              </w:rPr>
              <w:t xml:space="preserve">303,8</w:t>
            </w:r>
          </w:p>
        </w:tc>
        <w:tc>
          <w:tcPr>
            <w:tcW w:w="992" w:type="dxa"/>
          </w:tcPr>
          <w:p>
            <w:pPr>
              <w:pStyle w:val="0"/>
              <w:jc w:val="center"/>
            </w:pPr>
            <w:r>
              <w:rPr>
                <w:sz w:val="20"/>
              </w:rPr>
              <w:t xml:space="preserve">319,0</w:t>
            </w:r>
          </w:p>
        </w:tc>
        <w:tc>
          <w:tcPr>
            <w:tcW w:w="992" w:type="dxa"/>
          </w:tcPr>
          <w:p>
            <w:pPr>
              <w:pStyle w:val="0"/>
              <w:jc w:val="center"/>
            </w:pPr>
            <w:r>
              <w:rPr>
                <w:sz w:val="20"/>
              </w:rPr>
              <w:t xml:space="preserve">335,0</w:t>
            </w:r>
          </w:p>
        </w:tc>
        <w:tc>
          <w:tcPr>
            <w:tcW w:w="1043" w:type="dxa"/>
          </w:tcPr>
          <w:p>
            <w:pPr>
              <w:pStyle w:val="0"/>
              <w:jc w:val="center"/>
            </w:pPr>
            <w:r>
              <w:rPr>
                <w:sz w:val="20"/>
              </w:rPr>
              <w:t xml:space="preserve">1357,2</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10,0</w:t>
            </w:r>
          </w:p>
        </w:tc>
        <w:tc>
          <w:tcPr>
            <w:tcW w:w="1020" w:type="dxa"/>
          </w:tcPr>
          <w:p>
            <w:pPr>
              <w:pStyle w:val="0"/>
              <w:jc w:val="center"/>
            </w:pPr>
            <w:r>
              <w:rPr>
                <w:sz w:val="20"/>
              </w:rPr>
              <w:t xml:space="preserve">50,0</w:t>
            </w:r>
          </w:p>
        </w:tc>
        <w:tc>
          <w:tcPr>
            <w:tcW w:w="992" w:type="dxa"/>
          </w:tcPr>
          <w:p>
            <w:pPr>
              <w:pStyle w:val="0"/>
              <w:jc w:val="center"/>
            </w:pPr>
            <w:r>
              <w:rPr>
                <w:sz w:val="20"/>
              </w:rPr>
              <w:t xml:space="preserve">289,4</w:t>
            </w:r>
          </w:p>
        </w:tc>
        <w:tc>
          <w:tcPr>
            <w:tcW w:w="993" w:type="dxa"/>
          </w:tcPr>
          <w:p>
            <w:pPr>
              <w:pStyle w:val="0"/>
              <w:jc w:val="center"/>
            </w:pPr>
            <w:r>
              <w:rPr>
                <w:sz w:val="20"/>
              </w:rPr>
              <w:t xml:space="preserve">303,8</w:t>
            </w:r>
          </w:p>
        </w:tc>
        <w:tc>
          <w:tcPr>
            <w:tcW w:w="992" w:type="dxa"/>
          </w:tcPr>
          <w:p>
            <w:pPr>
              <w:pStyle w:val="0"/>
              <w:jc w:val="center"/>
            </w:pPr>
            <w:r>
              <w:rPr>
                <w:sz w:val="20"/>
              </w:rPr>
              <w:t xml:space="preserve">319,0</w:t>
            </w:r>
          </w:p>
        </w:tc>
        <w:tc>
          <w:tcPr>
            <w:tcW w:w="992" w:type="dxa"/>
          </w:tcPr>
          <w:p>
            <w:pPr>
              <w:pStyle w:val="0"/>
              <w:jc w:val="center"/>
            </w:pPr>
            <w:r>
              <w:rPr>
                <w:sz w:val="20"/>
              </w:rPr>
              <w:t xml:space="preserve">335,0</w:t>
            </w:r>
          </w:p>
        </w:tc>
        <w:tc>
          <w:tcPr>
            <w:tcW w:w="1043" w:type="dxa"/>
          </w:tcPr>
          <w:p>
            <w:pPr>
              <w:pStyle w:val="0"/>
              <w:jc w:val="center"/>
            </w:pPr>
            <w:r>
              <w:rPr>
                <w:sz w:val="20"/>
              </w:rPr>
              <w:t xml:space="preserve">1357,2</w:t>
            </w:r>
          </w:p>
        </w:tc>
      </w:tr>
      <w:tr>
        <w:tc>
          <w:tcPr>
            <w:tcW w:w="2268" w:type="dxa"/>
          </w:tcPr>
          <w:p>
            <w:pPr>
              <w:pStyle w:val="0"/>
            </w:pPr>
            <w:r>
              <w:rPr>
                <w:sz w:val="20"/>
              </w:rPr>
              <w:t xml:space="preserve">2.1.3. Проведение социологических исследований и опросов, подготовка аналитических и методических материалов по актуальным проблемам молодежной политики</w:t>
            </w:r>
          </w:p>
        </w:tc>
        <w:tc>
          <w:tcPr>
            <w:tcW w:w="1757" w:type="dxa"/>
          </w:tcPr>
          <w:p>
            <w:pPr>
              <w:pStyle w:val="0"/>
            </w:pPr>
            <w:r>
              <w:rPr>
                <w:sz w:val="20"/>
              </w:rPr>
            </w:r>
          </w:p>
        </w:tc>
        <w:tc>
          <w:tcPr>
            <w:tcW w:w="992" w:type="dxa"/>
          </w:tcPr>
          <w:p>
            <w:pPr>
              <w:pStyle w:val="0"/>
              <w:jc w:val="center"/>
            </w:pPr>
            <w:r>
              <w:rPr>
                <w:sz w:val="20"/>
              </w:rPr>
              <w:t xml:space="preserve">52,0</w:t>
            </w:r>
          </w:p>
        </w:tc>
        <w:tc>
          <w:tcPr>
            <w:tcW w:w="902" w:type="dxa"/>
          </w:tcPr>
          <w:p>
            <w:pPr>
              <w:pStyle w:val="0"/>
              <w:jc w:val="center"/>
            </w:pPr>
            <w:r>
              <w:rPr>
                <w:sz w:val="20"/>
              </w:rPr>
              <w:t xml:space="preserve">10,0</w:t>
            </w:r>
          </w:p>
        </w:tc>
        <w:tc>
          <w:tcPr>
            <w:tcW w:w="1020" w:type="dxa"/>
          </w:tcPr>
          <w:p>
            <w:pPr>
              <w:pStyle w:val="0"/>
              <w:jc w:val="center"/>
            </w:pPr>
            <w:r>
              <w:rPr>
                <w:sz w:val="20"/>
              </w:rPr>
              <w:t xml:space="preserve">50,0</w:t>
            </w:r>
          </w:p>
        </w:tc>
        <w:tc>
          <w:tcPr>
            <w:tcW w:w="992" w:type="dxa"/>
          </w:tcPr>
          <w:p>
            <w:pPr>
              <w:pStyle w:val="0"/>
              <w:jc w:val="center"/>
            </w:pPr>
            <w:r>
              <w:rPr>
                <w:sz w:val="20"/>
              </w:rPr>
              <w:t xml:space="preserve">60,8</w:t>
            </w:r>
          </w:p>
        </w:tc>
        <w:tc>
          <w:tcPr>
            <w:tcW w:w="993" w:type="dxa"/>
          </w:tcPr>
          <w:p>
            <w:pPr>
              <w:pStyle w:val="0"/>
              <w:jc w:val="center"/>
            </w:pPr>
            <w:r>
              <w:rPr>
                <w:sz w:val="20"/>
              </w:rPr>
              <w:t xml:space="preserve">63,8</w:t>
            </w:r>
          </w:p>
        </w:tc>
        <w:tc>
          <w:tcPr>
            <w:tcW w:w="992" w:type="dxa"/>
          </w:tcPr>
          <w:p>
            <w:pPr>
              <w:pStyle w:val="0"/>
              <w:jc w:val="center"/>
            </w:pPr>
            <w:r>
              <w:rPr>
                <w:sz w:val="20"/>
              </w:rPr>
              <w:t xml:space="preserve">67,0</w:t>
            </w:r>
          </w:p>
        </w:tc>
        <w:tc>
          <w:tcPr>
            <w:tcW w:w="992" w:type="dxa"/>
          </w:tcPr>
          <w:p>
            <w:pPr>
              <w:pStyle w:val="0"/>
              <w:jc w:val="center"/>
            </w:pPr>
            <w:r>
              <w:rPr>
                <w:sz w:val="20"/>
              </w:rPr>
              <w:t xml:space="preserve">70,4</w:t>
            </w:r>
          </w:p>
        </w:tc>
        <w:tc>
          <w:tcPr>
            <w:tcW w:w="1043" w:type="dxa"/>
          </w:tcPr>
          <w:p>
            <w:pPr>
              <w:pStyle w:val="0"/>
              <w:jc w:val="center"/>
            </w:pPr>
            <w:r>
              <w:rPr>
                <w:sz w:val="20"/>
              </w:rPr>
              <w:t xml:space="preserve">374,0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52,0</w:t>
            </w:r>
          </w:p>
        </w:tc>
        <w:tc>
          <w:tcPr>
            <w:tcW w:w="902" w:type="dxa"/>
          </w:tcPr>
          <w:p>
            <w:pPr>
              <w:pStyle w:val="0"/>
              <w:jc w:val="center"/>
            </w:pPr>
            <w:r>
              <w:rPr>
                <w:sz w:val="20"/>
              </w:rPr>
              <w:t xml:space="preserve">10,0</w:t>
            </w:r>
          </w:p>
        </w:tc>
        <w:tc>
          <w:tcPr>
            <w:tcW w:w="1020" w:type="dxa"/>
          </w:tcPr>
          <w:p>
            <w:pPr>
              <w:pStyle w:val="0"/>
              <w:jc w:val="center"/>
            </w:pPr>
            <w:r>
              <w:rPr>
                <w:sz w:val="20"/>
              </w:rPr>
              <w:t xml:space="preserve">50,0</w:t>
            </w:r>
          </w:p>
        </w:tc>
        <w:tc>
          <w:tcPr>
            <w:tcW w:w="992" w:type="dxa"/>
          </w:tcPr>
          <w:p>
            <w:pPr>
              <w:pStyle w:val="0"/>
              <w:jc w:val="center"/>
            </w:pPr>
            <w:r>
              <w:rPr>
                <w:sz w:val="20"/>
              </w:rPr>
              <w:t xml:space="preserve">60,8</w:t>
            </w:r>
          </w:p>
        </w:tc>
        <w:tc>
          <w:tcPr>
            <w:tcW w:w="993" w:type="dxa"/>
          </w:tcPr>
          <w:p>
            <w:pPr>
              <w:pStyle w:val="0"/>
              <w:jc w:val="center"/>
            </w:pPr>
            <w:r>
              <w:rPr>
                <w:sz w:val="20"/>
              </w:rPr>
              <w:t xml:space="preserve">63,8</w:t>
            </w:r>
          </w:p>
        </w:tc>
        <w:tc>
          <w:tcPr>
            <w:tcW w:w="992" w:type="dxa"/>
          </w:tcPr>
          <w:p>
            <w:pPr>
              <w:pStyle w:val="0"/>
              <w:jc w:val="center"/>
            </w:pPr>
            <w:r>
              <w:rPr>
                <w:sz w:val="20"/>
              </w:rPr>
              <w:t xml:space="preserve">67,0</w:t>
            </w:r>
          </w:p>
        </w:tc>
        <w:tc>
          <w:tcPr>
            <w:tcW w:w="992" w:type="dxa"/>
          </w:tcPr>
          <w:p>
            <w:pPr>
              <w:pStyle w:val="0"/>
              <w:jc w:val="center"/>
            </w:pPr>
            <w:r>
              <w:rPr>
                <w:sz w:val="20"/>
              </w:rPr>
              <w:t xml:space="preserve">70,4</w:t>
            </w:r>
          </w:p>
        </w:tc>
        <w:tc>
          <w:tcPr>
            <w:tcW w:w="1043" w:type="dxa"/>
          </w:tcPr>
          <w:p>
            <w:pPr>
              <w:pStyle w:val="0"/>
              <w:jc w:val="center"/>
            </w:pPr>
            <w:r>
              <w:rPr>
                <w:sz w:val="20"/>
              </w:rPr>
              <w:t xml:space="preserve">374,00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52,0</w:t>
            </w:r>
          </w:p>
        </w:tc>
        <w:tc>
          <w:tcPr>
            <w:tcW w:w="902" w:type="dxa"/>
          </w:tcPr>
          <w:p>
            <w:pPr>
              <w:pStyle w:val="0"/>
              <w:jc w:val="center"/>
            </w:pPr>
            <w:r>
              <w:rPr>
                <w:sz w:val="20"/>
              </w:rPr>
              <w:t xml:space="preserve">10,0</w:t>
            </w:r>
          </w:p>
        </w:tc>
        <w:tc>
          <w:tcPr>
            <w:tcW w:w="1020" w:type="dxa"/>
          </w:tcPr>
          <w:p>
            <w:pPr>
              <w:pStyle w:val="0"/>
              <w:jc w:val="center"/>
            </w:pPr>
            <w:r>
              <w:rPr>
                <w:sz w:val="20"/>
              </w:rPr>
              <w:t xml:space="preserve">50,0</w:t>
            </w:r>
          </w:p>
        </w:tc>
        <w:tc>
          <w:tcPr>
            <w:tcW w:w="992" w:type="dxa"/>
          </w:tcPr>
          <w:p>
            <w:pPr>
              <w:pStyle w:val="0"/>
              <w:jc w:val="center"/>
            </w:pPr>
            <w:r>
              <w:rPr>
                <w:sz w:val="20"/>
              </w:rPr>
              <w:t xml:space="preserve">60,8</w:t>
            </w:r>
          </w:p>
        </w:tc>
        <w:tc>
          <w:tcPr>
            <w:tcW w:w="993" w:type="dxa"/>
          </w:tcPr>
          <w:p>
            <w:pPr>
              <w:pStyle w:val="0"/>
              <w:jc w:val="center"/>
            </w:pPr>
            <w:r>
              <w:rPr>
                <w:sz w:val="20"/>
              </w:rPr>
              <w:t xml:space="preserve">63,8</w:t>
            </w:r>
          </w:p>
        </w:tc>
        <w:tc>
          <w:tcPr>
            <w:tcW w:w="992" w:type="dxa"/>
          </w:tcPr>
          <w:p>
            <w:pPr>
              <w:pStyle w:val="0"/>
              <w:jc w:val="center"/>
            </w:pPr>
            <w:r>
              <w:rPr>
                <w:sz w:val="20"/>
              </w:rPr>
              <w:t xml:space="preserve">67,0</w:t>
            </w:r>
          </w:p>
        </w:tc>
        <w:tc>
          <w:tcPr>
            <w:tcW w:w="992" w:type="dxa"/>
          </w:tcPr>
          <w:p>
            <w:pPr>
              <w:pStyle w:val="0"/>
              <w:jc w:val="center"/>
            </w:pPr>
            <w:r>
              <w:rPr>
                <w:sz w:val="20"/>
              </w:rPr>
              <w:t xml:space="preserve">70,4</w:t>
            </w:r>
          </w:p>
        </w:tc>
        <w:tc>
          <w:tcPr>
            <w:tcW w:w="1043" w:type="dxa"/>
          </w:tcPr>
          <w:p>
            <w:pPr>
              <w:pStyle w:val="0"/>
              <w:jc w:val="center"/>
            </w:pPr>
            <w:r>
              <w:rPr>
                <w:sz w:val="20"/>
              </w:rPr>
              <w:t xml:space="preserve">374,0</w:t>
            </w:r>
          </w:p>
        </w:tc>
      </w:tr>
      <w:tr>
        <w:tc>
          <w:tcPr>
            <w:tcW w:w="2268" w:type="dxa"/>
          </w:tcPr>
          <w:p>
            <w:pPr>
              <w:pStyle w:val="0"/>
            </w:pPr>
            <w:r>
              <w:rPr>
                <w:sz w:val="20"/>
              </w:rPr>
              <w:t xml:space="preserve">2.2. Занятость и профессионализм молодежи</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100,0</w:t>
            </w:r>
          </w:p>
        </w:tc>
        <w:tc>
          <w:tcPr>
            <w:tcW w:w="1020" w:type="dxa"/>
          </w:tcPr>
          <w:p>
            <w:pPr>
              <w:pStyle w:val="0"/>
              <w:jc w:val="center"/>
            </w:pPr>
            <w:r>
              <w:rPr>
                <w:sz w:val="20"/>
              </w:rPr>
              <w:t xml:space="preserve">200,0</w:t>
            </w:r>
          </w:p>
        </w:tc>
        <w:tc>
          <w:tcPr>
            <w:tcW w:w="992" w:type="dxa"/>
          </w:tcPr>
          <w:p>
            <w:pPr>
              <w:pStyle w:val="0"/>
              <w:jc w:val="center"/>
            </w:pPr>
            <w:r>
              <w:rPr>
                <w:sz w:val="20"/>
              </w:rPr>
              <w:t xml:space="preserve">347,3</w:t>
            </w:r>
          </w:p>
        </w:tc>
        <w:tc>
          <w:tcPr>
            <w:tcW w:w="993" w:type="dxa"/>
          </w:tcPr>
          <w:p>
            <w:pPr>
              <w:pStyle w:val="0"/>
              <w:jc w:val="center"/>
            </w:pPr>
            <w:r>
              <w:rPr>
                <w:sz w:val="20"/>
              </w:rPr>
              <w:t xml:space="preserve">364,7</w:t>
            </w:r>
          </w:p>
        </w:tc>
        <w:tc>
          <w:tcPr>
            <w:tcW w:w="992" w:type="dxa"/>
          </w:tcPr>
          <w:p>
            <w:pPr>
              <w:pStyle w:val="0"/>
              <w:jc w:val="center"/>
            </w:pPr>
            <w:r>
              <w:rPr>
                <w:sz w:val="20"/>
              </w:rPr>
              <w:t xml:space="preserve">382,9</w:t>
            </w:r>
          </w:p>
        </w:tc>
        <w:tc>
          <w:tcPr>
            <w:tcW w:w="992" w:type="dxa"/>
          </w:tcPr>
          <w:p>
            <w:pPr>
              <w:pStyle w:val="0"/>
              <w:jc w:val="center"/>
            </w:pPr>
            <w:r>
              <w:rPr>
                <w:sz w:val="20"/>
              </w:rPr>
              <w:t xml:space="preserve">402,1</w:t>
            </w:r>
          </w:p>
        </w:tc>
        <w:tc>
          <w:tcPr>
            <w:tcW w:w="1043" w:type="dxa"/>
          </w:tcPr>
          <w:p>
            <w:pPr>
              <w:pStyle w:val="0"/>
              <w:jc w:val="center"/>
            </w:pPr>
            <w:r>
              <w:rPr>
                <w:sz w:val="20"/>
              </w:rPr>
              <w:t xml:space="preserve">1997,0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100,0</w:t>
            </w:r>
          </w:p>
        </w:tc>
        <w:tc>
          <w:tcPr>
            <w:tcW w:w="1020" w:type="dxa"/>
          </w:tcPr>
          <w:p>
            <w:pPr>
              <w:pStyle w:val="0"/>
              <w:jc w:val="center"/>
            </w:pPr>
            <w:r>
              <w:rPr>
                <w:sz w:val="20"/>
              </w:rPr>
              <w:t xml:space="preserve">200,0</w:t>
            </w:r>
          </w:p>
        </w:tc>
        <w:tc>
          <w:tcPr>
            <w:tcW w:w="992" w:type="dxa"/>
          </w:tcPr>
          <w:p>
            <w:pPr>
              <w:pStyle w:val="0"/>
              <w:jc w:val="center"/>
            </w:pPr>
            <w:r>
              <w:rPr>
                <w:sz w:val="20"/>
              </w:rPr>
              <w:t xml:space="preserve">347,3</w:t>
            </w:r>
          </w:p>
        </w:tc>
        <w:tc>
          <w:tcPr>
            <w:tcW w:w="993" w:type="dxa"/>
          </w:tcPr>
          <w:p>
            <w:pPr>
              <w:pStyle w:val="0"/>
              <w:jc w:val="center"/>
            </w:pPr>
            <w:r>
              <w:rPr>
                <w:sz w:val="20"/>
              </w:rPr>
              <w:t xml:space="preserve">364,7</w:t>
            </w:r>
          </w:p>
        </w:tc>
        <w:tc>
          <w:tcPr>
            <w:tcW w:w="992" w:type="dxa"/>
          </w:tcPr>
          <w:p>
            <w:pPr>
              <w:pStyle w:val="0"/>
              <w:jc w:val="center"/>
            </w:pPr>
            <w:r>
              <w:rPr>
                <w:sz w:val="20"/>
              </w:rPr>
              <w:t xml:space="preserve">382,9</w:t>
            </w:r>
          </w:p>
        </w:tc>
        <w:tc>
          <w:tcPr>
            <w:tcW w:w="992" w:type="dxa"/>
          </w:tcPr>
          <w:p>
            <w:pPr>
              <w:pStyle w:val="0"/>
              <w:jc w:val="center"/>
            </w:pPr>
            <w:r>
              <w:rPr>
                <w:sz w:val="20"/>
              </w:rPr>
              <w:t xml:space="preserve">402,1</w:t>
            </w:r>
          </w:p>
        </w:tc>
        <w:tc>
          <w:tcPr>
            <w:tcW w:w="1043" w:type="dxa"/>
          </w:tcPr>
          <w:p>
            <w:pPr>
              <w:pStyle w:val="0"/>
              <w:jc w:val="center"/>
            </w:pPr>
            <w:r>
              <w:rPr>
                <w:sz w:val="20"/>
              </w:rPr>
              <w:t xml:space="preserve">1847,0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100,0</w:t>
            </w:r>
          </w:p>
        </w:tc>
        <w:tc>
          <w:tcPr>
            <w:tcW w:w="1020" w:type="dxa"/>
          </w:tcPr>
          <w:p>
            <w:pPr>
              <w:pStyle w:val="0"/>
              <w:jc w:val="center"/>
            </w:pPr>
            <w:r>
              <w:rPr>
                <w:sz w:val="20"/>
              </w:rPr>
              <w:t xml:space="preserve">200,0</w:t>
            </w:r>
          </w:p>
        </w:tc>
        <w:tc>
          <w:tcPr>
            <w:tcW w:w="992" w:type="dxa"/>
          </w:tcPr>
          <w:p>
            <w:pPr>
              <w:pStyle w:val="0"/>
              <w:jc w:val="center"/>
            </w:pPr>
            <w:r>
              <w:rPr>
                <w:sz w:val="20"/>
              </w:rPr>
              <w:t xml:space="preserve">347,3</w:t>
            </w:r>
          </w:p>
        </w:tc>
        <w:tc>
          <w:tcPr>
            <w:tcW w:w="993" w:type="dxa"/>
          </w:tcPr>
          <w:p>
            <w:pPr>
              <w:pStyle w:val="0"/>
              <w:jc w:val="center"/>
            </w:pPr>
            <w:r>
              <w:rPr>
                <w:sz w:val="20"/>
              </w:rPr>
              <w:t xml:space="preserve">364,7</w:t>
            </w:r>
          </w:p>
        </w:tc>
        <w:tc>
          <w:tcPr>
            <w:tcW w:w="992" w:type="dxa"/>
          </w:tcPr>
          <w:p>
            <w:pPr>
              <w:pStyle w:val="0"/>
              <w:jc w:val="center"/>
            </w:pPr>
            <w:r>
              <w:rPr>
                <w:sz w:val="20"/>
              </w:rPr>
              <w:t xml:space="preserve">382,9</w:t>
            </w:r>
          </w:p>
        </w:tc>
        <w:tc>
          <w:tcPr>
            <w:tcW w:w="992" w:type="dxa"/>
          </w:tcPr>
          <w:p>
            <w:pPr>
              <w:pStyle w:val="0"/>
              <w:jc w:val="center"/>
            </w:pPr>
            <w:r>
              <w:rPr>
                <w:sz w:val="20"/>
              </w:rPr>
              <w:t xml:space="preserve">402,1</w:t>
            </w:r>
          </w:p>
        </w:tc>
        <w:tc>
          <w:tcPr>
            <w:tcW w:w="1043" w:type="dxa"/>
          </w:tcPr>
          <w:p>
            <w:pPr>
              <w:pStyle w:val="0"/>
              <w:jc w:val="center"/>
            </w:pPr>
            <w:r>
              <w:rPr>
                <w:sz w:val="20"/>
              </w:rPr>
              <w:t xml:space="preserve">1847,0</w:t>
            </w:r>
          </w:p>
        </w:tc>
      </w:tr>
      <w:tr>
        <w:tc>
          <w:tcPr>
            <w:tcW w:w="2268" w:type="dxa"/>
          </w:tcPr>
          <w:p>
            <w:pPr>
              <w:pStyle w:val="0"/>
            </w:pPr>
            <w:r>
              <w:rPr>
                <w:sz w:val="20"/>
              </w:rPr>
              <w:t xml:space="preserve">2.2.1. Поддержка движения студенческих трудовых отрядов республики</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100,0</w:t>
            </w:r>
          </w:p>
        </w:tc>
        <w:tc>
          <w:tcPr>
            <w:tcW w:w="1020" w:type="dxa"/>
          </w:tcPr>
          <w:p>
            <w:pPr>
              <w:pStyle w:val="0"/>
              <w:jc w:val="center"/>
            </w:pPr>
            <w:r>
              <w:rPr>
                <w:sz w:val="20"/>
              </w:rPr>
              <w:t xml:space="preserve">200,0</w:t>
            </w:r>
          </w:p>
        </w:tc>
        <w:tc>
          <w:tcPr>
            <w:tcW w:w="992" w:type="dxa"/>
          </w:tcPr>
          <w:p>
            <w:pPr>
              <w:pStyle w:val="0"/>
              <w:jc w:val="center"/>
            </w:pPr>
            <w:r>
              <w:rPr>
                <w:sz w:val="20"/>
              </w:rPr>
              <w:t xml:space="preserve">347,3</w:t>
            </w:r>
          </w:p>
        </w:tc>
        <w:tc>
          <w:tcPr>
            <w:tcW w:w="993" w:type="dxa"/>
          </w:tcPr>
          <w:p>
            <w:pPr>
              <w:pStyle w:val="0"/>
              <w:jc w:val="center"/>
            </w:pPr>
            <w:r>
              <w:rPr>
                <w:sz w:val="20"/>
              </w:rPr>
              <w:t xml:space="preserve">364,7</w:t>
            </w:r>
          </w:p>
        </w:tc>
        <w:tc>
          <w:tcPr>
            <w:tcW w:w="992" w:type="dxa"/>
          </w:tcPr>
          <w:p>
            <w:pPr>
              <w:pStyle w:val="0"/>
              <w:jc w:val="center"/>
            </w:pPr>
            <w:r>
              <w:rPr>
                <w:sz w:val="20"/>
              </w:rPr>
              <w:t xml:space="preserve">382,9</w:t>
            </w:r>
          </w:p>
        </w:tc>
        <w:tc>
          <w:tcPr>
            <w:tcW w:w="992" w:type="dxa"/>
          </w:tcPr>
          <w:p>
            <w:pPr>
              <w:pStyle w:val="0"/>
              <w:jc w:val="center"/>
            </w:pPr>
            <w:r>
              <w:rPr>
                <w:sz w:val="20"/>
              </w:rPr>
              <w:t xml:space="preserve">402,1</w:t>
            </w:r>
          </w:p>
        </w:tc>
        <w:tc>
          <w:tcPr>
            <w:tcW w:w="1043" w:type="dxa"/>
          </w:tcPr>
          <w:p>
            <w:pPr>
              <w:pStyle w:val="0"/>
              <w:jc w:val="center"/>
            </w:pPr>
            <w:r>
              <w:rPr>
                <w:sz w:val="20"/>
              </w:rPr>
              <w:t xml:space="preserve">1847,0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100,0</w:t>
            </w:r>
          </w:p>
        </w:tc>
        <w:tc>
          <w:tcPr>
            <w:tcW w:w="1020" w:type="dxa"/>
          </w:tcPr>
          <w:p>
            <w:pPr>
              <w:pStyle w:val="0"/>
              <w:jc w:val="center"/>
            </w:pPr>
            <w:r>
              <w:rPr>
                <w:sz w:val="20"/>
              </w:rPr>
              <w:t xml:space="preserve">200,0</w:t>
            </w:r>
          </w:p>
        </w:tc>
        <w:tc>
          <w:tcPr>
            <w:tcW w:w="992" w:type="dxa"/>
          </w:tcPr>
          <w:p>
            <w:pPr>
              <w:pStyle w:val="0"/>
              <w:jc w:val="center"/>
            </w:pPr>
            <w:r>
              <w:rPr>
                <w:sz w:val="20"/>
              </w:rPr>
              <w:t xml:space="preserve">347,3</w:t>
            </w:r>
          </w:p>
        </w:tc>
        <w:tc>
          <w:tcPr>
            <w:tcW w:w="993" w:type="dxa"/>
          </w:tcPr>
          <w:p>
            <w:pPr>
              <w:pStyle w:val="0"/>
              <w:jc w:val="center"/>
            </w:pPr>
            <w:r>
              <w:rPr>
                <w:sz w:val="20"/>
              </w:rPr>
              <w:t xml:space="preserve">364,7</w:t>
            </w:r>
          </w:p>
        </w:tc>
        <w:tc>
          <w:tcPr>
            <w:tcW w:w="992" w:type="dxa"/>
          </w:tcPr>
          <w:p>
            <w:pPr>
              <w:pStyle w:val="0"/>
              <w:jc w:val="center"/>
            </w:pPr>
            <w:r>
              <w:rPr>
                <w:sz w:val="20"/>
              </w:rPr>
              <w:t xml:space="preserve">382,9</w:t>
            </w:r>
          </w:p>
        </w:tc>
        <w:tc>
          <w:tcPr>
            <w:tcW w:w="992" w:type="dxa"/>
          </w:tcPr>
          <w:p>
            <w:pPr>
              <w:pStyle w:val="0"/>
              <w:jc w:val="center"/>
            </w:pPr>
            <w:r>
              <w:rPr>
                <w:sz w:val="20"/>
              </w:rPr>
              <w:t xml:space="preserve">402,1</w:t>
            </w:r>
          </w:p>
        </w:tc>
        <w:tc>
          <w:tcPr>
            <w:tcW w:w="1043" w:type="dxa"/>
          </w:tcPr>
          <w:p>
            <w:pPr>
              <w:pStyle w:val="0"/>
              <w:jc w:val="center"/>
            </w:pPr>
            <w:r>
              <w:rPr>
                <w:sz w:val="20"/>
              </w:rPr>
              <w:t xml:space="preserve">1847,0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100,0</w:t>
            </w:r>
          </w:p>
        </w:tc>
        <w:tc>
          <w:tcPr>
            <w:tcW w:w="1020" w:type="dxa"/>
          </w:tcPr>
          <w:p>
            <w:pPr>
              <w:pStyle w:val="0"/>
              <w:jc w:val="center"/>
            </w:pPr>
            <w:r>
              <w:rPr>
                <w:sz w:val="20"/>
              </w:rPr>
              <w:t xml:space="preserve">200,0</w:t>
            </w:r>
          </w:p>
        </w:tc>
        <w:tc>
          <w:tcPr>
            <w:tcW w:w="992" w:type="dxa"/>
          </w:tcPr>
          <w:p>
            <w:pPr>
              <w:pStyle w:val="0"/>
              <w:jc w:val="center"/>
            </w:pPr>
            <w:r>
              <w:rPr>
                <w:sz w:val="20"/>
              </w:rPr>
              <w:t xml:space="preserve">347,3</w:t>
            </w:r>
          </w:p>
        </w:tc>
        <w:tc>
          <w:tcPr>
            <w:tcW w:w="993" w:type="dxa"/>
          </w:tcPr>
          <w:p>
            <w:pPr>
              <w:pStyle w:val="0"/>
              <w:jc w:val="center"/>
            </w:pPr>
            <w:r>
              <w:rPr>
                <w:sz w:val="20"/>
              </w:rPr>
              <w:t xml:space="preserve">364,7</w:t>
            </w:r>
          </w:p>
        </w:tc>
        <w:tc>
          <w:tcPr>
            <w:tcW w:w="992" w:type="dxa"/>
          </w:tcPr>
          <w:p>
            <w:pPr>
              <w:pStyle w:val="0"/>
              <w:jc w:val="center"/>
            </w:pPr>
            <w:r>
              <w:rPr>
                <w:sz w:val="20"/>
              </w:rPr>
              <w:t xml:space="preserve">382,9</w:t>
            </w:r>
          </w:p>
        </w:tc>
        <w:tc>
          <w:tcPr>
            <w:tcW w:w="992" w:type="dxa"/>
          </w:tcPr>
          <w:p>
            <w:pPr>
              <w:pStyle w:val="0"/>
              <w:jc w:val="center"/>
            </w:pPr>
            <w:r>
              <w:rPr>
                <w:sz w:val="20"/>
              </w:rPr>
              <w:t xml:space="preserve">402,1</w:t>
            </w:r>
          </w:p>
        </w:tc>
        <w:tc>
          <w:tcPr>
            <w:tcW w:w="1043" w:type="dxa"/>
          </w:tcPr>
          <w:p>
            <w:pPr>
              <w:pStyle w:val="0"/>
              <w:jc w:val="center"/>
            </w:pPr>
            <w:r>
              <w:rPr>
                <w:sz w:val="20"/>
              </w:rPr>
              <w:t xml:space="preserve">1847,0</w:t>
            </w:r>
          </w:p>
        </w:tc>
      </w:tr>
      <w:tr>
        <w:tc>
          <w:tcPr>
            <w:tcW w:w="2268" w:type="dxa"/>
          </w:tcPr>
          <w:p>
            <w:pPr>
              <w:pStyle w:val="0"/>
            </w:pPr>
            <w:r>
              <w:rPr>
                <w:sz w:val="20"/>
              </w:rPr>
              <w:t xml:space="preserve">2.3. Обеспечение эффективной социализации молодежи, находящейся в трудной жизненной ситуации. Профилактика правонарушений, преступности среди молодежи</w:t>
            </w:r>
          </w:p>
        </w:tc>
        <w:tc>
          <w:tcPr>
            <w:tcW w:w="1757" w:type="dxa"/>
          </w:tcPr>
          <w:p>
            <w:pPr>
              <w:pStyle w:val="0"/>
            </w:pPr>
            <w:r>
              <w:rPr>
                <w:sz w:val="20"/>
              </w:rPr>
            </w:r>
          </w:p>
        </w:tc>
        <w:tc>
          <w:tcPr>
            <w:tcW w:w="992" w:type="dxa"/>
          </w:tcPr>
          <w:p>
            <w:pPr>
              <w:pStyle w:val="0"/>
              <w:jc w:val="center"/>
            </w:pPr>
            <w:r>
              <w:rPr>
                <w:sz w:val="20"/>
              </w:rPr>
              <w:t xml:space="preserve">10,0</w:t>
            </w:r>
          </w:p>
        </w:tc>
        <w:tc>
          <w:tcPr>
            <w:tcW w:w="902" w:type="dxa"/>
          </w:tcPr>
          <w:p>
            <w:pPr>
              <w:pStyle w:val="0"/>
              <w:jc w:val="center"/>
            </w:pPr>
            <w:r>
              <w:rPr>
                <w:sz w:val="20"/>
              </w:rPr>
              <w:t xml:space="preserve">10,0</w:t>
            </w:r>
          </w:p>
        </w:tc>
        <w:tc>
          <w:tcPr>
            <w:tcW w:w="1020" w:type="dxa"/>
          </w:tcPr>
          <w:p>
            <w:pPr>
              <w:pStyle w:val="0"/>
              <w:jc w:val="center"/>
            </w:pPr>
            <w:r>
              <w:rPr>
                <w:sz w:val="20"/>
              </w:rPr>
              <w:t xml:space="preserve">20,0</w:t>
            </w:r>
          </w:p>
        </w:tc>
        <w:tc>
          <w:tcPr>
            <w:tcW w:w="992" w:type="dxa"/>
          </w:tcPr>
          <w:p>
            <w:pPr>
              <w:pStyle w:val="0"/>
              <w:jc w:val="center"/>
            </w:pPr>
            <w:r>
              <w:rPr>
                <w:sz w:val="20"/>
              </w:rPr>
              <w:t xml:space="preserve">231,5</w:t>
            </w:r>
          </w:p>
        </w:tc>
        <w:tc>
          <w:tcPr>
            <w:tcW w:w="993" w:type="dxa"/>
          </w:tcPr>
          <w:p>
            <w:pPr>
              <w:pStyle w:val="0"/>
              <w:jc w:val="center"/>
            </w:pPr>
            <w:r>
              <w:rPr>
                <w:sz w:val="20"/>
              </w:rPr>
              <w:t xml:space="preserve">243,1</w:t>
            </w:r>
          </w:p>
        </w:tc>
        <w:tc>
          <w:tcPr>
            <w:tcW w:w="992" w:type="dxa"/>
          </w:tcPr>
          <w:p>
            <w:pPr>
              <w:pStyle w:val="0"/>
              <w:jc w:val="center"/>
            </w:pPr>
            <w:r>
              <w:rPr>
                <w:sz w:val="20"/>
              </w:rPr>
              <w:t xml:space="preserve">255,3</w:t>
            </w:r>
          </w:p>
        </w:tc>
        <w:tc>
          <w:tcPr>
            <w:tcW w:w="992" w:type="dxa"/>
          </w:tcPr>
          <w:p>
            <w:pPr>
              <w:pStyle w:val="0"/>
              <w:jc w:val="center"/>
            </w:pPr>
            <w:r>
              <w:rPr>
                <w:sz w:val="20"/>
              </w:rPr>
              <w:t xml:space="preserve">268,0</w:t>
            </w:r>
          </w:p>
        </w:tc>
        <w:tc>
          <w:tcPr>
            <w:tcW w:w="1043" w:type="dxa"/>
          </w:tcPr>
          <w:p>
            <w:pPr>
              <w:pStyle w:val="0"/>
              <w:jc w:val="center"/>
            </w:pPr>
            <w:r>
              <w:rPr>
                <w:sz w:val="20"/>
              </w:rPr>
              <w:t xml:space="preserve">1037,8</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10,0</w:t>
            </w:r>
          </w:p>
        </w:tc>
        <w:tc>
          <w:tcPr>
            <w:tcW w:w="902" w:type="dxa"/>
          </w:tcPr>
          <w:p>
            <w:pPr>
              <w:pStyle w:val="0"/>
              <w:jc w:val="center"/>
            </w:pPr>
            <w:r>
              <w:rPr>
                <w:sz w:val="20"/>
              </w:rPr>
              <w:t xml:space="preserve">10,0</w:t>
            </w:r>
          </w:p>
        </w:tc>
        <w:tc>
          <w:tcPr>
            <w:tcW w:w="1020" w:type="dxa"/>
          </w:tcPr>
          <w:p>
            <w:pPr>
              <w:pStyle w:val="0"/>
              <w:jc w:val="center"/>
            </w:pPr>
            <w:r>
              <w:rPr>
                <w:sz w:val="20"/>
              </w:rPr>
              <w:t xml:space="preserve">20,0</w:t>
            </w:r>
          </w:p>
        </w:tc>
        <w:tc>
          <w:tcPr>
            <w:tcW w:w="992" w:type="dxa"/>
          </w:tcPr>
          <w:p>
            <w:pPr>
              <w:pStyle w:val="0"/>
              <w:jc w:val="center"/>
            </w:pPr>
            <w:r>
              <w:rPr>
                <w:sz w:val="20"/>
              </w:rPr>
              <w:t xml:space="preserve">231,5</w:t>
            </w:r>
          </w:p>
        </w:tc>
        <w:tc>
          <w:tcPr>
            <w:tcW w:w="993" w:type="dxa"/>
          </w:tcPr>
          <w:p>
            <w:pPr>
              <w:pStyle w:val="0"/>
              <w:jc w:val="center"/>
            </w:pPr>
            <w:r>
              <w:rPr>
                <w:sz w:val="20"/>
              </w:rPr>
              <w:t xml:space="preserve">243,1</w:t>
            </w:r>
          </w:p>
        </w:tc>
        <w:tc>
          <w:tcPr>
            <w:tcW w:w="992" w:type="dxa"/>
          </w:tcPr>
          <w:p>
            <w:pPr>
              <w:pStyle w:val="0"/>
              <w:jc w:val="center"/>
            </w:pPr>
            <w:r>
              <w:rPr>
                <w:sz w:val="20"/>
              </w:rPr>
              <w:t xml:space="preserve">255,3</w:t>
            </w:r>
          </w:p>
        </w:tc>
        <w:tc>
          <w:tcPr>
            <w:tcW w:w="992" w:type="dxa"/>
          </w:tcPr>
          <w:p>
            <w:pPr>
              <w:pStyle w:val="0"/>
              <w:jc w:val="center"/>
            </w:pPr>
            <w:r>
              <w:rPr>
                <w:sz w:val="20"/>
              </w:rPr>
              <w:t xml:space="preserve">268,0</w:t>
            </w:r>
          </w:p>
        </w:tc>
        <w:tc>
          <w:tcPr>
            <w:tcW w:w="1043" w:type="dxa"/>
          </w:tcPr>
          <w:p>
            <w:pPr>
              <w:pStyle w:val="0"/>
              <w:jc w:val="center"/>
            </w:pPr>
            <w:r>
              <w:rPr>
                <w:sz w:val="20"/>
              </w:rPr>
              <w:t xml:space="preserve">1037,8</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10,0</w:t>
            </w:r>
          </w:p>
        </w:tc>
        <w:tc>
          <w:tcPr>
            <w:tcW w:w="902" w:type="dxa"/>
          </w:tcPr>
          <w:p>
            <w:pPr>
              <w:pStyle w:val="0"/>
              <w:jc w:val="center"/>
            </w:pPr>
            <w:r>
              <w:rPr>
                <w:sz w:val="20"/>
              </w:rPr>
              <w:t xml:space="preserve">10,0</w:t>
            </w:r>
          </w:p>
        </w:tc>
        <w:tc>
          <w:tcPr>
            <w:tcW w:w="1020" w:type="dxa"/>
          </w:tcPr>
          <w:p>
            <w:pPr>
              <w:pStyle w:val="0"/>
              <w:jc w:val="center"/>
            </w:pPr>
            <w:r>
              <w:rPr>
                <w:sz w:val="20"/>
              </w:rPr>
              <w:t xml:space="preserve">20,0</w:t>
            </w:r>
          </w:p>
        </w:tc>
        <w:tc>
          <w:tcPr>
            <w:tcW w:w="992" w:type="dxa"/>
          </w:tcPr>
          <w:p>
            <w:pPr>
              <w:pStyle w:val="0"/>
              <w:jc w:val="center"/>
            </w:pPr>
            <w:r>
              <w:rPr>
                <w:sz w:val="20"/>
              </w:rPr>
              <w:t xml:space="preserve">231,5</w:t>
            </w:r>
          </w:p>
        </w:tc>
        <w:tc>
          <w:tcPr>
            <w:tcW w:w="993" w:type="dxa"/>
          </w:tcPr>
          <w:p>
            <w:pPr>
              <w:pStyle w:val="0"/>
              <w:jc w:val="center"/>
            </w:pPr>
            <w:r>
              <w:rPr>
                <w:sz w:val="20"/>
              </w:rPr>
              <w:t xml:space="preserve">243,1</w:t>
            </w:r>
          </w:p>
        </w:tc>
        <w:tc>
          <w:tcPr>
            <w:tcW w:w="992" w:type="dxa"/>
          </w:tcPr>
          <w:p>
            <w:pPr>
              <w:pStyle w:val="0"/>
              <w:jc w:val="center"/>
            </w:pPr>
            <w:r>
              <w:rPr>
                <w:sz w:val="20"/>
              </w:rPr>
              <w:t xml:space="preserve">255,3</w:t>
            </w:r>
          </w:p>
        </w:tc>
        <w:tc>
          <w:tcPr>
            <w:tcW w:w="992" w:type="dxa"/>
          </w:tcPr>
          <w:p>
            <w:pPr>
              <w:pStyle w:val="0"/>
              <w:jc w:val="center"/>
            </w:pPr>
            <w:r>
              <w:rPr>
                <w:sz w:val="20"/>
              </w:rPr>
              <w:t xml:space="preserve">268,0</w:t>
            </w:r>
          </w:p>
        </w:tc>
        <w:tc>
          <w:tcPr>
            <w:tcW w:w="1043" w:type="dxa"/>
          </w:tcPr>
          <w:p>
            <w:pPr>
              <w:pStyle w:val="0"/>
              <w:jc w:val="center"/>
            </w:pPr>
            <w:r>
              <w:rPr>
                <w:sz w:val="20"/>
              </w:rPr>
              <w:t xml:space="preserve">1037,8</w:t>
            </w:r>
          </w:p>
        </w:tc>
      </w:tr>
      <w:tr>
        <w:tc>
          <w:tcPr>
            <w:tcW w:w="2268" w:type="dxa"/>
          </w:tcPr>
          <w:p>
            <w:pPr>
              <w:pStyle w:val="0"/>
            </w:pPr>
            <w:r>
              <w:rPr>
                <w:sz w:val="20"/>
              </w:rPr>
              <w:t xml:space="preserve">2.3.1. Организация работы по интеграции в общество молодежи, профилактика асоциального поведения молодых людей, оказавшихся в трудной жизненной ситуации (изготовление и распространение методической литературы, рекомендаций по проблемам взаимоотношений родителей и детей, склонных к совершению правонарушений, правовому воспитанию молодежи)</w:t>
            </w:r>
          </w:p>
        </w:tc>
        <w:tc>
          <w:tcPr>
            <w:tcW w:w="1757" w:type="dxa"/>
          </w:tcPr>
          <w:p>
            <w:pPr>
              <w:pStyle w:val="0"/>
            </w:pPr>
            <w:r>
              <w:rPr>
                <w:sz w:val="20"/>
              </w:rPr>
            </w:r>
          </w:p>
        </w:tc>
        <w:tc>
          <w:tcPr>
            <w:tcW w:w="992" w:type="dxa"/>
          </w:tcPr>
          <w:p>
            <w:pPr>
              <w:pStyle w:val="0"/>
              <w:jc w:val="center"/>
            </w:pPr>
            <w:r>
              <w:rPr>
                <w:sz w:val="20"/>
              </w:rPr>
              <w:t xml:space="preserve">10,0</w:t>
            </w:r>
          </w:p>
        </w:tc>
        <w:tc>
          <w:tcPr>
            <w:tcW w:w="902" w:type="dxa"/>
          </w:tcPr>
          <w:p>
            <w:pPr>
              <w:pStyle w:val="0"/>
              <w:jc w:val="center"/>
            </w:pPr>
            <w:r>
              <w:rPr>
                <w:sz w:val="20"/>
              </w:rPr>
              <w:t xml:space="preserve">10,0</w:t>
            </w:r>
          </w:p>
        </w:tc>
        <w:tc>
          <w:tcPr>
            <w:tcW w:w="1020" w:type="dxa"/>
          </w:tcPr>
          <w:p>
            <w:pPr>
              <w:pStyle w:val="0"/>
              <w:jc w:val="center"/>
            </w:pPr>
            <w:r>
              <w:rPr>
                <w:sz w:val="20"/>
              </w:rPr>
              <w:t xml:space="preserve">20,0</w:t>
            </w:r>
          </w:p>
        </w:tc>
        <w:tc>
          <w:tcPr>
            <w:tcW w:w="992" w:type="dxa"/>
          </w:tcPr>
          <w:p>
            <w:pPr>
              <w:pStyle w:val="0"/>
              <w:jc w:val="center"/>
            </w:pPr>
            <w:r>
              <w:rPr>
                <w:sz w:val="20"/>
              </w:rPr>
              <w:t xml:space="preserve">231,5</w:t>
            </w:r>
          </w:p>
        </w:tc>
        <w:tc>
          <w:tcPr>
            <w:tcW w:w="993" w:type="dxa"/>
          </w:tcPr>
          <w:p>
            <w:pPr>
              <w:pStyle w:val="0"/>
              <w:jc w:val="center"/>
            </w:pPr>
            <w:r>
              <w:rPr>
                <w:sz w:val="20"/>
              </w:rPr>
              <w:t xml:space="preserve">243,1</w:t>
            </w:r>
          </w:p>
        </w:tc>
        <w:tc>
          <w:tcPr>
            <w:tcW w:w="992" w:type="dxa"/>
          </w:tcPr>
          <w:p>
            <w:pPr>
              <w:pStyle w:val="0"/>
              <w:jc w:val="center"/>
            </w:pPr>
            <w:r>
              <w:rPr>
                <w:sz w:val="20"/>
              </w:rPr>
              <w:t xml:space="preserve">255,3</w:t>
            </w:r>
          </w:p>
        </w:tc>
        <w:tc>
          <w:tcPr>
            <w:tcW w:w="992" w:type="dxa"/>
          </w:tcPr>
          <w:p>
            <w:pPr>
              <w:pStyle w:val="0"/>
              <w:jc w:val="center"/>
            </w:pPr>
            <w:r>
              <w:rPr>
                <w:sz w:val="20"/>
              </w:rPr>
              <w:t xml:space="preserve">268,0</w:t>
            </w:r>
          </w:p>
        </w:tc>
        <w:tc>
          <w:tcPr>
            <w:tcW w:w="1043" w:type="dxa"/>
          </w:tcPr>
          <w:p>
            <w:pPr>
              <w:pStyle w:val="0"/>
              <w:jc w:val="center"/>
            </w:pPr>
            <w:r>
              <w:rPr>
                <w:sz w:val="20"/>
              </w:rPr>
              <w:t xml:space="preserve">1037,8</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10,0</w:t>
            </w:r>
          </w:p>
        </w:tc>
        <w:tc>
          <w:tcPr>
            <w:tcW w:w="902" w:type="dxa"/>
          </w:tcPr>
          <w:p>
            <w:pPr>
              <w:pStyle w:val="0"/>
              <w:jc w:val="center"/>
            </w:pPr>
            <w:r>
              <w:rPr>
                <w:sz w:val="20"/>
              </w:rPr>
              <w:t xml:space="preserve">10,0</w:t>
            </w:r>
          </w:p>
        </w:tc>
        <w:tc>
          <w:tcPr>
            <w:tcW w:w="1020" w:type="dxa"/>
          </w:tcPr>
          <w:p>
            <w:pPr>
              <w:pStyle w:val="0"/>
              <w:jc w:val="center"/>
            </w:pPr>
            <w:r>
              <w:rPr>
                <w:sz w:val="20"/>
              </w:rPr>
              <w:t xml:space="preserve">20,0</w:t>
            </w:r>
          </w:p>
        </w:tc>
        <w:tc>
          <w:tcPr>
            <w:tcW w:w="992" w:type="dxa"/>
          </w:tcPr>
          <w:p>
            <w:pPr>
              <w:pStyle w:val="0"/>
              <w:jc w:val="center"/>
            </w:pPr>
            <w:r>
              <w:rPr>
                <w:sz w:val="20"/>
              </w:rPr>
              <w:t xml:space="preserve">231,5</w:t>
            </w:r>
          </w:p>
        </w:tc>
        <w:tc>
          <w:tcPr>
            <w:tcW w:w="993" w:type="dxa"/>
          </w:tcPr>
          <w:p>
            <w:pPr>
              <w:pStyle w:val="0"/>
              <w:jc w:val="center"/>
            </w:pPr>
            <w:r>
              <w:rPr>
                <w:sz w:val="20"/>
              </w:rPr>
              <w:t xml:space="preserve">243,1</w:t>
            </w:r>
          </w:p>
        </w:tc>
        <w:tc>
          <w:tcPr>
            <w:tcW w:w="992" w:type="dxa"/>
          </w:tcPr>
          <w:p>
            <w:pPr>
              <w:pStyle w:val="0"/>
              <w:jc w:val="center"/>
            </w:pPr>
            <w:r>
              <w:rPr>
                <w:sz w:val="20"/>
              </w:rPr>
              <w:t xml:space="preserve">255,3</w:t>
            </w:r>
          </w:p>
        </w:tc>
        <w:tc>
          <w:tcPr>
            <w:tcW w:w="992" w:type="dxa"/>
          </w:tcPr>
          <w:p>
            <w:pPr>
              <w:pStyle w:val="0"/>
              <w:jc w:val="center"/>
            </w:pPr>
            <w:r>
              <w:rPr>
                <w:sz w:val="20"/>
              </w:rPr>
              <w:t xml:space="preserve">268,0</w:t>
            </w:r>
          </w:p>
        </w:tc>
        <w:tc>
          <w:tcPr>
            <w:tcW w:w="1043" w:type="dxa"/>
          </w:tcPr>
          <w:p>
            <w:pPr>
              <w:pStyle w:val="0"/>
              <w:jc w:val="center"/>
            </w:pPr>
            <w:r>
              <w:rPr>
                <w:sz w:val="20"/>
              </w:rPr>
              <w:t xml:space="preserve">1037,8</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10,0</w:t>
            </w:r>
          </w:p>
        </w:tc>
        <w:tc>
          <w:tcPr>
            <w:tcW w:w="902" w:type="dxa"/>
          </w:tcPr>
          <w:p>
            <w:pPr>
              <w:pStyle w:val="0"/>
              <w:jc w:val="center"/>
            </w:pPr>
            <w:r>
              <w:rPr>
                <w:sz w:val="20"/>
              </w:rPr>
              <w:t xml:space="preserve">10,0</w:t>
            </w:r>
          </w:p>
        </w:tc>
        <w:tc>
          <w:tcPr>
            <w:tcW w:w="1020" w:type="dxa"/>
          </w:tcPr>
          <w:p>
            <w:pPr>
              <w:pStyle w:val="0"/>
              <w:jc w:val="center"/>
            </w:pPr>
            <w:r>
              <w:rPr>
                <w:sz w:val="20"/>
              </w:rPr>
              <w:t xml:space="preserve">20,0</w:t>
            </w:r>
          </w:p>
        </w:tc>
        <w:tc>
          <w:tcPr>
            <w:tcW w:w="992" w:type="dxa"/>
          </w:tcPr>
          <w:p>
            <w:pPr>
              <w:pStyle w:val="0"/>
              <w:jc w:val="center"/>
            </w:pPr>
            <w:r>
              <w:rPr>
                <w:sz w:val="20"/>
              </w:rPr>
              <w:t xml:space="preserve">231,5</w:t>
            </w:r>
          </w:p>
        </w:tc>
        <w:tc>
          <w:tcPr>
            <w:tcW w:w="993" w:type="dxa"/>
          </w:tcPr>
          <w:p>
            <w:pPr>
              <w:pStyle w:val="0"/>
              <w:jc w:val="center"/>
            </w:pPr>
            <w:r>
              <w:rPr>
                <w:sz w:val="20"/>
              </w:rPr>
              <w:t xml:space="preserve">243,1</w:t>
            </w:r>
          </w:p>
        </w:tc>
        <w:tc>
          <w:tcPr>
            <w:tcW w:w="992" w:type="dxa"/>
          </w:tcPr>
          <w:p>
            <w:pPr>
              <w:pStyle w:val="0"/>
              <w:jc w:val="center"/>
            </w:pPr>
            <w:r>
              <w:rPr>
                <w:sz w:val="20"/>
              </w:rPr>
              <w:t xml:space="preserve">255,3</w:t>
            </w:r>
          </w:p>
        </w:tc>
        <w:tc>
          <w:tcPr>
            <w:tcW w:w="992" w:type="dxa"/>
          </w:tcPr>
          <w:p>
            <w:pPr>
              <w:pStyle w:val="0"/>
              <w:jc w:val="center"/>
            </w:pPr>
            <w:r>
              <w:rPr>
                <w:sz w:val="20"/>
              </w:rPr>
              <w:t xml:space="preserve">268,0</w:t>
            </w:r>
          </w:p>
        </w:tc>
        <w:tc>
          <w:tcPr>
            <w:tcW w:w="1043" w:type="dxa"/>
          </w:tcPr>
          <w:p>
            <w:pPr>
              <w:pStyle w:val="0"/>
              <w:jc w:val="center"/>
            </w:pPr>
            <w:r>
              <w:rPr>
                <w:sz w:val="20"/>
              </w:rPr>
              <w:t xml:space="preserve">1037,8</w:t>
            </w:r>
          </w:p>
        </w:tc>
      </w:tr>
      <w:tr>
        <w:tc>
          <w:tcPr>
            <w:tcW w:w="2268" w:type="dxa"/>
          </w:tcPr>
          <w:p>
            <w:pPr>
              <w:pStyle w:val="0"/>
            </w:pPr>
            <w:r>
              <w:rPr>
                <w:sz w:val="20"/>
              </w:rPr>
              <w:t xml:space="preserve">2.4. Формирование у молодежи российской идентичности (россияне) и профилактика этнического и религиозно-политического экстремизма в молодежной среде. Совершенствование процесса подготовки допризывной молодежи</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20,0</w:t>
            </w:r>
          </w:p>
        </w:tc>
        <w:tc>
          <w:tcPr>
            <w:tcW w:w="1020" w:type="dxa"/>
          </w:tcPr>
          <w:p>
            <w:pPr>
              <w:pStyle w:val="0"/>
              <w:jc w:val="center"/>
            </w:pPr>
            <w:r>
              <w:rPr>
                <w:sz w:val="20"/>
              </w:rPr>
              <w:t xml:space="preserve">50,0</w:t>
            </w:r>
          </w:p>
        </w:tc>
        <w:tc>
          <w:tcPr>
            <w:tcW w:w="992" w:type="dxa"/>
          </w:tcPr>
          <w:p>
            <w:pPr>
              <w:pStyle w:val="0"/>
              <w:jc w:val="center"/>
            </w:pPr>
            <w:r>
              <w:rPr>
                <w:sz w:val="20"/>
              </w:rPr>
              <w:t xml:space="preserve">463,0</w:t>
            </w:r>
          </w:p>
        </w:tc>
        <w:tc>
          <w:tcPr>
            <w:tcW w:w="993" w:type="dxa"/>
          </w:tcPr>
          <w:p>
            <w:pPr>
              <w:pStyle w:val="0"/>
              <w:jc w:val="center"/>
            </w:pPr>
            <w:r>
              <w:rPr>
                <w:sz w:val="20"/>
              </w:rPr>
              <w:t xml:space="preserve">486,2</w:t>
            </w:r>
          </w:p>
        </w:tc>
        <w:tc>
          <w:tcPr>
            <w:tcW w:w="992" w:type="dxa"/>
          </w:tcPr>
          <w:p>
            <w:pPr>
              <w:pStyle w:val="0"/>
              <w:jc w:val="center"/>
            </w:pPr>
            <w:r>
              <w:rPr>
                <w:sz w:val="20"/>
              </w:rPr>
              <w:t xml:space="preserve">510,5</w:t>
            </w:r>
          </w:p>
        </w:tc>
        <w:tc>
          <w:tcPr>
            <w:tcW w:w="992" w:type="dxa"/>
          </w:tcPr>
          <w:p>
            <w:pPr>
              <w:pStyle w:val="0"/>
              <w:jc w:val="center"/>
            </w:pPr>
            <w:r>
              <w:rPr>
                <w:sz w:val="20"/>
              </w:rPr>
              <w:t xml:space="preserve">536,0</w:t>
            </w:r>
          </w:p>
        </w:tc>
        <w:tc>
          <w:tcPr>
            <w:tcW w:w="1043" w:type="dxa"/>
          </w:tcPr>
          <w:p>
            <w:pPr>
              <w:pStyle w:val="0"/>
              <w:jc w:val="center"/>
            </w:pPr>
            <w:r>
              <w:rPr>
                <w:sz w:val="20"/>
              </w:rPr>
              <w:t xml:space="preserve">2265,7</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20,0</w:t>
            </w:r>
          </w:p>
        </w:tc>
        <w:tc>
          <w:tcPr>
            <w:tcW w:w="1020" w:type="dxa"/>
          </w:tcPr>
          <w:p>
            <w:pPr>
              <w:pStyle w:val="0"/>
              <w:jc w:val="center"/>
            </w:pPr>
            <w:r>
              <w:rPr>
                <w:sz w:val="20"/>
              </w:rPr>
              <w:t xml:space="preserve">50,0</w:t>
            </w:r>
          </w:p>
        </w:tc>
        <w:tc>
          <w:tcPr>
            <w:tcW w:w="992" w:type="dxa"/>
          </w:tcPr>
          <w:p>
            <w:pPr>
              <w:pStyle w:val="0"/>
              <w:jc w:val="center"/>
            </w:pPr>
            <w:r>
              <w:rPr>
                <w:sz w:val="20"/>
              </w:rPr>
              <w:t xml:space="preserve">463,0</w:t>
            </w:r>
          </w:p>
        </w:tc>
        <w:tc>
          <w:tcPr>
            <w:tcW w:w="993" w:type="dxa"/>
          </w:tcPr>
          <w:p>
            <w:pPr>
              <w:pStyle w:val="0"/>
              <w:jc w:val="center"/>
            </w:pPr>
            <w:r>
              <w:rPr>
                <w:sz w:val="20"/>
              </w:rPr>
              <w:t xml:space="preserve">486,2</w:t>
            </w:r>
          </w:p>
        </w:tc>
        <w:tc>
          <w:tcPr>
            <w:tcW w:w="992" w:type="dxa"/>
          </w:tcPr>
          <w:p>
            <w:pPr>
              <w:pStyle w:val="0"/>
              <w:jc w:val="center"/>
            </w:pPr>
            <w:r>
              <w:rPr>
                <w:sz w:val="20"/>
              </w:rPr>
              <w:t xml:space="preserve">510,5</w:t>
            </w:r>
          </w:p>
        </w:tc>
        <w:tc>
          <w:tcPr>
            <w:tcW w:w="992" w:type="dxa"/>
          </w:tcPr>
          <w:p>
            <w:pPr>
              <w:pStyle w:val="0"/>
              <w:jc w:val="center"/>
            </w:pPr>
            <w:r>
              <w:rPr>
                <w:sz w:val="20"/>
              </w:rPr>
              <w:t xml:space="preserve">536,0</w:t>
            </w:r>
          </w:p>
        </w:tc>
        <w:tc>
          <w:tcPr>
            <w:tcW w:w="1043" w:type="dxa"/>
          </w:tcPr>
          <w:p>
            <w:pPr>
              <w:pStyle w:val="0"/>
              <w:jc w:val="center"/>
            </w:pPr>
            <w:r>
              <w:rPr>
                <w:sz w:val="20"/>
              </w:rPr>
              <w:t xml:space="preserve">2265,7</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20,0</w:t>
            </w:r>
          </w:p>
        </w:tc>
        <w:tc>
          <w:tcPr>
            <w:tcW w:w="1020" w:type="dxa"/>
          </w:tcPr>
          <w:p>
            <w:pPr>
              <w:pStyle w:val="0"/>
              <w:jc w:val="center"/>
            </w:pPr>
            <w:r>
              <w:rPr>
                <w:sz w:val="20"/>
              </w:rPr>
              <w:t xml:space="preserve">50,0</w:t>
            </w:r>
          </w:p>
        </w:tc>
        <w:tc>
          <w:tcPr>
            <w:tcW w:w="992" w:type="dxa"/>
          </w:tcPr>
          <w:p>
            <w:pPr>
              <w:pStyle w:val="0"/>
              <w:jc w:val="center"/>
            </w:pPr>
            <w:r>
              <w:rPr>
                <w:sz w:val="20"/>
              </w:rPr>
              <w:t xml:space="preserve">463,0</w:t>
            </w:r>
          </w:p>
        </w:tc>
        <w:tc>
          <w:tcPr>
            <w:tcW w:w="993" w:type="dxa"/>
          </w:tcPr>
          <w:p>
            <w:pPr>
              <w:pStyle w:val="0"/>
              <w:jc w:val="center"/>
            </w:pPr>
            <w:r>
              <w:rPr>
                <w:sz w:val="20"/>
              </w:rPr>
              <w:t xml:space="preserve">486,2</w:t>
            </w:r>
          </w:p>
        </w:tc>
        <w:tc>
          <w:tcPr>
            <w:tcW w:w="992" w:type="dxa"/>
          </w:tcPr>
          <w:p>
            <w:pPr>
              <w:pStyle w:val="0"/>
              <w:jc w:val="center"/>
            </w:pPr>
            <w:r>
              <w:rPr>
                <w:sz w:val="20"/>
              </w:rPr>
              <w:t xml:space="preserve">510,5</w:t>
            </w:r>
          </w:p>
        </w:tc>
        <w:tc>
          <w:tcPr>
            <w:tcW w:w="992" w:type="dxa"/>
          </w:tcPr>
          <w:p>
            <w:pPr>
              <w:pStyle w:val="0"/>
              <w:jc w:val="center"/>
            </w:pPr>
            <w:r>
              <w:rPr>
                <w:sz w:val="20"/>
              </w:rPr>
              <w:t xml:space="preserve">536,0</w:t>
            </w:r>
          </w:p>
        </w:tc>
        <w:tc>
          <w:tcPr>
            <w:tcW w:w="1043" w:type="dxa"/>
          </w:tcPr>
          <w:p>
            <w:pPr>
              <w:pStyle w:val="0"/>
              <w:jc w:val="center"/>
            </w:pPr>
            <w:r>
              <w:rPr>
                <w:sz w:val="20"/>
              </w:rPr>
              <w:t xml:space="preserve">2265,7</w:t>
            </w:r>
          </w:p>
        </w:tc>
      </w:tr>
      <w:tr>
        <w:tc>
          <w:tcPr>
            <w:tcW w:w="2268" w:type="dxa"/>
          </w:tcPr>
          <w:p>
            <w:pPr>
              <w:pStyle w:val="0"/>
            </w:pPr>
            <w:r>
              <w:rPr>
                <w:sz w:val="20"/>
              </w:rPr>
              <w:t xml:space="preserve">2.4.1. Поддержка развития молодежных общественных инициатив, направленных на формирование у молодежи российской идентичности (россияне), (проведение мероприятий, социологических опросов среди молодежи)</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10,0</w:t>
            </w:r>
          </w:p>
        </w:tc>
        <w:tc>
          <w:tcPr>
            <w:tcW w:w="1020" w:type="dxa"/>
          </w:tcPr>
          <w:p>
            <w:pPr>
              <w:pStyle w:val="0"/>
              <w:jc w:val="center"/>
            </w:pPr>
            <w:r>
              <w:rPr>
                <w:sz w:val="20"/>
              </w:rPr>
              <w:t xml:space="preserve">25,0</w:t>
            </w:r>
          </w:p>
        </w:tc>
        <w:tc>
          <w:tcPr>
            <w:tcW w:w="992" w:type="dxa"/>
          </w:tcPr>
          <w:p>
            <w:pPr>
              <w:pStyle w:val="0"/>
              <w:jc w:val="center"/>
            </w:pPr>
            <w:r>
              <w:rPr>
                <w:sz w:val="20"/>
              </w:rPr>
              <w:t xml:space="preserve">115,7</w:t>
            </w:r>
          </w:p>
        </w:tc>
        <w:tc>
          <w:tcPr>
            <w:tcW w:w="993" w:type="dxa"/>
          </w:tcPr>
          <w:p>
            <w:pPr>
              <w:pStyle w:val="0"/>
              <w:jc w:val="center"/>
            </w:pPr>
            <w:r>
              <w:rPr>
                <w:sz w:val="20"/>
              </w:rPr>
              <w:t xml:space="preserve">121,5</w:t>
            </w:r>
          </w:p>
        </w:tc>
        <w:tc>
          <w:tcPr>
            <w:tcW w:w="992" w:type="dxa"/>
          </w:tcPr>
          <w:p>
            <w:pPr>
              <w:pStyle w:val="0"/>
              <w:jc w:val="center"/>
            </w:pPr>
            <w:r>
              <w:rPr>
                <w:sz w:val="20"/>
              </w:rPr>
              <w:t xml:space="preserve">127,6</w:t>
            </w:r>
          </w:p>
        </w:tc>
        <w:tc>
          <w:tcPr>
            <w:tcW w:w="992" w:type="dxa"/>
          </w:tcPr>
          <w:p>
            <w:pPr>
              <w:pStyle w:val="0"/>
              <w:jc w:val="center"/>
            </w:pPr>
            <w:r>
              <w:rPr>
                <w:sz w:val="20"/>
              </w:rPr>
              <w:t xml:space="preserve">133,9</w:t>
            </w:r>
          </w:p>
        </w:tc>
        <w:tc>
          <w:tcPr>
            <w:tcW w:w="1043" w:type="dxa"/>
          </w:tcPr>
          <w:p>
            <w:pPr>
              <w:pStyle w:val="0"/>
              <w:jc w:val="center"/>
            </w:pPr>
            <w:r>
              <w:rPr>
                <w:sz w:val="20"/>
              </w:rPr>
              <w:t xml:space="preserve">583,7</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10,0</w:t>
            </w:r>
          </w:p>
        </w:tc>
        <w:tc>
          <w:tcPr>
            <w:tcW w:w="1020" w:type="dxa"/>
          </w:tcPr>
          <w:p>
            <w:pPr>
              <w:pStyle w:val="0"/>
              <w:jc w:val="center"/>
            </w:pPr>
            <w:r>
              <w:rPr>
                <w:sz w:val="20"/>
              </w:rPr>
              <w:t xml:space="preserve">25,0</w:t>
            </w:r>
          </w:p>
        </w:tc>
        <w:tc>
          <w:tcPr>
            <w:tcW w:w="992" w:type="dxa"/>
          </w:tcPr>
          <w:p>
            <w:pPr>
              <w:pStyle w:val="0"/>
              <w:jc w:val="center"/>
            </w:pPr>
            <w:r>
              <w:rPr>
                <w:sz w:val="20"/>
              </w:rPr>
              <w:t xml:space="preserve">115,7</w:t>
            </w:r>
          </w:p>
        </w:tc>
        <w:tc>
          <w:tcPr>
            <w:tcW w:w="993" w:type="dxa"/>
          </w:tcPr>
          <w:p>
            <w:pPr>
              <w:pStyle w:val="0"/>
              <w:jc w:val="center"/>
            </w:pPr>
            <w:r>
              <w:rPr>
                <w:sz w:val="20"/>
              </w:rPr>
              <w:t xml:space="preserve">121,5</w:t>
            </w:r>
          </w:p>
        </w:tc>
        <w:tc>
          <w:tcPr>
            <w:tcW w:w="992" w:type="dxa"/>
          </w:tcPr>
          <w:p>
            <w:pPr>
              <w:pStyle w:val="0"/>
              <w:jc w:val="center"/>
            </w:pPr>
            <w:r>
              <w:rPr>
                <w:sz w:val="20"/>
              </w:rPr>
              <w:t xml:space="preserve">127,6</w:t>
            </w:r>
          </w:p>
        </w:tc>
        <w:tc>
          <w:tcPr>
            <w:tcW w:w="992" w:type="dxa"/>
          </w:tcPr>
          <w:p>
            <w:pPr>
              <w:pStyle w:val="0"/>
              <w:jc w:val="center"/>
            </w:pPr>
            <w:r>
              <w:rPr>
                <w:sz w:val="20"/>
              </w:rPr>
              <w:t xml:space="preserve">133,9</w:t>
            </w:r>
          </w:p>
        </w:tc>
        <w:tc>
          <w:tcPr>
            <w:tcW w:w="1043" w:type="dxa"/>
          </w:tcPr>
          <w:p>
            <w:pPr>
              <w:pStyle w:val="0"/>
              <w:jc w:val="center"/>
            </w:pPr>
            <w:r>
              <w:rPr>
                <w:sz w:val="20"/>
              </w:rPr>
              <w:t xml:space="preserve">583,7</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10,0</w:t>
            </w:r>
          </w:p>
        </w:tc>
        <w:tc>
          <w:tcPr>
            <w:tcW w:w="1020" w:type="dxa"/>
          </w:tcPr>
          <w:p>
            <w:pPr>
              <w:pStyle w:val="0"/>
              <w:jc w:val="center"/>
            </w:pPr>
            <w:r>
              <w:rPr>
                <w:sz w:val="20"/>
              </w:rPr>
              <w:t xml:space="preserve">25,0</w:t>
            </w:r>
          </w:p>
        </w:tc>
        <w:tc>
          <w:tcPr>
            <w:tcW w:w="992" w:type="dxa"/>
          </w:tcPr>
          <w:p>
            <w:pPr>
              <w:pStyle w:val="0"/>
              <w:jc w:val="center"/>
            </w:pPr>
            <w:r>
              <w:rPr>
                <w:sz w:val="20"/>
              </w:rPr>
              <w:t xml:space="preserve">115,7</w:t>
            </w:r>
          </w:p>
        </w:tc>
        <w:tc>
          <w:tcPr>
            <w:tcW w:w="993" w:type="dxa"/>
          </w:tcPr>
          <w:p>
            <w:pPr>
              <w:pStyle w:val="0"/>
              <w:jc w:val="center"/>
            </w:pPr>
            <w:r>
              <w:rPr>
                <w:sz w:val="20"/>
              </w:rPr>
              <w:t xml:space="preserve">121,5</w:t>
            </w:r>
          </w:p>
        </w:tc>
        <w:tc>
          <w:tcPr>
            <w:tcW w:w="992" w:type="dxa"/>
          </w:tcPr>
          <w:p>
            <w:pPr>
              <w:pStyle w:val="0"/>
              <w:jc w:val="center"/>
            </w:pPr>
            <w:r>
              <w:rPr>
                <w:sz w:val="20"/>
              </w:rPr>
              <w:t xml:space="preserve">127,6</w:t>
            </w:r>
          </w:p>
        </w:tc>
        <w:tc>
          <w:tcPr>
            <w:tcW w:w="992" w:type="dxa"/>
          </w:tcPr>
          <w:p>
            <w:pPr>
              <w:pStyle w:val="0"/>
              <w:jc w:val="center"/>
            </w:pPr>
            <w:r>
              <w:rPr>
                <w:sz w:val="20"/>
              </w:rPr>
              <w:t xml:space="preserve">133,9</w:t>
            </w:r>
          </w:p>
        </w:tc>
        <w:tc>
          <w:tcPr>
            <w:tcW w:w="1043" w:type="dxa"/>
          </w:tcPr>
          <w:p>
            <w:pPr>
              <w:pStyle w:val="0"/>
              <w:jc w:val="center"/>
            </w:pPr>
            <w:r>
              <w:rPr>
                <w:sz w:val="20"/>
              </w:rPr>
              <w:t xml:space="preserve">583,7</w:t>
            </w:r>
          </w:p>
        </w:tc>
      </w:tr>
      <w:tr>
        <w:tc>
          <w:tcPr>
            <w:tcW w:w="2268" w:type="dxa"/>
          </w:tcPr>
          <w:p>
            <w:pPr>
              <w:pStyle w:val="0"/>
            </w:pPr>
            <w:r>
              <w:rPr>
                <w:sz w:val="20"/>
              </w:rPr>
              <w:t xml:space="preserve">2.4.2. Формирование у молодежи толерантности и уважения к представителям других народов, культур, религий, их традициям и духовно-нравственным ценностям (организация и проведение молодежных форумов, фестивалей, конкурсов, участие во всероссийских, межрегиональных мероприятиях)</w:t>
            </w:r>
          </w:p>
        </w:tc>
        <w:tc>
          <w:tcPr>
            <w:tcW w:w="1757" w:type="dxa"/>
          </w:tcPr>
          <w:p>
            <w:pPr>
              <w:pStyle w:val="0"/>
            </w:pPr>
            <w:r>
              <w:rPr>
                <w:sz w:val="20"/>
              </w:rPr>
            </w:r>
          </w:p>
        </w:tc>
        <w:tc>
          <w:tcPr>
            <w:tcW w:w="992" w:type="dxa"/>
          </w:tcPr>
          <w:p>
            <w:pPr>
              <w:pStyle w:val="0"/>
              <w:jc w:val="center"/>
            </w:pPr>
            <w:r>
              <w:rPr>
                <w:sz w:val="20"/>
              </w:rPr>
              <w:t xml:space="preserve">150,0</w:t>
            </w:r>
          </w:p>
        </w:tc>
        <w:tc>
          <w:tcPr>
            <w:tcW w:w="902" w:type="dxa"/>
          </w:tcPr>
          <w:p>
            <w:pPr>
              <w:pStyle w:val="0"/>
              <w:jc w:val="center"/>
            </w:pPr>
            <w:r>
              <w:rPr>
                <w:sz w:val="20"/>
              </w:rPr>
              <w:t xml:space="preserve">10,0</w:t>
            </w:r>
          </w:p>
        </w:tc>
        <w:tc>
          <w:tcPr>
            <w:tcW w:w="1020" w:type="dxa"/>
          </w:tcPr>
          <w:p>
            <w:pPr>
              <w:pStyle w:val="0"/>
              <w:jc w:val="center"/>
            </w:pPr>
            <w:r>
              <w:rPr>
                <w:sz w:val="20"/>
              </w:rPr>
              <w:t xml:space="preserve">25,0</w:t>
            </w:r>
          </w:p>
        </w:tc>
        <w:tc>
          <w:tcPr>
            <w:tcW w:w="992" w:type="dxa"/>
          </w:tcPr>
          <w:p>
            <w:pPr>
              <w:pStyle w:val="0"/>
              <w:jc w:val="center"/>
            </w:pPr>
            <w:r>
              <w:rPr>
                <w:sz w:val="20"/>
              </w:rPr>
              <w:t xml:space="preserve">347,3</w:t>
            </w:r>
          </w:p>
        </w:tc>
        <w:tc>
          <w:tcPr>
            <w:tcW w:w="993" w:type="dxa"/>
          </w:tcPr>
          <w:p>
            <w:pPr>
              <w:pStyle w:val="0"/>
              <w:jc w:val="center"/>
            </w:pPr>
            <w:r>
              <w:rPr>
                <w:sz w:val="20"/>
              </w:rPr>
              <w:t xml:space="preserve">364,7</w:t>
            </w:r>
          </w:p>
        </w:tc>
        <w:tc>
          <w:tcPr>
            <w:tcW w:w="992" w:type="dxa"/>
          </w:tcPr>
          <w:p>
            <w:pPr>
              <w:pStyle w:val="0"/>
              <w:jc w:val="center"/>
            </w:pPr>
            <w:r>
              <w:rPr>
                <w:sz w:val="20"/>
              </w:rPr>
              <w:t xml:space="preserve">382,9</w:t>
            </w:r>
          </w:p>
        </w:tc>
        <w:tc>
          <w:tcPr>
            <w:tcW w:w="992" w:type="dxa"/>
          </w:tcPr>
          <w:p>
            <w:pPr>
              <w:pStyle w:val="0"/>
              <w:jc w:val="center"/>
            </w:pPr>
            <w:r>
              <w:rPr>
                <w:sz w:val="20"/>
              </w:rPr>
              <w:t xml:space="preserve">402,1</w:t>
            </w:r>
          </w:p>
        </w:tc>
        <w:tc>
          <w:tcPr>
            <w:tcW w:w="1043" w:type="dxa"/>
          </w:tcPr>
          <w:p>
            <w:pPr>
              <w:pStyle w:val="0"/>
              <w:jc w:val="center"/>
            </w:pPr>
            <w:r>
              <w:rPr>
                <w:sz w:val="20"/>
              </w:rPr>
              <w:t xml:space="preserve">1682,0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150,0</w:t>
            </w:r>
          </w:p>
        </w:tc>
        <w:tc>
          <w:tcPr>
            <w:tcW w:w="902" w:type="dxa"/>
          </w:tcPr>
          <w:p>
            <w:pPr>
              <w:pStyle w:val="0"/>
              <w:jc w:val="center"/>
            </w:pPr>
            <w:r>
              <w:rPr>
                <w:sz w:val="20"/>
              </w:rPr>
              <w:t xml:space="preserve">10,0</w:t>
            </w:r>
          </w:p>
        </w:tc>
        <w:tc>
          <w:tcPr>
            <w:tcW w:w="1020" w:type="dxa"/>
          </w:tcPr>
          <w:p>
            <w:pPr>
              <w:pStyle w:val="0"/>
              <w:jc w:val="center"/>
            </w:pPr>
            <w:r>
              <w:rPr>
                <w:sz w:val="20"/>
              </w:rPr>
              <w:t xml:space="preserve">25,0</w:t>
            </w:r>
          </w:p>
        </w:tc>
        <w:tc>
          <w:tcPr>
            <w:tcW w:w="992" w:type="dxa"/>
          </w:tcPr>
          <w:p>
            <w:pPr>
              <w:pStyle w:val="0"/>
              <w:jc w:val="center"/>
            </w:pPr>
            <w:r>
              <w:rPr>
                <w:sz w:val="20"/>
              </w:rPr>
              <w:t xml:space="preserve">347,3</w:t>
            </w:r>
          </w:p>
        </w:tc>
        <w:tc>
          <w:tcPr>
            <w:tcW w:w="993" w:type="dxa"/>
          </w:tcPr>
          <w:p>
            <w:pPr>
              <w:pStyle w:val="0"/>
              <w:jc w:val="center"/>
            </w:pPr>
            <w:r>
              <w:rPr>
                <w:sz w:val="20"/>
              </w:rPr>
              <w:t xml:space="preserve">364,7</w:t>
            </w:r>
          </w:p>
        </w:tc>
        <w:tc>
          <w:tcPr>
            <w:tcW w:w="992" w:type="dxa"/>
          </w:tcPr>
          <w:p>
            <w:pPr>
              <w:pStyle w:val="0"/>
              <w:jc w:val="center"/>
            </w:pPr>
            <w:r>
              <w:rPr>
                <w:sz w:val="20"/>
              </w:rPr>
              <w:t xml:space="preserve">382,9</w:t>
            </w:r>
          </w:p>
        </w:tc>
        <w:tc>
          <w:tcPr>
            <w:tcW w:w="992" w:type="dxa"/>
          </w:tcPr>
          <w:p>
            <w:pPr>
              <w:pStyle w:val="0"/>
              <w:jc w:val="center"/>
            </w:pPr>
            <w:r>
              <w:rPr>
                <w:sz w:val="20"/>
              </w:rPr>
              <w:t xml:space="preserve">402,1</w:t>
            </w:r>
          </w:p>
        </w:tc>
        <w:tc>
          <w:tcPr>
            <w:tcW w:w="1043" w:type="dxa"/>
          </w:tcPr>
          <w:p>
            <w:pPr>
              <w:pStyle w:val="0"/>
              <w:jc w:val="center"/>
            </w:pPr>
            <w:r>
              <w:rPr>
                <w:sz w:val="20"/>
              </w:rPr>
              <w:t xml:space="preserve">1682,0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150,0</w:t>
            </w:r>
          </w:p>
        </w:tc>
        <w:tc>
          <w:tcPr>
            <w:tcW w:w="902" w:type="dxa"/>
          </w:tcPr>
          <w:p>
            <w:pPr>
              <w:pStyle w:val="0"/>
              <w:jc w:val="center"/>
            </w:pPr>
            <w:r>
              <w:rPr>
                <w:sz w:val="20"/>
              </w:rPr>
              <w:t xml:space="preserve">10,0</w:t>
            </w:r>
          </w:p>
        </w:tc>
        <w:tc>
          <w:tcPr>
            <w:tcW w:w="1020" w:type="dxa"/>
          </w:tcPr>
          <w:p>
            <w:pPr>
              <w:pStyle w:val="0"/>
              <w:jc w:val="center"/>
            </w:pPr>
            <w:r>
              <w:rPr>
                <w:sz w:val="20"/>
              </w:rPr>
              <w:t xml:space="preserve">25,0</w:t>
            </w:r>
          </w:p>
        </w:tc>
        <w:tc>
          <w:tcPr>
            <w:tcW w:w="992" w:type="dxa"/>
          </w:tcPr>
          <w:p>
            <w:pPr>
              <w:pStyle w:val="0"/>
              <w:jc w:val="center"/>
            </w:pPr>
            <w:r>
              <w:rPr>
                <w:sz w:val="20"/>
              </w:rPr>
              <w:t xml:space="preserve">347,3</w:t>
            </w:r>
          </w:p>
        </w:tc>
        <w:tc>
          <w:tcPr>
            <w:tcW w:w="993" w:type="dxa"/>
          </w:tcPr>
          <w:p>
            <w:pPr>
              <w:pStyle w:val="0"/>
              <w:jc w:val="center"/>
            </w:pPr>
            <w:r>
              <w:rPr>
                <w:sz w:val="20"/>
              </w:rPr>
              <w:t xml:space="preserve">364,7</w:t>
            </w:r>
          </w:p>
        </w:tc>
        <w:tc>
          <w:tcPr>
            <w:tcW w:w="992" w:type="dxa"/>
          </w:tcPr>
          <w:p>
            <w:pPr>
              <w:pStyle w:val="0"/>
              <w:jc w:val="center"/>
            </w:pPr>
            <w:r>
              <w:rPr>
                <w:sz w:val="20"/>
              </w:rPr>
              <w:t xml:space="preserve">382,9</w:t>
            </w:r>
          </w:p>
        </w:tc>
        <w:tc>
          <w:tcPr>
            <w:tcW w:w="992" w:type="dxa"/>
          </w:tcPr>
          <w:p>
            <w:pPr>
              <w:pStyle w:val="0"/>
              <w:jc w:val="center"/>
            </w:pPr>
            <w:r>
              <w:rPr>
                <w:sz w:val="20"/>
              </w:rPr>
              <w:t xml:space="preserve">402,1</w:t>
            </w:r>
          </w:p>
        </w:tc>
        <w:tc>
          <w:tcPr>
            <w:tcW w:w="1043" w:type="dxa"/>
          </w:tcPr>
          <w:p>
            <w:pPr>
              <w:pStyle w:val="0"/>
              <w:jc w:val="center"/>
            </w:pPr>
            <w:r>
              <w:rPr>
                <w:sz w:val="20"/>
              </w:rPr>
              <w:t xml:space="preserve">1682,0</w:t>
            </w:r>
          </w:p>
        </w:tc>
      </w:tr>
      <w:tr>
        <w:tc>
          <w:tcPr>
            <w:tcW w:w="2268" w:type="dxa"/>
          </w:tcPr>
          <w:p>
            <w:pPr>
              <w:pStyle w:val="0"/>
            </w:pPr>
            <w:r>
              <w:rPr>
                <w:sz w:val="20"/>
              </w:rPr>
              <w:t xml:space="preserve">2.5. Вовлечение молодежи в социальную практику, поддержка студенчества, талантливой молодежи</w:t>
            </w:r>
          </w:p>
        </w:tc>
        <w:tc>
          <w:tcPr>
            <w:tcW w:w="1757" w:type="dxa"/>
          </w:tcPr>
          <w:p>
            <w:pPr>
              <w:pStyle w:val="0"/>
            </w:pPr>
            <w:r>
              <w:rPr>
                <w:sz w:val="20"/>
              </w:rPr>
            </w:r>
          </w:p>
        </w:tc>
        <w:tc>
          <w:tcPr>
            <w:tcW w:w="992" w:type="dxa"/>
          </w:tcPr>
          <w:p>
            <w:pPr>
              <w:pStyle w:val="0"/>
              <w:jc w:val="center"/>
            </w:pPr>
            <w:r>
              <w:rPr>
                <w:sz w:val="20"/>
              </w:rPr>
              <w:t xml:space="preserve">500,0</w:t>
            </w:r>
          </w:p>
        </w:tc>
        <w:tc>
          <w:tcPr>
            <w:tcW w:w="902" w:type="dxa"/>
          </w:tcPr>
          <w:p>
            <w:pPr>
              <w:pStyle w:val="0"/>
              <w:jc w:val="center"/>
            </w:pPr>
            <w:r>
              <w:rPr>
                <w:sz w:val="20"/>
              </w:rPr>
              <w:t xml:space="preserve">90,0</w:t>
            </w:r>
          </w:p>
        </w:tc>
        <w:tc>
          <w:tcPr>
            <w:tcW w:w="1020" w:type="dxa"/>
          </w:tcPr>
          <w:p>
            <w:pPr>
              <w:pStyle w:val="0"/>
              <w:jc w:val="center"/>
            </w:pPr>
            <w:r>
              <w:rPr>
                <w:sz w:val="20"/>
              </w:rPr>
              <w:t xml:space="preserve">150,0</w:t>
            </w:r>
          </w:p>
        </w:tc>
        <w:tc>
          <w:tcPr>
            <w:tcW w:w="992" w:type="dxa"/>
          </w:tcPr>
          <w:p>
            <w:pPr>
              <w:pStyle w:val="0"/>
              <w:jc w:val="center"/>
            </w:pPr>
            <w:r>
              <w:rPr>
                <w:sz w:val="20"/>
              </w:rPr>
              <w:t xml:space="preserve">1354,4</w:t>
            </w:r>
          </w:p>
        </w:tc>
        <w:tc>
          <w:tcPr>
            <w:tcW w:w="993" w:type="dxa"/>
          </w:tcPr>
          <w:p>
            <w:pPr>
              <w:pStyle w:val="0"/>
              <w:jc w:val="center"/>
            </w:pPr>
            <w:r>
              <w:rPr>
                <w:sz w:val="20"/>
              </w:rPr>
              <w:t xml:space="preserve">1422,2</w:t>
            </w:r>
          </w:p>
        </w:tc>
        <w:tc>
          <w:tcPr>
            <w:tcW w:w="992" w:type="dxa"/>
          </w:tcPr>
          <w:p>
            <w:pPr>
              <w:pStyle w:val="0"/>
              <w:jc w:val="center"/>
            </w:pPr>
            <w:r>
              <w:rPr>
                <w:sz w:val="20"/>
              </w:rPr>
              <w:t xml:space="preserve">1493,3</w:t>
            </w:r>
          </w:p>
        </w:tc>
        <w:tc>
          <w:tcPr>
            <w:tcW w:w="992" w:type="dxa"/>
          </w:tcPr>
          <w:p>
            <w:pPr>
              <w:pStyle w:val="0"/>
              <w:jc w:val="center"/>
            </w:pPr>
            <w:r>
              <w:rPr>
                <w:sz w:val="20"/>
              </w:rPr>
              <w:t xml:space="preserve">1567,8</w:t>
            </w:r>
          </w:p>
        </w:tc>
        <w:tc>
          <w:tcPr>
            <w:tcW w:w="1043" w:type="dxa"/>
          </w:tcPr>
          <w:p>
            <w:pPr>
              <w:pStyle w:val="0"/>
              <w:jc w:val="center"/>
            </w:pPr>
            <w:r>
              <w:rPr>
                <w:sz w:val="20"/>
              </w:rPr>
              <w:t xml:space="preserve">6577,7</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500,0</w:t>
            </w:r>
          </w:p>
        </w:tc>
        <w:tc>
          <w:tcPr>
            <w:tcW w:w="902" w:type="dxa"/>
          </w:tcPr>
          <w:p>
            <w:pPr>
              <w:pStyle w:val="0"/>
              <w:jc w:val="center"/>
            </w:pPr>
            <w:r>
              <w:rPr>
                <w:sz w:val="20"/>
              </w:rPr>
              <w:t xml:space="preserve">90,0</w:t>
            </w:r>
          </w:p>
        </w:tc>
        <w:tc>
          <w:tcPr>
            <w:tcW w:w="1020" w:type="dxa"/>
          </w:tcPr>
          <w:p>
            <w:pPr>
              <w:pStyle w:val="0"/>
              <w:jc w:val="center"/>
            </w:pPr>
            <w:r>
              <w:rPr>
                <w:sz w:val="20"/>
              </w:rPr>
              <w:t xml:space="preserve">150,0</w:t>
            </w:r>
          </w:p>
        </w:tc>
        <w:tc>
          <w:tcPr>
            <w:tcW w:w="992" w:type="dxa"/>
          </w:tcPr>
          <w:p>
            <w:pPr>
              <w:pStyle w:val="0"/>
              <w:jc w:val="center"/>
            </w:pPr>
            <w:r>
              <w:rPr>
                <w:sz w:val="20"/>
              </w:rPr>
              <w:t xml:space="preserve">1354,4</w:t>
            </w:r>
          </w:p>
        </w:tc>
        <w:tc>
          <w:tcPr>
            <w:tcW w:w="993" w:type="dxa"/>
          </w:tcPr>
          <w:p>
            <w:pPr>
              <w:pStyle w:val="0"/>
              <w:jc w:val="center"/>
            </w:pPr>
            <w:r>
              <w:rPr>
                <w:sz w:val="20"/>
              </w:rPr>
              <w:t xml:space="preserve">1422,2</w:t>
            </w:r>
          </w:p>
        </w:tc>
        <w:tc>
          <w:tcPr>
            <w:tcW w:w="992" w:type="dxa"/>
          </w:tcPr>
          <w:p>
            <w:pPr>
              <w:pStyle w:val="0"/>
              <w:jc w:val="center"/>
            </w:pPr>
            <w:r>
              <w:rPr>
                <w:sz w:val="20"/>
              </w:rPr>
              <w:t xml:space="preserve">1493,3</w:t>
            </w:r>
          </w:p>
        </w:tc>
        <w:tc>
          <w:tcPr>
            <w:tcW w:w="992" w:type="dxa"/>
          </w:tcPr>
          <w:p>
            <w:pPr>
              <w:pStyle w:val="0"/>
              <w:jc w:val="center"/>
            </w:pPr>
            <w:r>
              <w:rPr>
                <w:sz w:val="20"/>
              </w:rPr>
              <w:t xml:space="preserve">1567,8</w:t>
            </w:r>
          </w:p>
        </w:tc>
        <w:tc>
          <w:tcPr>
            <w:tcW w:w="1043" w:type="dxa"/>
          </w:tcPr>
          <w:p>
            <w:pPr>
              <w:pStyle w:val="0"/>
              <w:jc w:val="center"/>
            </w:pPr>
            <w:r>
              <w:rPr>
                <w:sz w:val="20"/>
              </w:rPr>
              <w:t xml:space="preserve">6577,7</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500,0</w:t>
            </w:r>
          </w:p>
        </w:tc>
        <w:tc>
          <w:tcPr>
            <w:tcW w:w="902" w:type="dxa"/>
          </w:tcPr>
          <w:p>
            <w:pPr>
              <w:pStyle w:val="0"/>
              <w:jc w:val="center"/>
            </w:pPr>
            <w:r>
              <w:rPr>
                <w:sz w:val="20"/>
              </w:rPr>
              <w:t xml:space="preserve">90,0</w:t>
            </w:r>
          </w:p>
        </w:tc>
        <w:tc>
          <w:tcPr>
            <w:tcW w:w="1020" w:type="dxa"/>
          </w:tcPr>
          <w:p>
            <w:pPr>
              <w:pStyle w:val="0"/>
              <w:jc w:val="center"/>
            </w:pPr>
            <w:r>
              <w:rPr>
                <w:sz w:val="20"/>
              </w:rPr>
              <w:t xml:space="preserve">150,0</w:t>
            </w:r>
          </w:p>
        </w:tc>
        <w:tc>
          <w:tcPr>
            <w:tcW w:w="992" w:type="dxa"/>
          </w:tcPr>
          <w:p>
            <w:pPr>
              <w:pStyle w:val="0"/>
              <w:jc w:val="center"/>
            </w:pPr>
            <w:r>
              <w:rPr>
                <w:sz w:val="20"/>
              </w:rPr>
              <w:t xml:space="preserve">1354,4</w:t>
            </w:r>
          </w:p>
        </w:tc>
        <w:tc>
          <w:tcPr>
            <w:tcW w:w="993" w:type="dxa"/>
          </w:tcPr>
          <w:p>
            <w:pPr>
              <w:pStyle w:val="0"/>
              <w:jc w:val="center"/>
            </w:pPr>
            <w:r>
              <w:rPr>
                <w:sz w:val="20"/>
              </w:rPr>
              <w:t xml:space="preserve">1422,2</w:t>
            </w:r>
          </w:p>
        </w:tc>
        <w:tc>
          <w:tcPr>
            <w:tcW w:w="992" w:type="dxa"/>
          </w:tcPr>
          <w:p>
            <w:pPr>
              <w:pStyle w:val="0"/>
              <w:jc w:val="center"/>
            </w:pPr>
            <w:r>
              <w:rPr>
                <w:sz w:val="20"/>
              </w:rPr>
              <w:t xml:space="preserve">1493,3</w:t>
            </w:r>
          </w:p>
        </w:tc>
        <w:tc>
          <w:tcPr>
            <w:tcW w:w="992" w:type="dxa"/>
          </w:tcPr>
          <w:p>
            <w:pPr>
              <w:pStyle w:val="0"/>
              <w:jc w:val="center"/>
            </w:pPr>
            <w:r>
              <w:rPr>
                <w:sz w:val="20"/>
              </w:rPr>
              <w:t xml:space="preserve">1567,8</w:t>
            </w:r>
          </w:p>
        </w:tc>
        <w:tc>
          <w:tcPr>
            <w:tcW w:w="1043" w:type="dxa"/>
          </w:tcPr>
          <w:p>
            <w:pPr>
              <w:pStyle w:val="0"/>
              <w:jc w:val="center"/>
            </w:pPr>
            <w:r>
              <w:rPr>
                <w:sz w:val="20"/>
              </w:rPr>
              <w:t xml:space="preserve">6577,7</w:t>
            </w:r>
          </w:p>
        </w:tc>
      </w:tr>
      <w:tr>
        <w:tc>
          <w:tcPr>
            <w:tcW w:w="2268" w:type="dxa"/>
          </w:tcPr>
          <w:p>
            <w:pPr>
              <w:pStyle w:val="0"/>
            </w:pPr>
            <w:r>
              <w:rPr>
                <w:sz w:val="20"/>
              </w:rPr>
              <w:t xml:space="preserve">2.5.1. Вовлечение молодежи в общественную жизнь (расширение сети общественных молодежных организаций, организация и проведение форумов), расширение участия молодежи в спортивных мероприятиях, организация и проведение профилактических, спортивных мероприятий; изготовление раздаточных материалов</w:t>
            </w:r>
          </w:p>
        </w:tc>
        <w:tc>
          <w:tcPr>
            <w:tcW w:w="1757" w:type="dxa"/>
          </w:tcPr>
          <w:p>
            <w:pPr>
              <w:pStyle w:val="0"/>
            </w:pPr>
            <w:r>
              <w:rPr>
                <w:sz w:val="20"/>
              </w:rPr>
            </w:r>
          </w:p>
        </w:tc>
        <w:tc>
          <w:tcPr>
            <w:tcW w:w="992" w:type="dxa"/>
          </w:tcPr>
          <w:p>
            <w:pPr>
              <w:pStyle w:val="0"/>
              <w:jc w:val="center"/>
            </w:pPr>
            <w:r>
              <w:rPr>
                <w:sz w:val="20"/>
              </w:rPr>
              <w:t xml:space="preserve">180,0</w:t>
            </w:r>
          </w:p>
        </w:tc>
        <w:tc>
          <w:tcPr>
            <w:tcW w:w="902" w:type="dxa"/>
          </w:tcPr>
          <w:p>
            <w:pPr>
              <w:pStyle w:val="0"/>
              <w:jc w:val="center"/>
            </w:pPr>
            <w:r>
              <w:rPr>
                <w:sz w:val="20"/>
              </w:rPr>
              <w:t xml:space="preserve">30,0</w:t>
            </w:r>
          </w:p>
        </w:tc>
        <w:tc>
          <w:tcPr>
            <w:tcW w:w="1020" w:type="dxa"/>
          </w:tcPr>
          <w:p>
            <w:pPr>
              <w:pStyle w:val="0"/>
              <w:jc w:val="center"/>
            </w:pPr>
            <w:r>
              <w:rPr>
                <w:sz w:val="20"/>
              </w:rPr>
              <w:t xml:space="preserve">50,0</w:t>
            </w:r>
          </w:p>
        </w:tc>
        <w:tc>
          <w:tcPr>
            <w:tcW w:w="992" w:type="dxa"/>
          </w:tcPr>
          <w:p>
            <w:pPr>
              <w:pStyle w:val="0"/>
              <w:jc w:val="center"/>
            </w:pPr>
            <w:r>
              <w:rPr>
                <w:sz w:val="20"/>
              </w:rPr>
              <w:t xml:space="preserve">984,0</w:t>
            </w:r>
          </w:p>
        </w:tc>
        <w:tc>
          <w:tcPr>
            <w:tcW w:w="993" w:type="dxa"/>
          </w:tcPr>
          <w:p>
            <w:pPr>
              <w:pStyle w:val="0"/>
              <w:jc w:val="center"/>
            </w:pPr>
            <w:r>
              <w:rPr>
                <w:sz w:val="20"/>
              </w:rPr>
              <w:t xml:space="preserve">1033,2</w:t>
            </w:r>
          </w:p>
        </w:tc>
        <w:tc>
          <w:tcPr>
            <w:tcW w:w="992" w:type="dxa"/>
          </w:tcPr>
          <w:p>
            <w:pPr>
              <w:pStyle w:val="0"/>
              <w:jc w:val="center"/>
            </w:pPr>
            <w:r>
              <w:rPr>
                <w:sz w:val="20"/>
              </w:rPr>
              <w:t xml:space="preserve">1084,8</w:t>
            </w:r>
          </w:p>
        </w:tc>
        <w:tc>
          <w:tcPr>
            <w:tcW w:w="992" w:type="dxa"/>
          </w:tcPr>
          <w:p>
            <w:pPr>
              <w:pStyle w:val="0"/>
              <w:jc w:val="center"/>
            </w:pPr>
            <w:r>
              <w:rPr>
                <w:sz w:val="20"/>
              </w:rPr>
              <w:t xml:space="preserve">1139,0</w:t>
            </w:r>
          </w:p>
        </w:tc>
        <w:tc>
          <w:tcPr>
            <w:tcW w:w="1043" w:type="dxa"/>
          </w:tcPr>
          <w:p>
            <w:pPr>
              <w:pStyle w:val="0"/>
              <w:jc w:val="center"/>
            </w:pPr>
            <w:r>
              <w:rPr>
                <w:sz w:val="20"/>
              </w:rPr>
              <w:t xml:space="preserve">4501,0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180,0</w:t>
            </w:r>
          </w:p>
        </w:tc>
        <w:tc>
          <w:tcPr>
            <w:tcW w:w="902" w:type="dxa"/>
          </w:tcPr>
          <w:p>
            <w:pPr>
              <w:pStyle w:val="0"/>
              <w:jc w:val="center"/>
            </w:pPr>
            <w:r>
              <w:rPr>
                <w:sz w:val="20"/>
              </w:rPr>
              <w:t xml:space="preserve">30,0</w:t>
            </w:r>
          </w:p>
        </w:tc>
        <w:tc>
          <w:tcPr>
            <w:tcW w:w="1020" w:type="dxa"/>
          </w:tcPr>
          <w:p>
            <w:pPr>
              <w:pStyle w:val="0"/>
              <w:jc w:val="center"/>
            </w:pPr>
            <w:r>
              <w:rPr>
                <w:sz w:val="20"/>
              </w:rPr>
              <w:t xml:space="preserve">50,0</w:t>
            </w:r>
          </w:p>
        </w:tc>
        <w:tc>
          <w:tcPr>
            <w:tcW w:w="992" w:type="dxa"/>
          </w:tcPr>
          <w:p>
            <w:pPr>
              <w:pStyle w:val="0"/>
              <w:jc w:val="center"/>
            </w:pPr>
            <w:r>
              <w:rPr>
                <w:sz w:val="20"/>
              </w:rPr>
              <w:t xml:space="preserve">984,0</w:t>
            </w:r>
          </w:p>
        </w:tc>
        <w:tc>
          <w:tcPr>
            <w:tcW w:w="993" w:type="dxa"/>
          </w:tcPr>
          <w:p>
            <w:pPr>
              <w:pStyle w:val="0"/>
              <w:jc w:val="center"/>
            </w:pPr>
            <w:r>
              <w:rPr>
                <w:sz w:val="20"/>
              </w:rPr>
              <w:t xml:space="preserve">1033,2</w:t>
            </w:r>
          </w:p>
        </w:tc>
        <w:tc>
          <w:tcPr>
            <w:tcW w:w="992" w:type="dxa"/>
          </w:tcPr>
          <w:p>
            <w:pPr>
              <w:pStyle w:val="0"/>
              <w:jc w:val="center"/>
            </w:pPr>
            <w:r>
              <w:rPr>
                <w:sz w:val="20"/>
              </w:rPr>
              <w:t xml:space="preserve">1084,8</w:t>
            </w:r>
          </w:p>
        </w:tc>
        <w:tc>
          <w:tcPr>
            <w:tcW w:w="992" w:type="dxa"/>
          </w:tcPr>
          <w:p>
            <w:pPr>
              <w:pStyle w:val="0"/>
              <w:jc w:val="center"/>
            </w:pPr>
            <w:r>
              <w:rPr>
                <w:sz w:val="20"/>
              </w:rPr>
              <w:t xml:space="preserve">1139,0</w:t>
            </w:r>
          </w:p>
        </w:tc>
        <w:tc>
          <w:tcPr>
            <w:tcW w:w="1043" w:type="dxa"/>
          </w:tcPr>
          <w:p>
            <w:pPr>
              <w:pStyle w:val="0"/>
              <w:jc w:val="center"/>
            </w:pPr>
            <w:r>
              <w:rPr>
                <w:sz w:val="20"/>
              </w:rPr>
              <w:t xml:space="preserve">4501,0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180,0</w:t>
            </w:r>
          </w:p>
        </w:tc>
        <w:tc>
          <w:tcPr>
            <w:tcW w:w="902" w:type="dxa"/>
          </w:tcPr>
          <w:p>
            <w:pPr>
              <w:pStyle w:val="0"/>
              <w:jc w:val="center"/>
            </w:pPr>
            <w:r>
              <w:rPr>
                <w:sz w:val="20"/>
              </w:rPr>
              <w:t xml:space="preserve">30,0</w:t>
            </w:r>
          </w:p>
        </w:tc>
        <w:tc>
          <w:tcPr>
            <w:tcW w:w="1020" w:type="dxa"/>
          </w:tcPr>
          <w:p>
            <w:pPr>
              <w:pStyle w:val="0"/>
              <w:jc w:val="center"/>
            </w:pPr>
            <w:r>
              <w:rPr>
                <w:sz w:val="20"/>
              </w:rPr>
              <w:t xml:space="preserve">50,0</w:t>
            </w:r>
          </w:p>
        </w:tc>
        <w:tc>
          <w:tcPr>
            <w:tcW w:w="992" w:type="dxa"/>
          </w:tcPr>
          <w:p>
            <w:pPr>
              <w:pStyle w:val="0"/>
              <w:jc w:val="center"/>
            </w:pPr>
            <w:r>
              <w:rPr>
                <w:sz w:val="20"/>
              </w:rPr>
              <w:t xml:space="preserve">984,0</w:t>
            </w:r>
          </w:p>
        </w:tc>
        <w:tc>
          <w:tcPr>
            <w:tcW w:w="993" w:type="dxa"/>
          </w:tcPr>
          <w:p>
            <w:pPr>
              <w:pStyle w:val="0"/>
              <w:jc w:val="center"/>
            </w:pPr>
            <w:r>
              <w:rPr>
                <w:sz w:val="20"/>
              </w:rPr>
              <w:t xml:space="preserve">1033,2</w:t>
            </w:r>
          </w:p>
        </w:tc>
        <w:tc>
          <w:tcPr>
            <w:tcW w:w="992" w:type="dxa"/>
          </w:tcPr>
          <w:p>
            <w:pPr>
              <w:pStyle w:val="0"/>
              <w:jc w:val="center"/>
            </w:pPr>
            <w:r>
              <w:rPr>
                <w:sz w:val="20"/>
              </w:rPr>
              <w:t xml:space="preserve">1084,8</w:t>
            </w:r>
          </w:p>
        </w:tc>
        <w:tc>
          <w:tcPr>
            <w:tcW w:w="992" w:type="dxa"/>
          </w:tcPr>
          <w:p>
            <w:pPr>
              <w:pStyle w:val="0"/>
              <w:jc w:val="center"/>
            </w:pPr>
            <w:r>
              <w:rPr>
                <w:sz w:val="20"/>
              </w:rPr>
              <w:t xml:space="preserve">1139,0</w:t>
            </w:r>
          </w:p>
        </w:tc>
        <w:tc>
          <w:tcPr>
            <w:tcW w:w="1043" w:type="dxa"/>
          </w:tcPr>
          <w:p>
            <w:pPr>
              <w:pStyle w:val="0"/>
              <w:jc w:val="center"/>
            </w:pPr>
            <w:r>
              <w:rPr>
                <w:sz w:val="20"/>
              </w:rPr>
              <w:t xml:space="preserve">4501,0</w:t>
            </w:r>
          </w:p>
        </w:tc>
      </w:tr>
      <w:tr>
        <w:tc>
          <w:tcPr>
            <w:tcW w:w="2268" w:type="dxa"/>
          </w:tcPr>
          <w:p>
            <w:pPr>
              <w:pStyle w:val="0"/>
            </w:pPr>
            <w:r>
              <w:rPr>
                <w:sz w:val="20"/>
              </w:rPr>
              <w:t xml:space="preserve">2.5.2. Развитие научного потенциала молодежи, поддержка молодых ученых (организация и проведение научно-исследовательских и научно-практических конференций, семинаров, участие молодых ученых в мероприятиях межрегионального и всероссийского уровней)</w:t>
            </w:r>
          </w:p>
        </w:tc>
        <w:tc>
          <w:tcPr>
            <w:tcW w:w="1757" w:type="dxa"/>
          </w:tcPr>
          <w:p>
            <w:pPr>
              <w:pStyle w:val="0"/>
            </w:pPr>
            <w:r>
              <w:rPr>
                <w:sz w:val="20"/>
              </w:rPr>
            </w:r>
          </w:p>
        </w:tc>
        <w:tc>
          <w:tcPr>
            <w:tcW w:w="992" w:type="dxa"/>
          </w:tcPr>
          <w:p>
            <w:pPr>
              <w:pStyle w:val="0"/>
              <w:jc w:val="center"/>
            </w:pPr>
            <w:r>
              <w:rPr>
                <w:sz w:val="20"/>
              </w:rPr>
              <w:t xml:space="preserve">120,0</w:t>
            </w:r>
          </w:p>
        </w:tc>
        <w:tc>
          <w:tcPr>
            <w:tcW w:w="902" w:type="dxa"/>
          </w:tcPr>
          <w:p>
            <w:pPr>
              <w:pStyle w:val="0"/>
              <w:jc w:val="center"/>
            </w:pPr>
            <w:r>
              <w:rPr>
                <w:sz w:val="20"/>
              </w:rPr>
              <w:t xml:space="preserve">30,0</w:t>
            </w:r>
          </w:p>
        </w:tc>
        <w:tc>
          <w:tcPr>
            <w:tcW w:w="1020" w:type="dxa"/>
          </w:tcPr>
          <w:p>
            <w:pPr>
              <w:pStyle w:val="0"/>
              <w:jc w:val="center"/>
            </w:pPr>
            <w:r>
              <w:rPr>
                <w:sz w:val="20"/>
              </w:rPr>
              <w:t xml:space="preserve">50,0</w:t>
            </w:r>
          </w:p>
        </w:tc>
        <w:tc>
          <w:tcPr>
            <w:tcW w:w="992" w:type="dxa"/>
          </w:tcPr>
          <w:p>
            <w:pPr>
              <w:pStyle w:val="0"/>
              <w:jc w:val="center"/>
            </w:pPr>
            <w:r>
              <w:rPr>
                <w:sz w:val="20"/>
              </w:rPr>
              <w:t xml:space="preserve">138,9</w:t>
            </w:r>
          </w:p>
        </w:tc>
        <w:tc>
          <w:tcPr>
            <w:tcW w:w="993" w:type="dxa"/>
          </w:tcPr>
          <w:p>
            <w:pPr>
              <w:pStyle w:val="0"/>
              <w:jc w:val="center"/>
            </w:pPr>
            <w:r>
              <w:rPr>
                <w:sz w:val="20"/>
              </w:rPr>
              <w:t xml:space="preserve">145,9</w:t>
            </w:r>
          </w:p>
        </w:tc>
        <w:tc>
          <w:tcPr>
            <w:tcW w:w="992" w:type="dxa"/>
          </w:tcPr>
          <w:p>
            <w:pPr>
              <w:pStyle w:val="0"/>
              <w:jc w:val="center"/>
            </w:pPr>
            <w:r>
              <w:rPr>
                <w:sz w:val="20"/>
              </w:rPr>
              <w:t xml:space="preserve">153,2</w:t>
            </w:r>
          </w:p>
        </w:tc>
        <w:tc>
          <w:tcPr>
            <w:tcW w:w="992" w:type="dxa"/>
          </w:tcPr>
          <w:p>
            <w:pPr>
              <w:pStyle w:val="0"/>
              <w:jc w:val="center"/>
            </w:pPr>
            <w:r>
              <w:rPr>
                <w:sz w:val="20"/>
              </w:rPr>
              <w:t xml:space="preserve">160,8</w:t>
            </w:r>
          </w:p>
        </w:tc>
        <w:tc>
          <w:tcPr>
            <w:tcW w:w="1043" w:type="dxa"/>
          </w:tcPr>
          <w:p>
            <w:pPr>
              <w:pStyle w:val="0"/>
              <w:jc w:val="center"/>
            </w:pPr>
            <w:r>
              <w:rPr>
                <w:sz w:val="20"/>
              </w:rPr>
              <w:t xml:space="preserve">798,8</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120,0</w:t>
            </w:r>
          </w:p>
        </w:tc>
        <w:tc>
          <w:tcPr>
            <w:tcW w:w="902" w:type="dxa"/>
          </w:tcPr>
          <w:p>
            <w:pPr>
              <w:pStyle w:val="0"/>
              <w:jc w:val="center"/>
            </w:pPr>
            <w:r>
              <w:rPr>
                <w:sz w:val="20"/>
              </w:rPr>
              <w:t xml:space="preserve">30,0</w:t>
            </w:r>
          </w:p>
        </w:tc>
        <w:tc>
          <w:tcPr>
            <w:tcW w:w="1020" w:type="dxa"/>
          </w:tcPr>
          <w:p>
            <w:pPr>
              <w:pStyle w:val="0"/>
              <w:jc w:val="center"/>
            </w:pPr>
            <w:r>
              <w:rPr>
                <w:sz w:val="20"/>
              </w:rPr>
              <w:t xml:space="preserve">50,0</w:t>
            </w:r>
          </w:p>
        </w:tc>
        <w:tc>
          <w:tcPr>
            <w:tcW w:w="992" w:type="dxa"/>
          </w:tcPr>
          <w:p>
            <w:pPr>
              <w:pStyle w:val="0"/>
              <w:jc w:val="center"/>
            </w:pPr>
            <w:r>
              <w:rPr>
                <w:sz w:val="20"/>
              </w:rPr>
              <w:t xml:space="preserve">138,9</w:t>
            </w:r>
          </w:p>
        </w:tc>
        <w:tc>
          <w:tcPr>
            <w:tcW w:w="993" w:type="dxa"/>
          </w:tcPr>
          <w:p>
            <w:pPr>
              <w:pStyle w:val="0"/>
              <w:jc w:val="center"/>
            </w:pPr>
            <w:r>
              <w:rPr>
                <w:sz w:val="20"/>
              </w:rPr>
              <w:t xml:space="preserve">145,9</w:t>
            </w:r>
          </w:p>
        </w:tc>
        <w:tc>
          <w:tcPr>
            <w:tcW w:w="992" w:type="dxa"/>
          </w:tcPr>
          <w:p>
            <w:pPr>
              <w:pStyle w:val="0"/>
              <w:jc w:val="center"/>
            </w:pPr>
            <w:r>
              <w:rPr>
                <w:sz w:val="20"/>
              </w:rPr>
              <w:t xml:space="preserve">153,2</w:t>
            </w:r>
          </w:p>
        </w:tc>
        <w:tc>
          <w:tcPr>
            <w:tcW w:w="992" w:type="dxa"/>
          </w:tcPr>
          <w:p>
            <w:pPr>
              <w:pStyle w:val="0"/>
              <w:jc w:val="center"/>
            </w:pPr>
            <w:r>
              <w:rPr>
                <w:sz w:val="20"/>
              </w:rPr>
              <w:t xml:space="preserve">160,8</w:t>
            </w:r>
          </w:p>
        </w:tc>
        <w:tc>
          <w:tcPr>
            <w:tcW w:w="1043" w:type="dxa"/>
          </w:tcPr>
          <w:p>
            <w:pPr>
              <w:pStyle w:val="0"/>
              <w:jc w:val="center"/>
            </w:pPr>
            <w:r>
              <w:rPr>
                <w:sz w:val="20"/>
              </w:rPr>
              <w:t xml:space="preserve">798,8</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120,0</w:t>
            </w:r>
          </w:p>
        </w:tc>
        <w:tc>
          <w:tcPr>
            <w:tcW w:w="902" w:type="dxa"/>
          </w:tcPr>
          <w:p>
            <w:pPr>
              <w:pStyle w:val="0"/>
              <w:jc w:val="center"/>
            </w:pPr>
            <w:r>
              <w:rPr>
                <w:sz w:val="20"/>
              </w:rPr>
              <w:t xml:space="preserve">30,0</w:t>
            </w:r>
          </w:p>
        </w:tc>
        <w:tc>
          <w:tcPr>
            <w:tcW w:w="1020" w:type="dxa"/>
          </w:tcPr>
          <w:p>
            <w:pPr>
              <w:pStyle w:val="0"/>
              <w:jc w:val="center"/>
            </w:pPr>
            <w:r>
              <w:rPr>
                <w:sz w:val="20"/>
              </w:rPr>
              <w:t xml:space="preserve">50,0</w:t>
            </w:r>
          </w:p>
        </w:tc>
        <w:tc>
          <w:tcPr>
            <w:tcW w:w="992" w:type="dxa"/>
          </w:tcPr>
          <w:p>
            <w:pPr>
              <w:pStyle w:val="0"/>
              <w:jc w:val="center"/>
            </w:pPr>
            <w:r>
              <w:rPr>
                <w:sz w:val="20"/>
              </w:rPr>
              <w:t xml:space="preserve">138,9</w:t>
            </w:r>
          </w:p>
        </w:tc>
        <w:tc>
          <w:tcPr>
            <w:tcW w:w="993" w:type="dxa"/>
          </w:tcPr>
          <w:p>
            <w:pPr>
              <w:pStyle w:val="0"/>
              <w:jc w:val="center"/>
            </w:pPr>
            <w:r>
              <w:rPr>
                <w:sz w:val="20"/>
              </w:rPr>
              <w:t xml:space="preserve">145,9</w:t>
            </w:r>
          </w:p>
        </w:tc>
        <w:tc>
          <w:tcPr>
            <w:tcW w:w="992" w:type="dxa"/>
          </w:tcPr>
          <w:p>
            <w:pPr>
              <w:pStyle w:val="0"/>
              <w:jc w:val="center"/>
            </w:pPr>
            <w:r>
              <w:rPr>
                <w:sz w:val="20"/>
              </w:rPr>
              <w:t xml:space="preserve">153,2</w:t>
            </w:r>
          </w:p>
        </w:tc>
        <w:tc>
          <w:tcPr>
            <w:tcW w:w="992" w:type="dxa"/>
          </w:tcPr>
          <w:p>
            <w:pPr>
              <w:pStyle w:val="0"/>
              <w:jc w:val="center"/>
            </w:pPr>
            <w:r>
              <w:rPr>
                <w:sz w:val="20"/>
              </w:rPr>
              <w:t xml:space="preserve">160,8</w:t>
            </w:r>
          </w:p>
        </w:tc>
        <w:tc>
          <w:tcPr>
            <w:tcW w:w="1043" w:type="dxa"/>
          </w:tcPr>
          <w:p>
            <w:pPr>
              <w:pStyle w:val="0"/>
              <w:jc w:val="center"/>
            </w:pPr>
            <w:r>
              <w:rPr>
                <w:sz w:val="20"/>
              </w:rPr>
              <w:t xml:space="preserve">798,8</w:t>
            </w:r>
          </w:p>
        </w:tc>
      </w:tr>
      <w:tr>
        <w:tc>
          <w:tcPr>
            <w:tcW w:w="2268" w:type="dxa"/>
          </w:tcPr>
          <w:p>
            <w:pPr>
              <w:pStyle w:val="0"/>
            </w:pPr>
            <w:r>
              <w:rPr>
                <w:sz w:val="20"/>
              </w:rPr>
              <w:t xml:space="preserve">2.5.3. Поддержка студенчества, студенческих землячеств: грантовая поддержка деятельности тувинских студенческих землячеств, организация и проведение ежегодного студенческого форума среди тувинских землячеств городов России; проведение культурно-массовых мероприятий, акций с участием студенческой молодежи</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30,0</w:t>
            </w:r>
          </w:p>
        </w:tc>
        <w:tc>
          <w:tcPr>
            <w:tcW w:w="1020" w:type="dxa"/>
          </w:tcPr>
          <w:p>
            <w:pPr>
              <w:pStyle w:val="0"/>
              <w:jc w:val="center"/>
            </w:pPr>
            <w:r>
              <w:rPr>
                <w:sz w:val="20"/>
              </w:rPr>
              <w:t xml:space="preserve">50,0</w:t>
            </w:r>
          </w:p>
        </w:tc>
        <w:tc>
          <w:tcPr>
            <w:tcW w:w="992" w:type="dxa"/>
          </w:tcPr>
          <w:p>
            <w:pPr>
              <w:pStyle w:val="0"/>
              <w:jc w:val="center"/>
            </w:pPr>
            <w:r>
              <w:rPr>
                <w:sz w:val="20"/>
              </w:rPr>
              <w:t xml:space="preserve">231,5</w:t>
            </w:r>
          </w:p>
        </w:tc>
        <w:tc>
          <w:tcPr>
            <w:tcW w:w="993" w:type="dxa"/>
          </w:tcPr>
          <w:p>
            <w:pPr>
              <w:pStyle w:val="0"/>
              <w:jc w:val="center"/>
            </w:pPr>
            <w:r>
              <w:rPr>
                <w:sz w:val="20"/>
              </w:rPr>
              <w:t xml:space="preserve">243,1</w:t>
            </w:r>
          </w:p>
        </w:tc>
        <w:tc>
          <w:tcPr>
            <w:tcW w:w="992" w:type="dxa"/>
          </w:tcPr>
          <w:p>
            <w:pPr>
              <w:pStyle w:val="0"/>
              <w:jc w:val="center"/>
            </w:pPr>
            <w:r>
              <w:rPr>
                <w:sz w:val="20"/>
              </w:rPr>
              <w:t xml:space="preserve">255,3</w:t>
            </w:r>
          </w:p>
        </w:tc>
        <w:tc>
          <w:tcPr>
            <w:tcW w:w="992" w:type="dxa"/>
          </w:tcPr>
          <w:p>
            <w:pPr>
              <w:pStyle w:val="0"/>
              <w:jc w:val="center"/>
            </w:pPr>
            <w:r>
              <w:rPr>
                <w:sz w:val="20"/>
              </w:rPr>
              <w:t xml:space="preserve">268,0</w:t>
            </w:r>
          </w:p>
        </w:tc>
        <w:tc>
          <w:tcPr>
            <w:tcW w:w="1043" w:type="dxa"/>
          </w:tcPr>
          <w:p>
            <w:pPr>
              <w:pStyle w:val="0"/>
              <w:jc w:val="center"/>
            </w:pPr>
            <w:r>
              <w:rPr>
                <w:sz w:val="20"/>
              </w:rPr>
              <w:t xml:space="preserve">1277,9</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30,0</w:t>
            </w:r>
          </w:p>
        </w:tc>
        <w:tc>
          <w:tcPr>
            <w:tcW w:w="1020" w:type="dxa"/>
          </w:tcPr>
          <w:p>
            <w:pPr>
              <w:pStyle w:val="0"/>
              <w:jc w:val="center"/>
            </w:pPr>
            <w:r>
              <w:rPr>
                <w:sz w:val="20"/>
              </w:rPr>
              <w:t xml:space="preserve">50,0</w:t>
            </w:r>
          </w:p>
        </w:tc>
        <w:tc>
          <w:tcPr>
            <w:tcW w:w="992" w:type="dxa"/>
          </w:tcPr>
          <w:p>
            <w:pPr>
              <w:pStyle w:val="0"/>
              <w:jc w:val="center"/>
            </w:pPr>
            <w:r>
              <w:rPr>
                <w:sz w:val="20"/>
              </w:rPr>
              <w:t xml:space="preserve">231,5</w:t>
            </w:r>
          </w:p>
        </w:tc>
        <w:tc>
          <w:tcPr>
            <w:tcW w:w="993" w:type="dxa"/>
          </w:tcPr>
          <w:p>
            <w:pPr>
              <w:pStyle w:val="0"/>
              <w:jc w:val="center"/>
            </w:pPr>
            <w:r>
              <w:rPr>
                <w:sz w:val="20"/>
              </w:rPr>
              <w:t xml:space="preserve">243,1</w:t>
            </w:r>
          </w:p>
        </w:tc>
        <w:tc>
          <w:tcPr>
            <w:tcW w:w="992" w:type="dxa"/>
          </w:tcPr>
          <w:p>
            <w:pPr>
              <w:pStyle w:val="0"/>
              <w:jc w:val="center"/>
            </w:pPr>
            <w:r>
              <w:rPr>
                <w:sz w:val="20"/>
              </w:rPr>
              <w:t xml:space="preserve">255,3</w:t>
            </w:r>
          </w:p>
        </w:tc>
        <w:tc>
          <w:tcPr>
            <w:tcW w:w="992" w:type="dxa"/>
          </w:tcPr>
          <w:p>
            <w:pPr>
              <w:pStyle w:val="0"/>
              <w:jc w:val="center"/>
            </w:pPr>
            <w:r>
              <w:rPr>
                <w:sz w:val="20"/>
              </w:rPr>
              <w:t xml:space="preserve">268,0</w:t>
            </w:r>
          </w:p>
        </w:tc>
        <w:tc>
          <w:tcPr>
            <w:tcW w:w="1043" w:type="dxa"/>
          </w:tcPr>
          <w:p>
            <w:pPr>
              <w:pStyle w:val="0"/>
              <w:jc w:val="center"/>
            </w:pPr>
            <w:r>
              <w:rPr>
                <w:sz w:val="20"/>
              </w:rPr>
              <w:t xml:space="preserve">1277,9</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30,0</w:t>
            </w:r>
          </w:p>
        </w:tc>
        <w:tc>
          <w:tcPr>
            <w:tcW w:w="1020" w:type="dxa"/>
          </w:tcPr>
          <w:p>
            <w:pPr>
              <w:pStyle w:val="0"/>
              <w:jc w:val="center"/>
            </w:pPr>
            <w:r>
              <w:rPr>
                <w:sz w:val="20"/>
              </w:rPr>
              <w:t xml:space="preserve">50,0</w:t>
            </w:r>
          </w:p>
        </w:tc>
        <w:tc>
          <w:tcPr>
            <w:tcW w:w="992" w:type="dxa"/>
          </w:tcPr>
          <w:p>
            <w:pPr>
              <w:pStyle w:val="0"/>
              <w:jc w:val="center"/>
            </w:pPr>
            <w:r>
              <w:rPr>
                <w:sz w:val="20"/>
              </w:rPr>
              <w:t xml:space="preserve">231,5</w:t>
            </w:r>
          </w:p>
        </w:tc>
        <w:tc>
          <w:tcPr>
            <w:tcW w:w="993" w:type="dxa"/>
          </w:tcPr>
          <w:p>
            <w:pPr>
              <w:pStyle w:val="0"/>
              <w:jc w:val="center"/>
            </w:pPr>
            <w:r>
              <w:rPr>
                <w:sz w:val="20"/>
              </w:rPr>
              <w:t xml:space="preserve">243,1</w:t>
            </w:r>
          </w:p>
        </w:tc>
        <w:tc>
          <w:tcPr>
            <w:tcW w:w="992" w:type="dxa"/>
          </w:tcPr>
          <w:p>
            <w:pPr>
              <w:pStyle w:val="0"/>
              <w:jc w:val="center"/>
            </w:pPr>
            <w:r>
              <w:rPr>
                <w:sz w:val="20"/>
              </w:rPr>
              <w:t xml:space="preserve">255,3</w:t>
            </w:r>
          </w:p>
        </w:tc>
        <w:tc>
          <w:tcPr>
            <w:tcW w:w="992" w:type="dxa"/>
          </w:tcPr>
          <w:p>
            <w:pPr>
              <w:pStyle w:val="0"/>
              <w:jc w:val="center"/>
            </w:pPr>
            <w:r>
              <w:rPr>
                <w:sz w:val="20"/>
              </w:rPr>
              <w:t xml:space="preserve">268,0</w:t>
            </w:r>
          </w:p>
        </w:tc>
        <w:tc>
          <w:tcPr>
            <w:tcW w:w="1043" w:type="dxa"/>
          </w:tcPr>
          <w:p>
            <w:pPr>
              <w:pStyle w:val="0"/>
              <w:jc w:val="center"/>
            </w:pPr>
            <w:r>
              <w:rPr>
                <w:sz w:val="20"/>
              </w:rPr>
              <w:t xml:space="preserve">1277,9</w:t>
            </w:r>
          </w:p>
        </w:tc>
      </w:tr>
      <w:tr>
        <w:tc>
          <w:tcPr>
            <w:tcW w:w="2268" w:type="dxa"/>
          </w:tcPr>
          <w:p>
            <w:pPr>
              <w:pStyle w:val="0"/>
            </w:pPr>
            <w:r>
              <w:rPr>
                <w:sz w:val="20"/>
              </w:rPr>
              <w:t xml:space="preserve">2.6. Поддержка молодой семьи</w:t>
            </w:r>
          </w:p>
        </w:tc>
        <w:tc>
          <w:tcPr>
            <w:tcW w:w="1757" w:type="dxa"/>
          </w:tcPr>
          <w:p>
            <w:pPr>
              <w:pStyle w:val="0"/>
            </w:pPr>
            <w:r>
              <w:rPr>
                <w:sz w:val="20"/>
              </w:rPr>
            </w:r>
          </w:p>
        </w:tc>
        <w:tc>
          <w:tcPr>
            <w:tcW w:w="992" w:type="dxa"/>
          </w:tcPr>
          <w:p>
            <w:pPr>
              <w:pStyle w:val="0"/>
              <w:jc w:val="center"/>
            </w:pPr>
            <w:r>
              <w:rPr>
                <w:sz w:val="20"/>
              </w:rPr>
              <w:t xml:space="preserve">150,0</w:t>
            </w:r>
          </w:p>
        </w:tc>
        <w:tc>
          <w:tcPr>
            <w:tcW w:w="902" w:type="dxa"/>
          </w:tcPr>
          <w:p>
            <w:pPr>
              <w:pStyle w:val="0"/>
              <w:jc w:val="center"/>
            </w:pPr>
            <w:r>
              <w:rPr>
                <w:sz w:val="20"/>
              </w:rPr>
              <w:t xml:space="preserve">20,0</w:t>
            </w:r>
          </w:p>
        </w:tc>
        <w:tc>
          <w:tcPr>
            <w:tcW w:w="1020" w:type="dxa"/>
          </w:tcPr>
          <w:p>
            <w:pPr>
              <w:pStyle w:val="0"/>
              <w:jc w:val="center"/>
            </w:pPr>
            <w:r>
              <w:rPr>
                <w:sz w:val="20"/>
              </w:rPr>
              <w:t xml:space="preserve">40,0</w:t>
            </w:r>
          </w:p>
        </w:tc>
        <w:tc>
          <w:tcPr>
            <w:tcW w:w="992" w:type="dxa"/>
          </w:tcPr>
          <w:p>
            <w:pPr>
              <w:pStyle w:val="0"/>
              <w:jc w:val="center"/>
            </w:pPr>
            <w:r>
              <w:rPr>
                <w:sz w:val="20"/>
              </w:rPr>
              <w:t xml:space="preserve">463,0</w:t>
            </w:r>
          </w:p>
        </w:tc>
        <w:tc>
          <w:tcPr>
            <w:tcW w:w="993" w:type="dxa"/>
          </w:tcPr>
          <w:p>
            <w:pPr>
              <w:pStyle w:val="0"/>
              <w:jc w:val="center"/>
            </w:pPr>
            <w:r>
              <w:rPr>
                <w:sz w:val="20"/>
              </w:rPr>
              <w:t xml:space="preserve">486,2</w:t>
            </w:r>
          </w:p>
        </w:tc>
        <w:tc>
          <w:tcPr>
            <w:tcW w:w="992" w:type="dxa"/>
          </w:tcPr>
          <w:p>
            <w:pPr>
              <w:pStyle w:val="0"/>
              <w:jc w:val="center"/>
            </w:pPr>
            <w:r>
              <w:rPr>
                <w:sz w:val="20"/>
              </w:rPr>
              <w:t xml:space="preserve">510,5</w:t>
            </w:r>
          </w:p>
        </w:tc>
        <w:tc>
          <w:tcPr>
            <w:tcW w:w="992" w:type="dxa"/>
          </w:tcPr>
          <w:p>
            <w:pPr>
              <w:pStyle w:val="0"/>
              <w:jc w:val="center"/>
            </w:pPr>
            <w:r>
              <w:rPr>
                <w:sz w:val="20"/>
              </w:rPr>
              <w:t xml:space="preserve">536,0</w:t>
            </w:r>
          </w:p>
        </w:tc>
        <w:tc>
          <w:tcPr>
            <w:tcW w:w="1043" w:type="dxa"/>
          </w:tcPr>
          <w:p>
            <w:pPr>
              <w:pStyle w:val="0"/>
              <w:jc w:val="center"/>
            </w:pPr>
            <w:r>
              <w:rPr>
                <w:sz w:val="20"/>
              </w:rPr>
              <w:t xml:space="preserve">2105,7</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150,0</w:t>
            </w:r>
          </w:p>
        </w:tc>
        <w:tc>
          <w:tcPr>
            <w:tcW w:w="902" w:type="dxa"/>
          </w:tcPr>
          <w:p>
            <w:pPr>
              <w:pStyle w:val="0"/>
              <w:jc w:val="center"/>
            </w:pPr>
            <w:r>
              <w:rPr>
                <w:sz w:val="20"/>
              </w:rPr>
              <w:t xml:space="preserve">20,0</w:t>
            </w:r>
          </w:p>
        </w:tc>
        <w:tc>
          <w:tcPr>
            <w:tcW w:w="1020" w:type="dxa"/>
          </w:tcPr>
          <w:p>
            <w:pPr>
              <w:pStyle w:val="0"/>
              <w:jc w:val="center"/>
            </w:pPr>
            <w:r>
              <w:rPr>
                <w:sz w:val="20"/>
              </w:rPr>
              <w:t xml:space="preserve">40,0</w:t>
            </w:r>
          </w:p>
        </w:tc>
        <w:tc>
          <w:tcPr>
            <w:tcW w:w="992" w:type="dxa"/>
          </w:tcPr>
          <w:p>
            <w:pPr>
              <w:pStyle w:val="0"/>
              <w:jc w:val="center"/>
            </w:pPr>
            <w:r>
              <w:rPr>
                <w:sz w:val="20"/>
              </w:rPr>
              <w:t xml:space="preserve">463,0</w:t>
            </w:r>
          </w:p>
        </w:tc>
        <w:tc>
          <w:tcPr>
            <w:tcW w:w="993" w:type="dxa"/>
          </w:tcPr>
          <w:p>
            <w:pPr>
              <w:pStyle w:val="0"/>
              <w:jc w:val="center"/>
            </w:pPr>
            <w:r>
              <w:rPr>
                <w:sz w:val="20"/>
              </w:rPr>
              <w:t xml:space="preserve">486,2</w:t>
            </w:r>
          </w:p>
        </w:tc>
        <w:tc>
          <w:tcPr>
            <w:tcW w:w="992" w:type="dxa"/>
          </w:tcPr>
          <w:p>
            <w:pPr>
              <w:pStyle w:val="0"/>
              <w:jc w:val="center"/>
            </w:pPr>
            <w:r>
              <w:rPr>
                <w:sz w:val="20"/>
              </w:rPr>
              <w:t xml:space="preserve">510,5</w:t>
            </w:r>
          </w:p>
        </w:tc>
        <w:tc>
          <w:tcPr>
            <w:tcW w:w="992" w:type="dxa"/>
          </w:tcPr>
          <w:p>
            <w:pPr>
              <w:pStyle w:val="0"/>
              <w:jc w:val="center"/>
            </w:pPr>
            <w:r>
              <w:rPr>
                <w:sz w:val="20"/>
              </w:rPr>
              <w:t xml:space="preserve">536,0</w:t>
            </w:r>
          </w:p>
        </w:tc>
        <w:tc>
          <w:tcPr>
            <w:tcW w:w="1043" w:type="dxa"/>
          </w:tcPr>
          <w:p>
            <w:pPr>
              <w:pStyle w:val="0"/>
              <w:jc w:val="center"/>
            </w:pPr>
            <w:r>
              <w:rPr>
                <w:sz w:val="20"/>
              </w:rPr>
              <w:t xml:space="preserve">2105,7</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150,0</w:t>
            </w:r>
          </w:p>
        </w:tc>
        <w:tc>
          <w:tcPr>
            <w:tcW w:w="902" w:type="dxa"/>
          </w:tcPr>
          <w:p>
            <w:pPr>
              <w:pStyle w:val="0"/>
              <w:jc w:val="center"/>
            </w:pPr>
            <w:r>
              <w:rPr>
                <w:sz w:val="20"/>
              </w:rPr>
              <w:t xml:space="preserve">20,0</w:t>
            </w:r>
          </w:p>
        </w:tc>
        <w:tc>
          <w:tcPr>
            <w:tcW w:w="1020" w:type="dxa"/>
          </w:tcPr>
          <w:p>
            <w:pPr>
              <w:pStyle w:val="0"/>
              <w:jc w:val="center"/>
            </w:pPr>
            <w:r>
              <w:rPr>
                <w:sz w:val="20"/>
              </w:rPr>
              <w:t xml:space="preserve">40,0</w:t>
            </w:r>
          </w:p>
        </w:tc>
        <w:tc>
          <w:tcPr>
            <w:tcW w:w="992" w:type="dxa"/>
          </w:tcPr>
          <w:p>
            <w:pPr>
              <w:pStyle w:val="0"/>
              <w:jc w:val="center"/>
            </w:pPr>
            <w:r>
              <w:rPr>
                <w:sz w:val="20"/>
              </w:rPr>
              <w:t xml:space="preserve">463,0</w:t>
            </w:r>
          </w:p>
        </w:tc>
        <w:tc>
          <w:tcPr>
            <w:tcW w:w="993" w:type="dxa"/>
          </w:tcPr>
          <w:p>
            <w:pPr>
              <w:pStyle w:val="0"/>
              <w:jc w:val="center"/>
            </w:pPr>
            <w:r>
              <w:rPr>
                <w:sz w:val="20"/>
              </w:rPr>
              <w:t xml:space="preserve">486,2</w:t>
            </w:r>
          </w:p>
        </w:tc>
        <w:tc>
          <w:tcPr>
            <w:tcW w:w="992" w:type="dxa"/>
          </w:tcPr>
          <w:p>
            <w:pPr>
              <w:pStyle w:val="0"/>
              <w:jc w:val="center"/>
            </w:pPr>
            <w:r>
              <w:rPr>
                <w:sz w:val="20"/>
              </w:rPr>
              <w:t xml:space="preserve">510,5</w:t>
            </w:r>
          </w:p>
        </w:tc>
        <w:tc>
          <w:tcPr>
            <w:tcW w:w="992" w:type="dxa"/>
          </w:tcPr>
          <w:p>
            <w:pPr>
              <w:pStyle w:val="0"/>
              <w:jc w:val="center"/>
            </w:pPr>
            <w:r>
              <w:rPr>
                <w:sz w:val="20"/>
              </w:rPr>
              <w:t xml:space="preserve">536,0</w:t>
            </w:r>
          </w:p>
        </w:tc>
        <w:tc>
          <w:tcPr>
            <w:tcW w:w="1043" w:type="dxa"/>
          </w:tcPr>
          <w:p>
            <w:pPr>
              <w:pStyle w:val="0"/>
              <w:jc w:val="center"/>
            </w:pPr>
            <w:r>
              <w:rPr>
                <w:sz w:val="20"/>
              </w:rPr>
              <w:t xml:space="preserve">2105,7</w:t>
            </w:r>
          </w:p>
        </w:tc>
      </w:tr>
      <w:tr>
        <w:tc>
          <w:tcPr>
            <w:tcW w:w="2268" w:type="dxa"/>
          </w:tcPr>
          <w:p>
            <w:pPr>
              <w:pStyle w:val="0"/>
            </w:pPr>
            <w:r>
              <w:rPr>
                <w:sz w:val="20"/>
              </w:rPr>
              <w:t xml:space="preserve">2.6.1. Поддержка института молодой семьи (поддержка клубов молодой семьи, организация и проведение республиканских и муниципальных мероприятий по поддержке молодых семей, организация и проведение семинаров, конференций по развитию института молодой семьи и пропаганде сознательного, ответственного родительства)</w:t>
            </w:r>
          </w:p>
        </w:tc>
        <w:tc>
          <w:tcPr>
            <w:tcW w:w="1757" w:type="dxa"/>
          </w:tcPr>
          <w:p>
            <w:pPr>
              <w:pStyle w:val="0"/>
            </w:pPr>
            <w:r>
              <w:rPr>
                <w:sz w:val="20"/>
              </w:rPr>
            </w:r>
          </w:p>
        </w:tc>
        <w:tc>
          <w:tcPr>
            <w:tcW w:w="992" w:type="dxa"/>
          </w:tcPr>
          <w:p>
            <w:pPr>
              <w:pStyle w:val="0"/>
              <w:jc w:val="center"/>
            </w:pPr>
            <w:r>
              <w:rPr>
                <w:sz w:val="20"/>
              </w:rPr>
              <w:t xml:space="preserve">150,0</w:t>
            </w:r>
          </w:p>
        </w:tc>
        <w:tc>
          <w:tcPr>
            <w:tcW w:w="902" w:type="dxa"/>
          </w:tcPr>
          <w:p>
            <w:pPr>
              <w:pStyle w:val="0"/>
              <w:jc w:val="center"/>
            </w:pPr>
            <w:r>
              <w:rPr>
                <w:sz w:val="20"/>
              </w:rPr>
              <w:t xml:space="preserve">20,0</w:t>
            </w:r>
          </w:p>
        </w:tc>
        <w:tc>
          <w:tcPr>
            <w:tcW w:w="1020" w:type="dxa"/>
          </w:tcPr>
          <w:p>
            <w:pPr>
              <w:pStyle w:val="0"/>
              <w:jc w:val="center"/>
            </w:pPr>
            <w:r>
              <w:rPr>
                <w:sz w:val="20"/>
              </w:rPr>
              <w:t xml:space="preserve">40,0</w:t>
            </w:r>
          </w:p>
        </w:tc>
        <w:tc>
          <w:tcPr>
            <w:tcW w:w="992" w:type="dxa"/>
          </w:tcPr>
          <w:p>
            <w:pPr>
              <w:pStyle w:val="0"/>
              <w:jc w:val="center"/>
            </w:pPr>
            <w:r>
              <w:rPr>
                <w:sz w:val="20"/>
              </w:rPr>
              <w:t xml:space="preserve">463,0</w:t>
            </w:r>
          </w:p>
        </w:tc>
        <w:tc>
          <w:tcPr>
            <w:tcW w:w="993" w:type="dxa"/>
          </w:tcPr>
          <w:p>
            <w:pPr>
              <w:pStyle w:val="0"/>
              <w:jc w:val="center"/>
            </w:pPr>
            <w:r>
              <w:rPr>
                <w:sz w:val="20"/>
              </w:rPr>
              <w:t xml:space="preserve">486,2</w:t>
            </w:r>
          </w:p>
        </w:tc>
        <w:tc>
          <w:tcPr>
            <w:tcW w:w="992" w:type="dxa"/>
          </w:tcPr>
          <w:p>
            <w:pPr>
              <w:pStyle w:val="0"/>
              <w:jc w:val="center"/>
            </w:pPr>
            <w:r>
              <w:rPr>
                <w:sz w:val="20"/>
              </w:rPr>
              <w:t xml:space="preserve">510,5</w:t>
            </w:r>
          </w:p>
        </w:tc>
        <w:tc>
          <w:tcPr>
            <w:tcW w:w="992" w:type="dxa"/>
          </w:tcPr>
          <w:p>
            <w:pPr>
              <w:pStyle w:val="0"/>
              <w:jc w:val="center"/>
            </w:pPr>
            <w:r>
              <w:rPr>
                <w:sz w:val="20"/>
              </w:rPr>
              <w:t xml:space="preserve">536,0</w:t>
            </w:r>
          </w:p>
        </w:tc>
        <w:tc>
          <w:tcPr>
            <w:tcW w:w="1043" w:type="dxa"/>
          </w:tcPr>
          <w:p>
            <w:pPr>
              <w:pStyle w:val="0"/>
              <w:jc w:val="center"/>
            </w:pPr>
            <w:r>
              <w:rPr>
                <w:sz w:val="20"/>
              </w:rPr>
              <w:t xml:space="preserve">2105,7</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150,0</w:t>
            </w:r>
          </w:p>
        </w:tc>
        <w:tc>
          <w:tcPr>
            <w:tcW w:w="902" w:type="dxa"/>
          </w:tcPr>
          <w:p>
            <w:pPr>
              <w:pStyle w:val="0"/>
              <w:jc w:val="center"/>
            </w:pPr>
            <w:r>
              <w:rPr>
                <w:sz w:val="20"/>
              </w:rPr>
              <w:t xml:space="preserve">20,0</w:t>
            </w:r>
          </w:p>
        </w:tc>
        <w:tc>
          <w:tcPr>
            <w:tcW w:w="1020" w:type="dxa"/>
          </w:tcPr>
          <w:p>
            <w:pPr>
              <w:pStyle w:val="0"/>
              <w:jc w:val="center"/>
            </w:pPr>
            <w:r>
              <w:rPr>
                <w:sz w:val="20"/>
              </w:rPr>
              <w:t xml:space="preserve">40,0</w:t>
            </w:r>
          </w:p>
        </w:tc>
        <w:tc>
          <w:tcPr>
            <w:tcW w:w="992" w:type="dxa"/>
          </w:tcPr>
          <w:p>
            <w:pPr>
              <w:pStyle w:val="0"/>
              <w:jc w:val="center"/>
            </w:pPr>
            <w:r>
              <w:rPr>
                <w:sz w:val="20"/>
              </w:rPr>
              <w:t xml:space="preserve">463,0</w:t>
            </w:r>
          </w:p>
        </w:tc>
        <w:tc>
          <w:tcPr>
            <w:tcW w:w="993" w:type="dxa"/>
          </w:tcPr>
          <w:p>
            <w:pPr>
              <w:pStyle w:val="0"/>
              <w:jc w:val="center"/>
            </w:pPr>
            <w:r>
              <w:rPr>
                <w:sz w:val="20"/>
              </w:rPr>
              <w:t xml:space="preserve">486,2</w:t>
            </w:r>
          </w:p>
        </w:tc>
        <w:tc>
          <w:tcPr>
            <w:tcW w:w="992" w:type="dxa"/>
          </w:tcPr>
          <w:p>
            <w:pPr>
              <w:pStyle w:val="0"/>
              <w:jc w:val="center"/>
            </w:pPr>
            <w:r>
              <w:rPr>
                <w:sz w:val="20"/>
              </w:rPr>
              <w:t xml:space="preserve">510,5</w:t>
            </w:r>
          </w:p>
        </w:tc>
        <w:tc>
          <w:tcPr>
            <w:tcW w:w="992" w:type="dxa"/>
          </w:tcPr>
          <w:p>
            <w:pPr>
              <w:pStyle w:val="0"/>
              <w:jc w:val="center"/>
            </w:pPr>
            <w:r>
              <w:rPr>
                <w:sz w:val="20"/>
              </w:rPr>
              <w:t xml:space="preserve">536,0</w:t>
            </w:r>
          </w:p>
        </w:tc>
        <w:tc>
          <w:tcPr>
            <w:tcW w:w="1043" w:type="dxa"/>
          </w:tcPr>
          <w:p>
            <w:pPr>
              <w:pStyle w:val="0"/>
              <w:jc w:val="center"/>
            </w:pPr>
            <w:r>
              <w:rPr>
                <w:sz w:val="20"/>
              </w:rPr>
              <w:t xml:space="preserve">2105,7</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150,0</w:t>
            </w:r>
          </w:p>
        </w:tc>
        <w:tc>
          <w:tcPr>
            <w:tcW w:w="902" w:type="dxa"/>
          </w:tcPr>
          <w:p>
            <w:pPr>
              <w:pStyle w:val="0"/>
              <w:jc w:val="center"/>
            </w:pPr>
            <w:r>
              <w:rPr>
                <w:sz w:val="20"/>
              </w:rPr>
              <w:t xml:space="preserve">20,0</w:t>
            </w:r>
          </w:p>
        </w:tc>
        <w:tc>
          <w:tcPr>
            <w:tcW w:w="1020" w:type="dxa"/>
          </w:tcPr>
          <w:p>
            <w:pPr>
              <w:pStyle w:val="0"/>
              <w:jc w:val="center"/>
            </w:pPr>
            <w:r>
              <w:rPr>
                <w:sz w:val="20"/>
              </w:rPr>
              <w:t xml:space="preserve">40,0</w:t>
            </w:r>
          </w:p>
        </w:tc>
        <w:tc>
          <w:tcPr>
            <w:tcW w:w="992" w:type="dxa"/>
          </w:tcPr>
          <w:p>
            <w:pPr>
              <w:pStyle w:val="0"/>
              <w:jc w:val="center"/>
            </w:pPr>
            <w:r>
              <w:rPr>
                <w:sz w:val="20"/>
              </w:rPr>
              <w:t xml:space="preserve">463,0</w:t>
            </w:r>
          </w:p>
        </w:tc>
        <w:tc>
          <w:tcPr>
            <w:tcW w:w="993" w:type="dxa"/>
          </w:tcPr>
          <w:p>
            <w:pPr>
              <w:pStyle w:val="0"/>
              <w:jc w:val="center"/>
            </w:pPr>
            <w:r>
              <w:rPr>
                <w:sz w:val="20"/>
              </w:rPr>
              <w:t xml:space="preserve">486,2</w:t>
            </w:r>
          </w:p>
        </w:tc>
        <w:tc>
          <w:tcPr>
            <w:tcW w:w="992" w:type="dxa"/>
          </w:tcPr>
          <w:p>
            <w:pPr>
              <w:pStyle w:val="0"/>
              <w:jc w:val="center"/>
            </w:pPr>
            <w:r>
              <w:rPr>
                <w:sz w:val="20"/>
              </w:rPr>
              <w:t xml:space="preserve">510,5</w:t>
            </w:r>
          </w:p>
        </w:tc>
        <w:tc>
          <w:tcPr>
            <w:tcW w:w="992" w:type="dxa"/>
          </w:tcPr>
          <w:p>
            <w:pPr>
              <w:pStyle w:val="0"/>
              <w:jc w:val="center"/>
            </w:pPr>
            <w:r>
              <w:rPr>
                <w:sz w:val="20"/>
              </w:rPr>
              <w:t xml:space="preserve">536,0</w:t>
            </w:r>
          </w:p>
        </w:tc>
        <w:tc>
          <w:tcPr>
            <w:tcW w:w="1043" w:type="dxa"/>
          </w:tcPr>
          <w:p>
            <w:pPr>
              <w:pStyle w:val="0"/>
              <w:jc w:val="center"/>
            </w:pPr>
            <w:r>
              <w:rPr>
                <w:sz w:val="20"/>
              </w:rPr>
              <w:t xml:space="preserve">2105,7</w:t>
            </w:r>
          </w:p>
        </w:tc>
      </w:tr>
      <w:tr>
        <w:tc>
          <w:tcPr>
            <w:tcW w:w="2268" w:type="dxa"/>
          </w:tcPr>
          <w:p>
            <w:pPr>
              <w:pStyle w:val="0"/>
            </w:pPr>
            <w:r>
              <w:rPr>
                <w:sz w:val="20"/>
              </w:rPr>
              <w:t xml:space="preserve">2.7. Создание инфраструктуры государственной молодежной политики</w:t>
            </w:r>
          </w:p>
        </w:tc>
        <w:tc>
          <w:tcPr>
            <w:tcW w:w="1757" w:type="dxa"/>
          </w:tcPr>
          <w:p>
            <w:pPr>
              <w:pStyle w:val="0"/>
            </w:pPr>
            <w:r>
              <w:rPr>
                <w:sz w:val="20"/>
              </w:rPr>
            </w:r>
          </w:p>
        </w:tc>
        <w:tc>
          <w:tcPr>
            <w:tcW w:w="992" w:type="dxa"/>
          </w:tcPr>
          <w:p>
            <w:pPr>
              <w:pStyle w:val="0"/>
              <w:jc w:val="center"/>
            </w:pPr>
            <w:r>
              <w:rPr>
                <w:sz w:val="20"/>
              </w:rPr>
              <w:t xml:space="preserve">320,0</w:t>
            </w:r>
          </w:p>
        </w:tc>
        <w:tc>
          <w:tcPr>
            <w:tcW w:w="902" w:type="dxa"/>
          </w:tcPr>
          <w:p>
            <w:pPr>
              <w:pStyle w:val="0"/>
              <w:jc w:val="center"/>
            </w:pPr>
            <w:r>
              <w:rPr>
                <w:sz w:val="20"/>
              </w:rPr>
              <w:t xml:space="preserve">80,0</w:t>
            </w:r>
          </w:p>
        </w:tc>
        <w:tc>
          <w:tcPr>
            <w:tcW w:w="1020" w:type="dxa"/>
          </w:tcPr>
          <w:p>
            <w:pPr>
              <w:pStyle w:val="0"/>
              <w:jc w:val="center"/>
            </w:pPr>
            <w:r>
              <w:rPr>
                <w:sz w:val="20"/>
              </w:rPr>
              <w:t xml:space="preserve">200,0</w:t>
            </w:r>
          </w:p>
        </w:tc>
        <w:tc>
          <w:tcPr>
            <w:tcW w:w="992" w:type="dxa"/>
          </w:tcPr>
          <w:p>
            <w:pPr>
              <w:pStyle w:val="0"/>
              <w:jc w:val="center"/>
            </w:pPr>
            <w:r>
              <w:rPr>
                <w:sz w:val="20"/>
              </w:rPr>
              <w:t xml:space="preserve">716,8</w:t>
            </w:r>
          </w:p>
        </w:tc>
        <w:tc>
          <w:tcPr>
            <w:tcW w:w="993" w:type="dxa"/>
          </w:tcPr>
          <w:p>
            <w:pPr>
              <w:pStyle w:val="0"/>
              <w:jc w:val="center"/>
            </w:pPr>
            <w:r>
              <w:rPr>
                <w:sz w:val="20"/>
              </w:rPr>
              <w:t xml:space="preserve">752,6</w:t>
            </w:r>
          </w:p>
        </w:tc>
        <w:tc>
          <w:tcPr>
            <w:tcW w:w="992" w:type="dxa"/>
          </w:tcPr>
          <w:p>
            <w:pPr>
              <w:pStyle w:val="0"/>
              <w:jc w:val="center"/>
            </w:pPr>
            <w:r>
              <w:rPr>
                <w:sz w:val="20"/>
              </w:rPr>
              <w:t xml:space="preserve">790,2</w:t>
            </w:r>
          </w:p>
        </w:tc>
        <w:tc>
          <w:tcPr>
            <w:tcW w:w="992" w:type="dxa"/>
          </w:tcPr>
          <w:p>
            <w:pPr>
              <w:pStyle w:val="0"/>
              <w:jc w:val="center"/>
            </w:pPr>
            <w:r>
              <w:rPr>
                <w:sz w:val="20"/>
              </w:rPr>
              <w:t xml:space="preserve">829,7</w:t>
            </w:r>
          </w:p>
        </w:tc>
        <w:tc>
          <w:tcPr>
            <w:tcW w:w="1043" w:type="dxa"/>
          </w:tcPr>
          <w:p>
            <w:pPr>
              <w:pStyle w:val="0"/>
              <w:jc w:val="center"/>
            </w:pPr>
            <w:r>
              <w:rPr>
                <w:sz w:val="20"/>
              </w:rPr>
              <w:t xml:space="preserve">3689,3</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320,0</w:t>
            </w:r>
          </w:p>
        </w:tc>
        <w:tc>
          <w:tcPr>
            <w:tcW w:w="902" w:type="dxa"/>
          </w:tcPr>
          <w:p>
            <w:pPr>
              <w:pStyle w:val="0"/>
              <w:jc w:val="center"/>
            </w:pPr>
            <w:r>
              <w:rPr>
                <w:sz w:val="20"/>
              </w:rPr>
              <w:t xml:space="preserve">80,0</w:t>
            </w:r>
          </w:p>
        </w:tc>
        <w:tc>
          <w:tcPr>
            <w:tcW w:w="1020" w:type="dxa"/>
          </w:tcPr>
          <w:p>
            <w:pPr>
              <w:pStyle w:val="0"/>
              <w:jc w:val="center"/>
            </w:pPr>
            <w:r>
              <w:rPr>
                <w:sz w:val="20"/>
              </w:rPr>
              <w:t xml:space="preserve">200,0</w:t>
            </w:r>
          </w:p>
        </w:tc>
        <w:tc>
          <w:tcPr>
            <w:tcW w:w="992" w:type="dxa"/>
          </w:tcPr>
          <w:p>
            <w:pPr>
              <w:pStyle w:val="0"/>
              <w:jc w:val="center"/>
            </w:pPr>
            <w:r>
              <w:rPr>
                <w:sz w:val="20"/>
              </w:rPr>
              <w:t xml:space="preserve">716,8</w:t>
            </w:r>
          </w:p>
        </w:tc>
        <w:tc>
          <w:tcPr>
            <w:tcW w:w="993" w:type="dxa"/>
          </w:tcPr>
          <w:p>
            <w:pPr>
              <w:pStyle w:val="0"/>
              <w:jc w:val="center"/>
            </w:pPr>
            <w:r>
              <w:rPr>
                <w:sz w:val="20"/>
              </w:rPr>
              <w:t xml:space="preserve">752,6</w:t>
            </w:r>
          </w:p>
        </w:tc>
        <w:tc>
          <w:tcPr>
            <w:tcW w:w="992" w:type="dxa"/>
          </w:tcPr>
          <w:p>
            <w:pPr>
              <w:pStyle w:val="0"/>
              <w:jc w:val="center"/>
            </w:pPr>
            <w:r>
              <w:rPr>
                <w:sz w:val="20"/>
              </w:rPr>
              <w:t xml:space="preserve">790,2</w:t>
            </w:r>
          </w:p>
        </w:tc>
        <w:tc>
          <w:tcPr>
            <w:tcW w:w="992" w:type="dxa"/>
          </w:tcPr>
          <w:p>
            <w:pPr>
              <w:pStyle w:val="0"/>
              <w:jc w:val="center"/>
            </w:pPr>
            <w:r>
              <w:rPr>
                <w:sz w:val="20"/>
              </w:rPr>
              <w:t xml:space="preserve">829,7</w:t>
            </w:r>
          </w:p>
        </w:tc>
        <w:tc>
          <w:tcPr>
            <w:tcW w:w="1043" w:type="dxa"/>
          </w:tcPr>
          <w:p>
            <w:pPr>
              <w:pStyle w:val="0"/>
              <w:jc w:val="center"/>
            </w:pPr>
            <w:r>
              <w:rPr>
                <w:sz w:val="20"/>
              </w:rPr>
              <w:t xml:space="preserve">3689,3</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320,0</w:t>
            </w:r>
          </w:p>
        </w:tc>
        <w:tc>
          <w:tcPr>
            <w:tcW w:w="902" w:type="dxa"/>
          </w:tcPr>
          <w:p>
            <w:pPr>
              <w:pStyle w:val="0"/>
              <w:jc w:val="center"/>
            </w:pPr>
            <w:r>
              <w:rPr>
                <w:sz w:val="20"/>
              </w:rPr>
              <w:t xml:space="preserve">80,0</w:t>
            </w:r>
          </w:p>
        </w:tc>
        <w:tc>
          <w:tcPr>
            <w:tcW w:w="1020" w:type="dxa"/>
          </w:tcPr>
          <w:p>
            <w:pPr>
              <w:pStyle w:val="0"/>
              <w:jc w:val="center"/>
            </w:pPr>
            <w:r>
              <w:rPr>
                <w:sz w:val="20"/>
              </w:rPr>
              <w:t xml:space="preserve">200,0</w:t>
            </w:r>
          </w:p>
        </w:tc>
        <w:tc>
          <w:tcPr>
            <w:tcW w:w="992" w:type="dxa"/>
          </w:tcPr>
          <w:p>
            <w:pPr>
              <w:pStyle w:val="0"/>
              <w:jc w:val="center"/>
            </w:pPr>
            <w:r>
              <w:rPr>
                <w:sz w:val="20"/>
              </w:rPr>
              <w:t xml:space="preserve">716,8</w:t>
            </w:r>
          </w:p>
        </w:tc>
        <w:tc>
          <w:tcPr>
            <w:tcW w:w="993" w:type="dxa"/>
          </w:tcPr>
          <w:p>
            <w:pPr>
              <w:pStyle w:val="0"/>
              <w:jc w:val="center"/>
            </w:pPr>
            <w:r>
              <w:rPr>
                <w:sz w:val="20"/>
              </w:rPr>
              <w:t xml:space="preserve">752,6</w:t>
            </w:r>
          </w:p>
        </w:tc>
        <w:tc>
          <w:tcPr>
            <w:tcW w:w="992" w:type="dxa"/>
          </w:tcPr>
          <w:p>
            <w:pPr>
              <w:pStyle w:val="0"/>
              <w:jc w:val="center"/>
            </w:pPr>
            <w:r>
              <w:rPr>
                <w:sz w:val="20"/>
              </w:rPr>
              <w:t xml:space="preserve">790,2</w:t>
            </w:r>
          </w:p>
        </w:tc>
        <w:tc>
          <w:tcPr>
            <w:tcW w:w="992" w:type="dxa"/>
          </w:tcPr>
          <w:p>
            <w:pPr>
              <w:pStyle w:val="0"/>
              <w:jc w:val="center"/>
            </w:pPr>
            <w:r>
              <w:rPr>
                <w:sz w:val="20"/>
              </w:rPr>
              <w:t xml:space="preserve">829,7</w:t>
            </w:r>
          </w:p>
        </w:tc>
        <w:tc>
          <w:tcPr>
            <w:tcW w:w="1043" w:type="dxa"/>
          </w:tcPr>
          <w:p>
            <w:pPr>
              <w:pStyle w:val="0"/>
              <w:jc w:val="center"/>
            </w:pPr>
            <w:r>
              <w:rPr>
                <w:sz w:val="20"/>
              </w:rPr>
              <w:t xml:space="preserve">3689,3</w:t>
            </w:r>
          </w:p>
        </w:tc>
      </w:tr>
      <w:tr>
        <w:tc>
          <w:tcPr>
            <w:tcW w:w="2268" w:type="dxa"/>
          </w:tcPr>
          <w:p>
            <w:pPr>
              <w:pStyle w:val="0"/>
            </w:pPr>
            <w:r>
              <w:rPr>
                <w:sz w:val="20"/>
              </w:rPr>
              <w:t xml:space="preserve">2.7.1. Создание сети региональных центров молодежной политики, осуществляющих координацию деятельности по реализации государственной молодежной политики, на уровне муниципальных образований Республики Тыва</w:t>
            </w:r>
          </w:p>
        </w:tc>
        <w:tc>
          <w:tcPr>
            <w:tcW w:w="1757" w:type="dxa"/>
          </w:tcPr>
          <w:p>
            <w:pPr>
              <w:pStyle w:val="0"/>
            </w:pPr>
            <w:r>
              <w:rPr>
                <w:sz w:val="20"/>
              </w:rPr>
            </w:r>
          </w:p>
        </w:tc>
        <w:tc>
          <w:tcPr>
            <w:tcW w:w="992" w:type="dxa"/>
          </w:tcPr>
          <w:p>
            <w:pPr>
              <w:pStyle w:val="0"/>
              <w:jc w:val="center"/>
            </w:pPr>
            <w:r>
              <w:rPr>
                <w:sz w:val="20"/>
              </w:rPr>
              <w:t xml:space="preserve">220,0</w:t>
            </w:r>
          </w:p>
        </w:tc>
        <w:tc>
          <w:tcPr>
            <w:tcW w:w="902" w:type="dxa"/>
          </w:tcPr>
          <w:p>
            <w:pPr>
              <w:pStyle w:val="0"/>
              <w:jc w:val="center"/>
            </w:pPr>
            <w:r>
              <w:rPr>
                <w:sz w:val="20"/>
              </w:rPr>
              <w:t xml:space="preserve">40,0</w:t>
            </w:r>
          </w:p>
        </w:tc>
        <w:tc>
          <w:tcPr>
            <w:tcW w:w="1020" w:type="dxa"/>
          </w:tcPr>
          <w:p>
            <w:pPr>
              <w:pStyle w:val="0"/>
              <w:jc w:val="center"/>
            </w:pPr>
            <w:r>
              <w:rPr>
                <w:sz w:val="20"/>
              </w:rPr>
              <w:t xml:space="preserve">100,0</w:t>
            </w:r>
          </w:p>
        </w:tc>
        <w:tc>
          <w:tcPr>
            <w:tcW w:w="992" w:type="dxa"/>
          </w:tcPr>
          <w:p>
            <w:pPr>
              <w:pStyle w:val="0"/>
              <w:jc w:val="center"/>
            </w:pPr>
            <w:r>
              <w:rPr>
                <w:sz w:val="20"/>
              </w:rPr>
              <w:t xml:space="preserve">578,9</w:t>
            </w:r>
          </w:p>
        </w:tc>
        <w:tc>
          <w:tcPr>
            <w:tcW w:w="993" w:type="dxa"/>
          </w:tcPr>
          <w:p>
            <w:pPr>
              <w:pStyle w:val="0"/>
              <w:jc w:val="center"/>
            </w:pPr>
            <w:r>
              <w:rPr>
                <w:sz w:val="20"/>
              </w:rPr>
              <w:t xml:space="preserve">607,8</w:t>
            </w:r>
          </w:p>
        </w:tc>
        <w:tc>
          <w:tcPr>
            <w:tcW w:w="992" w:type="dxa"/>
          </w:tcPr>
          <w:p>
            <w:pPr>
              <w:pStyle w:val="0"/>
              <w:jc w:val="center"/>
            </w:pPr>
            <w:r>
              <w:rPr>
                <w:sz w:val="20"/>
              </w:rPr>
              <w:t xml:space="preserve">638,2</w:t>
            </w:r>
          </w:p>
        </w:tc>
        <w:tc>
          <w:tcPr>
            <w:tcW w:w="992" w:type="dxa"/>
          </w:tcPr>
          <w:p>
            <w:pPr>
              <w:pStyle w:val="0"/>
              <w:jc w:val="center"/>
            </w:pPr>
            <w:r>
              <w:rPr>
                <w:sz w:val="20"/>
              </w:rPr>
              <w:t xml:space="preserve">670,1</w:t>
            </w:r>
          </w:p>
        </w:tc>
        <w:tc>
          <w:tcPr>
            <w:tcW w:w="1043" w:type="dxa"/>
          </w:tcPr>
          <w:p>
            <w:pPr>
              <w:pStyle w:val="0"/>
              <w:jc w:val="center"/>
            </w:pPr>
            <w:r>
              <w:rPr>
                <w:sz w:val="20"/>
              </w:rPr>
              <w:t xml:space="preserve">2855,0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220,0</w:t>
            </w:r>
          </w:p>
        </w:tc>
        <w:tc>
          <w:tcPr>
            <w:tcW w:w="902" w:type="dxa"/>
          </w:tcPr>
          <w:p>
            <w:pPr>
              <w:pStyle w:val="0"/>
              <w:jc w:val="center"/>
            </w:pPr>
            <w:r>
              <w:rPr>
                <w:sz w:val="20"/>
              </w:rPr>
              <w:t xml:space="preserve">40,0</w:t>
            </w:r>
          </w:p>
        </w:tc>
        <w:tc>
          <w:tcPr>
            <w:tcW w:w="1020" w:type="dxa"/>
          </w:tcPr>
          <w:p>
            <w:pPr>
              <w:pStyle w:val="0"/>
              <w:jc w:val="center"/>
            </w:pPr>
            <w:r>
              <w:rPr>
                <w:sz w:val="20"/>
              </w:rPr>
              <w:t xml:space="preserve">100,0</w:t>
            </w:r>
          </w:p>
        </w:tc>
        <w:tc>
          <w:tcPr>
            <w:tcW w:w="992" w:type="dxa"/>
          </w:tcPr>
          <w:p>
            <w:pPr>
              <w:pStyle w:val="0"/>
              <w:jc w:val="center"/>
            </w:pPr>
            <w:r>
              <w:rPr>
                <w:sz w:val="20"/>
              </w:rPr>
              <w:t xml:space="preserve">578,9</w:t>
            </w:r>
          </w:p>
        </w:tc>
        <w:tc>
          <w:tcPr>
            <w:tcW w:w="993" w:type="dxa"/>
          </w:tcPr>
          <w:p>
            <w:pPr>
              <w:pStyle w:val="0"/>
              <w:jc w:val="center"/>
            </w:pPr>
            <w:r>
              <w:rPr>
                <w:sz w:val="20"/>
              </w:rPr>
              <w:t xml:space="preserve">607,8</w:t>
            </w:r>
          </w:p>
        </w:tc>
        <w:tc>
          <w:tcPr>
            <w:tcW w:w="992" w:type="dxa"/>
          </w:tcPr>
          <w:p>
            <w:pPr>
              <w:pStyle w:val="0"/>
              <w:jc w:val="center"/>
            </w:pPr>
            <w:r>
              <w:rPr>
                <w:sz w:val="20"/>
              </w:rPr>
              <w:t xml:space="preserve">638,2</w:t>
            </w:r>
          </w:p>
        </w:tc>
        <w:tc>
          <w:tcPr>
            <w:tcW w:w="992" w:type="dxa"/>
          </w:tcPr>
          <w:p>
            <w:pPr>
              <w:pStyle w:val="0"/>
              <w:jc w:val="center"/>
            </w:pPr>
            <w:r>
              <w:rPr>
                <w:sz w:val="20"/>
              </w:rPr>
              <w:t xml:space="preserve">670,1</w:t>
            </w:r>
          </w:p>
        </w:tc>
        <w:tc>
          <w:tcPr>
            <w:tcW w:w="1043" w:type="dxa"/>
          </w:tcPr>
          <w:p>
            <w:pPr>
              <w:pStyle w:val="0"/>
              <w:jc w:val="center"/>
            </w:pPr>
            <w:r>
              <w:rPr>
                <w:sz w:val="20"/>
              </w:rPr>
              <w:t xml:space="preserve">2855,0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220,0</w:t>
            </w:r>
          </w:p>
        </w:tc>
        <w:tc>
          <w:tcPr>
            <w:tcW w:w="902" w:type="dxa"/>
          </w:tcPr>
          <w:p>
            <w:pPr>
              <w:pStyle w:val="0"/>
              <w:jc w:val="center"/>
            </w:pPr>
            <w:r>
              <w:rPr>
                <w:sz w:val="20"/>
              </w:rPr>
              <w:t xml:space="preserve">40,0</w:t>
            </w:r>
          </w:p>
        </w:tc>
        <w:tc>
          <w:tcPr>
            <w:tcW w:w="1020" w:type="dxa"/>
          </w:tcPr>
          <w:p>
            <w:pPr>
              <w:pStyle w:val="0"/>
              <w:jc w:val="center"/>
            </w:pPr>
            <w:r>
              <w:rPr>
                <w:sz w:val="20"/>
              </w:rPr>
              <w:t xml:space="preserve">100,0</w:t>
            </w:r>
          </w:p>
        </w:tc>
        <w:tc>
          <w:tcPr>
            <w:tcW w:w="992" w:type="dxa"/>
          </w:tcPr>
          <w:p>
            <w:pPr>
              <w:pStyle w:val="0"/>
              <w:jc w:val="center"/>
            </w:pPr>
            <w:r>
              <w:rPr>
                <w:sz w:val="20"/>
              </w:rPr>
              <w:t xml:space="preserve">578,9</w:t>
            </w:r>
          </w:p>
        </w:tc>
        <w:tc>
          <w:tcPr>
            <w:tcW w:w="993" w:type="dxa"/>
          </w:tcPr>
          <w:p>
            <w:pPr>
              <w:pStyle w:val="0"/>
              <w:jc w:val="center"/>
            </w:pPr>
            <w:r>
              <w:rPr>
                <w:sz w:val="20"/>
              </w:rPr>
              <w:t xml:space="preserve">607,8</w:t>
            </w:r>
          </w:p>
        </w:tc>
        <w:tc>
          <w:tcPr>
            <w:tcW w:w="992" w:type="dxa"/>
          </w:tcPr>
          <w:p>
            <w:pPr>
              <w:pStyle w:val="0"/>
              <w:jc w:val="center"/>
            </w:pPr>
            <w:r>
              <w:rPr>
                <w:sz w:val="20"/>
              </w:rPr>
              <w:t xml:space="preserve">638,2</w:t>
            </w:r>
          </w:p>
        </w:tc>
        <w:tc>
          <w:tcPr>
            <w:tcW w:w="992" w:type="dxa"/>
          </w:tcPr>
          <w:p>
            <w:pPr>
              <w:pStyle w:val="0"/>
              <w:jc w:val="center"/>
            </w:pPr>
            <w:r>
              <w:rPr>
                <w:sz w:val="20"/>
              </w:rPr>
              <w:t xml:space="preserve">670,1</w:t>
            </w:r>
          </w:p>
        </w:tc>
        <w:tc>
          <w:tcPr>
            <w:tcW w:w="1043" w:type="dxa"/>
          </w:tcPr>
          <w:p>
            <w:pPr>
              <w:pStyle w:val="0"/>
              <w:jc w:val="center"/>
            </w:pPr>
            <w:r>
              <w:rPr>
                <w:sz w:val="20"/>
              </w:rPr>
              <w:t xml:space="preserve">2855,0</w:t>
            </w:r>
          </w:p>
        </w:tc>
      </w:tr>
      <w:tr>
        <w:tc>
          <w:tcPr>
            <w:tcW w:w="2268" w:type="dxa"/>
          </w:tcPr>
          <w:p>
            <w:pPr>
              <w:pStyle w:val="0"/>
            </w:pPr>
            <w:r>
              <w:rPr>
                <w:sz w:val="20"/>
              </w:rPr>
              <w:t xml:space="preserve">2.7.2. Организация деятельности Ресурсного центра по поддержке некоммерческих организаций и добровольчества Республики Тыва</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40,0</w:t>
            </w:r>
          </w:p>
        </w:tc>
        <w:tc>
          <w:tcPr>
            <w:tcW w:w="1020" w:type="dxa"/>
          </w:tcPr>
          <w:p>
            <w:pPr>
              <w:pStyle w:val="0"/>
              <w:jc w:val="center"/>
            </w:pPr>
            <w:r>
              <w:rPr>
                <w:sz w:val="20"/>
              </w:rPr>
              <w:t xml:space="preserve">100,0</w:t>
            </w:r>
          </w:p>
        </w:tc>
        <w:tc>
          <w:tcPr>
            <w:tcW w:w="992" w:type="dxa"/>
          </w:tcPr>
          <w:p>
            <w:pPr>
              <w:pStyle w:val="0"/>
              <w:jc w:val="center"/>
            </w:pPr>
            <w:r>
              <w:rPr>
                <w:sz w:val="20"/>
              </w:rPr>
              <w:t xml:space="preserve">137,9</w:t>
            </w:r>
          </w:p>
        </w:tc>
        <w:tc>
          <w:tcPr>
            <w:tcW w:w="993" w:type="dxa"/>
          </w:tcPr>
          <w:p>
            <w:pPr>
              <w:pStyle w:val="0"/>
              <w:jc w:val="center"/>
            </w:pPr>
            <w:r>
              <w:rPr>
                <w:sz w:val="20"/>
              </w:rPr>
              <w:t xml:space="preserve">144,8</w:t>
            </w:r>
          </w:p>
        </w:tc>
        <w:tc>
          <w:tcPr>
            <w:tcW w:w="992" w:type="dxa"/>
          </w:tcPr>
          <w:p>
            <w:pPr>
              <w:pStyle w:val="0"/>
              <w:jc w:val="center"/>
            </w:pPr>
            <w:r>
              <w:rPr>
                <w:sz w:val="20"/>
              </w:rPr>
              <w:t xml:space="preserve">152,0</w:t>
            </w:r>
          </w:p>
        </w:tc>
        <w:tc>
          <w:tcPr>
            <w:tcW w:w="992" w:type="dxa"/>
          </w:tcPr>
          <w:p>
            <w:pPr>
              <w:pStyle w:val="0"/>
              <w:jc w:val="center"/>
            </w:pPr>
            <w:r>
              <w:rPr>
                <w:sz w:val="20"/>
              </w:rPr>
              <w:t xml:space="preserve">159,6</w:t>
            </w:r>
          </w:p>
        </w:tc>
        <w:tc>
          <w:tcPr>
            <w:tcW w:w="1043" w:type="dxa"/>
          </w:tcPr>
          <w:p>
            <w:pPr>
              <w:pStyle w:val="0"/>
              <w:jc w:val="center"/>
            </w:pPr>
            <w:r>
              <w:rPr>
                <w:sz w:val="20"/>
              </w:rPr>
              <w:t xml:space="preserve">834,3</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40,0</w:t>
            </w:r>
          </w:p>
        </w:tc>
        <w:tc>
          <w:tcPr>
            <w:tcW w:w="1020" w:type="dxa"/>
          </w:tcPr>
          <w:p>
            <w:pPr>
              <w:pStyle w:val="0"/>
              <w:jc w:val="center"/>
            </w:pPr>
            <w:r>
              <w:rPr>
                <w:sz w:val="20"/>
              </w:rPr>
              <w:t xml:space="preserve">100,0</w:t>
            </w:r>
          </w:p>
        </w:tc>
        <w:tc>
          <w:tcPr>
            <w:tcW w:w="992" w:type="dxa"/>
          </w:tcPr>
          <w:p>
            <w:pPr>
              <w:pStyle w:val="0"/>
              <w:jc w:val="center"/>
            </w:pPr>
            <w:r>
              <w:rPr>
                <w:sz w:val="20"/>
              </w:rPr>
              <w:t xml:space="preserve">137,9</w:t>
            </w:r>
          </w:p>
        </w:tc>
        <w:tc>
          <w:tcPr>
            <w:tcW w:w="993" w:type="dxa"/>
          </w:tcPr>
          <w:p>
            <w:pPr>
              <w:pStyle w:val="0"/>
              <w:jc w:val="center"/>
            </w:pPr>
            <w:r>
              <w:rPr>
                <w:sz w:val="20"/>
              </w:rPr>
              <w:t xml:space="preserve">144,8</w:t>
            </w:r>
          </w:p>
        </w:tc>
        <w:tc>
          <w:tcPr>
            <w:tcW w:w="992" w:type="dxa"/>
          </w:tcPr>
          <w:p>
            <w:pPr>
              <w:pStyle w:val="0"/>
              <w:jc w:val="center"/>
            </w:pPr>
            <w:r>
              <w:rPr>
                <w:sz w:val="20"/>
              </w:rPr>
              <w:t xml:space="preserve">152,0</w:t>
            </w:r>
          </w:p>
        </w:tc>
        <w:tc>
          <w:tcPr>
            <w:tcW w:w="992" w:type="dxa"/>
          </w:tcPr>
          <w:p>
            <w:pPr>
              <w:pStyle w:val="0"/>
              <w:jc w:val="center"/>
            </w:pPr>
            <w:r>
              <w:rPr>
                <w:sz w:val="20"/>
              </w:rPr>
              <w:t xml:space="preserve">159,6</w:t>
            </w:r>
          </w:p>
        </w:tc>
        <w:tc>
          <w:tcPr>
            <w:tcW w:w="1043" w:type="dxa"/>
          </w:tcPr>
          <w:p>
            <w:pPr>
              <w:pStyle w:val="0"/>
              <w:jc w:val="center"/>
            </w:pPr>
            <w:r>
              <w:rPr>
                <w:sz w:val="20"/>
              </w:rPr>
              <w:t xml:space="preserve">834,3</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40,0</w:t>
            </w:r>
          </w:p>
        </w:tc>
        <w:tc>
          <w:tcPr>
            <w:tcW w:w="1020" w:type="dxa"/>
          </w:tcPr>
          <w:p>
            <w:pPr>
              <w:pStyle w:val="0"/>
              <w:jc w:val="center"/>
            </w:pPr>
            <w:r>
              <w:rPr>
                <w:sz w:val="20"/>
              </w:rPr>
              <w:t xml:space="preserve">100,0</w:t>
            </w:r>
          </w:p>
        </w:tc>
        <w:tc>
          <w:tcPr>
            <w:tcW w:w="992" w:type="dxa"/>
          </w:tcPr>
          <w:p>
            <w:pPr>
              <w:pStyle w:val="0"/>
              <w:jc w:val="center"/>
            </w:pPr>
            <w:r>
              <w:rPr>
                <w:sz w:val="20"/>
              </w:rPr>
              <w:t xml:space="preserve">137,9</w:t>
            </w:r>
          </w:p>
        </w:tc>
        <w:tc>
          <w:tcPr>
            <w:tcW w:w="993" w:type="dxa"/>
          </w:tcPr>
          <w:p>
            <w:pPr>
              <w:pStyle w:val="0"/>
              <w:jc w:val="center"/>
            </w:pPr>
            <w:r>
              <w:rPr>
                <w:sz w:val="20"/>
              </w:rPr>
              <w:t xml:space="preserve">144,8</w:t>
            </w:r>
          </w:p>
        </w:tc>
        <w:tc>
          <w:tcPr>
            <w:tcW w:w="992" w:type="dxa"/>
          </w:tcPr>
          <w:p>
            <w:pPr>
              <w:pStyle w:val="0"/>
              <w:jc w:val="center"/>
            </w:pPr>
            <w:r>
              <w:rPr>
                <w:sz w:val="20"/>
              </w:rPr>
              <w:t xml:space="preserve">152,0</w:t>
            </w:r>
          </w:p>
        </w:tc>
        <w:tc>
          <w:tcPr>
            <w:tcW w:w="992" w:type="dxa"/>
          </w:tcPr>
          <w:p>
            <w:pPr>
              <w:pStyle w:val="0"/>
              <w:jc w:val="center"/>
            </w:pPr>
            <w:r>
              <w:rPr>
                <w:sz w:val="20"/>
              </w:rPr>
              <w:t xml:space="preserve">159,6</w:t>
            </w:r>
          </w:p>
        </w:tc>
        <w:tc>
          <w:tcPr>
            <w:tcW w:w="1043" w:type="dxa"/>
          </w:tcPr>
          <w:p>
            <w:pPr>
              <w:pStyle w:val="0"/>
              <w:jc w:val="center"/>
            </w:pPr>
            <w:r>
              <w:rPr>
                <w:sz w:val="20"/>
              </w:rPr>
              <w:t xml:space="preserve">834,3</w:t>
            </w:r>
          </w:p>
        </w:tc>
      </w:tr>
      <w:tr>
        <w:tc>
          <w:tcPr>
            <w:tcW w:w="2268" w:type="dxa"/>
          </w:tcPr>
          <w:p>
            <w:pPr>
              <w:pStyle w:val="0"/>
            </w:pPr>
            <w:r>
              <w:rPr>
                <w:sz w:val="20"/>
              </w:rPr>
              <w:t xml:space="preserve">2.8. Вовлечение молодежи в социальную практику и поддержка молодежных инициатив. Поддержка талантливой и инициативной молодежи</w:t>
            </w:r>
          </w:p>
        </w:tc>
        <w:tc>
          <w:tcPr>
            <w:tcW w:w="1757" w:type="dxa"/>
          </w:tcPr>
          <w:p>
            <w:pPr>
              <w:pStyle w:val="0"/>
            </w:pPr>
            <w:r>
              <w:rPr>
                <w:sz w:val="20"/>
              </w:rPr>
            </w:r>
          </w:p>
        </w:tc>
        <w:tc>
          <w:tcPr>
            <w:tcW w:w="992" w:type="dxa"/>
          </w:tcPr>
          <w:p>
            <w:pPr>
              <w:pStyle w:val="0"/>
              <w:jc w:val="center"/>
            </w:pPr>
            <w:r>
              <w:rPr>
                <w:sz w:val="20"/>
              </w:rPr>
              <w:t xml:space="preserve">1994,0</w:t>
            </w:r>
          </w:p>
        </w:tc>
        <w:tc>
          <w:tcPr>
            <w:tcW w:w="902" w:type="dxa"/>
          </w:tcPr>
          <w:p>
            <w:pPr>
              <w:pStyle w:val="0"/>
              <w:jc w:val="center"/>
            </w:pPr>
            <w:r>
              <w:rPr>
                <w:sz w:val="20"/>
              </w:rPr>
              <w:t xml:space="preserve">200,0</w:t>
            </w:r>
          </w:p>
        </w:tc>
        <w:tc>
          <w:tcPr>
            <w:tcW w:w="1020" w:type="dxa"/>
          </w:tcPr>
          <w:p>
            <w:pPr>
              <w:pStyle w:val="0"/>
              <w:jc w:val="center"/>
            </w:pPr>
            <w:r>
              <w:rPr>
                <w:sz w:val="20"/>
              </w:rPr>
              <w:t xml:space="preserve">200,00</w:t>
            </w:r>
          </w:p>
        </w:tc>
        <w:tc>
          <w:tcPr>
            <w:tcW w:w="992" w:type="dxa"/>
          </w:tcPr>
          <w:p>
            <w:pPr>
              <w:pStyle w:val="0"/>
              <w:jc w:val="center"/>
            </w:pPr>
            <w:r>
              <w:rPr>
                <w:sz w:val="20"/>
              </w:rPr>
              <w:t xml:space="preserve">2807,6</w:t>
            </w:r>
          </w:p>
        </w:tc>
        <w:tc>
          <w:tcPr>
            <w:tcW w:w="993" w:type="dxa"/>
          </w:tcPr>
          <w:p>
            <w:pPr>
              <w:pStyle w:val="0"/>
              <w:jc w:val="center"/>
            </w:pPr>
            <w:r>
              <w:rPr>
                <w:sz w:val="20"/>
              </w:rPr>
              <w:t xml:space="preserve">2968,0</w:t>
            </w:r>
          </w:p>
        </w:tc>
        <w:tc>
          <w:tcPr>
            <w:tcW w:w="992" w:type="dxa"/>
          </w:tcPr>
          <w:p>
            <w:pPr>
              <w:pStyle w:val="0"/>
              <w:jc w:val="center"/>
            </w:pPr>
            <w:r>
              <w:rPr>
                <w:sz w:val="20"/>
              </w:rPr>
              <w:t xml:space="preserve">3133,9</w:t>
            </w:r>
          </w:p>
        </w:tc>
        <w:tc>
          <w:tcPr>
            <w:tcW w:w="992" w:type="dxa"/>
          </w:tcPr>
          <w:p>
            <w:pPr>
              <w:pStyle w:val="0"/>
              <w:jc w:val="center"/>
            </w:pPr>
            <w:r>
              <w:rPr>
                <w:sz w:val="20"/>
              </w:rPr>
              <w:t xml:space="preserve">3305,6</w:t>
            </w:r>
          </w:p>
        </w:tc>
        <w:tc>
          <w:tcPr>
            <w:tcW w:w="1043" w:type="dxa"/>
          </w:tcPr>
          <w:p>
            <w:pPr>
              <w:pStyle w:val="0"/>
              <w:jc w:val="center"/>
            </w:pPr>
            <w:r>
              <w:rPr>
                <w:sz w:val="20"/>
              </w:rPr>
              <w:t xml:space="preserve">20670,9</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1994,0</w:t>
            </w:r>
          </w:p>
        </w:tc>
        <w:tc>
          <w:tcPr>
            <w:tcW w:w="902" w:type="dxa"/>
          </w:tcPr>
          <w:p>
            <w:pPr>
              <w:pStyle w:val="0"/>
              <w:jc w:val="center"/>
            </w:pPr>
            <w:r>
              <w:rPr>
                <w:sz w:val="20"/>
              </w:rPr>
              <w:t xml:space="preserve">200,0</w:t>
            </w:r>
          </w:p>
        </w:tc>
        <w:tc>
          <w:tcPr>
            <w:tcW w:w="1020" w:type="dxa"/>
          </w:tcPr>
          <w:p>
            <w:pPr>
              <w:pStyle w:val="0"/>
              <w:jc w:val="center"/>
            </w:pPr>
            <w:r>
              <w:rPr>
                <w:sz w:val="20"/>
              </w:rPr>
              <w:t xml:space="preserve">200,0</w:t>
            </w:r>
          </w:p>
        </w:tc>
        <w:tc>
          <w:tcPr>
            <w:tcW w:w="992" w:type="dxa"/>
          </w:tcPr>
          <w:p>
            <w:pPr>
              <w:pStyle w:val="0"/>
              <w:jc w:val="center"/>
            </w:pPr>
            <w:r>
              <w:rPr>
                <w:sz w:val="20"/>
              </w:rPr>
              <w:t xml:space="preserve">2807,6</w:t>
            </w:r>
          </w:p>
        </w:tc>
        <w:tc>
          <w:tcPr>
            <w:tcW w:w="993" w:type="dxa"/>
          </w:tcPr>
          <w:p>
            <w:pPr>
              <w:pStyle w:val="0"/>
              <w:jc w:val="center"/>
            </w:pPr>
            <w:r>
              <w:rPr>
                <w:sz w:val="20"/>
              </w:rPr>
              <w:t xml:space="preserve">2968,0</w:t>
            </w:r>
          </w:p>
        </w:tc>
        <w:tc>
          <w:tcPr>
            <w:tcW w:w="992" w:type="dxa"/>
          </w:tcPr>
          <w:p>
            <w:pPr>
              <w:pStyle w:val="0"/>
              <w:jc w:val="center"/>
            </w:pPr>
            <w:r>
              <w:rPr>
                <w:sz w:val="20"/>
              </w:rPr>
              <w:t xml:space="preserve">3133,9</w:t>
            </w:r>
          </w:p>
        </w:tc>
        <w:tc>
          <w:tcPr>
            <w:tcW w:w="992" w:type="dxa"/>
          </w:tcPr>
          <w:p>
            <w:pPr>
              <w:pStyle w:val="0"/>
              <w:jc w:val="center"/>
            </w:pPr>
            <w:r>
              <w:rPr>
                <w:sz w:val="20"/>
              </w:rPr>
              <w:t xml:space="preserve">3305,6</w:t>
            </w:r>
          </w:p>
        </w:tc>
        <w:tc>
          <w:tcPr>
            <w:tcW w:w="1043" w:type="dxa"/>
          </w:tcPr>
          <w:p>
            <w:pPr>
              <w:pStyle w:val="0"/>
              <w:jc w:val="center"/>
            </w:pPr>
            <w:r>
              <w:rPr>
                <w:sz w:val="20"/>
              </w:rPr>
              <w:t xml:space="preserve">14609,1</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1994,0</w:t>
            </w:r>
          </w:p>
        </w:tc>
        <w:tc>
          <w:tcPr>
            <w:tcW w:w="902" w:type="dxa"/>
          </w:tcPr>
          <w:p>
            <w:pPr>
              <w:pStyle w:val="0"/>
              <w:jc w:val="center"/>
            </w:pPr>
            <w:r>
              <w:rPr>
                <w:sz w:val="20"/>
              </w:rPr>
              <w:t xml:space="preserve">200,0</w:t>
            </w:r>
          </w:p>
        </w:tc>
        <w:tc>
          <w:tcPr>
            <w:tcW w:w="1020" w:type="dxa"/>
          </w:tcPr>
          <w:p>
            <w:pPr>
              <w:pStyle w:val="0"/>
              <w:jc w:val="center"/>
            </w:pPr>
            <w:r>
              <w:rPr>
                <w:sz w:val="20"/>
              </w:rPr>
              <w:t xml:space="preserve">200,0</w:t>
            </w:r>
          </w:p>
        </w:tc>
        <w:tc>
          <w:tcPr>
            <w:tcW w:w="992" w:type="dxa"/>
          </w:tcPr>
          <w:p>
            <w:pPr>
              <w:pStyle w:val="0"/>
              <w:jc w:val="center"/>
            </w:pPr>
            <w:r>
              <w:rPr>
                <w:sz w:val="20"/>
              </w:rPr>
              <w:t xml:space="preserve">2807,6</w:t>
            </w:r>
          </w:p>
        </w:tc>
        <w:tc>
          <w:tcPr>
            <w:tcW w:w="993" w:type="dxa"/>
          </w:tcPr>
          <w:p>
            <w:pPr>
              <w:pStyle w:val="0"/>
              <w:jc w:val="center"/>
            </w:pPr>
            <w:r>
              <w:rPr>
                <w:sz w:val="20"/>
              </w:rPr>
              <w:t xml:space="preserve">2968,0</w:t>
            </w:r>
          </w:p>
        </w:tc>
        <w:tc>
          <w:tcPr>
            <w:tcW w:w="992" w:type="dxa"/>
          </w:tcPr>
          <w:p>
            <w:pPr>
              <w:pStyle w:val="0"/>
              <w:jc w:val="center"/>
            </w:pPr>
            <w:r>
              <w:rPr>
                <w:sz w:val="20"/>
              </w:rPr>
              <w:t xml:space="preserve">3133,9</w:t>
            </w:r>
          </w:p>
        </w:tc>
        <w:tc>
          <w:tcPr>
            <w:tcW w:w="992" w:type="dxa"/>
          </w:tcPr>
          <w:p>
            <w:pPr>
              <w:pStyle w:val="0"/>
              <w:jc w:val="center"/>
            </w:pPr>
            <w:r>
              <w:rPr>
                <w:sz w:val="20"/>
              </w:rPr>
              <w:t xml:space="preserve">3305,6</w:t>
            </w:r>
          </w:p>
        </w:tc>
        <w:tc>
          <w:tcPr>
            <w:tcW w:w="1043" w:type="dxa"/>
          </w:tcPr>
          <w:p>
            <w:pPr>
              <w:pStyle w:val="0"/>
              <w:jc w:val="center"/>
            </w:pPr>
            <w:r>
              <w:rPr>
                <w:sz w:val="20"/>
              </w:rPr>
              <w:t xml:space="preserve">14609,1</w:t>
            </w:r>
          </w:p>
        </w:tc>
      </w:tr>
      <w:tr>
        <w:tc>
          <w:tcPr>
            <w:tcW w:w="2268" w:type="dxa"/>
          </w:tcPr>
          <w:p>
            <w:pPr>
              <w:pStyle w:val="0"/>
            </w:pPr>
            <w:r>
              <w:rPr>
                <w:sz w:val="20"/>
              </w:rPr>
              <w:t xml:space="preserve">2.8.1. Проведение конкурсов по поддержке молодежных инициатив по основным направлениям реализации государственной молодежной политики</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50,0</w:t>
            </w:r>
          </w:p>
        </w:tc>
        <w:tc>
          <w:tcPr>
            <w:tcW w:w="1020" w:type="dxa"/>
          </w:tcPr>
          <w:p>
            <w:pPr>
              <w:pStyle w:val="0"/>
              <w:jc w:val="center"/>
            </w:pPr>
            <w:r>
              <w:rPr>
                <w:sz w:val="20"/>
              </w:rPr>
              <w:t xml:space="preserve">50,0</w:t>
            </w:r>
          </w:p>
        </w:tc>
        <w:tc>
          <w:tcPr>
            <w:tcW w:w="992" w:type="dxa"/>
          </w:tcPr>
          <w:p>
            <w:pPr>
              <w:pStyle w:val="0"/>
              <w:jc w:val="center"/>
            </w:pPr>
            <w:r>
              <w:rPr>
                <w:sz w:val="20"/>
              </w:rPr>
              <w:t xml:space="preserve">285,9</w:t>
            </w:r>
          </w:p>
        </w:tc>
        <w:tc>
          <w:tcPr>
            <w:tcW w:w="993" w:type="dxa"/>
          </w:tcPr>
          <w:p>
            <w:pPr>
              <w:pStyle w:val="0"/>
              <w:jc w:val="center"/>
            </w:pPr>
            <w:r>
              <w:rPr>
                <w:sz w:val="20"/>
              </w:rPr>
              <w:t xml:space="preserve">300,2</w:t>
            </w:r>
          </w:p>
        </w:tc>
        <w:tc>
          <w:tcPr>
            <w:tcW w:w="992" w:type="dxa"/>
          </w:tcPr>
          <w:p>
            <w:pPr>
              <w:pStyle w:val="0"/>
              <w:jc w:val="center"/>
            </w:pPr>
            <w:r>
              <w:rPr>
                <w:sz w:val="20"/>
              </w:rPr>
              <w:t xml:space="preserve">315,2</w:t>
            </w:r>
          </w:p>
        </w:tc>
        <w:tc>
          <w:tcPr>
            <w:tcW w:w="992" w:type="dxa"/>
          </w:tcPr>
          <w:p>
            <w:pPr>
              <w:pStyle w:val="0"/>
              <w:jc w:val="center"/>
            </w:pPr>
            <w:r>
              <w:rPr>
                <w:sz w:val="20"/>
              </w:rPr>
              <w:t xml:space="preserve">331,0</w:t>
            </w:r>
          </w:p>
        </w:tc>
        <w:tc>
          <w:tcPr>
            <w:tcW w:w="1043" w:type="dxa"/>
          </w:tcPr>
          <w:p>
            <w:pPr>
              <w:pStyle w:val="0"/>
              <w:jc w:val="center"/>
            </w:pPr>
            <w:r>
              <w:rPr>
                <w:sz w:val="20"/>
              </w:rPr>
              <w:t xml:space="preserve">1432,3</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50,0</w:t>
            </w:r>
          </w:p>
        </w:tc>
        <w:tc>
          <w:tcPr>
            <w:tcW w:w="1020" w:type="dxa"/>
          </w:tcPr>
          <w:p>
            <w:pPr>
              <w:pStyle w:val="0"/>
              <w:jc w:val="center"/>
            </w:pPr>
            <w:r>
              <w:rPr>
                <w:sz w:val="20"/>
              </w:rPr>
              <w:t xml:space="preserve">50,0</w:t>
            </w:r>
          </w:p>
        </w:tc>
        <w:tc>
          <w:tcPr>
            <w:tcW w:w="992" w:type="dxa"/>
          </w:tcPr>
          <w:p>
            <w:pPr>
              <w:pStyle w:val="0"/>
              <w:jc w:val="center"/>
            </w:pPr>
            <w:r>
              <w:rPr>
                <w:sz w:val="20"/>
              </w:rPr>
              <w:t xml:space="preserve">285,9</w:t>
            </w:r>
          </w:p>
        </w:tc>
        <w:tc>
          <w:tcPr>
            <w:tcW w:w="993" w:type="dxa"/>
          </w:tcPr>
          <w:p>
            <w:pPr>
              <w:pStyle w:val="0"/>
              <w:jc w:val="center"/>
            </w:pPr>
            <w:r>
              <w:rPr>
                <w:sz w:val="20"/>
              </w:rPr>
              <w:t xml:space="preserve">300,2</w:t>
            </w:r>
          </w:p>
        </w:tc>
        <w:tc>
          <w:tcPr>
            <w:tcW w:w="992" w:type="dxa"/>
          </w:tcPr>
          <w:p>
            <w:pPr>
              <w:pStyle w:val="0"/>
              <w:jc w:val="center"/>
            </w:pPr>
            <w:r>
              <w:rPr>
                <w:sz w:val="20"/>
              </w:rPr>
              <w:t xml:space="preserve">315,2</w:t>
            </w:r>
          </w:p>
        </w:tc>
        <w:tc>
          <w:tcPr>
            <w:tcW w:w="992" w:type="dxa"/>
          </w:tcPr>
          <w:p>
            <w:pPr>
              <w:pStyle w:val="0"/>
              <w:jc w:val="center"/>
            </w:pPr>
            <w:r>
              <w:rPr>
                <w:sz w:val="20"/>
              </w:rPr>
              <w:t xml:space="preserve">331,0</w:t>
            </w:r>
          </w:p>
        </w:tc>
        <w:tc>
          <w:tcPr>
            <w:tcW w:w="1043" w:type="dxa"/>
          </w:tcPr>
          <w:p>
            <w:pPr>
              <w:pStyle w:val="0"/>
              <w:jc w:val="center"/>
            </w:pPr>
            <w:r>
              <w:rPr>
                <w:sz w:val="20"/>
              </w:rPr>
              <w:t xml:space="preserve">1432,3</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50,0</w:t>
            </w:r>
          </w:p>
        </w:tc>
        <w:tc>
          <w:tcPr>
            <w:tcW w:w="1020" w:type="dxa"/>
          </w:tcPr>
          <w:p>
            <w:pPr>
              <w:pStyle w:val="0"/>
              <w:jc w:val="center"/>
            </w:pPr>
            <w:r>
              <w:rPr>
                <w:sz w:val="20"/>
              </w:rPr>
              <w:t xml:space="preserve">50,0</w:t>
            </w:r>
          </w:p>
        </w:tc>
        <w:tc>
          <w:tcPr>
            <w:tcW w:w="992" w:type="dxa"/>
          </w:tcPr>
          <w:p>
            <w:pPr>
              <w:pStyle w:val="0"/>
              <w:jc w:val="center"/>
            </w:pPr>
            <w:r>
              <w:rPr>
                <w:sz w:val="20"/>
              </w:rPr>
              <w:t xml:space="preserve">285,9</w:t>
            </w:r>
          </w:p>
        </w:tc>
        <w:tc>
          <w:tcPr>
            <w:tcW w:w="993" w:type="dxa"/>
          </w:tcPr>
          <w:p>
            <w:pPr>
              <w:pStyle w:val="0"/>
              <w:jc w:val="center"/>
            </w:pPr>
            <w:r>
              <w:rPr>
                <w:sz w:val="20"/>
              </w:rPr>
              <w:t xml:space="preserve">300,2</w:t>
            </w:r>
          </w:p>
        </w:tc>
        <w:tc>
          <w:tcPr>
            <w:tcW w:w="992" w:type="dxa"/>
          </w:tcPr>
          <w:p>
            <w:pPr>
              <w:pStyle w:val="0"/>
              <w:jc w:val="center"/>
            </w:pPr>
            <w:r>
              <w:rPr>
                <w:sz w:val="20"/>
              </w:rPr>
              <w:t xml:space="preserve">315,2</w:t>
            </w:r>
          </w:p>
        </w:tc>
        <w:tc>
          <w:tcPr>
            <w:tcW w:w="992" w:type="dxa"/>
          </w:tcPr>
          <w:p>
            <w:pPr>
              <w:pStyle w:val="0"/>
              <w:jc w:val="center"/>
            </w:pPr>
            <w:r>
              <w:rPr>
                <w:sz w:val="20"/>
              </w:rPr>
              <w:t xml:space="preserve">331,0</w:t>
            </w:r>
          </w:p>
        </w:tc>
        <w:tc>
          <w:tcPr>
            <w:tcW w:w="1043" w:type="dxa"/>
          </w:tcPr>
          <w:p>
            <w:pPr>
              <w:pStyle w:val="0"/>
              <w:jc w:val="center"/>
            </w:pPr>
            <w:r>
              <w:rPr>
                <w:sz w:val="20"/>
              </w:rPr>
              <w:t xml:space="preserve">1432,3</w:t>
            </w:r>
          </w:p>
        </w:tc>
      </w:tr>
      <w:tr>
        <w:tc>
          <w:tcPr>
            <w:tcW w:w="2268" w:type="dxa"/>
          </w:tcPr>
          <w:p>
            <w:pPr>
              <w:pStyle w:val="0"/>
            </w:pPr>
            <w:r>
              <w:rPr>
                <w:sz w:val="20"/>
              </w:rPr>
              <w:t xml:space="preserve">2.8.2. Обеспечение участия молодежных активистов и специалистов по работе с молодежью в мероприятиях молодежной политики международного, всероссийского, межрегионального уровней, а также мероприятиях других регионов Российской Федерации</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50,0</w:t>
            </w:r>
          </w:p>
        </w:tc>
        <w:tc>
          <w:tcPr>
            <w:tcW w:w="1020" w:type="dxa"/>
          </w:tcPr>
          <w:p>
            <w:pPr>
              <w:pStyle w:val="0"/>
              <w:jc w:val="center"/>
            </w:pPr>
            <w:r>
              <w:rPr>
                <w:sz w:val="20"/>
              </w:rPr>
              <w:t xml:space="preserve">50,0</w:t>
            </w:r>
          </w:p>
        </w:tc>
        <w:tc>
          <w:tcPr>
            <w:tcW w:w="992" w:type="dxa"/>
          </w:tcPr>
          <w:p>
            <w:pPr>
              <w:pStyle w:val="0"/>
              <w:jc w:val="center"/>
            </w:pPr>
            <w:r>
              <w:rPr>
                <w:sz w:val="20"/>
              </w:rPr>
              <w:t xml:space="preserve">1192,4</w:t>
            </w:r>
          </w:p>
        </w:tc>
        <w:tc>
          <w:tcPr>
            <w:tcW w:w="993" w:type="dxa"/>
          </w:tcPr>
          <w:p>
            <w:pPr>
              <w:pStyle w:val="0"/>
              <w:jc w:val="center"/>
            </w:pPr>
            <w:r>
              <w:rPr>
                <w:sz w:val="20"/>
              </w:rPr>
              <w:t xml:space="preserve">1252,0</w:t>
            </w:r>
          </w:p>
        </w:tc>
        <w:tc>
          <w:tcPr>
            <w:tcW w:w="992" w:type="dxa"/>
          </w:tcPr>
          <w:p>
            <w:pPr>
              <w:pStyle w:val="0"/>
              <w:jc w:val="center"/>
            </w:pPr>
            <w:r>
              <w:rPr>
                <w:sz w:val="20"/>
              </w:rPr>
              <w:t xml:space="preserve">1314,6</w:t>
            </w:r>
          </w:p>
        </w:tc>
        <w:tc>
          <w:tcPr>
            <w:tcW w:w="992" w:type="dxa"/>
          </w:tcPr>
          <w:p>
            <w:pPr>
              <w:pStyle w:val="0"/>
              <w:jc w:val="center"/>
            </w:pPr>
            <w:r>
              <w:rPr>
                <w:sz w:val="20"/>
              </w:rPr>
              <w:t xml:space="preserve">1380,3</w:t>
            </w:r>
          </w:p>
        </w:tc>
        <w:tc>
          <w:tcPr>
            <w:tcW w:w="1043" w:type="dxa"/>
          </w:tcPr>
          <w:p>
            <w:pPr>
              <w:pStyle w:val="0"/>
              <w:jc w:val="center"/>
            </w:pPr>
            <w:r>
              <w:rPr>
                <w:sz w:val="20"/>
              </w:rPr>
              <w:t xml:space="preserve">5439,3</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50,0</w:t>
            </w:r>
          </w:p>
        </w:tc>
        <w:tc>
          <w:tcPr>
            <w:tcW w:w="1020" w:type="dxa"/>
          </w:tcPr>
          <w:p>
            <w:pPr>
              <w:pStyle w:val="0"/>
              <w:jc w:val="center"/>
            </w:pPr>
            <w:r>
              <w:rPr>
                <w:sz w:val="20"/>
              </w:rPr>
              <w:t xml:space="preserve">50,0</w:t>
            </w:r>
          </w:p>
        </w:tc>
        <w:tc>
          <w:tcPr>
            <w:tcW w:w="992" w:type="dxa"/>
          </w:tcPr>
          <w:p>
            <w:pPr>
              <w:pStyle w:val="0"/>
              <w:jc w:val="center"/>
            </w:pPr>
            <w:r>
              <w:rPr>
                <w:sz w:val="20"/>
              </w:rPr>
              <w:t xml:space="preserve">1192,4</w:t>
            </w:r>
          </w:p>
        </w:tc>
        <w:tc>
          <w:tcPr>
            <w:tcW w:w="993" w:type="dxa"/>
          </w:tcPr>
          <w:p>
            <w:pPr>
              <w:pStyle w:val="0"/>
              <w:jc w:val="center"/>
            </w:pPr>
            <w:r>
              <w:rPr>
                <w:sz w:val="20"/>
              </w:rPr>
              <w:t xml:space="preserve">1252,0</w:t>
            </w:r>
          </w:p>
        </w:tc>
        <w:tc>
          <w:tcPr>
            <w:tcW w:w="992" w:type="dxa"/>
          </w:tcPr>
          <w:p>
            <w:pPr>
              <w:pStyle w:val="0"/>
              <w:jc w:val="center"/>
            </w:pPr>
            <w:r>
              <w:rPr>
                <w:sz w:val="20"/>
              </w:rPr>
              <w:t xml:space="preserve">1314,6</w:t>
            </w:r>
          </w:p>
        </w:tc>
        <w:tc>
          <w:tcPr>
            <w:tcW w:w="992" w:type="dxa"/>
          </w:tcPr>
          <w:p>
            <w:pPr>
              <w:pStyle w:val="0"/>
              <w:jc w:val="center"/>
            </w:pPr>
            <w:r>
              <w:rPr>
                <w:sz w:val="20"/>
              </w:rPr>
              <w:t xml:space="preserve">1380,3</w:t>
            </w:r>
          </w:p>
        </w:tc>
        <w:tc>
          <w:tcPr>
            <w:tcW w:w="1043" w:type="dxa"/>
          </w:tcPr>
          <w:p>
            <w:pPr>
              <w:pStyle w:val="0"/>
              <w:jc w:val="center"/>
            </w:pPr>
            <w:r>
              <w:rPr>
                <w:sz w:val="20"/>
              </w:rPr>
              <w:t xml:space="preserve">5439,3</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50,0</w:t>
            </w:r>
          </w:p>
        </w:tc>
        <w:tc>
          <w:tcPr>
            <w:tcW w:w="1020" w:type="dxa"/>
          </w:tcPr>
          <w:p>
            <w:pPr>
              <w:pStyle w:val="0"/>
              <w:jc w:val="center"/>
            </w:pPr>
            <w:r>
              <w:rPr>
                <w:sz w:val="20"/>
              </w:rPr>
              <w:t xml:space="preserve">50,0</w:t>
            </w:r>
          </w:p>
        </w:tc>
        <w:tc>
          <w:tcPr>
            <w:tcW w:w="992" w:type="dxa"/>
          </w:tcPr>
          <w:p>
            <w:pPr>
              <w:pStyle w:val="0"/>
              <w:jc w:val="center"/>
            </w:pPr>
            <w:r>
              <w:rPr>
                <w:sz w:val="20"/>
              </w:rPr>
              <w:t xml:space="preserve">1192,4</w:t>
            </w:r>
          </w:p>
        </w:tc>
        <w:tc>
          <w:tcPr>
            <w:tcW w:w="993" w:type="dxa"/>
          </w:tcPr>
          <w:p>
            <w:pPr>
              <w:pStyle w:val="0"/>
              <w:jc w:val="center"/>
            </w:pPr>
            <w:r>
              <w:rPr>
                <w:sz w:val="20"/>
              </w:rPr>
              <w:t xml:space="preserve">1252,0</w:t>
            </w:r>
          </w:p>
        </w:tc>
        <w:tc>
          <w:tcPr>
            <w:tcW w:w="992" w:type="dxa"/>
          </w:tcPr>
          <w:p>
            <w:pPr>
              <w:pStyle w:val="0"/>
              <w:jc w:val="center"/>
            </w:pPr>
            <w:r>
              <w:rPr>
                <w:sz w:val="20"/>
              </w:rPr>
              <w:t xml:space="preserve">1314,6</w:t>
            </w:r>
          </w:p>
        </w:tc>
        <w:tc>
          <w:tcPr>
            <w:tcW w:w="992" w:type="dxa"/>
          </w:tcPr>
          <w:p>
            <w:pPr>
              <w:pStyle w:val="0"/>
              <w:jc w:val="center"/>
            </w:pPr>
            <w:r>
              <w:rPr>
                <w:sz w:val="20"/>
              </w:rPr>
              <w:t xml:space="preserve">1380,3</w:t>
            </w:r>
          </w:p>
        </w:tc>
        <w:tc>
          <w:tcPr>
            <w:tcW w:w="1043" w:type="dxa"/>
          </w:tcPr>
          <w:p>
            <w:pPr>
              <w:pStyle w:val="0"/>
              <w:jc w:val="center"/>
            </w:pPr>
            <w:r>
              <w:rPr>
                <w:sz w:val="20"/>
              </w:rPr>
              <w:t xml:space="preserve">5439,3</w:t>
            </w:r>
          </w:p>
        </w:tc>
      </w:tr>
      <w:tr>
        <w:tc>
          <w:tcPr>
            <w:tcW w:w="2268" w:type="dxa"/>
          </w:tcPr>
          <w:p>
            <w:pPr>
              <w:pStyle w:val="0"/>
            </w:pPr>
            <w:r>
              <w:rPr>
                <w:sz w:val="20"/>
              </w:rPr>
              <w:t xml:space="preserve">2.8.3. Проведение конкурсов, фестивалей, иных мероприятий в сфере поддержки талантливой молодежи (Молодежная премия Главы Республики Тыва, Кубок КВН Главы Республики Тыва, "Российская студенческая весна" и т.д.)</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50,0</w:t>
            </w:r>
          </w:p>
        </w:tc>
        <w:tc>
          <w:tcPr>
            <w:tcW w:w="1020" w:type="dxa"/>
          </w:tcPr>
          <w:p>
            <w:pPr>
              <w:pStyle w:val="0"/>
              <w:jc w:val="center"/>
            </w:pPr>
            <w:r>
              <w:rPr>
                <w:sz w:val="20"/>
              </w:rPr>
              <w:t xml:space="preserve">50,0</w:t>
            </w:r>
          </w:p>
        </w:tc>
        <w:tc>
          <w:tcPr>
            <w:tcW w:w="992" w:type="dxa"/>
          </w:tcPr>
          <w:p>
            <w:pPr>
              <w:pStyle w:val="0"/>
              <w:jc w:val="center"/>
            </w:pPr>
            <w:r>
              <w:rPr>
                <w:sz w:val="20"/>
              </w:rPr>
              <w:t xml:space="preserve">729,3</w:t>
            </w:r>
          </w:p>
        </w:tc>
        <w:tc>
          <w:tcPr>
            <w:tcW w:w="993" w:type="dxa"/>
          </w:tcPr>
          <w:p>
            <w:pPr>
              <w:pStyle w:val="0"/>
              <w:jc w:val="center"/>
            </w:pPr>
            <w:r>
              <w:rPr>
                <w:sz w:val="20"/>
              </w:rPr>
              <w:t xml:space="preserve">765,8</w:t>
            </w:r>
          </w:p>
        </w:tc>
        <w:tc>
          <w:tcPr>
            <w:tcW w:w="992" w:type="dxa"/>
          </w:tcPr>
          <w:p>
            <w:pPr>
              <w:pStyle w:val="0"/>
              <w:jc w:val="center"/>
            </w:pPr>
            <w:r>
              <w:rPr>
                <w:sz w:val="20"/>
              </w:rPr>
              <w:t xml:space="preserve">804,1</w:t>
            </w:r>
          </w:p>
        </w:tc>
        <w:tc>
          <w:tcPr>
            <w:tcW w:w="992" w:type="dxa"/>
          </w:tcPr>
          <w:p>
            <w:pPr>
              <w:pStyle w:val="0"/>
              <w:jc w:val="center"/>
            </w:pPr>
            <w:r>
              <w:rPr>
                <w:sz w:val="20"/>
              </w:rPr>
              <w:t xml:space="preserve">844,3</w:t>
            </w:r>
          </w:p>
        </w:tc>
        <w:tc>
          <w:tcPr>
            <w:tcW w:w="1043" w:type="dxa"/>
          </w:tcPr>
          <w:p>
            <w:pPr>
              <w:pStyle w:val="0"/>
              <w:jc w:val="center"/>
            </w:pPr>
            <w:r>
              <w:rPr>
                <w:sz w:val="20"/>
              </w:rPr>
              <w:t xml:space="preserve">3443,5</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50,0</w:t>
            </w:r>
          </w:p>
        </w:tc>
        <w:tc>
          <w:tcPr>
            <w:tcW w:w="1020" w:type="dxa"/>
          </w:tcPr>
          <w:p>
            <w:pPr>
              <w:pStyle w:val="0"/>
              <w:jc w:val="center"/>
            </w:pPr>
            <w:r>
              <w:rPr>
                <w:sz w:val="20"/>
              </w:rPr>
              <w:t xml:space="preserve">50,0</w:t>
            </w:r>
          </w:p>
        </w:tc>
        <w:tc>
          <w:tcPr>
            <w:tcW w:w="992" w:type="dxa"/>
          </w:tcPr>
          <w:p>
            <w:pPr>
              <w:pStyle w:val="0"/>
              <w:jc w:val="center"/>
            </w:pPr>
            <w:r>
              <w:rPr>
                <w:sz w:val="20"/>
              </w:rPr>
              <w:t xml:space="preserve">729,3</w:t>
            </w:r>
          </w:p>
        </w:tc>
        <w:tc>
          <w:tcPr>
            <w:tcW w:w="993" w:type="dxa"/>
          </w:tcPr>
          <w:p>
            <w:pPr>
              <w:pStyle w:val="0"/>
              <w:jc w:val="center"/>
            </w:pPr>
            <w:r>
              <w:rPr>
                <w:sz w:val="20"/>
              </w:rPr>
              <w:t xml:space="preserve">765,8</w:t>
            </w:r>
          </w:p>
        </w:tc>
        <w:tc>
          <w:tcPr>
            <w:tcW w:w="992" w:type="dxa"/>
          </w:tcPr>
          <w:p>
            <w:pPr>
              <w:pStyle w:val="0"/>
              <w:jc w:val="center"/>
            </w:pPr>
            <w:r>
              <w:rPr>
                <w:sz w:val="20"/>
              </w:rPr>
              <w:t xml:space="preserve">804,1</w:t>
            </w:r>
          </w:p>
        </w:tc>
        <w:tc>
          <w:tcPr>
            <w:tcW w:w="992" w:type="dxa"/>
          </w:tcPr>
          <w:p>
            <w:pPr>
              <w:pStyle w:val="0"/>
              <w:jc w:val="center"/>
            </w:pPr>
            <w:r>
              <w:rPr>
                <w:sz w:val="20"/>
              </w:rPr>
              <w:t xml:space="preserve">844,3</w:t>
            </w:r>
          </w:p>
        </w:tc>
        <w:tc>
          <w:tcPr>
            <w:tcW w:w="1043" w:type="dxa"/>
          </w:tcPr>
          <w:p>
            <w:pPr>
              <w:pStyle w:val="0"/>
              <w:jc w:val="center"/>
            </w:pPr>
            <w:r>
              <w:rPr>
                <w:sz w:val="20"/>
              </w:rPr>
              <w:t xml:space="preserve">3443,5</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50,0</w:t>
            </w:r>
          </w:p>
        </w:tc>
        <w:tc>
          <w:tcPr>
            <w:tcW w:w="1020" w:type="dxa"/>
          </w:tcPr>
          <w:p>
            <w:pPr>
              <w:pStyle w:val="0"/>
              <w:jc w:val="center"/>
            </w:pPr>
            <w:r>
              <w:rPr>
                <w:sz w:val="20"/>
              </w:rPr>
              <w:t xml:space="preserve">50,0</w:t>
            </w:r>
          </w:p>
        </w:tc>
        <w:tc>
          <w:tcPr>
            <w:tcW w:w="992" w:type="dxa"/>
          </w:tcPr>
          <w:p>
            <w:pPr>
              <w:pStyle w:val="0"/>
              <w:jc w:val="center"/>
            </w:pPr>
            <w:r>
              <w:rPr>
                <w:sz w:val="20"/>
              </w:rPr>
              <w:t xml:space="preserve">729,3</w:t>
            </w:r>
          </w:p>
        </w:tc>
        <w:tc>
          <w:tcPr>
            <w:tcW w:w="993" w:type="dxa"/>
          </w:tcPr>
          <w:p>
            <w:pPr>
              <w:pStyle w:val="0"/>
              <w:jc w:val="center"/>
            </w:pPr>
            <w:r>
              <w:rPr>
                <w:sz w:val="20"/>
              </w:rPr>
              <w:t xml:space="preserve">765,8</w:t>
            </w:r>
          </w:p>
        </w:tc>
        <w:tc>
          <w:tcPr>
            <w:tcW w:w="992" w:type="dxa"/>
          </w:tcPr>
          <w:p>
            <w:pPr>
              <w:pStyle w:val="0"/>
              <w:jc w:val="center"/>
            </w:pPr>
            <w:r>
              <w:rPr>
                <w:sz w:val="20"/>
              </w:rPr>
              <w:t xml:space="preserve">804,1</w:t>
            </w:r>
          </w:p>
        </w:tc>
        <w:tc>
          <w:tcPr>
            <w:tcW w:w="992" w:type="dxa"/>
          </w:tcPr>
          <w:p>
            <w:pPr>
              <w:pStyle w:val="0"/>
              <w:jc w:val="center"/>
            </w:pPr>
            <w:r>
              <w:rPr>
                <w:sz w:val="20"/>
              </w:rPr>
              <w:t xml:space="preserve">844,3</w:t>
            </w:r>
          </w:p>
        </w:tc>
        <w:tc>
          <w:tcPr>
            <w:tcW w:w="1043" w:type="dxa"/>
          </w:tcPr>
          <w:p>
            <w:pPr>
              <w:pStyle w:val="0"/>
              <w:jc w:val="center"/>
            </w:pPr>
            <w:r>
              <w:rPr>
                <w:sz w:val="20"/>
              </w:rPr>
              <w:t xml:space="preserve">3443,5</w:t>
            </w:r>
          </w:p>
        </w:tc>
      </w:tr>
      <w:tr>
        <w:tc>
          <w:tcPr>
            <w:tcW w:w="2268" w:type="dxa"/>
          </w:tcPr>
          <w:p>
            <w:pPr>
              <w:pStyle w:val="0"/>
            </w:pPr>
            <w:r>
              <w:rPr>
                <w:sz w:val="20"/>
              </w:rPr>
              <w:t xml:space="preserve">2.8.4. Направление делегаций Республики Тыва для участия в мероприятиях международного, всероссийского, межрегионального уровней, а также мероприятиях других регионов Российской Федерации</w:t>
            </w:r>
          </w:p>
        </w:tc>
        <w:tc>
          <w:tcPr>
            <w:tcW w:w="1757" w:type="dxa"/>
          </w:tcPr>
          <w:p>
            <w:pPr>
              <w:pStyle w:val="0"/>
            </w:pPr>
            <w:r>
              <w:rPr>
                <w:sz w:val="20"/>
              </w:rPr>
            </w:r>
          </w:p>
        </w:tc>
        <w:tc>
          <w:tcPr>
            <w:tcW w:w="992" w:type="dxa"/>
          </w:tcPr>
          <w:p>
            <w:pPr>
              <w:pStyle w:val="0"/>
              <w:jc w:val="center"/>
            </w:pPr>
            <w:r>
              <w:rPr>
                <w:sz w:val="20"/>
              </w:rPr>
              <w:t xml:space="preserve">1494,0</w:t>
            </w:r>
          </w:p>
        </w:tc>
        <w:tc>
          <w:tcPr>
            <w:tcW w:w="902" w:type="dxa"/>
          </w:tcPr>
          <w:p>
            <w:pPr>
              <w:pStyle w:val="0"/>
              <w:jc w:val="center"/>
            </w:pPr>
            <w:r>
              <w:rPr>
                <w:sz w:val="20"/>
              </w:rPr>
              <w:t xml:space="preserve">50,0</w:t>
            </w:r>
          </w:p>
        </w:tc>
        <w:tc>
          <w:tcPr>
            <w:tcW w:w="1020" w:type="dxa"/>
          </w:tcPr>
          <w:p>
            <w:pPr>
              <w:pStyle w:val="0"/>
              <w:jc w:val="center"/>
            </w:pPr>
            <w:r>
              <w:rPr>
                <w:sz w:val="20"/>
              </w:rPr>
              <w:t xml:space="preserve">50,0</w:t>
            </w:r>
          </w:p>
        </w:tc>
        <w:tc>
          <w:tcPr>
            <w:tcW w:w="992" w:type="dxa"/>
          </w:tcPr>
          <w:p>
            <w:pPr>
              <w:pStyle w:val="0"/>
              <w:jc w:val="center"/>
            </w:pPr>
            <w:r>
              <w:rPr>
                <w:sz w:val="20"/>
              </w:rPr>
              <w:t xml:space="preserve">600,0</w:t>
            </w:r>
          </w:p>
        </w:tc>
        <w:tc>
          <w:tcPr>
            <w:tcW w:w="993" w:type="dxa"/>
          </w:tcPr>
          <w:p>
            <w:pPr>
              <w:pStyle w:val="0"/>
              <w:jc w:val="center"/>
            </w:pPr>
            <w:r>
              <w:rPr>
                <w:sz w:val="20"/>
              </w:rPr>
              <w:t xml:space="preserve">650,0</w:t>
            </w:r>
          </w:p>
        </w:tc>
        <w:tc>
          <w:tcPr>
            <w:tcW w:w="992" w:type="dxa"/>
          </w:tcPr>
          <w:p>
            <w:pPr>
              <w:pStyle w:val="0"/>
              <w:jc w:val="center"/>
            </w:pPr>
            <w:r>
              <w:rPr>
                <w:sz w:val="20"/>
              </w:rPr>
              <w:t xml:space="preserve">700,0</w:t>
            </w:r>
          </w:p>
        </w:tc>
        <w:tc>
          <w:tcPr>
            <w:tcW w:w="992" w:type="dxa"/>
          </w:tcPr>
          <w:p>
            <w:pPr>
              <w:pStyle w:val="0"/>
              <w:jc w:val="center"/>
            </w:pPr>
            <w:r>
              <w:rPr>
                <w:sz w:val="20"/>
              </w:rPr>
              <w:t xml:space="preserve">750,0</w:t>
            </w:r>
          </w:p>
        </w:tc>
        <w:tc>
          <w:tcPr>
            <w:tcW w:w="1043" w:type="dxa"/>
          </w:tcPr>
          <w:p>
            <w:pPr>
              <w:pStyle w:val="0"/>
              <w:jc w:val="center"/>
            </w:pPr>
            <w:r>
              <w:rPr>
                <w:sz w:val="20"/>
              </w:rPr>
              <w:t xml:space="preserve">4294,00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1494,0</w:t>
            </w:r>
          </w:p>
        </w:tc>
        <w:tc>
          <w:tcPr>
            <w:tcW w:w="902" w:type="dxa"/>
          </w:tcPr>
          <w:p>
            <w:pPr>
              <w:pStyle w:val="0"/>
              <w:jc w:val="center"/>
            </w:pPr>
            <w:r>
              <w:rPr>
                <w:sz w:val="20"/>
              </w:rPr>
              <w:t xml:space="preserve">50,0</w:t>
            </w:r>
          </w:p>
        </w:tc>
        <w:tc>
          <w:tcPr>
            <w:tcW w:w="1020" w:type="dxa"/>
          </w:tcPr>
          <w:p>
            <w:pPr>
              <w:pStyle w:val="0"/>
              <w:jc w:val="center"/>
            </w:pPr>
            <w:r>
              <w:rPr>
                <w:sz w:val="20"/>
              </w:rPr>
              <w:t xml:space="preserve">50,0</w:t>
            </w:r>
          </w:p>
        </w:tc>
        <w:tc>
          <w:tcPr>
            <w:tcW w:w="992" w:type="dxa"/>
          </w:tcPr>
          <w:p>
            <w:pPr>
              <w:pStyle w:val="0"/>
              <w:jc w:val="center"/>
            </w:pPr>
            <w:r>
              <w:rPr>
                <w:sz w:val="20"/>
              </w:rPr>
              <w:t xml:space="preserve">600,0</w:t>
            </w:r>
          </w:p>
        </w:tc>
        <w:tc>
          <w:tcPr>
            <w:tcW w:w="993" w:type="dxa"/>
          </w:tcPr>
          <w:p>
            <w:pPr>
              <w:pStyle w:val="0"/>
              <w:jc w:val="center"/>
            </w:pPr>
            <w:r>
              <w:rPr>
                <w:sz w:val="20"/>
              </w:rPr>
              <w:t xml:space="preserve">650,0</w:t>
            </w:r>
          </w:p>
        </w:tc>
        <w:tc>
          <w:tcPr>
            <w:tcW w:w="992" w:type="dxa"/>
          </w:tcPr>
          <w:p>
            <w:pPr>
              <w:pStyle w:val="0"/>
              <w:jc w:val="center"/>
            </w:pPr>
            <w:r>
              <w:rPr>
                <w:sz w:val="20"/>
              </w:rPr>
              <w:t xml:space="preserve">700,0</w:t>
            </w:r>
          </w:p>
        </w:tc>
        <w:tc>
          <w:tcPr>
            <w:tcW w:w="992" w:type="dxa"/>
          </w:tcPr>
          <w:p>
            <w:pPr>
              <w:pStyle w:val="0"/>
              <w:jc w:val="center"/>
            </w:pPr>
            <w:r>
              <w:rPr>
                <w:sz w:val="20"/>
              </w:rPr>
              <w:t xml:space="preserve">750,0</w:t>
            </w:r>
          </w:p>
        </w:tc>
        <w:tc>
          <w:tcPr>
            <w:tcW w:w="1043" w:type="dxa"/>
          </w:tcPr>
          <w:p>
            <w:pPr>
              <w:pStyle w:val="0"/>
              <w:jc w:val="center"/>
            </w:pPr>
            <w:r>
              <w:rPr>
                <w:sz w:val="20"/>
              </w:rPr>
              <w:t xml:space="preserve">4294,00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1494,0</w:t>
            </w:r>
          </w:p>
        </w:tc>
        <w:tc>
          <w:tcPr>
            <w:tcW w:w="902" w:type="dxa"/>
          </w:tcPr>
          <w:p>
            <w:pPr>
              <w:pStyle w:val="0"/>
              <w:jc w:val="center"/>
            </w:pPr>
            <w:r>
              <w:rPr>
                <w:sz w:val="20"/>
              </w:rPr>
              <w:t xml:space="preserve">50,0</w:t>
            </w:r>
          </w:p>
        </w:tc>
        <w:tc>
          <w:tcPr>
            <w:tcW w:w="1020" w:type="dxa"/>
          </w:tcPr>
          <w:p>
            <w:pPr>
              <w:pStyle w:val="0"/>
              <w:jc w:val="center"/>
            </w:pPr>
            <w:r>
              <w:rPr>
                <w:sz w:val="20"/>
              </w:rPr>
              <w:t xml:space="preserve">50,0</w:t>
            </w:r>
          </w:p>
        </w:tc>
        <w:tc>
          <w:tcPr>
            <w:tcW w:w="992" w:type="dxa"/>
          </w:tcPr>
          <w:p>
            <w:pPr>
              <w:pStyle w:val="0"/>
              <w:jc w:val="center"/>
            </w:pPr>
            <w:r>
              <w:rPr>
                <w:sz w:val="20"/>
              </w:rPr>
              <w:t xml:space="preserve">600,0</w:t>
            </w:r>
          </w:p>
        </w:tc>
        <w:tc>
          <w:tcPr>
            <w:tcW w:w="993" w:type="dxa"/>
          </w:tcPr>
          <w:p>
            <w:pPr>
              <w:pStyle w:val="0"/>
              <w:jc w:val="center"/>
            </w:pPr>
            <w:r>
              <w:rPr>
                <w:sz w:val="20"/>
              </w:rPr>
              <w:t xml:space="preserve">650,0</w:t>
            </w:r>
          </w:p>
        </w:tc>
        <w:tc>
          <w:tcPr>
            <w:tcW w:w="992" w:type="dxa"/>
          </w:tcPr>
          <w:p>
            <w:pPr>
              <w:pStyle w:val="0"/>
              <w:jc w:val="center"/>
            </w:pPr>
            <w:r>
              <w:rPr>
                <w:sz w:val="20"/>
              </w:rPr>
              <w:t xml:space="preserve">700,0</w:t>
            </w:r>
          </w:p>
        </w:tc>
        <w:tc>
          <w:tcPr>
            <w:tcW w:w="992" w:type="dxa"/>
          </w:tcPr>
          <w:p>
            <w:pPr>
              <w:pStyle w:val="0"/>
              <w:jc w:val="center"/>
            </w:pPr>
            <w:r>
              <w:rPr>
                <w:sz w:val="20"/>
              </w:rPr>
              <w:t xml:space="preserve">750,0</w:t>
            </w:r>
          </w:p>
        </w:tc>
        <w:tc>
          <w:tcPr>
            <w:tcW w:w="1043" w:type="dxa"/>
          </w:tcPr>
          <w:p>
            <w:pPr>
              <w:pStyle w:val="0"/>
              <w:jc w:val="center"/>
            </w:pPr>
            <w:r>
              <w:rPr>
                <w:sz w:val="20"/>
              </w:rPr>
              <w:t xml:space="preserve">4294,00</w:t>
            </w:r>
          </w:p>
        </w:tc>
      </w:tr>
      <w:tr>
        <w:tc>
          <w:tcPr>
            <w:tcW w:w="2268" w:type="dxa"/>
          </w:tcPr>
          <w:p>
            <w:pPr>
              <w:pStyle w:val="0"/>
            </w:pPr>
            <w:r>
              <w:rPr>
                <w:sz w:val="20"/>
              </w:rPr>
              <w:t xml:space="preserve">2.9. Популяризация предпринимательской деятельности среди молодежи, создание предпринимательской среды</w:t>
            </w:r>
          </w:p>
        </w:tc>
        <w:tc>
          <w:tcPr>
            <w:tcW w:w="1757" w:type="dxa"/>
          </w:tcPr>
          <w:p>
            <w:pPr>
              <w:pStyle w:val="0"/>
            </w:pPr>
            <w:r>
              <w:rPr>
                <w:sz w:val="20"/>
              </w:rPr>
            </w:r>
          </w:p>
        </w:tc>
        <w:tc>
          <w:tcPr>
            <w:tcW w:w="992" w:type="dxa"/>
          </w:tcPr>
          <w:p>
            <w:pPr>
              <w:pStyle w:val="0"/>
              <w:jc w:val="center"/>
            </w:pPr>
            <w:r>
              <w:rPr>
                <w:sz w:val="20"/>
              </w:rPr>
              <w:t xml:space="preserve">850,0</w:t>
            </w:r>
          </w:p>
        </w:tc>
        <w:tc>
          <w:tcPr>
            <w:tcW w:w="902" w:type="dxa"/>
          </w:tcPr>
          <w:p>
            <w:pPr>
              <w:pStyle w:val="0"/>
              <w:jc w:val="center"/>
            </w:pPr>
            <w:r>
              <w:rPr>
                <w:sz w:val="20"/>
              </w:rPr>
              <w:t xml:space="preserve">80,0</w:t>
            </w:r>
          </w:p>
        </w:tc>
        <w:tc>
          <w:tcPr>
            <w:tcW w:w="1020" w:type="dxa"/>
          </w:tcPr>
          <w:p>
            <w:pPr>
              <w:pStyle w:val="0"/>
              <w:jc w:val="center"/>
            </w:pPr>
            <w:r>
              <w:rPr>
                <w:sz w:val="20"/>
              </w:rPr>
              <w:t xml:space="preserve">301,2</w:t>
            </w:r>
          </w:p>
        </w:tc>
        <w:tc>
          <w:tcPr>
            <w:tcW w:w="992" w:type="dxa"/>
          </w:tcPr>
          <w:p>
            <w:pPr>
              <w:pStyle w:val="0"/>
              <w:jc w:val="center"/>
            </w:pPr>
            <w:r>
              <w:rPr>
                <w:sz w:val="20"/>
              </w:rPr>
              <w:t xml:space="preserve">2694,5</w:t>
            </w:r>
          </w:p>
        </w:tc>
        <w:tc>
          <w:tcPr>
            <w:tcW w:w="993" w:type="dxa"/>
          </w:tcPr>
          <w:p>
            <w:pPr>
              <w:pStyle w:val="0"/>
              <w:jc w:val="center"/>
            </w:pPr>
            <w:r>
              <w:rPr>
                <w:sz w:val="20"/>
              </w:rPr>
              <w:t xml:space="preserve">2829,3</w:t>
            </w:r>
          </w:p>
        </w:tc>
        <w:tc>
          <w:tcPr>
            <w:tcW w:w="992" w:type="dxa"/>
          </w:tcPr>
          <w:p>
            <w:pPr>
              <w:pStyle w:val="0"/>
              <w:jc w:val="center"/>
            </w:pPr>
            <w:r>
              <w:rPr>
                <w:sz w:val="20"/>
              </w:rPr>
              <w:t xml:space="preserve">2970,7</w:t>
            </w:r>
          </w:p>
        </w:tc>
        <w:tc>
          <w:tcPr>
            <w:tcW w:w="992" w:type="dxa"/>
          </w:tcPr>
          <w:p>
            <w:pPr>
              <w:pStyle w:val="0"/>
              <w:jc w:val="center"/>
            </w:pPr>
            <w:r>
              <w:rPr>
                <w:sz w:val="20"/>
              </w:rPr>
              <w:t xml:space="preserve">3119,2</w:t>
            </w:r>
          </w:p>
        </w:tc>
        <w:tc>
          <w:tcPr>
            <w:tcW w:w="1043" w:type="dxa"/>
          </w:tcPr>
          <w:p>
            <w:pPr>
              <w:pStyle w:val="0"/>
              <w:jc w:val="center"/>
            </w:pPr>
            <w:r>
              <w:rPr>
                <w:sz w:val="20"/>
              </w:rPr>
              <w:t xml:space="preserve">12923,1</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850,0</w:t>
            </w:r>
          </w:p>
        </w:tc>
        <w:tc>
          <w:tcPr>
            <w:tcW w:w="902" w:type="dxa"/>
          </w:tcPr>
          <w:p>
            <w:pPr>
              <w:pStyle w:val="0"/>
              <w:jc w:val="center"/>
            </w:pPr>
            <w:r>
              <w:rPr>
                <w:sz w:val="20"/>
              </w:rPr>
              <w:t xml:space="preserve">0</w:t>
            </w:r>
          </w:p>
        </w:tc>
        <w:tc>
          <w:tcPr>
            <w:tcW w:w="1020" w:type="dxa"/>
          </w:tcPr>
          <w:p>
            <w:pPr>
              <w:pStyle w:val="0"/>
              <w:jc w:val="center"/>
            </w:pPr>
            <w:r>
              <w:rPr>
                <w:sz w:val="20"/>
              </w:rPr>
              <w:t xml:space="preserve">301,2</w:t>
            </w:r>
          </w:p>
        </w:tc>
        <w:tc>
          <w:tcPr>
            <w:tcW w:w="992" w:type="dxa"/>
          </w:tcPr>
          <w:p>
            <w:pPr>
              <w:pStyle w:val="0"/>
              <w:jc w:val="center"/>
            </w:pPr>
            <w:r>
              <w:rPr>
                <w:sz w:val="20"/>
              </w:rPr>
              <w:t xml:space="preserve">2694,5</w:t>
            </w:r>
          </w:p>
        </w:tc>
        <w:tc>
          <w:tcPr>
            <w:tcW w:w="993" w:type="dxa"/>
          </w:tcPr>
          <w:p>
            <w:pPr>
              <w:pStyle w:val="0"/>
              <w:jc w:val="center"/>
            </w:pPr>
            <w:r>
              <w:rPr>
                <w:sz w:val="20"/>
              </w:rPr>
              <w:t xml:space="preserve">2829,2</w:t>
            </w:r>
          </w:p>
        </w:tc>
        <w:tc>
          <w:tcPr>
            <w:tcW w:w="992" w:type="dxa"/>
          </w:tcPr>
          <w:p>
            <w:pPr>
              <w:pStyle w:val="0"/>
              <w:jc w:val="center"/>
            </w:pPr>
            <w:r>
              <w:rPr>
                <w:sz w:val="20"/>
              </w:rPr>
              <w:t xml:space="preserve">2970,7</w:t>
            </w:r>
          </w:p>
        </w:tc>
        <w:tc>
          <w:tcPr>
            <w:tcW w:w="992" w:type="dxa"/>
          </w:tcPr>
          <w:p>
            <w:pPr>
              <w:pStyle w:val="0"/>
              <w:jc w:val="center"/>
            </w:pPr>
            <w:r>
              <w:rPr>
                <w:sz w:val="20"/>
              </w:rPr>
              <w:t xml:space="preserve">3119,2</w:t>
            </w:r>
          </w:p>
        </w:tc>
        <w:tc>
          <w:tcPr>
            <w:tcW w:w="1043" w:type="dxa"/>
          </w:tcPr>
          <w:p>
            <w:pPr>
              <w:pStyle w:val="0"/>
              <w:jc w:val="center"/>
            </w:pPr>
            <w:r>
              <w:rPr>
                <w:sz w:val="20"/>
              </w:rPr>
              <w:t xml:space="preserve">12923,1</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850,0</w:t>
            </w:r>
          </w:p>
        </w:tc>
        <w:tc>
          <w:tcPr>
            <w:tcW w:w="902" w:type="dxa"/>
          </w:tcPr>
          <w:p>
            <w:pPr>
              <w:pStyle w:val="0"/>
              <w:jc w:val="center"/>
            </w:pPr>
            <w:r>
              <w:rPr>
                <w:sz w:val="20"/>
              </w:rPr>
              <w:t xml:space="preserve">0</w:t>
            </w:r>
          </w:p>
        </w:tc>
        <w:tc>
          <w:tcPr>
            <w:tcW w:w="1020" w:type="dxa"/>
          </w:tcPr>
          <w:p>
            <w:pPr>
              <w:pStyle w:val="0"/>
              <w:jc w:val="center"/>
            </w:pPr>
            <w:r>
              <w:rPr>
                <w:sz w:val="20"/>
              </w:rPr>
              <w:t xml:space="preserve">301,2</w:t>
            </w:r>
          </w:p>
        </w:tc>
        <w:tc>
          <w:tcPr>
            <w:tcW w:w="992" w:type="dxa"/>
          </w:tcPr>
          <w:p>
            <w:pPr>
              <w:pStyle w:val="0"/>
              <w:jc w:val="center"/>
            </w:pPr>
            <w:r>
              <w:rPr>
                <w:sz w:val="20"/>
              </w:rPr>
              <w:t xml:space="preserve">2694,5</w:t>
            </w:r>
          </w:p>
        </w:tc>
        <w:tc>
          <w:tcPr>
            <w:tcW w:w="993" w:type="dxa"/>
          </w:tcPr>
          <w:p>
            <w:pPr>
              <w:pStyle w:val="0"/>
              <w:jc w:val="center"/>
            </w:pPr>
            <w:r>
              <w:rPr>
                <w:sz w:val="20"/>
              </w:rPr>
              <w:t xml:space="preserve">2829,2</w:t>
            </w:r>
          </w:p>
        </w:tc>
        <w:tc>
          <w:tcPr>
            <w:tcW w:w="992" w:type="dxa"/>
          </w:tcPr>
          <w:p>
            <w:pPr>
              <w:pStyle w:val="0"/>
              <w:jc w:val="center"/>
            </w:pPr>
            <w:r>
              <w:rPr>
                <w:sz w:val="20"/>
              </w:rPr>
              <w:t xml:space="preserve">2970,7</w:t>
            </w:r>
          </w:p>
        </w:tc>
        <w:tc>
          <w:tcPr>
            <w:tcW w:w="992" w:type="dxa"/>
          </w:tcPr>
          <w:p>
            <w:pPr>
              <w:pStyle w:val="0"/>
              <w:jc w:val="center"/>
            </w:pPr>
            <w:r>
              <w:rPr>
                <w:sz w:val="20"/>
              </w:rPr>
              <w:t xml:space="preserve">3119,2</w:t>
            </w:r>
          </w:p>
        </w:tc>
        <w:tc>
          <w:tcPr>
            <w:tcW w:w="1043" w:type="dxa"/>
          </w:tcPr>
          <w:p>
            <w:pPr>
              <w:pStyle w:val="0"/>
              <w:jc w:val="center"/>
            </w:pPr>
            <w:r>
              <w:rPr>
                <w:sz w:val="20"/>
              </w:rPr>
              <w:t xml:space="preserve">12923,1</w:t>
            </w:r>
          </w:p>
        </w:tc>
      </w:tr>
      <w:tr>
        <w:tc>
          <w:tcPr>
            <w:tcW w:w="2268" w:type="dxa"/>
          </w:tcPr>
          <w:p>
            <w:pPr>
              <w:pStyle w:val="0"/>
            </w:pPr>
            <w:r>
              <w:rPr>
                <w:sz w:val="20"/>
              </w:rPr>
              <w:t xml:space="preserve">2.9.1. Информационная кампания, проведение игровых и тренинговых мероприятий, образовательных курсов по предпринимательству среди молодых людей в возрасте от 14 - 30 лет</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0</w:t>
            </w:r>
          </w:p>
        </w:tc>
        <w:tc>
          <w:tcPr>
            <w:tcW w:w="992" w:type="dxa"/>
          </w:tcPr>
          <w:p>
            <w:pPr>
              <w:pStyle w:val="0"/>
              <w:jc w:val="center"/>
            </w:pPr>
            <w:r>
              <w:rPr>
                <w:sz w:val="20"/>
              </w:rPr>
              <w:t xml:space="preserve">173,7</w:t>
            </w:r>
          </w:p>
        </w:tc>
        <w:tc>
          <w:tcPr>
            <w:tcW w:w="993" w:type="dxa"/>
          </w:tcPr>
          <w:p>
            <w:pPr>
              <w:pStyle w:val="0"/>
              <w:jc w:val="center"/>
            </w:pPr>
            <w:r>
              <w:rPr>
                <w:sz w:val="20"/>
              </w:rPr>
              <w:t xml:space="preserve">182,4</w:t>
            </w:r>
          </w:p>
        </w:tc>
        <w:tc>
          <w:tcPr>
            <w:tcW w:w="992" w:type="dxa"/>
          </w:tcPr>
          <w:p>
            <w:pPr>
              <w:pStyle w:val="0"/>
              <w:jc w:val="center"/>
            </w:pPr>
            <w:r>
              <w:rPr>
                <w:sz w:val="20"/>
              </w:rPr>
              <w:t xml:space="preserve">191,5</w:t>
            </w:r>
          </w:p>
        </w:tc>
        <w:tc>
          <w:tcPr>
            <w:tcW w:w="992" w:type="dxa"/>
          </w:tcPr>
          <w:p>
            <w:pPr>
              <w:pStyle w:val="0"/>
              <w:jc w:val="center"/>
            </w:pPr>
            <w:r>
              <w:rPr>
                <w:sz w:val="20"/>
              </w:rPr>
              <w:t xml:space="preserve">201,0</w:t>
            </w:r>
          </w:p>
        </w:tc>
        <w:tc>
          <w:tcPr>
            <w:tcW w:w="1043" w:type="dxa"/>
          </w:tcPr>
          <w:p>
            <w:pPr>
              <w:pStyle w:val="0"/>
              <w:jc w:val="center"/>
            </w:pPr>
            <w:r>
              <w:rPr>
                <w:sz w:val="20"/>
              </w:rPr>
              <w:t xml:space="preserve">798,6</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0</w:t>
            </w:r>
          </w:p>
        </w:tc>
        <w:tc>
          <w:tcPr>
            <w:tcW w:w="992" w:type="dxa"/>
          </w:tcPr>
          <w:p>
            <w:pPr>
              <w:pStyle w:val="0"/>
              <w:jc w:val="center"/>
            </w:pPr>
            <w:r>
              <w:rPr>
                <w:sz w:val="20"/>
              </w:rPr>
              <w:t xml:space="preserve">173,7</w:t>
            </w:r>
          </w:p>
        </w:tc>
        <w:tc>
          <w:tcPr>
            <w:tcW w:w="993" w:type="dxa"/>
          </w:tcPr>
          <w:p>
            <w:pPr>
              <w:pStyle w:val="0"/>
              <w:jc w:val="center"/>
            </w:pPr>
            <w:r>
              <w:rPr>
                <w:sz w:val="20"/>
              </w:rPr>
              <w:t xml:space="preserve">182,4</w:t>
            </w:r>
          </w:p>
        </w:tc>
        <w:tc>
          <w:tcPr>
            <w:tcW w:w="992" w:type="dxa"/>
          </w:tcPr>
          <w:p>
            <w:pPr>
              <w:pStyle w:val="0"/>
              <w:jc w:val="center"/>
            </w:pPr>
            <w:r>
              <w:rPr>
                <w:sz w:val="20"/>
              </w:rPr>
              <w:t xml:space="preserve">191,5</w:t>
            </w:r>
          </w:p>
        </w:tc>
        <w:tc>
          <w:tcPr>
            <w:tcW w:w="992" w:type="dxa"/>
          </w:tcPr>
          <w:p>
            <w:pPr>
              <w:pStyle w:val="0"/>
              <w:jc w:val="center"/>
            </w:pPr>
            <w:r>
              <w:rPr>
                <w:sz w:val="20"/>
              </w:rPr>
              <w:t xml:space="preserve">201,0</w:t>
            </w:r>
          </w:p>
        </w:tc>
        <w:tc>
          <w:tcPr>
            <w:tcW w:w="1043" w:type="dxa"/>
          </w:tcPr>
          <w:p>
            <w:pPr>
              <w:pStyle w:val="0"/>
              <w:jc w:val="center"/>
            </w:pPr>
            <w:r>
              <w:rPr>
                <w:sz w:val="20"/>
              </w:rPr>
              <w:t xml:space="preserve">798,6</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0</w:t>
            </w:r>
          </w:p>
        </w:tc>
        <w:tc>
          <w:tcPr>
            <w:tcW w:w="992" w:type="dxa"/>
          </w:tcPr>
          <w:p>
            <w:pPr>
              <w:pStyle w:val="0"/>
              <w:jc w:val="center"/>
            </w:pPr>
            <w:r>
              <w:rPr>
                <w:sz w:val="20"/>
              </w:rPr>
              <w:t xml:space="preserve">173,7</w:t>
            </w:r>
          </w:p>
        </w:tc>
        <w:tc>
          <w:tcPr>
            <w:tcW w:w="993" w:type="dxa"/>
          </w:tcPr>
          <w:p>
            <w:pPr>
              <w:pStyle w:val="0"/>
              <w:jc w:val="center"/>
            </w:pPr>
            <w:r>
              <w:rPr>
                <w:sz w:val="20"/>
              </w:rPr>
              <w:t xml:space="preserve">182,4</w:t>
            </w:r>
          </w:p>
        </w:tc>
        <w:tc>
          <w:tcPr>
            <w:tcW w:w="992" w:type="dxa"/>
          </w:tcPr>
          <w:p>
            <w:pPr>
              <w:pStyle w:val="0"/>
              <w:jc w:val="center"/>
            </w:pPr>
            <w:r>
              <w:rPr>
                <w:sz w:val="20"/>
              </w:rPr>
              <w:t xml:space="preserve">191,5</w:t>
            </w:r>
          </w:p>
        </w:tc>
        <w:tc>
          <w:tcPr>
            <w:tcW w:w="992" w:type="dxa"/>
          </w:tcPr>
          <w:p>
            <w:pPr>
              <w:pStyle w:val="0"/>
              <w:jc w:val="center"/>
            </w:pPr>
            <w:r>
              <w:rPr>
                <w:sz w:val="20"/>
              </w:rPr>
              <w:t xml:space="preserve">201,0</w:t>
            </w:r>
          </w:p>
        </w:tc>
        <w:tc>
          <w:tcPr>
            <w:tcW w:w="1043" w:type="dxa"/>
          </w:tcPr>
          <w:p>
            <w:pPr>
              <w:pStyle w:val="0"/>
              <w:jc w:val="center"/>
            </w:pPr>
            <w:r>
              <w:rPr>
                <w:sz w:val="20"/>
              </w:rPr>
              <w:t xml:space="preserve">798,6</w:t>
            </w:r>
          </w:p>
        </w:tc>
      </w:tr>
      <w:tr>
        <w:tc>
          <w:tcPr>
            <w:tcW w:w="2268" w:type="dxa"/>
          </w:tcPr>
          <w:p>
            <w:pPr>
              <w:pStyle w:val="0"/>
            </w:pPr>
            <w:r>
              <w:rPr>
                <w:sz w:val="20"/>
              </w:rPr>
              <w:t xml:space="preserve">2.9.2. Проведение регионального этапа всероссийского конкурса "Молодой предприниматель России"</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0</w:t>
            </w:r>
          </w:p>
        </w:tc>
        <w:tc>
          <w:tcPr>
            <w:tcW w:w="1020" w:type="dxa"/>
          </w:tcPr>
          <w:p>
            <w:pPr>
              <w:pStyle w:val="0"/>
              <w:jc w:val="center"/>
            </w:pPr>
            <w:r>
              <w:rPr>
                <w:sz w:val="20"/>
              </w:rPr>
              <w:t xml:space="preserve">0,0</w:t>
            </w:r>
          </w:p>
        </w:tc>
        <w:tc>
          <w:tcPr>
            <w:tcW w:w="992" w:type="dxa"/>
          </w:tcPr>
          <w:p>
            <w:pPr>
              <w:pStyle w:val="0"/>
              <w:jc w:val="center"/>
            </w:pPr>
            <w:r>
              <w:rPr>
                <w:sz w:val="20"/>
              </w:rPr>
              <w:t xml:space="preserve">520,9</w:t>
            </w:r>
          </w:p>
        </w:tc>
        <w:tc>
          <w:tcPr>
            <w:tcW w:w="993" w:type="dxa"/>
          </w:tcPr>
          <w:p>
            <w:pPr>
              <w:pStyle w:val="0"/>
              <w:jc w:val="center"/>
            </w:pPr>
            <w:r>
              <w:rPr>
                <w:sz w:val="20"/>
              </w:rPr>
              <w:t xml:space="preserve">546,9</w:t>
            </w:r>
          </w:p>
        </w:tc>
        <w:tc>
          <w:tcPr>
            <w:tcW w:w="992" w:type="dxa"/>
          </w:tcPr>
          <w:p>
            <w:pPr>
              <w:pStyle w:val="0"/>
              <w:jc w:val="center"/>
            </w:pPr>
            <w:r>
              <w:rPr>
                <w:sz w:val="20"/>
              </w:rPr>
              <w:t xml:space="preserve">574,3</w:t>
            </w:r>
          </w:p>
        </w:tc>
        <w:tc>
          <w:tcPr>
            <w:tcW w:w="992" w:type="dxa"/>
          </w:tcPr>
          <w:p>
            <w:pPr>
              <w:pStyle w:val="0"/>
              <w:jc w:val="center"/>
            </w:pPr>
            <w:r>
              <w:rPr>
                <w:sz w:val="20"/>
              </w:rPr>
              <w:t xml:space="preserve">603,0</w:t>
            </w:r>
          </w:p>
        </w:tc>
        <w:tc>
          <w:tcPr>
            <w:tcW w:w="1043" w:type="dxa"/>
          </w:tcPr>
          <w:p>
            <w:pPr>
              <w:pStyle w:val="0"/>
              <w:jc w:val="center"/>
            </w:pPr>
            <w:r>
              <w:rPr>
                <w:sz w:val="20"/>
              </w:rPr>
              <w:t xml:space="preserve">2445,1</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0</w:t>
            </w:r>
          </w:p>
        </w:tc>
        <w:tc>
          <w:tcPr>
            <w:tcW w:w="1020" w:type="dxa"/>
          </w:tcPr>
          <w:p>
            <w:pPr>
              <w:pStyle w:val="0"/>
              <w:jc w:val="center"/>
            </w:pPr>
            <w:r>
              <w:rPr>
                <w:sz w:val="20"/>
              </w:rPr>
              <w:t xml:space="preserve">0,0</w:t>
            </w:r>
          </w:p>
        </w:tc>
        <w:tc>
          <w:tcPr>
            <w:tcW w:w="992" w:type="dxa"/>
          </w:tcPr>
          <w:p>
            <w:pPr>
              <w:pStyle w:val="0"/>
              <w:jc w:val="center"/>
            </w:pPr>
            <w:r>
              <w:rPr>
                <w:sz w:val="20"/>
              </w:rPr>
              <w:t xml:space="preserve">520,9</w:t>
            </w:r>
          </w:p>
        </w:tc>
        <w:tc>
          <w:tcPr>
            <w:tcW w:w="993" w:type="dxa"/>
          </w:tcPr>
          <w:p>
            <w:pPr>
              <w:pStyle w:val="0"/>
              <w:jc w:val="center"/>
            </w:pPr>
            <w:r>
              <w:rPr>
                <w:sz w:val="20"/>
              </w:rPr>
              <w:t xml:space="preserve">546,9</w:t>
            </w:r>
          </w:p>
        </w:tc>
        <w:tc>
          <w:tcPr>
            <w:tcW w:w="992" w:type="dxa"/>
          </w:tcPr>
          <w:p>
            <w:pPr>
              <w:pStyle w:val="0"/>
              <w:jc w:val="center"/>
            </w:pPr>
            <w:r>
              <w:rPr>
                <w:sz w:val="20"/>
              </w:rPr>
              <w:t xml:space="preserve">574,3</w:t>
            </w:r>
          </w:p>
        </w:tc>
        <w:tc>
          <w:tcPr>
            <w:tcW w:w="992" w:type="dxa"/>
          </w:tcPr>
          <w:p>
            <w:pPr>
              <w:pStyle w:val="0"/>
              <w:jc w:val="center"/>
            </w:pPr>
            <w:r>
              <w:rPr>
                <w:sz w:val="20"/>
              </w:rPr>
              <w:t xml:space="preserve">603,0</w:t>
            </w:r>
          </w:p>
        </w:tc>
        <w:tc>
          <w:tcPr>
            <w:tcW w:w="1043" w:type="dxa"/>
          </w:tcPr>
          <w:p>
            <w:pPr>
              <w:pStyle w:val="0"/>
              <w:jc w:val="center"/>
            </w:pPr>
            <w:r>
              <w:rPr>
                <w:sz w:val="20"/>
              </w:rPr>
              <w:t xml:space="preserve">2445,1</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0</w:t>
            </w:r>
          </w:p>
        </w:tc>
        <w:tc>
          <w:tcPr>
            <w:tcW w:w="1020" w:type="dxa"/>
          </w:tcPr>
          <w:p>
            <w:pPr>
              <w:pStyle w:val="0"/>
              <w:jc w:val="center"/>
            </w:pPr>
            <w:r>
              <w:rPr>
                <w:sz w:val="20"/>
              </w:rPr>
              <w:t xml:space="preserve">0,0</w:t>
            </w:r>
          </w:p>
        </w:tc>
        <w:tc>
          <w:tcPr>
            <w:tcW w:w="992" w:type="dxa"/>
          </w:tcPr>
          <w:p>
            <w:pPr>
              <w:pStyle w:val="0"/>
              <w:jc w:val="center"/>
            </w:pPr>
            <w:r>
              <w:rPr>
                <w:sz w:val="20"/>
              </w:rPr>
              <w:t xml:space="preserve">520,9</w:t>
            </w:r>
          </w:p>
        </w:tc>
        <w:tc>
          <w:tcPr>
            <w:tcW w:w="993" w:type="dxa"/>
          </w:tcPr>
          <w:p>
            <w:pPr>
              <w:pStyle w:val="0"/>
              <w:jc w:val="center"/>
            </w:pPr>
            <w:r>
              <w:rPr>
                <w:sz w:val="20"/>
              </w:rPr>
              <w:t xml:space="preserve">546,9</w:t>
            </w:r>
          </w:p>
        </w:tc>
        <w:tc>
          <w:tcPr>
            <w:tcW w:w="992" w:type="dxa"/>
          </w:tcPr>
          <w:p>
            <w:pPr>
              <w:pStyle w:val="0"/>
              <w:jc w:val="center"/>
            </w:pPr>
            <w:r>
              <w:rPr>
                <w:sz w:val="20"/>
              </w:rPr>
              <w:t xml:space="preserve">574,3</w:t>
            </w:r>
          </w:p>
        </w:tc>
        <w:tc>
          <w:tcPr>
            <w:tcW w:w="992" w:type="dxa"/>
          </w:tcPr>
          <w:p>
            <w:pPr>
              <w:pStyle w:val="0"/>
              <w:jc w:val="center"/>
            </w:pPr>
            <w:r>
              <w:rPr>
                <w:sz w:val="20"/>
              </w:rPr>
              <w:t xml:space="preserve">603,0</w:t>
            </w:r>
          </w:p>
        </w:tc>
        <w:tc>
          <w:tcPr>
            <w:tcW w:w="1043" w:type="dxa"/>
          </w:tcPr>
          <w:p>
            <w:pPr>
              <w:pStyle w:val="0"/>
              <w:jc w:val="center"/>
            </w:pPr>
            <w:r>
              <w:rPr>
                <w:sz w:val="20"/>
              </w:rPr>
              <w:t xml:space="preserve">2445,1</w:t>
            </w:r>
          </w:p>
        </w:tc>
      </w:tr>
      <w:tr>
        <w:tc>
          <w:tcPr>
            <w:tcW w:w="2268" w:type="dxa"/>
          </w:tcPr>
          <w:p>
            <w:pPr>
              <w:pStyle w:val="0"/>
            </w:pPr>
            <w:r>
              <w:rPr>
                <w:sz w:val="20"/>
              </w:rPr>
              <w:t xml:space="preserve">2.9.3. Организация зональных выездов для проведения семинаров по молодежному предпринимательству</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0</w:t>
            </w:r>
          </w:p>
        </w:tc>
        <w:tc>
          <w:tcPr>
            <w:tcW w:w="1020" w:type="dxa"/>
          </w:tcPr>
          <w:p>
            <w:pPr>
              <w:pStyle w:val="0"/>
              <w:jc w:val="center"/>
            </w:pPr>
            <w:r>
              <w:rPr>
                <w:sz w:val="20"/>
              </w:rPr>
              <w:t xml:space="preserve">0,0</w:t>
            </w:r>
          </w:p>
        </w:tc>
        <w:tc>
          <w:tcPr>
            <w:tcW w:w="992" w:type="dxa"/>
          </w:tcPr>
          <w:p>
            <w:pPr>
              <w:pStyle w:val="0"/>
              <w:jc w:val="center"/>
            </w:pPr>
            <w:r>
              <w:rPr>
                <w:sz w:val="20"/>
              </w:rPr>
              <w:t xml:space="preserve">497,8</w:t>
            </w:r>
          </w:p>
        </w:tc>
        <w:tc>
          <w:tcPr>
            <w:tcW w:w="993" w:type="dxa"/>
          </w:tcPr>
          <w:p>
            <w:pPr>
              <w:pStyle w:val="0"/>
              <w:jc w:val="center"/>
            </w:pPr>
            <w:r>
              <w:rPr>
                <w:sz w:val="20"/>
              </w:rPr>
              <w:t xml:space="preserve">522,7</w:t>
            </w:r>
          </w:p>
        </w:tc>
        <w:tc>
          <w:tcPr>
            <w:tcW w:w="992" w:type="dxa"/>
          </w:tcPr>
          <w:p>
            <w:pPr>
              <w:pStyle w:val="0"/>
              <w:jc w:val="center"/>
            </w:pPr>
            <w:r>
              <w:rPr>
                <w:sz w:val="20"/>
              </w:rPr>
              <w:t xml:space="preserve">548,8</w:t>
            </w:r>
          </w:p>
        </w:tc>
        <w:tc>
          <w:tcPr>
            <w:tcW w:w="992" w:type="dxa"/>
          </w:tcPr>
          <w:p>
            <w:pPr>
              <w:pStyle w:val="0"/>
              <w:jc w:val="center"/>
            </w:pPr>
            <w:r>
              <w:rPr>
                <w:sz w:val="20"/>
              </w:rPr>
              <w:t xml:space="preserve">576,3</w:t>
            </w:r>
          </w:p>
        </w:tc>
        <w:tc>
          <w:tcPr>
            <w:tcW w:w="1043" w:type="dxa"/>
          </w:tcPr>
          <w:p>
            <w:pPr>
              <w:pStyle w:val="0"/>
              <w:jc w:val="center"/>
            </w:pPr>
            <w:r>
              <w:rPr>
                <w:sz w:val="20"/>
              </w:rPr>
              <w:t xml:space="preserve">2345,6</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0</w:t>
            </w:r>
          </w:p>
        </w:tc>
        <w:tc>
          <w:tcPr>
            <w:tcW w:w="1020" w:type="dxa"/>
          </w:tcPr>
          <w:p>
            <w:pPr>
              <w:pStyle w:val="0"/>
              <w:jc w:val="center"/>
            </w:pPr>
            <w:r>
              <w:rPr>
                <w:sz w:val="20"/>
              </w:rPr>
              <w:t xml:space="preserve">0,0</w:t>
            </w:r>
          </w:p>
        </w:tc>
        <w:tc>
          <w:tcPr>
            <w:tcW w:w="992" w:type="dxa"/>
          </w:tcPr>
          <w:p>
            <w:pPr>
              <w:pStyle w:val="0"/>
              <w:jc w:val="center"/>
            </w:pPr>
            <w:r>
              <w:rPr>
                <w:sz w:val="20"/>
              </w:rPr>
              <w:t xml:space="preserve">497,8</w:t>
            </w:r>
          </w:p>
        </w:tc>
        <w:tc>
          <w:tcPr>
            <w:tcW w:w="993" w:type="dxa"/>
          </w:tcPr>
          <w:p>
            <w:pPr>
              <w:pStyle w:val="0"/>
              <w:jc w:val="center"/>
            </w:pPr>
            <w:r>
              <w:rPr>
                <w:sz w:val="20"/>
              </w:rPr>
              <w:t xml:space="preserve">522,7</w:t>
            </w:r>
          </w:p>
        </w:tc>
        <w:tc>
          <w:tcPr>
            <w:tcW w:w="992" w:type="dxa"/>
          </w:tcPr>
          <w:p>
            <w:pPr>
              <w:pStyle w:val="0"/>
              <w:jc w:val="center"/>
            </w:pPr>
            <w:r>
              <w:rPr>
                <w:sz w:val="20"/>
              </w:rPr>
              <w:t xml:space="preserve">548,8</w:t>
            </w:r>
          </w:p>
        </w:tc>
        <w:tc>
          <w:tcPr>
            <w:tcW w:w="992" w:type="dxa"/>
          </w:tcPr>
          <w:p>
            <w:pPr>
              <w:pStyle w:val="0"/>
              <w:jc w:val="center"/>
            </w:pPr>
            <w:r>
              <w:rPr>
                <w:sz w:val="20"/>
              </w:rPr>
              <w:t xml:space="preserve">576,3</w:t>
            </w:r>
          </w:p>
        </w:tc>
        <w:tc>
          <w:tcPr>
            <w:tcW w:w="1043" w:type="dxa"/>
          </w:tcPr>
          <w:p>
            <w:pPr>
              <w:pStyle w:val="0"/>
              <w:jc w:val="center"/>
            </w:pPr>
            <w:r>
              <w:rPr>
                <w:sz w:val="20"/>
              </w:rPr>
              <w:t xml:space="preserve">2345,6</w:t>
            </w:r>
          </w:p>
        </w:tc>
      </w:tr>
      <w:tr>
        <w:tc>
          <w:tcPr>
            <w:tcW w:w="2268" w:type="dxa"/>
          </w:tcPr>
          <w:p>
            <w:pPr>
              <w:pStyle w:val="0"/>
            </w:pPr>
            <w:r>
              <w:rPr>
                <w:sz w:val="20"/>
              </w:rPr>
              <w:t xml:space="preserve">2.9.4. Организация и проведение регионального молодежного форума</w:t>
            </w:r>
          </w:p>
        </w:tc>
        <w:tc>
          <w:tcPr>
            <w:tcW w:w="1757" w:type="dxa"/>
          </w:tcPr>
          <w:p>
            <w:pPr>
              <w:pStyle w:val="0"/>
            </w:pPr>
            <w:r>
              <w:rPr>
                <w:sz w:val="20"/>
              </w:rPr>
            </w:r>
          </w:p>
        </w:tc>
        <w:tc>
          <w:tcPr>
            <w:tcW w:w="992" w:type="dxa"/>
          </w:tcPr>
          <w:p>
            <w:pPr>
              <w:pStyle w:val="0"/>
              <w:jc w:val="center"/>
            </w:pPr>
            <w:r>
              <w:rPr>
                <w:sz w:val="20"/>
              </w:rPr>
              <w:t xml:space="preserve">550,0</w:t>
            </w:r>
          </w:p>
        </w:tc>
        <w:tc>
          <w:tcPr>
            <w:tcW w:w="902" w:type="dxa"/>
          </w:tcPr>
          <w:p>
            <w:pPr>
              <w:pStyle w:val="0"/>
              <w:jc w:val="center"/>
            </w:pPr>
            <w:r>
              <w:rPr>
                <w:sz w:val="20"/>
              </w:rPr>
              <w:t xml:space="preserve">80,0</w:t>
            </w:r>
          </w:p>
        </w:tc>
        <w:tc>
          <w:tcPr>
            <w:tcW w:w="1020" w:type="dxa"/>
          </w:tcPr>
          <w:p>
            <w:pPr>
              <w:pStyle w:val="0"/>
              <w:jc w:val="center"/>
            </w:pPr>
            <w:r>
              <w:rPr>
                <w:sz w:val="20"/>
              </w:rPr>
              <w:t xml:space="preserve">301,2</w:t>
            </w:r>
          </w:p>
        </w:tc>
        <w:tc>
          <w:tcPr>
            <w:tcW w:w="992" w:type="dxa"/>
          </w:tcPr>
          <w:p>
            <w:pPr>
              <w:pStyle w:val="0"/>
              <w:jc w:val="center"/>
            </w:pPr>
            <w:r>
              <w:rPr>
                <w:sz w:val="20"/>
              </w:rPr>
              <w:t xml:space="preserve">1447,0</w:t>
            </w:r>
          </w:p>
        </w:tc>
        <w:tc>
          <w:tcPr>
            <w:tcW w:w="993" w:type="dxa"/>
          </w:tcPr>
          <w:p>
            <w:pPr>
              <w:pStyle w:val="0"/>
              <w:jc w:val="center"/>
            </w:pPr>
            <w:r>
              <w:rPr>
                <w:sz w:val="20"/>
              </w:rPr>
              <w:t xml:space="preserve">1519,4</w:t>
            </w:r>
          </w:p>
        </w:tc>
        <w:tc>
          <w:tcPr>
            <w:tcW w:w="992" w:type="dxa"/>
          </w:tcPr>
          <w:p>
            <w:pPr>
              <w:pStyle w:val="0"/>
              <w:jc w:val="center"/>
            </w:pPr>
            <w:r>
              <w:rPr>
                <w:sz w:val="20"/>
              </w:rPr>
              <w:t xml:space="preserve">1595,3</w:t>
            </w:r>
          </w:p>
        </w:tc>
        <w:tc>
          <w:tcPr>
            <w:tcW w:w="992" w:type="dxa"/>
          </w:tcPr>
          <w:p>
            <w:pPr>
              <w:pStyle w:val="0"/>
              <w:jc w:val="center"/>
            </w:pPr>
            <w:r>
              <w:rPr>
                <w:sz w:val="20"/>
              </w:rPr>
              <w:t xml:space="preserve">1675,1</w:t>
            </w:r>
          </w:p>
        </w:tc>
        <w:tc>
          <w:tcPr>
            <w:tcW w:w="1043" w:type="dxa"/>
          </w:tcPr>
          <w:p>
            <w:pPr>
              <w:pStyle w:val="0"/>
              <w:jc w:val="center"/>
            </w:pPr>
            <w:r>
              <w:rPr>
                <w:sz w:val="20"/>
              </w:rPr>
              <w:t xml:space="preserve">7168,0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550,0</w:t>
            </w:r>
          </w:p>
        </w:tc>
        <w:tc>
          <w:tcPr>
            <w:tcW w:w="902" w:type="dxa"/>
          </w:tcPr>
          <w:p>
            <w:pPr>
              <w:pStyle w:val="0"/>
              <w:jc w:val="center"/>
            </w:pPr>
            <w:r>
              <w:rPr>
                <w:sz w:val="20"/>
              </w:rPr>
              <w:t xml:space="preserve">80,0</w:t>
            </w:r>
          </w:p>
        </w:tc>
        <w:tc>
          <w:tcPr>
            <w:tcW w:w="1020" w:type="dxa"/>
          </w:tcPr>
          <w:p>
            <w:pPr>
              <w:pStyle w:val="0"/>
              <w:jc w:val="center"/>
            </w:pPr>
            <w:r>
              <w:rPr>
                <w:sz w:val="20"/>
              </w:rPr>
              <w:t xml:space="preserve">301,2</w:t>
            </w:r>
          </w:p>
        </w:tc>
        <w:tc>
          <w:tcPr>
            <w:tcW w:w="992" w:type="dxa"/>
          </w:tcPr>
          <w:p>
            <w:pPr>
              <w:pStyle w:val="0"/>
              <w:jc w:val="center"/>
            </w:pPr>
            <w:r>
              <w:rPr>
                <w:sz w:val="20"/>
              </w:rPr>
              <w:t xml:space="preserve">1447,0</w:t>
            </w:r>
          </w:p>
        </w:tc>
        <w:tc>
          <w:tcPr>
            <w:tcW w:w="993" w:type="dxa"/>
          </w:tcPr>
          <w:p>
            <w:pPr>
              <w:pStyle w:val="0"/>
              <w:jc w:val="center"/>
            </w:pPr>
            <w:r>
              <w:rPr>
                <w:sz w:val="20"/>
              </w:rPr>
              <w:t xml:space="preserve">1519,4</w:t>
            </w:r>
          </w:p>
        </w:tc>
        <w:tc>
          <w:tcPr>
            <w:tcW w:w="992" w:type="dxa"/>
          </w:tcPr>
          <w:p>
            <w:pPr>
              <w:pStyle w:val="0"/>
              <w:jc w:val="center"/>
            </w:pPr>
            <w:r>
              <w:rPr>
                <w:sz w:val="20"/>
              </w:rPr>
              <w:t xml:space="preserve">1595,3</w:t>
            </w:r>
          </w:p>
        </w:tc>
        <w:tc>
          <w:tcPr>
            <w:tcW w:w="992" w:type="dxa"/>
          </w:tcPr>
          <w:p>
            <w:pPr>
              <w:pStyle w:val="0"/>
              <w:jc w:val="center"/>
            </w:pPr>
            <w:r>
              <w:rPr>
                <w:sz w:val="20"/>
              </w:rPr>
              <w:t xml:space="preserve">1675,1</w:t>
            </w:r>
          </w:p>
        </w:tc>
        <w:tc>
          <w:tcPr>
            <w:tcW w:w="1043" w:type="dxa"/>
          </w:tcPr>
          <w:p>
            <w:pPr>
              <w:pStyle w:val="0"/>
              <w:jc w:val="center"/>
            </w:pPr>
            <w:r>
              <w:rPr>
                <w:sz w:val="20"/>
              </w:rPr>
              <w:t xml:space="preserve">7168,0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550,0</w:t>
            </w:r>
          </w:p>
        </w:tc>
        <w:tc>
          <w:tcPr>
            <w:tcW w:w="902" w:type="dxa"/>
          </w:tcPr>
          <w:p>
            <w:pPr>
              <w:pStyle w:val="0"/>
              <w:jc w:val="center"/>
            </w:pPr>
            <w:r>
              <w:rPr>
                <w:sz w:val="20"/>
              </w:rPr>
              <w:t xml:space="preserve">80,0</w:t>
            </w:r>
          </w:p>
        </w:tc>
        <w:tc>
          <w:tcPr>
            <w:tcW w:w="1020" w:type="dxa"/>
          </w:tcPr>
          <w:p>
            <w:pPr>
              <w:pStyle w:val="0"/>
              <w:jc w:val="center"/>
            </w:pPr>
            <w:r>
              <w:rPr>
                <w:sz w:val="20"/>
              </w:rPr>
              <w:t xml:space="preserve">301,2</w:t>
            </w:r>
          </w:p>
        </w:tc>
        <w:tc>
          <w:tcPr>
            <w:tcW w:w="992" w:type="dxa"/>
          </w:tcPr>
          <w:p>
            <w:pPr>
              <w:pStyle w:val="0"/>
              <w:jc w:val="center"/>
            </w:pPr>
            <w:r>
              <w:rPr>
                <w:sz w:val="20"/>
              </w:rPr>
              <w:t xml:space="preserve">1447,0</w:t>
            </w:r>
          </w:p>
        </w:tc>
        <w:tc>
          <w:tcPr>
            <w:tcW w:w="993" w:type="dxa"/>
          </w:tcPr>
          <w:p>
            <w:pPr>
              <w:pStyle w:val="0"/>
              <w:jc w:val="center"/>
            </w:pPr>
            <w:r>
              <w:rPr>
                <w:sz w:val="20"/>
              </w:rPr>
              <w:t xml:space="preserve">1519,4</w:t>
            </w:r>
          </w:p>
        </w:tc>
        <w:tc>
          <w:tcPr>
            <w:tcW w:w="992" w:type="dxa"/>
          </w:tcPr>
          <w:p>
            <w:pPr>
              <w:pStyle w:val="0"/>
              <w:jc w:val="center"/>
            </w:pPr>
            <w:r>
              <w:rPr>
                <w:sz w:val="20"/>
              </w:rPr>
              <w:t xml:space="preserve">1595,3</w:t>
            </w:r>
          </w:p>
        </w:tc>
        <w:tc>
          <w:tcPr>
            <w:tcW w:w="992" w:type="dxa"/>
          </w:tcPr>
          <w:p>
            <w:pPr>
              <w:pStyle w:val="0"/>
              <w:jc w:val="center"/>
            </w:pPr>
            <w:r>
              <w:rPr>
                <w:sz w:val="20"/>
              </w:rPr>
              <w:t xml:space="preserve">1675,1</w:t>
            </w:r>
          </w:p>
        </w:tc>
        <w:tc>
          <w:tcPr>
            <w:tcW w:w="1043" w:type="dxa"/>
          </w:tcPr>
          <w:p>
            <w:pPr>
              <w:pStyle w:val="0"/>
              <w:jc w:val="center"/>
            </w:pPr>
            <w:r>
              <w:rPr>
                <w:sz w:val="20"/>
              </w:rPr>
              <w:t xml:space="preserve">7168,0</w:t>
            </w:r>
          </w:p>
        </w:tc>
      </w:tr>
      <w:tr>
        <w:tc>
          <w:tcPr>
            <w:tcW w:w="2268" w:type="dxa"/>
          </w:tcPr>
          <w:p>
            <w:pPr>
              <w:pStyle w:val="0"/>
            </w:pPr>
            <w:r>
              <w:rPr>
                <w:sz w:val="20"/>
              </w:rPr>
              <w:t xml:space="preserve">2.9.5. Проведение экспертных сессий с привлечением специалистов, экспертов, а также действующих предпринимателей</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0</w:t>
            </w:r>
          </w:p>
        </w:tc>
        <w:tc>
          <w:tcPr>
            <w:tcW w:w="992" w:type="dxa"/>
          </w:tcPr>
          <w:p>
            <w:pPr>
              <w:pStyle w:val="0"/>
              <w:jc w:val="center"/>
            </w:pPr>
            <w:r>
              <w:rPr>
                <w:sz w:val="20"/>
              </w:rPr>
              <w:t xml:space="preserve">55,1</w:t>
            </w:r>
          </w:p>
        </w:tc>
        <w:tc>
          <w:tcPr>
            <w:tcW w:w="993" w:type="dxa"/>
          </w:tcPr>
          <w:p>
            <w:pPr>
              <w:pStyle w:val="0"/>
              <w:jc w:val="center"/>
            </w:pPr>
            <w:r>
              <w:rPr>
                <w:sz w:val="20"/>
              </w:rPr>
              <w:t xml:space="preserve">57,9</w:t>
            </w:r>
          </w:p>
        </w:tc>
        <w:tc>
          <w:tcPr>
            <w:tcW w:w="992" w:type="dxa"/>
          </w:tcPr>
          <w:p>
            <w:pPr>
              <w:pStyle w:val="0"/>
              <w:jc w:val="center"/>
            </w:pPr>
            <w:r>
              <w:rPr>
                <w:sz w:val="20"/>
              </w:rPr>
              <w:t xml:space="preserve">60,8</w:t>
            </w:r>
          </w:p>
        </w:tc>
        <w:tc>
          <w:tcPr>
            <w:tcW w:w="992" w:type="dxa"/>
          </w:tcPr>
          <w:p>
            <w:pPr>
              <w:pStyle w:val="0"/>
              <w:jc w:val="center"/>
            </w:pPr>
            <w:r>
              <w:rPr>
                <w:sz w:val="20"/>
              </w:rPr>
              <w:t xml:space="preserve">63,8</w:t>
            </w:r>
          </w:p>
        </w:tc>
        <w:tc>
          <w:tcPr>
            <w:tcW w:w="1043" w:type="dxa"/>
          </w:tcPr>
          <w:p>
            <w:pPr>
              <w:pStyle w:val="0"/>
              <w:jc w:val="center"/>
            </w:pPr>
            <w:r>
              <w:rPr>
                <w:sz w:val="20"/>
              </w:rPr>
              <w:t xml:space="preserve">287,6</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0</w:t>
            </w:r>
          </w:p>
        </w:tc>
        <w:tc>
          <w:tcPr>
            <w:tcW w:w="992" w:type="dxa"/>
          </w:tcPr>
          <w:p>
            <w:pPr>
              <w:pStyle w:val="0"/>
              <w:jc w:val="center"/>
            </w:pPr>
            <w:r>
              <w:rPr>
                <w:sz w:val="20"/>
              </w:rPr>
              <w:t xml:space="preserve">55,1</w:t>
            </w:r>
          </w:p>
        </w:tc>
        <w:tc>
          <w:tcPr>
            <w:tcW w:w="993" w:type="dxa"/>
          </w:tcPr>
          <w:p>
            <w:pPr>
              <w:pStyle w:val="0"/>
              <w:jc w:val="center"/>
            </w:pPr>
            <w:r>
              <w:rPr>
                <w:sz w:val="20"/>
              </w:rPr>
              <w:t xml:space="preserve">57,9</w:t>
            </w:r>
          </w:p>
        </w:tc>
        <w:tc>
          <w:tcPr>
            <w:tcW w:w="992" w:type="dxa"/>
          </w:tcPr>
          <w:p>
            <w:pPr>
              <w:pStyle w:val="0"/>
              <w:jc w:val="center"/>
            </w:pPr>
            <w:r>
              <w:rPr>
                <w:sz w:val="20"/>
              </w:rPr>
              <w:t xml:space="preserve">60,8</w:t>
            </w:r>
          </w:p>
        </w:tc>
        <w:tc>
          <w:tcPr>
            <w:tcW w:w="992" w:type="dxa"/>
          </w:tcPr>
          <w:p>
            <w:pPr>
              <w:pStyle w:val="0"/>
              <w:jc w:val="center"/>
            </w:pPr>
            <w:r>
              <w:rPr>
                <w:sz w:val="20"/>
              </w:rPr>
              <w:t xml:space="preserve">63,8</w:t>
            </w:r>
          </w:p>
        </w:tc>
        <w:tc>
          <w:tcPr>
            <w:tcW w:w="1043" w:type="dxa"/>
          </w:tcPr>
          <w:p>
            <w:pPr>
              <w:pStyle w:val="0"/>
              <w:jc w:val="center"/>
            </w:pPr>
            <w:r>
              <w:rPr>
                <w:sz w:val="20"/>
              </w:rPr>
              <w:t xml:space="preserve">287,6</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0</w:t>
            </w:r>
          </w:p>
        </w:tc>
        <w:tc>
          <w:tcPr>
            <w:tcW w:w="992" w:type="dxa"/>
          </w:tcPr>
          <w:p>
            <w:pPr>
              <w:pStyle w:val="0"/>
              <w:jc w:val="center"/>
            </w:pPr>
            <w:r>
              <w:rPr>
                <w:sz w:val="20"/>
              </w:rPr>
              <w:t xml:space="preserve">55,1</w:t>
            </w:r>
          </w:p>
        </w:tc>
        <w:tc>
          <w:tcPr>
            <w:tcW w:w="993" w:type="dxa"/>
          </w:tcPr>
          <w:p>
            <w:pPr>
              <w:pStyle w:val="0"/>
              <w:jc w:val="center"/>
            </w:pPr>
            <w:r>
              <w:rPr>
                <w:sz w:val="20"/>
              </w:rPr>
              <w:t xml:space="preserve">57,9</w:t>
            </w:r>
          </w:p>
        </w:tc>
        <w:tc>
          <w:tcPr>
            <w:tcW w:w="992" w:type="dxa"/>
          </w:tcPr>
          <w:p>
            <w:pPr>
              <w:pStyle w:val="0"/>
              <w:jc w:val="center"/>
            </w:pPr>
            <w:r>
              <w:rPr>
                <w:sz w:val="20"/>
              </w:rPr>
              <w:t xml:space="preserve">60,8</w:t>
            </w:r>
          </w:p>
        </w:tc>
        <w:tc>
          <w:tcPr>
            <w:tcW w:w="992" w:type="dxa"/>
          </w:tcPr>
          <w:p>
            <w:pPr>
              <w:pStyle w:val="0"/>
              <w:jc w:val="center"/>
            </w:pPr>
            <w:r>
              <w:rPr>
                <w:sz w:val="20"/>
              </w:rPr>
              <w:t xml:space="preserve">63,8</w:t>
            </w:r>
          </w:p>
        </w:tc>
        <w:tc>
          <w:tcPr>
            <w:tcW w:w="1043" w:type="dxa"/>
          </w:tcPr>
          <w:p>
            <w:pPr>
              <w:pStyle w:val="0"/>
              <w:jc w:val="center"/>
            </w:pPr>
            <w:r>
              <w:rPr>
                <w:sz w:val="20"/>
              </w:rPr>
              <w:t xml:space="preserve">287,6</w:t>
            </w:r>
          </w:p>
        </w:tc>
      </w:tr>
      <w:tr>
        <w:tc>
          <w:tcPr>
            <w:tcW w:w="2268" w:type="dxa"/>
          </w:tcPr>
          <w:p>
            <w:pPr>
              <w:pStyle w:val="0"/>
            </w:pPr>
            <w:r>
              <w:rPr>
                <w:sz w:val="20"/>
              </w:rPr>
              <w:t xml:space="preserve">2.10. Сопровождение начинающих молодых предпринимателей - участников подпрограммы</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0</w:t>
            </w:r>
          </w:p>
        </w:tc>
        <w:tc>
          <w:tcPr>
            <w:tcW w:w="1020" w:type="dxa"/>
          </w:tcPr>
          <w:p>
            <w:pPr>
              <w:pStyle w:val="0"/>
              <w:jc w:val="center"/>
            </w:pPr>
            <w:r>
              <w:rPr>
                <w:sz w:val="20"/>
              </w:rPr>
              <w:t xml:space="preserve">160,0</w:t>
            </w:r>
          </w:p>
        </w:tc>
        <w:tc>
          <w:tcPr>
            <w:tcW w:w="992" w:type="dxa"/>
          </w:tcPr>
          <w:p>
            <w:pPr>
              <w:pStyle w:val="0"/>
              <w:jc w:val="center"/>
            </w:pPr>
            <w:r>
              <w:rPr>
                <w:sz w:val="20"/>
              </w:rPr>
              <w:t xml:space="preserve">1700,0</w:t>
            </w:r>
          </w:p>
        </w:tc>
        <w:tc>
          <w:tcPr>
            <w:tcW w:w="993" w:type="dxa"/>
          </w:tcPr>
          <w:p>
            <w:pPr>
              <w:pStyle w:val="0"/>
              <w:jc w:val="center"/>
            </w:pPr>
            <w:r>
              <w:rPr>
                <w:sz w:val="20"/>
              </w:rPr>
              <w:t xml:space="preserve">1800,0</w:t>
            </w:r>
          </w:p>
        </w:tc>
        <w:tc>
          <w:tcPr>
            <w:tcW w:w="992" w:type="dxa"/>
          </w:tcPr>
          <w:p>
            <w:pPr>
              <w:pStyle w:val="0"/>
              <w:jc w:val="center"/>
            </w:pPr>
            <w:r>
              <w:rPr>
                <w:sz w:val="20"/>
              </w:rPr>
              <w:t xml:space="preserve">1900,0</w:t>
            </w:r>
          </w:p>
        </w:tc>
        <w:tc>
          <w:tcPr>
            <w:tcW w:w="992" w:type="dxa"/>
          </w:tcPr>
          <w:p>
            <w:pPr>
              <w:pStyle w:val="0"/>
              <w:jc w:val="center"/>
            </w:pPr>
            <w:r>
              <w:rPr>
                <w:sz w:val="20"/>
              </w:rPr>
              <w:t xml:space="preserve">2000,0</w:t>
            </w:r>
          </w:p>
        </w:tc>
        <w:tc>
          <w:tcPr>
            <w:tcW w:w="1043" w:type="dxa"/>
          </w:tcPr>
          <w:p>
            <w:pPr>
              <w:pStyle w:val="0"/>
              <w:jc w:val="center"/>
            </w:pPr>
            <w:r>
              <w:rPr>
                <w:sz w:val="20"/>
              </w:rPr>
              <w:t xml:space="preserve">7760,0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0</w:t>
            </w:r>
          </w:p>
        </w:tc>
        <w:tc>
          <w:tcPr>
            <w:tcW w:w="1020" w:type="dxa"/>
          </w:tcPr>
          <w:p>
            <w:pPr>
              <w:pStyle w:val="0"/>
              <w:jc w:val="center"/>
            </w:pPr>
            <w:r>
              <w:rPr>
                <w:sz w:val="20"/>
              </w:rPr>
              <w:t xml:space="preserve">160,0</w:t>
            </w:r>
          </w:p>
        </w:tc>
        <w:tc>
          <w:tcPr>
            <w:tcW w:w="992" w:type="dxa"/>
          </w:tcPr>
          <w:p>
            <w:pPr>
              <w:pStyle w:val="0"/>
              <w:jc w:val="center"/>
            </w:pPr>
            <w:r>
              <w:rPr>
                <w:sz w:val="20"/>
              </w:rPr>
              <w:t xml:space="preserve">1700,0</w:t>
            </w:r>
          </w:p>
        </w:tc>
        <w:tc>
          <w:tcPr>
            <w:tcW w:w="993" w:type="dxa"/>
          </w:tcPr>
          <w:p>
            <w:pPr>
              <w:pStyle w:val="0"/>
              <w:jc w:val="center"/>
            </w:pPr>
            <w:r>
              <w:rPr>
                <w:sz w:val="20"/>
              </w:rPr>
              <w:t xml:space="preserve">1800,0</w:t>
            </w:r>
          </w:p>
        </w:tc>
        <w:tc>
          <w:tcPr>
            <w:tcW w:w="992" w:type="dxa"/>
          </w:tcPr>
          <w:p>
            <w:pPr>
              <w:pStyle w:val="0"/>
              <w:jc w:val="center"/>
            </w:pPr>
            <w:r>
              <w:rPr>
                <w:sz w:val="20"/>
              </w:rPr>
              <w:t xml:space="preserve">1900,0</w:t>
            </w:r>
          </w:p>
        </w:tc>
        <w:tc>
          <w:tcPr>
            <w:tcW w:w="992" w:type="dxa"/>
          </w:tcPr>
          <w:p>
            <w:pPr>
              <w:pStyle w:val="0"/>
              <w:jc w:val="center"/>
            </w:pPr>
            <w:r>
              <w:rPr>
                <w:sz w:val="20"/>
              </w:rPr>
              <w:t xml:space="preserve">2000,0</w:t>
            </w:r>
          </w:p>
        </w:tc>
        <w:tc>
          <w:tcPr>
            <w:tcW w:w="1043" w:type="dxa"/>
          </w:tcPr>
          <w:p>
            <w:pPr>
              <w:pStyle w:val="0"/>
              <w:jc w:val="center"/>
            </w:pPr>
            <w:r>
              <w:rPr>
                <w:sz w:val="20"/>
              </w:rPr>
              <w:t xml:space="preserve">7760,0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0</w:t>
            </w:r>
          </w:p>
        </w:tc>
        <w:tc>
          <w:tcPr>
            <w:tcW w:w="1020" w:type="dxa"/>
          </w:tcPr>
          <w:p>
            <w:pPr>
              <w:pStyle w:val="0"/>
              <w:jc w:val="center"/>
            </w:pPr>
            <w:r>
              <w:rPr>
                <w:sz w:val="20"/>
              </w:rPr>
              <w:t xml:space="preserve">160,0</w:t>
            </w:r>
          </w:p>
        </w:tc>
        <w:tc>
          <w:tcPr>
            <w:tcW w:w="992" w:type="dxa"/>
          </w:tcPr>
          <w:p>
            <w:pPr>
              <w:pStyle w:val="0"/>
              <w:jc w:val="center"/>
            </w:pPr>
            <w:r>
              <w:rPr>
                <w:sz w:val="20"/>
              </w:rPr>
              <w:t xml:space="preserve">1700,0</w:t>
            </w:r>
          </w:p>
        </w:tc>
        <w:tc>
          <w:tcPr>
            <w:tcW w:w="993" w:type="dxa"/>
          </w:tcPr>
          <w:p>
            <w:pPr>
              <w:pStyle w:val="0"/>
              <w:jc w:val="center"/>
            </w:pPr>
            <w:r>
              <w:rPr>
                <w:sz w:val="20"/>
              </w:rPr>
              <w:t xml:space="preserve">1800,0</w:t>
            </w:r>
          </w:p>
        </w:tc>
        <w:tc>
          <w:tcPr>
            <w:tcW w:w="992" w:type="dxa"/>
          </w:tcPr>
          <w:p>
            <w:pPr>
              <w:pStyle w:val="0"/>
              <w:jc w:val="center"/>
            </w:pPr>
            <w:r>
              <w:rPr>
                <w:sz w:val="20"/>
              </w:rPr>
              <w:t xml:space="preserve">1900,0</w:t>
            </w:r>
          </w:p>
        </w:tc>
        <w:tc>
          <w:tcPr>
            <w:tcW w:w="992" w:type="dxa"/>
          </w:tcPr>
          <w:p>
            <w:pPr>
              <w:pStyle w:val="0"/>
              <w:jc w:val="center"/>
            </w:pPr>
            <w:r>
              <w:rPr>
                <w:sz w:val="20"/>
              </w:rPr>
              <w:t xml:space="preserve">2000,0</w:t>
            </w:r>
          </w:p>
        </w:tc>
        <w:tc>
          <w:tcPr>
            <w:tcW w:w="1043" w:type="dxa"/>
          </w:tcPr>
          <w:p>
            <w:pPr>
              <w:pStyle w:val="0"/>
              <w:jc w:val="center"/>
            </w:pPr>
            <w:r>
              <w:rPr>
                <w:sz w:val="20"/>
              </w:rPr>
              <w:t xml:space="preserve">7620,0</w:t>
            </w:r>
          </w:p>
        </w:tc>
      </w:tr>
      <w:tr>
        <w:tc>
          <w:tcPr>
            <w:tcW w:w="2268" w:type="dxa"/>
          </w:tcPr>
          <w:p>
            <w:pPr>
              <w:pStyle w:val="0"/>
            </w:pPr>
            <w:r>
              <w:rPr>
                <w:sz w:val="20"/>
              </w:rPr>
              <w:t xml:space="preserve">2.10.1. Проведение республиканского конкурса "Молодежный бизнес-проект"</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0</w:t>
            </w:r>
          </w:p>
        </w:tc>
        <w:tc>
          <w:tcPr>
            <w:tcW w:w="1020" w:type="dxa"/>
          </w:tcPr>
          <w:p>
            <w:pPr>
              <w:pStyle w:val="0"/>
              <w:jc w:val="center"/>
            </w:pPr>
            <w:r>
              <w:rPr>
                <w:sz w:val="20"/>
              </w:rPr>
              <w:t xml:space="preserve">160,0</w:t>
            </w:r>
          </w:p>
        </w:tc>
        <w:tc>
          <w:tcPr>
            <w:tcW w:w="992" w:type="dxa"/>
          </w:tcPr>
          <w:p>
            <w:pPr>
              <w:pStyle w:val="0"/>
              <w:jc w:val="center"/>
            </w:pPr>
            <w:r>
              <w:rPr>
                <w:sz w:val="20"/>
              </w:rPr>
              <w:t xml:space="preserve">1700,0</w:t>
            </w:r>
          </w:p>
        </w:tc>
        <w:tc>
          <w:tcPr>
            <w:tcW w:w="993" w:type="dxa"/>
          </w:tcPr>
          <w:p>
            <w:pPr>
              <w:pStyle w:val="0"/>
              <w:jc w:val="center"/>
            </w:pPr>
            <w:r>
              <w:rPr>
                <w:sz w:val="20"/>
              </w:rPr>
              <w:t xml:space="preserve">1800,0</w:t>
            </w:r>
          </w:p>
        </w:tc>
        <w:tc>
          <w:tcPr>
            <w:tcW w:w="992" w:type="dxa"/>
          </w:tcPr>
          <w:p>
            <w:pPr>
              <w:pStyle w:val="0"/>
              <w:jc w:val="center"/>
            </w:pPr>
            <w:r>
              <w:rPr>
                <w:sz w:val="20"/>
              </w:rPr>
              <w:t xml:space="preserve">1900,0</w:t>
            </w:r>
          </w:p>
        </w:tc>
        <w:tc>
          <w:tcPr>
            <w:tcW w:w="992" w:type="dxa"/>
          </w:tcPr>
          <w:p>
            <w:pPr>
              <w:pStyle w:val="0"/>
              <w:jc w:val="center"/>
            </w:pPr>
            <w:r>
              <w:rPr>
                <w:sz w:val="20"/>
              </w:rPr>
              <w:t xml:space="preserve">2000,0</w:t>
            </w:r>
          </w:p>
        </w:tc>
        <w:tc>
          <w:tcPr>
            <w:tcW w:w="1043" w:type="dxa"/>
          </w:tcPr>
          <w:p>
            <w:pPr>
              <w:pStyle w:val="0"/>
              <w:jc w:val="center"/>
            </w:pPr>
            <w:r>
              <w:rPr>
                <w:sz w:val="20"/>
              </w:rPr>
              <w:t xml:space="preserve">7620,0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0</w:t>
            </w:r>
          </w:p>
        </w:tc>
        <w:tc>
          <w:tcPr>
            <w:tcW w:w="1020" w:type="dxa"/>
          </w:tcPr>
          <w:p>
            <w:pPr>
              <w:pStyle w:val="0"/>
              <w:jc w:val="center"/>
            </w:pPr>
            <w:r>
              <w:rPr>
                <w:sz w:val="20"/>
              </w:rPr>
              <w:t xml:space="preserve">160,0</w:t>
            </w:r>
          </w:p>
        </w:tc>
        <w:tc>
          <w:tcPr>
            <w:tcW w:w="992" w:type="dxa"/>
          </w:tcPr>
          <w:p>
            <w:pPr>
              <w:pStyle w:val="0"/>
              <w:jc w:val="center"/>
            </w:pPr>
            <w:r>
              <w:rPr>
                <w:sz w:val="20"/>
              </w:rPr>
              <w:t xml:space="preserve">1700,0</w:t>
            </w:r>
          </w:p>
        </w:tc>
        <w:tc>
          <w:tcPr>
            <w:tcW w:w="993" w:type="dxa"/>
          </w:tcPr>
          <w:p>
            <w:pPr>
              <w:pStyle w:val="0"/>
              <w:jc w:val="center"/>
            </w:pPr>
            <w:r>
              <w:rPr>
                <w:sz w:val="20"/>
              </w:rPr>
              <w:t xml:space="preserve">1800,0</w:t>
            </w:r>
          </w:p>
        </w:tc>
        <w:tc>
          <w:tcPr>
            <w:tcW w:w="992" w:type="dxa"/>
          </w:tcPr>
          <w:p>
            <w:pPr>
              <w:pStyle w:val="0"/>
              <w:jc w:val="center"/>
            </w:pPr>
            <w:r>
              <w:rPr>
                <w:sz w:val="20"/>
              </w:rPr>
              <w:t xml:space="preserve">1900,0</w:t>
            </w:r>
          </w:p>
        </w:tc>
        <w:tc>
          <w:tcPr>
            <w:tcW w:w="992" w:type="dxa"/>
          </w:tcPr>
          <w:p>
            <w:pPr>
              <w:pStyle w:val="0"/>
              <w:jc w:val="center"/>
            </w:pPr>
            <w:r>
              <w:rPr>
                <w:sz w:val="20"/>
              </w:rPr>
              <w:t xml:space="preserve">2000,0</w:t>
            </w:r>
          </w:p>
        </w:tc>
        <w:tc>
          <w:tcPr>
            <w:tcW w:w="1043" w:type="dxa"/>
          </w:tcPr>
          <w:p>
            <w:pPr>
              <w:pStyle w:val="0"/>
              <w:jc w:val="center"/>
            </w:pPr>
            <w:r>
              <w:rPr>
                <w:sz w:val="20"/>
              </w:rPr>
              <w:t xml:space="preserve">7620,0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0</w:t>
            </w:r>
          </w:p>
        </w:tc>
        <w:tc>
          <w:tcPr>
            <w:tcW w:w="1020" w:type="dxa"/>
          </w:tcPr>
          <w:p>
            <w:pPr>
              <w:pStyle w:val="0"/>
              <w:jc w:val="center"/>
            </w:pPr>
            <w:r>
              <w:rPr>
                <w:sz w:val="20"/>
              </w:rPr>
              <w:t xml:space="preserve">160,0</w:t>
            </w:r>
          </w:p>
        </w:tc>
        <w:tc>
          <w:tcPr>
            <w:tcW w:w="992" w:type="dxa"/>
          </w:tcPr>
          <w:p>
            <w:pPr>
              <w:pStyle w:val="0"/>
              <w:jc w:val="center"/>
            </w:pPr>
            <w:r>
              <w:rPr>
                <w:sz w:val="20"/>
              </w:rPr>
              <w:t xml:space="preserve">1700,0</w:t>
            </w:r>
          </w:p>
        </w:tc>
        <w:tc>
          <w:tcPr>
            <w:tcW w:w="993" w:type="dxa"/>
          </w:tcPr>
          <w:p>
            <w:pPr>
              <w:pStyle w:val="0"/>
              <w:jc w:val="center"/>
            </w:pPr>
            <w:r>
              <w:rPr>
                <w:sz w:val="20"/>
              </w:rPr>
              <w:t xml:space="preserve">1800,0</w:t>
            </w:r>
          </w:p>
        </w:tc>
        <w:tc>
          <w:tcPr>
            <w:tcW w:w="992" w:type="dxa"/>
          </w:tcPr>
          <w:p>
            <w:pPr>
              <w:pStyle w:val="0"/>
              <w:jc w:val="center"/>
            </w:pPr>
            <w:r>
              <w:rPr>
                <w:sz w:val="20"/>
              </w:rPr>
              <w:t xml:space="preserve">1900,0</w:t>
            </w:r>
          </w:p>
        </w:tc>
        <w:tc>
          <w:tcPr>
            <w:tcW w:w="992" w:type="dxa"/>
          </w:tcPr>
          <w:p>
            <w:pPr>
              <w:pStyle w:val="0"/>
              <w:jc w:val="center"/>
            </w:pPr>
            <w:r>
              <w:rPr>
                <w:sz w:val="20"/>
              </w:rPr>
              <w:t xml:space="preserve">2000,0</w:t>
            </w:r>
          </w:p>
        </w:tc>
        <w:tc>
          <w:tcPr>
            <w:tcW w:w="1043" w:type="dxa"/>
          </w:tcPr>
          <w:p>
            <w:pPr>
              <w:pStyle w:val="0"/>
              <w:jc w:val="center"/>
            </w:pPr>
            <w:r>
              <w:rPr>
                <w:sz w:val="20"/>
              </w:rPr>
              <w:t xml:space="preserve">7620,0</w:t>
            </w:r>
          </w:p>
        </w:tc>
      </w:tr>
      <w:tr>
        <w:tc>
          <w:tcPr>
            <w:tcW w:w="2268" w:type="dxa"/>
          </w:tcPr>
          <w:p>
            <w:pPr>
              <w:pStyle w:val="0"/>
            </w:pPr>
            <w:r>
              <w:rPr>
                <w:sz w:val="20"/>
              </w:rPr>
              <w:t xml:space="preserve">2.11. Участие во всероссийских и межрегиональных площадках</w:t>
            </w:r>
          </w:p>
        </w:tc>
        <w:tc>
          <w:tcPr>
            <w:tcW w:w="1757" w:type="dxa"/>
          </w:tcPr>
          <w:p>
            <w:pPr>
              <w:pStyle w:val="0"/>
            </w:pPr>
            <w:r>
              <w:rPr>
                <w:sz w:val="20"/>
              </w:rPr>
            </w:r>
          </w:p>
        </w:tc>
        <w:tc>
          <w:tcPr>
            <w:tcW w:w="992" w:type="dxa"/>
          </w:tcPr>
          <w:p>
            <w:pPr>
              <w:pStyle w:val="0"/>
              <w:jc w:val="center"/>
            </w:pPr>
            <w:r>
              <w:rPr>
                <w:sz w:val="20"/>
              </w:rPr>
              <w:t xml:space="preserve">550,0</w:t>
            </w:r>
          </w:p>
        </w:tc>
        <w:tc>
          <w:tcPr>
            <w:tcW w:w="902" w:type="dxa"/>
          </w:tcPr>
          <w:p>
            <w:pPr>
              <w:pStyle w:val="0"/>
              <w:jc w:val="center"/>
            </w:pPr>
            <w:r>
              <w:rPr>
                <w:sz w:val="20"/>
              </w:rPr>
              <w:t xml:space="preserve">0</w:t>
            </w:r>
          </w:p>
        </w:tc>
        <w:tc>
          <w:tcPr>
            <w:tcW w:w="1020" w:type="dxa"/>
          </w:tcPr>
          <w:p>
            <w:pPr>
              <w:pStyle w:val="0"/>
              <w:jc w:val="center"/>
            </w:pPr>
            <w:r>
              <w:rPr>
                <w:sz w:val="20"/>
              </w:rPr>
              <w:t xml:space="preserve">70,0</w:t>
            </w:r>
          </w:p>
        </w:tc>
        <w:tc>
          <w:tcPr>
            <w:tcW w:w="992" w:type="dxa"/>
          </w:tcPr>
          <w:p>
            <w:pPr>
              <w:pStyle w:val="0"/>
              <w:jc w:val="center"/>
            </w:pPr>
            <w:r>
              <w:rPr>
                <w:sz w:val="20"/>
              </w:rPr>
              <w:t xml:space="preserve">767,5</w:t>
            </w:r>
          </w:p>
        </w:tc>
        <w:tc>
          <w:tcPr>
            <w:tcW w:w="993" w:type="dxa"/>
          </w:tcPr>
          <w:p>
            <w:pPr>
              <w:pStyle w:val="0"/>
              <w:jc w:val="center"/>
            </w:pPr>
            <w:r>
              <w:rPr>
                <w:sz w:val="20"/>
              </w:rPr>
              <w:t xml:space="preserve">885,9</w:t>
            </w:r>
          </w:p>
        </w:tc>
        <w:tc>
          <w:tcPr>
            <w:tcW w:w="992" w:type="dxa"/>
          </w:tcPr>
          <w:p>
            <w:pPr>
              <w:pStyle w:val="0"/>
              <w:jc w:val="center"/>
            </w:pPr>
            <w:r>
              <w:rPr>
                <w:sz w:val="20"/>
              </w:rPr>
              <w:t xml:space="preserve">1005,2</w:t>
            </w:r>
          </w:p>
        </w:tc>
        <w:tc>
          <w:tcPr>
            <w:tcW w:w="992" w:type="dxa"/>
          </w:tcPr>
          <w:p>
            <w:pPr>
              <w:pStyle w:val="0"/>
              <w:jc w:val="center"/>
            </w:pPr>
            <w:r>
              <w:rPr>
                <w:sz w:val="20"/>
              </w:rPr>
              <w:t xml:space="preserve">1125,4</w:t>
            </w:r>
          </w:p>
        </w:tc>
        <w:tc>
          <w:tcPr>
            <w:tcW w:w="1043" w:type="dxa"/>
          </w:tcPr>
          <w:p>
            <w:pPr>
              <w:pStyle w:val="0"/>
              <w:jc w:val="center"/>
            </w:pPr>
            <w:r>
              <w:rPr>
                <w:sz w:val="20"/>
              </w:rPr>
              <w:t xml:space="preserve">4404,0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550,0</w:t>
            </w:r>
          </w:p>
        </w:tc>
        <w:tc>
          <w:tcPr>
            <w:tcW w:w="902" w:type="dxa"/>
          </w:tcPr>
          <w:p>
            <w:pPr>
              <w:pStyle w:val="0"/>
              <w:jc w:val="center"/>
            </w:pPr>
            <w:r>
              <w:rPr>
                <w:sz w:val="20"/>
              </w:rPr>
              <w:t xml:space="preserve">0</w:t>
            </w:r>
          </w:p>
        </w:tc>
        <w:tc>
          <w:tcPr>
            <w:tcW w:w="1020" w:type="dxa"/>
          </w:tcPr>
          <w:p>
            <w:pPr>
              <w:pStyle w:val="0"/>
              <w:jc w:val="center"/>
            </w:pPr>
            <w:r>
              <w:rPr>
                <w:sz w:val="20"/>
              </w:rPr>
              <w:t xml:space="preserve">70,0</w:t>
            </w:r>
          </w:p>
        </w:tc>
        <w:tc>
          <w:tcPr>
            <w:tcW w:w="992" w:type="dxa"/>
          </w:tcPr>
          <w:p>
            <w:pPr>
              <w:pStyle w:val="0"/>
              <w:jc w:val="center"/>
            </w:pPr>
            <w:r>
              <w:rPr>
                <w:sz w:val="20"/>
              </w:rPr>
              <w:t xml:space="preserve">767,5</w:t>
            </w:r>
          </w:p>
        </w:tc>
        <w:tc>
          <w:tcPr>
            <w:tcW w:w="993" w:type="dxa"/>
          </w:tcPr>
          <w:p>
            <w:pPr>
              <w:pStyle w:val="0"/>
              <w:jc w:val="center"/>
            </w:pPr>
            <w:r>
              <w:rPr>
                <w:sz w:val="20"/>
              </w:rPr>
              <w:t xml:space="preserve">885,9</w:t>
            </w:r>
          </w:p>
        </w:tc>
        <w:tc>
          <w:tcPr>
            <w:tcW w:w="992" w:type="dxa"/>
          </w:tcPr>
          <w:p>
            <w:pPr>
              <w:pStyle w:val="0"/>
              <w:jc w:val="center"/>
            </w:pPr>
            <w:r>
              <w:rPr>
                <w:sz w:val="20"/>
              </w:rPr>
              <w:t xml:space="preserve">1005,2</w:t>
            </w:r>
          </w:p>
        </w:tc>
        <w:tc>
          <w:tcPr>
            <w:tcW w:w="992" w:type="dxa"/>
          </w:tcPr>
          <w:p>
            <w:pPr>
              <w:pStyle w:val="0"/>
              <w:jc w:val="center"/>
            </w:pPr>
            <w:r>
              <w:rPr>
                <w:sz w:val="20"/>
              </w:rPr>
              <w:t xml:space="preserve">1125,4</w:t>
            </w:r>
          </w:p>
        </w:tc>
        <w:tc>
          <w:tcPr>
            <w:tcW w:w="1043" w:type="dxa"/>
          </w:tcPr>
          <w:p>
            <w:pPr>
              <w:pStyle w:val="0"/>
              <w:jc w:val="center"/>
            </w:pPr>
            <w:r>
              <w:rPr>
                <w:sz w:val="20"/>
              </w:rPr>
              <w:t xml:space="preserve">4404,0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550,0</w:t>
            </w:r>
          </w:p>
        </w:tc>
        <w:tc>
          <w:tcPr>
            <w:tcW w:w="902" w:type="dxa"/>
          </w:tcPr>
          <w:p>
            <w:pPr>
              <w:pStyle w:val="0"/>
              <w:jc w:val="center"/>
            </w:pPr>
            <w:r>
              <w:rPr>
                <w:sz w:val="20"/>
              </w:rPr>
              <w:t xml:space="preserve">0</w:t>
            </w:r>
          </w:p>
        </w:tc>
        <w:tc>
          <w:tcPr>
            <w:tcW w:w="1020" w:type="dxa"/>
          </w:tcPr>
          <w:p>
            <w:pPr>
              <w:pStyle w:val="0"/>
              <w:jc w:val="center"/>
            </w:pPr>
            <w:r>
              <w:rPr>
                <w:sz w:val="20"/>
              </w:rPr>
              <w:t xml:space="preserve">70,0</w:t>
            </w:r>
          </w:p>
        </w:tc>
        <w:tc>
          <w:tcPr>
            <w:tcW w:w="992" w:type="dxa"/>
          </w:tcPr>
          <w:p>
            <w:pPr>
              <w:pStyle w:val="0"/>
              <w:jc w:val="center"/>
            </w:pPr>
            <w:r>
              <w:rPr>
                <w:sz w:val="20"/>
              </w:rPr>
              <w:t xml:space="preserve">767,5</w:t>
            </w:r>
          </w:p>
        </w:tc>
        <w:tc>
          <w:tcPr>
            <w:tcW w:w="993" w:type="dxa"/>
          </w:tcPr>
          <w:p>
            <w:pPr>
              <w:pStyle w:val="0"/>
              <w:jc w:val="center"/>
            </w:pPr>
            <w:r>
              <w:rPr>
                <w:sz w:val="20"/>
              </w:rPr>
              <w:t xml:space="preserve">885,9</w:t>
            </w:r>
          </w:p>
        </w:tc>
        <w:tc>
          <w:tcPr>
            <w:tcW w:w="992" w:type="dxa"/>
          </w:tcPr>
          <w:p>
            <w:pPr>
              <w:pStyle w:val="0"/>
              <w:jc w:val="center"/>
            </w:pPr>
            <w:r>
              <w:rPr>
                <w:sz w:val="20"/>
              </w:rPr>
              <w:t xml:space="preserve">1005,2</w:t>
            </w:r>
          </w:p>
        </w:tc>
        <w:tc>
          <w:tcPr>
            <w:tcW w:w="992" w:type="dxa"/>
          </w:tcPr>
          <w:p>
            <w:pPr>
              <w:pStyle w:val="0"/>
              <w:jc w:val="center"/>
            </w:pPr>
            <w:r>
              <w:rPr>
                <w:sz w:val="20"/>
              </w:rPr>
              <w:t xml:space="preserve">1125,4</w:t>
            </w:r>
          </w:p>
        </w:tc>
        <w:tc>
          <w:tcPr>
            <w:tcW w:w="1043" w:type="dxa"/>
          </w:tcPr>
          <w:p>
            <w:pPr>
              <w:pStyle w:val="0"/>
              <w:jc w:val="center"/>
            </w:pPr>
            <w:r>
              <w:rPr>
                <w:sz w:val="20"/>
              </w:rPr>
              <w:t xml:space="preserve">7449,0</w:t>
            </w:r>
          </w:p>
        </w:tc>
      </w:tr>
      <w:tr>
        <w:tc>
          <w:tcPr>
            <w:tcW w:w="2268" w:type="dxa"/>
          </w:tcPr>
          <w:p>
            <w:pPr>
              <w:pStyle w:val="0"/>
            </w:pPr>
            <w:r>
              <w:rPr>
                <w:sz w:val="20"/>
              </w:rPr>
              <w:t xml:space="preserve">2.11.1. Обеспечение участия в межрегиональных мероприятиях по тематике молодежного предпринимательства участников Программы</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35,0</w:t>
            </w:r>
          </w:p>
        </w:tc>
        <w:tc>
          <w:tcPr>
            <w:tcW w:w="992" w:type="dxa"/>
          </w:tcPr>
          <w:p>
            <w:pPr>
              <w:pStyle w:val="0"/>
              <w:jc w:val="center"/>
            </w:pPr>
            <w:r>
              <w:rPr>
                <w:sz w:val="20"/>
              </w:rPr>
              <w:t xml:space="preserve">367,5</w:t>
            </w:r>
          </w:p>
        </w:tc>
        <w:tc>
          <w:tcPr>
            <w:tcW w:w="993" w:type="dxa"/>
          </w:tcPr>
          <w:p>
            <w:pPr>
              <w:pStyle w:val="0"/>
              <w:jc w:val="center"/>
            </w:pPr>
            <w:r>
              <w:rPr>
                <w:sz w:val="20"/>
              </w:rPr>
              <w:t xml:space="preserve">385,9</w:t>
            </w:r>
          </w:p>
        </w:tc>
        <w:tc>
          <w:tcPr>
            <w:tcW w:w="992" w:type="dxa"/>
          </w:tcPr>
          <w:p>
            <w:pPr>
              <w:pStyle w:val="0"/>
              <w:jc w:val="center"/>
            </w:pPr>
            <w:r>
              <w:rPr>
                <w:sz w:val="20"/>
              </w:rPr>
              <w:t xml:space="preserve">405,2</w:t>
            </w:r>
          </w:p>
        </w:tc>
        <w:tc>
          <w:tcPr>
            <w:tcW w:w="992" w:type="dxa"/>
          </w:tcPr>
          <w:p>
            <w:pPr>
              <w:pStyle w:val="0"/>
              <w:jc w:val="center"/>
            </w:pPr>
            <w:r>
              <w:rPr>
                <w:sz w:val="20"/>
              </w:rPr>
              <w:t xml:space="preserve">425,4</w:t>
            </w:r>
          </w:p>
        </w:tc>
        <w:tc>
          <w:tcPr>
            <w:tcW w:w="1043" w:type="dxa"/>
          </w:tcPr>
          <w:p>
            <w:pPr>
              <w:pStyle w:val="0"/>
              <w:jc w:val="center"/>
            </w:pPr>
            <w:r>
              <w:rPr>
                <w:sz w:val="20"/>
              </w:rPr>
              <w:t xml:space="preserve">1669,0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35,0</w:t>
            </w:r>
          </w:p>
        </w:tc>
        <w:tc>
          <w:tcPr>
            <w:tcW w:w="992" w:type="dxa"/>
          </w:tcPr>
          <w:p>
            <w:pPr>
              <w:pStyle w:val="0"/>
              <w:jc w:val="center"/>
            </w:pPr>
            <w:r>
              <w:rPr>
                <w:sz w:val="20"/>
              </w:rPr>
              <w:t xml:space="preserve">367,5</w:t>
            </w:r>
          </w:p>
        </w:tc>
        <w:tc>
          <w:tcPr>
            <w:tcW w:w="993" w:type="dxa"/>
          </w:tcPr>
          <w:p>
            <w:pPr>
              <w:pStyle w:val="0"/>
              <w:jc w:val="center"/>
            </w:pPr>
            <w:r>
              <w:rPr>
                <w:sz w:val="20"/>
              </w:rPr>
              <w:t xml:space="preserve">385,9</w:t>
            </w:r>
          </w:p>
        </w:tc>
        <w:tc>
          <w:tcPr>
            <w:tcW w:w="992" w:type="dxa"/>
          </w:tcPr>
          <w:p>
            <w:pPr>
              <w:pStyle w:val="0"/>
              <w:jc w:val="center"/>
            </w:pPr>
            <w:r>
              <w:rPr>
                <w:sz w:val="20"/>
              </w:rPr>
              <w:t xml:space="preserve">405,2</w:t>
            </w:r>
          </w:p>
        </w:tc>
        <w:tc>
          <w:tcPr>
            <w:tcW w:w="992" w:type="dxa"/>
          </w:tcPr>
          <w:p>
            <w:pPr>
              <w:pStyle w:val="0"/>
              <w:jc w:val="center"/>
            </w:pPr>
            <w:r>
              <w:rPr>
                <w:sz w:val="20"/>
              </w:rPr>
              <w:t xml:space="preserve">425,4</w:t>
            </w:r>
          </w:p>
        </w:tc>
        <w:tc>
          <w:tcPr>
            <w:tcW w:w="1043" w:type="dxa"/>
          </w:tcPr>
          <w:p>
            <w:pPr>
              <w:pStyle w:val="0"/>
              <w:jc w:val="center"/>
            </w:pPr>
            <w:r>
              <w:rPr>
                <w:sz w:val="20"/>
              </w:rPr>
              <w:t xml:space="preserve">1669,0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35,0</w:t>
            </w:r>
          </w:p>
        </w:tc>
        <w:tc>
          <w:tcPr>
            <w:tcW w:w="992" w:type="dxa"/>
          </w:tcPr>
          <w:p>
            <w:pPr>
              <w:pStyle w:val="0"/>
              <w:jc w:val="center"/>
            </w:pPr>
            <w:r>
              <w:rPr>
                <w:sz w:val="20"/>
              </w:rPr>
              <w:t xml:space="preserve">367,5</w:t>
            </w:r>
          </w:p>
        </w:tc>
        <w:tc>
          <w:tcPr>
            <w:tcW w:w="993" w:type="dxa"/>
          </w:tcPr>
          <w:p>
            <w:pPr>
              <w:pStyle w:val="0"/>
              <w:jc w:val="center"/>
            </w:pPr>
            <w:r>
              <w:rPr>
                <w:sz w:val="20"/>
              </w:rPr>
              <w:t xml:space="preserve">385,9</w:t>
            </w:r>
          </w:p>
        </w:tc>
        <w:tc>
          <w:tcPr>
            <w:tcW w:w="992" w:type="dxa"/>
          </w:tcPr>
          <w:p>
            <w:pPr>
              <w:pStyle w:val="0"/>
              <w:jc w:val="center"/>
            </w:pPr>
            <w:r>
              <w:rPr>
                <w:sz w:val="20"/>
              </w:rPr>
              <w:t xml:space="preserve">405,2</w:t>
            </w:r>
          </w:p>
        </w:tc>
        <w:tc>
          <w:tcPr>
            <w:tcW w:w="992" w:type="dxa"/>
          </w:tcPr>
          <w:p>
            <w:pPr>
              <w:pStyle w:val="0"/>
              <w:jc w:val="center"/>
            </w:pPr>
            <w:r>
              <w:rPr>
                <w:sz w:val="20"/>
              </w:rPr>
              <w:t xml:space="preserve">425,4</w:t>
            </w:r>
          </w:p>
        </w:tc>
        <w:tc>
          <w:tcPr>
            <w:tcW w:w="1043" w:type="dxa"/>
          </w:tcPr>
          <w:p>
            <w:pPr>
              <w:pStyle w:val="0"/>
              <w:jc w:val="center"/>
            </w:pPr>
            <w:r>
              <w:rPr>
                <w:sz w:val="20"/>
              </w:rPr>
              <w:t xml:space="preserve">1669,0</w:t>
            </w:r>
          </w:p>
        </w:tc>
      </w:tr>
      <w:tr>
        <w:tc>
          <w:tcPr>
            <w:tcW w:w="2268" w:type="dxa"/>
          </w:tcPr>
          <w:p>
            <w:pPr>
              <w:pStyle w:val="0"/>
            </w:pPr>
            <w:r>
              <w:rPr>
                <w:sz w:val="20"/>
              </w:rPr>
              <w:t xml:space="preserve">2.11.2. Организация выставочных площадок Республики Тыва на форумах, фестивалях, конкурсах и т.д.</w:t>
            </w:r>
          </w:p>
        </w:tc>
        <w:tc>
          <w:tcPr>
            <w:tcW w:w="1757" w:type="dxa"/>
          </w:tcPr>
          <w:p>
            <w:pPr>
              <w:pStyle w:val="0"/>
            </w:pPr>
            <w:r>
              <w:rPr>
                <w:sz w:val="20"/>
              </w:rPr>
            </w:r>
          </w:p>
        </w:tc>
        <w:tc>
          <w:tcPr>
            <w:tcW w:w="992" w:type="dxa"/>
          </w:tcPr>
          <w:p>
            <w:pPr>
              <w:pStyle w:val="0"/>
              <w:jc w:val="center"/>
            </w:pPr>
            <w:r>
              <w:rPr>
                <w:sz w:val="20"/>
              </w:rPr>
              <w:t xml:space="preserve">500,0</w:t>
            </w:r>
          </w:p>
        </w:tc>
        <w:tc>
          <w:tcPr>
            <w:tcW w:w="902" w:type="dxa"/>
          </w:tcPr>
          <w:p>
            <w:pPr>
              <w:pStyle w:val="0"/>
              <w:jc w:val="center"/>
            </w:pPr>
            <w:r>
              <w:rPr>
                <w:sz w:val="20"/>
              </w:rPr>
              <w:t xml:space="preserve">0</w:t>
            </w:r>
          </w:p>
        </w:tc>
        <w:tc>
          <w:tcPr>
            <w:tcW w:w="1020" w:type="dxa"/>
          </w:tcPr>
          <w:p>
            <w:pPr>
              <w:pStyle w:val="0"/>
              <w:jc w:val="center"/>
            </w:pPr>
            <w:r>
              <w:rPr>
                <w:sz w:val="20"/>
              </w:rPr>
              <w:t xml:space="preserve">35,0</w:t>
            </w:r>
          </w:p>
        </w:tc>
        <w:tc>
          <w:tcPr>
            <w:tcW w:w="992" w:type="dxa"/>
          </w:tcPr>
          <w:p>
            <w:pPr>
              <w:pStyle w:val="0"/>
              <w:jc w:val="center"/>
            </w:pPr>
            <w:r>
              <w:rPr>
                <w:sz w:val="20"/>
              </w:rPr>
              <w:t xml:space="preserve">400,0</w:t>
            </w:r>
          </w:p>
        </w:tc>
        <w:tc>
          <w:tcPr>
            <w:tcW w:w="993" w:type="dxa"/>
          </w:tcPr>
          <w:p>
            <w:pPr>
              <w:pStyle w:val="0"/>
              <w:jc w:val="center"/>
            </w:pPr>
            <w:r>
              <w:rPr>
                <w:sz w:val="20"/>
              </w:rPr>
              <w:t xml:space="preserve">500,0</w:t>
            </w:r>
          </w:p>
        </w:tc>
        <w:tc>
          <w:tcPr>
            <w:tcW w:w="992" w:type="dxa"/>
          </w:tcPr>
          <w:p>
            <w:pPr>
              <w:pStyle w:val="0"/>
              <w:jc w:val="center"/>
            </w:pPr>
            <w:r>
              <w:rPr>
                <w:sz w:val="20"/>
              </w:rPr>
              <w:t xml:space="preserve">600,0</w:t>
            </w:r>
          </w:p>
        </w:tc>
        <w:tc>
          <w:tcPr>
            <w:tcW w:w="992" w:type="dxa"/>
          </w:tcPr>
          <w:p>
            <w:pPr>
              <w:pStyle w:val="0"/>
              <w:jc w:val="center"/>
            </w:pPr>
            <w:r>
              <w:rPr>
                <w:sz w:val="20"/>
              </w:rPr>
              <w:t xml:space="preserve">700,0</w:t>
            </w:r>
          </w:p>
        </w:tc>
        <w:tc>
          <w:tcPr>
            <w:tcW w:w="1043" w:type="dxa"/>
          </w:tcPr>
          <w:p>
            <w:pPr>
              <w:pStyle w:val="0"/>
              <w:jc w:val="center"/>
            </w:pPr>
            <w:r>
              <w:rPr>
                <w:sz w:val="20"/>
              </w:rPr>
              <w:t xml:space="preserve">2735,0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500,0</w:t>
            </w:r>
          </w:p>
        </w:tc>
        <w:tc>
          <w:tcPr>
            <w:tcW w:w="902" w:type="dxa"/>
          </w:tcPr>
          <w:p>
            <w:pPr>
              <w:pStyle w:val="0"/>
              <w:jc w:val="center"/>
            </w:pPr>
            <w:r>
              <w:rPr>
                <w:sz w:val="20"/>
              </w:rPr>
              <w:t xml:space="preserve">0</w:t>
            </w:r>
          </w:p>
        </w:tc>
        <w:tc>
          <w:tcPr>
            <w:tcW w:w="1020" w:type="dxa"/>
          </w:tcPr>
          <w:p>
            <w:pPr>
              <w:pStyle w:val="0"/>
              <w:jc w:val="center"/>
            </w:pPr>
            <w:r>
              <w:rPr>
                <w:sz w:val="20"/>
              </w:rPr>
              <w:t xml:space="preserve">35,0</w:t>
            </w:r>
          </w:p>
        </w:tc>
        <w:tc>
          <w:tcPr>
            <w:tcW w:w="992" w:type="dxa"/>
          </w:tcPr>
          <w:p>
            <w:pPr>
              <w:pStyle w:val="0"/>
              <w:jc w:val="center"/>
            </w:pPr>
            <w:r>
              <w:rPr>
                <w:sz w:val="20"/>
              </w:rPr>
              <w:t xml:space="preserve">400,0</w:t>
            </w:r>
          </w:p>
        </w:tc>
        <w:tc>
          <w:tcPr>
            <w:tcW w:w="993" w:type="dxa"/>
          </w:tcPr>
          <w:p>
            <w:pPr>
              <w:pStyle w:val="0"/>
              <w:jc w:val="center"/>
            </w:pPr>
            <w:r>
              <w:rPr>
                <w:sz w:val="20"/>
              </w:rPr>
              <w:t xml:space="preserve">500,0</w:t>
            </w:r>
          </w:p>
        </w:tc>
        <w:tc>
          <w:tcPr>
            <w:tcW w:w="992" w:type="dxa"/>
          </w:tcPr>
          <w:p>
            <w:pPr>
              <w:pStyle w:val="0"/>
              <w:jc w:val="center"/>
            </w:pPr>
            <w:r>
              <w:rPr>
                <w:sz w:val="20"/>
              </w:rPr>
              <w:t xml:space="preserve">600,0</w:t>
            </w:r>
          </w:p>
        </w:tc>
        <w:tc>
          <w:tcPr>
            <w:tcW w:w="992" w:type="dxa"/>
          </w:tcPr>
          <w:p>
            <w:pPr>
              <w:pStyle w:val="0"/>
              <w:jc w:val="center"/>
            </w:pPr>
            <w:r>
              <w:rPr>
                <w:sz w:val="20"/>
              </w:rPr>
              <w:t xml:space="preserve">700,0</w:t>
            </w:r>
          </w:p>
        </w:tc>
        <w:tc>
          <w:tcPr>
            <w:tcW w:w="1043" w:type="dxa"/>
          </w:tcPr>
          <w:p>
            <w:pPr>
              <w:pStyle w:val="0"/>
              <w:jc w:val="center"/>
            </w:pPr>
            <w:r>
              <w:rPr>
                <w:sz w:val="20"/>
              </w:rPr>
              <w:t xml:space="preserve">2735,0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500,0</w:t>
            </w:r>
          </w:p>
        </w:tc>
        <w:tc>
          <w:tcPr>
            <w:tcW w:w="902" w:type="dxa"/>
          </w:tcPr>
          <w:p>
            <w:pPr>
              <w:pStyle w:val="0"/>
              <w:jc w:val="center"/>
            </w:pPr>
            <w:r>
              <w:rPr>
                <w:sz w:val="20"/>
              </w:rPr>
              <w:t xml:space="preserve">0</w:t>
            </w:r>
          </w:p>
        </w:tc>
        <w:tc>
          <w:tcPr>
            <w:tcW w:w="1020" w:type="dxa"/>
          </w:tcPr>
          <w:p>
            <w:pPr>
              <w:pStyle w:val="0"/>
              <w:jc w:val="center"/>
            </w:pPr>
            <w:r>
              <w:rPr>
                <w:sz w:val="20"/>
              </w:rPr>
              <w:t xml:space="preserve">35,0</w:t>
            </w:r>
          </w:p>
        </w:tc>
        <w:tc>
          <w:tcPr>
            <w:tcW w:w="992" w:type="dxa"/>
          </w:tcPr>
          <w:p>
            <w:pPr>
              <w:pStyle w:val="0"/>
              <w:jc w:val="center"/>
            </w:pPr>
            <w:r>
              <w:rPr>
                <w:sz w:val="20"/>
              </w:rPr>
              <w:t xml:space="preserve">400,0</w:t>
            </w:r>
          </w:p>
        </w:tc>
        <w:tc>
          <w:tcPr>
            <w:tcW w:w="993" w:type="dxa"/>
          </w:tcPr>
          <w:p>
            <w:pPr>
              <w:pStyle w:val="0"/>
              <w:jc w:val="center"/>
            </w:pPr>
            <w:r>
              <w:rPr>
                <w:sz w:val="20"/>
              </w:rPr>
              <w:t xml:space="preserve">500,0</w:t>
            </w:r>
          </w:p>
        </w:tc>
        <w:tc>
          <w:tcPr>
            <w:tcW w:w="992" w:type="dxa"/>
          </w:tcPr>
          <w:p>
            <w:pPr>
              <w:pStyle w:val="0"/>
              <w:jc w:val="center"/>
            </w:pPr>
            <w:r>
              <w:rPr>
                <w:sz w:val="20"/>
              </w:rPr>
              <w:t xml:space="preserve">600,0</w:t>
            </w:r>
          </w:p>
        </w:tc>
        <w:tc>
          <w:tcPr>
            <w:tcW w:w="992" w:type="dxa"/>
          </w:tcPr>
          <w:p>
            <w:pPr>
              <w:pStyle w:val="0"/>
              <w:jc w:val="center"/>
            </w:pPr>
            <w:r>
              <w:rPr>
                <w:sz w:val="20"/>
              </w:rPr>
              <w:t xml:space="preserve">700,0</w:t>
            </w:r>
          </w:p>
        </w:tc>
        <w:tc>
          <w:tcPr>
            <w:tcW w:w="1043" w:type="dxa"/>
          </w:tcPr>
          <w:p>
            <w:pPr>
              <w:pStyle w:val="0"/>
              <w:jc w:val="center"/>
            </w:pPr>
            <w:r>
              <w:rPr>
                <w:sz w:val="20"/>
              </w:rPr>
              <w:t xml:space="preserve">2735,0</w:t>
            </w:r>
          </w:p>
        </w:tc>
      </w:tr>
      <w:tr>
        <w:tc>
          <w:tcPr>
            <w:tcW w:w="2268" w:type="dxa"/>
          </w:tcPr>
          <w:p>
            <w:pPr>
              <w:pStyle w:val="0"/>
            </w:pPr>
            <w:r>
              <w:rPr>
                <w:sz w:val="20"/>
              </w:rPr>
              <w:t xml:space="preserve">2.12. Информационная кампания по развитию добровольчества (волонтерства) в рамках федерального проекта "Социальная активность"</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55,0</w:t>
            </w:r>
          </w:p>
        </w:tc>
        <w:tc>
          <w:tcPr>
            <w:tcW w:w="992" w:type="dxa"/>
          </w:tcPr>
          <w:p>
            <w:pPr>
              <w:pStyle w:val="0"/>
              <w:jc w:val="center"/>
            </w:pPr>
            <w:r>
              <w:rPr>
                <w:sz w:val="20"/>
              </w:rPr>
              <w:t xml:space="preserve">57,8</w:t>
            </w:r>
          </w:p>
        </w:tc>
        <w:tc>
          <w:tcPr>
            <w:tcW w:w="993" w:type="dxa"/>
          </w:tcPr>
          <w:p>
            <w:pPr>
              <w:pStyle w:val="0"/>
              <w:jc w:val="center"/>
            </w:pPr>
            <w:r>
              <w:rPr>
                <w:sz w:val="20"/>
              </w:rPr>
              <w:t xml:space="preserve">60,6</w:t>
            </w:r>
          </w:p>
        </w:tc>
        <w:tc>
          <w:tcPr>
            <w:tcW w:w="992" w:type="dxa"/>
          </w:tcPr>
          <w:p>
            <w:pPr>
              <w:pStyle w:val="0"/>
              <w:jc w:val="center"/>
            </w:pPr>
            <w:r>
              <w:rPr>
                <w:sz w:val="20"/>
              </w:rPr>
              <w:t xml:space="preserve">63,7</w:t>
            </w:r>
          </w:p>
        </w:tc>
        <w:tc>
          <w:tcPr>
            <w:tcW w:w="992" w:type="dxa"/>
          </w:tcPr>
          <w:p>
            <w:pPr>
              <w:pStyle w:val="0"/>
              <w:jc w:val="center"/>
            </w:pPr>
            <w:r>
              <w:rPr>
                <w:sz w:val="20"/>
              </w:rPr>
              <w:t xml:space="preserve">66,9</w:t>
            </w:r>
          </w:p>
        </w:tc>
        <w:tc>
          <w:tcPr>
            <w:tcW w:w="1043" w:type="dxa"/>
          </w:tcPr>
          <w:p>
            <w:pPr>
              <w:pStyle w:val="0"/>
              <w:jc w:val="center"/>
            </w:pPr>
            <w:r>
              <w:rPr>
                <w:sz w:val="20"/>
              </w:rPr>
              <w:t xml:space="preserve">354,0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55,0</w:t>
            </w:r>
          </w:p>
        </w:tc>
        <w:tc>
          <w:tcPr>
            <w:tcW w:w="992" w:type="dxa"/>
          </w:tcPr>
          <w:p>
            <w:pPr>
              <w:pStyle w:val="0"/>
              <w:jc w:val="center"/>
            </w:pPr>
            <w:r>
              <w:rPr>
                <w:sz w:val="20"/>
              </w:rPr>
              <w:t xml:space="preserve">57,8</w:t>
            </w:r>
          </w:p>
        </w:tc>
        <w:tc>
          <w:tcPr>
            <w:tcW w:w="993" w:type="dxa"/>
          </w:tcPr>
          <w:p>
            <w:pPr>
              <w:pStyle w:val="0"/>
              <w:jc w:val="center"/>
            </w:pPr>
            <w:r>
              <w:rPr>
                <w:sz w:val="20"/>
              </w:rPr>
              <w:t xml:space="preserve">60,6</w:t>
            </w:r>
          </w:p>
        </w:tc>
        <w:tc>
          <w:tcPr>
            <w:tcW w:w="992" w:type="dxa"/>
          </w:tcPr>
          <w:p>
            <w:pPr>
              <w:pStyle w:val="0"/>
              <w:jc w:val="center"/>
            </w:pPr>
            <w:r>
              <w:rPr>
                <w:sz w:val="20"/>
              </w:rPr>
              <w:t xml:space="preserve">63,7</w:t>
            </w:r>
          </w:p>
        </w:tc>
        <w:tc>
          <w:tcPr>
            <w:tcW w:w="992" w:type="dxa"/>
          </w:tcPr>
          <w:p>
            <w:pPr>
              <w:pStyle w:val="0"/>
              <w:jc w:val="center"/>
            </w:pPr>
            <w:r>
              <w:rPr>
                <w:sz w:val="20"/>
              </w:rPr>
              <w:t xml:space="preserve">66,9</w:t>
            </w:r>
          </w:p>
        </w:tc>
        <w:tc>
          <w:tcPr>
            <w:tcW w:w="1043" w:type="dxa"/>
          </w:tcPr>
          <w:p>
            <w:pPr>
              <w:pStyle w:val="0"/>
              <w:jc w:val="center"/>
            </w:pPr>
            <w:r>
              <w:rPr>
                <w:sz w:val="20"/>
              </w:rPr>
              <w:t xml:space="preserve">354,0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55,0</w:t>
            </w:r>
          </w:p>
        </w:tc>
        <w:tc>
          <w:tcPr>
            <w:tcW w:w="992" w:type="dxa"/>
          </w:tcPr>
          <w:p>
            <w:pPr>
              <w:pStyle w:val="0"/>
              <w:jc w:val="center"/>
            </w:pPr>
            <w:r>
              <w:rPr>
                <w:sz w:val="20"/>
              </w:rPr>
              <w:t xml:space="preserve">57,8</w:t>
            </w:r>
          </w:p>
        </w:tc>
        <w:tc>
          <w:tcPr>
            <w:tcW w:w="993" w:type="dxa"/>
          </w:tcPr>
          <w:p>
            <w:pPr>
              <w:pStyle w:val="0"/>
              <w:jc w:val="center"/>
            </w:pPr>
            <w:r>
              <w:rPr>
                <w:sz w:val="20"/>
              </w:rPr>
              <w:t xml:space="preserve">60,6</w:t>
            </w:r>
          </w:p>
        </w:tc>
        <w:tc>
          <w:tcPr>
            <w:tcW w:w="992" w:type="dxa"/>
          </w:tcPr>
          <w:p>
            <w:pPr>
              <w:pStyle w:val="0"/>
              <w:jc w:val="center"/>
            </w:pPr>
            <w:r>
              <w:rPr>
                <w:sz w:val="20"/>
              </w:rPr>
              <w:t xml:space="preserve">63,7</w:t>
            </w:r>
          </w:p>
        </w:tc>
        <w:tc>
          <w:tcPr>
            <w:tcW w:w="992" w:type="dxa"/>
          </w:tcPr>
          <w:p>
            <w:pPr>
              <w:pStyle w:val="0"/>
              <w:jc w:val="center"/>
            </w:pPr>
            <w:r>
              <w:rPr>
                <w:sz w:val="20"/>
              </w:rPr>
              <w:t xml:space="preserve">66,9</w:t>
            </w:r>
          </w:p>
        </w:tc>
        <w:tc>
          <w:tcPr>
            <w:tcW w:w="1043" w:type="dxa"/>
          </w:tcPr>
          <w:p>
            <w:pPr>
              <w:pStyle w:val="0"/>
              <w:jc w:val="center"/>
            </w:pPr>
            <w:r>
              <w:rPr>
                <w:sz w:val="20"/>
              </w:rPr>
              <w:t xml:space="preserve">354,0</w:t>
            </w:r>
          </w:p>
        </w:tc>
      </w:tr>
      <w:tr>
        <w:tc>
          <w:tcPr>
            <w:tcW w:w="2268" w:type="dxa"/>
          </w:tcPr>
          <w:p>
            <w:pPr>
              <w:pStyle w:val="0"/>
            </w:pPr>
            <w:r>
              <w:rPr>
                <w:sz w:val="20"/>
              </w:rPr>
              <w:t xml:space="preserve">2.12.1. Видеореклама в эфире региональных телеканалов, наружная реклама (билборд, сити-формат), баннерная реклама в сети "Интернет"</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55,0</w:t>
            </w:r>
          </w:p>
        </w:tc>
        <w:tc>
          <w:tcPr>
            <w:tcW w:w="992" w:type="dxa"/>
          </w:tcPr>
          <w:p>
            <w:pPr>
              <w:pStyle w:val="0"/>
              <w:jc w:val="center"/>
            </w:pPr>
            <w:r>
              <w:rPr>
                <w:sz w:val="20"/>
              </w:rPr>
              <w:t xml:space="preserve">57,8</w:t>
            </w:r>
          </w:p>
        </w:tc>
        <w:tc>
          <w:tcPr>
            <w:tcW w:w="993" w:type="dxa"/>
          </w:tcPr>
          <w:p>
            <w:pPr>
              <w:pStyle w:val="0"/>
              <w:jc w:val="center"/>
            </w:pPr>
            <w:r>
              <w:rPr>
                <w:sz w:val="20"/>
              </w:rPr>
              <w:t xml:space="preserve">60,6</w:t>
            </w:r>
          </w:p>
        </w:tc>
        <w:tc>
          <w:tcPr>
            <w:tcW w:w="992" w:type="dxa"/>
          </w:tcPr>
          <w:p>
            <w:pPr>
              <w:pStyle w:val="0"/>
              <w:jc w:val="center"/>
            </w:pPr>
            <w:r>
              <w:rPr>
                <w:sz w:val="20"/>
              </w:rPr>
              <w:t xml:space="preserve">63,7</w:t>
            </w:r>
          </w:p>
        </w:tc>
        <w:tc>
          <w:tcPr>
            <w:tcW w:w="992" w:type="dxa"/>
          </w:tcPr>
          <w:p>
            <w:pPr>
              <w:pStyle w:val="0"/>
              <w:jc w:val="center"/>
            </w:pPr>
            <w:r>
              <w:rPr>
                <w:sz w:val="20"/>
              </w:rPr>
              <w:t xml:space="preserve">66,9</w:t>
            </w:r>
          </w:p>
        </w:tc>
        <w:tc>
          <w:tcPr>
            <w:tcW w:w="1043" w:type="dxa"/>
          </w:tcPr>
          <w:p>
            <w:pPr>
              <w:pStyle w:val="0"/>
              <w:jc w:val="center"/>
            </w:pPr>
            <w:r>
              <w:rPr>
                <w:sz w:val="20"/>
              </w:rPr>
              <w:t xml:space="preserve">354,0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55,0</w:t>
            </w:r>
          </w:p>
        </w:tc>
        <w:tc>
          <w:tcPr>
            <w:tcW w:w="992" w:type="dxa"/>
          </w:tcPr>
          <w:p>
            <w:pPr>
              <w:pStyle w:val="0"/>
              <w:jc w:val="center"/>
            </w:pPr>
            <w:r>
              <w:rPr>
                <w:sz w:val="20"/>
              </w:rPr>
              <w:t xml:space="preserve">57,8</w:t>
            </w:r>
          </w:p>
        </w:tc>
        <w:tc>
          <w:tcPr>
            <w:tcW w:w="993" w:type="dxa"/>
          </w:tcPr>
          <w:p>
            <w:pPr>
              <w:pStyle w:val="0"/>
              <w:jc w:val="center"/>
            </w:pPr>
            <w:r>
              <w:rPr>
                <w:sz w:val="20"/>
              </w:rPr>
              <w:t xml:space="preserve">60,6</w:t>
            </w:r>
          </w:p>
        </w:tc>
        <w:tc>
          <w:tcPr>
            <w:tcW w:w="992" w:type="dxa"/>
          </w:tcPr>
          <w:p>
            <w:pPr>
              <w:pStyle w:val="0"/>
              <w:jc w:val="center"/>
            </w:pPr>
            <w:r>
              <w:rPr>
                <w:sz w:val="20"/>
              </w:rPr>
              <w:t xml:space="preserve">63,7</w:t>
            </w:r>
          </w:p>
        </w:tc>
        <w:tc>
          <w:tcPr>
            <w:tcW w:w="992" w:type="dxa"/>
          </w:tcPr>
          <w:p>
            <w:pPr>
              <w:pStyle w:val="0"/>
              <w:jc w:val="center"/>
            </w:pPr>
            <w:r>
              <w:rPr>
                <w:sz w:val="20"/>
              </w:rPr>
              <w:t xml:space="preserve">66,9</w:t>
            </w:r>
          </w:p>
        </w:tc>
        <w:tc>
          <w:tcPr>
            <w:tcW w:w="1043" w:type="dxa"/>
          </w:tcPr>
          <w:p>
            <w:pPr>
              <w:pStyle w:val="0"/>
              <w:jc w:val="center"/>
            </w:pPr>
            <w:r>
              <w:rPr>
                <w:sz w:val="20"/>
              </w:rPr>
              <w:t xml:space="preserve">354,0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55,0</w:t>
            </w:r>
          </w:p>
        </w:tc>
        <w:tc>
          <w:tcPr>
            <w:tcW w:w="992" w:type="dxa"/>
          </w:tcPr>
          <w:p>
            <w:pPr>
              <w:pStyle w:val="0"/>
              <w:jc w:val="center"/>
            </w:pPr>
            <w:r>
              <w:rPr>
                <w:sz w:val="20"/>
              </w:rPr>
              <w:t xml:space="preserve">57,8</w:t>
            </w:r>
          </w:p>
        </w:tc>
        <w:tc>
          <w:tcPr>
            <w:tcW w:w="993" w:type="dxa"/>
          </w:tcPr>
          <w:p>
            <w:pPr>
              <w:pStyle w:val="0"/>
              <w:jc w:val="center"/>
            </w:pPr>
            <w:r>
              <w:rPr>
                <w:sz w:val="20"/>
              </w:rPr>
              <w:t xml:space="preserve">60,6</w:t>
            </w:r>
          </w:p>
        </w:tc>
        <w:tc>
          <w:tcPr>
            <w:tcW w:w="992" w:type="dxa"/>
          </w:tcPr>
          <w:p>
            <w:pPr>
              <w:pStyle w:val="0"/>
              <w:jc w:val="center"/>
            </w:pPr>
            <w:r>
              <w:rPr>
                <w:sz w:val="20"/>
              </w:rPr>
              <w:t xml:space="preserve">63,7</w:t>
            </w:r>
          </w:p>
        </w:tc>
        <w:tc>
          <w:tcPr>
            <w:tcW w:w="992" w:type="dxa"/>
          </w:tcPr>
          <w:p>
            <w:pPr>
              <w:pStyle w:val="0"/>
              <w:jc w:val="center"/>
            </w:pPr>
            <w:r>
              <w:rPr>
                <w:sz w:val="20"/>
              </w:rPr>
              <w:t xml:space="preserve">66,9</w:t>
            </w:r>
          </w:p>
        </w:tc>
        <w:tc>
          <w:tcPr>
            <w:tcW w:w="1043" w:type="dxa"/>
          </w:tcPr>
          <w:p>
            <w:pPr>
              <w:pStyle w:val="0"/>
              <w:jc w:val="center"/>
            </w:pPr>
            <w:r>
              <w:rPr>
                <w:sz w:val="20"/>
              </w:rPr>
              <w:t xml:space="preserve">354,0</w:t>
            </w:r>
          </w:p>
        </w:tc>
      </w:tr>
      <w:tr>
        <w:tc>
          <w:tcPr>
            <w:tcW w:w="2268" w:type="dxa"/>
          </w:tcPr>
          <w:p>
            <w:pPr>
              <w:pStyle w:val="0"/>
            </w:pPr>
            <w:r>
              <w:rPr>
                <w:sz w:val="20"/>
              </w:rPr>
              <w:t xml:space="preserve">2.13. Развитие добровольчества (волонтерства) и добровольческих (волонтерских) организаций, в том числе их ресурсная поддержка, обучение, нематериальное стимулирование участников добровольческих (волонтерских) инициатив, проведение конкурсов и вовлечение в добровольческую (волонтерскую) деятельность молодежи</w:t>
            </w:r>
          </w:p>
        </w:tc>
        <w:tc>
          <w:tcPr>
            <w:tcW w:w="1757" w:type="dxa"/>
          </w:tcPr>
          <w:p>
            <w:pPr>
              <w:pStyle w:val="0"/>
            </w:pPr>
            <w:r>
              <w:rPr>
                <w:sz w:val="20"/>
              </w:rPr>
            </w:r>
          </w:p>
        </w:tc>
        <w:tc>
          <w:tcPr>
            <w:tcW w:w="992" w:type="dxa"/>
          </w:tcPr>
          <w:p>
            <w:pPr>
              <w:pStyle w:val="0"/>
              <w:jc w:val="center"/>
            </w:pPr>
            <w:r>
              <w:rPr>
                <w:sz w:val="20"/>
              </w:rPr>
              <w:t xml:space="preserve">400,0</w:t>
            </w:r>
          </w:p>
        </w:tc>
        <w:tc>
          <w:tcPr>
            <w:tcW w:w="902" w:type="dxa"/>
          </w:tcPr>
          <w:p>
            <w:pPr>
              <w:pStyle w:val="0"/>
              <w:jc w:val="center"/>
            </w:pPr>
            <w:r>
              <w:rPr>
                <w:sz w:val="20"/>
              </w:rPr>
              <w:t xml:space="preserve">0</w:t>
            </w:r>
          </w:p>
        </w:tc>
        <w:tc>
          <w:tcPr>
            <w:tcW w:w="1020" w:type="dxa"/>
          </w:tcPr>
          <w:p>
            <w:pPr>
              <w:pStyle w:val="0"/>
              <w:jc w:val="center"/>
            </w:pPr>
            <w:r>
              <w:rPr>
                <w:sz w:val="20"/>
              </w:rPr>
              <w:t xml:space="preserve">400,0</w:t>
            </w:r>
          </w:p>
        </w:tc>
        <w:tc>
          <w:tcPr>
            <w:tcW w:w="992" w:type="dxa"/>
          </w:tcPr>
          <w:p>
            <w:pPr>
              <w:pStyle w:val="0"/>
              <w:jc w:val="center"/>
            </w:pPr>
            <w:r>
              <w:rPr>
                <w:sz w:val="20"/>
              </w:rPr>
              <w:t xml:space="preserve">510,2</w:t>
            </w:r>
          </w:p>
        </w:tc>
        <w:tc>
          <w:tcPr>
            <w:tcW w:w="993" w:type="dxa"/>
          </w:tcPr>
          <w:p>
            <w:pPr>
              <w:pStyle w:val="0"/>
              <w:jc w:val="center"/>
            </w:pPr>
            <w:r>
              <w:rPr>
                <w:sz w:val="20"/>
              </w:rPr>
              <w:t xml:space="preserve">535,8</w:t>
            </w:r>
          </w:p>
        </w:tc>
        <w:tc>
          <w:tcPr>
            <w:tcW w:w="992" w:type="dxa"/>
          </w:tcPr>
          <w:p>
            <w:pPr>
              <w:pStyle w:val="0"/>
              <w:jc w:val="center"/>
            </w:pPr>
            <w:r>
              <w:rPr>
                <w:sz w:val="20"/>
              </w:rPr>
              <w:t xml:space="preserve">562,6</w:t>
            </w:r>
          </w:p>
        </w:tc>
        <w:tc>
          <w:tcPr>
            <w:tcW w:w="992" w:type="dxa"/>
          </w:tcPr>
          <w:p>
            <w:pPr>
              <w:pStyle w:val="0"/>
              <w:jc w:val="center"/>
            </w:pPr>
            <w:r>
              <w:rPr>
                <w:sz w:val="20"/>
              </w:rPr>
              <w:t xml:space="preserve">590,6</w:t>
            </w:r>
          </w:p>
        </w:tc>
        <w:tc>
          <w:tcPr>
            <w:tcW w:w="1043" w:type="dxa"/>
          </w:tcPr>
          <w:p>
            <w:pPr>
              <w:pStyle w:val="0"/>
              <w:jc w:val="center"/>
            </w:pPr>
            <w:r>
              <w:rPr>
                <w:sz w:val="20"/>
              </w:rPr>
              <w:t xml:space="preserve">2999,2</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400,0</w:t>
            </w:r>
          </w:p>
        </w:tc>
        <w:tc>
          <w:tcPr>
            <w:tcW w:w="902" w:type="dxa"/>
          </w:tcPr>
          <w:p>
            <w:pPr>
              <w:pStyle w:val="0"/>
              <w:jc w:val="center"/>
            </w:pPr>
            <w:r>
              <w:rPr>
                <w:sz w:val="20"/>
              </w:rPr>
              <w:t xml:space="preserve">0</w:t>
            </w:r>
          </w:p>
        </w:tc>
        <w:tc>
          <w:tcPr>
            <w:tcW w:w="1020" w:type="dxa"/>
          </w:tcPr>
          <w:p>
            <w:pPr>
              <w:pStyle w:val="0"/>
              <w:jc w:val="center"/>
            </w:pPr>
            <w:r>
              <w:rPr>
                <w:sz w:val="20"/>
              </w:rPr>
              <w:t xml:space="preserve">400,0</w:t>
            </w:r>
          </w:p>
        </w:tc>
        <w:tc>
          <w:tcPr>
            <w:tcW w:w="992" w:type="dxa"/>
          </w:tcPr>
          <w:p>
            <w:pPr>
              <w:pStyle w:val="0"/>
              <w:jc w:val="center"/>
            </w:pPr>
            <w:r>
              <w:rPr>
                <w:sz w:val="20"/>
              </w:rPr>
              <w:t xml:space="preserve">510,2</w:t>
            </w:r>
          </w:p>
        </w:tc>
        <w:tc>
          <w:tcPr>
            <w:tcW w:w="993" w:type="dxa"/>
          </w:tcPr>
          <w:p>
            <w:pPr>
              <w:pStyle w:val="0"/>
              <w:jc w:val="center"/>
            </w:pPr>
            <w:r>
              <w:rPr>
                <w:sz w:val="20"/>
              </w:rPr>
              <w:t xml:space="preserve">535,8</w:t>
            </w:r>
          </w:p>
        </w:tc>
        <w:tc>
          <w:tcPr>
            <w:tcW w:w="992" w:type="dxa"/>
          </w:tcPr>
          <w:p>
            <w:pPr>
              <w:pStyle w:val="0"/>
              <w:jc w:val="center"/>
            </w:pPr>
            <w:r>
              <w:rPr>
                <w:sz w:val="20"/>
              </w:rPr>
              <w:t xml:space="preserve">562,6</w:t>
            </w:r>
          </w:p>
        </w:tc>
        <w:tc>
          <w:tcPr>
            <w:tcW w:w="992" w:type="dxa"/>
          </w:tcPr>
          <w:p>
            <w:pPr>
              <w:pStyle w:val="0"/>
              <w:jc w:val="center"/>
            </w:pPr>
            <w:r>
              <w:rPr>
                <w:sz w:val="20"/>
              </w:rPr>
              <w:t xml:space="preserve">590,6</w:t>
            </w:r>
          </w:p>
        </w:tc>
        <w:tc>
          <w:tcPr>
            <w:tcW w:w="1043" w:type="dxa"/>
          </w:tcPr>
          <w:p>
            <w:pPr>
              <w:pStyle w:val="0"/>
              <w:jc w:val="center"/>
            </w:pPr>
            <w:r>
              <w:rPr>
                <w:sz w:val="20"/>
              </w:rPr>
              <w:t xml:space="preserve">2999,2</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400,0</w:t>
            </w:r>
          </w:p>
        </w:tc>
        <w:tc>
          <w:tcPr>
            <w:tcW w:w="902" w:type="dxa"/>
          </w:tcPr>
          <w:p>
            <w:pPr>
              <w:pStyle w:val="0"/>
              <w:jc w:val="center"/>
            </w:pPr>
            <w:r>
              <w:rPr>
                <w:sz w:val="20"/>
              </w:rPr>
              <w:t xml:space="preserve">0</w:t>
            </w:r>
          </w:p>
        </w:tc>
        <w:tc>
          <w:tcPr>
            <w:tcW w:w="1020" w:type="dxa"/>
          </w:tcPr>
          <w:p>
            <w:pPr>
              <w:pStyle w:val="0"/>
              <w:jc w:val="center"/>
            </w:pPr>
            <w:r>
              <w:rPr>
                <w:sz w:val="20"/>
              </w:rPr>
              <w:t xml:space="preserve">400,0</w:t>
            </w:r>
          </w:p>
        </w:tc>
        <w:tc>
          <w:tcPr>
            <w:tcW w:w="992" w:type="dxa"/>
          </w:tcPr>
          <w:p>
            <w:pPr>
              <w:pStyle w:val="0"/>
              <w:jc w:val="center"/>
            </w:pPr>
            <w:r>
              <w:rPr>
                <w:sz w:val="20"/>
              </w:rPr>
              <w:t xml:space="preserve">510,2</w:t>
            </w:r>
          </w:p>
        </w:tc>
        <w:tc>
          <w:tcPr>
            <w:tcW w:w="993" w:type="dxa"/>
          </w:tcPr>
          <w:p>
            <w:pPr>
              <w:pStyle w:val="0"/>
              <w:jc w:val="center"/>
            </w:pPr>
            <w:r>
              <w:rPr>
                <w:sz w:val="20"/>
              </w:rPr>
              <w:t xml:space="preserve">535,8</w:t>
            </w:r>
          </w:p>
        </w:tc>
        <w:tc>
          <w:tcPr>
            <w:tcW w:w="992" w:type="dxa"/>
          </w:tcPr>
          <w:p>
            <w:pPr>
              <w:pStyle w:val="0"/>
              <w:jc w:val="center"/>
            </w:pPr>
            <w:r>
              <w:rPr>
                <w:sz w:val="20"/>
              </w:rPr>
              <w:t xml:space="preserve">562,6</w:t>
            </w:r>
          </w:p>
        </w:tc>
        <w:tc>
          <w:tcPr>
            <w:tcW w:w="992" w:type="dxa"/>
          </w:tcPr>
          <w:p>
            <w:pPr>
              <w:pStyle w:val="0"/>
              <w:jc w:val="center"/>
            </w:pPr>
            <w:r>
              <w:rPr>
                <w:sz w:val="20"/>
              </w:rPr>
              <w:t xml:space="preserve">590,6</w:t>
            </w:r>
          </w:p>
        </w:tc>
        <w:tc>
          <w:tcPr>
            <w:tcW w:w="1043" w:type="dxa"/>
          </w:tcPr>
          <w:p>
            <w:pPr>
              <w:pStyle w:val="0"/>
              <w:jc w:val="center"/>
            </w:pPr>
            <w:r>
              <w:rPr>
                <w:sz w:val="20"/>
              </w:rPr>
              <w:t xml:space="preserve">2999,2</w:t>
            </w:r>
          </w:p>
        </w:tc>
      </w:tr>
      <w:tr>
        <w:tc>
          <w:tcPr>
            <w:tcW w:w="2268" w:type="dxa"/>
          </w:tcPr>
          <w:p>
            <w:pPr>
              <w:pStyle w:val="0"/>
            </w:pPr>
            <w:r>
              <w:rPr>
                <w:sz w:val="20"/>
              </w:rPr>
              <w:t xml:space="preserve">2.13.1. Ресурсная поддержка, обучение и нематериальное стимулирование участников добровольческих (волонтерских) инициатив</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100,0</w:t>
            </w:r>
          </w:p>
        </w:tc>
        <w:tc>
          <w:tcPr>
            <w:tcW w:w="992" w:type="dxa"/>
          </w:tcPr>
          <w:p>
            <w:pPr>
              <w:pStyle w:val="0"/>
              <w:jc w:val="center"/>
            </w:pPr>
            <w:r>
              <w:rPr>
                <w:sz w:val="20"/>
              </w:rPr>
              <w:t xml:space="preserve">105,0</w:t>
            </w:r>
          </w:p>
        </w:tc>
        <w:tc>
          <w:tcPr>
            <w:tcW w:w="993" w:type="dxa"/>
          </w:tcPr>
          <w:p>
            <w:pPr>
              <w:pStyle w:val="0"/>
              <w:jc w:val="center"/>
            </w:pPr>
            <w:r>
              <w:rPr>
                <w:sz w:val="20"/>
              </w:rPr>
              <w:t xml:space="preserve">110,3</w:t>
            </w:r>
          </w:p>
        </w:tc>
        <w:tc>
          <w:tcPr>
            <w:tcW w:w="992" w:type="dxa"/>
          </w:tcPr>
          <w:p>
            <w:pPr>
              <w:pStyle w:val="0"/>
              <w:jc w:val="center"/>
            </w:pPr>
            <w:r>
              <w:rPr>
                <w:sz w:val="20"/>
              </w:rPr>
              <w:t xml:space="preserve">115,8</w:t>
            </w:r>
          </w:p>
        </w:tc>
        <w:tc>
          <w:tcPr>
            <w:tcW w:w="992" w:type="dxa"/>
          </w:tcPr>
          <w:p>
            <w:pPr>
              <w:pStyle w:val="0"/>
              <w:jc w:val="center"/>
            </w:pPr>
            <w:r>
              <w:rPr>
                <w:sz w:val="20"/>
              </w:rPr>
              <w:t xml:space="preserve">121,6</w:t>
            </w:r>
          </w:p>
        </w:tc>
        <w:tc>
          <w:tcPr>
            <w:tcW w:w="1043" w:type="dxa"/>
          </w:tcPr>
          <w:p>
            <w:pPr>
              <w:pStyle w:val="0"/>
              <w:jc w:val="center"/>
            </w:pPr>
            <w:r>
              <w:rPr>
                <w:sz w:val="20"/>
              </w:rPr>
              <w:t xml:space="preserve">602,7</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100,0</w:t>
            </w:r>
          </w:p>
        </w:tc>
        <w:tc>
          <w:tcPr>
            <w:tcW w:w="992" w:type="dxa"/>
          </w:tcPr>
          <w:p>
            <w:pPr>
              <w:pStyle w:val="0"/>
              <w:jc w:val="center"/>
            </w:pPr>
            <w:r>
              <w:rPr>
                <w:sz w:val="20"/>
              </w:rPr>
              <w:t xml:space="preserve">105,0</w:t>
            </w:r>
          </w:p>
        </w:tc>
        <w:tc>
          <w:tcPr>
            <w:tcW w:w="993" w:type="dxa"/>
          </w:tcPr>
          <w:p>
            <w:pPr>
              <w:pStyle w:val="0"/>
              <w:jc w:val="center"/>
            </w:pPr>
            <w:r>
              <w:rPr>
                <w:sz w:val="20"/>
              </w:rPr>
              <w:t xml:space="preserve">110,3</w:t>
            </w:r>
          </w:p>
        </w:tc>
        <w:tc>
          <w:tcPr>
            <w:tcW w:w="992" w:type="dxa"/>
          </w:tcPr>
          <w:p>
            <w:pPr>
              <w:pStyle w:val="0"/>
              <w:jc w:val="center"/>
            </w:pPr>
            <w:r>
              <w:rPr>
                <w:sz w:val="20"/>
              </w:rPr>
              <w:t xml:space="preserve">115,8</w:t>
            </w:r>
          </w:p>
        </w:tc>
        <w:tc>
          <w:tcPr>
            <w:tcW w:w="992" w:type="dxa"/>
          </w:tcPr>
          <w:p>
            <w:pPr>
              <w:pStyle w:val="0"/>
              <w:jc w:val="center"/>
            </w:pPr>
            <w:r>
              <w:rPr>
                <w:sz w:val="20"/>
              </w:rPr>
              <w:t xml:space="preserve">121,6</w:t>
            </w:r>
          </w:p>
        </w:tc>
        <w:tc>
          <w:tcPr>
            <w:tcW w:w="1043" w:type="dxa"/>
          </w:tcPr>
          <w:p>
            <w:pPr>
              <w:pStyle w:val="0"/>
              <w:jc w:val="center"/>
            </w:pPr>
            <w:r>
              <w:rPr>
                <w:sz w:val="20"/>
              </w:rPr>
              <w:t xml:space="preserve">602,7</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50,0</w:t>
            </w:r>
          </w:p>
        </w:tc>
        <w:tc>
          <w:tcPr>
            <w:tcW w:w="902" w:type="dxa"/>
          </w:tcPr>
          <w:p>
            <w:pPr>
              <w:pStyle w:val="0"/>
              <w:jc w:val="center"/>
            </w:pPr>
            <w:r>
              <w:rPr>
                <w:sz w:val="20"/>
              </w:rPr>
              <w:t xml:space="preserve">0</w:t>
            </w:r>
          </w:p>
        </w:tc>
        <w:tc>
          <w:tcPr>
            <w:tcW w:w="1020" w:type="dxa"/>
          </w:tcPr>
          <w:p>
            <w:pPr>
              <w:pStyle w:val="0"/>
              <w:jc w:val="center"/>
            </w:pPr>
            <w:r>
              <w:rPr>
                <w:sz w:val="20"/>
              </w:rPr>
              <w:t xml:space="preserve">100,0</w:t>
            </w:r>
          </w:p>
        </w:tc>
        <w:tc>
          <w:tcPr>
            <w:tcW w:w="992" w:type="dxa"/>
          </w:tcPr>
          <w:p>
            <w:pPr>
              <w:pStyle w:val="0"/>
              <w:jc w:val="center"/>
            </w:pPr>
            <w:r>
              <w:rPr>
                <w:sz w:val="20"/>
              </w:rPr>
              <w:t xml:space="preserve">105,0</w:t>
            </w:r>
          </w:p>
        </w:tc>
        <w:tc>
          <w:tcPr>
            <w:tcW w:w="993" w:type="dxa"/>
          </w:tcPr>
          <w:p>
            <w:pPr>
              <w:pStyle w:val="0"/>
              <w:jc w:val="center"/>
            </w:pPr>
            <w:r>
              <w:rPr>
                <w:sz w:val="20"/>
              </w:rPr>
              <w:t xml:space="preserve">110,3</w:t>
            </w:r>
          </w:p>
        </w:tc>
        <w:tc>
          <w:tcPr>
            <w:tcW w:w="992" w:type="dxa"/>
          </w:tcPr>
          <w:p>
            <w:pPr>
              <w:pStyle w:val="0"/>
              <w:jc w:val="center"/>
            </w:pPr>
            <w:r>
              <w:rPr>
                <w:sz w:val="20"/>
              </w:rPr>
              <w:t xml:space="preserve">115,8</w:t>
            </w:r>
          </w:p>
        </w:tc>
        <w:tc>
          <w:tcPr>
            <w:tcW w:w="992" w:type="dxa"/>
          </w:tcPr>
          <w:p>
            <w:pPr>
              <w:pStyle w:val="0"/>
              <w:jc w:val="center"/>
            </w:pPr>
            <w:r>
              <w:rPr>
                <w:sz w:val="20"/>
              </w:rPr>
              <w:t xml:space="preserve">121,6</w:t>
            </w:r>
          </w:p>
        </w:tc>
        <w:tc>
          <w:tcPr>
            <w:tcW w:w="1043" w:type="dxa"/>
          </w:tcPr>
          <w:p>
            <w:pPr>
              <w:pStyle w:val="0"/>
              <w:jc w:val="center"/>
            </w:pPr>
            <w:r>
              <w:rPr>
                <w:sz w:val="20"/>
              </w:rPr>
              <w:t xml:space="preserve">602,7</w:t>
            </w:r>
          </w:p>
        </w:tc>
      </w:tr>
      <w:tr>
        <w:tc>
          <w:tcPr>
            <w:tcW w:w="2268" w:type="dxa"/>
          </w:tcPr>
          <w:p>
            <w:pPr>
              <w:pStyle w:val="0"/>
            </w:pPr>
            <w:r>
              <w:rPr>
                <w:sz w:val="20"/>
              </w:rPr>
              <w:t xml:space="preserve">2.13.2. Проведение регионального конкурса в сфере добровольчества (волонтерства)</w:t>
            </w:r>
          </w:p>
        </w:tc>
        <w:tc>
          <w:tcPr>
            <w:tcW w:w="1757" w:type="dxa"/>
          </w:tcPr>
          <w:p>
            <w:pPr>
              <w:pStyle w:val="0"/>
            </w:pPr>
            <w:r>
              <w:rPr>
                <w:sz w:val="20"/>
              </w:rPr>
            </w:r>
          </w:p>
        </w:tc>
        <w:tc>
          <w:tcPr>
            <w:tcW w:w="992" w:type="dxa"/>
          </w:tcPr>
          <w:p>
            <w:pPr>
              <w:pStyle w:val="0"/>
              <w:jc w:val="center"/>
            </w:pPr>
            <w:r>
              <w:rPr>
                <w:sz w:val="20"/>
              </w:rPr>
              <w:t xml:space="preserve">150,0</w:t>
            </w:r>
          </w:p>
        </w:tc>
        <w:tc>
          <w:tcPr>
            <w:tcW w:w="902" w:type="dxa"/>
          </w:tcPr>
          <w:p>
            <w:pPr>
              <w:pStyle w:val="0"/>
              <w:jc w:val="center"/>
            </w:pPr>
            <w:r>
              <w:rPr>
                <w:sz w:val="20"/>
              </w:rPr>
              <w:t xml:space="preserve">0</w:t>
            </w:r>
          </w:p>
        </w:tc>
        <w:tc>
          <w:tcPr>
            <w:tcW w:w="1020" w:type="dxa"/>
          </w:tcPr>
          <w:p>
            <w:pPr>
              <w:pStyle w:val="0"/>
              <w:jc w:val="center"/>
            </w:pPr>
            <w:r>
              <w:rPr>
                <w:sz w:val="20"/>
              </w:rPr>
              <w:t xml:space="preserve">100,0</w:t>
            </w:r>
          </w:p>
        </w:tc>
        <w:tc>
          <w:tcPr>
            <w:tcW w:w="992" w:type="dxa"/>
          </w:tcPr>
          <w:p>
            <w:pPr>
              <w:pStyle w:val="0"/>
              <w:jc w:val="center"/>
            </w:pPr>
            <w:r>
              <w:rPr>
                <w:sz w:val="20"/>
              </w:rPr>
              <w:t xml:space="preserve">173,7</w:t>
            </w:r>
          </w:p>
        </w:tc>
        <w:tc>
          <w:tcPr>
            <w:tcW w:w="993" w:type="dxa"/>
          </w:tcPr>
          <w:p>
            <w:pPr>
              <w:pStyle w:val="0"/>
              <w:jc w:val="center"/>
            </w:pPr>
            <w:r>
              <w:rPr>
                <w:sz w:val="20"/>
              </w:rPr>
              <w:t xml:space="preserve">182,4</w:t>
            </w:r>
          </w:p>
        </w:tc>
        <w:tc>
          <w:tcPr>
            <w:tcW w:w="992" w:type="dxa"/>
          </w:tcPr>
          <w:p>
            <w:pPr>
              <w:pStyle w:val="0"/>
              <w:jc w:val="center"/>
            </w:pPr>
            <w:r>
              <w:rPr>
                <w:sz w:val="20"/>
              </w:rPr>
              <w:t xml:space="preserve">191,5</w:t>
            </w:r>
          </w:p>
        </w:tc>
        <w:tc>
          <w:tcPr>
            <w:tcW w:w="992" w:type="dxa"/>
          </w:tcPr>
          <w:p>
            <w:pPr>
              <w:pStyle w:val="0"/>
              <w:jc w:val="center"/>
            </w:pPr>
            <w:r>
              <w:rPr>
                <w:sz w:val="20"/>
              </w:rPr>
              <w:t xml:space="preserve">201,0</w:t>
            </w:r>
          </w:p>
        </w:tc>
        <w:tc>
          <w:tcPr>
            <w:tcW w:w="1043" w:type="dxa"/>
          </w:tcPr>
          <w:p>
            <w:pPr>
              <w:pStyle w:val="0"/>
              <w:jc w:val="center"/>
            </w:pPr>
            <w:r>
              <w:rPr>
                <w:sz w:val="20"/>
              </w:rPr>
              <w:t xml:space="preserve">998,6</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150,0</w:t>
            </w:r>
          </w:p>
        </w:tc>
        <w:tc>
          <w:tcPr>
            <w:tcW w:w="902" w:type="dxa"/>
          </w:tcPr>
          <w:p>
            <w:pPr>
              <w:pStyle w:val="0"/>
              <w:jc w:val="center"/>
            </w:pPr>
            <w:r>
              <w:rPr>
                <w:sz w:val="20"/>
              </w:rPr>
              <w:t xml:space="preserve">0</w:t>
            </w:r>
          </w:p>
        </w:tc>
        <w:tc>
          <w:tcPr>
            <w:tcW w:w="1020" w:type="dxa"/>
          </w:tcPr>
          <w:p>
            <w:pPr>
              <w:pStyle w:val="0"/>
              <w:jc w:val="center"/>
            </w:pPr>
            <w:r>
              <w:rPr>
                <w:sz w:val="20"/>
              </w:rPr>
              <w:t xml:space="preserve">100,0</w:t>
            </w:r>
          </w:p>
        </w:tc>
        <w:tc>
          <w:tcPr>
            <w:tcW w:w="992" w:type="dxa"/>
          </w:tcPr>
          <w:p>
            <w:pPr>
              <w:pStyle w:val="0"/>
              <w:jc w:val="center"/>
            </w:pPr>
            <w:r>
              <w:rPr>
                <w:sz w:val="20"/>
              </w:rPr>
              <w:t xml:space="preserve">173,7</w:t>
            </w:r>
          </w:p>
        </w:tc>
        <w:tc>
          <w:tcPr>
            <w:tcW w:w="993" w:type="dxa"/>
          </w:tcPr>
          <w:p>
            <w:pPr>
              <w:pStyle w:val="0"/>
              <w:jc w:val="center"/>
            </w:pPr>
            <w:r>
              <w:rPr>
                <w:sz w:val="20"/>
              </w:rPr>
              <w:t xml:space="preserve">182,4</w:t>
            </w:r>
          </w:p>
        </w:tc>
        <w:tc>
          <w:tcPr>
            <w:tcW w:w="992" w:type="dxa"/>
          </w:tcPr>
          <w:p>
            <w:pPr>
              <w:pStyle w:val="0"/>
              <w:jc w:val="center"/>
            </w:pPr>
            <w:r>
              <w:rPr>
                <w:sz w:val="20"/>
              </w:rPr>
              <w:t xml:space="preserve">191,5</w:t>
            </w:r>
          </w:p>
        </w:tc>
        <w:tc>
          <w:tcPr>
            <w:tcW w:w="992" w:type="dxa"/>
          </w:tcPr>
          <w:p>
            <w:pPr>
              <w:pStyle w:val="0"/>
              <w:jc w:val="center"/>
            </w:pPr>
            <w:r>
              <w:rPr>
                <w:sz w:val="20"/>
              </w:rPr>
              <w:t xml:space="preserve">201,0</w:t>
            </w:r>
          </w:p>
        </w:tc>
        <w:tc>
          <w:tcPr>
            <w:tcW w:w="1043" w:type="dxa"/>
          </w:tcPr>
          <w:p>
            <w:pPr>
              <w:pStyle w:val="0"/>
              <w:jc w:val="center"/>
            </w:pPr>
            <w:r>
              <w:rPr>
                <w:sz w:val="20"/>
              </w:rPr>
              <w:t xml:space="preserve">998,6</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150,0</w:t>
            </w:r>
          </w:p>
        </w:tc>
        <w:tc>
          <w:tcPr>
            <w:tcW w:w="902" w:type="dxa"/>
          </w:tcPr>
          <w:p>
            <w:pPr>
              <w:pStyle w:val="0"/>
              <w:jc w:val="center"/>
            </w:pPr>
            <w:r>
              <w:rPr>
                <w:sz w:val="20"/>
              </w:rPr>
              <w:t xml:space="preserve">0</w:t>
            </w:r>
          </w:p>
        </w:tc>
        <w:tc>
          <w:tcPr>
            <w:tcW w:w="1020" w:type="dxa"/>
          </w:tcPr>
          <w:p>
            <w:pPr>
              <w:pStyle w:val="0"/>
              <w:jc w:val="center"/>
            </w:pPr>
            <w:r>
              <w:rPr>
                <w:sz w:val="20"/>
              </w:rPr>
              <w:t xml:space="preserve">100,0</w:t>
            </w:r>
          </w:p>
        </w:tc>
        <w:tc>
          <w:tcPr>
            <w:tcW w:w="992" w:type="dxa"/>
          </w:tcPr>
          <w:p>
            <w:pPr>
              <w:pStyle w:val="0"/>
              <w:jc w:val="center"/>
            </w:pPr>
            <w:r>
              <w:rPr>
                <w:sz w:val="20"/>
              </w:rPr>
              <w:t xml:space="preserve">173,7</w:t>
            </w:r>
          </w:p>
        </w:tc>
        <w:tc>
          <w:tcPr>
            <w:tcW w:w="993" w:type="dxa"/>
          </w:tcPr>
          <w:p>
            <w:pPr>
              <w:pStyle w:val="0"/>
              <w:jc w:val="center"/>
            </w:pPr>
            <w:r>
              <w:rPr>
                <w:sz w:val="20"/>
              </w:rPr>
              <w:t xml:space="preserve">182,4</w:t>
            </w:r>
          </w:p>
        </w:tc>
        <w:tc>
          <w:tcPr>
            <w:tcW w:w="992" w:type="dxa"/>
          </w:tcPr>
          <w:p>
            <w:pPr>
              <w:pStyle w:val="0"/>
              <w:jc w:val="center"/>
            </w:pPr>
            <w:r>
              <w:rPr>
                <w:sz w:val="20"/>
              </w:rPr>
              <w:t xml:space="preserve">191,5</w:t>
            </w:r>
          </w:p>
        </w:tc>
        <w:tc>
          <w:tcPr>
            <w:tcW w:w="992" w:type="dxa"/>
          </w:tcPr>
          <w:p>
            <w:pPr>
              <w:pStyle w:val="0"/>
              <w:jc w:val="center"/>
            </w:pPr>
            <w:r>
              <w:rPr>
                <w:sz w:val="20"/>
              </w:rPr>
              <w:t xml:space="preserve">201,0</w:t>
            </w:r>
          </w:p>
        </w:tc>
        <w:tc>
          <w:tcPr>
            <w:tcW w:w="1043" w:type="dxa"/>
          </w:tcPr>
          <w:p>
            <w:pPr>
              <w:pStyle w:val="0"/>
              <w:jc w:val="center"/>
            </w:pPr>
            <w:r>
              <w:rPr>
                <w:sz w:val="20"/>
              </w:rPr>
              <w:t xml:space="preserve">998,6</w:t>
            </w:r>
          </w:p>
        </w:tc>
      </w:tr>
      <w:tr>
        <w:tc>
          <w:tcPr>
            <w:tcW w:w="2268" w:type="dxa"/>
          </w:tcPr>
          <w:p>
            <w:pPr>
              <w:pStyle w:val="0"/>
            </w:pPr>
            <w:r>
              <w:rPr>
                <w:sz w:val="20"/>
              </w:rPr>
              <w:t xml:space="preserve">2.13.3. Обеспечение участия волонтеров в мероприятиях республиканского, межрегионального и всероссийского уровней</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0</w:t>
            </w:r>
          </w:p>
        </w:tc>
        <w:tc>
          <w:tcPr>
            <w:tcW w:w="1020" w:type="dxa"/>
          </w:tcPr>
          <w:p>
            <w:pPr>
              <w:pStyle w:val="0"/>
              <w:jc w:val="center"/>
            </w:pPr>
            <w:r>
              <w:rPr>
                <w:sz w:val="20"/>
              </w:rPr>
              <w:t xml:space="preserve">200,0</w:t>
            </w:r>
          </w:p>
        </w:tc>
        <w:tc>
          <w:tcPr>
            <w:tcW w:w="992" w:type="dxa"/>
          </w:tcPr>
          <w:p>
            <w:pPr>
              <w:pStyle w:val="0"/>
              <w:jc w:val="center"/>
            </w:pPr>
            <w:r>
              <w:rPr>
                <w:sz w:val="20"/>
              </w:rPr>
              <w:t xml:space="preserve">231,5</w:t>
            </w:r>
          </w:p>
        </w:tc>
        <w:tc>
          <w:tcPr>
            <w:tcW w:w="993" w:type="dxa"/>
          </w:tcPr>
          <w:p>
            <w:pPr>
              <w:pStyle w:val="0"/>
              <w:jc w:val="center"/>
            </w:pPr>
            <w:r>
              <w:rPr>
                <w:sz w:val="20"/>
              </w:rPr>
              <w:t xml:space="preserve">243,1</w:t>
            </w:r>
          </w:p>
        </w:tc>
        <w:tc>
          <w:tcPr>
            <w:tcW w:w="992" w:type="dxa"/>
          </w:tcPr>
          <w:p>
            <w:pPr>
              <w:pStyle w:val="0"/>
              <w:jc w:val="center"/>
            </w:pPr>
            <w:r>
              <w:rPr>
                <w:sz w:val="20"/>
              </w:rPr>
              <w:t xml:space="preserve">255,3</w:t>
            </w:r>
          </w:p>
        </w:tc>
        <w:tc>
          <w:tcPr>
            <w:tcW w:w="992" w:type="dxa"/>
          </w:tcPr>
          <w:p>
            <w:pPr>
              <w:pStyle w:val="0"/>
              <w:jc w:val="center"/>
            </w:pPr>
            <w:r>
              <w:rPr>
                <w:sz w:val="20"/>
              </w:rPr>
              <w:t xml:space="preserve">268,0</w:t>
            </w:r>
          </w:p>
        </w:tc>
        <w:tc>
          <w:tcPr>
            <w:tcW w:w="1043" w:type="dxa"/>
          </w:tcPr>
          <w:p>
            <w:pPr>
              <w:pStyle w:val="0"/>
              <w:jc w:val="center"/>
            </w:pPr>
            <w:r>
              <w:rPr>
                <w:sz w:val="20"/>
              </w:rPr>
              <w:t xml:space="preserve">1397,9</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0</w:t>
            </w:r>
          </w:p>
        </w:tc>
        <w:tc>
          <w:tcPr>
            <w:tcW w:w="1020" w:type="dxa"/>
          </w:tcPr>
          <w:p>
            <w:pPr>
              <w:pStyle w:val="0"/>
              <w:jc w:val="center"/>
            </w:pPr>
            <w:r>
              <w:rPr>
                <w:sz w:val="20"/>
              </w:rPr>
              <w:t xml:space="preserve">200,0</w:t>
            </w:r>
          </w:p>
        </w:tc>
        <w:tc>
          <w:tcPr>
            <w:tcW w:w="992" w:type="dxa"/>
          </w:tcPr>
          <w:p>
            <w:pPr>
              <w:pStyle w:val="0"/>
              <w:jc w:val="center"/>
            </w:pPr>
            <w:r>
              <w:rPr>
                <w:sz w:val="20"/>
              </w:rPr>
              <w:t xml:space="preserve">231,5</w:t>
            </w:r>
          </w:p>
        </w:tc>
        <w:tc>
          <w:tcPr>
            <w:tcW w:w="993" w:type="dxa"/>
          </w:tcPr>
          <w:p>
            <w:pPr>
              <w:pStyle w:val="0"/>
              <w:jc w:val="center"/>
            </w:pPr>
            <w:r>
              <w:rPr>
                <w:sz w:val="20"/>
              </w:rPr>
              <w:t xml:space="preserve">243,1</w:t>
            </w:r>
          </w:p>
        </w:tc>
        <w:tc>
          <w:tcPr>
            <w:tcW w:w="992" w:type="dxa"/>
          </w:tcPr>
          <w:p>
            <w:pPr>
              <w:pStyle w:val="0"/>
              <w:jc w:val="center"/>
            </w:pPr>
            <w:r>
              <w:rPr>
                <w:sz w:val="20"/>
              </w:rPr>
              <w:t xml:space="preserve">255,3</w:t>
            </w:r>
          </w:p>
        </w:tc>
        <w:tc>
          <w:tcPr>
            <w:tcW w:w="992" w:type="dxa"/>
          </w:tcPr>
          <w:p>
            <w:pPr>
              <w:pStyle w:val="0"/>
              <w:jc w:val="center"/>
            </w:pPr>
            <w:r>
              <w:rPr>
                <w:sz w:val="20"/>
              </w:rPr>
              <w:t xml:space="preserve">268,0</w:t>
            </w:r>
          </w:p>
        </w:tc>
        <w:tc>
          <w:tcPr>
            <w:tcW w:w="1043" w:type="dxa"/>
          </w:tcPr>
          <w:p>
            <w:pPr>
              <w:pStyle w:val="0"/>
              <w:jc w:val="center"/>
            </w:pPr>
            <w:r>
              <w:rPr>
                <w:sz w:val="20"/>
              </w:rPr>
              <w:t xml:space="preserve">1397,9</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200,0</w:t>
            </w:r>
          </w:p>
        </w:tc>
        <w:tc>
          <w:tcPr>
            <w:tcW w:w="902" w:type="dxa"/>
          </w:tcPr>
          <w:p>
            <w:pPr>
              <w:pStyle w:val="0"/>
              <w:jc w:val="center"/>
            </w:pPr>
            <w:r>
              <w:rPr>
                <w:sz w:val="20"/>
              </w:rPr>
              <w:t xml:space="preserve">0</w:t>
            </w:r>
          </w:p>
        </w:tc>
        <w:tc>
          <w:tcPr>
            <w:tcW w:w="1020" w:type="dxa"/>
          </w:tcPr>
          <w:p>
            <w:pPr>
              <w:pStyle w:val="0"/>
              <w:jc w:val="center"/>
            </w:pPr>
            <w:r>
              <w:rPr>
                <w:sz w:val="20"/>
              </w:rPr>
              <w:t xml:space="preserve">200,0</w:t>
            </w:r>
          </w:p>
        </w:tc>
        <w:tc>
          <w:tcPr>
            <w:tcW w:w="992" w:type="dxa"/>
          </w:tcPr>
          <w:p>
            <w:pPr>
              <w:pStyle w:val="0"/>
              <w:jc w:val="center"/>
            </w:pPr>
            <w:r>
              <w:rPr>
                <w:sz w:val="20"/>
              </w:rPr>
              <w:t xml:space="preserve">231,5</w:t>
            </w:r>
          </w:p>
        </w:tc>
        <w:tc>
          <w:tcPr>
            <w:tcW w:w="993" w:type="dxa"/>
          </w:tcPr>
          <w:p>
            <w:pPr>
              <w:pStyle w:val="0"/>
              <w:jc w:val="center"/>
            </w:pPr>
            <w:r>
              <w:rPr>
                <w:sz w:val="20"/>
              </w:rPr>
              <w:t xml:space="preserve">243,1</w:t>
            </w:r>
          </w:p>
        </w:tc>
        <w:tc>
          <w:tcPr>
            <w:tcW w:w="992" w:type="dxa"/>
          </w:tcPr>
          <w:p>
            <w:pPr>
              <w:pStyle w:val="0"/>
              <w:jc w:val="center"/>
            </w:pPr>
            <w:r>
              <w:rPr>
                <w:sz w:val="20"/>
              </w:rPr>
              <w:t xml:space="preserve">255,3</w:t>
            </w:r>
          </w:p>
        </w:tc>
        <w:tc>
          <w:tcPr>
            <w:tcW w:w="992" w:type="dxa"/>
          </w:tcPr>
          <w:p>
            <w:pPr>
              <w:pStyle w:val="0"/>
              <w:jc w:val="center"/>
            </w:pPr>
            <w:r>
              <w:rPr>
                <w:sz w:val="20"/>
              </w:rPr>
              <w:t xml:space="preserve">268,0</w:t>
            </w:r>
          </w:p>
        </w:tc>
        <w:tc>
          <w:tcPr>
            <w:tcW w:w="1043" w:type="dxa"/>
          </w:tcPr>
          <w:p>
            <w:pPr>
              <w:pStyle w:val="0"/>
              <w:jc w:val="center"/>
            </w:pPr>
            <w:r>
              <w:rPr>
                <w:sz w:val="20"/>
              </w:rPr>
              <w:t xml:space="preserve">1397,9</w:t>
            </w:r>
          </w:p>
        </w:tc>
      </w:tr>
      <w:tr>
        <w:tc>
          <w:tcPr>
            <w:tcW w:w="2268" w:type="dxa"/>
          </w:tcPr>
          <w:p>
            <w:pPr>
              <w:pStyle w:val="0"/>
            </w:pPr>
            <w:r>
              <w:rPr>
                <w:sz w:val="20"/>
              </w:rPr>
              <w:t xml:space="preserve">2.14. Юбилейные и памятные даты</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0</w:t>
            </w:r>
          </w:p>
        </w:tc>
        <w:tc>
          <w:tcPr>
            <w:tcW w:w="1020" w:type="dxa"/>
          </w:tcPr>
          <w:p>
            <w:pPr>
              <w:pStyle w:val="0"/>
              <w:jc w:val="center"/>
            </w:pPr>
            <w:r>
              <w:rPr>
                <w:sz w:val="20"/>
              </w:rPr>
              <w:t xml:space="preserve">100,0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200,0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0</w:t>
            </w:r>
          </w:p>
        </w:tc>
        <w:tc>
          <w:tcPr>
            <w:tcW w:w="1020" w:type="dxa"/>
          </w:tcPr>
          <w:p>
            <w:pPr>
              <w:pStyle w:val="0"/>
              <w:jc w:val="center"/>
            </w:pPr>
            <w:r>
              <w:rPr>
                <w:sz w:val="20"/>
              </w:rPr>
              <w:t xml:space="preserve">100,0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200,0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0</w:t>
            </w:r>
          </w:p>
        </w:tc>
        <w:tc>
          <w:tcPr>
            <w:tcW w:w="1020" w:type="dxa"/>
          </w:tcPr>
          <w:p>
            <w:pPr>
              <w:pStyle w:val="0"/>
              <w:jc w:val="center"/>
            </w:pPr>
            <w:r>
              <w:rPr>
                <w:sz w:val="20"/>
              </w:rPr>
              <w:t xml:space="preserve">100,0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200,0</w:t>
            </w:r>
          </w:p>
        </w:tc>
      </w:tr>
      <w:tr>
        <w:tc>
          <w:tcPr>
            <w:tcW w:w="2268" w:type="dxa"/>
          </w:tcPr>
          <w:p>
            <w:pPr>
              <w:pStyle w:val="0"/>
            </w:pPr>
            <w:r>
              <w:rPr>
                <w:sz w:val="20"/>
              </w:rPr>
              <w:t xml:space="preserve">2.14.1. Проведение тематических мероприятий, приуроченных к памятным и юбилейным датам</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0</w:t>
            </w:r>
          </w:p>
        </w:tc>
        <w:tc>
          <w:tcPr>
            <w:tcW w:w="1020" w:type="dxa"/>
          </w:tcPr>
          <w:p>
            <w:pPr>
              <w:pStyle w:val="0"/>
              <w:jc w:val="center"/>
            </w:pPr>
            <w:r>
              <w:rPr>
                <w:sz w:val="20"/>
              </w:rPr>
              <w:t xml:space="preserve">100,0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200,0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0</w:t>
            </w:r>
          </w:p>
        </w:tc>
        <w:tc>
          <w:tcPr>
            <w:tcW w:w="1020" w:type="dxa"/>
          </w:tcPr>
          <w:p>
            <w:pPr>
              <w:pStyle w:val="0"/>
              <w:jc w:val="center"/>
            </w:pPr>
            <w:r>
              <w:rPr>
                <w:sz w:val="20"/>
              </w:rPr>
              <w:t xml:space="preserve">100,0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200,0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100,0</w:t>
            </w:r>
          </w:p>
        </w:tc>
        <w:tc>
          <w:tcPr>
            <w:tcW w:w="902" w:type="dxa"/>
          </w:tcPr>
          <w:p>
            <w:pPr>
              <w:pStyle w:val="0"/>
              <w:jc w:val="center"/>
            </w:pPr>
            <w:r>
              <w:rPr>
                <w:sz w:val="20"/>
              </w:rPr>
              <w:t xml:space="preserve">0</w:t>
            </w:r>
          </w:p>
        </w:tc>
        <w:tc>
          <w:tcPr>
            <w:tcW w:w="1020" w:type="dxa"/>
          </w:tcPr>
          <w:p>
            <w:pPr>
              <w:pStyle w:val="0"/>
              <w:jc w:val="center"/>
            </w:pPr>
            <w:r>
              <w:rPr>
                <w:sz w:val="20"/>
              </w:rPr>
              <w:t xml:space="preserve">100,0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200,0</w:t>
            </w:r>
          </w:p>
        </w:tc>
      </w:tr>
      <w:tr>
        <w:tc>
          <w:tcPr>
            <w:tcW w:w="2268" w:type="dxa"/>
          </w:tcPr>
          <w:p>
            <w:pPr>
              <w:pStyle w:val="0"/>
            </w:pPr>
            <w:r>
              <w:rPr>
                <w:sz w:val="20"/>
              </w:rPr>
              <w:t xml:space="preserve">2.15. Мероприятия, направленные на расширение и укрепление сотрудничества между Республикой Тыва и городом Свердловском Свердловского района Луганской Народной Республики</w:t>
            </w:r>
          </w:p>
        </w:tc>
        <w:tc>
          <w:tcPr>
            <w:tcW w:w="1757" w:type="dxa"/>
          </w:tcPr>
          <w:p>
            <w:pPr>
              <w:pStyle w:val="0"/>
            </w:pPr>
            <w:r>
              <w:rPr>
                <w:sz w:val="20"/>
              </w:rPr>
            </w:r>
          </w:p>
        </w:tc>
        <w:tc>
          <w:tcPr>
            <w:tcW w:w="992" w:type="dxa"/>
          </w:tcPr>
          <w:p>
            <w:pPr>
              <w:pStyle w:val="0"/>
              <w:jc w:val="center"/>
            </w:pPr>
            <w:r>
              <w:rPr>
                <w:sz w:val="20"/>
              </w:rPr>
              <w:t xml:space="preserve">375,0</w:t>
            </w:r>
          </w:p>
        </w:tc>
        <w:tc>
          <w:tcPr>
            <w:tcW w:w="902" w:type="dxa"/>
          </w:tcPr>
          <w:p>
            <w:pPr>
              <w:pStyle w:val="0"/>
              <w:jc w:val="center"/>
            </w:pPr>
            <w:r>
              <w:rPr>
                <w:sz w:val="20"/>
              </w:rPr>
              <w:t xml:space="preserve">0</w:t>
            </w:r>
          </w:p>
        </w:tc>
        <w:tc>
          <w:tcPr>
            <w:tcW w:w="1020" w:type="dxa"/>
          </w:tcPr>
          <w:p>
            <w:pPr>
              <w:pStyle w:val="0"/>
              <w:jc w:val="center"/>
            </w:pPr>
            <w:r>
              <w:rPr>
                <w:sz w:val="20"/>
              </w:rPr>
              <w:t xml:space="preserve">215,0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590,0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375,0</w:t>
            </w:r>
          </w:p>
        </w:tc>
        <w:tc>
          <w:tcPr>
            <w:tcW w:w="902" w:type="dxa"/>
          </w:tcPr>
          <w:p>
            <w:pPr>
              <w:pStyle w:val="0"/>
              <w:jc w:val="center"/>
            </w:pPr>
            <w:r>
              <w:rPr>
                <w:sz w:val="20"/>
              </w:rPr>
              <w:t xml:space="preserve">0</w:t>
            </w:r>
          </w:p>
        </w:tc>
        <w:tc>
          <w:tcPr>
            <w:tcW w:w="1020" w:type="dxa"/>
          </w:tcPr>
          <w:p>
            <w:pPr>
              <w:pStyle w:val="0"/>
              <w:jc w:val="center"/>
            </w:pPr>
            <w:r>
              <w:rPr>
                <w:sz w:val="20"/>
              </w:rPr>
              <w:t xml:space="preserve">215,0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515,0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375,0</w:t>
            </w:r>
          </w:p>
        </w:tc>
        <w:tc>
          <w:tcPr>
            <w:tcW w:w="902" w:type="dxa"/>
          </w:tcPr>
          <w:p>
            <w:pPr>
              <w:pStyle w:val="0"/>
              <w:jc w:val="center"/>
            </w:pPr>
            <w:r>
              <w:rPr>
                <w:sz w:val="20"/>
              </w:rPr>
              <w:t xml:space="preserve">0</w:t>
            </w:r>
          </w:p>
        </w:tc>
        <w:tc>
          <w:tcPr>
            <w:tcW w:w="1020" w:type="dxa"/>
          </w:tcPr>
          <w:p>
            <w:pPr>
              <w:pStyle w:val="0"/>
              <w:jc w:val="center"/>
            </w:pPr>
            <w:r>
              <w:rPr>
                <w:sz w:val="20"/>
              </w:rPr>
              <w:t xml:space="preserve">215,0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515,0</w:t>
            </w:r>
          </w:p>
        </w:tc>
      </w:tr>
      <w:tr>
        <w:tc>
          <w:tcPr>
            <w:tcW w:w="2268" w:type="dxa"/>
          </w:tcPr>
          <w:p>
            <w:pPr>
              <w:pStyle w:val="0"/>
            </w:pPr>
            <w:r>
              <w:rPr>
                <w:sz w:val="20"/>
              </w:rPr>
              <w:t xml:space="preserve">2.15.1. Оплата проезда участников для проведения мероприятий</w:t>
            </w:r>
          </w:p>
        </w:tc>
        <w:tc>
          <w:tcPr>
            <w:tcW w:w="1757" w:type="dxa"/>
          </w:tcPr>
          <w:p>
            <w:pPr>
              <w:pStyle w:val="0"/>
            </w:pPr>
            <w:r>
              <w:rPr>
                <w:sz w:val="20"/>
              </w:rPr>
            </w:r>
          </w:p>
        </w:tc>
        <w:tc>
          <w:tcPr>
            <w:tcW w:w="992" w:type="dxa"/>
          </w:tcPr>
          <w:p>
            <w:pPr>
              <w:pStyle w:val="0"/>
              <w:jc w:val="center"/>
            </w:pPr>
            <w:r>
              <w:rPr>
                <w:sz w:val="20"/>
              </w:rPr>
              <w:t xml:space="preserve">300,0</w:t>
            </w:r>
          </w:p>
        </w:tc>
        <w:tc>
          <w:tcPr>
            <w:tcW w:w="902" w:type="dxa"/>
          </w:tcPr>
          <w:p>
            <w:pPr>
              <w:pStyle w:val="0"/>
              <w:jc w:val="center"/>
            </w:pPr>
            <w:r>
              <w:rPr>
                <w:sz w:val="20"/>
              </w:rPr>
              <w:t xml:space="preserve">0</w:t>
            </w:r>
          </w:p>
        </w:tc>
        <w:tc>
          <w:tcPr>
            <w:tcW w:w="1020" w:type="dxa"/>
          </w:tcPr>
          <w:p>
            <w:pPr>
              <w:pStyle w:val="0"/>
              <w:jc w:val="center"/>
            </w:pPr>
            <w:r>
              <w:rPr>
                <w:sz w:val="20"/>
              </w:rPr>
              <w:t xml:space="preserve">175,0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475,0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300,0</w:t>
            </w:r>
          </w:p>
        </w:tc>
        <w:tc>
          <w:tcPr>
            <w:tcW w:w="902" w:type="dxa"/>
          </w:tcPr>
          <w:p>
            <w:pPr>
              <w:pStyle w:val="0"/>
              <w:jc w:val="center"/>
            </w:pPr>
            <w:r>
              <w:rPr>
                <w:sz w:val="20"/>
              </w:rPr>
              <w:t xml:space="preserve">0</w:t>
            </w:r>
          </w:p>
        </w:tc>
        <w:tc>
          <w:tcPr>
            <w:tcW w:w="1020" w:type="dxa"/>
          </w:tcPr>
          <w:p>
            <w:pPr>
              <w:pStyle w:val="0"/>
              <w:jc w:val="center"/>
            </w:pPr>
            <w:r>
              <w:rPr>
                <w:sz w:val="20"/>
              </w:rPr>
              <w:t xml:space="preserve">175,0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475,0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300,0</w:t>
            </w:r>
          </w:p>
        </w:tc>
        <w:tc>
          <w:tcPr>
            <w:tcW w:w="902" w:type="dxa"/>
          </w:tcPr>
          <w:p>
            <w:pPr>
              <w:pStyle w:val="0"/>
              <w:jc w:val="center"/>
            </w:pPr>
            <w:r>
              <w:rPr>
                <w:sz w:val="20"/>
              </w:rPr>
              <w:t xml:space="preserve">0</w:t>
            </w:r>
          </w:p>
        </w:tc>
        <w:tc>
          <w:tcPr>
            <w:tcW w:w="1020" w:type="dxa"/>
          </w:tcPr>
          <w:p>
            <w:pPr>
              <w:pStyle w:val="0"/>
              <w:jc w:val="center"/>
            </w:pPr>
            <w:r>
              <w:rPr>
                <w:sz w:val="20"/>
              </w:rPr>
              <w:t xml:space="preserve">175,0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475,0</w:t>
            </w:r>
          </w:p>
        </w:tc>
      </w:tr>
      <w:tr>
        <w:tc>
          <w:tcPr>
            <w:tcW w:w="2268" w:type="dxa"/>
          </w:tcPr>
          <w:p>
            <w:pPr>
              <w:pStyle w:val="0"/>
            </w:pPr>
            <w:r>
              <w:rPr>
                <w:sz w:val="20"/>
              </w:rPr>
              <w:t xml:space="preserve">2.15.2. Организация и проведение мероприятий различных направлений (мастер-классы, форумы, соревнования, конкурсы, фестивали и т.д.)</w:t>
            </w:r>
          </w:p>
        </w:tc>
        <w:tc>
          <w:tcPr>
            <w:tcW w:w="1757" w:type="dxa"/>
          </w:tcPr>
          <w:p>
            <w:pPr>
              <w:pStyle w:val="0"/>
            </w:pPr>
            <w:r>
              <w:rPr>
                <w:sz w:val="20"/>
              </w:rPr>
            </w:r>
          </w:p>
        </w:tc>
        <w:tc>
          <w:tcPr>
            <w:tcW w:w="992" w:type="dxa"/>
          </w:tcPr>
          <w:p>
            <w:pPr>
              <w:pStyle w:val="0"/>
              <w:jc w:val="center"/>
            </w:pPr>
            <w:r>
              <w:rPr>
                <w:sz w:val="20"/>
              </w:rPr>
              <w:t xml:space="preserve">75,0</w:t>
            </w:r>
          </w:p>
        </w:tc>
        <w:tc>
          <w:tcPr>
            <w:tcW w:w="902" w:type="dxa"/>
          </w:tcPr>
          <w:p>
            <w:pPr>
              <w:pStyle w:val="0"/>
              <w:jc w:val="center"/>
            </w:pPr>
            <w:r>
              <w:rPr>
                <w:sz w:val="20"/>
              </w:rPr>
              <w:t xml:space="preserve">0</w:t>
            </w:r>
          </w:p>
        </w:tc>
        <w:tc>
          <w:tcPr>
            <w:tcW w:w="1020" w:type="dxa"/>
          </w:tcPr>
          <w:p>
            <w:pPr>
              <w:pStyle w:val="0"/>
              <w:jc w:val="center"/>
            </w:pPr>
            <w:r>
              <w:rPr>
                <w:sz w:val="20"/>
              </w:rPr>
              <w:t xml:space="preserve">40,0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75,0</w:t>
            </w:r>
          </w:p>
        </w:tc>
      </w:tr>
      <w:tr>
        <w:tc>
          <w:tcPr>
            <w:tcW w:w="2268" w:type="dxa"/>
          </w:tcPr>
          <w:p>
            <w:pPr>
              <w:pStyle w:val="0"/>
            </w:pPr>
            <w:r>
              <w:rPr>
                <w:sz w:val="20"/>
              </w:rPr>
              <w:t xml:space="preserve">консолидированный бюджет Республики Тыва, в том числе:</w:t>
            </w:r>
          </w:p>
        </w:tc>
        <w:tc>
          <w:tcPr>
            <w:tcW w:w="1757" w:type="dxa"/>
          </w:tcPr>
          <w:p>
            <w:pPr>
              <w:pStyle w:val="0"/>
            </w:pPr>
            <w:r>
              <w:rPr>
                <w:sz w:val="20"/>
              </w:rPr>
            </w:r>
          </w:p>
        </w:tc>
        <w:tc>
          <w:tcPr>
            <w:tcW w:w="992" w:type="dxa"/>
          </w:tcPr>
          <w:p>
            <w:pPr>
              <w:pStyle w:val="0"/>
              <w:jc w:val="center"/>
            </w:pPr>
            <w:r>
              <w:rPr>
                <w:sz w:val="20"/>
              </w:rPr>
              <w:t xml:space="preserve">75,0</w:t>
            </w:r>
          </w:p>
        </w:tc>
        <w:tc>
          <w:tcPr>
            <w:tcW w:w="902" w:type="dxa"/>
          </w:tcPr>
          <w:p>
            <w:pPr>
              <w:pStyle w:val="0"/>
              <w:jc w:val="center"/>
            </w:pPr>
            <w:r>
              <w:rPr>
                <w:sz w:val="20"/>
              </w:rPr>
              <w:t xml:space="preserve">0</w:t>
            </w:r>
          </w:p>
        </w:tc>
        <w:tc>
          <w:tcPr>
            <w:tcW w:w="1020" w:type="dxa"/>
          </w:tcPr>
          <w:p>
            <w:pPr>
              <w:pStyle w:val="0"/>
              <w:jc w:val="center"/>
            </w:pPr>
            <w:r>
              <w:rPr>
                <w:sz w:val="20"/>
              </w:rPr>
              <w:t xml:space="preserve">40,0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75,0</w:t>
            </w:r>
          </w:p>
        </w:tc>
      </w:tr>
      <w:tr>
        <w:tc>
          <w:tcPr>
            <w:tcW w:w="2268" w:type="dxa"/>
          </w:tcPr>
          <w:p>
            <w:pPr>
              <w:pStyle w:val="0"/>
            </w:pPr>
            <w:r>
              <w:rPr>
                <w:sz w:val="20"/>
              </w:rPr>
              <w:t xml:space="preserve">республиканский бюджет</w:t>
            </w:r>
          </w:p>
        </w:tc>
        <w:tc>
          <w:tcPr>
            <w:tcW w:w="1757" w:type="dxa"/>
          </w:tcPr>
          <w:p>
            <w:pPr>
              <w:pStyle w:val="0"/>
            </w:pPr>
            <w:r>
              <w:rPr>
                <w:sz w:val="20"/>
              </w:rPr>
            </w:r>
          </w:p>
        </w:tc>
        <w:tc>
          <w:tcPr>
            <w:tcW w:w="992" w:type="dxa"/>
          </w:tcPr>
          <w:p>
            <w:pPr>
              <w:pStyle w:val="0"/>
              <w:jc w:val="center"/>
            </w:pPr>
            <w:r>
              <w:rPr>
                <w:sz w:val="20"/>
              </w:rPr>
              <w:t xml:space="preserve">75,0</w:t>
            </w:r>
          </w:p>
        </w:tc>
        <w:tc>
          <w:tcPr>
            <w:tcW w:w="902" w:type="dxa"/>
          </w:tcPr>
          <w:p>
            <w:pPr>
              <w:pStyle w:val="0"/>
              <w:jc w:val="center"/>
            </w:pPr>
            <w:r>
              <w:rPr>
                <w:sz w:val="20"/>
              </w:rPr>
              <w:t xml:space="preserve">0</w:t>
            </w:r>
          </w:p>
        </w:tc>
        <w:tc>
          <w:tcPr>
            <w:tcW w:w="1020" w:type="dxa"/>
          </w:tcPr>
          <w:p>
            <w:pPr>
              <w:pStyle w:val="0"/>
              <w:jc w:val="center"/>
            </w:pPr>
            <w:r>
              <w:rPr>
                <w:sz w:val="20"/>
              </w:rPr>
              <w:t xml:space="preserve">40,0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75,0</w:t>
            </w:r>
          </w:p>
        </w:tc>
      </w:tr>
      <w:tr>
        <w:tc>
          <w:tcPr>
            <w:tcW w:w="2268" w:type="dxa"/>
          </w:tcPr>
          <w:p>
            <w:pPr>
              <w:pStyle w:val="0"/>
            </w:pPr>
            <w:r>
              <w:rPr>
                <w:sz w:val="20"/>
              </w:rPr>
              <w:t xml:space="preserve">Обеспечение деятельности подведомственных учреждений в области молодежной политики</w:t>
            </w:r>
          </w:p>
        </w:tc>
        <w:tc>
          <w:tcPr>
            <w:tcW w:w="1757" w:type="dxa"/>
          </w:tcPr>
          <w:p>
            <w:pPr>
              <w:pStyle w:val="0"/>
            </w:pPr>
            <w:r>
              <w:rPr>
                <w:sz w:val="20"/>
              </w:rPr>
            </w:r>
          </w:p>
        </w:tc>
        <w:tc>
          <w:tcPr>
            <w:tcW w:w="992" w:type="dxa"/>
          </w:tcPr>
          <w:p>
            <w:pPr>
              <w:pStyle w:val="0"/>
              <w:jc w:val="center"/>
            </w:pPr>
            <w:r>
              <w:rPr>
                <w:sz w:val="20"/>
              </w:rPr>
              <w:t xml:space="preserve">3774,00</w:t>
            </w:r>
          </w:p>
        </w:tc>
        <w:tc>
          <w:tcPr>
            <w:tcW w:w="902" w:type="dxa"/>
          </w:tcPr>
          <w:p>
            <w:pPr>
              <w:pStyle w:val="0"/>
              <w:jc w:val="center"/>
            </w:pPr>
            <w:r>
              <w:rPr>
                <w:sz w:val="20"/>
              </w:rPr>
              <w:t xml:space="preserve">2699,6</w:t>
            </w:r>
          </w:p>
        </w:tc>
        <w:tc>
          <w:tcPr>
            <w:tcW w:w="1020" w:type="dxa"/>
          </w:tcPr>
          <w:p>
            <w:pPr>
              <w:pStyle w:val="0"/>
              <w:jc w:val="center"/>
            </w:pPr>
            <w:r>
              <w:rPr>
                <w:sz w:val="20"/>
              </w:rPr>
              <w:t xml:space="preserve">2871,8</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9345,4</w:t>
            </w:r>
          </w:p>
        </w:tc>
      </w:tr>
      <w:tr>
        <w:tc>
          <w:tcPr>
            <w:tcW w:w="2268" w:type="dxa"/>
          </w:tcPr>
          <w:p>
            <w:pPr>
              <w:pStyle w:val="0"/>
            </w:pPr>
            <w:r>
              <w:rPr>
                <w:sz w:val="20"/>
              </w:rPr>
              <w:t xml:space="preserve">Предоставление субсидий бюджетным, автономным учреждениям и иным некоммерческим организациям</w:t>
            </w:r>
          </w:p>
        </w:tc>
        <w:tc>
          <w:tcPr>
            <w:tcW w:w="1757" w:type="dxa"/>
          </w:tcPr>
          <w:p>
            <w:pPr>
              <w:pStyle w:val="0"/>
            </w:pPr>
            <w:r>
              <w:rPr>
                <w:sz w:val="20"/>
              </w:rPr>
            </w:r>
          </w:p>
        </w:tc>
        <w:tc>
          <w:tcPr>
            <w:tcW w:w="992" w:type="dxa"/>
          </w:tcPr>
          <w:p>
            <w:pPr>
              <w:pStyle w:val="0"/>
              <w:jc w:val="center"/>
            </w:pPr>
            <w:r>
              <w:rPr>
                <w:sz w:val="20"/>
              </w:rPr>
              <w:t xml:space="preserve">3774,00</w:t>
            </w:r>
          </w:p>
        </w:tc>
        <w:tc>
          <w:tcPr>
            <w:tcW w:w="902" w:type="dxa"/>
          </w:tcPr>
          <w:p>
            <w:pPr>
              <w:pStyle w:val="0"/>
              <w:jc w:val="center"/>
            </w:pPr>
            <w:r>
              <w:rPr>
                <w:sz w:val="20"/>
              </w:rPr>
              <w:t xml:space="preserve">2699,6</w:t>
            </w:r>
          </w:p>
        </w:tc>
        <w:tc>
          <w:tcPr>
            <w:tcW w:w="1020" w:type="dxa"/>
          </w:tcPr>
          <w:p>
            <w:pPr>
              <w:pStyle w:val="0"/>
              <w:jc w:val="center"/>
            </w:pPr>
            <w:r>
              <w:rPr>
                <w:sz w:val="20"/>
              </w:rPr>
              <w:t xml:space="preserve">2871,8</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1043" w:type="dxa"/>
          </w:tcPr>
          <w:p>
            <w:pPr>
              <w:pStyle w:val="0"/>
              <w:jc w:val="center"/>
            </w:pPr>
            <w:r>
              <w:rPr>
                <w:sz w:val="20"/>
              </w:rPr>
              <w:t xml:space="preserve">9345,4</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системы государственной</w:t>
      </w:r>
    </w:p>
    <w:p>
      <w:pPr>
        <w:pStyle w:val="0"/>
        <w:jc w:val="right"/>
      </w:pPr>
      <w:r>
        <w:rPr>
          <w:sz w:val="20"/>
        </w:rPr>
        <w:t xml:space="preserve">молодежной политики Республики Тыва"</w:t>
      </w:r>
    </w:p>
    <w:p>
      <w:pPr>
        <w:pStyle w:val="0"/>
        <w:jc w:val="both"/>
      </w:pPr>
      <w:r>
        <w:rPr>
          <w:sz w:val="20"/>
        </w:rPr>
      </w:r>
    </w:p>
    <w:bookmarkStart w:id="2348" w:name="P2348"/>
    <w:bookmarkEnd w:id="2348"/>
    <w:p>
      <w:pPr>
        <w:pStyle w:val="2"/>
        <w:jc w:val="center"/>
      </w:pPr>
      <w:r>
        <w:rPr>
          <w:sz w:val="20"/>
        </w:rPr>
        <w:t xml:space="preserve">МЕТОДИКА</w:t>
      </w:r>
    </w:p>
    <w:p>
      <w:pPr>
        <w:pStyle w:val="2"/>
        <w:jc w:val="center"/>
      </w:pPr>
      <w:r>
        <w:rPr>
          <w:sz w:val="20"/>
        </w:rPr>
        <w:t xml:space="preserve">ОЦЕНКИ ЭФФЕКТИВНОСТИ РЕАЛИЗАЦИИ ГОСУДАРСТВЕННОЙ</w:t>
      </w:r>
    </w:p>
    <w:p>
      <w:pPr>
        <w:pStyle w:val="2"/>
        <w:jc w:val="center"/>
      </w:pPr>
      <w:r>
        <w:rPr>
          <w:sz w:val="20"/>
        </w:rPr>
        <w:t xml:space="preserve">ПРОГРАММЫ "РАЗВИТИЕ СИСТЕМЫ ГОСУДАРСТВЕННОЙ</w:t>
      </w:r>
    </w:p>
    <w:p>
      <w:pPr>
        <w:pStyle w:val="2"/>
        <w:jc w:val="center"/>
      </w:pPr>
      <w:r>
        <w:rPr>
          <w:sz w:val="20"/>
        </w:rPr>
        <w:t xml:space="preserve">МОЛОДЕЖНОЙ ПОЛИТИКИ РЕСПУБЛИКИ ТЫВА"</w:t>
      </w:r>
    </w:p>
    <w:p>
      <w:pPr>
        <w:pStyle w:val="0"/>
        <w:jc w:val="both"/>
      </w:pPr>
      <w:r>
        <w:rPr>
          <w:sz w:val="20"/>
        </w:rPr>
      </w:r>
    </w:p>
    <w:p>
      <w:pPr>
        <w:pStyle w:val="0"/>
        <w:ind w:firstLine="540"/>
        <w:jc w:val="both"/>
      </w:pPr>
      <w:r>
        <w:rPr>
          <w:sz w:val="20"/>
        </w:rPr>
        <w:t xml:space="preserve">1. Методика оценки эффективности реализации государственной </w:t>
      </w:r>
      <w:hyperlink w:history="0" w:anchor="P38" w:tooltip="ГОСУДАРСТВЕННАЯ ПРОГРАММА">
        <w:r>
          <w:rPr>
            <w:sz w:val="20"/>
            <w:color w:val="0000ff"/>
          </w:rPr>
          <w:t xml:space="preserve">программы</w:t>
        </w:r>
      </w:hyperlink>
      <w:r>
        <w:rPr>
          <w:sz w:val="20"/>
        </w:rPr>
        <w:t xml:space="preserve"> "Развитие системы государственной молодежной политики Республики Тыва" (далее - Программа) включает:</w:t>
      </w:r>
    </w:p>
    <w:p>
      <w:pPr>
        <w:pStyle w:val="0"/>
        <w:spacing w:before="200" w:line-rule="auto"/>
        <w:ind w:firstLine="540"/>
        <w:jc w:val="both"/>
      </w:pPr>
      <w:r>
        <w:rPr>
          <w:sz w:val="20"/>
        </w:rPr>
        <w:t xml:space="preserve">оценку степени достижения целей и решения задач Программы;</w:t>
      </w:r>
    </w:p>
    <w:p>
      <w:pPr>
        <w:pStyle w:val="0"/>
        <w:spacing w:before="200" w:line-rule="auto"/>
        <w:ind w:firstLine="540"/>
        <w:jc w:val="both"/>
      </w:pPr>
      <w:r>
        <w:rPr>
          <w:sz w:val="20"/>
        </w:rPr>
        <w:t xml:space="preserve">оценку степени соответствия запланированному уровню затрат и эффективности использования средств республиканского бюджета;</w:t>
      </w:r>
    </w:p>
    <w:p>
      <w:pPr>
        <w:pStyle w:val="0"/>
        <w:spacing w:before="200" w:line-rule="auto"/>
        <w:ind w:firstLine="540"/>
        <w:jc w:val="both"/>
      </w:pPr>
      <w:r>
        <w:rPr>
          <w:sz w:val="20"/>
        </w:rPr>
        <w:t xml:space="preserve">оценку степени реализации мероприятий (достижение непосредственных результатов их реализации).</w:t>
      </w:r>
    </w:p>
    <w:p>
      <w:pPr>
        <w:pStyle w:val="0"/>
        <w:spacing w:before="200" w:line-rule="auto"/>
        <w:ind w:firstLine="540"/>
        <w:jc w:val="both"/>
      </w:pPr>
      <w:r>
        <w:rPr>
          <w:sz w:val="20"/>
        </w:rPr>
        <w:t xml:space="preserve">2. Оценка степени достижения целей и решения задач Программы определяется в два этапа.</w:t>
      </w:r>
    </w:p>
    <w:p>
      <w:pPr>
        <w:pStyle w:val="0"/>
        <w:spacing w:before="200" w:line-rule="auto"/>
        <w:ind w:firstLine="540"/>
        <w:jc w:val="both"/>
      </w:pPr>
      <w:r>
        <w:rPr>
          <w:sz w:val="20"/>
        </w:rPr>
        <w:t xml:space="preserve">3. На первом этапе производится сравнение фактически достигнутых значений целевых показателей с установленными Программой значениями и рассчитываются индивидуальные индексы достижения целевых показателей (по каждому целевому показателю отдельно).</w:t>
      </w:r>
    </w:p>
    <w:p>
      <w:pPr>
        <w:pStyle w:val="0"/>
        <w:spacing w:before="200" w:line-rule="auto"/>
        <w:ind w:firstLine="540"/>
        <w:jc w:val="both"/>
      </w:pPr>
      <w:r>
        <w:rPr>
          <w:sz w:val="20"/>
        </w:rPr>
        <w:t xml:space="preserve">Важным условием успешной реализации государственной программы является управление рисками с целью минимизации их влияния на достижение цели Программы.</w:t>
      </w:r>
    </w:p>
    <w:p>
      <w:pPr>
        <w:pStyle w:val="0"/>
        <w:spacing w:before="200" w:line-rule="auto"/>
        <w:ind w:firstLine="540"/>
        <w:jc w:val="both"/>
      </w:pPr>
      <w:r>
        <w:rPr>
          <w:sz w:val="20"/>
        </w:rPr>
        <w:t xml:space="preserve">4. К внешним рискам реализации государственной программы относятся:</w:t>
      </w:r>
    </w:p>
    <w:p>
      <w:pPr>
        <w:pStyle w:val="0"/>
        <w:spacing w:before="200" w:line-rule="auto"/>
        <w:ind w:firstLine="540"/>
        <w:jc w:val="both"/>
      </w:pPr>
      <w:r>
        <w:rPr>
          <w:sz w:val="20"/>
        </w:rPr>
        <w:t xml:space="preserve">законодательные риски, связанные с изменениями законодательства (как на федеральном, так и на региональном уровне), что может привести к административным или иным ограничениям;</w:t>
      </w:r>
    </w:p>
    <w:p>
      <w:pPr>
        <w:pStyle w:val="0"/>
        <w:spacing w:before="200" w:line-rule="auto"/>
        <w:ind w:firstLine="540"/>
        <w:jc w:val="both"/>
      </w:pPr>
      <w:r>
        <w:rPr>
          <w:sz w:val="20"/>
        </w:rPr>
        <w:t xml:space="preserve">бюджетные риски, связанные с недостаточным ресурсным обеспечением мероприятий государственной программы, могут привести к значительному снижению эффективности решения проблем.</w:t>
      </w:r>
    </w:p>
    <w:p>
      <w:pPr>
        <w:pStyle w:val="0"/>
        <w:spacing w:before="200" w:line-rule="auto"/>
        <w:ind w:firstLine="540"/>
        <w:jc w:val="both"/>
      </w:pPr>
      <w:r>
        <w:rPr>
          <w:sz w:val="20"/>
        </w:rPr>
        <w:t xml:space="preserve">Мерами по управлению внешними рисками реализации Программы, а также их минимизации являются:</w:t>
      </w:r>
    </w:p>
    <w:p>
      <w:pPr>
        <w:pStyle w:val="0"/>
        <w:spacing w:before="200" w:line-rule="auto"/>
        <w:ind w:firstLine="540"/>
        <w:jc w:val="both"/>
      </w:pPr>
      <w:r>
        <w:rPr>
          <w:sz w:val="20"/>
        </w:rPr>
        <w:t xml:space="preserve">регулярный мониторинг изменений законодательства Российской Федерации и законодательства Республики Тыва;</w:t>
      </w:r>
    </w:p>
    <w:p>
      <w:pPr>
        <w:pStyle w:val="0"/>
        <w:spacing w:before="200" w:line-rule="auto"/>
        <w:ind w:firstLine="540"/>
        <w:jc w:val="both"/>
      </w:pPr>
      <w:r>
        <w:rPr>
          <w:sz w:val="20"/>
        </w:rPr>
        <w:t xml:space="preserve">уточнение и своевременная корректировка объемов финансирования основных мероприятий Программы.</w:t>
      </w:r>
    </w:p>
    <w:p>
      <w:pPr>
        <w:pStyle w:val="0"/>
        <w:spacing w:before="200" w:line-rule="auto"/>
        <w:ind w:firstLine="540"/>
        <w:jc w:val="both"/>
      </w:pPr>
      <w:r>
        <w:rPr>
          <w:sz w:val="20"/>
        </w:rPr>
        <w:t xml:space="preserve">5. При реализации Программы могут возникнуть следующие внутренние риски:</w:t>
      </w:r>
    </w:p>
    <w:p>
      <w:pPr>
        <w:pStyle w:val="0"/>
        <w:spacing w:before="200" w:line-rule="auto"/>
        <w:ind w:firstLine="540"/>
        <w:jc w:val="both"/>
      </w:pPr>
      <w:r>
        <w:rPr>
          <w:sz w:val="20"/>
        </w:rPr>
        <w:t xml:space="preserve">управленческие риски, связанные с неэффективным управлением реализацией Программы;</w:t>
      </w:r>
    </w:p>
    <w:p>
      <w:pPr>
        <w:pStyle w:val="0"/>
        <w:spacing w:before="200" w:line-rule="auto"/>
        <w:ind w:firstLine="540"/>
        <w:jc w:val="both"/>
      </w:pPr>
      <w:r>
        <w:rPr>
          <w:sz w:val="20"/>
        </w:rPr>
        <w:t xml:space="preserve">низкое качество межведомственного взаимодействия.</w:t>
      </w:r>
    </w:p>
    <w:p>
      <w:pPr>
        <w:pStyle w:val="0"/>
        <w:spacing w:before="200" w:line-rule="auto"/>
        <w:ind w:firstLine="540"/>
        <w:jc w:val="both"/>
      </w:pPr>
      <w:r>
        <w:rPr>
          <w:sz w:val="20"/>
        </w:rPr>
        <w:t xml:space="preserve">Мерами по управлению внутренними рисками реализации Программы, а также их минимизации являются:</w:t>
      </w:r>
    </w:p>
    <w:p>
      <w:pPr>
        <w:pStyle w:val="0"/>
        <w:spacing w:before="200" w:line-rule="auto"/>
        <w:ind w:firstLine="540"/>
        <w:jc w:val="both"/>
      </w:pPr>
      <w:r>
        <w:rPr>
          <w:sz w:val="20"/>
        </w:rPr>
        <w:t xml:space="preserve">анализ хода выполнения Программы;</w:t>
      </w:r>
    </w:p>
    <w:p>
      <w:pPr>
        <w:pStyle w:val="0"/>
        <w:spacing w:before="200" w:line-rule="auto"/>
        <w:ind w:firstLine="540"/>
        <w:jc w:val="both"/>
      </w:pPr>
      <w:r>
        <w:rPr>
          <w:sz w:val="20"/>
        </w:rPr>
        <w:t xml:space="preserve">мониторинг достижения целевых показателей Программы, своевременная корректировка программных мероприятий и целевых показателей в зависимости от их достигнутого состояния и объемов финансирования.</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9"/>
      </w:tblGrid>
      <w:tr>
        <w:tc>
          <w:tcPr>
            <w:tcW w:w="5102" w:type="dxa"/>
            <w:vAlign w:val="center"/>
          </w:tcPr>
          <w:p>
            <w:pPr>
              <w:pStyle w:val="0"/>
              <w:jc w:val="center"/>
            </w:pPr>
            <w:r>
              <w:rPr>
                <w:sz w:val="20"/>
              </w:rPr>
              <w:t xml:space="preserve">Вывод об эффективности (неэффективности) реализации Программы определяется на основании следующих критериев</w:t>
            </w:r>
          </w:p>
        </w:tc>
        <w:tc>
          <w:tcPr>
            <w:tcW w:w="3969" w:type="dxa"/>
            <w:vAlign w:val="center"/>
          </w:tcPr>
          <w:p>
            <w:pPr>
              <w:pStyle w:val="0"/>
              <w:jc w:val="center"/>
            </w:pPr>
            <w:r>
              <w:rPr>
                <w:sz w:val="20"/>
              </w:rPr>
              <w:t xml:space="preserve">Значение показателя (индикатора)</w:t>
            </w:r>
          </w:p>
        </w:tc>
      </w:tr>
      <w:tr>
        <w:tc>
          <w:tcPr>
            <w:tcW w:w="5102" w:type="dxa"/>
          </w:tcPr>
          <w:p>
            <w:pPr>
              <w:pStyle w:val="0"/>
            </w:pPr>
            <w:r>
              <w:rPr>
                <w:sz w:val="20"/>
              </w:rPr>
              <w:t xml:space="preserve">Высокоэффективна</w:t>
            </w:r>
          </w:p>
        </w:tc>
        <w:tc>
          <w:tcPr>
            <w:tcW w:w="3969" w:type="dxa"/>
          </w:tcPr>
          <w:p>
            <w:pPr>
              <w:pStyle w:val="0"/>
            </w:pPr>
            <w:r>
              <w:rPr>
                <w:sz w:val="20"/>
              </w:rPr>
              <w:t xml:space="preserve">эффективность &gt; 100</w:t>
            </w:r>
          </w:p>
        </w:tc>
      </w:tr>
      <w:tr>
        <w:tc>
          <w:tcPr>
            <w:tcW w:w="5102" w:type="dxa"/>
          </w:tcPr>
          <w:p>
            <w:pPr>
              <w:pStyle w:val="0"/>
            </w:pPr>
            <w:r>
              <w:rPr>
                <w:sz w:val="20"/>
              </w:rPr>
              <w:t xml:space="preserve">Эффективна</w:t>
            </w:r>
          </w:p>
        </w:tc>
        <w:tc>
          <w:tcPr>
            <w:tcW w:w="3969" w:type="dxa"/>
          </w:tcPr>
          <w:p>
            <w:pPr>
              <w:pStyle w:val="0"/>
            </w:pPr>
            <w:r>
              <w:rPr>
                <w:sz w:val="20"/>
              </w:rPr>
              <w:t xml:space="preserve">80 &lt;= эффективность &lt;= 100</w:t>
            </w:r>
          </w:p>
        </w:tc>
      </w:tr>
      <w:tr>
        <w:tc>
          <w:tcPr>
            <w:tcW w:w="5102" w:type="dxa"/>
          </w:tcPr>
          <w:p>
            <w:pPr>
              <w:pStyle w:val="0"/>
            </w:pPr>
            <w:r>
              <w:rPr>
                <w:sz w:val="20"/>
              </w:rPr>
              <w:t xml:space="preserve">Удовлетворительный уровень эффективности</w:t>
            </w:r>
          </w:p>
        </w:tc>
        <w:tc>
          <w:tcPr>
            <w:tcW w:w="3969" w:type="dxa"/>
          </w:tcPr>
          <w:p>
            <w:pPr>
              <w:pStyle w:val="0"/>
            </w:pPr>
            <w:r>
              <w:rPr>
                <w:sz w:val="20"/>
              </w:rPr>
              <w:t xml:space="preserve">50 &lt;= эффективность &lt;= 80</w:t>
            </w:r>
          </w:p>
        </w:tc>
      </w:tr>
      <w:tr>
        <w:tc>
          <w:tcPr>
            <w:tcW w:w="5102" w:type="dxa"/>
          </w:tcPr>
          <w:p>
            <w:pPr>
              <w:pStyle w:val="0"/>
            </w:pPr>
            <w:r>
              <w:rPr>
                <w:sz w:val="20"/>
              </w:rPr>
              <w:t xml:space="preserve">Неэффективна</w:t>
            </w:r>
          </w:p>
        </w:tc>
        <w:tc>
          <w:tcPr>
            <w:tcW w:w="3969" w:type="dxa"/>
          </w:tcPr>
          <w:p>
            <w:pPr>
              <w:pStyle w:val="0"/>
            </w:pPr>
            <w:r>
              <w:rPr>
                <w:sz w:val="20"/>
              </w:rPr>
              <w:t xml:space="preserve">эффективность &lt; 50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системы государственной</w:t>
      </w:r>
    </w:p>
    <w:p>
      <w:pPr>
        <w:pStyle w:val="0"/>
        <w:jc w:val="right"/>
      </w:pPr>
      <w:r>
        <w:rPr>
          <w:sz w:val="20"/>
        </w:rPr>
        <w:t xml:space="preserve">молодежной политики Республики Тыва"</w:t>
      </w:r>
    </w:p>
    <w:p>
      <w:pPr>
        <w:pStyle w:val="0"/>
        <w:jc w:val="both"/>
      </w:pPr>
      <w:r>
        <w:rPr>
          <w:sz w:val="20"/>
        </w:rPr>
      </w:r>
    </w:p>
    <w:bookmarkStart w:id="2395" w:name="P2395"/>
    <w:bookmarkEnd w:id="2395"/>
    <w:p>
      <w:pPr>
        <w:pStyle w:val="2"/>
        <w:jc w:val="center"/>
      </w:pPr>
      <w:r>
        <w:rPr>
          <w:sz w:val="20"/>
        </w:rPr>
        <w:t xml:space="preserve">МЕТОДИКА</w:t>
      </w:r>
    </w:p>
    <w:p>
      <w:pPr>
        <w:pStyle w:val="2"/>
        <w:jc w:val="center"/>
      </w:pPr>
      <w:r>
        <w:rPr>
          <w:sz w:val="20"/>
        </w:rPr>
        <w:t xml:space="preserve">РАСЧЕТА ПОКАЗАТЕЛЕЙ ГОСУДАРСТВЕННОЙ ПРОГРАММЫ</w:t>
      </w:r>
    </w:p>
    <w:p>
      <w:pPr>
        <w:pStyle w:val="2"/>
        <w:jc w:val="center"/>
      </w:pPr>
      <w:r>
        <w:rPr>
          <w:sz w:val="20"/>
        </w:rPr>
        <w:t xml:space="preserve">"РАЗВИТИЕ СИСТЕМЫ ГОСУДАРСТВЕННОЙ МОЛОДЕЖНОЙ ПОЛИТИКИ"</w:t>
      </w:r>
    </w:p>
    <w:p>
      <w:pPr>
        <w:pStyle w:val="0"/>
        <w:jc w:val="both"/>
      </w:pPr>
      <w:r>
        <w:rPr>
          <w:sz w:val="20"/>
        </w:rPr>
      </w:r>
    </w:p>
    <w:p>
      <w:pPr>
        <w:pStyle w:val="0"/>
        <w:ind w:firstLine="540"/>
        <w:jc w:val="both"/>
      </w:pPr>
      <w:r>
        <w:rPr>
          <w:sz w:val="20"/>
        </w:rPr>
        <w:t xml:space="preserve">1. Оценка степени достижения целей и решения задач государственной </w:t>
      </w:r>
      <w:hyperlink w:history="0" w:anchor="P38" w:tooltip="ГОСУДАРСТВЕННАЯ ПРОГРАММА">
        <w:r>
          <w:rPr>
            <w:sz w:val="20"/>
            <w:color w:val="0000ff"/>
          </w:rPr>
          <w:t xml:space="preserve">программы</w:t>
        </w:r>
      </w:hyperlink>
      <w:r>
        <w:rPr>
          <w:sz w:val="20"/>
        </w:rPr>
        <w:t xml:space="preserve"> "Развитие системы государственной молодежной политики" (далее - Программа) определяется в два этапа.</w:t>
      </w:r>
    </w:p>
    <w:p>
      <w:pPr>
        <w:pStyle w:val="0"/>
        <w:spacing w:before="200" w:line-rule="auto"/>
        <w:ind w:firstLine="540"/>
        <w:jc w:val="both"/>
      </w:pPr>
      <w:r>
        <w:rPr>
          <w:sz w:val="20"/>
        </w:rPr>
        <w:t xml:space="preserve">2. На первом этапе производится сравнение фактически достигнутых значений целевых показателей с установленными Программой значениями и рассчитываются индивидуальные индексы достижения целевых показателей (по каждому целевому показателю отдельно) по следующей формуле:</w:t>
      </w:r>
    </w:p>
    <w:p>
      <w:pPr>
        <w:pStyle w:val="0"/>
        <w:jc w:val="both"/>
      </w:pPr>
      <w:r>
        <w:rPr>
          <w:sz w:val="20"/>
        </w:rPr>
      </w:r>
    </w:p>
    <w:p>
      <w:pPr>
        <w:pStyle w:val="0"/>
        <w:jc w:val="center"/>
      </w:pPr>
      <w:r>
        <w:rPr>
          <w:position w:val="-26"/>
        </w:rPr>
        <w:drawing>
          <wp:inline distT="0" distB="0" distL="0" distR="0">
            <wp:extent cx="1028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w:t>
      </w:r>
      <w:r>
        <w:rPr>
          <w:sz w:val="20"/>
          <w:vertAlign w:val="subscript"/>
        </w:rPr>
        <w:t xml:space="preserve">n</w:t>
      </w:r>
      <w:r>
        <w:rPr>
          <w:sz w:val="20"/>
        </w:rPr>
        <w:t xml:space="preserve"> - индивидуальный индекс достижения n-го целевого показателя, процентов;</w:t>
      </w:r>
    </w:p>
    <w:p>
      <w:pPr>
        <w:pStyle w:val="0"/>
        <w:spacing w:before="200" w:line-rule="auto"/>
        <w:ind w:firstLine="540"/>
        <w:jc w:val="both"/>
      </w:pPr>
      <w:r>
        <w:rPr>
          <w:sz w:val="20"/>
        </w:rPr>
        <w:t xml:space="preserve">И</w:t>
      </w:r>
      <w:r>
        <w:rPr>
          <w:sz w:val="20"/>
          <w:vertAlign w:val="subscript"/>
        </w:rPr>
        <w:t xml:space="preserve">ф</w:t>
      </w:r>
      <w:r>
        <w:rPr>
          <w:sz w:val="20"/>
        </w:rPr>
        <w:t xml:space="preserve"> - фактически достигнутое значение n-го целевого показателя в отчетном году;</w:t>
      </w:r>
    </w:p>
    <w:p>
      <w:pPr>
        <w:pStyle w:val="0"/>
        <w:spacing w:before="200" w:line-rule="auto"/>
        <w:ind w:firstLine="540"/>
        <w:jc w:val="both"/>
      </w:pPr>
      <w:r>
        <w:rPr>
          <w:sz w:val="20"/>
        </w:rPr>
        <w:t xml:space="preserve">И</w:t>
      </w:r>
      <w:r>
        <w:rPr>
          <w:sz w:val="20"/>
          <w:vertAlign w:val="subscript"/>
        </w:rPr>
        <w:t xml:space="preserve">пл</w:t>
      </w:r>
      <w:r>
        <w:rPr>
          <w:sz w:val="20"/>
        </w:rPr>
        <w:t xml:space="preserve"> - установленные в Программе значения n-го целевого показателя на отчетный год.</w:t>
      </w:r>
    </w:p>
    <w:p>
      <w:pPr>
        <w:pStyle w:val="0"/>
        <w:spacing w:before="200" w:line-rule="auto"/>
        <w:ind w:firstLine="540"/>
        <w:jc w:val="both"/>
      </w:pPr>
      <w:r>
        <w:rPr>
          <w:sz w:val="20"/>
        </w:rPr>
        <w:t xml:space="preserve">3. На втором этапе определяется средний индекс достижения целевых показателей по следующей формуле:</w:t>
      </w:r>
    </w:p>
    <w:p>
      <w:pPr>
        <w:pStyle w:val="0"/>
        <w:jc w:val="both"/>
      </w:pPr>
      <w:r>
        <w:rPr>
          <w:sz w:val="20"/>
        </w:rPr>
      </w:r>
    </w:p>
    <w:p>
      <w:pPr>
        <w:pStyle w:val="0"/>
        <w:jc w:val="center"/>
      </w:pPr>
      <w:r>
        <w:rPr>
          <w:position w:val="-23"/>
        </w:rPr>
        <w:drawing>
          <wp:inline distT="0" distB="0" distL="0" distR="0">
            <wp:extent cx="7239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средний индекс достижения целевых показателей;</w:t>
      </w:r>
    </w:p>
    <w:p>
      <w:pPr>
        <w:pStyle w:val="0"/>
        <w:spacing w:before="200" w:line-rule="auto"/>
        <w:ind w:firstLine="540"/>
        <w:jc w:val="both"/>
      </w:pPr>
      <w:r>
        <w:rPr>
          <w:sz w:val="20"/>
        </w:rPr>
        <w:t xml:space="preserve">n - число целевых показателей Программы.</w:t>
      </w:r>
    </w:p>
    <w:p>
      <w:pPr>
        <w:pStyle w:val="0"/>
        <w:spacing w:before="200" w:line-rule="auto"/>
        <w:ind w:firstLine="540"/>
        <w:jc w:val="both"/>
      </w:pPr>
      <w:r>
        <w:rPr>
          <w:sz w:val="20"/>
        </w:rPr>
        <w:t xml:space="preserve">4. Оценка степени соответствия запланированному уровню затрат и эффективности использования бюджетных средств определяется по следующей формуле:</w:t>
      </w:r>
    </w:p>
    <w:p>
      <w:pPr>
        <w:pStyle w:val="0"/>
        <w:jc w:val="both"/>
      </w:pPr>
      <w:r>
        <w:rPr>
          <w:sz w:val="20"/>
        </w:rPr>
      </w:r>
    </w:p>
    <w:p>
      <w:pPr>
        <w:pStyle w:val="0"/>
        <w:jc w:val="center"/>
      </w:pPr>
      <w:r>
        <w:rPr>
          <w:position w:val="-23"/>
        </w:rPr>
        <w:drawing>
          <wp:inline distT="0" distB="0" distL="0" distR="0">
            <wp:extent cx="12858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Е2</w:t>
      </w:r>
      <w:r>
        <w:rPr>
          <w:sz w:val="20"/>
          <w:vertAlign w:val="subscript"/>
        </w:rPr>
        <w:t xml:space="preserve">m</w:t>
      </w:r>
      <w:r>
        <w:rPr>
          <w:sz w:val="20"/>
        </w:rPr>
        <w:t xml:space="preserve"> - уровень финансирования реализации основных мероприятий Программы;</w:t>
      </w:r>
    </w:p>
    <w:p>
      <w:pPr>
        <w:pStyle w:val="0"/>
        <w:spacing w:before="200" w:line-rule="auto"/>
        <w:ind w:firstLine="540"/>
        <w:jc w:val="both"/>
      </w:pPr>
      <w:r>
        <w:rPr>
          <w:sz w:val="20"/>
        </w:rPr>
        <w:t xml:space="preserve">ФФ</w:t>
      </w:r>
      <w:r>
        <w:rPr>
          <w:sz w:val="20"/>
          <w:vertAlign w:val="subscript"/>
        </w:rPr>
        <w:t xml:space="preserve">m</w:t>
      </w:r>
      <w:r>
        <w:rPr>
          <w:sz w:val="20"/>
        </w:rPr>
        <w:t xml:space="preserve"> - фактический объем финансовых ресурсов, направленный на реализацию мероприятий Программы;</w:t>
      </w:r>
    </w:p>
    <w:p>
      <w:pPr>
        <w:pStyle w:val="0"/>
        <w:spacing w:before="200" w:line-rule="auto"/>
        <w:ind w:firstLine="540"/>
        <w:jc w:val="both"/>
      </w:pPr>
      <w:r>
        <w:rPr>
          <w:sz w:val="20"/>
        </w:rPr>
        <w:t xml:space="preserve">ФП</w:t>
      </w:r>
      <w:r>
        <w:rPr>
          <w:sz w:val="20"/>
          <w:vertAlign w:val="subscript"/>
        </w:rPr>
        <w:t xml:space="preserve">m</w:t>
      </w:r>
      <w:r>
        <w:rPr>
          <w:sz w:val="20"/>
        </w:rPr>
        <w:t xml:space="preserve"> - плановый объем финансовых ресурсов на реализацию Программы на соответствующий отчетный период.</w:t>
      </w:r>
    </w:p>
    <w:p>
      <w:pPr>
        <w:pStyle w:val="0"/>
        <w:spacing w:before="200" w:line-rule="auto"/>
        <w:ind w:firstLine="540"/>
        <w:jc w:val="both"/>
      </w:pPr>
      <w:r>
        <w:rPr>
          <w:sz w:val="20"/>
        </w:rPr>
        <w:t xml:space="preserve">5. Степень реализации мероприятий оценивается как доля мероприятий, выполненных в полном объеме, по следующей формуле:</w:t>
      </w:r>
    </w:p>
    <w:p>
      <w:pPr>
        <w:pStyle w:val="0"/>
        <w:jc w:val="both"/>
      </w:pPr>
      <w:r>
        <w:rPr>
          <w:sz w:val="20"/>
        </w:rPr>
      </w:r>
    </w:p>
    <w:p>
      <w:pPr>
        <w:pStyle w:val="0"/>
        <w:jc w:val="center"/>
      </w:pPr>
      <w:r>
        <w:rPr>
          <w:sz w:val="20"/>
        </w:rPr>
        <w:t xml:space="preserve">СРм = Мв / М,</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СРм - степень реализации мероприятий;</w:t>
      </w:r>
    </w:p>
    <w:p>
      <w:pPr>
        <w:pStyle w:val="0"/>
        <w:spacing w:before="200" w:line-rule="auto"/>
        <w:ind w:firstLine="540"/>
        <w:jc w:val="both"/>
      </w:pPr>
      <w:r>
        <w:rPr>
          <w:sz w:val="20"/>
        </w:rPr>
        <w:t xml:space="preserve">Мв - количество мероприятий, выполненных в полном объеме, из числа мероприятий, запланированных к реализации в отчетном году;</w:t>
      </w:r>
    </w:p>
    <w:p>
      <w:pPr>
        <w:pStyle w:val="0"/>
        <w:spacing w:before="200" w:line-rule="auto"/>
        <w:ind w:firstLine="540"/>
        <w:jc w:val="both"/>
      </w:pPr>
      <w:r>
        <w:rPr>
          <w:sz w:val="20"/>
        </w:rPr>
        <w:t xml:space="preserve">М - общее количество мероприятий, запланированных к реализации в отчетном году.</w:t>
      </w:r>
    </w:p>
    <w:p>
      <w:pPr>
        <w:pStyle w:val="0"/>
        <w:spacing w:before="200" w:line-rule="auto"/>
        <w:ind w:firstLine="540"/>
        <w:jc w:val="both"/>
      </w:pPr>
      <w:r>
        <w:rPr>
          <w:sz w:val="20"/>
        </w:rPr>
        <w:t xml:space="preserve">Расчет степени реализации мероприятий осуществляется на уровне основных мероприятий Программы.</w:t>
      </w:r>
    </w:p>
    <w:p>
      <w:pPr>
        <w:pStyle w:val="0"/>
        <w:spacing w:before="200" w:line-rule="auto"/>
        <w:ind w:firstLine="540"/>
        <w:jc w:val="both"/>
      </w:pPr>
      <w:r>
        <w:rPr>
          <w:sz w:val="20"/>
        </w:rPr>
        <w:t xml:space="preserve">Степень реализации мероприятий рассчитывается для всех основных мероприятий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системы государственной</w:t>
      </w:r>
    </w:p>
    <w:p>
      <w:pPr>
        <w:pStyle w:val="0"/>
        <w:jc w:val="right"/>
      </w:pPr>
      <w:r>
        <w:rPr>
          <w:sz w:val="20"/>
        </w:rPr>
        <w:t xml:space="preserve">молодежной политики Республики Тыва"</w:t>
      </w:r>
    </w:p>
    <w:p>
      <w:pPr>
        <w:pStyle w:val="0"/>
        <w:jc w:val="both"/>
      </w:pPr>
      <w:r>
        <w:rPr>
          <w:sz w:val="20"/>
        </w:rPr>
      </w:r>
    </w:p>
    <w:bookmarkStart w:id="2443" w:name="P2443"/>
    <w:bookmarkEnd w:id="2443"/>
    <w:p>
      <w:pPr>
        <w:pStyle w:val="2"/>
        <w:jc w:val="center"/>
      </w:pPr>
      <w:r>
        <w:rPr>
          <w:sz w:val="20"/>
        </w:rPr>
        <w:t xml:space="preserve">ПОЛОЖЕНИЕ</w:t>
      </w:r>
    </w:p>
    <w:p>
      <w:pPr>
        <w:pStyle w:val="2"/>
        <w:jc w:val="center"/>
      </w:pPr>
      <w:r>
        <w:rPr>
          <w:sz w:val="20"/>
        </w:rPr>
        <w:t xml:space="preserve">О ПРОВЕДЕНИИ РЕСПУБЛИКАНСКОГО КОНКУРСА</w:t>
      </w:r>
    </w:p>
    <w:p>
      <w:pPr>
        <w:pStyle w:val="2"/>
        <w:jc w:val="center"/>
      </w:pPr>
      <w:r>
        <w:rPr>
          <w:sz w:val="20"/>
        </w:rPr>
        <w:t xml:space="preserve">"МОЛОДЕЖНЫЙ БИЗНЕС-ПРОЕКТ"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color w:val="392c69"/>
              </w:rPr>
              <w:t xml:space="preserve"> Правительства РТ от 21.05.2024 N 245)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проведении республиканского конкурса "Молодежный бизнес-проект" (далее - конкурс) определяет цель и задачи, порядок проведения, условия и критерии отбора наиболее перспективных бизнес-проектов, устанавливает порядок их подачи для последующего предоставления грантов на их реализацию в рамках конкурса.</w:t>
      </w:r>
    </w:p>
    <w:p>
      <w:pPr>
        <w:pStyle w:val="0"/>
        <w:spacing w:before="200" w:line-rule="auto"/>
        <w:ind w:firstLine="540"/>
        <w:jc w:val="both"/>
      </w:pPr>
      <w:r>
        <w:rPr>
          <w:sz w:val="20"/>
        </w:rPr>
        <w:t xml:space="preserve">1.2. Финансирование конкурса осуществляется за счет средств государственной </w:t>
      </w:r>
      <w:hyperlink w:history="0" w:anchor="P38" w:tooltip="ГОСУДАРСТВЕННАЯ ПРОГРАММА">
        <w:r>
          <w:rPr>
            <w:sz w:val="20"/>
            <w:color w:val="0000ff"/>
          </w:rPr>
          <w:t xml:space="preserve">программы</w:t>
        </w:r>
      </w:hyperlink>
      <w:r>
        <w:rPr>
          <w:sz w:val="20"/>
        </w:rPr>
        <w:t xml:space="preserve"> "Развитие системы государственной молодежной политики Республики Тыва".</w:t>
      </w:r>
    </w:p>
    <w:p>
      <w:pPr>
        <w:pStyle w:val="0"/>
        <w:jc w:val="both"/>
      </w:pPr>
      <w:r>
        <w:rPr>
          <w:sz w:val="20"/>
        </w:rPr>
      </w:r>
    </w:p>
    <w:p>
      <w:pPr>
        <w:pStyle w:val="2"/>
        <w:outlineLvl w:val="2"/>
        <w:jc w:val="center"/>
      </w:pPr>
      <w:r>
        <w:rPr>
          <w:sz w:val="20"/>
        </w:rPr>
        <w:t xml:space="preserve">2. Цели и задачи конкурса</w:t>
      </w:r>
    </w:p>
    <w:p>
      <w:pPr>
        <w:pStyle w:val="0"/>
        <w:jc w:val="both"/>
      </w:pPr>
      <w:r>
        <w:rPr>
          <w:sz w:val="20"/>
        </w:rPr>
      </w:r>
    </w:p>
    <w:p>
      <w:pPr>
        <w:pStyle w:val="0"/>
        <w:ind w:firstLine="540"/>
        <w:jc w:val="both"/>
      </w:pPr>
      <w:r>
        <w:rPr>
          <w:sz w:val="20"/>
        </w:rPr>
        <w:t xml:space="preserve">2.1. Цель конкурса - популяризация предпринимательства в молодежной среде и вклад в социально-экономическое развитие Республики Тыва.</w:t>
      </w:r>
    </w:p>
    <w:p>
      <w:pPr>
        <w:pStyle w:val="0"/>
        <w:spacing w:before="200" w:line-rule="auto"/>
        <w:ind w:firstLine="540"/>
        <w:jc w:val="both"/>
      </w:pPr>
      <w:r>
        <w:rPr>
          <w:sz w:val="20"/>
        </w:rPr>
        <w:t xml:space="preserve">2.2. Задачами конкурса являются:</w:t>
      </w:r>
    </w:p>
    <w:p>
      <w:pPr>
        <w:pStyle w:val="0"/>
        <w:spacing w:before="200" w:line-rule="auto"/>
        <w:ind w:firstLine="540"/>
        <w:jc w:val="both"/>
      </w:pPr>
      <w:r>
        <w:rPr>
          <w:sz w:val="20"/>
        </w:rPr>
        <w:t xml:space="preserve">оказание информационно-методической помощи и финансовой поддержки проектам, предложенным молодежью в сфере малого предпринимательства, направленных на поиск новых, эффективных форм и методов ведения бизнеса;</w:t>
      </w:r>
    </w:p>
    <w:p>
      <w:pPr>
        <w:pStyle w:val="0"/>
        <w:spacing w:before="200" w:line-rule="auto"/>
        <w:ind w:firstLine="540"/>
        <w:jc w:val="both"/>
      </w:pPr>
      <w:r>
        <w:rPr>
          <w:sz w:val="20"/>
        </w:rPr>
        <w:t xml:space="preserve">стимулирование молодежи к созданию и развитию своего бизнеса (предприятия);</w:t>
      </w:r>
    </w:p>
    <w:p>
      <w:pPr>
        <w:pStyle w:val="0"/>
        <w:spacing w:before="200" w:line-rule="auto"/>
        <w:ind w:firstLine="540"/>
        <w:jc w:val="both"/>
      </w:pPr>
      <w:r>
        <w:rPr>
          <w:sz w:val="20"/>
        </w:rPr>
        <w:t xml:space="preserve">распространение передового опыта работы в области малого предпринимательства;</w:t>
      </w:r>
    </w:p>
    <w:p>
      <w:pPr>
        <w:pStyle w:val="0"/>
        <w:spacing w:before="200" w:line-rule="auto"/>
        <w:ind w:firstLine="540"/>
        <w:jc w:val="both"/>
      </w:pPr>
      <w:r>
        <w:rPr>
          <w:sz w:val="20"/>
        </w:rPr>
        <w:t xml:space="preserve">формирование единого реестра участников конкурса с целью дальнейшего содействия при реализации бизнес-проектов;</w:t>
      </w:r>
    </w:p>
    <w:p>
      <w:pPr>
        <w:pStyle w:val="0"/>
        <w:spacing w:before="200" w:line-rule="auto"/>
        <w:ind w:firstLine="540"/>
        <w:jc w:val="both"/>
      </w:pPr>
      <w:r>
        <w:rPr>
          <w:sz w:val="20"/>
        </w:rPr>
        <w:t xml:space="preserve">сокращение количества незанятой молодежи на территории Республики Тыва.</w:t>
      </w:r>
    </w:p>
    <w:p>
      <w:pPr>
        <w:pStyle w:val="0"/>
        <w:jc w:val="both"/>
      </w:pPr>
      <w:r>
        <w:rPr>
          <w:sz w:val="20"/>
        </w:rPr>
      </w:r>
    </w:p>
    <w:p>
      <w:pPr>
        <w:pStyle w:val="2"/>
        <w:outlineLvl w:val="2"/>
        <w:jc w:val="center"/>
      </w:pPr>
      <w:r>
        <w:rPr>
          <w:sz w:val="20"/>
        </w:rPr>
        <w:t xml:space="preserve">3. Участники конкурса. Основные</w:t>
      </w:r>
    </w:p>
    <w:p>
      <w:pPr>
        <w:pStyle w:val="2"/>
        <w:jc w:val="center"/>
      </w:pPr>
      <w:r>
        <w:rPr>
          <w:sz w:val="20"/>
        </w:rPr>
        <w:t xml:space="preserve">требования к участникам конкурса</w:t>
      </w:r>
    </w:p>
    <w:p>
      <w:pPr>
        <w:pStyle w:val="0"/>
        <w:jc w:val="both"/>
      </w:pPr>
      <w:r>
        <w:rPr>
          <w:sz w:val="20"/>
        </w:rPr>
      </w:r>
    </w:p>
    <w:p>
      <w:pPr>
        <w:pStyle w:val="0"/>
        <w:ind w:firstLine="540"/>
        <w:jc w:val="both"/>
      </w:pPr>
      <w:r>
        <w:rPr>
          <w:sz w:val="20"/>
        </w:rPr>
        <w:t xml:space="preserve">3.1. Участниками конкурса могут быть субъекты молодежного предпринимательства (физические лица в возрасте от 18 до 35 лет (включительно), юридические лица (субъекты малого и среднего предпринимательства), средний возраст штатных работников которых, а также возраст руководителя не превышает 35 лет либо в уставном (складочном) капитале которых доля вкладов лиц не старше 30 лет превышает 75 процентов, а также индивидуальные предприниматели до 35 лет (включительно).</w:t>
      </w:r>
    </w:p>
    <w:p>
      <w:pPr>
        <w:pStyle w:val="0"/>
        <w:spacing w:before="200" w:line-rule="auto"/>
        <w:ind w:firstLine="540"/>
        <w:jc w:val="both"/>
      </w:pPr>
      <w:r>
        <w:rPr>
          <w:sz w:val="20"/>
        </w:rPr>
        <w:t xml:space="preserve">3.2. К участию в конкурсе не допускаются лица:</w:t>
      </w:r>
    </w:p>
    <w:p>
      <w:pPr>
        <w:pStyle w:val="0"/>
        <w:spacing w:before="200" w:line-rule="auto"/>
        <w:ind w:firstLine="540"/>
        <w:jc w:val="both"/>
      </w:pPr>
      <w:r>
        <w:rPr>
          <w:sz w:val="20"/>
        </w:rPr>
        <w:t xml:space="preserve">представляющие компании, осуществляющие деятельность, запрещенную законодательством Российской Федерации;</w:t>
      </w:r>
    </w:p>
    <w:p>
      <w:pPr>
        <w:pStyle w:val="0"/>
        <w:spacing w:before="200" w:line-rule="auto"/>
        <w:ind w:firstLine="540"/>
        <w:jc w:val="both"/>
      </w:pPr>
      <w:r>
        <w:rPr>
          <w:sz w:val="20"/>
        </w:rPr>
        <w:t xml:space="preserve">представляющие компании, осуществляющие деятельность по производству или продаже алкогольной и спиртосодержащей продукции, пива и напитков, изготовленных на его основе, а также табака, табачных изделий, курительных принадлежностей;</w:t>
      </w:r>
    </w:p>
    <w:p>
      <w:pPr>
        <w:pStyle w:val="0"/>
        <w:spacing w:before="200" w:line-rule="auto"/>
        <w:ind w:firstLine="540"/>
        <w:jc w:val="both"/>
      </w:pPr>
      <w:r>
        <w:rPr>
          <w:sz w:val="20"/>
        </w:rPr>
        <w:t xml:space="preserve">представляющие компании, организующие или проводящие азартные игры;</w:t>
      </w:r>
    </w:p>
    <w:p>
      <w:pPr>
        <w:pStyle w:val="0"/>
        <w:spacing w:before="200" w:line-rule="auto"/>
        <w:ind w:firstLine="540"/>
        <w:jc w:val="both"/>
      </w:pPr>
      <w:r>
        <w:rPr>
          <w:sz w:val="20"/>
        </w:rPr>
        <w:t xml:space="preserve">являющиеся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0"/>
        <w:spacing w:before="200" w:line-rule="auto"/>
        <w:ind w:firstLine="540"/>
        <w:jc w:val="both"/>
      </w:pPr>
      <w:r>
        <w:rPr>
          <w:sz w:val="20"/>
        </w:rPr>
        <w:t xml:space="preserve">имеющие задолженность по платежам в бюджеты всех уровней бюджетной системы Российской Федерации.</w:t>
      </w:r>
    </w:p>
    <w:p>
      <w:pPr>
        <w:pStyle w:val="0"/>
        <w:spacing w:before="200" w:line-rule="auto"/>
        <w:ind w:firstLine="540"/>
        <w:jc w:val="both"/>
      </w:pPr>
      <w:r>
        <w:rPr>
          <w:sz w:val="20"/>
        </w:rPr>
        <w:t xml:space="preserve">3.3. К участию в конкурсе не принимаются бизнес-проекты, в которых размер запрашиваемой государственной поддержки превышает более 300 тысяч рублей.</w:t>
      </w:r>
    </w:p>
    <w:p>
      <w:pPr>
        <w:pStyle w:val="0"/>
        <w:spacing w:before="200" w:line-rule="auto"/>
        <w:ind w:firstLine="540"/>
        <w:jc w:val="both"/>
      </w:pPr>
      <w:r>
        <w:rPr>
          <w:sz w:val="20"/>
        </w:rPr>
        <w:t xml:space="preserve">3.4. В конкурсе запрещается участвовать работникам и представителям Организатора конкурса, аффилированным с ними лицам, членам семей таких работников и представителей, а равно работникам и представителям любых других юридических лиц, причастных к организации и (или) проведению настоящего конкурса, а также членам их семей.</w:t>
      </w:r>
    </w:p>
    <w:p>
      <w:pPr>
        <w:pStyle w:val="0"/>
        <w:jc w:val="both"/>
      </w:pPr>
      <w:r>
        <w:rPr>
          <w:sz w:val="20"/>
        </w:rPr>
      </w:r>
    </w:p>
    <w:p>
      <w:pPr>
        <w:pStyle w:val="2"/>
        <w:outlineLvl w:val="2"/>
        <w:jc w:val="center"/>
      </w:pPr>
      <w:r>
        <w:rPr>
          <w:sz w:val="20"/>
        </w:rPr>
        <w:t xml:space="preserve">4. Виды расходов, подлежащих целевому</w:t>
      </w:r>
    </w:p>
    <w:p>
      <w:pPr>
        <w:pStyle w:val="2"/>
        <w:jc w:val="center"/>
      </w:pPr>
      <w:r>
        <w:rPr>
          <w:sz w:val="20"/>
        </w:rPr>
        <w:t xml:space="preserve">финансовому обеспечению за счет средств гранта</w:t>
      </w:r>
    </w:p>
    <w:p>
      <w:pPr>
        <w:pStyle w:val="0"/>
        <w:jc w:val="both"/>
      </w:pPr>
      <w:r>
        <w:rPr>
          <w:sz w:val="20"/>
        </w:rPr>
      </w:r>
    </w:p>
    <w:p>
      <w:pPr>
        <w:pStyle w:val="0"/>
        <w:ind w:firstLine="540"/>
        <w:jc w:val="both"/>
      </w:pPr>
      <w:r>
        <w:rPr>
          <w:sz w:val="20"/>
        </w:rPr>
        <w:t xml:space="preserve">4.1. Гранты предоставляются в текущем финансовом году на безвозмездной и безвозвратной основе в соответствии с бизнес-планом проекта для целевого финансового обеспечения затрат, указанных в бизнес-плане проекта и связанных со следующими расходами:</w:t>
      </w:r>
    </w:p>
    <w:p>
      <w:pPr>
        <w:pStyle w:val="0"/>
        <w:spacing w:before="200" w:line-rule="auto"/>
        <w:ind w:firstLine="540"/>
        <w:jc w:val="both"/>
      </w:pPr>
      <w:r>
        <w:rPr>
          <w:sz w:val="20"/>
        </w:rPr>
        <w:t xml:space="preserve">приобретение основных средств для целей ведения предпринимательской деятельности (оборудование, специализированные автотранспортные средства (автолавки), устройства автоматизированной (вендинговой) торговли, оргтехника, мебель);</w:t>
      </w:r>
    </w:p>
    <w:p>
      <w:pPr>
        <w:pStyle w:val="0"/>
        <w:spacing w:before="200" w:line-rule="auto"/>
        <w:ind w:firstLine="540"/>
        <w:jc w:val="both"/>
      </w:pPr>
      <w:r>
        <w:rPr>
          <w:sz w:val="20"/>
        </w:rPr>
        <w:t xml:space="preserve">оплата затрат на выплаты по передаче прав на франшизу (паушальный взнос).</w:t>
      </w:r>
    </w:p>
    <w:p>
      <w:pPr>
        <w:pStyle w:val="0"/>
        <w:spacing w:before="200" w:line-rule="auto"/>
        <w:ind w:firstLine="540"/>
        <w:jc w:val="both"/>
      </w:pPr>
      <w:r>
        <w:rPr>
          <w:sz w:val="20"/>
        </w:rPr>
        <w:t xml:space="preserve">4.2. Не принимаются к зачету затраты на аренду помещения, выплату заработной платы, налогов, взносов во внебюджетные фонды, процентов по кредитам, штрафы, пени, комиссия банка, приобретение материальных ценностей с целью дальнейшей реализации, расходы, произведенные до регистрации юридического лица или индивидуального предпринимателя, а также затраты на косметический или капитальный ремонт.</w:t>
      </w:r>
    </w:p>
    <w:p>
      <w:pPr>
        <w:pStyle w:val="0"/>
        <w:jc w:val="both"/>
      </w:pPr>
      <w:r>
        <w:rPr>
          <w:sz w:val="20"/>
        </w:rPr>
      </w:r>
    </w:p>
    <w:p>
      <w:pPr>
        <w:pStyle w:val="2"/>
        <w:outlineLvl w:val="2"/>
        <w:jc w:val="center"/>
      </w:pPr>
      <w:r>
        <w:rPr>
          <w:sz w:val="20"/>
        </w:rPr>
        <w:t xml:space="preserve">5. Организатор конкурса</w:t>
      </w:r>
    </w:p>
    <w:p>
      <w:pPr>
        <w:pStyle w:val="0"/>
        <w:jc w:val="both"/>
      </w:pPr>
      <w:r>
        <w:rPr>
          <w:sz w:val="20"/>
        </w:rPr>
      </w:r>
    </w:p>
    <w:p>
      <w:pPr>
        <w:pStyle w:val="0"/>
        <w:ind w:firstLine="540"/>
        <w:jc w:val="both"/>
      </w:pPr>
      <w:r>
        <w:rPr>
          <w:sz w:val="20"/>
        </w:rPr>
        <w:t xml:space="preserve">5.1. Организатором конкурса является Министерство по делам молодежи Республики Тыва (далее - Организатор). 667000, Республика Тыва, г. Кызыл, ул. Ленина, д. 39, этаж 1, ком. 109, телефон: 7-70-70, эл. почта: adm@rtyva.ru.</w:t>
      </w:r>
    </w:p>
    <w:p>
      <w:pPr>
        <w:pStyle w:val="0"/>
        <w:jc w:val="both"/>
      </w:pPr>
      <w:r>
        <w:rPr>
          <w:sz w:val="20"/>
        </w:rPr>
        <w:t xml:space="preserve">(в ред. </w:t>
      </w:r>
      <w:hyperlink w:history="0" r:id="rId37"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p>
      <w:pPr>
        <w:pStyle w:val="0"/>
        <w:spacing w:before="200" w:line-rule="auto"/>
        <w:ind w:firstLine="540"/>
        <w:jc w:val="both"/>
      </w:pPr>
      <w:r>
        <w:rPr>
          <w:sz w:val="20"/>
        </w:rPr>
        <w:t xml:space="preserve">5.2. В функции Организатора входят:</w:t>
      </w:r>
    </w:p>
    <w:p>
      <w:pPr>
        <w:pStyle w:val="0"/>
        <w:spacing w:before="200" w:line-rule="auto"/>
        <w:ind w:firstLine="540"/>
        <w:jc w:val="both"/>
      </w:pPr>
      <w:r>
        <w:rPr>
          <w:sz w:val="20"/>
        </w:rPr>
        <w:t xml:space="preserve">прием заявок и бизнес-проектов на конкурс через автоматизированную информационную систему "Молодежь России" (далее - система "Молодежь России");</w:t>
      </w:r>
    </w:p>
    <w:p>
      <w:pPr>
        <w:pStyle w:val="0"/>
        <w:spacing w:before="200" w:line-rule="auto"/>
        <w:ind w:firstLine="540"/>
        <w:jc w:val="both"/>
      </w:pPr>
      <w:r>
        <w:rPr>
          <w:sz w:val="20"/>
        </w:rPr>
        <w:t xml:space="preserve">формирование и утверждение состава Конкурсной комиссии, организационное обеспечение работы Конкурсной комиссии, организация и проведение финальных процедур Конкурса (публичной защиты);</w:t>
      </w:r>
    </w:p>
    <w:p>
      <w:pPr>
        <w:pStyle w:val="0"/>
        <w:spacing w:before="200" w:line-rule="auto"/>
        <w:ind w:firstLine="540"/>
        <w:jc w:val="both"/>
      </w:pPr>
      <w:r>
        <w:rPr>
          <w:sz w:val="20"/>
        </w:rPr>
        <w:t xml:space="preserve">заключение с победителем конкурсного отбора соглашения о целевом и эффективном использовании средств гранта (далее - Соглашение).</w:t>
      </w:r>
    </w:p>
    <w:p>
      <w:pPr>
        <w:pStyle w:val="0"/>
        <w:spacing w:before="200" w:line-rule="auto"/>
        <w:ind w:firstLine="540"/>
        <w:jc w:val="both"/>
      </w:pPr>
      <w:r>
        <w:rPr>
          <w:sz w:val="20"/>
        </w:rPr>
        <w:t xml:space="preserve">5.3. Организатор конкурса может, в случае необходимости, перенести окончательную дату подачи заявок на конкурс до истечения ранее установленного срока на более поздний срок, внеся поправку в документацию. В этом случае срок действия всех прав и обязанностей участника конкурса продлевается с учетом изменения окончательной даты.</w:t>
      </w:r>
    </w:p>
    <w:p>
      <w:pPr>
        <w:pStyle w:val="0"/>
        <w:spacing w:before="200" w:line-rule="auto"/>
        <w:ind w:firstLine="540"/>
        <w:jc w:val="both"/>
      </w:pPr>
      <w:r>
        <w:rPr>
          <w:sz w:val="20"/>
        </w:rPr>
        <w:t xml:space="preserve">5.4. Об изменении сроков подачи заявок на конкурс Организатор конкурса извещает участников конкурса посредством размещения в социальных сетях Агентства по делам молодежи Республики Тыва.</w:t>
      </w:r>
    </w:p>
    <w:p>
      <w:pPr>
        <w:pStyle w:val="0"/>
        <w:jc w:val="both"/>
      </w:pPr>
      <w:r>
        <w:rPr>
          <w:sz w:val="20"/>
        </w:rPr>
      </w:r>
    </w:p>
    <w:p>
      <w:pPr>
        <w:pStyle w:val="2"/>
        <w:outlineLvl w:val="2"/>
        <w:jc w:val="center"/>
      </w:pPr>
      <w:r>
        <w:rPr>
          <w:sz w:val="20"/>
        </w:rPr>
        <w:t xml:space="preserve">6. Порядок проведения конкурса</w:t>
      </w:r>
    </w:p>
    <w:p>
      <w:pPr>
        <w:pStyle w:val="0"/>
        <w:jc w:val="both"/>
      </w:pPr>
      <w:r>
        <w:rPr>
          <w:sz w:val="20"/>
        </w:rPr>
      </w:r>
    </w:p>
    <w:p>
      <w:pPr>
        <w:pStyle w:val="0"/>
        <w:ind w:firstLine="540"/>
        <w:jc w:val="both"/>
      </w:pPr>
      <w:r>
        <w:rPr>
          <w:sz w:val="20"/>
        </w:rPr>
        <w:t xml:space="preserve">6.1. Конкурс проводится в три этапа:</w:t>
      </w:r>
    </w:p>
    <w:p>
      <w:pPr>
        <w:pStyle w:val="0"/>
        <w:spacing w:before="200" w:line-rule="auto"/>
        <w:ind w:firstLine="540"/>
        <w:jc w:val="both"/>
      </w:pPr>
      <w:r>
        <w:rPr>
          <w:sz w:val="20"/>
        </w:rPr>
        <w:t xml:space="preserve">первый этап: участник конкурса должен заполнить регистрационную форму, приложение к регистрационной форме (</w:t>
      </w:r>
      <w:hyperlink w:history="0" w:anchor="P2586" w:tooltip="ЗАЯВКА">
        <w:r>
          <w:rPr>
            <w:sz w:val="20"/>
            <w:color w:val="0000ff"/>
          </w:rPr>
          <w:t xml:space="preserve">приложения N 1</w:t>
        </w:r>
      </w:hyperlink>
      <w:r>
        <w:rPr>
          <w:sz w:val="20"/>
        </w:rPr>
        <w:t xml:space="preserve">, </w:t>
      </w:r>
      <w:hyperlink w:history="0" w:anchor="P2654" w:tooltip="СОДЕРЖАНИЕ">
        <w:r>
          <w:rPr>
            <w:sz w:val="20"/>
            <w:color w:val="0000ff"/>
          </w:rPr>
          <w:t xml:space="preserve">2</w:t>
        </w:r>
      </w:hyperlink>
      <w:r>
        <w:rPr>
          <w:sz w:val="20"/>
        </w:rPr>
        <w:t xml:space="preserve"> к настоящему Положению), оформленный бизнес-проект согласно </w:t>
      </w:r>
      <w:hyperlink w:history="0" w:anchor="P2521" w:tooltip="8. Оформление проекта">
        <w:r>
          <w:rPr>
            <w:sz w:val="20"/>
            <w:color w:val="0000ff"/>
          </w:rPr>
          <w:t xml:space="preserve">пункту 8</w:t>
        </w:r>
      </w:hyperlink>
      <w:r>
        <w:rPr>
          <w:sz w:val="20"/>
        </w:rPr>
        <w:t xml:space="preserve"> настоящего Положения и направить заявку в электронной форме посредством системы "Молодежь России";</w:t>
      </w:r>
    </w:p>
    <w:p>
      <w:pPr>
        <w:pStyle w:val="0"/>
        <w:spacing w:before="200" w:line-rule="auto"/>
        <w:ind w:firstLine="540"/>
        <w:jc w:val="both"/>
      </w:pPr>
      <w:r>
        <w:rPr>
          <w:sz w:val="20"/>
        </w:rPr>
        <w:t xml:space="preserve">второй этап: Конкурсная комиссия проводит анализ и оценку бизнес-проектов и утверждает список участников, прошедших на финальный этап конкурса.</w:t>
      </w:r>
    </w:p>
    <w:p>
      <w:pPr>
        <w:pStyle w:val="0"/>
        <w:spacing w:before="200" w:line-rule="auto"/>
        <w:ind w:firstLine="540"/>
        <w:jc w:val="both"/>
      </w:pPr>
      <w:r>
        <w:rPr>
          <w:sz w:val="20"/>
        </w:rPr>
        <w:t xml:space="preserve">Каждому участнику второго этапа конкурса начисляются баллы по всем видам </w:t>
      </w:r>
      <w:hyperlink w:history="0" w:anchor="P2695" w:tooltip="ОЦЕНОЧНЫЙ ЛИСТ">
        <w:r>
          <w:rPr>
            <w:sz w:val="20"/>
            <w:color w:val="0000ff"/>
          </w:rPr>
          <w:t xml:space="preserve">критериев</w:t>
        </w:r>
      </w:hyperlink>
      <w:r>
        <w:rPr>
          <w:sz w:val="20"/>
        </w:rPr>
        <w:t xml:space="preserve"> конкурсного отбора на основании данных, представленных в проекте согласно критериям отбора (приложение N 3 к настоящему Положению).</w:t>
      </w:r>
    </w:p>
    <w:p>
      <w:pPr>
        <w:pStyle w:val="0"/>
        <w:spacing w:before="200" w:line-rule="auto"/>
        <w:ind w:firstLine="540"/>
        <w:jc w:val="both"/>
      </w:pPr>
      <w:r>
        <w:rPr>
          <w:sz w:val="20"/>
        </w:rPr>
        <w:t xml:space="preserve">Решение второго этапа конкурсной комиссии оформляется протоколом заседания конкурсной комиссии, который в течение трех рабочих дней со дня подведения итогов второго этапа размещается в социальных сетях Агентства по делам молодежи Республики Тыва;</w:t>
      </w:r>
    </w:p>
    <w:p>
      <w:pPr>
        <w:pStyle w:val="0"/>
        <w:spacing w:before="200" w:line-rule="auto"/>
        <w:ind w:firstLine="540"/>
        <w:jc w:val="both"/>
      </w:pPr>
      <w:r>
        <w:rPr>
          <w:sz w:val="20"/>
        </w:rPr>
        <w:t xml:space="preserve">третий этап: бизнес-проекты, прошедшие на финальный этап конкурса, предлагаются на публичную защиту.</w:t>
      </w:r>
    </w:p>
    <w:p>
      <w:pPr>
        <w:pStyle w:val="0"/>
        <w:spacing w:before="200" w:line-rule="auto"/>
        <w:ind w:firstLine="540"/>
        <w:jc w:val="both"/>
      </w:pPr>
      <w:r>
        <w:rPr>
          <w:sz w:val="20"/>
        </w:rPr>
        <w:t xml:space="preserve">Финалисты конкурса защищают свой проект перед Конкурсной комиссией. Порядок принятия решения Конкурсной комиссии содержится в </w:t>
      </w:r>
      <w:hyperlink w:history="0" w:anchor="P2827" w:tooltip="ПОЛОЖЕНИЕ">
        <w:r>
          <w:rPr>
            <w:sz w:val="20"/>
            <w:color w:val="0000ff"/>
          </w:rPr>
          <w:t xml:space="preserve">приложении N 4</w:t>
        </w:r>
      </w:hyperlink>
      <w:r>
        <w:rPr>
          <w:sz w:val="20"/>
        </w:rPr>
        <w:t xml:space="preserve"> к настоящему Положению.</w:t>
      </w:r>
    </w:p>
    <w:p>
      <w:pPr>
        <w:pStyle w:val="0"/>
        <w:spacing w:before="200" w:line-rule="auto"/>
        <w:ind w:firstLine="540"/>
        <w:jc w:val="both"/>
      </w:pPr>
      <w:r>
        <w:rPr>
          <w:sz w:val="20"/>
        </w:rPr>
        <w:t xml:space="preserve">6.2. Для участия в конкурсе Участник направляет заявку в электронной форме посредством системы "Молодежь России" в следующем порядке:</w:t>
      </w:r>
    </w:p>
    <w:p>
      <w:pPr>
        <w:pStyle w:val="0"/>
        <w:spacing w:before="200" w:line-rule="auto"/>
        <w:ind w:firstLine="540"/>
        <w:jc w:val="both"/>
      </w:pPr>
      <w:r>
        <w:rPr>
          <w:sz w:val="20"/>
        </w:rPr>
        <w:t xml:space="preserve">регистрируется в системе "Молодежь России";</w:t>
      </w:r>
    </w:p>
    <w:p>
      <w:pPr>
        <w:pStyle w:val="0"/>
        <w:spacing w:before="200" w:line-rule="auto"/>
        <w:ind w:firstLine="540"/>
        <w:jc w:val="both"/>
      </w:pPr>
      <w:r>
        <w:rPr>
          <w:sz w:val="20"/>
        </w:rPr>
        <w:t xml:space="preserve">заполняет все обязательства поля проекта в разделе "Мои проекты", содержащие в том числе сведения о потребности в осуществлении расходов на реализацию проекта с финансово-экономическим обоснованием указанной потребности, перечень показателей, необходимых для достижения результата предоставления гранта, и их значения;</w:t>
      </w:r>
    </w:p>
    <w:p>
      <w:pPr>
        <w:pStyle w:val="0"/>
        <w:spacing w:before="200" w:line-rule="auto"/>
        <w:ind w:firstLine="540"/>
        <w:jc w:val="both"/>
      </w:pPr>
      <w:r>
        <w:rPr>
          <w:sz w:val="20"/>
        </w:rPr>
        <w:t xml:space="preserve">подает заявку в разделе "Мероприятия", прикрепив заявку и описание проекта по формам согласно </w:t>
      </w:r>
      <w:hyperlink w:history="0" w:anchor="P2586" w:tooltip="ЗАЯВКА">
        <w:r>
          <w:rPr>
            <w:sz w:val="20"/>
            <w:color w:val="0000ff"/>
          </w:rPr>
          <w:t xml:space="preserve">приложениям N 1</w:t>
        </w:r>
      </w:hyperlink>
      <w:r>
        <w:rPr>
          <w:sz w:val="20"/>
        </w:rPr>
        <w:t xml:space="preserve"> и </w:t>
      </w:r>
      <w:hyperlink w:history="0" w:anchor="P2654" w:tooltip="СОДЕРЖАНИЕ">
        <w:r>
          <w:rPr>
            <w:sz w:val="20"/>
            <w:color w:val="0000ff"/>
          </w:rPr>
          <w:t xml:space="preserve">2</w:t>
        </w:r>
      </w:hyperlink>
      <w:r>
        <w:rPr>
          <w:sz w:val="20"/>
        </w:rPr>
        <w:t xml:space="preserve"> к настоящему Положению, заполненный проект раздела "Мои проекты", презентацию проекта не более 15 слайдов в виде акцепта на подтверждение, проверку, публикацию, обработку следующих документов (путем заполнения обязательных полей в системе "Молодежь России").</w:t>
      </w:r>
    </w:p>
    <w:p>
      <w:pPr>
        <w:pStyle w:val="0"/>
        <w:spacing w:before="200" w:line-rule="auto"/>
        <w:ind w:firstLine="540"/>
        <w:jc w:val="both"/>
      </w:pPr>
      <w:r>
        <w:rPr>
          <w:sz w:val="20"/>
        </w:rPr>
        <w:t xml:space="preserve">6.3. Все представленные на конкурс бизнес-проекты считаются интеллектуальной собственностью его участников, информация, содержащаяся в проектах, является конфиденциальной.</w:t>
      </w:r>
    </w:p>
    <w:p>
      <w:pPr>
        <w:pStyle w:val="0"/>
        <w:jc w:val="both"/>
      </w:pPr>
      <w:r>
        <w:rPr>
          <w:sz w:val="20"/>
        </w:rPr>
      </w:r>
    </w:p>
    <w:p>
      <w:pPr>
        <w:pStyle w:val="2"/>
        <w:outlineLvl w:val="2"/>
        <w:jc w:val="center"/>
      </w:pPr>
      <w:r>
        <w:rPr>
          <w:sz w:val="20"/>
        </w:rPr>
        <w:t xml:space="preserve">7. Содержание конкурса</w:t>
      </w:r>
    </w:p>
    <w:p>
      <w:pPr>
        <w:pStyle w:val="0"/>
        <w:jc w:val="both"/>
      </w:pPr>
      <w:r>
        <w:rPr>
          <w:sz w:val="20"/>
        </w:rPr>
      </w:r>
    </w:p>
    <w:p>
      <w:pPr>
        <w:pStyle w:val="0"/>
        <w:ind w:firstLine="540"/>
        <w:jc w:val="both"/>
      </w:pPr>
      <w:r>
        <w:rPr>
          <w:sz w:val="20"/>
        </w:rPr>
        <w:t xml:space="preserve">7.1. Конкурс проводится по трем номинациям. По итогам защиты бизнес - проектов по решению Конкурсной комиссии номинация может включать несколько победителей, а также возможно отсутствие таковых.</w:t>
      </w:r>
    </w:p>
    <w:p>
      <w:pPr>
        <w:pStyle w:val="0"/>
        <w:spacing w:before="200" w:line-rule="auto"/>
        <w:ind w:firstLine="540"/>
        <w:jc w:val="both"/>
      </w:pPr>
      <w:r>
        <w:rPr>
          <w:sz w:val="20"/>
        </w:rPr>
        <w:t xml:space="preserve">7.2. Номинации конкурса. Конкурс проводится по следующим номинациям:</w:t>
      </w:r>
    </w:p>
    <w:p>
      <w:pPr>
        <w:pStyle w:val="0"/>
        <w:spacing w:before="200" w:line-rule="auto"/>
        <w:ind w:firstLine="540"/>
        <w:jc w:val="both"/>
      </w:pPr>
      <w:r>
        <w:rPr>
          <w:sz w:val="20"/>
        </w:rPr>
        <w:t xml:space="preserve">"Стартап" - (только созданная компания (возможно даже не являющаяся юридическим лицом), находящаяся на стадии развития);</w:t>
      </w:r>
    </w:p>
    <w:p>
      <w:pPr>
        <w:pStyle w:val="0"/>
        <w:spacing w:before="200" w:line-rule="auto"/>
        <w:ind w:firstLine="540"/>
        <w:jc w:val="both"/>
      </w:pPr>
      <w:r>
        <w:rPr>
          <w:sz w:val="20"/>
        </w:rPr>
        <w:t xml:space="preserve">"Успешный старт" - (компания, существующая на рынке более 6 месяцев, имеющая постоянный круг клиентов, и доходную часть от реализации бизнеса);</w:t>
      </w:r>
    </w:p>
    <w:p>
      <w:pPr>
        <w:pStyle w:val="0"/>
        <w:spacing w:before="200" w:line-rule="auto"/>
        <w:ind w:firstLine="540"/>
        <w:jc w:val="both"/>
      </w:pPr>
      <w:r>
        <w:rPr>
          <w:sz w:val="20"/>
        </w:rPr>
        <w:t xml:space="preserve">"Социальное предпринимательство" - (предпринимательская деятельность, нацеленная на смягчение или решение социальных проблем).</w:t>
      </w:r>
    </w:p>
    <w:bookmarkStart w:id="2518" w:name="P2518"/>
    <w:bookmarkEnd w:id="2518"/>
    <w:p>
      <w:pPr>
        <w:pStyle w:val="0"/>
        <w:spacing w:before="200" w:line-rule="auto"/>
        <w:ind w:firstLine="540"/>
        <w:jc w:val="both"/>
      </w:pPr>
      <w:r>
        <w:rPr>
          <w:sz w:val="20"/>
        </w:rPr>
        <w:t xml:space="preserve">7.3. Приоритетным направлением деятельности в сфере государственной молодежной политики определено развитие форм государственно-частного партнерства по созданию предприятий местного товаропроизводства (сельское хозяйство, легкая промышленность и др.), развитие сферы туризма, социального предпринимательства, центров развития (кружки) для творчества детей и молодежи, коворкинг-центры, инновационные и IT-проекты.</w:t>
      </w:r>
    </w:p>
    <w:p>
      <w:pPr>
        <w:pStyle w:val="0"/>
        <w:spacing w:before="200" w:line-rule="auto"/>
        <w:ind w:firstLine="540"/>
        <w:jc w:val="both"/>
      </w:pPr>
      <w:r>
        <w:rPr>
          <w:sz w:val="20"/>
        </w:rPr>
        <w:t xml:space="preserve">Соответственно предпочтение в определении лучших бизнес-проектов будут отдаваться проектам, направленным на открытие предприятий местного товаропроизводства (сельское хозяйство, легкая промышленность и др.), а также в сфере туризма, социального предпринимательства, центров развития (кружки) для творчества детей и молодежи, коворкинг-центры, инновационные и IT-проекты.</w:t>
      </w:r>
    </w:p>
    <w:p>
      <w:pPr>
        <w:pStyle w:val="0"/>
        <w:jc w:val="both"/>
      </w:pPr>
      <w:r>
        <w:rPr>
          <w:sz w:val="20"/>
        </w:rPr>
      </w:r>
    </w:p>
    <w:bookmarkStart w:id="2521" w:name="P2521"/>
    <w:bookmarkEnd w:id="2521"/>
    <w:p>
      <w:pPr>
        <w:pStyle w:val="2"/>
        <w:outlineLvl w:val="2"/>
        <w:jc w:val="center"/>
      </w:pPr>
      <w:r>
        <w:rPr>
          <w:sz w:val="20"/>
        </w:rPr>
        <w:t xml:space="preserve">8. Оформление проекта</w:t>
      </w:r>
    </w:p>
    <w:p>
      <w:pPr>
        <w:pStyle w:val="0"/>
        <w:jc w:val="both"/>
      </w:pPr>
      <w:r>
        <w:rPr>
          <w:sz w:val="20"/>
        </w:rPr>
      </w:r>
    </w:p>
    <w:p>
      <w:pPr>
        <w:pStyle w:val="0"/>
        <w:ind w:firstLine="540"/>
        <w:jc w:val="both"/>
      </w:pPr>
      <w:r>
        <w:rPr>
          <w:sz w:val="20"/>
        </w:rPr>
        <w:t xml:space="preserve">8.1. Бизнес-проект должен содержать:</w:t>
      </w:r>
    </w:p>
    <w:p>
      <w:pPr>
        <w:pStyle w:val="0"/>
        <w:spacing w:before="200" w:line-rule="auto"/>
        <w:ind w:firstLine="540"/>
        <w:jc w:val="both"/>
      </w:pPr>
      <w:r>
        <w:rPr>
          <w:sz w:val="20"/>
        </w:rPr>
        <w:t xml:space="preserve">а) заполненную </w:t>
      </w:r>
      <w:hyperlink w:history="0" w:anchor="P2586" w:tooltip="ЗАЯВКА">
        <w:r>
          <w:rPr>
            <w:sz w:val="20"/>
            <w:color w:val="0000ff"/>
          </w:rPr>
          <w:t xml:space="preserve">заявку</w:t>
        </w:r>
      </w:hyperlink>
      <w:r>
        <w:rPr>
          <w:sz w:val="20"/>
        </w:rPr>
        <w:t xml:space="preserve"> и </w:t>
      </w:r>
      <w:hyperlink w:history="0" w:anchor="P2654" w:tooltip="СОДЕРЖАНИЕ">
        <w:r>
          <w:rPr>
            <w:sz w:val="20"/>
            <w:color w:val="0000ff"/>
          </w:rPr>
          <w:t xml:space="preserve">описание проекта</w:t>
        </w:r>
      </w:hyperlink>
      <w:r>
        <w:rPr>
          <w:sz w:val="20"/>
        </w:rPr>
        <w:t xml:space="preserve"> по формам согласно приложениям N 1 и 2 к настоящему Положению;</w:t>
      </w:r>
    </w:p>
    <w:p>
      <w:pPr>
        <w:pStyle w:val="0"/>
        <w:spacing w:before="200" w:line-rule="auto"/>
        <w:ind w:firstLine="540"/>
        <w:jc w:val="both"/>
      </w:pPr>
      <w:r>
        <w:rPr>
          <w:sz w:val="20"/>
        </w:rPr>
        <w:t xml:space="preserve">б) резюме. Информация о разработчике(ах) бизнес-проекта: Ф.И.О., год рождения, образование, место учебы (работы), почтовый адрес, телефон, e-mail, две фотографии 3 x 4. Краткое описание идеи, цели и задач предлагаемого бизнес-проекта, конкретные действия для их достижения с указанием сроков, аргументы в пользу выполнимости проекта, при указанном финансировании. Дать в краткой форме финансовые показатели: доходность проекта, объем затрат, продаж (выручка от реализации), количество наемных работников, требуемый объем финансирования, запрашиваемая сумма, наличие собственных средств, источники софинансирования, планируемая прибыль, рентабельность;</w:t>
      </w:r>
    </w:p>
    <w:p>
      <w:pPr>
        <w:pStyle w:val="0"/>
        <w:spacing w:before="200" w:line-rule="auto"/>
        <w:ind w:firstLine="540"/>
        <w:jc w:val="both"/>
      </w:pPr>
      <w:r>
        <w:rPr>
          <w:sz w:val="20"/>
        </w:rPr>
        <w:t xml:space="preserve">в) план маркетинга: описание предлагаемого товара (услуги), сегмента рынка, информацию о конкурентах, их ценовой политики, местоположении, информацию о поставщиках (партнерах), потребителях: кто будущий покупатель, где (в каком районе) живет, почему он должен приобрести товар у вас и др., описание конкурентных преимуществ продукции, прогноз продаж;</w:t>
      </w:r>
    </w:p>
    <w:p>
      <w:pPr>
        <w:pStyle w:val="0"/>
        <w:spacing w:before="200" w:line-rule="auto"/>
        <w:ind w:firstLine="540"/>
        <w:jc w:val="both"/>
      </w:pPr>
      <w:r>
        <w:rPr>
          <w:sz w:val="20"/>
        </w:rPr>
        <w:t xml:space="preserve">г) производственный план: описание (расчеты) необходимых для организации предлагаемого бизнеса площадей (производственных, торговых и т.д.), их местонахождение, описание оборудования, необходимый объем и время поставок сырья, материалов, продукции, уровень накладных расходов, технологическая цепочка организации распространения и сбыта;</w:t>
      </w:r>
    </w:p>
    <w:p>
      <w:pPr>
        <w:pStyle w:val="0"/>
        <w:spacing w:before="200" w:line-rule="auto"/>
        <w:ind w:firstLine="540"/>
        <w:jc w:val="both"/>
      </w:pPr>
      <w:r>
        <w:rPr>
          <w:sz w:val="20"/>
        </w:rPr>
        <w:t xml:space="preserve">д) организационный план: рабочий график первого этапа реализации проекта, описание (расчеты) количества работников и их функции, их местоположение в структуре предприятия и оплата их труда;</w:t>
      </w:r>
    </w:p>
    <w:p>
      <w:pPr>
        <w:pStyle w:val="0"/>
        <w:spacing w:before="200" w:line-rule="auto"/>
        <w:ind w:firstLine="540"/>
        <w:jc w:val="both"/>
      </w:pPr>
      <w:r>
        <w:rPr>
          <w:sz w:val="20"/>
        </w:rPr>
        <w:t xml:space="preserve">е) финансовый план: оценка эффективности и целесообразности организации данного бизнеса при имеющемся финансировании, смета затрат до получения первых поступлений от реализации продукции и подготовьте план финансовых результатов деятельности. Все расчеты выполняются на два года (первый год - в помесячном разрезе, второй - в поквартальном разрезе);</w:t>
      </w:r>
    </w:p>
    <w:p>
      <w:pPr>
        <w:pStyle w:val="0"/>
        <w:spacing w:before="200" w:line-rule="auto"/>
        <w:ind w:firstLine="540"/>
        <w:jc w:val="both"/>
      </w:pPr>
      <w:r>
        <w:rPr>
          <w:sz w:val="20"/>
        </w:rPr>
        <w:t xml:space="preserve">ж) технологии и механизмы продвижения товара (услуги);</w:t>
      </w:r>
    </w:p>
    <w:p>
      <w:pPr>
        <w:pStyle w:val="0"/>
        <w:spacing w:before="200" w:line-rule="auto"/>
        <w:ind w:firstLine="540"/>
        <w:jc w:val="both"/>
      </w:pPr>
      <w:r>
        <w:rPr>
          <w:sz w:val="20"/>
        </w:rPr>
        <w:t xml:space="preserve">з) анализ рисков;</w:t>
      </w:r>
    </w:p>
    <w:p>
      <w:pPr>
        <w:pStyle w:val="0"/>
        <w:spacing w:before="200" w:line-rule="auto"/>
        <w:ind w:firstLine="540"/>
        <w:jc w:val="both"/>
      </w:pPr>
      <w:r>
        <w:rPr>
          <w:sz w:val="20"/>
        </w:rPr>
        <w:t xml:space="preserve">и) приложения: таблицы, графики, диаграммы, фотографии и т.п.</w:t>
      </w:r>
    </w:p>
    <w:p>
      <w:pPr>
        <w:pStyle w:val="0"/>
        <w:spacing w:before="200" w:line-rule="auto"/>
        <w:ind w:firstLine="540"/>
        <w:jc w:val="both"/>
      </w:pPr>
      <w:r>
        <w:rPr>
          <w:sz w:val="20"/>
        </w:rPr>
        <w:t xml:space="preserve">8.2. Проекты, предоставляемые на конкурс, должны быть отпечатаны и оформлены аккуратно. Информация о разработчиках дается на отдельном листе и прикладывается к работе.</w:t>
      </w:r>
    </w:p>
    <w:p>
      <w:pPr>
        <w:pStyle w:val="0"/>
        <w:spacing w:before="200" w:line-rule="auto"/>
        <w:ind w:firstLine="540"/>
        <w:jc w:val="both"/>
      </w:pPr>
      <w:r>
        <w:rPr>
          <w:sz w:val="20"/>
        </w:rPr>
        <w:t xml:space="preserve">Проекты подаются в печатном виде (1 экземпляр) и в электронном виде (формат Word).</w:t>
      </w:r>
    </w:p>
    <w:p>
      <w:pPr>
        <w:pStyle w:val="0"/>
        <w:jc w:val="both"/>
      </w:pPr>
      <w:r>
        <w:rPr>
          <w:sz w:val="20"/>
        </w:rPr>
      </w:r>
    </w:p>
    <w:p>
      <w:pPr>
        <w:pStyle w:val="2"/>
        <w:outlineLvl w:val="2"/>
        <w:jc w:val="center"/>
      </w:pPr>
      <w:r>
        <w:rPr>
          <w:sz w:val="20"/>
        </w:rPr>
        <w:t xml:space="preserve">9. Подведение итогов конкурса</w:t>
      </w:r>
    </w:p>
    <w:p>
      <w:pPr>
        <w:pStyle w:val="2"/>
        <w:jc w:val="center"/>
      </w:pPr>
      <w:r>
        <w:rPr>
          <w:sz w:val="20"/>
        </w:rPr>
        <w:t xml:space="preserve">и порядок предоставления гранта</w:t>
      </w:r>
    </w:p>
    <w:p>
      <w:pPr>
        <w:pStyle w:val="0"/>
        <w:jc w:val="both"/>
      </w:pPr>
      <w:r>
        <w:rPr>
          <w:sz w:val="20"/>
        </w:rPr>
      </w:r>
    </w:p>
    <w:p>
      <w:pPr>
        <w:pStyle w:val="0"/>
        <w:ind w:firstLine="540"/>
        <w:jc w:val="both"/>
      </w:pPr>
      <w:r>
        <w:rPr>
          <w:sz w:val="20"/>
        </w:rPr>
        <w:t xml:space="preserve">9.1. Итоги конкурса конкурсная комиссия оформляет в виде протокола. Решение об итогах конкурса сообщается конкурсантам в письменной форме в течение 30 рабочих дней со дня проведения публичной защиты или со дня официального подведения итогов.</w:t>
      </w:r>
    </w:p>
    <w:p>
      <w:pPr>
        <w:pStyle w:val="0"/>
        <w:spacing w:before="200" w:line-rule="auto"/>
        <w:ind w:firstLine="540"/>
        <w:jc w:val="both"/>
      </w:pPr>
      <w:r>
        <w:rPr>
          <w:sz w:val="20"/>
        </w:rPr>
        <w:t xml:space="preserve">9.2. На основании решения конкурсной комиссии Организатор конкурса:</w:t>
      </w:r>
    </w:p>
    <w:p>
      <w:pPr>
        <w:pStyle w:val="0"/>
        <w:spacing w:before="200" w:line-rule="auto"/>
        <w:ind w:firstLine="540"/>
        <w:jc w:val="both"/>
      </w:pPr>
      <w:r>
        <w:rPr>
          <w:sz w:val="20"/>
        </w:rPr>
        <w:t xml:space="preserve">готовит </w:t>
      </w:r>
      <w:hyperlink w:history="0" w:anchor="P2874" w:tooltip="                           СОГЛАШЕНИЕ N ________">
        <w:r>
          <w:rPr>
            <w:sz w:val="20"/>
            <w:color w:val="0000ff"/>
          </w:rPr>
          <w:t xml:space="preserve">проект соглашения</w:t>
        </w:r>
      </w:hyperlink>
      <w:r>
        <w:rPr>
          <w:sz w:val="20"/>
        </w:rPr>
        <w:t xml:space="preserve"> о предоставлении гранта (далее - Соглашение) в соответствии с приложением N 5 к настоящему Положению;</w:t>
      </w:r>
    </w:p>
    <w:p>
      <w:pPr>
        <w:pStyle w:val="0"/>
        <w:spacing w:before="200" w:line-rule="auto"/>
        <w:ind w:firstLine="540"/>
        <w:jc w:val="both"/>
      </w:pPr>
      <w:r>
        <w:rPr>
          <w:sz w:val="20"/>
        </w:rPr>
        <w:t xml:space="preserve">готовит проект приказа о предоставлении грантов.</w:t>
      </w:r>
    </w:p>
    <w:p>
      <w:pPr>
        <w:pStyle w:val="0"/>
        <w:spacing w:before="200" w:line-rule="auto"/>
        <w:ind w:firstLine="540"/>
        <w:jc w:val="both"/>
      </w:pPr>
      <w:r>
        <w:rPr>
          <w:sz w:val="20"/>
        </w:rPr>
        <w:t xml:space="preserve">9.3. Размер гранта на одного победителя определяется конкурсной комиссией в размере от 50 до 300 тысяч рублей.</w:t>
      </w:r>
    </w:p>
    <w:p>
      <w:pPr>
        <w:pStyle w:val="0"/>
        <w:spacing w:before="200" w:line-rule="auto"/>
        <w:ind w:firstLine="540"/>
        <w:jc w:val="both"/>
      </w:pPr>
      <w:r>
        <w:rPr>
          <w:sz w:val="20"/>
        </w:rPr>
        <w:t xml:space="preserve">Размер гранта победителю определяется в зависимости от суммы, которая одобрена Конкурсной комиссией и утверждена протоколом конкурса.</w:t>
      </w:r>
    </w:p>
    <w:p>
      <w:pPr>
        <w:pStyle w:val="0"/>
        <w:spacing w:before="200" w:line-rule="auto"/>
        <w:ind w:firstLine="540"/>
        <w:jc w:val="both"/>
      </w:pPr>
      <w:r>
        <w:rPr>
          <w:sz w:val="20"/>
        </w:rPr>
        <w:t xml:space="preserve">Финансирование конкурса осуществляется за счет средств, выделенных на поддержку молодежного предпринимательства, в рамках государственной </w:t>
      </w:r>
      <w:hyperlink w:history="0" r:id="rId38" w:tooltip="Постановление Правительства Республики Тыва от 06.10.2021 N 527 (ред. от 16.05.2024) &quot;Об утверждении государственной программы Республики Тыва &quot;Развитие системы государственной молодежной политики на 2022 - 2024 годы&quot; ------------ Утратил силу или отменен {КонсультантПлюс}">
        <w:r>
          <w:rPr>
            <w:sz w:val="20"/>
            <w:color w:val="0000ff"/>
          </w:rPr>
          <w:t xml:space="preserve">программы</w:t>
        </w:r>
      </w:hyperlink>
      <w:r>
        <w:rPr>
          <w:sz w:val="20"/>
        </w:rPr>
        <w:t xml:space="preserve"> "Развитие системы государственной молодежной политики в Республике Тыва на 2022 - 2024 годы".</w:t>
      </w:r>
    </w:p>
    <w:p>
      <w:pPr>
        <w:pStyle w:val="0"/>
        <w:spacing w:before="200" w:line-rule="auto"/>
        <w:ind w:firstLine="540"/>
        <w:jc w:val="both"/>
      </w:pPr>
      <w:r>
        <w:rPr>
          <w:sz w:val="20"/>
        </w:rPr>
        <w:t xml:space="preserve">9.4. Грант предоставляется при соблюдении условия софинансирования, а также при условии наличия производственных затрат, связанных с созданием собственного бизнеса, в размере не менее 60 процентов от запрашиваемого размера гранта для действующих предпринимателей.</w:t>
      </w:r>
    </w:p>
    <w:p>
      <w:pPr>
        <w:pStyle w:val="0"/>
        <w:spacing w:before="200" w:line-rule="auto"/>
        <w:ind w:firstLine="540"/>
        <w:jc w:val="both"/>
      </w:pPr>
      <w:r>
        <w:rPr>
          <w:sz w:val="20"/>
        </w:rPr>
        <w:t xml:space="preserve">9.5. Для получения государственной поддержки грантополучатели должны заключить соглашение с Министерством по делам молодежи Республики Тыва с условием обязательного представления ежеквартального (промежуточного) и итогового отчета о ходе реализации проекта.</w:t>
      </w:r>
    </w:p>
    <w:p>
      <w:pPr>
        <w:pStyle w:val="0"/>
        <w:jc w:val="both"/>
      </w:pPr>
      <w:r>
        <w:rPr>
          <w:sz w:val="20"/>
        </w:rPr>
        <w:t xml:space="preserve">(в ред. </w:t>
      </w:r>
      <w:hyperlink w:history="0" r:id="rId39"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p>
      <w:pPr>
        <w:pStyle w:val="0"/>
        <w:spacing w:before="200" w:line-rule="auto"/>
        <w:ind w:firstLine="540"/>
        <w:jc w:val="both"/>
      </w:pPr>
      <w:r>
        <w:rPr>
          <w:sz w:val="20"/>
        </w:rPr>
        <w:t xml:space="preserve">9.6. Заявитель, не зарегистрированный в качестве субъекта МСП на дату подачи заявки на участие в конкурсе, признанный победителем конкурса, получивший соответствующее уведомление о предоставлении гранта для подписания соглашения и получения гранта, в течение одного месяца с даты уведомления грантополучателя об итогах конкурса:</w:t>
      </w:r>
    </w:p>
    <w:p>
      <w:pPr>
        <w:pStyle w:val="0"/>
        <w:spacing w:before="200" w:line-rule="auto"/>
        <w:ind w:firstLine="540"/>
        <w:jc w:val="both"/>
      </w:pPr>
      <w:r>
        <w:rPr>
          <w:sz w:val="20"/>
        </w:rPr>
        <w:t xml:space="preserve">регистрируется в качестве индивидуального предпринимателя или юридического лица (в случае, если победителем является физическое лицо);</w:t>
      </w:r>
    </w:p>
    <w:p>
      <w:pPr>
        <w:pStyle w:val="0"/>
        <w:spacing w:before="200" w:line-rule="auto"/>
        <w:ind w:firstLine="540"/>
        <w:jc w:val="both"/>
      </w:pPr>
      <w:r>
        <w:rPr>
          <w:sz w:val="20"/>
        </w:rPr>
        <w:t xml:space="preserve">официально трудоустраивается по основному месту работы в созданное юридическое лицо на период реализации бизнес-плана проекта;</w:t>
      </w:r>
    </w:p>
    <w:p>
      <w:pPr>
        <w:pStyle w:val="0"/>
        <w:spacing w:before="200" w:line-rule="auto"/>
        <w:ind w:firstLine="540"/>
        <w:jc w:val="both"/>
      </w:pPr>
      <w:r>
        <w:rPr>
          <w:sz w:val="20"/>
        </w:rPr>
        <w:t xml:space="preserve">расходует средства, в том числе собственные, безналичным путем расчетного счета, открытого индивидуальным предпринимателем или юридическим лицом) в соответствии с заявленной сметой расходов.</w:t>
      </w:r>
    </w:p>
    <w:p>
      <w:pPr>
        <w:pStyle w:val="0"/>
        <w:spacing w:before="200" w:line-rule="auto"/>
        <w:ind w:firstLine="540"/>
        <w:jc w:val="both"/>
      </w:pPr>
      <w:r>
        <w:rPr>
          <w:sz w:val="20"/>
        </w:rPr>
        <w:t xml:space="preserve">9.7. Расходование субсидий (целевых финансовых средств, выделенных по конкурсу), допускается только в соответствии с финансовым планом бизнес-проекта.</w:t>
      </w:r>
    </w:p>
    <w:p>
      <w:pPr>
        <w:pStyle w:val="0"/>
        <w:spacing w:before="200" w:line-rule="auto"/>
        <w:ind w:firstLine="540"/>
        <w:jc w:val="both"/>
      </w:pPr>
      <w:r>
        <w:rPr>
          <w:sz w:val="20"/>
        </w:rPr>
        <w:t xml:space="preserve">9.8. Целевые финансовые средства перечисляются на расчетные счета победителей, зарегистрированных в качестве предпринимателя без образования юридического лица или юридического лица в соответствии с представленным финансовым планом бизнес-проекта и утвержденной суммой финансирования, в срок до 31 декабря отчетного года по мере поступления средств из республиканского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9.10. Победители конкурса обязаны в течение последующего отчетного года (начинается с момента получения субсидий) предоставлять Организатору конкурса ежеквартальный отчет (до 15 числа месяца, следующего за отчетным кварталом) об использовании выделенных финансовых средств, а также информацию о ходе реализации бизнес-проекта.</w:t>
      </w:r>
    </w:p>
    <w:p>
      <w:pPr>
        <w:pStyle w:val="0"/>
        <w:jc w:val="both"/>
      </w:pPr>
      <w:r>
        <w:rPr>
          <w:sz w:val="20"/>
        </w:rPr>
      </w:r>
    </w:p>
    <w:p>
      <w:pPr>
        <w:pStyle w:val="2"/>
        <w:outlineLvl w:val="2"/>
        <w:jc w:val="center"/>
      </w:pPr>
      <w:r>
        <w:rPr>
          <w:sz w:val="20"/>
        </w:rPr>
        <w:t xml:space="preserve">10. Основания для отказа в предоставлении гранта,</w:t>
      </w:r>
    </w:p>
    <w:p>
      <w:pPr>
        <w:pStyle w:val="2"/>
        <w:jc w:val="center"/>
      </w:pPr>
      <w:r>
        <w:rPr>
          <w:sz w:val="20"/>
        </w:rPr>
        <w:t xml:space="preserve">порядок и основания для возврата гранта</w:t>
      </w:r>
    </w:p>
    <w:p>
      <w:pPr>
        <w:pStyle w:val="0"/>
        <w:jc w:val="both"/>
      </w:pPr>
      <w:r>
        <w:rPr>
          <w:sz w:val="20"/>
        </w:rPr>
      </w:r>
    </w:p>
    <w:p>
      <w:pPr>
        <w:pStyle w:val="0"/>
        <w:ind w:firstLine="540"/>
        <w:jc w:val="both"/>
      </w:pPr>
      <w:r>
        <w:rPr>
          <w:sz w:val="20"/>
        </w:rPr>
        <w:t xml:space="preserve">10.1. В предоставлении грантов должно быть отказано в случаях, если:</w:t>
      </w:r>
    </w:p>
    <w:p>
      <w:pPr>
        <w:pStyle w:val="0"/>
        <w:spacing w:before="200" w:line-rule="auto"/>
        <w:ind w:firstLine="540"/>
        <w:jc w:val="both"/>
      </w:pPr>
      <w:r>
        <w:rPr>
          <w:sz w:val="20"/>
        </w:rPr>
        <w:t xml:space="preserve">в документах, представленных заявителем, выявляется недостоверная информация;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пункт 10.7 в настоящем Положении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грантополучателем в сроки, установленные пунктом 10.7 настоящего Положения, не представлены Организатору конкурса документы для подписания соглашения;</w:t>
      </w:r>
    </w:p>
    <w:p>
      <w:pPr>
        <w:pStyle w:val="0"/>
        <w:spacing w:before="200" w:line-rule="auto"/>
        <w:ind w:firstLine="540"/>
        <w:jc w:val="both"/>
      </w:pPr>
      <w:r>
        <w:rPr>
          <w:sz w:val="20"/>
        </w:rPr>
        <w:t xml:space="preserve">заявитель не участвует лично в защите бизнес-плана проекта;</w:t>
      </w:r>
    </w:p>
    <w:p>
      <w:pPr>
        <w:pStyle w:val="0"/>
        <w:spacing w:before="200" w:line-rule="auto"/>
        <w:ind w:firstLine="540"/>
        <w:jc w:val="both"/>
      </w:pPr>
      <w:r>
        <w:rPr>
          <w:sz w:val="20"/>
        </w:rPr>
        <w:t xml:space="preserve">с момента признания заявителя субъектом малого и среднего предпринимательства, допустившим нарушение настоящего Положения и условий оказания поддержки грантополучателя, в том числе не обеспечившим целевого использования средств поддержки, прошло не менее чем три года.</w:t>
      </w:r>
    </w:p>
    <w:p>
      <w:pPr>
        <w:pStyle w:val="0"/>
        <w:spacing w:before="200" w:line-rule="auto"/>
        <w:ind w:firstLine="540"/>
        <w:jc w:val="both"/>
      </w:pPr>
      <w:r>
        <w:rPr>
          <w:sz w:val="20"/>
        </w:rPr>
        <w:t xml:space="preserve">10.2. Победители конкурса, получившие грант на реализацию своих бизнес - проектов и не реализовавшие их в течение последующего отчетного года, обязаны возвратить финансовые средства в полном объеме Организатору конкурса.</w:t>
      </w:r>
    </w:p>
    <w:p>
      <w:pPr>
        <w:pStyle w:val="0"/>
        <w:spacing w:before="200" w:line-rule="auto"/>
        <w:ind w:firstLine="540"/>
        <w:jc w:val="both"/>
      </w:pPr>
      <w:r>
        <w:rPr>
          <w:sz w:val="20"/>
        </w:rPr>
        <w:t xml:space="preserve">10.3. В случае невозврата средств гранта, израсходованных грантополучателем с нарушением условий и требований его предоставлении, средства подлежат взысканию в порядке, установленном законодательством Российской Федерации.</w:t>
      </w:r>
    </w:p>
    <w:p>
      <w:pPr>
        <w:pStyle w:val="0"/>
        <w:spacing w:before="200" w:line-rule="auto"/>
        <w:ind w:firstLine="540"/>
        <w:jc w:val="both"/>
      </w:pPr>
      <w:r>
        <w:rPr>
          <w:sz w:val="20"/>
        </w:rPr>
        <w:t xml:space="preserve">10.4. В случае нарушения условий договора и выявления факта нецелевого расходования средств гранта со стороны грантополучателя, грантополучатель обязан вернуть выделенные ему бюджетные средства в соответствии с действующим законодательством в течении 15 календарных дней, исчисляемых со дня получения уведомления о возврате средств гранта.</w:t>
      </w:r>
    </w:p>
    <w:p>
      <w:pPr>
        <w:pStyle w:val="0"/>
        <w:spacing w:before="200" w:line-rule="auto"/>
        <w:ind w:firstLine="540"/>
        <w:jc w:val="both"/>
      </w:pPr>
      <w:r>
        <w:rPr>
          <w:sz w:val="20"/>
        </w:rPr>
        <w:t xml:space="preserve">10.5. В случае отказа или возврата победителем конкурса государственной поддержки (субсидии) неосвоенные средства распределяются в равных долях между победителями конкурса, относящихся к приоритетной целевой группе указанного в </w:t>
      </w:r>
      <w:hyperlink w:history="0" w:anchor="P2518" w:tooltip="7.3. Приоритетным направлением деятельности в сфере государственной молодежной политики определено развитие форм государственно-частного партнерства по созданию предприятий местного товаропроизводства (сельское хозяйство, легкая промышленность и др.), развитие сферы туризма, социального предпринимательства, центров развития (кружки) для творчества детей и молодежи, коворкинг-центры, инновационные и IT-проекты.">
        <w:r>
          <w:rPr>
            <w:sz w:val="20"/>
            <w:color w:val="0000ff"/>
          </w:rPr>
          <w:t xml:space="preserve">пункте 7.3</w:t>
        </w:r>
      </w:hyperlink>
      <w:r>
        <w:rPr>
          <w:sz w:val="20"/>
        </w:rPr>
        <w:t xml:space="preserve"> настоящего Положения.</w:t>
      </w:r>
    </w:p>
    <w:p>
      <w:pPr>
        <w:pStyle w:val="0"/>
        <w:spacing w:before="200" w:line-rule="auto"/>
        <w:ind w:firstLine="540"/>
        <w:jc w:val="both"/>
      </w:pPr>
      <w:r>
        <w:rPr>
          <w:sz w:val="20"/>
        </w:rPr>
        <w:t xml:space="preserve">10.6. Организатор Конкурса оставляет за собой право контроля за реализацией бизнес-проектов в течение 3-х лет со дня выделения государственной поддержки.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Положению о порядке проведения</w:t>
      </w:r>
    </w:p>
    <w:p>
      <w:pPr>
        <w:pStyle w:val="0"/>
        <w:jc w:val="right"/>
      </w:pPr>
      <w:r>
        <w:rPr>
          <w:sz w:val="20"/>
        </w:rPr>
        <w:t xml:space="preserve">республиканского конкурса</w:t>
      </w:r>
    </w:p>
    <w:p>
      <w:pPr>
        <w:pStyle w:val="0"/>
        <w:jc w:val="right"/>
      </w:pPr>
      <w:r>
        <w:rPr>
          <w:sz w:val="20"/>
        </w:rPr>
        <w:t xml:space="preserve">"Молодежный бизнес-проект"</w:t>
      </w:r>
    </w:p>
    <w:p>
      <w:pPr>
        <w:pStyle w:val="0"/>
        <w:jc w:val="both"/>
      </w:pPr>
      <w:r>
        <w:rPr>
          <w:sz w:val="20"/>
        </w:rPr>
      </w:r>
    </w:p>
    <w:p>
      <w:pPr>
        <w:pStyle w:val="0"/>
        <w:jc w:val="right"/>
      </w:pPr>
      <w:r>
        <w:rPr>
          <w:sz w:val="20"/>
        </w:rPr>
        <w:t xml:space="preserve">Форма</w:t>
      </w:r>
    </w:p>
    <w:p>
      <w:pPr>
        <w:pStyle w:val="0"/>
        <w:jc w:val="both"/>
      </w:pPr>
      <w:r>
        <w:rPr>
          <w:sz w:val="20"/>
        </w:rPr>
      </w:r>
    </w:p>
    <w:bookmarkStart w:id="2586" w:name="P2586"/>
    <w:bookmarkEnd w:id="2586"/>
    <w:p>
      <w:pPr>
        <w:pStyle w:val="0"/>
        <w:jc w:val="center"/>
      </w:pPr>
      <w:r>
        <w:rPr>
          <w:sz w:val="20"/>
        </w:rPr>
        <w:t xml:space="preserve">ЗАЯВКА</w:t>
      </w:r>
    </w:p>
    <w:p>
      <w:pPr>
        <w:pStyle w:val="0"/>
        <w:jc w:val="center"/>
      </w:pPr>
      <w:r>
        <w:rPr>
          <w:sz w:val="20"/>
        </w:rPr>
        <w:t xml:space="preserve">на участие в республиканском конкурсе</w:t>
      </w:r>
    </w:p>
    <w:p>
      <w:pPr>
        <w:pStyle w:val="0"/>
        <w:jc w:val="center"/>
      </w:pPr>
      <w:r>
        <w:rPr>
          <w:sz w:val="20"/>
        </w:rPr>
        <w:t xml:space="preserve">"Молодежный бизнес-проект"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gridSpan w:val="2"/>
            <w:tcW w:w="9071" w:type="dxa"/>
          </w:tcPr>
          <w:p>
            <w:pPr>
              <w:pStyle w:val="0"/>
              <w:outlineLvl w:val="3"/>
              <w:jc w:val="center"/>
            </w:pPr>
            <w:r>
              <w:rPr>
                <w:sz w:val="20"/>
              </w:rPr>
              <w:t xml:space="preserve">Сведения об участнике Конкурса</w:t>
            </w:r>
          </w:p>
        </w:tc>
      </w:tr>
      <w:tr>
        <w:tc>
          <w:tcPr>
            <w:tcW w:w="4479" w:type="dxa"/>
          </w:tcPr>
          <w:p>
            <w:pPr>
              <w:pStyle w:val="0"/>
            </w:pPr>
            <w:r>
              <w:rPr>
                <w:sz w:val="20"/>
              </w:rPr>
              <w:t xml:space="preserve">Фамилия Имя Отчество</w:t>
            </w:r>
          </w:p>
        </w:tc>
        <w:tc>
          <w:tcPr>
            <w:tcW w:w="4592" w:type="dxa"/>
          </w:tcPr>
          <w:p>
            <w:pPr>
              <w:pStyle w:val="0"/>
            </w:pPr>
            <w:r>
              <w:rPr>
                <w:sz w:val="20"/>
              </w:rPr>
            </w:r>
          </w:p>
        </w:tc>
      </w:tr>
      <w:tr>
        <w:tc>
          <w:tcPr>
            <w:tcW w:w="4479" w:type="dxa"/>
          </w:tcPr>
          <w:p>
            <w:pPr>
              <w:pStyle w:val="0"/>
            </w:pPr>
            <w:r>
              <w:rPr>
                <w:sz w:val="20"/>
              </w:rPr>
              <w:t xml:space="preserve">Номинация</w:t>
            </w:r>
          </w:p>
        </w:tc>
        <w:tc>
          <w:tcPr>
            <w:tcW w:w="4592" w:type="dxa"/>
          </w:tcPr>
          <w:p>
            <w:pPr>
              <w:pStyle w:val="0"/>
            </w:pPr>
            <w:r>
              <w:rPr>
                <w:sz w:val="20"/>
              </w:rPr>
              <w:t xml:space="preserve">"Стартап";</w:t>
            </w:r>
          </w:p>
          <w:p>
            <w:pPr>
              <w:pStyle w:val="0"/>
            </w:pPr>
            <w:r>
              <w:rPr>
                <w:sz w:val="20"/>
              </w:rPr>
              <w:t xml:space="preserve">"Успешный старт";</w:t>
            </w:r>
          </w:p>
          <w:p>
            <w:pPr>
              <w:pStyle w:val="0"/>
            </w:pPr>
            <w:r>
              <w:rPr>
                <w:sz w:val="20"/>
              </w:rPr>
              <w:t xml:space="preserve">"Социальное предпринимательство"</w:t>
            </w:r>
          </w:p>
        </w:tc>
      </w:tr>
      <w:tr>
        <w:tc>
          <w:tcPr>
            <w:tcW w:w="4479" w:type="dxa"/>
          </w:tcPr>
          <w:p>
            <w:pPr>
              <w:pStyle w:val="0"/>
            </w:pPr>
            <w:r>
              <w:rPr>
                <w:sz w:val="20"/>
              </w:rPr>
              <w:t xml:space="preserve">Дата рождения</w:t>
            </w:r>
          </w:p>
        </w:tc>
        <w:tc>
          <w:tcPr>
            <w:tcW w:w="4592" w:type="dxa"/>
          </w:tcPr>
          <w:p>
            <w:pPr>
              <w:pStyle w:val="0"/>
            </w:pPr>
            <w:r>
              <w:rPr>
                <w:sz w:val="20"/>
              </w:rPr>
            </w:r>
          </w:p>
        </w:tc>
      </w:tr>
      <w:tr>
        <w:tc>
          <w:tcPr>
            <w:tcW w:w="4479" w:type="dxa"/>
          </w:tcPr>
          <w:p>
            <w:pPr>
              <w:pStyle w:val="0"/>
            </w:pPr>
            <w:r>
              <w:rPr>
                <w:sz w:val="20"/>
              </w:rPr>
              <w:t xml:space="preserve">Должность, место работы</w:t>
            </w:r>
          </w:p>
        </w:tc>
        <w:tc>
          <w:tcPr>
            <w:tcW w:w="4592" w:type="dxa"/>
          </w:tcPr>
          <w:p>
            <w:pPr>
              <w:pStyle w:val="0"/>
            </w:pPr>
            <w:r>
              <w:rPr>
                <w:sz w:val="20"/>
              </w:rPr>
            </w:r>
          </w:p>
        </w:tc>
      </w:tr>
      <w:tr>
        <w:tc>
          <w:tcPr>
            <w:tcW w:w="4479" w:type="dxa"/>
          </w:tcPr>
          <w:p>
            <w:pPr>
              <w:pStyle w:val="0"/>
            </w:pPr>
            <w:r>
              <w:rPr>
                <w:sz w:val="20"/>
              </w:rPr>
              <w:t xml:space="preserve">Образование (высшее, среднее профессиональное, среднее общее)</w:t>
            </w:r>
          </w:p>
        </w:tc>
        <w:tc>
          <w:tcPr>
            <w:tcW w:w="4592" w:type="dxa"/>
          </w:tcPr>
          <w:p>
            <w:pPr>
              <w:pStyle w:val="0"/>
            </w:pPr>
            <w:r>
              <w:rPr>
                <w:sz w:val="20"/>
              </w:rPr>
            </w:r>
          </w:p>
        </w:tc>
      </w:tr>
      <w:tr>
        <w:tc>
          <w:tcPr>
            <w:tcW w:w="4479" w:type="dxa"/>
          </w:tcPr>
          <w:p>
            <w:pPr>
              <w:pStyle w:val="0"/>
            </w:pPr>
            <w:r>
              <w:rPr>
                <w:sz w:val="20"/>
              </w:rPr>
              <w:t xml:space="preserve">Семейное положение</w:t>
            </w:r>
          </w:p>
        </w:tc>
        <w:tc>
          <w:tcPr>
            <w:tcW w:w="4592" w:type="dxa"/>
          </w:tcPr>
          <w:p>
            <w:pPr>
              <w:pStyle w:val="0"/>
            </w:pPr>
            <w:r>
              <w:rPr>
                <w:sz w:val="20"/>
              </w:rPr>
            </w:r>
          </w:p>
        </w:tc>
      </w:tr>
      <w:tr>
        <w:tc>
          <w:tcPr>
            <w:tcW w:w="4479" w:type="dxa"/>
          </w:tcPr>
          <w:p>
            <w:pPr>
              <w:pStyle w:val="0"/>
            </w:pPr>
            <w:r>
              <w:rPr>
                <w:sz w:val="20"/>
              </w:rPr>
              <w:t xml:space="preserve">Стаж работы общий, в отрасли, в коллективе</w:t>
            </w:r>
          </w:p>
        </w:tc>
        <w:tc>
          <w:tcPr>
            <w:tcW w:w="4592" w:type="dxa"/>
          </w:tcPr>
          <w:p>
            <w:pPr>
              <w:pStyle w:val="0"/>
            </w:pPr>
            <w:r>
              <w:rPr>
                <w:sz w:val="20"/>
              </w:rPr>
            </w:r>
          </w:p>
        </w:tc>
      </w:tr>
      <w:tr>
        <w:tc>
          <w:tcPr>
            <w:tcW w:w="4479" w:type="dxa"/>
          </w:tcPr>
          <w:p>
            <w:pPr>
              <w:pStyle w:val="0"/>
            </w:pPr>
            <w:r>
              <w:rPr>
                <w:sz w:val="20"/>
              </w:rPr>
              <w:t xml:space="preserve">Трудовая деятельность/ учеба за последние 3 года:</w:t>
            </w:r>
          </w:p>
          <w:p>
            <w:pPr>
              <w:pStyle w:val="0"/>
            </w:pPr>
            <w:r>
              <w:rPr>
                <w:sz w:val="20"/>
              </w:rPr>
              <w:t xml:space="preserve">месяц и год поступления/ ухода; должность/ форма обучения; название и координаты организации</w:t>
            </w:r>
          </w:p>
        </w:tc>
        <w:tc>
          <w:tcPr>
            <w:tcW w:w="4592" w:type="dxa"/>
          </w:tcPr>
          <w:p>
            <w:pPr>
              <w:pStyle w:val="0"/>
            </w:pPr>
            <w:r>
              <w:rPr>
                <w:sz w:val="20"/>
              </w:rPr>
            </w:r>
          </w:p>
        </w:tc>
      </w:tr>
      <w:tr>
        <w:tc>
          <w:tcPr>
            <w:tcW w:w="4479" w:type="dxa"/>
          </w:tcPr>
          <w:p>
            <w:pPr>
              <w:pStyle w:val="0"/>
            </w:pPr>
            <w:r>
              <w:rPr>
                <w:sz w:val="20"/>
              </w:rPr>
              <w:t xml:space="preserve">Домашний адрес по прописке, по месту проживания, номер сотового телефона, адрес электронной почты:</w:t>
            </w:r>
          </w:p>
        </w:tc>
        <w:tc>
          <w:tcPr>
            <w:tcW w:w="4592" w:type="dxa"/>
          </w:tcPr>
          <w:p>
            <w:pPr>
              <w:pStyle w:val="0"/>
            </w:pPr>
            <w:r>
              <w:rPr>
                <w:sz w:val="20"/>
              </w:rPr>
            </w:r>
          </w:p>
        </w:tc>
      </w:tr>
    </w:tbl>
    <w:p>
      <w:pPr>
        <w:pStyle w:val="0"/>
        <w:jc w:val="both"/>
      </w:pPr>
      <w:r>
        <w:rPr>
          <w:sz w:val="20"/>
        </w:rPr>
      </w:r>
    </w:p>
    <w:p>
      <w:pPr>
        <w:pStyle w:val="1"/>
        <w:jc w:val="both"/>
      </w:pPr>
      <w:r>
        <w:rPr>
          <w:sz w:val="20"/>
        </w:rPr>
        <w:t xml:space="preserve">____________________ ___________________ __________________________________</w:t>
      </w:r>
    </w:p>
    <w:p>
      <w:pPr>
        <w:pStyle w:val="1"/>
        <w:jc w:val="both"/>
      </w:pPr>
      <w:r>
        <w:rPr>
          <w:sz w:val="20"/>
        </w:rPr>
        <w:t xml:space="preserve">       (дата)             (подпись)                  (Ф.И.О.)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gridSpan w:val="2"/>
            <w:tcW w:w="9071" w:type="dxa"/>
          </w:tcPr>
          <w:p>
            <w:pPr>
              <w:pStyle w:val="0"/>
              <w:outlineLvl w:val="3"/>
              <w:jc w:val="center"/>
            </w:pPr>
            <w:r>
              <w:rPr>
                <w:sz w:val="20"/>
              </w:rPr>
              <w:t xml:space="preserve">Сведения об организации (если применимо)</w:t>
            </w:r>
          </w:p>
        </w:tc>
      </w:tr>
      <w:tr>
        <w:tc>
          <w:tcPr>
            <w:tcW w:w="4479" w:type="dxa"/>
          </w:tcPr>
          <w:p>
            <w:pPr>
              <w:pStyle w:val="0"/>
            </w:pPr>
            <w:r>
              <w:rPr>
                <w:sz w:val="20"/>
              </w:rPr>
              <w:t xml:space="preserve">Фамилия Имя Отчество</w:t>
            </w:r>
          </w:p>
        </w:tc>
        <w:tc>
          <w:tcPr>
            <w:tcW w:w="4592" w:type="dxa"/>
          </w:tcPr>
          <w:p>
            <w:pPr>
              <w:pStyle w:val="0"/>
            </w:pPr>
            <w:r>
              <w:rPr>
                <w:sz w:val="20"/>
              </w:rPr>
            </w:r>
          </w:p>
        </w:tc>
      </w:tr>
      <w:tr>
        <w:tc>
          <w:tcPr>
            <w:tcW w:w="4479" w:type="dxa"/>
          </w:tcPr>
          <w:p>
            <w:pPr>
              <w:pStyle w:val="0"/>
            </w:pPr>
            <w:r>
              <w:rPr>
                <w:sz w:val="20"/>
              </w:rPr>
              <w:t xml:space="preserve">Наименование</w:t>
            </w:r>
          </w:p>
        </w:tc>
        <w:tc>
          <w:tcPr>
            <w:tcW w:w="4592" w:type="dxa"/>
          </w:tcPr>
          <w:p>
            <w:pPr>
              <w:pStyle w:val="0"/>
            </w:pPr>
            <w:r>
              <w:rPr>
                <w:sz w:val="20"/>
              </w:rPr>
            </w:r>
          </w:p>
        </w:tc>
      </w:tr>
      <w:tr>
        <w:tc>
          <w:tcPr>
            <w:tcW w:w="4479" w:type="dxa"/>
          </w:tcPr>
          <w:p>
            <w:pPr>
              <w:pStyle w:val="0"/>
            </w:pPr>
            <w:r>
              <w:rPr>
                <w:sz w:val="20"/>
              </w:rPr>
              <w:t xml:space="preserve">Организационно-правовая форма</w:t>
            </w:r>
          </w:p>
        </w:tc>
        <w:tc>
          <w:tcPr>
            <w:tcW w:w="4592" w:type="dxa"/>
          </w:tcPr>
          <w:p>
            <w:pPr>
              <w:pStyle w:val="0"/>
            </w:pPr>
            <w:r>
              <w:rPr>
                <w:sz w:val="20"/>
              </w:rPr>
            </w:r>
          </w:p>
        </w:tc>
      </w:tr>
      <w:tr>
        <w:tc>
          <w:tcPr>
            <w:tcW w:w="4479" w:type="dxa"/>
          </w:tcPr>
          <w:p>
            <w:pPr>
              <w:pStyle w:val="0"/>
            </w:pPr>
            <w:r>
              <w:rPr>
                <w:sz w:val="20"/>
              </w:rPr>
              <w:t xml:space="preserve">ИНН</w:t>
            </w:r>
          </w:p>
        </w:tc>
        <w:tc>
          <w:tcPr>
            <w:tcW w:w="4592" w:type="dxa"/>
          </w:tcPr>
          <w:p>
            <w:pPr>
              <w:pStyle w:val="0"/>
            </w:pPr>
            <w:r>
              <w:rPr>
                <w:sz w:val="20"/>
              </w:rPr>
            </w:r>
          </w:p>
        </w:tc>
      </w:tr>
      <w:tr>
        <w:tc>
          <w:tcPr>
            <w:tcW w:w="4479" w:type="dxa"/>
          </w:tcPr>
          <w:p>
            <w:pPr>
              <w:pStyle w:val="0"/>
            </w:pPr>
            <w:r>
              <w:rPr>
                <w:sz w:val="20"/>
              </w:rPr>
              <w:t xml:space="preserve">Основной профиль деятельности, выпускаемая продукция/ оказываемые услуги</w:t>
            </w:r>
          </w:p>
        </w:tc>
        <w:tc>
          <w:tcPr>
            <w:tcW w:w="4592" w:type="dxa"/>
          </w:tcPr>
          <w:p>
            <w:pPr>
              <w:pStyle w:val="0"/>
            </w:pPr>
            <w:r>
              <w:rPr>
                <w:sz w:val="20"/>
              </w:rPr>
            </w:r>
          </w:p>
        </w:tc>
      </w:tr>
      <w:tr>
        <w:tc>
          <w:tcPr>
            <w:tcW w:w="4479" w:type="dxa"/>
          </w:tcPr>
          <w:p>
            <w:pPr>
              <w:pStyle w:val="0"/>
            </w:pPr>
            <w:r>
              <w:rPr>
                <w:sz w:val="20"/>
              </w:rPr>
              <w:t xml:space="preserve">Адрес, индекс предприятия, телефон, факс, e-mail:</w:t>
            </w:r>
          </w:p>
        </w:tc>
        <w:tc>
          <w:tcPr>
            <w:tcW w:w="4592" w:type="dxa"/>
          </w:tcPr>
          <w:p>
            <w:pPr>
              <w:pStyle w:val="0"/>
            </w:pPr>
            <w:r>
              <w:rPr>
                <w:sz w:val="20"/>
              </w:rPr>
            </w:r>
          </w:p>
        </w:tc>
      </w:tr>
      <w:tr>
        <w:tc>
          <w:tcPr>
            <w:tcW w:w="4479" w:type="dxa"/>
          </w:tcPr>
          <w:p>
            <w:pPr>
              <w:pStyle w:val="0"/>
            </w:pPr>
            <w:r>
              <w:rPr>
                <w:sz w:val="20"/>
              </w:rPr>
              <w:t xml:space="preserve">Количество работающих на предприятии (с разбивкой по трем последним годам)</w:t>
            </w:r>
          </w:p>
        </w:tc>
        <w:tc>
          <w:tcPr>
            <w:tcW w:w="4592" w:type="dxa"/>
          </w:tcPr>
          <w:p>
            <w:pPr>
              <w:pStyle w:val="0"/>
            </w:pPr>
            <w:r>
              <w:rPr>
                <w:sz w:val="20"/>
              </w:rPr>
            </w:r>
          </w:p>
        </w:tc>
      </w:tr>
      <w:tr>
        <w:tc>
          <w:tcPr>
            <w:tcW w:w="4479" w:type="dxa"/>
          </w:tcPr>
          <w:p>
            <w:pPr>
              <w:pStyle w:val="0"/>
            </w:pPr>
            <w:r>
              <w:rPr>
                <w:sz w:val="20"/>
              </w:rPr>
              <w:t xml:space="preserve">Объем реализации (с разбивкой по трем последним годам)</w:t>
            </w:r>
          </w:p>
        </w:tc>
        <w:tc>
          <w:tcPr>
            <w:tcW w:w="4592" w:type="dxa"/>
          </w:tcPr>
          <w:p>
            <w:pPr>
              <w:pStyle w:val="0"/>
            </w:pPr>
            <w:r>
              <w:rPr>
                <w:sz w:val="20"/>
              </w:rPr>
            </w:r>
          </w:p>
        </w:tc>
      </w:tr>
      <w:tr>
        <w:tc>
          <w:tcPr>
            <w:tcW w:w="4479" w:type="dxa"/>
          </w:tcPr>
          <w:p>
            <w:pPr>
              <w:pStyle w:val="0"/>
            </w:pPr>
            <w:r>
              <w:rPr>
                <w:sz w:val="20"/>
              </w:rPr>
              <w:t xml:space="preserve">Прибыль до уплаты налогов и процентов по кредитам (с разбивкой по трем последним годам)</w:t>
            </w:r>
          </w:p>
        </w:tc>
        <w:tc>
          <w:tcPr>
            <w:tcW w:w="4592" w:type="dxa"/>
          </w:tcPr>
          <w:p>
            <w:pPr>
              <w:pStyle w:val="0"/>
            </w:pPr>
            <w:r>
              <w:rPr>
                <w:sz w:val="20"/>
              </w:rPr>
            </w:r>
          </w:p>
        </w:tc>
      </w:tr>
      <w:tr>
        <w:tc>
          <w:tcPr>
            <w:tcW w:w="4479" w:type="dxa"/>
          </w:tcPr>
          <w:p>
            <w:pPr>
              <w:pStyle w:val="0"/>
            </w:pPr>
            <w:r>
              <w:rPr>
                <w:sz w:val="20"/>
              </w:rPr>
              <w:t xml:space="preserve">Чистая прибыль (с разбивкой по трем последним годам)</w:t>
            </w:r>
          </w:p>
        </w:tc>
        <w:tc>
          <w:tcPr>
            <w:tcW w:w="4592" w:type="dxa"/>
          </w:tcPr>
          <w:p>
            <w:pPr>
              <w:pStyle w:val="0"/>
            </w:pPr>
            <w:r>
              <w:rPr>
                <w:sz w:val="20"/>
              </w:rPr>
            </w:r>
          </w:p>
        </w:tc>
      </w:tr>
    </w:tbl>
    <w:p>
      <w:pPr>
        <w:pStyle w:val="0"/>
        <w:jc w:val="both"/>
      </w:pPr>
      <w:r>
        <w:rPr>
          <w:sz w:val="20"/>
        </w:rPr>
      </w:r>
    </w:p>
    <w:p>
      <w:pPr>
        <w:pStyle w:val="1"/>
        <w:jc w:val="both"/>
      </w:pPr>
      <w:r>
        <w:rPr>
          <w:sz w:val="20"/>
        </w:rPr>
        <w:t xml:space="preserve">    Я   согласен   с   условиями   республиканского   конкурса  "Молодежный</w:t>
      </w:r>
    </w:p>
    <w:p>
      <w:pPr>
        <w:pStyle w:val="1"/>
        <w:jc w:val="both"/>
      </w:pPr>
      <w:r>
        <w:rPr>
          <w:sz w:val="20"/>
        </w:rPr>
        <w:t xml:space="preserve">бизнес-проект  - 2021", определенными в Положении о нем. Также даю согласие</w:t>
      </w:r>
    </w:p>
    <w:p>
      <w:pPr>
        <w:pStyle w:val="1"/>
        <w:jc w:val="both"/>
      </w:pPr>
      <w:r>
        <w:rPr>
          <w:sz w:val="20"/>
        </w:rPr>
        <w:t xml:space="preserve">на обработку своих персональных данных.</w:t>
      </w:r>
    </w:p>
    <w:p>
      <w:pPr>
        <w:pStyle w:val="1"/>
        <w:jc w:val="both"/>
      </w:pPr>
      <w:r>
        <w:rPr>
          <w:sz w:val="20"/>
        </w:rPr>
      </w:r>
    </w:p>
    <w:p>
      <w:pPr>
        <w:pStyle w:val="1"/>
        <w:jc w:val="both"/>
      </w:pPr>
      <w:r>
        <w:rPr>
          <w:sz w:val="20"/>
        </w:rPr>
        <w:t xml:space="preserve">____________________ ___________________ __________________________________</w:t>
      </w:r>
    </w:p>
    <w:p>
      <w:pPr>
        <w:pStyle w:val="1"/>
        <w:jc w:val="both"/>
      </w:pPr>
      <w:r>
        <w:rPr>
          <w:sz w:val="20"/>
        </w:rPr>
        <w:t xml:space="preserve">       (дата)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Положению о порядке проведения</w:t>
      </w:r>
    </w:p>
    <w:p>
      <w:pPr>
        <w:pStyle w:val="0"/>
        <w:jc w:val="right"/>
      </w:pPr>
      <w:r>
        <w:rPr>
          <w:sz w:val="20"/>
        </w:rPr>
        <w:t xml:space="preserve">республиканского конкурса</w:t>
      </w:r>
    </w:p>
    <w:p>
      <w:pPr>
        <w:pStyle w:val="0"/>
        <w:jc w:val="right"/>
      </w:pPr>
      <w:r>
        <w:rPr>
          <w:sz w:val="20"/>
        </w:rPr>
        <w:t xml:space="preserve">"Молодежный бизнес-проект"</w:t>
      </w:r>
    </w:p>
    <w:p>
      <w:pPr>
        <w:pStyle w:val="0"/>
        <w:jc w:val="both"/>
      </w:pPr>
      <w:r>
        <w:rPr>
          <w:sz w:val="20"/>
        </w:rPr>
      </w:r>
    </w:p>
    <w:bookmarkStart w:id="2654" w:name="P2654"/>
    <w:bookmarkEnd w:id="2654"/>
    <w:p>
      <w:pPr>
        <w:pStyle w:val="2"/>
        <w:jc w:val="center"/>
      </w:pPr>
      <w:r>
        <w:rPr>
          <w:sz w:val="20"/>
        </w:rPr>
        <w:t xml:space="preserve">СОДЕРЖАНИЕ</w:t>
      </w:r>
    </w:p>
    <w:p>
      <w:pPr>
        <w:pStyle w:val="2"/>
        <w:jc w:val="center"/>
      </w:pPr>
      <w:r>
        <w:rPr>
          <w:sz w:val="20"/>
        </w:rPr>
        <w:t xml:space="preserve">ПРИЛОЖЕНИЯ К РЕГИСТРАЦИОННОЙ ФОРМЕ</w:t>
      </w:r>
    </w:p>
    <w:p>
      <w:pPr>
        <w:pStyle w:val="2"/>
        <w:jc w:val="center"/>
      </w:pPr>
      <w:r>
        <w:rPr>
          <w:sz w:val="20"/>
        </w:rPr>
        <w:t xml:space="preserve">ДЛЯ НОМИНАЦИЙ "СТАРТАП", "УСПЕШНЫЙ СТАРТ",</w:t>
      </w:r>
    </w:p>
    <w:p>
      <w:pPr>
        <w:pStyle w:val="2"/>
        <w:jc w:val="center"/>
      </w:pPr>
      <w:r>
        <w:rPr>
          <w:sz w:val="20"/>
        </w:rPr>
        <w:t xml:space="preserve">"СОЦИАЛЬНОЕ ПРЕДПРИНИМАТЕЛЬСТВО"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2438"/>
        <w:gridCol w:w="5329"/>
      </w:tblGrid>
      <w:tr>
        <w:tc>
          <w:tcPr>
            <w:tcW w:w="1247" w:type="dxa"/>
          </w:tcPr>
          <w:p>
            <w:pPr>
              <w:pStyle w:val="0"/>
              <w:jc w:val="center"/>
            </w:pPr>
            <w:r>
              <w:rPr>
                <w:sz w:val="20"/>
              </w:rPr>
              <w:t xml:space="preserve">Страница</w:t>
            </w:r>
          </w:p>
        </w:tc>
        <w:tc>
          <w:tcPr>
            <w:tcW w:w="2438" w:type="dxa"/>
          </w:tcPr>
          <w:p>
            <w:pPr>
              <w:pStyle w:val="0"/>
              <w:jc w:val="center"/>
            </w:pPr>
            <w:r>
              <w:rPr>
                <w:sz w:val="20"/>
              </w:rPr>
              <w:t xml:space="preserve">Заголовок</w:t>
            </w:r>
          </w:p>
        </w:tc>
        <w:tc>
          <w:tcPr>
            <w:tcW w:w="5329" w:type="dxa"/>
          </w:tcPr>
          <w:p>
            <w:pPr>
              <w:pStyle w:val="0"/>
              <w:jc w:val="center"/>
            </w:pPr>
            <w:r>
              <w:rPr>
                <w:sz w:val="20"/>
              </w:rPr>
              <w:t xml:space="preserve">Рекомендуемое содержание</w:t>
            </w:r>
          </w:p>
        </w:tc>
      </w:tr>
      <w:tr>
        <w:tc>
          <w:tcPr>
            <w:tcW w:w="1247" w:type="dxa"/>
          </w:tcPr>
          <w:p>
            <w:pPr>
              <w:pStyle w:val="0"/>
              <w:jc w:val="center"/>
            </w:pPr>
            <w:r>
              <w:rPr>
                <w:sz w:val="20"/>
              </w:rPr>
              <w:t xml:space="preserve">1</w:t>
            </w:r>
          </w:p>
        </w:tc>
        <w:tc>
          <w:tcPr>
            <w:tcW w:w="2438" w:type="dxa"/>
          </w:tcPr>
          <w:p>
            <w:pPr>
              <w:pStyle w:val="0"/>
            </w:pPr>
            <w:r>
              <w:rPr>
                <w:sz w:val="20"/>
              </w:rPr>
              <w:t xml:space="preserve">Участник</w:t>
            </w:r>
          </w:p>
        </w:tc>
        <w:tc>
          <w:tcPr>
            <w:tcW w:w="5329" w:type="dxa"/>
          </w:tcPr>
          <w:p>
            <w:pPr>
              <w:pStyle w:val="0"/>
            </w:pPr>
            <w:r>
              <w:rPr>
                <w:sz w:val="20"/>
              </w:rPr>
              <w:t xml:space="preserve">Опишите Ваши предпринимательские качества, умение управлять рисками, способность принимать решения в условиях неопределенности, опыт работы, специальные навыки, основные достижения и т.д.</w:t>
            </w:r>
          </w:p>
        </w:tc>
      </w:tr>
      <w:tr>
        <w:tc>
          <w:tcPr>
            <w:tcW w:w="1247" w:type="dxa"/>
          </w:tcPr>
          <w:p>
            <w:pPr>
              <w:pStyle w:val="0"/>
              <w:jc w:val="center"/>
            </w:pPr>
            <w:r>
              <w:rPr>
                <w:sz w:val="20"/>
              </w:rPr>
              <w:t xml:space="preserve">2</w:t>
            </w:r>
          </w:p>
        </w:tc>
        <w:tc>
          <w:tcPr>
            <w:tcW w:w="2438" w:type="dxa"/>
          </w:tcPr>
          <w:p>
            <w:pPr>
              <w:pStyle w:val="0"/>
            </w:pPr>
            <w:r>
              <w:rPr>
                <w:sz w:val="20"/>
              </w:rPr>
              <w:t xml:space="preserve">Становление бизнеса</w:t>
            </w:r>
          </w:p>
        </w:tc>
        <w:tc>
          <w:tcPr>
            <w:tcW w:w="5329" w:type="dxa"/>
          </w:tcPr>
          <w:p>
            <w:pPr>
              <w:pStyle w:val="0"/>
            </w:pPr>
            <w:r>
              <w:rPr>
                <w:sz w:val="20"/>
              </w:rPr>
              <w:t xml:space="preserve">Опишите историю Вашей компании. Включите описание исходной идеи для создания компании и степени ее новизны, степени сложности процесса создания/запуска и развития компании, имевших место финансовых рисков, прочих существенных препятствий, которые были преодолены</w:t>
            </w:r>
          </w:p>
        </w:tc>
      </w:tr>
      <w:tr>
        <w:tc>
          <w:tcPr>
            <w:tcW w:w="1247" w:type="dxa"/>
          </w:tcPr>
          <w:p>
            <w:pPr>
              <w:pStyle w:val="0"/>
              <w:jc w:val="center"/>
            </w:pPr>
            <w:r>
              <w:rPr>
                <w:sz w:val="20"/>
              </w:rPr>
              <w:t xml:space="preserve">3</w:t>
            </w:r>
          </w:p>
        </w:tc>
        <w:tc>
          <w:tcPr>
            <w:tcW w:w="2438" w:type="dxa"/>
          </w:tcPr>
          <w:p>
            <w:pPr>
              <w:pStyle w:val="0"/>
            </w:pPr>
            <w:r>
              <w:rPr>
                <w:sz w:val="20"/>
              </w:rPr>
              <w:t xml:space="preserve">Новаторский подход</w:t>
            </w:r>
          </w:p>
        </w:tc>
        <w:tc>
          <w:tcPr>
            <w:tcW w:w="5329" w:type="dxa"/>
          </w:tcPr>
          <w:p>
            <w:pPr>
              <w:pStyle w:val="0"/>
            </w:pPr>
            <w:r>
              <w:rPr>
                <w:sz w:val="20"/>
              </w:rPr>
              <w:t xml:space="preserve">Опишите, как Вы поддерживаете творческий и инновационный подход к разработке и внедрению основных продуктов или услуг. Включите описание уникальных особенностей Вашего бизнеса, ключевых различий между компанией и ее конкурентами</w:t>
            </w:r>
          </w:p>
        </w:tc>
      </w:tr>
      <w:tr>
        <w:tc>
          <w:tcPr>
            <w:tcW w:w="1247" w:type="dxa"/>
          </w:tcPr>
          <w:p>
            <w:pPr>
              <w:pStyle w:val="0"/>
              <w:jc w:val="center"/>
            </w:pPr>
            <w:r>
              <w:rPr>
                <w:sz w:val="20"/>
              </w:rPr>
              <w:t xml:space="preserve">4</w:t>
            </w:r>
          </w:p>
        </w:tc>
        <w:tc>
          <w:tcPr>
            <w:tcW w:w="2438" w:type="dxa"/>
          </w:tcPr>
          <w:p>
            <w:pPr>
              <w:pStyle w:val="0"/>
            </w:pPr>
            <w:r>
              <w:rPr>
                <w:sz w:val="20"/>
              </w:rPr>
              <w:t xml:space="preserve">Планы на будущее</w:t>
            </w:r>
          </w:p>
        </w:tc>
        <w:tc>
          <w:tcPr>
            <w:tcW w:w="5329" w:type="dxa"/>
          </w:tcPr>
          <w:p>
            <w:pPr>
              <w:pStyle w:val="0"/>
            </w:pPr>
            <w:r>
              <w:rPr>
                <w:sz w:val="20"/>
              </w:rPr>
              <w:t xml:space="preserve">Опишите Ваши планы относительно будущего компании, демонстрирующие навыки краткосрочного и долгосрочного планирования</w:t>
            </w:r>
          </w:p>
        </w:tc>
      </w:tr>
      <w:tr>
        <w:tc>
          <w:tcPr>
            <w:tcW w:w="1247" w:type="dxa"/>
          </w:tcPr>
          <w:p>
            <w:pPr>
              <w:pStyle w:val="0"/>
              <w:jc w:val="center"/>
            </w:pPr>
            <w:r>
              <w:rPr>
                <w:sz w:val="20"/>
              </w:rPr>
              <w:t xml:space="preserve">5</w:t>
            </w:r>
          </w:p>
        </w:tc>
        <w:tc>
          <w:tcPr>
            <w:tcW w:w="2438" w:type="dxa"/>
          </w:tcPr>
          <w:p>
            <w:pPr>
              <w:pStyle w:val="0"/>
            </w:pPr>
            <w:r>
              <w:rPr>
                <w:sz w:val="20"/>
              </w:rPr>
              <w:t xml:space="preserve">Управление бизнесом</w:t>
            </w:r>
          </w:p>
        </w:tc>
        <w:tc>
          <w:tcPr>
            <w:tcW w:w="5329" w:type="dxa"/>
          </w:tcPr>
          <w:p>
            <w:pPr>
              <w:pStyle w:val="0"/>
            </w:pPr>
            <w:r>
              <w:rPr>
                <w:sz w:val="20"/>
              </w:rPr>
              <w:t xml:space="preserve">Приведите Ваши конкретные примеры достижений в области управления компанией, нестандартных и/или эффективных управленческих идей и решений, способствовавших росту компании</w:t>
            </w:r>
          </w:p>
        </w:tc>
      </w:tr>
      <w:tr>
        <w:tc>
          <w:tcPr>
            <w:tcW w:w="1247" w:type="dxa"/>
          </w:tcPr>
          <w:p>
            <w:pPr>
              <w:pStyle w:val="0"/>
              <w:jc w:val="center"/>
            </w:pPr>
            <w:r>
              <w:rPr>
                <w:sz w:val="20"/>
              </w:rPr>
              <w:t xml:space="preserve">6</w:t>
            </w:r>
          </w:p>
        </w:tc>
        <w:tc>
          <w:tcPr>
            <w:tcW w:w="2438" w:type="dxa"/>
          </w:tcPr>
          <w:p>
            <w:pPr>
              <w:pStyle w:val="0"/>
            </w:pPr>
            <w:r>
              <w:rPr>
                <w:sz w:val="20"/>
              </w:rPr>
              <w:t xml:space="preserve">Социальная ответственность</w:t>
            </w:r>
          </w:p>
        </w:tc>
        <w:tc>
          <w:tcPr>
            <w:tcW w:w="5329" w:type="dxa"/>
          </w:tcPr>
          <w:p>
            <w:pPr>
              <w:pStyle w:val="0"/>
            </w:pPr>
            <w:r>
              <w:rPr>
                <w:sz w:val="20"/>
              </w:rPr>
              <w:t xml:space="preserve">Опишите, как атмосфера в Вашей компании способствует проявлению инициативы сотрудников, их профессиональному росту и личному развитию. Опишите примеры участия Вашей компании в благотворительных акциях и социальных программах местного и/или регионального уровня</w:t>
            </w:r>
          </w:p>
        </w:tc>
      </w:tr>
    </w:tbl>
    <w:p>
      <w:pPr>
        <w:pStyle w:val="0"/>
        <w:jc w:val="both"/>
      </w:pPr>
      <w:r>
        <w:rPr>
          <w:sz w:val="20"/>
        </w:rPr>
      </w:r>
    </w:p>
    <w:p>
      <w:pPr>
        <w:pStyle w:val="1"/>
        <w:jc w:val="both"/>
      </w:pPr>
      <w:r>
        <w:rPr>
          <w:sz w:val="20"/>
        </w:rPr>
        <w:t xml:space="preserve">____________________ ___________________ __________________________________</w:t>
      </w:r>
    </w:p>
    <w:p>
      <w:pPr>
        <w:pStyle w:val="1"/>
        <w:jc w:val="both"/>
      </w:pPr>
      <w:r>
        <w:rPr>
          <w:sz w:val="20"/>
        </w:rPr>
        <w:t xml:space="preserve">       (дата)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Положению о порядке проведения</w:t>
      </w:r>
    </w:p>
    <w:p>
      <w:pPr>
        <w:pStyle w:val="0"/>
        <w:jc w:val="right"/>
      </w:pPr>
      <w:r>
        <w:rPr>
          <w:sz w:val="20"/>
        </w:rPr>
        <w:t xml:space="preserve">республиканского конкурса</w:t>
      </w:r>
    </w:p>
    <w:p>
      <w:pPr>
        <w:pStyle w:val="0"/>
        <w:jc w:val="right"/>
      </w:pPr>
      <w:r>
        <w:rPr>
          <w:sz w:val="20"/>
        </w:rPr>
        <w:t xml:space="preserve">"Молодежный бизнес-проект"</w:t>
      </w:r>
    </w:p>
    <w:p>
      <w:pPr>
        <w:pStyle w:val="0"/>
        <w:jc w:val="both"/>
      </w:pPr>
      <w:r>
        <w:rPr>
          <w:sz w:val="20"/>
        </w:rPr>
      </w:r>
    </w:p>
    <w:p>
      <w:pPr>
        <w:pStyle w:val="0"/>
        <w:jc w:val="right"/>
      </w:pPr>
      <w:r>
        <w:rPr>
          <w:sz w:val="20"/>
        </w:rPr>
        <w:t xml:space="preserve">Форма</w:t>
      </w:r>
    </w:p>
    <w:p>
      <w:pPr>
        <w:pStyle w:val="0"/>
        <w:jc w:val="both"/>
      </w:pPr>
      <w:r>
        <w:rPr>
          <w:sz w:val="20"/>
        </w:rPr>
      </w:r>
    </w:p>
    <w:bookmarkStart w:id="2695" w:name="P2695"/>
    <w:bookmarkEnd w:id="2695"/>
    <w:p>
      <w:pPr>
        <w:pStyle w:val="0"/>
        <w:jc w:val="center"/>
      </w:pPr>
      <w:r>
        <w:rPr>
          <w:sz w:val="20"/>
        </w:rPr>
        <w:t xml:space="preserve">ОЦЕНОЧНЫЙ ЛИСТ</w:t>
      </w:r>
    </w:p>
    <w:p>
      <w:pPr>
        <w:pStyle w:val="0"/>
        <w:jc w:val="center"/>
      </w:pPr>
      <w:r>
        <w:rPr>
          <w:sz w:val="20"/>
        </w:rPr>
        <w:t xml:space="preserve">второго этапа республиканского конкурса</w:t>
      </w:r>
    </w:p>
    <w:p>
      <w:pPr>
        <w:pStyle w:val="0"/>
        <w:jc w:val="center"/>
      </w:pPr>
      <w:r>
        <w:rPr>
          <w:sz w:val="20"/>
        </w:rPr>
        <w:t xml:space="preserve">"Молодежный бизнес-проект"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39"/>
        <w:gridCol w:w="5499"/>
      </w:tblGrid>
      <w:tr>
        <w:tc>
          <w:tcPr>
            <w:tcW w:w="3539" w:type="dxa"/>
          </w:tcPr>
          <w:p>
            <w:pPr>
              <w:pStyle w:val="0"/>
            </w:pPr>
            <w:r>
              <w:rPr>
                <w:sz w:val="20"/>
              </w:rPr>
              <w:t xml:space="preserve">Фамилия Имя Отчество</w:t>
            </w:r>
          </w:p>
        </w:tc>
        <w:tc>
          <w:tcPr>
            <w:tcW w:w="5499" w:type="dxa"/>
          </w:tcPr>
          <w:p>
            <w:pPr>
              <w:pStyle w:val="0"/>
            </w:pPr>
            <w:r>
              <w:rPr>
                <w:sz w:val="20"/>
              </w:rPr>
            </w:r>
          </w:p>
        </w:tc>
      </w:tr>
      <w:tr>
        <w:tc>
          <w:tcPr>
            <w:tcW w:w="3539" w:type="dxa"/>
          </w:tcPr>
          <w:p>
            <w:pPr>
              <w:pStyle w:val="0"/>
            </w:pPr>
            <w:r>
              <w:rPr>
                <w:sz w:val="20"/>
              </w:rPr>
              <w:t xml:space="preserve">Наименование проекта</w:t>
            </w:r>
          </w:p>
        </w:tc>
        <w:tc>
          <w:tcPr>
            <w:tcW w:w="5499" w:type="dxa"/>
          </w:tcPr>
          <w:p>
            <w:pPr>
              <w:pStyle w:val="0"/>
            </w:pPr>
            <w:r>
              <w:rPr>
                <w:sz w:val="20"/>
              </w:rPr>
            </w:r>
          </w:p>
        </w:tc>
      </w:tr>
      <w:tr>
        <w:tc>
          <w:tcPr>
            <w:tcW w:w="3539" w:type="dxa"/>
          </w:tcPr>
          <w:p>
            <w:pPr>
              <w:pStyle w:val="0"/>
            </w:pPr>
            <w:r>
              <w:rPr>
                <w:sz w:val="20"/>
              </w:rPr>
              <w:t xml:space="preserve">Место реализации проекта</w:t>
            </w:r>
          </w:p>
        </w:tc>
        <w:tc>
          <w:tcPr>
            <w:tcW w:w="5499" w:type="dxa"/>
          </w:tcPr>
          <w:p>
            <w:pPr>
              <w:pStyle w:val="0"/>
            </w:pPr>
            <w:r>
              <w:rPr>
                <w:sz w:val="20"/>
              </w:rPr>
            </w:r>
          </w:p>
        </w:tc>
      </w:tr>
    </w:tbl>
    <w:p>
      <w:pPr>
        <w:pStyle w:val="0"/>
        <w:jc w:val="both"/>
      </w:pPr>
      <w:r>
        <w:rPr>
          <w:sz w:val="20"/>
        </w:rPr>
      </w:r>
    </w:p>
    <w:p>
      <w:pPr>
        <w:pStyle w:val="0"/>
        <w:ind w:firstLine="540"/>
        <w:jc w:val="both"/>
      </w:pPr>
      <w:r>
        <w:rPr>
          <w:sz w:val="20"/>
        </w:rPr>
        <w:t xml:space="preserve">В каждой строке необходимо поставить знак (+), соответствующей клетке оценочного балла.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345"/>
        <w:gridCol w:w="2324"/>
        <w:gridCol w:w="680"/>
        <w:gridCol w:w="567"/>
        <w:gridCol w:w="567"/>
        <w:gridCol w:w="567"/>
        <w:gridCol w:w="510"/>
      </w:tblGrid>
      <w:tr>
        <w:tc>
          <w:tcPr>
            <w:tcW w:w="454" w:type="dxa"/>
            <w:vAlign w:val="center"/>
            <w:vMerge w:val="restart"/>
          </w:tcPr>
          <w:p>
            <w:pPr>
              <w:pStyle w:val="0"/>
              <w:jc w:val="center"/>
            </w:pPr>
            <w:r>
              <w:rPr>
                <w:sz w:val="20"/>
              </w:rPr>
              <w:t xml:space="preserve">N</w:t>
            </w:r>
          </w:p>
        </w:tc>
        <w:tc>
          <w:tcPr>
            <w:tcW w:w="3345" w:type="dxa"/>
            <w:vAlign w:val="center"/>
            <w:vMerge w:val="restart"/>
          </w:tcPr>
          <w:p>
            <w:pPr>
              <w:pStyle w:val="0"/>
              <w:jc w:val="center"/>
            </w:pPr>
            <w:r>
              <w:rPr>
                <w:sz w:val="20"/>
              </w:rPr>
              <w:t xml:space="preserve">Критерии/показатели</w:t>
            </w:r>
          </w:p>
        </w:tc>
        <w:tc>
          <w:tcPr>
            <w:tcW w:w="2324" w:type="dxa"/>
            <w:vAlign w:val="center"/>
            <w:vMerge w:val="restart"/>
          </w:tcPr>
          <w:p>
            <w:pPr>
              <w:pStyle w:val="0"/>
              <w:jc w:val="center"/>
            </w:pPr>
            <w:r>
              <w:rPr>
                <w:sz w:val="20"/>
              </w:rPr>
              <w:t xml:space="preserve">Значение</w:t>
            </w:r>
          </w:p>
        </w:tc>
        <w:tc>
          <w:tcPr>
            <w:gridSpan w:val="5"/>
            <w:tcW w:w="2891" w:type="dxa"/>
            <w:vAlign w:val="center"/>
          </w:tcPr>
          <w:p>
            <w:pPr>
              <w:pStyle w:val="0"/>
              <w:jc w:val="center"/>
            </w:pPr>
            <w:r>
              <w:rPr>
                <w:sz w:val="20"/>
              </w:rPr>
              <w:t xml:space="preserve">Баллы</w:t>
            </w:r>
          </w:p>
        </w:tc>
      </w:tr>
      <w:tr>
        <w:tc>
          <w:tcPr>
            <w:vMerge w:val="continue"/>
          </w:tcPr>
          <w:p/>
        </w:tc>
        <w:tc>
          <w:tcPr>
            <w:vMerge w:val="continue"/>
          </w:tcPr>
          <w:p/>
        </w:tc>
        <w:tc>
          <w:tcPr>
            <w:vMerge w:val="continue"/>
          </w:tcPr>
          <w:p/>
        </w:tc>
        <w:tc>
          <w:tcPr>
            <w:tcW w:w="680" w:type="dxa"/>
            <w:vAlign w:val="center"/>
          </w:tcPr>
          <w:p>
            <w:pPr>
              <w:pStyle w:val="0"/>
              <w:jc w:val="center"/>
            </w:pPr>
            <w:r>
              <w:rPr>
                <w:sz w:val="20"/>
              </w:rPr>
              <w:t xml:space="preserve">1</w:t>
            </w:r>
          </w:p>
        </w:tc>
        <w:tc>
          <w:tcPr>
            <w:tcW w:w="567" w:type="dxa"/>
            <w:vAlign w:val="center"/>
          </w:tcPr>
          <w:p>
            <w:pPr>
              <w:pStyle w:val="0"/>
              <w:jc w:val="center"/>
            </w:pPr>
            <w:r>
              <w:rPr>
                <w:sz w:val="20"/>
              </w:rPr>
              <w:t xml:space="preserve">2</w:t>
            </w:r>
          </w:p>
        </w:tc>
        <w:tc>
          <w:tcPr>
            <w:tcW w:w="567" w:type="dxa"/>
            <w:vAlign w:val="center"/>
          </w:tcPr>
          <w:p>
            <w:pPr>
              <w:pStyle w:val="0"/>
              <w:jc w:val="center"/>
            </w:pPr>
            <w:r>
              <w:rPr>
                <w:sz w:val="20"/>
              </w:rPr>
              <w:t xml:space="preserve">3</w:t>
            </w:r>
          </w:p>
        </w:tc>
        <w:tc>
          <w:tcPr>
            <w:tcW w:w="567"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r>
      <w:tr>
        <w:tc>
          <w:tcPr>
            <w:gridSpan w:val="8"/>
            <w:tcW w:w="9014" w:type="dxa"/>
          </w:tcPr>
          <w:p>
            <w:pPr>
              <w:pStyle w:val="0"/>
              <w:outlineLvl w:val="3"/>
              <w:jc w:val="center"/>
            </w:pPr>
            <w:r>
              <w:rPr>
                <w:sz w:val="20"/>
              </w:rPr>
              <w:t xml:space="preserve">Качественные показатели</w:t>
            </w:r>
          </w:p>
        </w:tc>
      </w:tr>
      <w:tr>
        <w:tc>
          <w:tcPr>
            <w:tcW w:w="454" w:type="dxa"/>
          </w:tcPr>
          <w:p>
            <w:pPr>
              <w:pStyle w:val="0"/>
              <w:jc w:val="right"/>
            </w:pPr>
            <w:r>
              <w:rPr>
                <w:sz w:val="20"/>
              </w:rPr>
              <w:t xml:space="preserve">1.</w:t>
            </w:r>
          </w:p>
        </w:tc>
        <w:tc>
          <w:tcPr>
            <w:tcW w:w="3345" w:type="dxa"/>
          </w:tcPr>
          <w:p>
            <w:pPr>
              <w:pStyle w:val="0"/>
            </w:pPr>
            <w:r>
              <w:rPr>
                <w:sz w:val="20"/>
              </w:rPr>
              <w:t xml:space="preserve">Значимость проекта (вида деятельности) для района</w:t>
            </w:r>
          </w:p>
        </w:tc>
        <w:tc>
          <w:tcPr>
            <w:tcW w:w="2324" w:type="dxa"/>
          </w:tcPr>
          <w:p>
            <w:pPr>
              <w:pStyle w:val="0"/>
            </w:pPr>
            <w:r>
              <w:rPr>
                <w:sz w:val="20"/>
              </w:rPr>
              <w:t xml:space="preserve">от 1 до 5</w:t>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54" w:type="dxa"/>
          </w:tcPr>
          <w:p>
            <w:pPr>
              <w:pStyle w:val="0"/>
              <w:jc w:val="right"/>
            </w:pPr>
            <w:r>
              <w:rPr>
                <w:sz w:val="20"/>
              </w:rPr>
              <w:t xml:space="preserve">2.</w:t>
            </w:r>
          </w:p>
        </w:tc>
        <w:tc>
          <w:tcPr>
            <w:tcW w:w="3345" w:type="dxa"/>
          </w:tcPr>
          <w:p>
            <w:pPr>
              <w:pStyle w:val="0"/>
            </w:pPr>
            <w:r>
              <w:rPr>
                <w:sz w:val="20"/>
              </w:rPr>
              <w:t xml:space="preserve">Уровень детализации плановых расчетов в первый год реализации проекта (ведения предпринимательской деятельности)</w:t>
            </w:r>
          </w:p>
        </w:tc>
        <w:tc>
          <w:tcPr>
            <w:tcW w:w="2324" w:type="dxa"/>
          </w:tcPr>
          <w:p>
            <w:pPr>
              <w:pStyle w:val="0"/>
            </w:pPr>
            <w:r>
              <w:rPr>
                <w:sz w:val="20"/>
              </w:rPr>
              <w:t xml:space="preserve">от 1 до 5</w:t>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54" w:type="dxa"/>
          </w:tcPr>
          <w:p>
            <w:pPr>
              <w:pStyle w:val="0"/>
              <w:jc w:val="right"/>
            </w:pPr>
            <w:r>
              <w:rPr>
                <w:sz w:val="20"/>
              </w:rPr>
              <w:t xml:space="preserve">3.</w:t>
            </w:r>
          </w:p>
        </w:tc>
        <w:tc>
          <w:tcPr>
            <w:tcW w:w="3345" w:type="dxa"/>
          </w:tcPr>
          <w:p>
            <w:pPr>
              <w:pStyle w:val="0"/>
            </w:pPr>
            <w:r>
              <w:rPr>
                <w:sz w:val="20"/>
              </w:rPr>
              <w:t xml:space="preserve">Продолжительность жизнеспособности данного проекта (вида деятельности)</w:t>
            </w:r>
          </w:p>
        </w:tc>
        <w:tc>
          <w:tcPr>
            <w:tcW w:w="2324" w:type="dxa"/>
          </w:tcPr>
          <w:p>
            <w:pPr>
              <w:pStyle w:val="0"/>
            </w:pPr>
            <w:r>
              <w:rPr>
                <w:sz w:val="20"/>
              </w:rPr>
              <w:t xml:space="preserve">от 1 до 5</w:t>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54" w:type="dxa"/>
          </w:tcPr>
          <w:p>
            <w:pPr>
              <w:pStyle w:val="0"/>
              <w:jc w:val="right"/>
            </w:pPr>
            <w:r>
              <w:rPr>
                <w:sz w:val="20"/>
              </w:rPr>
              <w:t xml:space="preserve">4.</w:t>
            </w:r>
          </w:p>
        </w:tc>
        <w:tc>
          <w:tcPr>
            <w:tcW w:w="3345" w:type="dxa"/>
          </w:tcPr>
          <w:p>
            <w:pPr>
              <w:pStyle w:val="0"/>
            </w:pPr>
            <w:r>
              <w:rPr>
                <w:sz w:val="20"/>
              </w:rPr>
              <w:t xml:space="preserve">Обоснованность стоимости инвестиций и их источников</w:t>
            </w:r>
          </w:p>
        </w:tc>
        <w:tc>
          <w:tcPr>
            <w:tcW w:w="2324" w:type="dxa"/>
          </w:tcPr>
          <w:p>
            <w:pPr>
              <w:pStyle w:val="0"/>
            </w:pPr>
            <w:r>
              <w:rPr>
                <w:sz w:val="20"/>
              </w:rPr>
              <w:t xml:space="preserve">от 1 до 5</w:t>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54" w:type="dxa"/>
            <w:vMerge w:val="restart"/>
          </w:tcPr>
          <w:p>
            <w:pPr>
              <w:pStyle w:val="0"/>
              <w:jc w:val="right"/>
            </w:pPr>
            <w:r>
              <w:rPr>
                <w:sz w:val="20"/>
              </w:rPr>
              <w:t xml:space="preserve">5.</w:t>
            </w:r>
          </w:p>
        </w:tc>
        <w:tc>
          <w:tcPr>
            <w:tcW w:w="3345" w:type="dxa"/>
          </w:tcPr>
          <w:p>
            <w:pPr>
              <w:pStyle w:val="0"/>
            </w:pPr>
            <w:r>
              <w:rPr>
                <w:sz w:val="20"/>
              </w:rPr>
              <w:t xml:space="preserve">Отношение к приоритетной целевой группе</w:t>
            </w:r>
          </w:p>
        </w:tc>
        <w:tc>
          <w:tcPr>
            <w:tcW w:w="2324" w:type="dxa"/>
          </w:tcPr>
          <w:p>
            <w:pPr>
              <w:pStyle w:val="0"/>
            </w:pPr>
            <w:r>
              <w:rPr>
                <w:sz w:val="20"/>
              </w:rPr>
              <w:t xml:space="preserve">да - 5 баллов;</w:t>
            </w:r>
          </w:p>
          <w:p>
            <w:pPr>
              <w:pStyle w:val="0"/>
            </w:pPr>
            <w:r>
              <w:rPr>
                <w:sz w:val="20"/>
              </w:rPr>
              <w:t xml:space="preserve">нет - 0</w:t>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vMerge w:val="continue"/>
          </w:tcPr>
          <w:p/>
        </w:tc>
        <w:tc>
          <w:tcPr>
            <w:gridSpan w:val="2"/>
            <w:tcW w:w="5669" w:type="dxa"/>
          </w:tcPr>
          <w:p>
            <w:pPr>
              <w:pStyle w:val="0"/>
            </w:pPr>
            <w:r>
              <w:rPr>
                <w:sz w:val="20"/>
              </w:rPr>
              <w:t xml:space="preserve">Вид деятельности:</w:t>
            </w:r>
          </w:p>
          <w:p>
            <w:pPr>
              <w:pStyle w:val="0"/>
            </w:pPr>
            <w:r>
              <w:rPr>
                <w:sz w:val="20"/>
              </w:rPr>
              <w:t xml:space="preserve">производство</w:t>
            </w:r>
          </w:p>
          <w:p>
            <w:pPr>
              <w:pStyle w:val="0"/>
            </w:pPr>
            <w:r>
              <w:rPr>
                <w:sz w:val="20"/>
              </w:rPr>
              <w:t xml:space="preserve">спорт</w:t>
            </w:r>
          </w:p>
          <w:p>
            <w:pPr>
              <w:pStyle w:val="0"/>
            </w:pPr>
            <w:r>
              <w:rPr>
                <w:sz w:val="20"/>
              </w:rPr>
              <w:t xml:space="preserve">туризм</w:t>
            </w:r>
          </w:p>
          <w:p>
            <w:pPr>
              <w:pStyle w:val="0"/>
            </w:pPr>
            <w:r>
              <w:rPr>
                <w:sz w:val="20"/>
              </w:rPr>
              <w:t xml:space="preserve">сфера услуг</w:t>
            </w:r>
          </w:p>
          <w:p>
            <w:pPr>
              <w:pStyle w:val="0"/>
            </w:pPr>
            <w:r>
              <w:rPr>
                <w:sz w:val="20"/>
              </w:rPr>
              <w:t xml:space="preserve">другое</w:t>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gridSpan w:val="8"/>
            <w:tcW w:w="9014" w:type="dxa"/>
          </w:tcPr>
          <w:p>
            <w:pPr>
              <w:pStyle w:val="0"/>
              <w:outlineLvl w:val="3"/>
              <w:jc w:val="center"/>
            </w:pPr>
            <w:r>
              <w:rPr>
                <w:sz w:val="20"/>
              </w:rPr>
              <w:t xml:space="preserve">Количественные показатели</w:t>
            </w:r>
          </w:p>
        </w:tc>
      </w:tr>
      <w:tr>
        <w:tc>
          <w:tcPr>
            <w:tcW w:w="454" w:type="dxa"/>
          </w:tcPr>
          <w:p>
            <w:pPr>
              <w:pStyle w:val="0"/>
              <w:jc w:val="right"/>
            </w:pPr>
            <w:r>
              <w:rPr>
                <w:sz w:val="20"/>
              </w:rPr>
              <w:t xml:space="preserve">6.</w:t>
            </w:r>
          </w:p>
        </w:tc>
        <w:tc>
          <w:tcPr>
            <w:tcW w:w="3345" w:type="dxa"/>
          </w:tcPr>
          <w:p>
            <w:pPr>
              <w:pStyle w:val="0"/>
            </w:pPr>
            <w:r>
              <w:rPr>
                <w:sz w:val="20"/>
              </w:rPr>
              <w:t xml:space="preserve">Количество рабочих мест, планируемых к созданию в течение календарного года со дня получения гранта, чел.</w:t>
            </w:r>
          </w:p>
        </w:tc>
        <w:tc>
          <w:tcPr>
            <w:tcW w:w="2324" w:type="dxa"/>
          </w:tcPr>
          <w:p>
            <w:pPr>
              <w:pStyle w:val="0"/>
            </w:pPr>
            <w:r>
              <w:rPr>
                <w:sz w:val="20"/>
              </w:rPr>
              <w:t xml:space="preserve">от 1 до 2 - 1 балл;</w:t>
            </w:r>
          </w:p>
          <w:p>
            <w:pPr>
              <w:pStyle w:val="0"/>
            </w:pPr>
            <w:r>
              <w:rPr>
                <w:sz w:val="20"/>
              </w:rPr>
              <w:t xml:space="preserve">от 3 до 5 - 3 балла;</w:t>
            </w:r>
          </w:p>
          <w:p>
            <w:pPr>
              <w:pStyle w:val="0"/>
            </w:pPr>
            <w:r>
              <w:rPr>
                <w:sz w:val="20"/>
              </w:rPr>
              <w:t xml:space="preserve">от 6 и выше - 5 баллов</w:t>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54" w:type="dxa"/>
          </w:tcPr>
          <w:p>
            <w:pPr>
              <w:pStyle w:val="0"/>
              <w:jc w:val="right"/>
            </w:pPr>
            <w:r>
              <w:rPr>
                <w:sz w:val="20"/>
              </w:rPr>
              <w:t xml:space="preserve">7.</w:t>
            </w:r>
          </w:p>
        </w:tc>
        <w:tc>
          <w:tcPr>
            <w:gridSpan w:val="2"/>
            <w:tcW w:w="5669" w:type="dxa"/>
          </w:tcPr>
          <w:p>
            <w:pPr>
              <w:pStyle w:val="0"/>
            </w:pPr>
            <w:r>
              <w:rPr>
                <w:sz w:val="20"/>
              </w:rPr>
              <w:t xml:space="preserve">Доля собственных средств, вкладываемых заявителем в реализацию проекта (0% - 1 балл, 20% и более - 5 баллов)</w:t>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54" w:type="dxa"/>
          </w:tcPr>
          <w:p>
            <w:pPr>
              <w:pStyle w:val="0"/>
              <w:jc w:val="right"/>
            </w:pPr>
            <w:r>
              <w:rPr>
                <w:sz w:val="20"/>
              </w:rPr>
              <w:t xml:space="preserve">8.</w:t>
            </w:r>
          </w:p>
        </w:tc>
        <w:tc>
          <w:tcPr>
            <w:gridSpan w:val="2"/>
            <w:tcW w:w="5669" w:type="dxa"/>
          </w:tcPr>
          <w:p>
            <w:pPr>
              <w:pStyle w:val="0"/>
            </w:pPr>
            <w:r>
              <w:rPr>
                <w:sz w:val="20"/>
              </w:rPr>
              <w:t xml:space="preserve">Доходность проекта (отношение суммы дохода от деятельности в первые два года реализации проекта к сумме вложенных инвестиций), балл:</w:t>
            </w:r>
          </w:p>
          <w:p>
            <w:pPr>
              <w:pStyle w:val="0"/>
            </w:pPr>
            <w:r>
              <w:rPr>
                <w:sz w:val="20"/>
              </w:rPr>
              <w:t xml:space="preserve">от 1 до 1,05 - 2 баллов;</w:t>
            </w:r>
          </w:p>
          <w:p>
            <w:pPr>
              <w:pStyle w:val="0"/>
            </w:pPr>
            <w:r>
              <w:rPr>
                <w:sz w:val="20"/>
              </w:rPr>
              <w:t xml:space="preserve">от 1,05 до 1,07 - 3 баллов;</w:t>
            </w:r>
          </w:p>
          <w:p>
            <w:pPr>
              <w:pStyle w:val="0"/>
            </w:pPr>
            <w:r>
              <w:rPr>
                <w:sz w:val="20"/>
              </w:rPr>
              <w:t xml:space="preserve">от 1,07 до 1,1 - 4 баллов;</w:t>
            </w:r>
          </w:p>
          <w:p>
            <w:pPr>
              <w:pStyle w:val="0"/>
            </w:pPr>
            <w:r>
              <w:rPr>
                <w:sz w:val="20"/>
              </w:rPr>
              <w:t xml:space="preserve">от 1,1 - 5 баллов</w:t>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54" w:type="dxa"/>
          </w:tcPr>
          <w:p>
            <w:pPr>
              <w:pStyle w:val="0"/>
            </w:pPr>
            <w:r>
              <w:rPr>
                <w:sz w:val="20"/>
              </w:rPr>
            </w:r>
          </w:p>
        </w:tc>
        <w:tc>
          <w:tcPr>
            <w:gridSpan w:val="2"/>
            <w:tcW w:w="5669" w:type="dxa"/>
          </w:tcPr>
          <w:p>
            <w:pPr>
              <w:pStyle w:val="0"/>
            </w:pPr>
            <w:r>
              <w:rPr>
                <w:sz w:val="20"/>
              </w:rPr>
              <w:t xml:space="preserve">Общая сумма баллов</w:t>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bl>
    <w:p>
      <w:pPr>
        <w:pStyle w:val="0"/>
        <w:jc w:val="both"/>
      </w:pPr>
      <w:r>
        <w:rPr>
          <w:sz w:val="20"/>
        </w:rPr>
      </w:r>
    </w:p>
    <w:p>
      <w:pPr>
        <w:pStyle w:val="1"/>
        <w:jc w:val="both"/>
      </w:pPr>
      <w:r>
        <w:rPr>
          <w:sz w:val="20"/>
        </w:rPr>
        <w:t xml:space="preserve">___________________________/ ______________________________________________</w:t>
      </w:r>
    </w:p>
    <w:p>
      <w:pPr>
        <w:pStyle w:val="1"/>
        <w:jc w:val="both"/>
      </w:pPr>
      <w:r>
        <w:rPr>
          <w:sz w:val="20"/>
        </w:rPr>
        <w:t xml:space="preserve">                                  (расшифровка подписи члена комиссии)</w:t>
      </w:r>
    </w:p>
    <w:p>
      <w:pPr>
        <w:pStyle w:val="1"/>
        <w:jc w:val="both"/>
      </w:pPr>
      <w:r>
        <w:rPr>
          <w:sz w:val="20"/>
        </w:rPr>
        <w:t xml:space="preserve">___________________________</w:t>
      </w:r>
    </w:p>
    <w:p>
      <w:pPr>
        <w:pStyle w:val="1"/>
        <w:jc w:val="both"/>
      </w:pPr>
      <w:r>
        <w:rPr>
          <w:sz w:val="20"/>
        </w:rPr>
        <w:t xml:space="preserve">         (дата)</w:t>
      </w:r>
    </w:p>
    <w:p>
      <w:pPr>
        <w:pStyle w:val="0"/>
        <w:jc w:val="both"/>
      </w:pPr>
      <w:r>
        <w:rPr>
          <w:sz w:val="20"/>
        </w:rPr>
      </w:r>
    </w:p>
    <w:p>
      <w:pPr>
        <w:pStyle w:val="0"/>
        <w:outlineLvl w:val="3"/>
        <w:jc w:val="center"/>
      </w:pPr>
      <w:r>
        <w:rPr>
          <w:sz w:val="20"/>
        </w:rPr>
        <w:t xml:space="preserve">Пояснение к оценочному листу</w:t>
      </w:r>
    </w:p>
    <w:p>
      <w:pPr>
        <w:pStyle w:val="0"/>
        <w:jc w:val="both"/>
      </w:pPr>
      <w:r>
        <w:rPr>
          <w:sz w:val="20"/>
        </w:rPr>
      </w:r>
    </w:p>
    <w:p>
      <w:pPr>
        <w:pStyle w:val="0"/>
        <w:ind w:firstLine="540"/>
        <w:jc w:val="both"/>
      </w:pPr>
      <w:r>
        <w:rPr>
          <w:sz w:val="20"/>
        </w:rPr>
        <w:t xml:space="preserve">Оценочный лист заполняет каждый член комиссии, и на основании мнения всех членов комиссии выносится решение.</w:t>
      </w:r>
    </w:p>
    <w:p>
      <w:pPr>
        <w:pStyle w:val="0"/>
        <w:spacing w:before="200" w:line-rule="auto"/>
        <w:ind w:firstLine="540"/>
        <w:jc w:val="both"/>
      </w:pPr>
      <w:r>
        <w:rPr>
          <w:sz w:val="20"/>
        </w:rPr>
        <w:t xml:space="preserve">Максимальная сумма баллов - 50.</w:t>
      </w:r>
    </w:p>
    <w:p>
      <w:pPr>
        <w:pStyle w:val="0"/>
        <w:spacing w:before="200" w:line-rule="auto"/>
        <w:ind w:firstLine="540"/>
        <w:jc w:val="both"/>
      </w:pPr>
      <w:r>
        <w:rPr>
          <w:sz w:val="20"/>
        </w:rPr>
        <w:t xml:space="preserve">При условии общей суммы баллов 30 и более, проект подлежит одобрению.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Положению о порядке проведения</w:t>
      </w:r>
    </w:p>
    <w:p>
      <w:pPr>
        <w:pStyle w:val="0"/>
        <w:jc w:val="right"/>
      </w:pPr>
      <w:r>
        <w:rPr>
          <w:sz w:val="20"/>
        </w:rPr>
        <w:t xml:space="preserve">республиканского конкурса</w:t>
      </w:r>
    </w:p>
    <w:p>
      <w:pPr>
        <w:pStyle w:val="0"/>
        <w:jc w:val="right"/>
      </w:pPr>
      <w:r>
        <w:rPr>
          <w:sz w:val="20"/>
        </w:rPr>
        <w:t xml:space="preserve">"Молодежный бизнес-проект"</w:t>
      </w:r>
    </w:p>
    <w:p>
      <w:pPr>
        <w:pStyle w:val="0"/>
        <w:jc w:val="both"/>
      </w:pPr>
      <w:r>
        <w:rPr>
          <w:sz w:val="20"/>
        </w:rPr>
      </w:r>
    </w:p>
    <w:bookmarkStart w:id="2827" w:name="P2827"/>
    <w:bookmarkEnd w:id="2827"/>
    <w:p>
      <w:pPr>
        <w:pStyle w:val="2"/>
        <w:jc w:val="center"/>
      </w:pPr>
      <w:r>
        <w:rPr>
          <w:sz w:val="20"/>
        </w:rPr>
        <w:t xml:space="preserve">ПОЛОЖЕНИЕ</w:t>
      </w:r>
    </w:p>
    <w:p>
      <w:pPr>
        <w:pStyle w:val="2"/>
        <w:jc w:val="center"/>
      </w:pPr>
      <w:r>
        <w:rPr>
          <w:sz w:val="20"/>
        </w:rPr>
        <w:t xml:space="preserve">О КОНКУРСНОЙ КОМИССИИ ПО ПРЕДОСТАВЛЕНИЮ СУБЪЕКТАМ</w:t>
      </w:r>
    </w:p>
    <w:p>
      <w:pPr>
        <w:pStyle w:val="2"/>
        <w:jc w:val="center"/>
      </w:pPr>
      <w:r>
        <w:rPr>
          <w:sz w:val="20"/>
        </w:rPr>
        <w:t xml:space="preserve">МОЛОДЕЖНОГО ПРЕДПРИНИМАТЕЛЬСТВА, ЮРИДИЧЕСКИМ ЛИЦАМ</w:t>
      </w:r>
    </w:p>
    <w:p>
      <w:pPr>
        <w:pStyle w:val="2"/>
        <w:jc w:val="center"/>
      </w:pPr>
      <w:r>
        <w:rPr>
          <w:sz w:val="20"/>
        </w:rPr>
        <w:t xml:space="preserve">ФИНАНСОВОЙ ПОДДЕРЖКИ В ВИДЕ ГРАНТА НА СОЗДАНИЕ</w:t>
      </w:r>
    </w:p>
    <w:p>
      <w:pPr>
        <w:pStyle w:val="2"/>
        <w:jc w:val="center"/>
      </w:pPr>
      <w:r>
        <w:rPr>
          <w:sz w:val="20"/>
        </w:rPr>
        <w:t xml:space="preserve">ИЛИ РАЗВИТИЕ СОБСТВЕННОГО БИЗНЕСА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color w:val="392c69"/>
              </w:rPr>
              <w:t xml:space="preserve"> Правительства РТ от 21.05.2024 N 245)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 Конкурсная комиссия по предоставлению начинающим субъектам малого и среднего предпринимательства финансовой поддержки в виде гранта на создание собственного бизнеса (далее - комиссия) является коллегиальным органом.</w:t>
      </w:r>
    </w:p>
    <w:p>
      <w:pPr>
        <w:pStyle w:val="0"/>
        <w:spacing w:before="200" w:line-rule="auto"/>
        <w:ind w:firstLine="540"/>
        <w:jc w:val="both"/>
      </w:pPr>
      <w:r>
        <w:rPr>
          <w:sz w:val="20"/>
        </w:rPr>
        <w:t xml:space="preserve">2. Комиссия создается в целях организации конкурсного отбора начинающих субъектов малого предпринимательства по направлению - финансовая поддержка в виде гранта на создание и развитие собственного бизнеса (далее - грант).</w:t>
      </w:r>
    </w:p>
    <w:p>
      <w:pPr>
        <w:pStyle w:val="0"/>
        <w:jc w:val="both"/>
      </w:pPr>
      <w:r>
        <w:rPr>
          <w:sz w:val="20"/>
        </w:rPr>
      </w:r>
    </w:p>
    <w:p>
      <w:pPr>
        <w:pStyle w:val="2"/>
        <w:outlineLvl w:val="3"/>
        <w:jc w:val="center"/>
      </w:pPr>
      <w:r>
        <w:rPr>
          <w:sz w:val="20"/>
        </w:rPr>
        <w:t xml:space="preserve">2. Организация деятельности комиссии</w:t>
      </w:r>
    </w:p>
    <w:p>
      <w:pPr>
        <w:pStyle w:val="0"/>
        <w:jc w:val="both"/>
      </w:pPr>
      <w:r>
        <w:rPr>
          <w:sz w:val="20"/>
        </w:rPr>
      </w:r>
    </w:p>
    <w:p>
      <w:pPr>
        <w:pStyle w:val="0"/>
        <w:ind w:firstLine="540"/>
        <w:jc w:val="both"/>
      </w:pPr>
      <w:r>
        <w:rPr>
          <w:sz w:val="20"/>
        </w:rPr>
        <w:t xml:space="preserve">3. Состав комиссии утверждается приказом Министерства по делам молодежи Республики Тыва (далее - Организатор).</w:t>
      </w:r>
    </w:p>
    <w:p>
      <w:pPr>
        <w:pStyle w:val="0"/>
        <w:jc w:val="both"/>
      </w:pPr>
      <w:r>
        <w:rPr>
          <w:sz w:val="20"/>
        </w:rPr>
        <w:t xml:space="preserve">(в ред. </w:t>
      </w:r>
      <w:hyperlink w:history="0" r:id="rId41"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p>
      <w:pPr>
        <w:pStyle w:val="0"/>
        <w:spacing w:before="200" w:line-rule="auto"/>
        <w:ind w:firstLine="540"/>
        <w:jc w:val="both"/>
      </w:pPr>
      <w:r>
        <w:rPr>
          <w:sz w:val="20"/>
        </w:rPr>
        <w:t xml:space="preserve">В состав комиссии входят председатель, заместитель председателя, секретарь, члены комиссии.</w:t>
      </w:r>
    </w:p>
    <w:p>
      <w:pPr>
        <w:pStyle w:val="0"/>
        <w:spacing w:before="200" w:line-rule="auto"/>
        <w:ind w:firstLine="540"/>
        <w:jc w:val="both"/>
      </w:pPr>
      <w:r>
        <w:rPr>
          <w:sz w:val="20"/>
        </w:rPr>
        <w:t xml:space="preserve">4. Заседание комиссии считается правомочным при условии присутствия на нем не менее половины ее членов. Члены комиссии принимают участие в заседаниях без права замены.</w:t>
      </w:r>
    </w:p>
    <w:p>
      <w:pPr>
        <w:pStyle w:val="0"/>
        <w:spacing w:before="200" w:line-rule="auto"/>
        <w:ind w:firstLine="540"/>
        <w:jc w:val="both"/>
      </w:pPr>
      <w:r>
        <w:rPr>
          <w:sz w:val="20"/>
        </w:rPr>
        <w:t xml:space="preserve">Председатель комиссии ведет заседания комиссии, при отсутствии председателя заседания конкурсной комиссии ведет его заместитель.</w:t>
      </w:r>
    </w:p>
    <w:p>
      <w:pPr>
        <w:pStyle w:val="0"/>
        <w:spacing w:before="200" w:line-rule="auto"/>
        <w:ind w:firstLine="540"/>
        <w:jc w:val="both"/>
      </w:pPr>
      <w:r>
        <w:rPr>
          <w:sz w:val="20"/>
        </w:rPr>
        <w:t xml:space="preserve">5. Секретарь комиссии:</w:t>
      </w:r>
    </w:p>
    <w:p>
      <w:pPr>
        <w:pStyle w:val="0"/>
        <w:spacing w:before="200" w:line-rule="auto"/>
        <w:ind w:firstLine="540"/>
        <w:jc w:val="both"/>
      </w:pPr>
      <w:r>
        <w:rPr>
          <w:sz w:val="20"/>
        </w:rPr>
        <w:t xml:space="preserve">- говорит для комиссии проекты документов;</w:t>
      </w:r>
    </w:p>
    <w:p>
      <w:pPr>
        <w:pStyle w:val="0"/>
        <w:spacing w:before="200" w:line-rule="auto"/>
        <w:ind w:firstLine="540"/>
        <w:jc w:val="both"/>
      </w:pPr>
      <w:r>
        <w:rPr>
          <w:sz w:val="20"/>
        </w:rPr>
        <w:t xml:space="preserve">- оповещает членов комиссии о проведении заседания и его повестке;</w:t>
      </w:r>
    </w:p>
    <w:p>
      <w:pPr>
        <w:pStyle w:val="0"/>
        <w:spacing w:before="200" w:line-rule="auto"/>
        <w:ind w:firstLine="540"/>
        <w:jc w:val="both"/>
      </w:pPr>
      <w:r>
        <w:rPr>
          <w:sz w:val="20"/>
        </w:rPr>
        <w:t xml:space="preserve">- оформляет протоколы заседаний комиссии, которые подписываются председательствующим и секретарем;</w:t>
      </w:r>
    </w:p>
    <w:p>
      <w:pPr>
        <w:pStyle w:val="0"/>
        <w:spacing w:before="200" w:line-rule="auto"/>
        <w:ind w:firstLine="540"/>
        <w:jc w:val="both"/>
      </w:pPr>
      <w:r>
        <w:rPr>
          <w:sz w:val="20"/>
        </w:rPr>
        <w:t xml:space="preserve">- уведомляет начинающих субъектов малого и среднего предпринимательства о принятом комиссией решении.</w:t>
      </w:r>
    </w:p>
    <w:p>
      <w:pPr>
        <w:pStyle w:val="0"/>
        <w:spacing w:before="200" w:line-rule="auto"/>
        <w:ind w:firstLine="540"/>
        <w:jc w:val="both"/>
      </w:pPr>
      <w:r>
        <w:rPr>
          <w:sz w:val="20"/>
        </w:rPr>
        <w:t xml:space="preserve">6. Основными функциями комиссии являются:</w:t>
      </w:r>
    </w:p>
    <w:p>
      <w:pPr>
        <w:pStyle w:val="0"/>
        <w:spacing w:before="200" w:line-rule="auto"/>
        <w:ind w:firstLine="540"/>
        <w:jc w:val="both"/>
      </w:pPr>
      <w:r>
        <w:rPr>
          <w:sz w:val="20"/>
        </w:rPr>
        <w:t xml:space="preserve">- установление сроков проведения процедур;</w:t>
      </w:r>
    </w:p>
    <w:p>
      <w:pPr>
        <w:pStyle w:val="0"/>
        <w:spacing w:before="200" w:line-rule="auto"/>
        <w:ind w:firstLine="540"/>
        <w:jc w:val="both"/>
      </w:pPr>
      <w:r>
        <w:rPr>
          <w:sz w:val="20"/>
        </w:rPr>
        <w:t xml:space="preserve">- рассмотрение и оценка заявок, бизнес-проектов участников, претендующих на получение гранта;</w:t>
      </w:r>
    </w:p>
    <w:p>
      <w:pPr>
        <w:pStyle w:val="0"/>
        <w:spacing w:before="200" w:line-rule="auto"/>
        <w:ind w:firstLine="540"/>
        <w:jc w:val="both"/>
      </w:pPr>
      <w:r>
        <w:rPr>
          <w:sz w:val="20"/>
        </w:rPr>
        <w:t xml:space="preserve">- отбор участников для предоставления гранта.</w:t>
      </w:r>
    </w:p>
    <w:p>
      <w:pPr>
        <w:pStyle w:val="0"/>
        <w:spacing w:before="200" w:line-rule="auto"/>
        <w:ind w:firstLine="540"/>
        <w:jc w:val="both"/>
      </w:pPr>
      <w:r>
        <w:rPr>
          <w:sz w:val="20"/>
        </w:rPr>
        <w:t xml:space="preserve">7. Комиссия имеет право в установленном порядке запрашивать и получать от Организатора, организаций, независимо от форм собственности, материалы и информацию для выполнения на нее возложенных задач.</w:t>
      </w:r>
    </w:p>
    <w:p>
      <w:pPr>
        <w:pStyle w:val="0"/>
        <w:spacing w:before="200" w:line-rule="auto"/>
        <w:ind w:firstLine="540"/>
        <w:jc w:val="both"/>
      </w:pPr>
      <w:r>
        <w:rPr>
          <w:sz w:val="20"/>
        </w:rPr>
        <w:t xml:space="preserve">8. На втором этапе конкурса комиссия начисляет баллы по всем видам критериев конкурсного отбора на основании данных, представленных в проекте согласно критериям отбора.</w:t>
      </w:r>
    </w:p>
    <w:p>
      <w:pPr>
        <w:pStyle w:val="0"/>
        <w:spacing w:before="200" w:line-rule="auto"/>
        <w:ind w:firstLine="540"/>
        <w:jc w:val="both"/>
      </w:pPr>
      <w:r>
        <w:rPr>
          <w:sz w:val="20"/>
        </w:rPr>
        <w:t xml:space="preserve">На третьем этапе решение о выборе финалистов принимает комиссия. Решение принимается открытым голосованием простым большинством голосов присутствующих на заседании членов комиссии. Члены комиссии обладают равными правами при обсуждении вопросов и принятии решений. При равенстве голосов голос председателя комиссии является решающим.</w:t>
      </w:r>
    </w:p>
    <w:p>
      <w:pPr>
        <w:pStyle w:val="0"/>
        <w:spacing w:before="200" w:line-rule="auto"/>
        <w:ind w:firstLine="540"/>
        <w:jc w:val="both"/>
      </w:pPr>
      <w:r>
        <w:rPr>
          <w:sz w:val="20"/>
        </w:rPr>
        <w:t xml:space="preserve">9. В случае несогласия с принятым решением член комиссии вправе изложить письменно свое особое мнение, которое подлежит обязательному приобщению к протоколу заседания комиссии.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w:t>
      </w:r>
    </w:p>
    <w:p>
      <w:pPr>
        <w:pStyle w:val="0"/>
        <w:jc w:val="right"/>
      </w:pPr>
      <w:r>
        <w:rPr>
          <w:sz w:val="20"/>
        </w:rPr>
        <w:t xml:space="preserve">к Положению о порядке проведения</w:t>
      </w:r>
    </w:p>
    <w:p>
      <w:pPr>
        <w:pStyle w:val="0"/>
        <w:jc w:val="right"/>
      </w:pPr>
      <w:r>
        <w:rPr>
          <w:sz w:val="20"/>
        </w:rPr>
        <w:t xml:space="preserve">республиканского конкурса</w:t>
      </w:r>
    </w:p>
    <w:p>
      <w:pPr>
        <w:pStyle w:val="0"/>
        <w:jc w:val="right"/>
      </w:pPr>
      <w:r>
        <w:rPr>
          <w:sz w:val="20"/>
        </w:rPr>
        <w:t xml:space="preserve">"Молодежный бизнес-проект"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color w:val="392c69"/>
              </w:rPr>
              <w:t xml:space="preserve"> Правительства РТ от 21.05.2024 N 245)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874" w:name="P2874"/>
    <w:bookmarkEnd w:id="2874"/>
    <w:p>
      <w:pPr>
        <w:pStyle w:val="1"/>
        <w:jc w:val="both"/>
      </w:pPr>
      <w:r>
        <w:rPr>
          <w:sz w:val="20"/>
        </w:rPr>
        <w:t xml:space="preserve">                           СОГЛАШЕНИЕ N ________</w:t>
      </w:r>
    </w:p>
    <w:p>
      <w:pPr>
        <w:pStyle w:val="1"/>
        <w:jc w:val="both"/>
      </w:pPr>
      <w:r>
        <w:rPr>
          <w:sz w:val="20"/>
        </w:rPr>
        <w:t xml:space="preserve">            о предоставлении из республиканского бюджета гранта</w:t>
      </w:r>
    </w:p>
    <w:p>
      <w:pPr>
        <w:pStyle w:val="1"/>
        <w:jc w:val="both"/>
      </w:pPr>
      <w:r>
        <w:rPr>
          <w:sz w:val="20"/>
        </w:rPr>
        <w:t xml:space="preserve">                 на реализацию молодежного бизнес-проекта</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г. Кызыл</w:t>
            </w:r>
          </w:p>
        </w:tc>
        <w:tc>
          <w:tcPr>
            <w:tcW w:w="5103" w:type="dxa"/>
            <w:tcBorders>
              <w:top w:val="nil"/>
              <w:left w:val="nil"/>
              <w:bottom w:val="nil"/>
              <w:right w:val="nil"/>
            </w:tcBorders>
          </w:tcPr>
          <w:p>
            <w:pPr>
              <w:pStyle w:val="0"/>
              <w:jc w:val="right"/>
            </w:pPr>
            <w:r>
              <w:rPr>
                <w:sz w:val="20"/>
              </w:rPr>
              <w:t xml:space="preserve">"___" __________ 20___ г.</w:t>
            </w:r>
          </w:p>
        </w:tc>
      </w:tr>
    </w:tbl>
    <w:p>
      <w:pPr>
        <w:pStyle w:val="1"/>
        <w:spacing w:before="200" w:line-rule="auto"/>
        <w:jc w:val="both"/>
      </w:pPr>
      <w:r>
        <w:rPr>
          <w:sz w:val="20"/>
        </w:rPr>
        <w:t xml:space="preserve">    Министерство по делам молодежи  Республики Тыва, именуемое в дальнейшем</w:t>
      </w:r>
    </w:p>
    <w:p>
      <w:pPr>
        <w:pStyle w:val="1"/>
        <w:jc w:val="both"/>
      </w:pPr>
      <w:r>
        <w:rPr>
          <w:sz w:val="20"/>
        </w:rPr>
        <w:t xml:space="preserve">"Грантодатель", в лице директора _________________________________________,</w:t>
      </w:r>
    </w:p>
    <w:p>
      <w:pPr>
        <w:pStyle w:val="1"/>
        <w:jc w:val="both"/>
      </w:pPr>
      <w:r>
        <w:rPr>
          <w:sz w:val="20"/>
        </w:rPr>
        <w:t xml:space="preserve">действующего на основании Положения, с одной стороны, и ___________________</w:t>
      </w:r>
    </w:p>
    <w:p>
      <w:pPr>
        <w:pStyle w:val="1"/>
        <w:jc w:val="both"/>
      </w:pPr>
      <w:r>
        <w:rPr>
          <w:sz w:val="20"/>
        </w:rPr>
        <w:t xml:space="preserve">__________________________________________________________, именуемый(ая) в</w:t>
      </w:r>
    </w:p>
    <w:p>
      <w:pPr>
        <w:pStyle w:val="1"/>
        <w:jc w:val="both"/>
      </w:pPr>
      <w:r>
        <w:rPr>
          <w:sz w:val="20"/>
        </w:rPr>
        <w:t xml:space="preserve">дальнейшем  "Грантополучатель", действующий(ая) на основании свидетельства,</w:t>
      </w:r>
    </w:p>
    <w:p>
      <w:pPr>
        <w:pStyle w:val="1"/>
        <w:jc w:val="both"/>
      </w:pPr>
      <w:r>
        <w:rPr>
          <w:sz w:val="20"/>
        </w:rPr>
        <w:t xml:space="preserve">с   другой   стороны,  совместно  именуемые  "Стороны",  в  соответствии  с</w:t>
      </w:r>
    </w:p>
    <w:p>
      <w:pPr>
        <w:pStyle w:val="1"/>
        <w:jc w:val="both"/>
      </w:pPr>
      <w:r>
        <w:rPr>
          <w:sz w:val="20"/>
        </w:rPr>
        <w:t xml:space="preserve">Положением    о    проведении    республиканского    конкурса   "Молодежный</w:t>
      </w:r>
    </w:p>
    <w:p>
      <w:pPr>
        <w:pStyle w:val="1"/>
        <w:jc w:val="both"/>
      </w:pPr>
      <w:r>
        <w:rPr>
          <w:sz w:val="20"/>
        </w:rPr>
        <w:t xml:space="preserve">бизнес-проект",  утвержденным  постановлением Правительства Республики Тыва</w:t>
      </w:r>
    </w:p>
    <w:p>
      <w:pPr>
        <w:pStyle w:val="1"/>
        <w:jc w:val="both"/>
      </w:pPr>
      <w:r>
        <w:rPr>
          <w:sz w:val="20"/>
        </w:rPr>
        <w:t xml:space="preserve">от _____________ г. N ______, и на основании протокола заседания конкурсной</w:t>
      </w:r>
    </w:p>
    <w:p>
      <w:pPr>
        <w:pStyle w:val="1"/>
        <w:jc w:val="both"/>
      </w:pPr>
      <w:r>
        <w:rPr>
          <w:sz w:val="20"/>
        </w:rPr>
        <w:t xml:space="preserve">комиссии от __________________ г. N ______ заключили настоящее Соглашение о</w:t>
      </w:r>
    </w:p>
    <w:p>
      <w:pPr>
        <w:pStyle w:val="1"/>
        <w:jc w:val="both"/>
      </w:pPr>
      <w:r>
        <w:rPr>
          <w:sz w:val="20"/>
        </w:rPr>
        <w:t xml:space="preserve">нижеследующем:</w:t>
      </w:r>
    </w:p>
    <w:p>
      <w:pPr>
        <w:pStyle w:val="0"/>
        <w:jc w:val="both"/>
      </w:pPr>
      <w:r>
        <w:rPr>
          <w:sz w:val="20"/>
        </w:rPr>
      </w:r>
    </w:p>
    <w:p>
      <w:pPr>
        <w:pStyle w:val="0"/>
        <w:outlineLvl w:val="3"/>
        <w:jc w:val="center"/>
      </w:pPr>
      <w:r>
        <w:rPr>
          <w:sz w:val="20"/>
        </w:rPr>
        <w:t xml:space="preserve">1. Предмет Соглашения</w:t>
      </w:r>
    </w:p>
    <w:p>
      <w:pPr>
        <w:pStyle w:val="0"/>
        <w:jc w:val="both"/>
      </w:pPr>
      <w:r>
        <w:rPr>
          <w:sz w:val="20"/>
        </w:rPr>
      </w:r>
    </w:p>
    <w:p>
      <w:pPr>
        <w:pStyle w:val="0"/>
        <w:ind w:firstLine="540"/>
        <w:jc w:val="both"/>
      </w:pPr>
      <w:r>
        <w:rPr>
          <w:sz w:val="20"/>
        </w:rPr>
        <w:t xml:space="preserve">1.1.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на предоставление субсидий (грантов в форме субсидий) юридическим лицам (кроме некоммерческих организаций), индивидуальным предпринимателям, физическим лицам - производителям товаров, работ, услуг - на финансовое обеспечение затрат в связи с производством (реализацией товаров) выполнением работ, оказанием услуг, грантов в форме субсидий на возмещение производственных расходов.</w:t>
      </w:r>
    </w:p>
    <w:p>
      <w:pPr>
        <w:pStyle w:val="0"/>
        <w:spacing w:before="200" w:line-rule="auto"/>
        <w:ind w:firstLine="540"/>
        <w:jc w:val="both"/>
      </w:pPr>
      <w:r>
        <w:rPr>
          <w:sz w:val="20"/>
        </w:rPr>
        <w:t xml:space="preserve">1.2. Контроль за целевым и эффективным использованием гранта Грантополучателем осуществляет Грантодатель.</w:t>
      </w:r>
    </w:p>
    <w:p>
      <w:pPr>
        <w:pStyle w:val="0"/>
        <w:jc w:val="both"/>
      </w:pPr>
      <w:r>
        <w:rPr>
          <w:sz w:val="20"/>
        </w:rPr>
      </w:r>
    </w:p>
    <w:p>
      <w:pPr>
        <w:pStyle w:val="0"/>
        <w:outlineLvl w:val="3"/>
        <w:jc w:val="center"/>
      </w:pPr>
      <w:r>
        <w:rPr>
          <w:sz w:val="20"/>
        </w:rPr>
        <w:t xml:space="preserve">2. Цель предоставления субсидии</w:t>
      </w:r>
    </w:p>
    <w:p>
      <w:pPr>
        <w:pStyle w:val="0"/>
        <w:jc w:val="both"/>
      </w:pPr>
      <w:r>
        <w:rPr>
          <w:sz w:val="20"/>
        </w:rPr>
      </w:r>
    </w:p>
    <w:p>
      <w:pPr>
        <w:pStyle w:val="1"/>
        <w:jc w:val="both"/>
      </w:pPr>
      <w:r>
        <w:rPr>
          <w:sz w:val="20"/>
        </w:rPr>
        <w:t xml:space="preserve">    2.1.   Грант   предоставляется  с  целью  реализации  Грантополучателем</w:t>
      </w:r>
    </w:p>
    <w:p>
      <w:pPr>
        <w:pStyle w:val="1"/>
        <w:jc w:val="both"/>
      </w:pPr>
      <w:r>
        <w:rPr>
          <w:sz w:val="20"/>
        </w:rPr>
        <w:t xml:space="preserve">молодежного  бизнес-проекта 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(название проекта)</w:t>
      </w:r>
    </w:p>
    <w:p>
      <w:pPr>
        <w:pStyle w:val="0"/>
        <w:ind w:firstLine="540"/>
        <w:jc w:val="both"/>
      </w:pPr>
      <w:r>
        <w:rPr>
          <w:sz w:val="20"/>
        </w:rPr>
        <w:t xml:space="preserve">2.2. Грант используется в соответствии со </w:t>
      </w:r>
      <w:hyperlink w:history="0" w:anchor="P3100" w:tooltip="СМЕТА">
        <w:r>
          <w:rPr>
            <w:sz w:val="20"/>
            <w:color w:val="0000ff"/>
          </w:rPr>
          <w:t xml:space="preserve">сметой расходов</w:t>
        </w:r>
      </w:hyperlink>
      <w:r>
        <w:rPr>
          <w:sz w:val="20"/>
        </w:rPr>
        <w:t xml:space="preserve"> на реализацию проекта и основными финансово-экономическими </w:t>
      </w:r>
      <w:hyperlink w:history="0" w:anchor="P3042" w:tooltip="                             ФИНАНСОВЫЙ ОТЧЕТ">
        <w:r>
          <w:rPr>
            <w:sz w:val="20"/>
            <w:color w:val="0000ff"/>
          </w:rPr>
          <w:t xml:space="preserve">показателями проекта</w:t>
        </w:r>
      </w:hyperlink>
      <w:r>
        <w:rPr>
          <w:sz w:val="20"/>
        </w:rPr>
        <w:t xml:space="preserve"> согласно приложениям N 1 и 2 к настоящему Соглашению, которые не могут быть изменены Грантополучателем, либо Грантодателем в одностороннем порядке.</w:t>
      </w:r>
    </w:p>
    <w:p>
      <w:pPr>
        <w:pStyle w:val="0"/>
        <w:spacing w:before="200" w:line-rule="auto"/>
        <w:ind w:firstLine="540"/>
        <w:jc w:val="both"/>
      </w:pPr>
      <w:r>
        <w:rPr>
          <w:sz w:val="20"/>
        </w:rPr>
        <w:t xml:space="preserve">2.3. Смета расходов и основные финансово-экономические показатели проекта определяются в соответствии с бизнес-проектом, представленным Грантополучателем Грантодателю в рамках участия в республиканском конкурсе "Молодежный бизнес-проект".</w:t>
      </w:r>
    </w:p>
    <w:p>
      <w:pPr>
        <w:pStyle w:val="0"/>
        <w:jc w:val="both"/>
      </w:pPr>
      <w:r>
        <w:rPr>
          <w:sz w:val="20"/>
        </w:rPr>
      </w:r>
    </w:p>
    <w:p>
      <w:pPr>
        <w:pStyle w:val="0"/>
        <w:outlineLvl w:val="3"/>
        <w:jc w:val="center"/>
      </w:pPr>
      <w:r>
        <w:rPr>
          <w:sz w:val="20"/>
        </w:rPr>
        <w:t xml:space="preserve">3. Размер гранта и порядок его предоставления</w:t>
      </w:r>
    </w:p>
    <w:p>
      <w:pPr>
        <w:pStyle w:val="0"/>
        <w:jc w:val="both"/>
      </w:pPr>
      <w:r>
        <w:rPr>
          <w:sz w:val="20"/>
        </w:rPr>
      </w:r>
    </w:p>
    <w:p>
      <w:pPr>
        <w:pStyle w:val="1"/>
        <w:jc w:val="both"/>
      </w:pPr>
      <w:r>
        <w:rPr>
          <w:sz w:val="20"/>
        </w:rPr>
        <w:t xml:space="preserve">    Общая сумма гранта составляет _________________________________ рублей,</w:t>
      </w:r>
    </w:p>
    <w:p>
      <w:pPr>
        <w:pStyle w:val="1"/>
        <w:jc w:val="both"/>
      </w:pPr>
      <w:r>
        <w:rPr>
          <w:sz w:val="20"/>
        </w:rPr>
        <w:t xml:space="preserve">                                          (сумма прописью)</w:t>
      </w:r>
    </w:p>
    <w:p>
      <w:pPr>
        <w:pStyle w:val="1"/>
        <w:jc w:val="both"/>
      </w:pPr>
      <w:r>
        <w:rPr>
          <w:sz w:val="20"/>
        </w:rPr>
        <w:t xml:space="preserve">которая  перечисляется  Грантодателем  на  расчетный счет Грантополучателя,</w:t>
      </w:r>
    </w:p>
    <w:p>
      <w:pPr>
        <w:pStyle w:val="1"/>
        <w:jc w:val="both"/>
      </w:pPr>
      <w:r>
        <w:rPr>
          <w:sz w:val="20"/>
        </w:rPr>
        <w:t xml:space="preserve">указанный   в  </w:t>
      </w:r>
      <w:hyperlink w:history="0" w:anchor="P2976" w:tooltip="11. Юридические адреса, реквизиты и подписи Сторон">
        <w:r>
          <w:rPr>
            <w:sz w:val="20"/>
            <w:color w:val="0000ff"/>
          </w:rPr>
          <w:t xml:space="preserve">разделе  11</w:t>
        </w:r>
      </w:hyperlink>
      <w:r>
        <w:rPr>
          <w:sz w:val="20"/>
        </w:rPr>
        <w:t xml:space="preserve">  настоящего  Соглашения,  с  момента  подписания</w:t>
      </w:r>
    </w:p>
    <w:p>
      <w:pPr>
        <w:pStyle w:val="1"/>
        <w:jc w:val="both"/>
      </w:pPr>
      <w:r>
        <w:rPr>
          <w:sz w:val="20"/>
        </w:rPr>
        <w:t xml:space="preserve">настоящего Соглашения.</w:t>
      </w:r>
    </w:p>
    <w:p>
      <w:pPr>
        <w:pStyle w:val="0"/>
        <w:jc w:val="both"/>
      </w:pPr>
      <w:r>
        <w:rPr>
          <w:sz w:val="20"/>
        </w:rPr>
      </w:r>
    </w:p>
    <w:p>
      <w:pPr>
        <w:pStyle w:val="0"/>
        <w:outlineLvl w:val="3"/>
        <w:jc w:val="center"/>
      </w:pPr>
      <w:r>
        <w:rPr>
          <w:sz w:val="20"/>
        </w:rPr>
        <w:t xml:space="preserve">4. Права и обязанности Сторон</w:t>
      </w:r>
    </w:p>
    <w:p>
      <w:pPr>
        <w:pStyle w:val="0"/>
        <w:jc w:val="both"/>
      </w:pPr>
      <w:r>
        <w:rPr>
          <w:sz w:val="20"/>
        </w:rPr>
      </w:r>
    </w:p>
    <w:p>
      <w:pPr>
        <w:pStyle w:val="0"/>
        <w:ind w:firstLine="540"/>
        <w:jc w:val="both"/>
      </w:pPr>
      <w:r>
        <w:rPr>
          <w:sz w:val="20"/>
        </w:rPr>
        <w:t xml:space="preserve">4.1. Грантодатель обязуется:</w:t>
      </w:r>
    </w:p>
    <w:p>
      <w:pPr>
        <w:pStyle w:val="0"/>
        <w:spacing w:before="200" w:line-rule="auto"/>
        <w:ind w:firstLine="540"/>
        <w:jc w:val="both"/>
      </w:pPr>
      <w:r>
        <w:rPr>
          <w:sz w:val="20"/>
        </w:rPr>
        <w:t xml:space="preserve">4.1.1. осуществлять контроль за выполнением Грантополучателем возложенных на него обязанностей в соответствии с настоящим Соглашением;</w:t>
      </w:r>
    </w:p>
    <w:p>
      <w:pPr>
        <w:pStyle w:val="0"/>
        <w:spacing w:before="200" w:line-rule="auto"/>
        <w:ind w:firstLine="540"/>
        <w:jc w:val="both"/>
      </w:pPr>
      <w:r>
        <w:rPr>
          <w:sz w:val="20"/>
        </w:rPr>
        <w:t xml:space="preserve">4.1.2. контролировать реализацию проекта, эффективность работы над проектом, а также расходование полученного гранта исключительно на реализацию проекта;</w:t>
      </w:r>
    </w:p>
    <w:p>
      <w:pPr>
        <w:pStyle w:val="0"/>
        <w:spacing w:before="200" w:line-rule="auto"/>
        <w:ind w:firstLine="540"/>
        <w:jc w:val="both"/>
      </w:pPr>
      <w:r>
        <w:rPr>
          <w:sz w:val="20"/>
        </w:rPr>
        <w:t xml:space="preserve">4.1.3. запрашивать у Грантополучателя финансовые и иные документы, касающиеся реализации проекта, утверждать отчеты о ходе реализации проекта и расходования гранта;</w:t>
      </w:r>
    </w:p>
    <w:p>
      <w:pPr>
        <w:pStyle w:val="0"/>
        <w:spacing w:before="200" w:line-rule="auto"/>
        <w:ind w:firstLine="540"/>
        <w:jc w:val="both"/>
      </w:pPr>
      <w:r>
        <w:rPr>
          <w:sz w:val="20"/>
        </w:rPr>
        <w:t xml:space="preserve">4.1.4. принимать от Грантополучателя отчетную документацию о ходе реализации проекта, расходования средств гранта и иную документацию, касающуюся использования гранта, согласно отчету о ходе реализации проекта, а также оценить ее полноту и достоверность;</w:t>
      </w:r>
    </w:p>
    <w:p>
      <w:pPr>
        <w:pStyle w:val="0"/>
        <w:spacing w:before="200" w:line-rule="auto"/>
        <w:ind w:firstLine="540"/>
        <w:jc w:val="both"/>
      </w:pPr>
      <w:r>
        <w:rPr>
          <w:sz w:val="20"/>
        </w:rPr>
        <w:t xml:space="preserve">4.1.5. проводить проверку документов, представленных Грантополучателем в подтверждение расходования гранта исключительно на реализацию проекта, а также проверку фактической реализации проекта;</w:t>
      </w:r>
    </w:p>
    <w:p>
      <w:pPr>
        <w:pStyle w:val="0"/>
        <w:spacing w:before="200" w:line-rule="auto"/>
        <w:ind w:firstLine="540"/>
        <w:jc w:val="both"/>
      </w:pPr>
      <w:r>
        <w:rPr>
          <w:sz w:val="20"/>
        </w:rPr>
        <w:t xml:space="preserve">4.1.6. принимать в отношении Грантополучателя меры, направленные на устранение нарушений и обеспечение выполнения Соглашения.</w:t>
      </w:r>
    </w:p>
    <w:p>
      <w:pPr>
        <w:pStyle w:val="0"/>
        <w:spacing w:before="200" w:line-rule="auto"/>
        <w:ind w:firstLine="540"/>
        <w:jc w:val="both"/>
      </w:pPr>
      <w:r>
        <w:rPr>
          <w:sz w:val="20"/>
        </w:rPr>
        <w:t xml:space="preserve">4.2. Грантодатель вправе:</w:t>
      </w:r>
    </w:p>
    <w:p>
      <w:pPr>
        <w:pStyle w:val="0"/>
        <w:spacing w:before="200" w:line-rule="auto"/>
        <w:ind w:firstLine="540"/>
        <w:jc w:val="both"/>
      </w:pPr>
      <w:r>
        <w:rPr>
          <w:sz w:val="20"/>
        </w:rPr>
        <w:t xml:space="preserve">4.2.1. осуществлять проверку реализации проекта путем сбора и обработки представляемой Грантополучателем отчетности, направления запросов в компетентные органы и иные организации, а также путем проведения выездной проверки комиссией либо представителем Грантодателя;</w:t>
      </w:r>
    </w:p>
    <w:p>
      <w:pPr>
        <w:pStyle w:val="0"/>
        <w:spacing w:before="200" w:line-rule="auto"/>
        <w:ind w:firstLine="540"/>
        <w:jc w:val="both"/>
      </w:pPr>
      <w:r>
        <w:rPr>
          <w:sz w:val="20"/>
        </w:rPr>
        <w:t xml:space="preserve">4.2.2. взыскать средства гранта при нецелевом использовании Грантополучателем в судебном порядке в соответствии с действующим законодательством.</w:t>
      </w:r>
    </w:p>
    <w:p>
      <w:pPr>
        <w:pStyle w:val="0"/>
        <w:spacing w:before="200" w:line-rule="auto"/>
        <w:ind w:firstLine="540"/>
        <w:jc w:val="both"/>
      </w:pPr>
      <w:r>
        <w:rPr>
          <w:sz w:val="20"/>
        </w:rPr>
        <w:t xml:space="preserve">4.3. Грантополучатель обязуется:</w:t>
      </w:r>
    </w:p>
    <w:p>
      <w:pPr>
        <w:pStyle w:val="0"/>
        <w:spacing w:before="200" w:line-rule="auto"/>
        <w:ind w:firstLine="540"/>
        <w:jc w:val="both"/>
      </w:pPr>
      <w:r>
        <w:rPr>
          <w:sz w:val="20"/>
        </w:rPr>
        <w:t xml:space="preserve">4.3.1. использовать средства гранта согласно </w:t>
      </w:r>
      <w:hyperlink w:history="0" w:anchor="P3100" w:tooltip="СМЕТА">
        <w:r>
          <w:rPr>
            <w:sz w:val="20"/>
            <w:color w:val="0000ff"/>
          </w:rPr>
          <w:t xml:space="preserve">смете расходов</w:t>
        </w:r>
      </w:hyperlink>
      <w:r>
        <w:rPr>
          <w:sz w:val="20"/>
        </w:rPr>
        <w:t xml:space="preserve"> (приложение N 2 к настоящему Соглашению), на реализацию проекта и реализовать проект в объеме, соответствующем основным финансово-экономическим </w:t>
      </w:r>
      <w:hyperlink w:history="0" w:anchor="P3042" w:tooltip="                             ФИНАНСОВЫЙ ОТЧЕТ">
        <w:r>
          <w:rPr>
            <w:sz w:val="20"/>
            <w:color w:val="0000ff"/>
          </w:rPr>
          <w:t xml:space="preserve">показателям проекта</w:t>
        </w:r>
      </w:hyperlink>
      <w:r>
        <w:rPr>
          <w:sz w:val="20"/>
        </w:rPr>
        <w:t xml:space="preserve"> (приложение N 1 к настоящему Соглашению);</w:t>
      </w:r>
    </w:p>
    <w:p>
      <w:pPr>
        <w:pStyle w:val="0"/>
        <w:spacing w:before="200" w:line-rule="auto"/>
        <w:ind w:firstLine="540"/>
        <w:jc w:val="both"/>
      </w:pPr>
      <w:r>
        <w:rPr>
          <w:sz w:val="20"/>
        </w:rPr>
        <w:t xml:space="preserve">4.3.2. осуществлять предпринимательскую деятельность не менее 1 (одного) года с момента получения гранта;</w:t>
      </w:r>
    </w:p>
    <w:p>
      <w:pPr>
        <w:pStyle w:val="0"/>
        <w:spacing w:before="200" w:line-rule="auto"/>
        <w:ind w:firstLine="540"/>
        <w:jc w:val="both"/>
      </w:pPr>
      <w:r>
        <w:rPr>
          <w:sz w:val="20"/>
        </w:rPr>
        <w:t xml:space="preserve">4.3.3. вести раздельный учет средств и имущества, полученных по настоящему Соглашению, от других средств и имущества, которыми он владеет и пользуется в соответствии с требованиями законодательства Российской Федерации;</w:t>
      </w:r>
    </w:p>
    <w:p>
      <w:pPr>
        <w:pStyle w:val="0"/>
        <w:spacing w:before="200" w:line-rule="auto"/>
        <w:ind w:firstLine="540"/>
        <w:jc w:val="both"/>
      </w:pPr>
      <w:r>
        <w:rPr>
          <w:sz w:val="20"/>
        </w:rPr>
        <w:t xml:space="preserve">4.3.4. информировать Грантодателя в случае невозможности получить ожидаемые результаты или нецелесообразности продолжения работ по проекту, а также о результатах реализации проекта, имеющих признаки патентоспособности, коммерческого использования или оборонного (двойного) применения;</w:t>
      </w:r>
    </w:p>
    <w:p>
      <w:pPr>
        <w:pStyle w:val="0"/>
        <w:spacing w:before="200" w:line-rule="auto"/>
        <w:ind w:firstLine="540"/>
        <w:jc w:val="both"/>
      </w:pPr>
      <w:r>
        <w:rPr>
          <w:sz w:val="20"/>
        </w:rPr>
        <w:t xml:space="preserve">4.3.5. не прекращать (ликвидировать) свою деятельность без согласия Грантодателя;</w:t>
      </w:r>
    </w:p>
    <w:p>
      <w:pPr>
        <w:pStyle w:val="0"/>
        <w:spacing w:before="200" w:line-rule="auto"/>
        <w:ind w:firstLine="540"/>
        <w:jc w:val="both"/>
      </w:pPr>
      <w:r>
        <w:rPr>
          <w:sz w:val="20"/>
        </w:rPr>
        <w:t xml:space="preserve">4.3.6. представлять Грантодателю отчетность по форме и в сроки, установленные настоящим Соглашением;</w:t>
      </w:r>
    </w:p>
    <w:p>
      <w:pPr>
        <w:pStyle w:val="0"/>
        <w:spacing w:before="200" w:line-rule="auto"/>
        <w:ind w:firstLine="540"/>
        <w:jc w:val="both"/>
      </w:pPr>
      <w:r>
        <w:rPr>
          <w:sz w:val="20"/>
        </w:rPr>
        <w:t xml:space="preserve">4.3.7. обеспечить доступ Грантодателю ко всем документам, материалам и имуществу, относящимся к выполнению настоящего Соглашения, в случаях проведения проверок уполномоченными органами финансового контроля или выездного мониторинга;</w:t>
      </w:r>
    </w:p>
    <w:p>
      <w:pPr>
        <w:pStyle w:val="0"/>
        <w:spacing w:before="200" w:line-rule="auto"/>
        <w:ind w:firstLine="540"/>
        <w:jc w:val="both"/>
      </w:pPr>
      <w:r>
        <w:rPr>
          <w:sz w:val="20"/>
        </w:rPr>
        <w:t xml:space="preserve">4.3.8. представлять пояснения и другие материалы об исполнении Соглашения в течение 7 рабочих дней по запросу Грантодателя;</w:t>
      </w:r>
    </w:p>
    <w:p>
      <w:pPr>
        <w:pStyle w:val="0"/>
        <w:spacing w:before="200" w:line-rule="auto"/>
        <w:ind w:firstLine="540"/>
        <w:jc w:val="both"/>
      </w:pPr>
      <w:r>
        <w:rPr>
          <w:sz w:val="20"/>
        </w:rPr>
        <w:t xml:space="preserve">4.3.9. информировать Грантодателя о внесении изменений в учредительные документы, об изменении состава органов управления, адреса, контактных телефонов, места реализации проекта, иных данных и реквизитов в течение 5 рабочих дней;</w:t>
      </w:r>
    </w:p>
    <w:p>
      <w:pPr>
        <w:pStyle w:val="0"/>
        <w:spacing w:before="200" w:line-rule="auto"/>
        <w:ind w:firstLine="540"/>
        <w:jc w:val="both"/>
      </w:pPr>
      <w:r>
        <w:rPr>
          <w:sz w:val="20"/>
        </w:rPr>
        <w:t xml:space="preserve">4.3.10. представлять отчеты в статистические и налоговые органы по месту регистрации в сроки, установленные действующим законодательством;</w:t>
      </w:r>
    </w:p>
    <w:p>
      <w:pPr>
        <w:pStyle w:val="0"/>
        <w:spacing w:before="200" w:line-rule="auto"/>
        <w:ind w:firstLine="540"/>
        <w:jc w:val="both"/>
      </w:pPr>
      <w:r>
        <w:rPr>
          <w:sz w:val="20"/>
        </w:rPr>
        <w:t xml:space="preserve">4.3.11. заполнить </w:t>
      </w:r>
      <w:hyperlink w:history="0" w:anchor="P3278" w:tooltip="                                  АНКЕТА">
        <w:r>
          <w:rPr>
            <w:sz w:val="20"/>
            <w:color w:val="0000ff"/>
          </w:rPr>
          <w:t xml:space="preserve">анкету</w:t>
        </w:r>
      </w:hyperlink>
      <w:r>
        <w:rPr>
          <w:sz w:val="20"/>
        </w:rPr>
        <w:t xml:space="preserve"> получателя поддержки согласно приложению N 3 к настоящему Соглашению и представить Грантодателю;</w:t>
      </w:r>
    </w:p>
    <w:p>
      <w:pPr>
        <w:pStyle w:val="0"/>
        <w:spacing w:before="200" w:line-rule="auto"/>
        <w:ind w:firstLine="540"/>
        <w:jc w:val="both"/>
      </w:pPr>
      <w:r>
        <w:rPr>
          <w:sz w:val="20"/>
        </w:rPr>
        <w:t xml:space="preserve">4.3.12. возвратить средства гранта в республиканский бюджет в полном объеме в течение 30 календарных дней с даты направления ему уведомления в случае нецелевого использования средств гранта.</w:t>
      </w:r>
    </w:p>
    <w:p>
      <w:pPr>
        <w:pStyle w:val="0"/>
        <w:spacing w:before="200" w:line-rule="auto"/>
        <w:ind w:firstLine="540"/>
        <w:jc w:val="both"/>
      </w:pPr>
      <w:r>
        <w:rPr>
          <w:sz w:val="20"/>
        </w:rPr>
        <w:t xml:space="preserve">4.4. Получатель имеет право на своевременное получение гранта.</w:t>
      </w:r>
    </w:p>
    <w:p>
      <w:pPr>
        <w:pStyle w:val="0"/>
        <w:jc w:val="both"/>
      </w:pPr>
      <w:r>
        <w:rPr>
          <w:sz w:val="20"/>
        </w:rPr>
      </w:r>
    </w:p>
    <w:p>
      <w:pPr>
        <w:pStyle w:val="0"/>
        <w:outlineLvl w:val="3"/>
        <w:jc w:val="center"/>
      </w:pPr>
      <w:r>
        <w:rPr>
          <w:sz w:val="20"/>
        </w:rPr>
        <w:t xml:space="preserve">5. Отчетность и контроль</w:t>
      </w:r>
    </w:p>
    <w:p>
      <w:pPr>
        <w:pStyle w:val="0"/>
        <w:jc w:val="both"/>
      </w:pPr>
      <w:r>
        <w:rPr>
          <w:sz w:val="20"/>
        </w:rPr>
      </w:r>
    </w:p>
    <w:bookmarkStart w:id="2942" w:name="P2942"/>
    <w:bookmarkEnd w:id="2942"/>
    <w:p>
      <w:pPr>
        <w:pStyle w:val="0"/>
        <w:ind w:firstLine="540"/>
        <w:jc w:val="both"/>
      </w:pPr>
      <w:r>
        <w:rPr>
          <w:sz w:val="20"/>
        </w:rPr>
        <w:t xml:space="preserve">5.1. Стороны настоящего Соглашения устанавливают следующие форму и сроки отчетности о реализации проекта:</w:t>
      </w:r>
    </w:p>
    <w:p>
      <w:pPr>
        <w:pStyle w:val="0"/>
        <w:spacing w:before="200" w:line-rule="auto"/>
        <w:ind w:firstLine="540"/>
        <w:jc w:val="both"/>
      </w:pPr>
      <w:r>
        <w:rPr>
          <w:sz w:val="20"/>
        </w:rPr>
        <w:t xml:space="preserve">5.1.1. ежеквартальные (промежуточные) отчеты о ходе реализации проекта, которые представляются Грантополучателем Грантодателю до 10 числа первого месяца, следующего за отчетным кварталом (начиная с отчета о ходе реализации проекта за квартал, в котором заключено Соглашение). Квартал считается равным трем календарным месяцам, отсчет кварталов ведется с начала календарного года.</w:t>
      </w:r>
    </w:p>
    <w:p>
      <w:pPr>
        <w:pStyle w:val="0"/>
        <w:spacing w:before="200" w:line-rule="auto"/>
        <w:ind w:firstLine="540"/>
        <w:jc w:val="both"/>
      </w:pPr>
      <w:r>
        <w:rPr>
          <w:sz w:val="20"/>
        </w:rPr>
        <w:t xml:space="preserve">Ежеквартальные (промежуточные) отчеты должны содержать информацию об итогах реализации проекта по истечении квартала и проблемах, связанных с осуществлением проекта, и предполагаемые пути их разрешения. К отчету прилагаются копии документов, которые были подготовлены и получены Грантополучателем в ходе реализации проекта: договоры аренды, документы об уплате налоговых и иных обязательных платежей (страховых взносов и т.п.), лицензии, сертификаты, заключения, протоколы, и иные документы, связанные с реализацией проекта. В случае необходимости от Грантополучателя могут быть затребованы иные документы, относящиеся к проекту, при этом Грантополучатель обязан предоставить документы в течение 7 рабочих дней с момента получения запроса;</w:t>
      </w:r>
    </w:p>
    <w:p>
      <w:pPr>
        <w:pStyle w:val="0"/>
        <w:spacing w:before="200" w:line-rule="auto"/>
        <w:ind w:firstLine="540"/>
        <w:jc w:val="both"/>
      </w:pPr>
      <w:r>
        <w:rPr>
          <w:sz w:val="20"/>
        </w:rPr>
        <w:t xml:space="preserve">5.1.2. итоговый отчет о реализации проекта, который представляется Грантополучателем Грантодателю в течение 30 календарных дней после истечения 12 месяцев с даты получения средств гранта.</w:t>
      </w:r>
    </w:p>
    <w:p>
      <w:pPr>
        <w:pStyle w:val="0"/>
        <w:spacing w:before="200" w:line-rule="auto"/>
        <w:ind w:firstLine="540"/>
        <w:jc w:val="both"/>
      </w:pPr>
      <w:r>
        <w:rPr>
          <w:sz w:val="20"/>
        </w:rPr>
        <w:t xml:space="preserve">5.2. Контроль за ходом реализации проекта и достижения значений основных финансово-экономических показателей проекта осуществляет Грантодателем на основе отчетов, указанных в </w:t>
      </w:r>
      <w:hyperlink w:history="0" w:anchor="P2942" w:tooltip="5.1. Стороны настоящего Соглашения устанавливают следующие форму и сроки отчетности о реализации проекта:">
        <w:r>
          <w:rPr>
            <w:sz w:val="20"/>
            <w:color w:val="0000ff"/>
          </w:rPr>
          <w:t xml:space="preserve">пункта 5.1</w:t>
        </w:r>
      </w:hyperlink>
      <w:r>
        <w:rPr>
          <w:sz w:val="20"/>
        </w:rPr>
        <w:t xml:space="preserve"> настоящего Соглашения, первичных учетных документов и проверкой фактической реализации проекта.</w:t>
      </w:r>
    </w:p>
    <w:p>
      <w:pPr>
        <w:pStyle w:val="0"/>
        <w:spacing w:before="200" w:line-rule="auto"/>
        <w:ind w:firstLine="540"/>
        <w:jc w:val="both"/>
      </w:pPr>
      <w:r>
        <w:rPr>
          <w:sz w:val="20"/>
        </w:rPr>
        <w:t xml:space="preserve">5.3. Грантополучатель представляет ежеквартальные (промежуточные) и итоговый отчеты о ходе реализации проекта в отдел по работе с молодежью Агентства по делам с молодежью Республики Тыва лично (в 2 экземплярах) или по почте, заказным письмом с уведомлением о вручении по адресу: 667000, Республика Тыва, г. Кызыл, ул. Ленина, д. 39.</w:t>
      </w:r>
    </w:p>
    <w:p>
      <w:pPr>
        <w:pStyle w:val="0"/>
        <w:jc w:val="both"/>
      </w:pPr>
      <w:r>
        <w:rPr>
          <w:sz w:val="20"/>
        </w:rPr>
      </w:r>
    </w:p>
    <w:p>
      <w:pPr>
        <w:pStyle w:val="0"/>
        <w:outlineLvl w:val="3"/>
        <w:jc w:val="center"/>
      </w:pPr>
      <w:r>
        <w:rPr>
          <w:sz w:val="20"/>
        </w:rPr>
        <w:t xml:space="preserve">6. Ответственность Сторон</w:t>
      </w:r>
    </w:p>
    <w:p>
      <w:pPr>
        <w:pStyle w:val="0"/>
        <w:jc w:val="both"/>
      </w:pPr>
      <w:r>
        <w:rPr>
          <w:sz w:val="20"/>
        </w:rPr>
      </w:r>
    </w:p>
    <w:p>
      <w:pPr>
        <w:pStyle w:val="0"/>
        <w:ind w:firstLine="540"/>
        <w:jc w:val="both"/>
      </w:pPr>
      <w:r>
        <w:rPr>
          <w:sz w:val="20"/>
        </w:rPr>
        <w:t xml:space="preserve">6.1. В случае неисполнения Грантополучателем основных финансово-экономических </w:t>
      </w:r>
      <w:hyperlink w:history="0" w:anchor="P3042" w:tooltip="                             ФИНАНСОВЫЙ ОТЧЕТ">
        <w:r>
          <w:rPr>
            <w:sz w:val="20"/>
            <w:color w:val="0000ff"/>
          </w:rPr>
          <w:t xml:space="preserve">показателей проекта</w:t>
        </w:r>
      </w:hyperlink>
      <w:r>
        <w:rPr>
          <w:sz w:val="20"/>
        </w:rPr>
        <w:t xml:space="preserve">, предусмотренных приложением N 1 к настоящему Соглашению, и в случае нецелевого использования гранта Грантодатель направляет Грантополучателю уведомление с требованием возврата в республиканский бюджет Республики Тыва суммы гранта.</w:t>
      </w:r>
    </w:p>
    <w:p>
      <w:pPr>
        <w:pStyle w:val="0"/>
        <w:spacing w:before="200" w:line-rule="auto"/>
        <w:ind w:firstLine="540"/>
        <w:jc w:val="both"/>
      </w:pPr>
      <w:r>
        <w:rPr>
          <w:sz w:val="20"/>
        </w:rPr>
        <w:t xml:space="preserve">6.2. Грантополучатель обязан в течение 30 календарных дней с даты направления ему уведомления (или претензии) осуществить возврат субсидии в полном объеме.</w:t>
      </w:r>
    </w:p>
    <w:p>
      <w:pPr>
        <w:pStyle w:val="0"/>
        <w:spacing w:before="200" w:line-rule="auto"/>
        <w:ind w:firstLine="540"/>
        <w:jc w:val="both"/>
      </w:pPr>
      <w:r>
        <w:rPr>
          <w:sz w:val="20"/>
        </w:rPr>
        <w:t xml:space="preserve">6.3. Грантополучатель обязан сам заявить в налоговую инспекцию о полученном доходе в виде гранта и оплатить налоги, если они имеют место быть.</w:t>
      </w:r>
    </w:p>
    <w:p>
      <w:pPr>
        <w:pStyle w:val="0"/>
        <w:jc w:val="both"/>
      </w:pPr>
      <w:r>
        <w:rPr>
          <w:sz w:val="20"/>
        </w:rPr>
      </w:r>
    </w:p>
    <w:p>
      <w:pPr>
        <w:pStyle w:val="0"/>
        <w:outlineLvl w:val="3"/>
        <w:jc w:val="center"/>
      </w:pPr>
      <w:r>
        <w:rPr>
          <w:sz w:val="20"/>
        </w:rPr>
        <w:t xml:space="preserve">7. Срок действия Соглашения</w:t>
      </w:r>
    </w:p>
    <w:p>
      <w:pPr>
        <w:pStyle w:val="0"/>
        <w:jc w:val="both"/>
      </w:pPr>
      <w:r>
        <w:rPr>
          <w:sz w:val="20"/>
        </w:rPr>
      </w:r>
    </w:p>
    <w:p>
      <w:pPr>
        <w:pStyle w:val="0"/>
        <w:ind w:firstLine="540"/>
        <w:jc w:val="both"/>
      </w:pPr>
      <w:r>
        <w:rPr>
          <w:sz w:val="20"/>
        </w:rPr>
        <w:t xml:space="preserve">Настоящее Соглашение вступает в силу с момента его подписания и прекращается после надлежащего исполнения Сторонами своих обязательств по настоящему Соглашению в полном объеме.</w:t>
      </w:r>
    </w:p>
    <w:p>
      <w:pPr>
        <w:pStyle w:val="0"/>
        <w:jc w:val="both"/>
      </w:pPr>
      <w:r>
        <w:rPr>
          <w:sz w:val="20"/>
        </w:rPr>
      </w:r>
    </w:p>
    <w:p>
      <w:pPr>
        <w:pStyle w:val="0"/>
        <w:outlineLvl w:val="3"/>
        <w:jc w:val="center"/>
      </w:pPr>
      <w:r>
        <w:rPr>
          <w:sz w:val="20"/>
        </w:rPr>
        <w:t xml:space="preserve">8. Изменение (дополнение) Соглашения</w:t>
      </w:r>
    </w:p>
    <w:p>
      <w:pPr>
        <w:pStyle w:val="0"/>
        <w:jc w:val="both"/>
      </w:pPr>
      <w:r>
        <w:rPr>
          <w:sz w:val="20"/>
        </w:rPr>
      </w:r>
    </w:p>
    <w:p>
      <w:pPr>
        <w:pStyle w:val="0"/>
        <w:ind w:firstLine="540"/>
        <w:jc w:val="both"/>
      </w:pPr>
      <w:r>
        <w:rPr>
          <w:sz w:val="20"/>
        </w:rPr>
        <w:t xml:space="preserve">Изменение (дополнение) настоящего Соглашения производится по соглашению Сторон в письменной форме.</w:t>
      </w:r>
    </w:p>
    <w:p>
      <w:pPr>
        <w:pStyle w:val="0"/>
        <w:jc w:val="both"/>
      </w:pPr>
      <w:r>
        <w:rPr>
          <w:sz w:val="20"/>
        </w:rPr>
      </w:r>
    </w:p>
    <w:p>
      <w:pPr>
        <w:pStyle w:val="0"/>
        <w:outlineLvl w:val="3"/>
        <w:jc w:val="center"/>
      </w:pPr>
      <w:r>
        <w:rPr>
          <w:sz w:val="20"/>
        </w:rPr>
        <w:t xml:space="preserve">9. Разрешение споров</w:t>
      </w:r>
    </w:p>
    <w:p>
      <w:pPr>
        <w:pStyle w:val="0"/>
        <w:jc w:val="both"/>
      </w:pPr>
      <w:r>
        <w:rPr>
          <w:sz w:val="20"/>
        </w:rPr>
      </w:r>
    </w:p>
    <w:p>
      <w:pPr>
        <w:pStyle w:val="0"/>
        <w:ind w:firstLine="540"/>
        <w:jc w:val="both"/>
      </w:pPr>
      <w:r>
        <w:rPr>
          <w:sz w:val="20"/>
        </w:rPr>
        <w:t xml:space="preserve">9.1. В случае возникновения споров по настоящему Соглашению Стороны примут меры к разрешению их путем переговоров.</w:t>
      </w:r>
    </w:p>
    <w:p>
      <w:pPr>
        <w:pStyle w:val="0"/>
        <w:spacing w:before="200" w:line-rule="auto"/>
        <w:ind w:firstLine="540"/>
        <w:jc w:val="both"/>
      </w:pPr>
      <w:r>
        <w:rPr>
          <w:sz w:val="20"/>
        </w:rPr>
        <w:t xml:space="preserve">9.2. В случае невозможности урегулирования споров по настоящему Соглашению путем переговоров, споры разрешаются в судебном порядке в соответствии с действующим законодательством Российской Федерации.</w:t>
      </w:r>
    </w:p>
    <w:p>
      <w:pPr>
        <w:pStyle w:val="0"/>
        <w:jc w:val="both"/>
      </w:pPr>
      <w:r>
        <w:rPr>
          <w:sz w:val="20"/>
        </w:rPr>
      </w:r>
    </w:p>
    <w:p>
      <w:pPr>
        <w:pStyle w:val="0"/>
        <w:outlineLvl w:val="3"/>
        <w:jc w:val="center"/>
      </w:pPr>
      <w:r>
        <w:rPr>
          <w:sz w:val="20"/>
        </w:rPr>
        <w:t xml:space="preserve">10. Заключительные положения</w:t>
      </w:r>
    </w:p>
    <w:p>
      <w:pPr>
        <w:pStyle w:val="0"/>
        <w:jc w:val="both"/>
      </w:pPr>
      <w:r>
        <w:rPr>
          <w:sz w:val="20"/>
        </w:rPr>
      </w:r>
    </w:p>
    <w:p>
      <w:pPr>
        <w:pStyle w:val="0"/>
        <w:ind w:firstLine="540"/>
        <w:jc w:val="both"/>
      </w:pPr>
      <w:r>
        <w:rPr>
          <w:sz w:val="20"/>
        </w:rPr>
        <w:t xml:space="preserve">10.1. Стороны обеспечивают конфиденциальность информации (о существе изобретения, открытия, ноу-хау, возможности оборонного (двойного) применения полученных результатов работы) в течение срока реализации проекта.</w:t>
      </w:r>
    </w:p>
    <w:p>
      <w:pPr>
        <w:pStyle w:val="0"/>
        <w:spacing w:before="200" w:line-rule="auto"/>
        <w:ind w:firstLine="540"/>
        <w:jc w:val="both"/>
      </w:pPr>
      <w:r>
        <w:rPr>
          <w:sz w:val="20"/>
        </w:rPr>
        <w:t xml:space="preserve">10.2. Стороны освобождаются от частичного или полного исполнения обязательств по настоящему Соглашению, если это неисполнение явилось следствием обстоятельств непреодолимой силы, возникших после заключения настоящего Соглашения в результате событий чрезвычайного характера, которые Стороны не могли ни предвидеть, ни предотвратить разумными мерами, при этом необходимо доказать документально, что обстоятельство непреодолимой силы имело место быть и неисполнение обязательств по Соглашению явилось следствием данного обстоятельства.</w:t>
      </w:r>
    </w:p>
    <w:p>
      <w:pPr>
        <w:pStyle w:val="0"/>
        <w:spacing w:before="200" w:line-rule="auto"/>
        <w:ind w:firstLine="540"/>
        <w:jc w:val="both"/>
      </w:pPr>
      <w:r>
        <w:rPr>
          <w:sz w:val="20"/>
        </w:rPr>
        <w:t xml:space="preserve">10.3. Настоящее Соглашение составлено в двух экземплярах, имеющих равную юридическую силу, по одному экземпляру для каждой из Сторон.</w:t>
      </w:r>
    </w:p>
    <w:bookmarkStart w:id="2973" w:name="P2973"/>
    <w:bookmarkEnd w:id="2973"/>
    <w:p>
      <w:pPr>
        <w:pStyle w:val="0"/>
        <w:spacing w:before="200" w:line-rule="auto"/>
        <w:ind w:firstLine="540"/>
        <w:jc w:val="both"/>
      </w:pPr>
      <w:r>
        <w:rPr>
          <w:sz w:val="20"/>
        </w:rPr>
        <w:t xml:space="preserve">10.4. Стороны обязуются информировать друг друга в письменном виде об изменении своих почтового (юридического) адреса, иных данных и реквизитов, указанных в </w:t>
      </w:r>
      <w:hyperlink w:history="0" w:anchor="P2976" w:tooltip="11. Юридические адреса, реквизиты и подписи Сторон">
        <w:r>
          <w:rPr>
            <w:sz w:val="20"/>
            <w:color w:val="0000ff"/>
          </w:rPr>
          <w:t xml:space="preserve">разделе 11</w:t>
        </w:r>
      </w:hyperlink>
      <w:r>
        <w:rPr>
          <w:sz w:val="20"/>
        </w:rPr>
        <w:t xml:space="preserve"> настоящего Соглашения, в течение 5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w:t>
      </w:r>
      <w:hyperlink w:history="0" w:anchor="P2976" w:tooltip="11. Юридические адреса, реквизиты и подписи Сторон">
        <w:r>
          <w:rPr>
            <w:sz w:val="20"/>
            <w:color w:val="0000ff"/>
          </w:rPr>
          <w:t xml:space="preserve">разделе 11</w:t>
        </w:r>
      </w:hyperlink>
      <w:r>
        <w:rPr>
          <w:sz w:val="20"/>
        </w:rPr>
        <w:t xml:space="preserve"> настоящего Соглашения.</w:t>
      </w:r>
    </w:p>
    <w:p>
      <w:pPr>
        <w:pStyle w:val="0"/>
        <w:spacing w:before="200" w:line-rule="auto"/>
        <w:ind w:firstLine="540"/>
        <w:jc w:val="both"/>
      </w:pPr>
      <w:r>
        <w:rPr>
          <w:sz w:val="20"/>
        </w:rPr>
        <w:t xml:space="preserve">10.5. Сторона, изменившая свой почтовый (юридический) адрес, иные данные и реквизиты и не уведомившая об этом другую Сторону в установленный </w:t>
      </w:r>
      <w:hyperlink w:history="0" w:anchor="P2973" w:tooltip="10.4. Стороны обязуются информировать друг друга в письменном виде об изменении своих почтового (юридического) адреса, иных данных и реквизитов, указанных в разделе 11 настоящего Соглашения, в течение 5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1 настоящего Соглашения.">
        <w:r>
          <w:rPr>
            <w:sz w:val="20"/>
            <w:color w:val="0000ff"/>
          </w:rPr>
          <w:t xml:space="preserve">пунктом 10.4</w:t>
        </w:r>
      </w:hyperlink>
      <w:r>
        <w:rPr>
          <w:sz w:val="20"/>
        </w:rPr>
        <w:t xml:space="preserve"> настоящего Соглашения срок, не имеет права ссылаться на то, что предусмотренные настоящим Соглашением и направленные ей уведомления или иные сообщения не получены и вследствие этого не исполнены или выездной мониторинг проведен по ненадлежащему адресу места реализации проекта в результате чего наступили неблагоприятные последствия.</w:t>
      </w:r>
    </w:p>
    <w:p>
      <w:pPr>
        <w:pStyle w:val="0"/>
        <w:jc w:val="both"/>
      </w:pPr>
      <w:r>
        <w:rPr>
          <w:sz w:val="20"/>
        </w:rPr>
      </w:r>
    </w:p>
    <w:bookmarkStart w:id="2976" w:name="P2976"/>
    <w:bookmarkEnd w:id="2976"/>
    <w:p>
      <w:pPr>
        <w:pStyle w:val="0"/>
        <w:outlineLvl w:val="3"/>
        <w:jc w:val="center"/>
      </w:pPr>
      <w:r>
        <w:rPr>
          <w:sz w:val="20"/>
        </w:rPr>
        <w:t xml:space="preserve">11. Юридические адреса, реквизиты и подписи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340"/>
        <w:gridCol w:w="4139"/>
      </w:tblGrid>
      <w:tr>
        <w:tc>
          <w:tcPr>
            <w:tcW w:w="4535" w:type="dxa"/>
            <w:tcBorders>
              <w:top w:val="nil"/>
              <w:left w:val="nil"/>
              <w:bottom w:val="nil"/>
              <w:right w:val="nil"/>
            </w:tcBorders>
          </w:tcPr>
          <w:p>
            <w:pPr>
              <w:pStyle w:val="0"/>
              <w:jc w:val="center"/>
            </w:pPr>
            <w:r>
              <w:rPr>
                <w:sz w:val="20"/>
              </w:rPr>
              <w:t xml:space="preserve">Грантодатель</w:t>
            </w:r>
          </w:p>
        </w:tc>
        <w:tc>
          <w:tcPr>
            <w:tcW w:w="340" w:type="dxa"/>
            <w:tcBorders>
              <w:top w:val="nil"/>
              <w:left w:val="nil"/>
              <w:bottom w:val="nil"/>
              <w:right w:val="nil"/>
            </w:tcBorders>
          </w:tcPr>
          <w:p>
            <w:pPr>
              <w:pStyle w:val="0"/>
            </w:pPr>
            <w:r>
              <w:rPr>
                <w:sz w:val="20"/>
              </w:rPr>
            </w:r>
          </w:p>
        </w:tc>
        <w:tc>
          <w:tcPr>
            <w:tcW w:w="4139" w:type="dxa"/>
            <w:tcBorders>
              <w:top w:val="nil"/>
              <w:left w:val="nil"/>
              <w:bottom w:val="nil"/>
              <w:right w:val="nil"/>
            </w:tcBorders>
          </w:tcPr>
          <w:p>
            <w:pPr>
              <w:pStyle w:val="0"/>
              <w:jc w:val="center"/>
            </w:pPr>
            <w:r>
              <w:rPr>
                <w:sz w:val="20"/>
              </w:rPr>
              <w:t xml:space="preserve">Грантополучатель</w:t>
            </w:r>
          </w:p>
        </w:tc>
      </w:tr>
      <w:tr>
        <w:tc>
          <w:tcPr>
            <w:tcW w:w="4535" w:type="dxa"/>
            <w:tcBorders>
              <w:top w:val="nil"/>
              <w:left w:val="nil"/>
              <w:bottom w:val="nil"/>
              <w:right w:val="nil"/>
            </w:tcBorders>
            <w:vMerge w:val="restart"/>
          </w:tcPr>
          <w:p>
            <w:pPr>
              <w:pStyle w:val="0"/>
            </w:pPr>
            <w:r>
              <w:rPr>
                <w:sz w:val="20"/>
              </w:rPr>
              <w:t xml:space="preserve">Министерство по делам молодежи Республики Тыва</w:t>
            </w:r>
          </w:p>
          <w:p>
            <w:pPr>
              <w:pStyle w:val="0"/>
            </w:pPr>
            <w:r>
              <w:rPr>
                <w:sz w:val="20"/>
              </w:rPr>
              <w:t xml:space="preserve">667000, Республика Тыва, г. Кызыл,</w:t>
            </w:r>
          </w:p>
          <w:p>
            <w:pPr>
              <w:pStyle w:val="0"/>
            </w:pPr>
            <w:r>
              <w:rPr>
                <w:sz w:val="20"/>
              </w:rPr>
              <w:t xml:space="preserve">ул. Ленина, д. 39</w:t>
            </w:r>
          </w:p>
          <w:p>
            <w:pPr>
              <w:pStyle w:val="0"/>
            </w:pPr>
            <w:r>
              <w:rPr>
                <w:sz w:val="20"/>
              </w:rPr>
              <w:t xml:space="preserve">р/сч 03221643930000001200</w:t>
            </w:r>
          </w:p>
          <w:p>
            <w:pPr>
              <w:pStyle w:val="0"/>
            </w:pPr>
            <w:r>
              <w:rPr>
                <w:sz w:val="20"/>
              </w:rPr>
              <w:t xml:space="preserve">к/с 40102810945370000080</w:t>
            </w:r>
          </w:p>
          <w:p>
            <w:pPr>
              <w:pStyle w:val="0"/>
            </w:pPr>
            <w:r>
              <w:rPr>
                <w:sz w:val="20"/>
              </w:rPr>
              <w:t xml:space="preserve">л/с 03122D01210</w:t>
            </w:r>
          </w:p>
          <w:p>
            <w:pPr>
              <w:pStyle w:val="0"/>
            </w:pPr>
            <w:r>
              <w:rPr>
                <w:sz w:val="20"/>
              </w:rPr>
              <w:t xml:space="preserve">Отделение - НБ Республики Тыва</w:t>
            </w:r>
          </w:p>
          <w:p>
            <w:pPr>
              <w:pStyle w:val="0"/>
            </w:pPr>
            <w:r>
              <w:rPr>
                <w:sz w:val="20"/>
              </w:rPr>
              <w:t xml:space="preserve">БИК 019304100</w:t>
            </w:r>
          </w:p>
          <w:p>
            <w:pPr>
              <w:pStyle w:val="0"/>
            </w:pPr>
            <w:r>
              <w:rPr>
                <w:sz w:val="20"/>
              </w:rPr>
              <w:t xml:space="preserve">ИНН 1700001690</w:t>
            </w:r>
          </w:p>
          <w:p>
            <w:pPr>
              <w:pStyle w:val="0"/>
            </w:pPr>
            <w:r>
              <w:rPr>
                <w:sz w:val="20"/>
              </w:rPr>
              <w:t xml:space="preserve">КПП 170001001</w:t>
            </w:r>
          </w:p>
          <w:p>
            <w:pPr>
              <w:pStyle w:val="0"/>
            </w:pPr>
            <w:r>
              <w:rPr>
                <w:sz w:val="20"/>
              </w:rPr>
              <w:t xml:space="preserve">ОГРН 1211700001127</w:t>
            </w:r>
          </w:p>
          <w:p>
            <w:pPr>
              <w:pStyle w:val="0"/>
            </w:pPr>
            <w:r>
              <w:rPr>
                <w:sz w:val="20"/>
              </w:rPr>
              <w:t xml:space="preserve">ОКТМО 93701000001</w:t>
            </w:r>
          </w:p>
          <w:p>
            <w:pPr>
              <w:pStyle w:val="0"/>
            </w:pPr>
            <w:r>
              <w:rPr>
                <w:sz w:val="20"/>
              </w:rPr>
              <w:t xml:space="preserve">ОКОПФ 75204</w:t>
            </w:r>
          </w:p>
          <w:p>
            <w:pPr>
              <w:pStyle w:val="0"/>
            </w:pPr>
            <w:r>
              <w:rPr>
                <w:sz w:val="20"/>
              </w:rPr>
              <w:t xml:space="preserve">ОКПО 54017942</w:t>
            </w:r>
          </w:p>
          <w:p>
            <w:pPr>
              <w:pStyle w:val="0"/>
            </w:pPr>
            <w:r>
              <w:rPr>
                <w:sz w:val="20"/>
              </w:rPr>
              <w:t xml:space="preserve">ОКВЭД 84.11.21</w:t>
            </w:r>
          </w:p>
          <w:p>
            <w:pPr>
              <w:pStyle w:val="0"/>
            </w:pPr>
            <w:r>
              <w:rPr>
                <w:sz w:val="20"/>
              </w:rPr>
              <w:t xml:space="preserve">ОКАТО 93401000000</w:t>
            </w:r>
          </w:p>
          <w:p>
            <w:pPr>
              <w:pStyle w:val="0"/>
            </w:pPr>
            <w:r>
              <w:rPr>
                <w:sz w:val="20"/>
              </w:rPr>
              <w:t xml:space="preserve">ОКОГУ 2300280</w:t>
            </w:r>
          </w:p>
          <w:p>
            <w:pPr>
              <w:pStyle w:val="0"/>
            </w:pPr>
            <w:r>
              <w:rPr>
                <w:sz w:val="20"/>
              </w:rPr>
              <w:t xml:space="preserve">ОКФС 13</w:t>
            </w:r>
          </w:p>
        </w:tc>
        <w:tc>
          <w:tcPr>
            <w:tcW w:w="340" w:type="dxa"/>
            <w:tcBorders>
              <w:top w:val="nil"/>
              <w:left w:val="nil"/>
              <w:bottom w:val="nil"/>
              <w:right w:val="nil"/>
            </w:tcBorders>
          </w:tcPr>
          <w:p>
            <w:pPr>
              <w:pStyle w:val="0"/>
            </w:pPr>
            <w:r>
              <w:rPr>
                <w:sz w:val="20"/>
              </w:rPr>
            </w:r>
          </w:p>
        </w:tc>
        <w:tc>
          <w:tcPr>
            <w:tcW w:w="4139" w:type="dxa"/>
            <w:tcBorders>
              <w:top w:val="nil"/>
              <w:left w:val="nil"/>
              <w:bottom w:val="nil"/>
              <w:right w:val="nil"/>
            </w:tcBorders>
          </w:tcPr>
          <w:p>
            <w:pPr>
              <w:pStyle w:val="0"/>
            </w:pPr>
            <w:r>
              <w:rPr>
                <w:sz w:val="20"/>
              </w:rPr>
              <w:t xml:space="preserve">____________________________</w:t>
            </w:r>
          </w:p>
          <w:p>
            <w:pPr>
              <w:pStyle w:val="0"/>
            </w:pPr>
            <w:r>
              <w:rPr>
                <w:sz w:val="20"/>
              </w:rPr>
              <w:t xml:space="preserve">____________________________</w:t>
            </w:r>
          </w:p>
          <w:p>
            <w:pPr>
              <w:pStyle w:val="0"/>
            </w:pPr>
            <w:r>
              <w:rPr>
                <w:sz w:val="20"/>
              </w:rPr>
              <w:t xml:space="preserve">____________________________</w:t>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139" w:type="dxa"/>
            <w:tcBorders>
              <w:top w:val="nil"/>
              <w:left w:val="nil"/>
              <w:bottom w:val="nil"/>
              <w:right w:val="nil"/>
            </w:tcBorders>
          </w:tcPr>
          <w:p>
            <w:pPr>
              <w:pStyle w:val="0"/>
            </w:pPr>
            <w:r>
              <w:rPr>
                <w:sz w:val="20"/>
              </w:rPr>
              <w:t xml:space="preserve">Банковские реквизиты:</w:t>
            </w:r>
          </w:p>
          <w:p>
            <w:pPr>
              <w:pStyle w:val="0"/>
            </w:pPr>
            <w:r>
              <w:rPr>
                <w:sz w:val="20"/>
              </w:rPr>
              <w:t xml:space="preserve">ИНН _______________________</w:t>
            </w:r>
          </w:p>
          <w:p>
            <w:pPr>
              <w:pStyle w:val="0"/>
            </w:pPr>
            <w:r>
              <w:rPr>
                <w:sz w:val="20"/>
              </w:rPr>
              <w:t xml:space="preserve">ОГРН ______________________</w:t>
            </w:r>
          </w:p>
          <w:p>
            <w:pPr>
              <w:pStyle w:val="0"/>
            </w:pPr>
            <w:r>
              <w:rPr>
                <w:sz w:val="20"/>
              </w:rPr>
              <w:t xml:space="preserve">Р/с _________________________</w:t>
            </w:r>
          </w:p>
          <w:p>
            <w:pPr>
              <w:pStyle w:val="0"/>
            </w:pPr>
            <w:r>
              <w:rPr>
                <w:sz w:val="20"/>
              </w:rPr>
              <w:t xml:space="preserve">Наименование банка и его местонахождение: ____________________________</w:t>
            </w:r>
          </w:p>
          <w:p>
            <w:pPr>
              <w:pStyle w:val="0"/>
            </w:pPr>
            <w:r>
              <w:rPr>
                <w:sz w:val="20"/>
              </w:rPr>
              <w:t xml:space="preserve">К/счет ______________________</w:t>
            </w:r>
          </w:p>
          <w:p>
            <w:pPr>
              <w:pStyle w:val="0"/>
            </w:pPr>
            <w:r>
              <w:rPr>
                <w:sz w:val="20"/>
              </w:rPr>
              <w:t xml:space="preserve">БИК ________________________</w:t>
            </w:r>
          </w:p>
          <w:p>
            <w:pPr>
              <w:pStyle w:val="0"/>
            </w:pPr>
            <w:r>
              <w:rPr>
                <w:sz w:val="20"/>
              </w:rPr>
              <w:t xml:space="preserve">КПП ________________________</w:t>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139" w:type="dxa"/>
            <w:tcBorders>
              <w:top w:val="nil"/>
              <w:left w:val="nil"/>
              <w:bottom w:val="nil"/>
              <w:right w:val="nil"/>
            </w:tcBorders>
          </w:tcPr>
          <w:p>
            <w:pPr>
              <w:pStyle w:val="0"/>
            </w:pPr>
            <w:r>
              <w:rPr>
                <w:sz w:val="20"/>
              </w:rPr>
              <w:t xml:space="preserve">Адрес места реализации предпринимательского проекта:</w:t>
            </w:r>
          </w:p>
          <w:p>
            <w:pPr>
              <w:pStyle w:val="0"/>
            </w:pPr>
            <w:r>
              <w:rPr>
                <w:sz w:val="20"/>
              </w:rPr>
              <w:t xml:space="preserve">____________________________</w:t>
            </w:r>
          </w:p>
          <w:p>
            <w:pPr>
              <w:pStyle w:val="0"/>
            </w:pPr>
            <w:r>
              <w:rPr>
                <w:sz w:val="20"/>
              </w:rPr>
              <w:t xml:space="preserve">____________________________</w:t>
            </w:r>
          </w:p>
          <w:p>
            <w:pPr>
              <w:pStyle w:val="0"/>
            </w:pPr>
            <w:r>
              <w:rPr>
                <w:sz w:val="20"/>
              </w:rPr>
              <w:t xml:space="preserve">____________________________</w:t>
            </w:r>
          </w:p>
        </w:tc>
      </w:tr>
      <w:tr>
        <w:tc>
          <w:tcPr>
            <w:tcW w:w="4535" w:type="dxa"/>
            <w:tcBorders>
              <w:top w:val="nil"/>
              <w:left w:val="nil"/>
              <w:bottom w:val="nil"/>
              <w:right w:val="nil"/>
            </w:tcBorders>
          </w:tcPr>
          <w:p>
            <w:pPr>
              <w:pStyle w:val="0"/>
            </w:pPr>
            <w:r>
              <w:rPr>
                <w:sz w:val="20"/>
              </w:rPr>
              <w:t xml:space="preserve">Министр по делам молодежи Республики Тыва</w:t>
            </w:r>
          </w:p>
        </w:tc>
        <w:tc>
          <w:tcPr>
            <w:tcW w:w="340" w:type="dxa"/>
            <w:tcBorders>
              <w:top w:val="nil"/>
              <w:left w:val="nil"/>
              <w:bottom w:val="nil"/>
              <w:right w:val="nil"/>
            </w:tcBorders>
          </w:tcPr>
          <w:p>
            <w:pPr>
              <w:pStyle w:val="0"/>
            </w:pPr>
            <w:r>
              <w:rPr>
                <w:sz w:val="20"/>
              </w:rPr>
            </w:r>
          </w:p>
        </w:tc>
        <w:tc>
          <w:tcPr>
            <w:tcW w:w="4139" w:type="dxa"/>
            <w:tcBorders>
              <w:top w:val="nil"/>
              <w:left w:val="nil"/>
              <w:bottom w:val="nil"/>
              <w:right w:val="nil"/>
            </w:tcBorders>
          </w:tcPr>
          <w:p>
            <w:pPr>
              <w:pStyle w:val="0"/>
            </w:pPr>
            <w:r>
              <w:rPr>
                <w:sz w:val="20"/>
              </w:rPr>
            </w:r>
          </w:p>
        </w:tc>
      </w:tr>
      <w:tr>
        <w:tc>
          <w:tcPr>
            <w:tcW w:w="4535" w:type="dxa"/>
            <w:tcBorders>
              <w:top w:val="nil"/>
              <w:left w:val="nil"/>
              <w:bottom w:val="nil"/>
              <w:right w:val="nil"/>
            </w:tcBorders>
          </w:tcPr>
          <w:p>
            <w:pPr>
              <w:pStyle w:val="0"/>
            </w:pPr>
            <w:r>
              <w:rPr>
                <w:sz w:val="20"/>
              </w:rPr>
              <w:t xml:space="preserve">____________________/</w:t>
            </w:r>
          </w:p>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139" w:type="dxa"/>
            <w:tcBorders>
              <w:top w:val="nil"/>
              <w:left w:val="nil"/>
              <w:bottom w:val="nil"/>
              <w:right w:val="nil"/>
            </w:tcBorders>
          </w:tcPr>
          <w:p>
            <w:pPr>
              <w:pStyle w:val="0"/>
            </w:pPr>
            <w:r>
              <w:rPr>
                <w:sz w:val="20"/>
              </w:rPr>
              <w:t xml:space="preserve">_________ ___________________</w:t>
            </w:r>
          </w:p>
          <w:p>
            <w:pPr>
              <w:pStyle w:val="0"/>
              <w:jc w:val="center"/>
            </w:pPr>
            <w:r>
              <w:rPr>
                <w:sz w:val="20"/>
              </w:rPr>
              <w:t xml:space="preserve">(подпись) (ФИО)</w:t>
            </w:r>
          </w:p>
        </w:tc>
      </w:tr>
      <w:tr>
        <w:tc>
          <w:tcPr>
            <w:tcW w:w="4535" w:type="dxa"/>
            <w:tcBorders>
              <w:top w:val="nil"/>
              <w:left w:val="nil"/>
              <w:bottom w:val="nil"/>
              <w:right w:val="nil"/>
            </w:tcBorders>
          </w:tcPr>
          <w:p>
            <w:pPr>
              <w:pStyle w:val="0"/>
            </w:pPr>
            <w:r>
              <w:rPr>
                <w:sz w:val="20"/>
              </w:rPr>
              <w:t xml:space="preserve">"___" __________ 20___ г.</w:t>
            </w:r>
          </w:p>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139" w:type="dxa"/>
            <w:tcBorders>
              <w:top w:val="nil"/>
              <w:left w:val="nil"/>
              <w:bottom w:val="nil"/>
              <w:right w:val="nil"/>
            </w:tcBorders>
          </w:tcPr>
          <w:p>
            <w:pPr>
              <w:pStyle w:val="0"/>
            </w:pPr>
            <w:r>
              <w:rPr>
                <w:sz w:val="20"/>
              </w:rPr>
              <w:t xml:space="preserve">"___" _________ 20___ г.</w:t>
            </w:r>
          </w:p>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Соглашению о предоставлении</w:t>
      </w:r>
    </w:p>
    <w:p>
      <w:pPr>
        <w:pStyle w:val="0"/>
        <w:jc w:val="right"/>
      </w:pPr>
      <w:r>
        <w:rPr>
          <w:sz w:val="20"/>
        </w:rPr>
        <w:t xml:space="preserve">из республиканского бюджета гранта</w:t>
      </w:r>
    </w:p>
    <w:p>
      <w:pPr>
        <w:pStyle w:val="0"/>
        <w:jc w:val="right"/>
      </w:pPr>
      <w:r>
        <w:rPr>
          <w:sz w:val="20"/>
        </w:rPr>
        <w:t xml:space="preserve">на реализацию молодежного бизнес-проекта</w:t>
      </w:r>
    </w:p>
    <w:p>
      <w:pPr>
        <w:pStyle w:val="0"/>
        <w:jc w:val="both"/>
      </w:pPr>
      <w:r>
        <w:rPr>
          <w:sz w:val="20"/>
        </w:rPr>
      </w:r>
    </w:p>
    <w:p>
      <w:pPr>
        <w:pStyle w:val="0"/>
        <w:jc w:val="right"/>
      </w:pPr>
      <w:r>
        <w:rPr>
          <w:sz w:val="20"/>
        </w:rPr>
        <w:t xml:space="preserve">Форма</w:t>
      </w:r>
    </w:p>
    <w:p>
      <w:pPr>
        <w:pStyle w:val="0"/>
        <w:jc w:val="both"/>
      </w:pPr>
      <w:r>
        <w:rPr>
          <w:sz w:val="20"/>
        </w:rPr>
      </w:r>
    </w:p>
    <w:bookmarkStart w:id="3042" w:name="P3042"/>
    <w:bookmarkEnd w:id="3042"/>
    <w:p>
      <w:pPr>
        <w:pStyle w:val="1"/>
        <w:jc w:val="both"/>
      </w:pPr>
      <w:r>
        <w:rPr>
          <w:sz w:val="20"/>
        </w:rPr>
        <w:t xml:space="preserve">                             ФИНАНСОВЫЙ ОТЧЕТ</w:t>
      </w:r>
    </w:p>
    <w:p>
      <w:pPr>
        <w:pStyle w:val="1"/>
        <w:jc w:val="both"/>
      </w:pPr>
      <w:r>
        <w:rPr>
          <w:sz w:val="20"/>
        </w:rPr>
        <w:t xml:space="preserve">                         о ходе реализации проекта</w:t>
      </w:r>
    </w:p>
    <w:p>
      <w:pPr>
        <w:pStyle w:val="1"/>
        <w:jc w:val="both"/>
      </w:pPr>
      <w:r>
        <w:rPr>
          <w:sz w:val="20"/>
        </w:rPr>
        <w:t xml:space="preserve">                  ______________________________________</w:t>
      </w:r>
    </w:p>
    <w:p>
      <w:pPr>
        <w:pStyle w:val="1"/>
        <w:jc w:val="both"/>
      </w:pPr>
      <w:r>
        <w:rPr>
          <w:sz w:val="20"/>
        </w:rPr>
        <w:t xml:space="preserve">                          (наименование проекта)</w:t>
      </w:r>
    </w:p>
    <w:p>
      <w:pPr>
        <w:pStyle w:val="1"/>
        <w:jc w:val="both"/>
      </w:pPr>
      <w:r>
        <w:rPr>
          <w:sz w:val="20"/>
        </w:rPr>
      </w:r>
    </w:p>
    <w:p>
      <w:pPr>
        <w:pStyle w:val="1"/>
        <w:jc w:val="both"/>
      </w:pPr>
      <w:r>
        <w:rPr>
          <w:sz w:val="20"/>
        </w:rPr>
        <w:t xml:space="preserve">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1757"/>
        <w:gridCol w:w="1338"/>
        <w:gridCol w:w="1474"/>
        <w:gridCol w:w="1814"/>
        <w:gridCol w:w="1814"/>
        <w:gridCol w:w="991"/>
      </w:tblGrid>
      <w:tr>
        <w:tc>
          <w:tcPr>
            <w:tcW w:w="552"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Статья расходов в соответствии с утвержденной сметой</w:t>
            </w:r>
          </w:p>
        </w:tc>
        <w:tc>
          <w:tcPr>
            <w:tcW w:w="1338" w:type="dxa"/>
            <w:vAlign w:val="center"/>
          </w:tcPr>
          <w:p>
            <w:pPr>
              <w:pStyle w:val="0"/>
              <w:jc w:val="center"/>
            </w:pPr>
            <w:r>
              <w:rPr>
                <w:sz w:val="20"/>
              </w:rPr>
              <w:t xml:space="preserve">Выделено по гранту</w:t>
            </w:r>
          </w:p>
        </w:tc>
        <w:tc>
          <w:tcPr>
            <w:tcW w:w="1474" w:type="dxa"/>
            <w:vAlign w:val="center"/>
          </w:tcPr>
          <w:p>
            <w:pPr>
              <w:pStyle w:val="0"/>
              <w:jc w:val="center"/>
            </w:pPr>
            <w:r>
              <w:rPr>
                <w:sz w:val="20"/>
              </w:rPr>
              <w:t xml:space="preserve">Назначение платежа</w:t>
            </w:r>
          </w:p>
        </w:tc>
        <w:tc>
          <w:tcPr>
            <w:tcW w:w="1814" w:type="dxa"/>
            <w:vAlign w:val="center"/>
          </w:tcPr>
          <w:p>
            <w:pPr>
              <w:pStyle w:val="0"/>
              <w:jc w:val="center"/>
            </w:pPr>
            <w:r>
              <w:rPr>
                <w:sz w:val="20"/>
              </w:rPr>
              <w:t xml:space="preserve">Наименование, номер и дата платежного документа</w:t>
            </w:r>
          </w:p>
        </w:tc>
        <w:tc>
          <w:tcPr>
            <w:tcW w:w="1814" w:type="dxa"/>
            <w:vAlign w:val="center"/>
          </w:tcPr>
          <w:p>
            <w:pPr>
              <w:pStyle w:val="0"/>
              <w:jc w:val="center"/>
            </w:pPr>
            <w:r>
              <w:rPr>
                <w:sz w:val="20"/>
              </w:rPr>
              <w:t xml:space="preserve">Фактически израсходовано</w:t>
            </w:r>
          </w:p>
        </w:tc>
        <w:tc>
          <w:tcPr>
            <w:tcW w:w="991" w:type="dxa"/>
            <w:vAlign w:val="center"/>
          </w:tcPr>
          <w:p>
            <w:pPr>
              <w:pStyle w:val="0"/>
              <w:jc w:val="center"/>
            </w:pPr>
            <w:r>
              <w:rPr>
                <w:sz w:val="20"/>
              </w:rPr>
              <w:t xml:space="preserve">Остаток средств</w:t>
            </w:r>
          </w:p>
        </w:tc>
      </w:tr>
      <w:tr>
        <w:tc>
          <w:tcPr>
            <w:tcW w:w="552" w:type="dxa"/>
          </w:tcPr>
          <w:p>
            <w:pPr>
              <w:pStyle w:val="0"/>
              <w:jc w:val="right"/>
            </w:pPr>
            <w:r>
              <w:rPr>
                <w:sz w:val="20"/>
              </w:rPr>
              <w:t xml:space="preserve">1.</w:t>
            </w:r>
          </w:p>
        </w:tc>
        <w:tc>
          <w:tcPr>
            <w:tcW w:w="1757" w:type="dxa"/>
          </w:tcPr>
          <w:p>
            <w:pPr>
              <w:pStyle w:val="0"/>
            </w:pPr>
            <w:r>
              <w:rPr>
                <w:sz w:val="20"/>
              </w:rPr>
            </w:r>
          </w:p>
        </w:tc>
        <w:tc>
          <w:tcPr>
            <w:tcW w:w="1338" w:type="dxa"/>
          </w:tcPr>
          <w:p>
            <w:pPr>
              <w:pStyle w:val="0"/>
            </w:pPr>
            <w:r>
              <w:rPr>
                <w:sz w:val="20"/>
              </w:rPr>
            </w:r>
          </w:p>
        </w:tc>
        <w:tc>
          <w:tcPr>
            <w:tcW w:w="147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991" w:type="dxa"/>
          </w:tcPr>
          <w:p>
            <w:pPr>
              <w:pStyle w:val="0"/>
            </w:pPr>
            <w:r>
              <w:rPr>
                <w:sz w:val="20"/>
              </w:rPr>
            </w:r>
          </w:p>
        </w:tc>
      </w:tr>
      <w:tr>
        <w:tc>
          <w:tcPr>
            <w:tcW w:w="552" w:type="dxa"/>
          </w:tcPr>
          <w:p>
            <w:pPr>
              <w:pStyle w:val="0"/>
              <w:jc w:val="right"/>
            </w:pPr>
            <w:r>
              <w:rPr>
                <w:sz w:val="20"/>
              </w:rPr>
              <w:t xml:space="preserve">2.</w:t>
            </w:r>
          </w:p>
        </w:tc>
        <w:tc>
          <w:tcPr>
            <w:tcW w:w="1757" w:type="dxa"/>
          </w:tcPr>
          <w:p>
            <w:pPr>
              <w:pStyle w:val="0"/>
            </w:pPr>
            <w:r>
              <w:rPr>
                <w:sz w:val="20"/>
              </w:rPr>
            </w:r>
          </w:p>
        </w:tc>
        <w:tc>
          <w:tcPr>
            <w:tcW w:w="1338" w:type="dxa"/>
          </w:tcPr>
          <w:p>
            <w:pPr>
              <w:pStyle w:val="0"/>
            </w:pPr>
            <w:r>
              <w:rPr>
                <w:sz w:val="20"/>
              </w:rPr>
            </w:r>
          </w:p>
        </w:tc>
        <w:tc>
          <w:tcPr>
            <w:tcW w:w="147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991" w:type="dxa"/>
          </w:tcPr>
          <w:p>
            <w:pPr>
              <w:pStyle w:val="0"/>
            </w:pPr>
            <w:r>
              <w:rPr>
                <w:sz w:val="20"/>
              </w:rPr>
            </w:r>
          </w:p>
        </w:tc>
      </w:tr>
      <w:tr>
        <w:tc>
          <w:tcPr>
            <w:tcW w:w="552" w:type="dxa"/>
          </w:tcPr>
          <w:p>
            <w:pPr>
              <w:pStyle w:val="0"/>
              <w:jc w:val="right"/>
            </w:pPr>
            <w:r>
              <w:rPr>
                <w:sz w:val="20"/>
              </w:rPr>
              <w:t xml:space="preserve">3.</w:t>
            </w:r>
          </w:p>
        </w:tc>
        <w:tc>
          <w:tcPr>
            <w:tcW w:w="1757" w:type="dxa"/>
          </w:tcPr>
          <w:p>
            <w:pPr>
              <w:pStyle w:val="0"/>
            </w:pPr>
            <w:r>
              <w:rPr>
                <w:sz w:val="20"/>
              </w:rPr>
            </w:r>
          </w:p>
        </w:tc>
        <w:tc>
          <w:tcPr>
            <w:tcW w:w="1338" w:type="dxa"/>
          </w:tcPr>
          <w:p>
            <w:pPr>
              <w:pStyle w:val="0"/>
            </w:pPr>
            <w:r>
              <w:rPr>
                <w:sz w:val="20"/>
              </w:rPr>
            </w:r>
          </w:p>
        </w:tc>
        <w:tc>
          <w:tcPr>
            <w:tcW w:w="147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991" w:type="dxa"/>
          </w:tcPr>
          <w:p>
            <w:pPr>
              <w:pStyle w:val="0"/>
            </w:pPr>
            <w:r>
              <w:rPr>
                <w:sz w:val="20"/>
              </w:rPr>
            </w:r>
          </w:p>
        </w:tc>
      </w:tr>
      <w:tr>
        <w:tc>
          <w:tcPr>
            <w:tcW w:w="552" w:type="dxa"/>
          </w:tcPr>
          <w:p>
            <w:pPr>
              <w:pStyle w:val="0"/>
              <w:jc w:val="right"/>
            </w:pPr>
            <w:r>
              <w:rPr>
                <w:sz w:val="20"/>
              </w:rPr>
              <w:t xml:space="preserve">...</w:t>
            </w:r>
          </w:p>
        </w:tc>
        <w:tc>
          <w:tcPr>
            <w:tcW w:w="1757" w:type="dxa"/>
          </w:tcPr>
          <w:p>
            <w:pPr>
              <w:pStyle w:val="0"/>
            </w:pPr>
            <w:r>
              <w:rPr>
                <w:sz w:val="20"/>
              </w:rPr>
            </w:r>
          </w:p>
        </w:tc>
        <w:tc>
          <w:tcPr>
            <w:tcW w:w="1338" w:type="dxa"/>
          </w:tcPr>
          <w:p>
            <w:pPr>
              <w:pStyle w:val="0"/>
            </w:pPr>
            <w:r>
              <w:rPr>
                <w:sz w:val="20"/>
              </w:rPr>
            </w:r>
          </w:p>
        </w:tc>
        <w:tc>
          <w:tcPr>
            <w:tcW w:w="147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991" w:type="dxa"/>
          </w:tcPr>
          <w:p>
            <w:pPr>
              <w:pStyle w:val="0"/>
            </w:pPr>
            <w:r>
              <w:rPr>
                <w:sz w:val="20"/>
              </w:rPr>
            </w:r>
          </w:p>
        </w:tc>
      </w:tr>
      <w:tr>
        <w:tc>
          <w:tcPr>
            <w:gridSpan w:val="5"/>
            <w:tcW w:w="6935" w:type="dxa"/>
          </w:tcPr>
          <w:p>
            <w:pPr>
              <w:pStyle w:val="0"/>
            </w:pPr>
            <w:r>
              <w:rPr>
                <w:sz w:val="20"/>
              </w:rPr>
              <w:t xml:space="preserve">Итого</w:t>
            </w:r>
          </w:p>
        </w:tc>
        <w:tc>
          <w:tcPr>
            <w:tcW w:w="1814" w:type="dxa"/>
          </w:tcPr>
          <w:p>
            <w:pPr>
              <w:pStyle w:val="0"/>
            </w:pPr>
            <w:r>
              <w:rPr>
                <w:sz w:val="20"/>
              </w:rPr>
            </w:r>
          </w:p>
        </w:tc>
        <w:tc>
          <w:tcPr>
            <w:tcW w:w="991" w:type="dxa"/>
          </w:tcPr>
          <w:p>
            <w:pPr>
              <w:pStyle w:val="0"/>
            </w:pPr>
            <w:r>
              <w:rPr>
                <w:sz w:val="20"/>
              </w:rPr>
            </w:r>
          </w:p>
        </w:tc>
      </w:tr>
    </w:tbl>
    <w:p>
      <w:pPr>
        <w:pStyle w:val="0"/>
        <w:jc w:val="both"/>
      </w:pPr>
      <w:r>
        <w:rPr>
          <w:sz w:val="20"/>
        </w:rPr>
      </w:r>
    </w:p>
    <w:p>
      <w:pPr>
        <w:pStyle w:val="0"/>
        <w:ind w:firstLine="540"/>
        <w:jc w:val="both"/>
      </w:pPr>
      <w:r>
        <w:rPr>
          <w:sz w:val="20"/>
        </w:rPr>
        <w:t xml:space="preserve">Финансовый отчет составляется нарастающим итогом в рублях и должен содержать полную и исчерпывающую информацию о расходовании средств за отчетный период с приложением копий всех финансовых документов, подтверждающих произведенные расходы в соответствии с требованиями законодательства. Документы формируются по статьям сметы.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Соглашению о предоставлении</w:t>
      </w:r>
    </w:p>
    <w:p>
      <w:pPr>
        <w:pStyle w:val="0"/>
        <w:jc w:val="right"/>
      </w:pPr>
      <w:r>
        <w:rPr>
          <w:sz w:val="20"/>
        </w:rPr>
        <w:t xml:space="preserve">из республиканского бюджета гранта на</w:t>
      </w:r>
    </w:p>
    <w:p>
      <w:pPr>
        <w:pStyle w:val="0"/>
        <w:jc w:val="right"/>
      </w:pPr>
      <w:r>
        <w:rPr>
          <w:sz w:val="20"/>
        </w:rPr>
        <w:t xml:space="preserve">реализацию молодежного бизнес-проекта</w:t>
      </w:r>
    </w:p>
    <w:p>
      <w:pPr>
        <w:pStyle w:val="0"/>
        <w:jc w:val="both"/>
      </w:pPr>
      <w:r>
        <w:rPr>
          <w:sz w:val="20"/>
        </w:rPr>
      </w:r>
    </w:p>
    <w:p>
      <w:pPr>
        <w:pStyle w:val="0"/>
        <w:jc w:val="right"/>
      </w:pPr>
      <w:r>
        <w:rPr>
          <w:sz w:val="20"/>
        </w:rPr>
        <w:t xml:space="preserve">Форма</w:t>
      </w:r>
    </w:p>
    <w:p>
      <w:pPr>
        <w:pStyle w:val="0"/>
        <w:jc w:val="both"/>
      </w:pPr>
      <w:r>
        <w:rPr>
          <w:sz w:val="20"/>
        </w:rPr>
      </w:r>
    </w:p>
    <w:bookmarkStart w:id="3100" w:name="P3100"/>
    <w:bookmarkEnd w:id="3100"/>
    <w:p>
      <w:pPr>
        <w:pStyle w:val="0"/>
        <w:jc w:val="center"/>
      </w:pPr>
      <w:r>
        <w:rPr>
          <w:sz w:val="20"/>
        </w:rPr>
        <w:t xml:space="preserve">СМЕТА</w:t>
      </w:r>
    </w:p>
    <w:p>
      <w:pPr>
        <w:pStyle w:val="0"/>
        <w:jc w:val="center"/>
      </w:pPr>
      <w:r>
        <w:rPr>
          <w:sz w:val="20"/>
        </w:rPr>
        <w:t xml:space="preserve">расходов на реализацию мероприятий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54"/>
        <w:gridCol w:w="1417"/>
        <w:gridCol w:w="1020"/>
        <w:gridCol w:w="1304"/>
        <w:gridCol w:w="1247"/>
        <w:gridCol w:w="1077"/>
      </w:tblGrid>
      <w:tr>
        <w:tc>
          <w:tcPr>
            <w:tcW w:w="567" w:type="dxa"/>
          </w:tcPr>
          <w:p>
            <w:pPr>
              <w:pStyle w:val="0"/>
              <w:jc w:val="center"/>
            </w:pPr>
            <w:r>
              <w:rPr>
                <w:sz w:val="20"/>
              </w:rPr>
              <w:t xml:space="preserve">N</w:t>
            </w:r>
          </w:p>
        </w:tc>
        <w:tc>
          <w:tcPr>
            <w:tcW w:w="2154" w:type="dxa"/>
          </w:tcPr>
          <w:p>
            <w:pPr>
              <w:pStyle w:val="0"/>
              <w:jc w:val="center"/>
            </w:pPr>
            <w:r>
              <w:rPr>
                <w:sz w:val="20"/>
              </w:rPr>
              <w:t xml:space="preserve">Статья расходов</w:t>
            </w:r>
          </w:p>
        </w:tc>
        <w:tc>
          <w:tcPr>
            <w:gridSpan w:val="5"/>
            <w:tcW w:w="6065" w:type="dxa"/>
          </w:tcPr>
          <w:p>
            <w:pPr>
              <w:pStyle w:val="0"/>
              <w:jc w:val="center"/>
            </w:pPr>
            <w:r>
              <w:rPr>
                <w:sz w:val="20"/>
              </w:rPr>
              <w:t xml:space="preserve">Запланированные по смете расходы, руб.</w:t>
            </w:r>
          </w:p>
        </w:tc>
      </w:tr>
      <w:tr>
        <w:tc>
          <w:tcPr>
            <w:gridSpan w:val="7"/>
            <w:tcW w:w="8786" w:type="dxa"/>
          </w:tcPr>
          <w:p>
            <w:pPr>
              <w:pStyle w:val="0"/>
              <w:outlineLvl w:val="4"/>
              <w:jc w:val="center"/>
            </w:pPr>
            <w:r>
              <w:rPr>
                <w:sz w:val="20"/>
              </w:rPr>
              <w:t xml:space="preserve">1. Оплата труда</w:t>
            </w:r>
          </w:p>
        </w:tc>
      </w:tr>
      <w:tr>
        <w:tc>
          <w:tcPr>
            <w:tcW w:w="567" w:type="dxa"/>
          </w:tcPr>
          <w:p>
            <w:pPr>
              <w:pStyle w:val="0"/>
              <w:jc w:val="right"/>
            </w:pPr>
            <w:r>
              <w:rPr>
                <w:sz w:val="20"/>
              </w:rPr>
              <w:t xml:space="preserve">1.1.</w:t>
            </w:r>
          </w:p>
        </w:tc>
        <w:tc>
          <w:tcPr>
            <w:tcW w:w="2154" w:type="dxa"/>
          </w:tcPr>
          <w:p>
            <w:pPr>
              <w:pStyle w:val="0"/>
            </w:pPr>
            <w:r>
              <w:rPr>
                <w:sz w:val="20"/>
              </w:rPr>
              <w:t xml:space="preserve">Оплата труда штатных работников</w:t>
            </w:r>
          </w:p>
        </w:tc>
        <w:tc>
          <w:tcPr>
            <w:tcW w:w="1417" w:type="dxa"/>
          </w:tcPr>
          <w:p>
            <w:pPr>
              <w:pStyle w:val="0"/>
              <w:jc w:val="center"/>
            </w:pPr>
            <w:r>
              <w:rPr>
                <w:sz w:val="20"/>
              </w:rPr>
              <w:t xml:space="preserve">Заработная плата в месяц (в руб., вкл. НДФЛ)</w:t>
            </w:r>
          </w:p>
        </w:tc>
        <w:tc>
          <w:tcPr>
            <w:tcW w:w="1020" w:type="dxa"/>
          </w:tcPr>
          <w:p>
            <w:pPr>
              <w:pStyle w:val="0"/>
              <w:jc w:val="center"/>
            </w:pPr>
            <w:r>
              <w:rPr>
                <w:sz w:val="20"/>
              </w:rPr>
              <w:t xml:space="preserve">Кол-во мес. (не более 12 мес.)</w:t>
            </w:r>
          </w:p>
        </w:tc>
        <w:tc>
          <w:tcPr>
            <w:tcW w:w="1304" w:type="dxa"/>
          </w:tcPr>
          <w:p>
            <w:pPr>
              <w:pStyle w:val="0"/>
              <w:jc w:val="center"/>
            </w:pPr>
            <w:r>
              <w:rPr>
                <w:sz w:val="20"/>
              </w:rPr>
              <w:t xml:space="preserve">Общая стоимость</w:t>
            </w:r>
          </w:p>
        </w:tc>
        <w:tc>
          <w:tcPr>
            <w:tcW w:w="1247" w:type="dxa"/>
          </w:tcPr>
          <w:p>
            <w:pPr>
              <w:pStyle w:val="0"/>
              <w:jc w:val="center"/>
            </w:pPr>
            <w:r>
              <w:rPr>
                <w:sz w:val="20"/>
              </w:rPr>
              <w:t xml:space="preserve">Софинансирование (за весь период, в руб.)</w:t>
            </w:r>
          </w:p>
        </w:tc>
        <w:tc>
          <w:tcPr>
            <w:tcW w:w="1077" w:type="dxa"/>
          </w:tcPr>
          <w:p>
            <w:pPr>
              <w:pStyle w:val="0"/>
              <w:jc w:val="center"/>
            </w:pPr>
            <w:r>
              <w:rPr>
                <w:sz w:val="20"/>
              </w:rPr>
              <w:t xml:space="preserve">Запрашиваемая сумма, руб.</w:t>
            </w:r>
          </w:p>
        </w:tc>
      </w:tr>
      <w:tr>
        <w:tc>
          <w:tcPr>
            <w:gridSpan w:val="7"/>
            <w:tcW w:w="8786" w:type="dxa"/>
          </w:tcPr>
          <w:p>
            <w:pPr>
              <w:pStyle w:val="0"/>
              <w:outlineLvl w:val="4"/>
              <w:jc w:val="center"/>
            </w:pPr>
            <w:r>
              <w:rPr>
                <w:sz w:val="20"/>
              </w:rPr>
              <w:t xml:space="preserve">1. Должность</w:t>
            </w:r>
          </w:p>
        </w:tc>
      </w:tr>
      <w:tr>
        <w:tc>
          <w:tcPr>
            <w:tcW w:w="567" w:type="dxa"/>
          </w:tcPr>
          <w:p>
            <w:pPr>
              <w:pStyle w:val="0"/>
              <w:jc w:val="right"/>
            </w:pPr>
            <w:r>
              <w:rPr>
                <w:sz w:val="20"/>
              </w:rPr>
              <w:t xml:space="preserve">1.2.</w:t>
            </w:r>
          </w:p>
        </w:tc>
        <w:tc>
          <w:tcPr>
            <w:tcW w:w="2154" w:type="dxa"/>
          </w:tcPr>
          <w:p>
            <w:pPr>
              <w:pStyle w:val="0"/>
            </w:pPr>
            <w:r>
              <w:rPr>
                <w:sz w:val="20"/>
              </w:rPr>
              <w:t xml:space="preserve">Выплаты физическим лицам (за исключением ИП) за оказание ими услуг (выполнение работ) по гражданско-правовым договорам</w:t>
            </w:r>
          </w:p>
        </w:tc>
        <w:tc>
          <w:tcPr>
            <w:tcW w:w="1417" w:type="dxa"/>
          </w:tcPr>
          <w:p>
            <w:pPr>
              <w:pStyle w:val="0"/>
              <w:jc w:val="center"/>
            </w:pPr>
            <w:r>
              <w:rPr>
                <w:sz w:val="20"/>
              </w:rPr>
              <w:t xml:space="preserve">Вознаграждение по одному договору (в руб., вкл. НДФЛ)</w:t>
            </w:r>
          </w:p>
        </w:tc>
        <w:tc>
          <w:tcPr>
            <w:tcW w:w="1020" w:type="dxa"/>
          </w:tcPr>
          <w:p>
            <w:pPr>
              <w:pStyle w:val="0"/>
              <w:jc w:val="center"/>
            </w:pPr>
            <w:r>
              <w:rPr>
                <w:sz w:val="20"/>
              </w:rPr>
              <w:t xml:space="preserve">Кол-во договоров</w:t>
            </w:r>
          </w:p>
        </w:tc>
        <w:tc>
          <w:tcPr>
            <w:tcW w:w="1304" w:type="dxa"/>
          </w:tcPr>
          <w:p>
            <w:pPr>
              <w:pStyle w:val="0"/>
              <w:jc w:val="center"/>
            </w:pPr>
            <w:r>
              <w:rPr>
                <w:sz w:val="20"/>
              </w:rPr>
              <w:t xml:space="preserve">Общая стоимость</w:t>
            </w:r>
          </w:p>
        </w:tc>
        <w:tc>
          <w:tcPr>
            <w:tcW w:w="1247" w:type="dxa"/>
          </w:tcPr>
          <w:p>
            <w:pPr>
              <w:pStyle w:val="0"/>
              <w:jc w:val="center"/>
            </w:pPr>
            <w:r>
              <w:rPr>
                <w:sz w:val="20"/>
              </w:rPr>
              <w:t xml:space="preserve">Софинансирование (по всем договорам, в руб.)</w:t>
            </w:r>
          </w:p>
        </w:tc>
        <w:tc>
          <w:tcPr>
            <w:tcW w:w="1077" w:type="dxa"/>
          </w:tcPr>
          <w:p>
            <w:pPr>
              <w:pStyle w:val="0"/>
              <w:jc w:val="center"/>
            </w:pPr>
            <w:r>
              <w:rPr>
                <w:sz w:val="20"/>
              </w:rPr>
              <w:t xml:space="preserve">Запрашиваемая сумма, руб.</w:t>
            </w:r>
          </w:p>
        </w:tc>
      </w:tr>
      <w:tr>
        <w:tc>
          <w:tcPr>
            <w:tcW w:w="567" w:type="dxa"/>
          </w:tcPr>
          <w:p>
            <w:pPr>
              <w:pStyle w:val="0"/>
            </w:pPr>
            <w:r>
              <w:rPr>
                <w:sz w:val="20"/>
              </w:rPr>
            </w:r>
          </w:p>
        </w:tc>
        <w:tc>
          <w:tcPr>
            <w:tcW w:w="2154" w:type="dxa"/>
          </w:tcPr>
          <w:p>
            <w:pPr>
              <w:pStyle w:val="0"/>
            </w:pPr>
            <w:r>
              <w:rPr>
                <w:sz w:val="20"/>
              </w:rPr>
              <w:t xml:space="preserve">Функция в проекте или содержание работ</w:t>
            </w:r>
          </w:p>
        </w:tc>
        <w:tc>
          <w:tcPr>
            <w:tcW w:w="1417"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077" w:type="dxa"/>
          </w:tcPr>
          <w:p>
            <w:pPr>
              <w:pStyle w:val="0"/>
            </w:pPr>
            <w:r>
              <w:rPr>
                <w:sz w:val="20"/>
              </w:rPr>
            </w:r>
          </w:p>
        </w:tc>
      </w:tr>
      <w:tr>
        <w:tc>
          <w:tcPr>
            <w:tcW w:w="567" w:type="dxa"/>
          </w:tcPr>
          <w:p>
            <w:pPr>
              <w:pStyle w:val="0"/>
              <w:jc w:val="right"/>
            </w:pPr>
            <w:r>
              <w:rPr>
                <w:sz w:val="20"/>
              </w:rPr>
              <w:t xml:space="preserve">1.3.</w:t>
            </w:r>
          </w:p>
        </w:tc>
        <w:tc>
          <w:tcPr>
            <w:tcW w:w="2154" w:type="dxa"/>
          </w:tcPr>
          <w:p>
            <w:pPr>
              <w:pStyle w:val="0"/>
            </w:pPr>
            <w:r>
              <w:rPr>
                <w:sz w:val="20"/>
              </w:rPr>
              <w:t xml:space="preserve">Страховые взносы</w:t>
            </w:r>
          </w:p>
        </w:tc>
        <w:tc>
          <w:tcPr>
            <w:tcW w:w="1417"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077" w:type="dxa"/>
          </w:tcPr>
          <w:p>
            <w:pPr>
              <w:pStyle w:val="0"/>
            </w:pPr>
            <w:r>
              <w:rPr>
                <w:sz w:val="20"/>
              </w:rPr>
            </w:r>
          </w:p>
        </w:tc>
      </w:tr>
      <w:tr>
        <w:tc>
          <w:tcPr>
            <w:tcW w:w="567" w:type="dxa"/>
          </w:tcPr>
          <w:p>
            <w:pPr>
              <w:pStyle w:val="0"/>
            </w:pPr>
            <w:r>
              <w:rPr>
                <w:sz w:val="20"/>
              </w:rPr>
            </w:r>
          </w:p>
        </w:tc>
        <w:tc>
          <w:tcPr>
            <w:tcW w:w="2154" w:type="dxa"/>
          </w:tcPr>
          <w:p>
            <w:pPr>
              <w:pStyle w:val="0"/>
            </w:pPr>
            <w:r>
              <w:rPr>
                <w:sz w:val="20"/>
              </w:rPr>
              <w:t xml:space="preserve">Описание</w:t>
            </w:r>
          </w:p>
        </w:tc>
        <w:tc>
          <w:tcPr>
            <w:tcW w:w="1417" w:type="dxa"/>
          </w:tcPr>
          <w:p>
            <w:pPr>
              <w:pStyle w:val="0"/>
              <w:jc w:val="center"/>
            </w:pPr>
            <w:r>
              <w:rPr>
                <w:sz w:val="20"/>
              </w:rPr>
              <w:t xml:space="preserve">Стоимость единицы (руб.)</w:t>
            </w:r>
          </w:p>
        </w:tc>
        <w:tc>
          <w:tcPr>
            <w:tcW w:w="1020" w:type="dxa"/>
          </w:tcPr>
          <w:p>
            <w:pPr>
              <w:pStyle w:val="0"/>
              <w:jc w:val="center"/>
            </w:pPr>
            <w:r>
              <w:rPr>
                <w:sz w:val="20"/>
              </w:rPr>
              <w:t xml:space="preserve">Кол-во</w:t>
            </w:r>
          </w:p>
        </w:tc>
        <w:tc>
          <w:tcPr>
            <w:tcW w:w="1304" w:type="dxa"/>
          </w:tcPr>
          <w:p>
            <w:pPr>
              <w:pStyle w:val="0"/>
              <w:jc w:val="center"/>
            </w:pPr>
            <w:r>
              <w:rPr>
                <w:sz w:val="20"/>
              </w:rPr>
              <w:t xml:space="preserve">Общая сумма (руб.)</w:t>
            </w:r>
          </w:p>
        </w:tc>
        <w:tc>
          <w:tcPr>
            <w:tcW w:w="1247" w:type="dxa"/>
          </w:tcPr>
          <w:p>
            <w:pPr>
              <w:pStyle w:val="0"/>
              <w:jc w:val="center"/>
            </w:pPr>
            <w:r>
              <w:rPr>
                <w:sz w:val="20"/>
              </w:rPr>
              <w:t xml:space="preserve">Софинансирование (за весь период, в руб.)</w:t>
            </w:r>
          </w:p>
        </w:tc>
        <w:tc>
          <w:tcPr>
            <w:tcW w:w="1077" w:type="dxa"/>
          </w:tcPr>
          <w:p>
            <w:pPr>
              <w:pStyle w:val="0"/>
              <w:jc w:val="center"/>
            </w:pPr>
            <w:r>
              <w:rPr>
                <w:sz w:val="20"/>
              </w:rPr>
              <w:t xml:space="preserve">Запрашиваемая сумма, руб.</w:t>
            </w:r>
          </w:p>
        </w:tc>
      </w:tr>
      <w:tr>
        <w:tc>
          <w:tcPr>
            <w:gridSpan w:val="7"/>
            <w:tcW w:w="8786" w:type="dxa"/>
          </w:tcPr>
          <w:p>
            <w:pPr>
              <w:pStyle w:val="0"/>
              <w:outlineLvl w:val="4"/>
              <w:jc w:val="center"/>
            </w:pPr>
            <w:r>
              <w:rPr>
                <w:sz w:val="20"/>
              </w:rPr>
              <w:t xml:space="preserve">2. Командировочные расходы</w:t>
            </w:r>
          </w:p>
        </w:tc>
      </w:tr>
      <w:tr>
        <w:tc>
          <w:tcPr>
            <w:tcW w:w="567" w:type="dxa"/>
          </w:tcPr>
          <w:p>
            <w:pPr>
              <w:pStyle w:val="0"/>
            </w:pPr>
            <w:r>
              <w:rPr>
                <w:sz w:val="20"/>
              </w:rPr>
            </w:r>
          </w:p>
        </w:tc>
        <w:tc>
          <w:tcPr>
            <w:tcW w:w="2154" w:type="dxa"/>
          </w:tcPr>
          <w:p>
            <w:pPr>
              <w:pStyle w:val="0"/>
            </w:pPr>
            <w:r>
              <w:rPr>
                <w:sz w:val="20"/>
              </w:rPr>
              <w:t xml:space="preserve">Цель поездки и место назначения</w:t>
            </w:r>
          </w:p>
        </w:tc>
        <w:tc>
          <w:tcPr>
            <w:tcW w:w="1417" w:type="dxa"/>
          </w:tcPr>
          <w:p>
            <w:pPr>
              <w:pStyle w:val="0"/>
              <w:jc w:val="center"/>
            </w:pPr>
            <w:r>
              <w:rPr>
                <w:sz w:val="20"/>
              </w:rPr>
              <w:t xml:space="preserve">Расходы на одного работника</w:t>
            </w:r>
          </w:p>
        </w:tc>
        <w:tc>
          <w:tcPr>
            <w:tcW w:w="1020" w:type="dxa"/>
          </w:tcPr>
          <w:p>
            <w:pPr>
              <w:pStyle w:val="0"/>
              <w:jc w:val="center"/>
            </w:pPr>
            <w:r>
              <w:rPr>
                <w:sz w:val="20"/>
              </w:rPr>
              <w:t xml:space="preserve">Кол-во работников</w:t>
            </w:r>
          </w:p>
        </w:tc>
        <w:tc>
          <w:tcPr>
            <w:tcW w:w="1304" w:type="dxa"/>
          </w:tcPr>
          <w:p>
            <w:pPr>
              <w:pStyle w:val="0"/>
              <w:jc w:val="center"/>
            </w:pPr>
            <w:r>
              <w:rPr>
                <w:sz w:val="20"/>
              </w:rPr>
              <w:t xml:space="preserve">Общая стоимость</w:t>
            </w:r>
          </w:p>
        </w:tc>
        <w:tc>
          <w:tcPr>
            <w:tcW w:w="1247" w:type="dxa"/>
          </w:tcPr>
          <w:p>
            <w:pPr>
              <w:pStyle w:val="0"/>
              <w:jc w:val="center"/>
            </w:pPr>
            <w:r>
              <w:rPr>
                <w:sz w:val="20"/>
              </w:rPr>
              <w:t xml:space="preserve">Софинансирование (по всем командируемым, в руб.)</w:t>
            </w:r>
          </w:p>
        </w:tc>
        <w:tc>
          <w:tcPr>
            <w:tcW w:w="1077" w:type="dxa"/>
          </w:tcPr>
          <w:p>
            <w:pPr>
              <w:pStyle w:val="0"/>
              <w:jc w:val="center"/>
            </w:pPr>
            <w:r>
              <w:rPr>
                <w:sz w:val="20"/>
              </w:rPr>
              <w:t xml:space="preserve">Запрашиваемая сумма, руб.</w:t>
            </w:r>
          </w:p>
        </w:tc>
      </w:tr>
      <w:tr>
        <w:tc>
          <w:tcPr>
            <w:tcW w:w="567" w:type="dxa"/>
          </w:tcPr>
          <w:p>
            <w:pPr>
              <w:pStyle w:val="0"/>
              <w:jc w:val="right"/>
            </w:pPr>
            <w:r>
              <w:rPr>
                <w:sz w:val="20"/>
              </w:rPr>
              <w:t xml:space="preserve">2.1.</w:t>
            </w:r>
          </w:p>
        </w:tc>
        <w:tc>
          <w:tcPr>
            <w:tcW w:w="2154" w:type="dxa"/>
          </w:tcPr>
          <w:p>
            <w:pPr>
              <w:pStyle w:val="0"/>
            </w:pPr>
            <w:r>
              <w:rPr>
                <w:sz w:val="20"/>
              </w:rPr>
              <w:t xml:space="preserve">...</w:t>
            </w:r>
          </w:p>
        </w:tc>
        <w:tc>
          <w:tcPr>
            <w:tcW w:w="1417"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077" w:type="dxa"/>
          </w:tcPr>
          <w:p>
            <w:pPr>
              <w:pStyle w:val="0"/>
            </w:pPr>
            <w:r>
              <w:rPr>
                <w:sz w:val="20"/>
              </w:rPr>
            </w:r>
          </w:p>
        </w:tc>
      </w:tr>
      <w:tr>
        <w:tc>
          <w:tcPr>
            <w:gridSpan w:val="7"/>
            <w:tcW w:w="8786" w:type="dxa"/>
          </w:tcPr>
          <w:p>
            <w:pPr>
              <w:pStyle w:val="0"/>
              <w:outlineLvl w:val="4"/>
              <w:jc w:val="center"/>
            </w:pPr>
            <w:r>
              <w:rPr>
                <w:sz w:val="20"/>
              </w:rPr>
              <w:t xml:space="preserve">3. Административные (офисные) расходы</w:t>
            </w:r>
          </w:p>
        </w:tc>
      </w:tr>
      <w:tr>
        <w:tc>
          <w:tcPr>
            <w:tcW w:w="567" w:type="dxa"/>
          </w:tcPr>
          <w:p>
            <w:pPr>
              <w:pStyle w:val="0"/>
            </w:pPr>
            <w:r>
              <w:rPr>
                <w:sz w:val="20"/>
              </w:rPr>
            </w:r>
          </w:p>
        </w:tc>
        <w:tc>
          <w:tcPr>
            <w:tcW w:w="2154" w:type="dxa"/>
          </w:tcPr>
          <w:p>
            <w:pPr>
              <w:pStyle w:val="0"/>
            </w:pPr>
            <w:r>
              <w:rPr>
                <w:sz w:val="20"/>
              </w:rPr>
              <w:t xml:space="preserve">Наименование расходов</w:t>
            </w:r>
          </w:p>
        </w:tc>
        <w:tc>
          <w:tcPr>
            <w:tcW w:w="1417" w:type="dxa"/>
          </w:tcPr>
          <w:p>
            <w:pPr>
              <w:pStyle w:val="0"/>
              <w:jc w:val="center"/>
            </w:pPr>
            <w:r>
              <w:rPr>
                <w:sz w:val="20"/>
              </w:rPr>
              <w:t xml:space="preserve">Стоимость единицы (в руб.)</w:t>
            </w:r>
          </w:p>
        </w:tc>
        <w:tc>
          <w:tcPr>
            <w:tcW w:w="1020" w:type="dxa"/>
          </w:tcPr>
          <w:p>
            <w:pPr>
              <w:pStyle w:val="0"/>
              <w:jc w:val="center"/>
            </w:pPr>
            <w:r>
              <w:rPr>
                <w:sz w:val="20"/>
              </w:rPr>
              <w:t xml:space="preserve">Кол-во единиц</w:t>
            </w:r>
          </w:p>
        </w:tc>
        <w:tc>
          <w:tcPr>
            <w:tcW w:w="1304" w:type="dxa"/>
          </w:tcPr>
          <w:p>
            <w:pPr>
              <w:pStyle w:val="0"/>
              <w:jc w:val="center"/>
            </w:pPr>
            <w:r>
              <w:rPr>
                <w:sz w:val="20"/>
              </w:rPr>
              <w:t xml:space="preserve">Общая стоимость</w:t>
            </w:r>
          </w:p>
        </w:tc>
        <w:tc>
          <w:tcPr>
            <w:tcW w:w="1247" w:type="dxa"/>
          </w:tcPr>
          <w:p>
            <w:pPr>
              <w:pStyle w:val="0"/>
              <w:jc w:val="center"/>
            </w:pPr>
            <w:r>
              <w:rPr>
                <w:sz w:val="20"/>
              </w:rPr>
              <w:t xml:space="preserve">Софинансирование (за весь период, в руб.)</w:t>
            </w:r>
          </w:p>
        </w:tc>
        <w:tc>
          <w:tcPr>
            <w:tcW w:w="1077" w:type="dxa"/>
          </w:tcPr>
          <w:p>
            <w:pPr>
              <w:pStyle w:val="0"/>
              <w:jc w:val="center"/>
            </w:pPr>
            <w:r>
              <w:rPr>
                <w:sz w:val="20"/>
              </w:rPr>
              <w:t xml:space="preserve">Запрашиваемая сумма, руб.</w:t>
            </w:r>
          </w:p>
        </w:tc>
      </w:tr>
      <w:tr>
        <w:tc>
          <w:tcPr>
            <w:tcW w:w="567" w:type="dxa"/>
          </w:tcPr>
          <w:p>
            <w:pPr>
              <w:pStyle w:val="0"/>
              <w:jc w:val="right"/>
            </w:pPr>
            <w:r>
              <w:rPr>
                <w:sz w:val="20"/>
              </w:rPr>
              <w:t xml:space="preserve">3.1.</w:t>
            </w:r>
          </w:p>
        </w:tc>
        <w:tc>
          <w:tcPr>
            <w:tcW w:w="2154" w:type="dxa"/>
          </w:tcPr>
          <w:p>
            <w:pPr>
              <w:pStyle w:val="0"/>
            </w:pPr>
            <w:r>
              <w:rPr>
                <w:sz w:val="20"/>
              </w:rPr>
              <w:t xml:space="preserve">...</w:t>
            </w:r>
          </w:p>
        </w:tc>
        <w:tc>
          <w:tcPr>
            <w:tcW w:w="1417"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077" w:type="dxa"/>
          </w:tcPr>
          <w:p>
            <w:pPr>
              <w:pStyle w:val="0"/>
            </w:pPr>
            <w:r>
              <w:rPr>
                <w:sz w:val="20"/>
              </w:rPr>
            </w:r>
          </w:p>
        </w:tc>
      </w:tr>
      <w:tr>
        <w:tc>
          <w:tcPr>
            <w:gridSpan w:val="7"/>
            <w:tcW w:w="8786" w:type="dxa"/>
          </w:tcPr>
          <w:p>
            <w:pPr>
              <w:pStyle w:val="0"/>
              <w:outlineLvl w:val="4"/>
              <w:jc w:val="center"/>
            </w:pPr>
            <w:r>
              <w:rPr>
                <w:sz w:val="20"/>
              </w:rPr>
              <w:t xml:space="preserve">4. Приобретение специализированного оборудования, инвентаря и сопутствующие расходы</w:t>
            </w:r>
          </w:p>
        </w:tc>
      </w:tr>
      <w:tr>
        <w:tc>
          <w:tcPr>
            <w:tcW w:w="567" w:type="dxa"/>
          </w:tcPr>
          <w:p>
            <w:pPr>
              <w:pStyle w:val="0"/>
            </w:pPr>
            <w:r>
              <w:rPr>
                <w:sz w:val="20"/>
              </w:rPr>
            </w:r>
          </w:p>
        </w:tc>
        <w:tc>
          <w:tcPr>
            <w:tcW w:w="2154" w:type="dxa"/>
          </w:tcPr>
          <w:p>
            <w:pPr>
              <w:pStyle w:val="0"/>
            </w:pPr>
            <w:r>
              <w:rPr>
                <w:sz w:val="20"/>
              </w:rPr>
              <w:t xml:space="preserve">Наименование расходов</w:t>
            </w:r>
          </w:p>
        </w:tc>
        <w:tc>
          <w:tcPr>
            <w:tcW w:w="1417" w:type="dxa"/>
          </w:tcPr>
          <w:p>
            <w:pPr>
              <w:pStyle w:val="0"/>
              <w:jc w:val="center"/>
            </w:pPr>
            <w:r>
              <w:rPr>
                <w:sz w:val="20"/>
              </w:rPr>
              <w:t xml:space="preserve">Стоимость единицы (в руб.)</w:t>
            </w:r>
          </w:p>
        </w:tc>
        <w:tc>
          <w:tcPr>
            <w:tcW w:w="1020" w:type="dxa"/>
          </w:tcPr>
          <w:p>
            <w:pPr>
              <w:pStyle w:val="0"/>
              <w:jc w:val="center"/>
            </w:pPr>
            <w:r>
              <w:rPr>
                <w:sz w:val="20"/>
              </w:rPr>
              <w:t xml:space="preserve">Кол-во единиц</w:t>
            </w:r>
          </w:p>
        </w:tc>
        <w:tc>
          <w:tcPr>
            <w:tcW w:w="1304" w:type="dxa"/>
          </w:tcPr>
          <w:p>
            <w:pPr>
              <w:pStyle w:val="0"/>
              <w:jc w:val="center"/>
            </w:pPr>
            <w:r>
              <w:rPr>
                <w:sz w:val="20"/>
              </w:rPr>
              <w:t xml:space="preserve">Общая стоимость</w:t>
            </w:r>
          </w:p>
        </w:tc>
        <w:tc>
          <w:tcPr>
            <w:tcW w:w="1247" w:type="dxa"/>
          </w:tcPr>
          <w:p>
            <w:pPr>
              <w:pStyle w:val="0"/>
              <w:jc w:val="center"/>
            </w:pPr>
            <w:r>
              <w:rPr>
                <w:sz w:val="20"/>
              </w:rPr>
              <w:t xml:space="preserve">Софинансирование (за весь период, в руб.)</w:t>
            </w:r>
          </w:p>
        </w:tc>
        <w:tc>
          <w:tcPr>
            <w:tcW w:w="1077" w:type="dxa"/>
          </w:tcPr>
          <w:p>
            <w:pPr>
              <w:pStyle w:val="0"/>
              <w:jc w:val="center"/>
            </w:pPr>
            <w:r>
              <w:rPr>
                <w:sz w:val="20"/>
              </w:rPr>
              <w:t xml:space="preserve">Запрашиваемая сумма, руб.</w:t>
            </w:r>
          </w:p>
        </w:tc>
      </w:tr>
      <w:tr>
        <w:tc>
          <w:tcPr>
            <w:tcW w:w="567" w:type="dxa"/>
          </w:tcPr>
          <w:p>
            <w:pPr>
              <w:pStyle w:val="0"/>
              <w:jc w:val="right"/>
            </w:pPr>
            <w:r>
              <w:rPr>
                <w:sz w:val="20"/>
              </w:rPr>
              <w:t xml:space="preserve">4.1.</w:t>
            </w:r>
          </w:p>
        </w:tc>
        <w:tc>
          <w:tcPr>
            <w:tcW w:w="2154" w:type="dxa"/>
          </w:tcPr>
          <w:p>
            <w:pPr>
              <w:pStyle w:val="0"/>
            </w:pPr>
            <w:r>
              <w:rPr>
                <w:sz w:val="20"/>
              </w:rPr>
              <w:t xml:space="preserve">...</w:t>
            </w:r>
          </w:p>
        </w:tc>
        <w:tc>
          <w:tcPr>
            <w:tcW w:w="1417"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077" w:type="dxa"/>
          </w:tcPr>
          <w:p>
            <w:pPr>
              <w:pStyle w:val="0"/>
            </w:pPr>
            <w:r>
              <w:rPr>
                <w:sz w:val="20"/>
              </w:rPr>
            </w:r>
          </w:p>
        </w:tc>
      </w:tr>
      <w:tr>
        <w:tc>
          <w:tcPr>
            <w:gridSpan w:val="7"/>
            <w:tcW w:w="8786" w:type="dxa"/>
          </w:tcPr>
          <w:p>
            <w:pPr>
              <w:pStyle w:val="0"/>
              <w:outlineLvl w:val="4"/>
              <w:jc w:val="center"/>
            </w:pPr>
            <w:r>
              <w:rPr>
                <w:sz w:val="20"/>
              </w:rPr>
              <w:t xml:space="preserve">5. Разработка и поддержка сайтов, информационных систем и иные аналогичные расходы</w:t>
            </w:r>
          </w:p>
        </w:tc>
      </w:tr>
      <w:tr>
        <w:tc>
          <w:tcPr>
            <w:tcW w:w="567" w:type="dxa"/>
          </w:tcPr>
          <w:p>
            <w:pPr>
              <w:pStyle w:val="0"/>
            </w:pPr>
            <w:r>
              <w:rPr>
                <w:sz w:val="20"/>
              </w:rPr>
            </w:r>
          </w:p>
        </w:tc>
        <w:tc>
          <w:tcPr>
            <w:tcW w:w="2154" w:type="dxa"/>
          </w:tcPr>
          <w:p>
            <w:pPr>
              <w:pStyle w:val="0"/>
            </w:pPr>
            <w:r>
              <w:rPr>
                <w:sz w:val="20"/>
              </w:rPr>
              <w:t xml:space="preserve">Наименование расходов</w:t>
            </w:r>
          </w:p>
        </w:tc>
        <w:tc>
          <w:tcPr>
            <w:tcW w:w="1417" w:type="dxa"/>
          </w:tcPr>
          <w:p>
            <w:pPr>
              <w:pStyle w:val="0"/>
              <w:jc w:val="center"/>
            </w:pPr>
            <w:r>
              <w:rPr>
                <w:sz w:val="20"/>
              </w:rPr>
              <w:t xml:space="preserve">Стоимость единицы (в руб.)</w:t>
            </w:r>
          </w:p>
        </w:tc>
        <w:tc>
          <w:tcPr>
            <w:tcW w:w="1020" w:type="dxa"/>
          </w:tcPr>
          <w:p>
            <w:pPr>
              <w:pStyle w:val="0"/>
              <w:jc w:val="center"/>
            </w:pPr>
            <w:r>
              <w:rPr>
                <w:sz w:val="20"/>
              </w:rPr>
              <w:t xml:space="preserve">Кол-во единиц</w:t>
            </w:r>
          </w:p>
        </w:tc>
        <w:tc>
          <w:tcPr>
            <w:tcW w:w="1304" w:type="dxa"/>
          </w:tcPr>
          <w:p>
            <w:pPr>
              <w:pStyle w:val="0"/>
              <w:jc w:val="center"/>
            </w:pPr>
            <w:r>
              <w:rPr>
                <w:sz w:val="20"/>
              </w:rPr>
              <w:t xml:space="preserve">Общая стоимость</w:t>
            </w:r>
          </w:p>
        </w:tc>
        <w:tc>
          <w:tcPr>
            <w:tcW w:w="1247" w:type="dxa"/>
          </w:tcPr>
          <w:p>
            <w:pPr>
              <w:pStyle w:val="0"/>
              <w:jc w:val="center"/>
            </w:pPr>
            <w:r>
              <w:rPr>
                <w:sz w:val="20"/>
              </w:rPr>
              <w:t xml:space="preserve">Софинансирование (за весь период, в руб.)</w:t>
            </w:r>
          </w:p>
        </w:tc>
        <w:tc>
          <w:tcPr>
            <w:tcW w:w="1077" w:type="dxa"/>
          </w:tcPr>
          <w:p>
            <w:pPr>
              <w:pStyle w:val="0"/>
              <w:jc w:val="center"/>
            </w:pPr>
            <w:r>
              <w:rPr>
                <w:sz w:val="20"/>
              </w:rPr>
              <w:t xml:space="preserve">Запрашиваемая сумма, руб.</w:t>
            </w:r>
          </w:p>
        </w:tc>
      </w:tr>
      <w:tr>
        <w:tc>
          <w:tcPr>
            <w:tcW w:w="567" w:type="dxa"/>
          </w:tcPr>
          <w:p>
            <w:pPr>
              <w:pStyle w:val="0"/>
              <w:jc w:val="right"/>
            </w:pPr>
            <w:r>
              <w:rPr>
                <w:sz w:val="20"/>
              </w:rPr>
              <w:t xml:space="preserve">5.1.</w:t>
            </w:r>
          </w:p>
        </w:tc>
        <w:tc>
          <w:tcPr>
            <w:tcW w:w="2154" w:type="dxa"/>
          </w:tcPr>
          <w:p>
            <w:pPr>
              <w:pStyle w:val="0"/>
            </w:pPr>
            <w:r>
              <w:rPr>
                <w:sz w:val="20"/>
              </w:rPr>
              <w:t xml:space="preserve">...</w:t>
            </w:r>
          </w:p>
        </w:tc>
        <w:tc>
          <w:tcPr>
            <w:tcW w:w="1417"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077" w:type="dxa"/>
          </w:tcPr>
          <w:p>
            <w:pPr>
              <w:pStyle w:val="0"/>
            </w:pPr>
            <w:r>
              <w:rPr>
                <w:sz w:val="20"/>
              </w:rPr>
            </w:r>
          </w:p>
        </w:tc>
      </w:tr>
      <w:tr>
        <w:tc>
          <w:tcPr>
            <w:gridSpan w:val="7"/>
            <w:tcW w:w="8786" w:type="dxa"/>
          </w:tcPr>
          <w:p>
            <w:pPr>
              <w:pStyle w:val="0"/>
              <w:outlineLvl w:val="4"/>
              <w:jc w:val="center"/>
            </w:pPr>
            <w:r>
              <w:rPr>
                <w:sz w:val="20"/>
              </w:rPr>
              <w:t xml:space="preserve">6. Оплата юридических, информационных, консультационных услуг и иные аналогичные расходы</w:t>
            </w:r>
          </w:p>
        </w:tc>
      </w:tr>
      <w:tr>
        <w:tc>
          <w:tcPr>
            <w:tcW w:w="567" w:type="dxa"/>
          </w:tcPr>
          <w:p>
            <w:pPr>
              <w:pStyle w:val="0"/>
            </w:pPr>
            <w:r>
              <w:rPr>
                <w:sz w:val="20"/>
              </w:rPr>
            </w:r>
          </w:p>
        </w:tc>
        <w:tc>
          <w:tcPr>
            <w:tcW w:w="2154" w:type="dxa"/>
          </w:tcPr>
          <w:p>
            <w:pPr>
              <w:pStyle w:val="0"/>
            </w:pPr>
            <w:r>
              <w:rPr>
                <w:sz w:val="20"/>
              </w:rPr>
              <w:t xml:space="preserve">Наименование расходов</w:t>
            </w:r>
          </w:p>
        </w:tc>
        <w:tc>
          <w:tcPr>
            <w:tcW w:w="1417" w:type="dxa"/>
          </w:tcPr>
          <w:p>
            <w:pPr>
              <w:pStyle w:val="0"/>
              <w:jc w:val="center"/>
            </w:pPr>
            <w:r>
              <w:rPr>
                <w:sz w:val="20"/>
              </w:rPr>
              <w:t xml:space="preserve">Стоимость единицы (в руб.)</w:t>
            </w:r>
          </w:p>
        </w:tc>
        <w:tc>
          <w:tcPr>
            <w:tcW w:w="1020" w:type="dxa"/>
          </w:tcPr>
          <w:p>
            <w:pPr>
              <w:pStyle w:val="0"/>
              <w:jc w:val="center"/>
            </w:pPr>
            <w:r>
              <w:rPr>
                <w:sz w:val="20"/>
              </w:rPr>
              <w:t xml:space="preserve">Кол-во единиц</w:t>
            </w:r>
          </w:p>
        </w:tc>
        <w:tc>
          <w:tcPr>
            <w:tcW w:w="1304" w:type="dxa"/>
          </w:tcPr>
          <w:p>
            <w:pPr>
              <w:pStyle w:val="0"/>
              <w:jc w:val="center"/>
            </w:pPr>
            <w:r>
              <w:rPr>
                <w:sz w:val="20"/>
              </w:rPr>
              <w:t xml:space="preserve">Общая стоимость</w:t>
            </w:r>
          </w:p>
        </w:tc>
        <w:tc>
          <w:tcPr>
            <w:tcW w:w="1247" w:type="dxa"/>
          </w:tcPr>
          <w:p>
            <w:pPr>
              <w:pStyle w:val="0"/>
              <w:jc w:val="center"/>
            </w:pPr>
            <w:r>
              <w:rPr>
                <w:sz w:val="20"/>
              </w:rPr>
              <w:t xml:space="preserve">Софинансирование (за весь период, в руб.)</w:t>
            </w:r>
          </w:p>
        </w:tc>
        <w:tc>
          <w:tcPr>
            <w:tcW w:w="1077" w:type="dxa"/>
          </w:tcPr>
          <w:p>
            <w:pPr>
              <w:pStyle w:val="0"/>
              <w:jc w:val="center"/>
            </w:pPr>
            <w:r>
              <w:rPr>
                <w:sz w:val="20"/>
              </w:rPr>
              <w:t xml:space="preserve">Запрашиваемая сумма, руб.</w:t>
            </w:r>
          </w:p>
        </w:tc>
      </w:tr>
      <w:tr>
        <w:tc>
          <w:tcPr>
            <w:tcW w:w="567" w:type="dxa"/>
          </w:tcPr>
          <w:p>
            <w:pPr>
              <w:pStyle w:val="0"/>
              <w:jc w:val="right"/>
            </w:pPr>
            <w:r>
              <w:rPr>
                <w:sz w:val="20"/>
              </w:rPr>
              <w:t xml:space="preserve">6.1.</w:t>
            </w:r>
          </w:p>
        </w:tc>
        <w:tc>
          <w:tcPr>
            <w:tcW w:w="2154" w:type="dxa"/>
          </w:tcPr>
          <w:p>
            <w:pPr>
              <w:pStyle w:val="0"/>
            </w:pPr>
            <w:r>
              <w:rPr>
                <w:sz w:val="20"/>
              </w:rPr>
              <w:t xml:space="preserve">...</w:t>
            </w:r>
          </w:p>
        </w:tc>
        <w:tc>
          <w:tcPr>
            <w:tcW w:w="1417"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077" w:type="dxa"/>
          </w:tcPr>
          <w:p>
            <w:pPr>
              <w:pStyle w:val="0"/>
            </w:pPr>
            <w:r>
              <w:rPr>
                <w:sz w:val="20"/>
              </w:rPr>
            </w:r>
          </w:p>
        </w:tc>
      </w:tr>
      <w:tr>
        <w:tc>
          <w:tcPr>
            <w:gridSpan w:val="7"/>
            <w:tcW w:w="8786" w:type="dxa"/>
          </w:tcPr>
          <w:p>
            <w:pPr>
              <w:pStyle w:val="0"/>
              <w:outlineLvl w:val="4"/>
              <w:jc w:val="center"/>
            </w:pPr>
            <w:r>
              <w:rPr>
                <w:sz w:val="20"/>
              </w:rPr>
              <w:t xml:space="preserve">7. Расходы на проведение мероприятий</w:t>
            </w:r>
          </w:p>
        </w:tc>
      </w:tr>
      <w:tr>
        <w:tc>
          <w:tcPr>
            <w:tcW w:w="567" w:type="dxa"/>
          </w:tcPr>
          <w:p>
            <w:pPr>
              <w:pStyle w:val="0"/>
            </w:pPr>
            <w:r>
              <w:rPr>
                <w:sz w:val="20"/>
              </w:rPr>
            </w:r>
          </w:p>
        </w:tc>
        <w:tc>
          <w:tcPr>
            <w:tcW w:w="2154" w:type="dxa"/>
          </w:tcPr>
          <w:p>
            <w:pPr>
              <w:pStyle w:val="0"/>
            </w:pPr>
            <w:r>
              <w:rPr>
                <w:sz w:val="20"/>
              </w:rPr>
              <w:t xml:space="preserve">Наименование расходов</w:t>
            </w:r>
          </w:p>
        </w:tc>
        <w:tc>
          <w:tcPr>
            <w:tcW w:w="1417" w:type="dxa"/>
          </w:tcPr>
          <w:p>
            <w:pPr>
              <w:pStyle w:val="0"/>
              <w:jc w:val="center"/>
            </w:pPr>
            <w:r>
              <w:rPr>
                <w:sz w:val="20"/>
              </w:rPr>
              <w:t xml:space="preserve">Стоимость единицы (в руб.)</w:t>
            </w:r>
          </w:p>
        </w:tc>
        <w:tc>
          <w:tcPr>
            <w:tcW w:w="1020" w:type="dxa"/>
          </w:tcPr>
          <w:p>
            <w:pPr>
              <w:pStyle w:val="0"/>
              <w:jc w:val="center"/>
            </w:pPr>
            <w:r>
              <w:rPr>
                <w:sz w:val="20"/>
              </w:rPr>
              <w:t xml:space="preserve">Кол-во единиц</w:t>
            </w:r>
          </w:p>
        </w:tc>
        <w:tc>
          <w:tcPr>
            <w:tcW w:w="1304" w:type="dxa"/>
          </w:tcPr>
          <w:p>
            <w:pPr>
              <w:pStyle w:val="0"/>
              <w:jc w:val="center"/>
            </w:pPr>
            <w:r>
              <w:rPr>
                <w:sz w:val="20"/>
              </w:rPr>
              <w:t xml:space="preserve">Общая стоимость</w:t>
            </w:r>
          </w:p>
        </w:tc>
        <w:tc>
          <w:tcPr>
            <w:tcW w:w="1247" w:type="dxa"/>
          </w:tcPr>
          <w:p>
            <w:pPr>
              <w:pStyle w:val="0"/>
              <w:jc w:val="center"/>
            </w:pPr>
            <w:r>
              <w:rPr>
                <w:sz w:val="20"/>
              </w:rPr>
              <w:t xml:space="preserve">Софинансирование (за весь период, в руб.)</w:t>
            </w:r>
          </w:p>
        </w:tc>
        <w:tc>
          <w:tcPr>
            <w:tcW w:w="1077" w:type="dxa"/>
          </w:tcPr>
          <w:p>
            <w:pPr>
              <w:pStyle w:val="0"/>
              <w:jc w:val="center"/>
            </w:pPr>
            <w:r>
              <w:rPr>
                <w:sz w:val="20"/>
              </w:rPr>
              <w:t xml:space="preserve">Запрашиваемая сумма, руб.</w:t>
            </w:r>
          </w:p>
        </w:tc>
      </w:tr>
      <w:tr>
        <w:tc>
          <w:tcPr>
            <w:tcW w:w="567" w:type="dxa"/>
          </w:tcPr>
          <w:p>
            <w:pPr>
              <w:pStyle w:val="0"/>
              <w:jc w:val="right"/>
            </w:pPr>
            <w:r>
              <w:rPr>
                <w:sz w:val="20"/>
              </w:rPr>
              <w:t xml:space="preserve">7.1.</w:t>
            </w:r>
          </w:p>
        </w:tc>
        <w:tc>
          <w:tcPr>
            <w:tcW w:w="2154" w:type="dxa"/>
          </w:tcPr>
          <w:p>
            <w:pPr>
              <w:pStyle w:val="0"/>
            </w:pPr>
            <w:r>
              <w:rPr>
                <w:sz w:val="20"/>
              </w:rPr>
              <w:t xml:space="preserve">...</w:t>
            </w:r>
          </w:p>
        </w:tc>
        <w:tc>
          <w:tcPr>
            <w:tcW w:w="1417"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077" w:type="dxa"/>
          </w:tcPr>
          <w:p>
            <w:pPr>
              <w:pStyle w:val="0"/>
            </w:pPr>
            <w:r>
              <w:rPr>
                <w:sz w:val="20"/>
              </w:rPr>
            </w:r>
          </w:p>
        </w:tc>
      </w:tr>
      <w:tr>
        <w:tc>
          <w:tcPr>
            <w:gridSpan w:val="7"/>
            <w:tcW w:w="8786" w:type="dxa"/>
          </w:tcPr>
          <w:p>
            <w:pPr>
              <w:pStyle w:val="0"/>
              <w:outlineLvl w:val="4"/>
              <w:jc w:val="center"/>
            </w:pPr>
            <w:r>
              <w:rPr>
                <w:sz w:val="20"/>
              </w:rPr>
              <w:t xml:space="preserve">8. Издательские, полиграфические и сопутствующие расходы</w:t>
            </w:r>
          </w:p>
        </w:tc>
      </w:tr>
      <w:tr>
        <w:tc>
          <w:tcPr>
            <w:tcW w:w="567" w:type="dxa"/>
          </w:tcPr>
          <w:p>
            <w:pPr>
              <w:pStyle w:val="0"/>
            </w:pPr>
            <w:r>
              <w:rPr>
                <w:sz w:val="20"/>
              </w:rPr>
            </w:r>
          </w:p>
        </w:tc>
        <w:tc>
          <w:tcPr>
            <w:tcW w:w="2154" w:type="dxa"/>
          </w:tcPr>
          <w:p>
            <w:pPr>
              <w:pStyle w:val="0"/>
            </w:pPr>
            <w:r>
              <w:rPr>
                <w:sz w:val="20"/>
              </w:rPr>
              <w:t xml:space="preserve">Наименование расходов</w:t>
            </w:r>
          </w:p>
        </w:tc>
        <w:tc>
          <w:tcPr>
            <w:tcW w:w="1417" w:type="dxa"/>
          </w:tcPr>
          <w:p>
            <w:pPr>
              <w:pStyle w:val="0"/>
              <w:jc w:val="center"/>
            </w:pPr>
            <w:r>
              <w:rPr>
                <w:sz w:val="20"/>
              </w:rPr>
              <w:t xml:space="preserve">Стоимость единицы (в руб.)</w:t>
            </w:r>
          </w:p>
        </w:tc>
        <w:tc>
          <w:tcPr>
            <w:tcW w:w="1020" w:type="dxa"/>
          </w:tcPr>
          <w:p>
            <w:pPr>
              <w:pStyle w:val="0"/>
              <w:jc w:val="center"/>
            </w:pPr>
            <w:r>
              <w:rPr>
                <w:sz w:val="20"/>
              </w:rPr>
              <w:t xml:space="preserve">Кол-во единиц</w:t>
            </w:r>
          </w:p>
        </w:tc>
        <w:tc>
          <w:tcPr>
            <w:tcW w:w="1304" w:type="dxa"/>
          </w:tcPr>
          <w:p>
            <w:pPr>
              <w:pStyle w:val="0"/>
              <w:jc w:val="center"/>
            </w:pPr>
            <w:r>
              <w:rPr>
                <w:sz w:val="20"/>
              </w:rPr>
              <w:t xml:space="preserve">Общая стоимость</w:t>
            </w:r>
          </w:p>
        </w:tc>
        <w:tc>
          <w:tcPr>
            <w:tcW w:w="1247" w:type="dxa"/>
          </w:tcPr>
          <w:p>
            <w:pPr>
              <w:pStyle w:val="0"/>
              <w:jc w:val="center"/>
            </w:pPr>
            <w:r>
              <w:rPr>
                <w:sz w:val="20"/>
              </w:rPr>
              <w:t xml:space="preserve">Софинансирование (за весь период, в руб.)</w:t>
            </w:r>
          </w:p>
        </w:tc>
        <w:tc>
          <w:tcPr>
            <w:tcW w:w="1077" w:type="dxa"/>
          </w:tcPr>
          <w:p>
            <w:pPr>
              <w:pStyle w:val="0"/>
              <w:jc w:val="center"/>
            </w:pPr>
            <w:r>
              <w:rPr>
                <w:sz w:val="20"/>
              </w:rPr>
              <w:t xml:space="preserve">Запрашиваемая сумма, руб.</w:t>
            </w:r>
          </w:p>
        </w:tc>
      </w:tr>
      <w:tr>
        <w:tc>
          <w:tcPr>
            <w:tcW w:w="567" w:type="dxa"/>
          </w:tcPr>
          <w:p>
            <w:pPr>
              <w:pStyle w:val="0"/>
              <w:jc w:val="right"/>
            </w:pPr>
            <w:r>
              <w:rPr>
                <w:sz w:val="20"/>
              </w:rPr>
              <w:t xml:space="preserve">8.1.</w:t>
            </w:r>
          </w:p>
        </w:tc>
        <w:tc>
          <w:tcPr>
            <w:tcW w:w="2154" w:type="dxa"/>
          </w:tcPr>
          <w:p>
            <w:pPr>
              <w:pStyle w:val="0"/>
            </w:pPr>
            <w:r>
              <w:rPr>
                <w:sz w:val="20"/>
              </w:rPr>
              <w:t xml:space="preserve">...</w:t>
            </w:r>
          </w:p>
        </w:tc>
        <w:tc>
          <w:tcPr>
            <w:tcW w:w="1417"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077" w:type="dxa"/>
          </w:tcPr>
          <w:p>
            <w:pPr>
              <w:pStyle w:val="0"/>
            </w:pPr>
            <w:r>
              <w:rPr>
                <w:sz w:val="20"/>
              </w:rPr>
            </w:r>
          </w:p>
        </w:tc>
      </w:tr>
      <w:tr>
        <w:tc>
          <w:tcPr>
            <w:gridSpan w:val="7"/>
            <w:tcW w:w="8786" w:type="dxa"/>
          </w:tcPr>
          <w:p>
            <w:pPr>
              <w:pStyle w:val="0"/>
              <w:outlineLvl w:val="4"/>
              <w:jc w:val="center"/>
            </w:pPr>
            <w:r>
              <w:rPr>
                <w:sz w:val="20"/>
              </w:rPr>
              <w:t xml:space="preserve">9. Прочие прямые расходы</w:t>
            </w:r>
          </w:p>
        </w:tc>
      </w:tr>
      <w:tr>
        <w:tc>
          <w:tcPr>
            <w:tcW w:w="567" w:type="dxa"/>
          </w:tcPr>
          <w:p>
            <w:pPr>
              <w:pStyle w:val="0"/>
            </w:pPr>
            <w:r>
              <w:rPr>
                <w:sz w:val="20"/>
              </w:rPr>
            </w:r>
          </w:p>
        </w:tc>
        <w:tc>
          <w:tcPr>
            <w:tcW w:w="2154" w:type="dxa"/>
          </w:tcPr>
          <w:p>
            <w:pPr>
              <w:pStyle w:val="0"/>
            </w:pPr>
            <w:r>
              <w:rPr>
                <w:sz w:val="20"/>
              </w:rPr>
              <w:t xml:space="preserve">Наименование расходов</w:t>
            </w:r>
          </w:p>
        </w:tc>
        <w:tc>
          <w:tcPr>
            <w:tcW w:w="1417" w:type="dxa"/>
          </w:tcPr>
          <w:p>
            <w:pPr>
              <w:pStyle w:val="0"/>
              <w:jc w:val="center"/>
            </w:pPr>
            <w:r>
              <w:rPr>
                <w:sz w:val="20"/>
              </w:rPr>
              <w:t xml:space="preserve">Стоимость единицы (в руб.)</w:t>
            </w:r>
          </w:p>
        </w:tc>
        <w:tc>
          <w:tcPr>
            <w:tcW w:w="1020" w:type="dxa"/>
          </w:tcPr>
          <w:p>
            <w:pPr>
              <w:pStyle w:val="0"/>
              <w:jc w:val="center"/>
            </w:pPr>
            <w:r>
              <w:rPr>
                <w:sz w:val="20"/>
              </w:rPr>
              <w:t xml:space="preserve">Кол-во единиц</w:t>
            </w:r>
          </w:p>
        </w:tc>
        <w:tc>
          <w:tcPr>
            <w:tcW w:w="1304" w:type="dxa"/>
          </w:tcPr>
          <w:p>
            <w:pPr>
              <w:pStyle w:val="0"/>
              <w:jc w:val="center"/>
            </w:pPr>
            <w:r>
              <w:rPr>
                <w:sz w:val="20"/>
              </w:rPr>
              <w:t xml:space="preserve">Общая стоимость</w:t>
            </w:r>
          </w:p>
        </w:tc>
        <w:tc>
          <w:tcPr>
            <w:tcW w:w="1247" w:type="dxa"/>
          </w:tcPr>
          <w:p>
            <w:pPr>
              <w:pStyle w:val="0"/>
              <w:jc w:val="center"/>
            </w:pPr>
            <w:r>
              <w:rPr>
                <w:sz w:val="20"/>
              </w:rPr>
              <w:t xml:space="preserve">Софинансирование (за весь период, в руб.)</w:t>
            </w:r>
          </w:p>
        </w:tc>
        <w:tc>
          <w:tcPr>
            <w:tcW w:w="1077" w:type="dxa"/>
          </w:tcPr>
          <w:p>
            <w:pPr>
              <w:pStyle w:val="0"/>
              <w:jc w:val="center"/>
            </w:pPr>
            <w:r>
              <w:rPr>
                <w:sz w:val="20"/>
              </w:rPr>
              <w:t xml:space="preserve">Запрашиваемая сумма, руб.</w:t>
            </w:r>
          </w:p>
        </w:tc>
      </w:tr>
      <w:tr>
        <w:tc>
          <w:tcPr>
            <w:tcW w:w="567" w:type="dxa"/>
          </w:tcPr>
          <w:p>
            <w:pPr>
              <w:pStyle w:val="0"/>
              <w:jc w:val="right"/>
            </w:pPr>
            <w:r>
              <w:rPr>
                <w:sz w:val="20"/>
              </w:rPr>
              <w:t xml:space="preserve">9.1.</w:t>
            </w:r>
          </w:p>
        </w:tc>
        <w:tc>
          <w:tcPr>
            <w:tcW w:w="2154" w:type="dxa"/>
          </w:tcPr>
          <w:p>
            <w:pPr>
              <w:pStyle w:val="0"/>
            </w:pPr>
            <w:r>
              <w:rPr>
                <w:sz w:val="20"/>
              </w:rPr>
              <w:t xml:space="preserve">...</w:t>
            </w:r>
          </w:p>
        </w:tc>
        <w:tc>
          <w:tcPr>
            <w:tcW w:w="1417"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077"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указываются расходы, непосредственно связанные с реализацией проекта, за период выполнения работ в рамках проекта республиканского бюджета гранта на реализацию молодежного бизнес-проекта.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3</w:t>
      </w:r>
    </w:p>
    <w:p>
      <w:pPr>
        <w:pStyle w:val="0"/>
        <w:jc w:val="right"/>
      </w:pPr>
      <w:r>
        <w:rPr>
          <w:sz w:val="20"/>
        </w:rPr>
        <w:t xml:space="preserve">к Соглашению о предоставлении</w:t>
      </w:r>
    </w:p>
    <w:p>
      <w:pPr>
        <w:pStyle w:val="0"/>
        <w:jc w:val="right"/>
      </w:pPr>
      <w:r>
        <w:rPr>
          <w:sz w:val="20"/>
        </w:rPr>
        <w:t xml:space="preserve">из республиканского бюджета гранта на</w:t>
      </w:r>
    </w:p>
    <w:p>
      <w:pPr>
        <w:pStyle w:val="0"/>
        <w:jc w:val="right"/>
      </w:pPr>
      <w:r>
        <w:rPr>
          <w:sz w:val="20"/>
        </w:rPr>
        <w:t xml:space="preserve">реализацию молодежного бизнес-проекта</w:t>
      </w:r>
    </w:p>
    <w:p>
      <w:pPr>
        <w:pStyle w:val="0"/>
        <w:jc w:val="both"/>
      </w:pPr>
      <w:r>
        <w:rPr>
          <w:sz w:val="20"/>
        </w:rPr>
      </w:r>
    </w:p>
    <w:p>
      <w:pPr>
        <w:pStyle w:val="0"/>
        <w:jc w:val="right"/>
      </w:pPr>
      <w:r>
        <w:rPr>
          <w:sz w:val="20"/>
        </w:rPr>
        <w:t xml:space="preserve">Форма</w:t>
      </w:r>
    </w:p>
    <w:p>
      <w:pPr>
        <w:pStyle w:val="0"/>
        <w:jc w:val="both"/>
      </w:pPr>
      <w:r>
        <w:rPr>
          <w:sz w:val="20"/>
        </w:rPr>
      </w:r>
    </w:p>
    <w:bookmarkStart w:id="3278" w:name="P3278"/>
    <w:bookmarkEnd w:id="3278"/>
    <w:p>
      <w:pPr>
        <w:pStyle w:val="1"/>
        <w:jc w:val="both"/>
      </w:pPr>
      <w:r>
        <w:rPr>
          <w:sz w:val="20"/>
        </w:rPr>
        <w:t xml:space="preserve">                                  АНКЕТА</w:t>
      </w:r>
    </w:p>
    <w:p>
      <w:pPr>
        <w:pStyle w:val="1"/>
        <w:jc w:val="both"/>
      </w:pPr>
      <w:r>
        <w:rPr>
          <w:sz w:val="20"/>
        </w:rPr>
        <w:t xml:space="preserve">                      получателя гранта на реализацию</w:t>
      </w:r>
    </w:p>
    <w:p>
      <w:pPr>
        <w:pStyle w:val="1"/>
        <w:jc w:val="both"/>
      </w:pPr>
      <w:r>
        <w:rPr>
          <w:sz w:val="20"/>
        </w:rPr>
        <w:t xml:space="preserve">                        молодежного бизнес-проекта</w:t>
      </w:r>
    </w:p>
    <w:p>
      <w:pPr>
        <w:pStyle w:val="1"/>
        <w:jc w:val="both"/>
      </w:pPr>
      <w:r>
        <w:rPr>
          <w:sz w:val="20"/>
        </w:rPr>
      </w:r>
    </w:p>
    <w:p>
      <w:pPr>
        <w:pStyle w:val="1"/>
        <w:jc w:val="both"/>
      </w:pPr>
      <w:r>
        <w:rPr>
          <w:sz w:val="20"/>
        </w:rPr>
        <w:t xml:space="preserve">    I.  Общая информация о субъекте малого и среднего предпринимательства -</w:t>
      </w:r>
    </w:p>
    <w:p>
      <w:pPr>
        <w:pStyle w:val="1"/>
        <w:jc w:val="both"/>
      </w:pPr>
      <w:r>
        <w:rPr>
          <w:sz w:val="20"/>
        </w:rPr>
        <w:t xml:space="preserve">Грантополучателе</w:t>
      </w:r>
    </w:p>
    <w:p>
      <w:pPr>
        <w:pStyle w:val="1"/>
        <w:jc w:val="both"/>
      </w:pPr>
      <w:r>
        <w:rPr>
          <w:sz w:val="20"/>
        </w:rPr>
        <w:t xml:space="preserve">    1. Полное наименование субъекта МСП ___________________________________</w:t>
      </w:r>
    </w:p>
    <w:p>
      <w:pPr>
        <w:pStyle w:val="1"/>
        <w:jc w:val="both"/>
      </w:pPr>
      <w:r>
        <w:rPr>
          <w:sz w:val="20"/>
        </w:rPr>
        <w:t xml:space="preserve">    2. ИНН получателя _____________________________________________________</w:t>
      </w:r>
    </w:p>
    <w:p>
      <w:pPr>
        <w:pStyle w:val="1"/>
        <w:jc w:val="both"/>
      </w:pPr>
      <w:r>
        <w:rPr>
          <w:sz w:val="20"/>
        </w:rPr>
        <w:t xml:space="preserve">    3. Система налогообложения Грантополучателя ___________________________</w:t>
      </w:r>
    </w:p>
    <w:p>
      <w:pPr>
        <w:pStyle w:val="1"/>
        <w:jc w:val="both"/>
      </w:pPr>
      <w:r>
        <w:rPr>
          <w:sz w:val="20"/>
        </w:rPr>
        <w:t xml:space="preserve">    4. Дата оказания поддержки ____________________________________________</w:t>
      </w:r>
    </w:p>
    <w:p>
      <w:pPr>
        <w:pStyle w:val="1"/>
        <w:jc w:val="both"/>
      </w:pPr>
      <w:r>
        <w:rPr>
          <w:sz w:val="20"/>
        </w:rPr>
        <w:t xml:space="preserve">    5. Отчетный год _______________________________________________________</w:t>
      </w:r>
    </w:p>
    <w:p>
      <w:pPr>
        <w:pStyle w:val="1"/>
        <w:jc w:val="both"/>
      </w:pPr>
      <w:r>
        <w:rPr>
          <w:sz w:val="20"/>
        </w:rPr>
        <w:t xml:space="preserve">    6. Сумма оказанной поддержки, тыс. руб. _______________________________</w:t>
      </w:r>
    </w:p>
    <w:p>
      <w:pPr>
        <w:pStyle w:val="1"/>
        <w:jc w:val="both"/>
      </w:pPr>
      <w:r>
        <w:rPr>
          <w:sz w:val="20"/>
        </w:rPr>
        <w:t xml:space="preserve">    7. Основной вид деятельности по </w:t>
      </w:r>
      <w:hyperlink w:history="0" r:id="rId4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ОКВЭД</w:t>
        </w:r>
      </w:hyperlink>
      <w:r>
        <w:rPr>
          <w:sz w:val="20"/>
        </w:rPr>
        <w:t xml:space="preserve"> _________________________________</w:t>
      </w:r>
    </w:p>
    <w:p>
      <w:pPr>
        <w:pStyle w:val="1"/>
        <w:jc w:val="both"/>
      </w:pPr>
      <w:r>
        <w:rPr>
          <w:sz w:val="20"/>
        </w:rPr>
        <w:t xml:space="preserve">    II. Вид оказываемой поддержки</w:t>
      </w:r>
    </w:p>
    <w:p>
      <w:pPr>
        <w:pStyle w:val="1"/>
        <w:jc w:val="both"/>
      </w:pPr>
      <w:r>
        <w:rPr>
          <w:sz w:val="20"/>
        </w:rPr>
        <w:t xml:space="preserve">    1. Вид поддержки ______________________________________________________</w:t>
      </w:r>
    </w:p>
    <w:p>
      <w:pPr>
        <w:pStyle w:val="1"/>
        <w:jc w:val="both"/>
      </w:pPr>
      <w:r>
        <w:rPr>
          <w:sz w:val="20"/>
        </w:rPr>
        <w:t xml:space="preserve">    2. Объем оказанной поддержки, тыс. руб. _______________________________</w:t>
      </w:r>
    </w:p>
    <w:p>
      <w:pPr>
        <w:pStyle w:val="1"/>
        <w:jc w:val="both"/>
      </w:pPr>
      <w:r>
        <w:rPr>
          <w:sz w:val="20"/>
        </w:rPr>
        <w:t xml:space="preserve">    III.   Основные   финансово-экономические  показатели  субъекта  МСП  -</w:t>
      </w:r>
    </w:p>
    <w:p>
      <w:pPr>
        <w:pStyle w:val="1"/>
        <w:jc w:val="both"/>
      </w:pPr>
      <w:r>
        <w:rPr>
          <w:sz w:val="20"/>
        </w:rPr>
        <w:t xml:space="preserve">Грантополучателя: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57"/>
        <w:gridCol w:w="907"/>
        <w:gridCol w:w="1361"/>
        <w:gridCol w:w="1482"/>
        <w:gridCol w:w="1474"/>
        <w:gridCol w:w="1474"/>
      </w:tblGrid>
      <w:tr>
        <w:tc>
          <w:tcPr>
            <w:tcW w:w="567" w:type="dxa"/>
            <w:vAlign w:val="center"/>
          </w:tcPr>
          <w:p>
            <w:pPr>
              <w:pStyle w:val="0"/>
              <w:jc w:val="center"/>
            </w:pPr>
            <w:r>
              <w:rPr>
                <w:sz w:val="20"/>
              </w:rPr>
              <w:t xml:space="preserve">N</w:t>
            </w:r>
          </w:p>
        </w:tc>
        <w:tc>
          <w:tcPr>
            <w:tcW w:w="1757" w:type="dxa"/>
            <w:vAlign w:val="center"/>
          </w:tcPr>
          <w:p>
            <w:pPr>
              <w:pStyle w:val="0"/>
              <w:jc w:val="center"/>
            </w:pPr>
            <w:r>
              <w:rPr>
                <w:sz w:val="20"/>
              </w:rPr>
              <w:t xml:space="preserve">Наименование показателя</w:t>
            </w:r>
          </w:p>
        </w:tc>
        <w:tc>
          <w:tcPr>
            <w:tcW w:w="907" w:type="dxa"/>
            <w:vAlign w:val="center"/>
          </w:tcPr>
          <w:p>
            <w:pPr>
              <w:pStyle w:val="0"/>
              <w:jc w:val="center"/>
            </w:pPr>
            <w:r>
              <w:rPr>
                <w:sz w:val="20"/>
              </w:rPr>
              <w:t xml:space="preserve">Ед. измер.</w:t>
            </w:r>
          </w:p>
        </w:tc>
        <w:tc>
          <w:tcPr>
            <w:tcW w:w="1361" w:type="dxa"/>
            <w:vAlign w:val="center"/>
          </w:tcPr>
          <w:p>
            <w:pPr>
              <w:pStyle w:val="0"/>
              <w:jc w:val="center"/>
            </w:pPr>
            <w:r>
              <w:rPr>
                <w:sz w:val="20"/>
              </w:rPr>
              <w:t xml:space="preserve">на 1 января ____ года (год, предшествующий оказанию поддержки)</w:t>
            </w:r>
          </w:p>
        </w:tc>
        <w:tc>
          <w:tcPr>
            <w:tcW w:w="1482" w:type="dxa"/>
            <w:vAlign w:val="center"/>
          </w:tcPr>
          <w:p>
            <w:pPr>
              <w:pStyle w:val="0"/>
              <w:jc w:val="center"/>
            </w:pPr>
            <w:r>
              <w:rPr>
                <w:sz w:val="20"/>
              </w:rPr>
              <w:t xml:space="preserve">на 1 января _____ года (год оказания поддержки)</w:t>
            </w:r>
          </w:p>
        </w:tc>
        <w:tc>
          <w:tcPr>
            <w:tcW w:w="1474" w:type="dxa"/>
            <w:vAlign w:val="center"/>
          </w:tcPr>
          <w:p>
            <w:pPr>
              <w:pStyle w:val="0"/>
              <w:jc w:val="center"/>
            </w:pPr>
            <w:r>
              <w:rPr>
                <w:sz w:val="20"/>
              </w:rPr>
              <w:t xml:space="preserve">на 1 января _____ года (первый год после оказания поддержки)</w:t>
            </w:r>
          </w:p>
        </w:tc>
        <w:tc>
          <w:tcPr>
            <w:tcW w:w="1474" w:type="dxa"/>
            <w:vAlign w:val="center"/>
          </w:tcPr>
          <w:p>
            <w:pPr>
              <w:pStyle w:val="0"/>
              <w:jc w:val="center"/>
            </w:pPr>
            <w:r>
              <w:rPr>
                <w:sz w:val="20"/>
              </w:rPr>
              <w:t xml:space="preserve">на 1 января _____ года (второй год после оказания поддержки)</w:t>
            </w:r>
          </w:p>
        </w:tc>
      </w:tr>
      <w:tr>
        <w:tc>
          <w:tcPr>
            <w:tcW w:w="567" w:type="dxa"/>
            <w:vAlign w:val="center"/>
          </w:tcPr>
          <w:p>
            <w:pPr>
              <w:pStyle w:val="0"/>
              <w:jc w:val="center"/>
            </w:pPr>
            <w:r>
              <w:rPr>
                <w:sz w:val="20"/>
              </w:rPr>
              <w:t xml:space="preserve">1</w:t>
            </w:r>
          </w:p>
        </w:tc>
        <w:tc>
          <w:tcPr>
            <w:tcW w:w="1757"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1361" w:type="dxa"/>
            <w:vAlign w:val="center"/>
          </w:tcPr>
          <w:p>
            <w:pPr>
              <w:pStyle w:val="0"/>
              <w:jc w:val="center"/>
            </w:pPr>
            <w:r>
              <w:rPr>
                <w:sz w:val="20"/>
              </w:rPr>
              <w:t xml:space="preserve">4</w:t>
            </w:r>
          </w:p>
        </w:tc>
        <w:tc>
          <w:tcPr>
            <w:tcW w:w="1482" w:type="dxa"/>
            <w:vAlign w:val="center"/>
          </w:tcPr>
          <w:p>
            <w:pPr>
              <w:pStyle w:val="0"/>
              <w:jc w:val="center"/>
            </w:pPr>
            <w:r>
              <w:rPr>
                <w:sz w:val="20"/>
              </w:rPr>
              <w:t xml:space="preserve">5</w:t>
            </w:r>
          </w:p>
        </w:tc>
        <w:tc>
          <w:tcPr>
            <w:tcW w:w="1474" w:type="dxa"/>
            <w:vAlign w:val="center"/>
          </w:tcPr>
          <w:p>
            <w:pPr>
              <w:pStyle w:val="0"/>
              <w:jc w:val="center"/>
            </w:pPr>
            <w:r>
              <w:rPr>
                <w:sz w:val="20"/>
              </w:rPr>
              <w:t xml:space="preserve">6</w:t>
            </w:r>
          </w:p>
        </w:tc>
        <w:tc>
          <w:tcPr>
            <w:tcW w:w="1474" w:type="dxa"/>
            <w:vAlign w:val="center"/>
          </w:tcPr>
          <w:p>
            <w:pPr>
              <w:pStyle w:val="0"/>
              <w:jc w:val="center"/>
            </w:pPr>
            <w:r>
              <w:rPr>
                <w:sz w:val="20"/>
              </w:rPr>
              <w:t xml:space="preserve">7</w:t>
            </w:r>
          </w:p>
        </w:tc>
      </w:tr>
      <w:tr>
        <w:tc>
          <w:tcPr>
            <w:tcW w:w="567" w:type="dxa"/>
          </w:tcPr>
          <w:p>
            <w:pPr>
              <w:pStyle w:val="0"/>
              <w:jc w:val="right"/>
            </w:pPr>
            <w:r>
              <w:rPr>
                <w:sz w:val="20"/>
              </w:rPr>
              <w:t xml:space="preserve">1.</w:t>
            </w:r>
          </w:p>
        </w:tc>
        <w:tc>
          <w:tcPr>
            <w:tcW w:w="1757" w:type="dxa"/>
          </w:tcPr>
          <w:p>
            <w:pPr>
              <w:pStyle w:val="0"/>
            </w:pPr>
            <w:r>
              <w:rPr>
                <w:sz w:val="20"/>
              </w:rPr>
              <w:t xml:space="preserve">Выручка от реализации товаров (работ, услуг) без учета НДС</w:t>
            </w:r>
          </w:p>
        </w:tc>
        <w:tc>
          <w:tcPr>
            <w:tcW w:w="907" w:type="dxa"/>
          </w:tcPr>
          <w:p>
            <w:pPr>
              <w:pStyle w:val="0"/>
              <w:jc w:val="center"/>
            </w:pPr>
            <w:r>
              <w:rPr>
                <w:sz w:val="20"/>
              </w:rPr>
              <w:t xml:space="preserve">тыс. руб.</w:t>
            </w:r>
          </w:p>
        </w:tc>
        <w:tc>
          <w:tcPr>
            <w:tcW w:w="1361" w:type="dxa"/>
          </w:tcPr>
          <w:p>
            <w:pPr>
              <w:pStyle w:val="0"/>
            </w:pPr>
            <w:r>
              <w:rPr>
                <w:sz w:val="20"/>
              </w:rPr>
            </w:r>
          </w:p>
        </w:tc>
        <w:tc>
          <w:tcPr>
            <w:tcW w:w="1482"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567" w:type="dxa"/>
          </w:tcPr>
          <w:p>
            <w:pPr>
              <w:pStyle w:val="0"/>
              <w:jc w:val="right"/>
            </w:pPr>
            <w:r>
              <w:rPr>
                <w:sz w:val="20"/>
              </w:rPr>
              <w:t xml:space="preserve">2.</w:t>
            </w:r>
          </w:p>
        </w:tc>
        <w:tc>
          <w:tcPr>
            <w:tcW w:w="1757" w:type="dxa"/>
          </w:tcPr>
          <w:p>
            <w:pPr>
              <w:pStyle w:val="0"/>
            </w:pPr>
            <w:r>
              <w:rPr>
                <w:sz w:val="20"/>
              </w:rPr>
              <w:t xml:space="preserve">Отгружено товаров собственного производства (выполнено работ и услуг собственными силами)</w:t>
            </w:r>
          </w:p>
        </w:tc>
        <w:tc>
          <w:tcPr>
            <w:tcW w:w="907" w:type="dxa"/>
          </w:tcPr>
          <w:p>
            <w:pPr>
              <w:pStyle w:val="0"/>
              <w:jc w:val="center"/>
            </w:pPr>
            <w:r>
              <w:rPr>
                <w:sz w:val="20"/>
              </w:rPr>
              <w:t xml:space="preserve">тыс. руб.</w:t>
            </w:r>
          </w:p>
        </w:tc>
        <w:tc>
          <w:tcPr>
            <w:tcW w:w="1361" w:type="dxa"/>
          </w:tcPr>
          <w:p>
            <w:pPr>
              <w:pStyle w:val="0"/>
            </w:pPr>
            <w:r>
              <w:rPr>
                <w:sz w:val="20"/>
              </w:rPr>
            </w:r>
          </w:p>
        </w:tc>
        <w:tc>
          <w:tcPr>
            <w:tcW w:w="1482"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567" w:type="dxa"/>
          </w:tcPr>
          <w:p>
            <w:pPr>
              <w:pStyle w:val="0"/>
              <w:jc w:val="right"/>
            </w:pPr>
            <w:r>
              <w:rPr>
                <w:sz w:val="20"/>
              </w:rPr>
              <w:t xml:space="preserve">3.</w:t>
            </w:r>
          </w:p>
        </w:tc>
        <w:tc>
          <w:tcPr>
            <w:tcW w:w="1757" w:type="dxa"/>
          </w:tcPr>
          <w:p>
            <w:pPr>
              <w:pStyle w:val="0"/>
            </w:pPr>
            <w:r>
              <w:rPr>
                <w:sz w:val="20"/>
              </w:rPr>
              <w:t xml:space="preserve">География поставок (кол-во субъектов РФ, в которые осуществляются поставки товаров, работ, услуг)</w:t>
            </w:r>
          </w:p>
        </w:tc>
        <w:tc>
          <w:tcPr>
            <w:tcW w:w="907" w:type="dxa"/>
          </w:tcPr>
          <w:p>
            <w:pPr>
              <w:pStyle w:val="0"/>
              <w:jc w:val="center"/>
            </w:pPr>
            <w:r>
              <w:rPr>
                <w:sz w:val="20"/>
              </w:rPr>
              <w:t xml:space="preserve">ед.</w:t>
            </w:r>
          </w:p>
        </w:tc>
        <w:tc>
          <w:tcPr>
            <w:tcW w:w="1361" w:type="dxa"/>
          </w:tcPr>
          <w:p>
            <w:pPr>
              <w:pStyle w:val="0"/>
            </w:pPr>
            <w:r>
              <w:rPr>
                <w:sz w:val="20"/>
              </w:rPr>
            </w:r>
          </w:p>
        </w:tc>
        <w:tc>
          <w:tcPr>
            <w:tcW w:w="1482"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567" w:type="dxa"/>
          </w:tcPr>
          <w:p>
            <w:pPr>
              <w:pStyle w:val="0"/>
              <w:jc w:val="right"/>
            </w:pPr>
            <w:r>
              <w:rPr>
                <w:sz w:val="20"/>
              </w:rPr>
              <w:t xml:space="preserve">4.</w:t>
            </w:r>
          </w:p>
        </w:tc>
        <w:tc>
          <w:tcPr>
            <w:tcW w:w="1757" w:type="dxa"/>
          </w:tcPr>
          <w:p>
            <w:pPr>
              <w:pStyle w:val="0"/>
            </w:pPr>
            <w:r>
              <w:rPr>
                <w:sz w:val="20"/>
              </w:rPr>
              <w:t xml:space="preserve">Номенклатура производимой продукции (работ, услуг)</w:t>
            </w:r>
          </w:p>
        </w:tc>
        <w:tc>
          <w:tcPr>
            <w:tcW w:w="907" w:type="dxa"/>
          </w:tcPr>
          <w:p>
            <w:pPr>
              <w:pStyle w:val="0"/>
              <w:jc w:val="center"/>
            </w:pPr>
            <w:r>
              <w:rPr>
                <w:sz w:val="20"/>
              </w:rPr>
              <w:t xml:space="preserve">ед.</w:t>
            </w:r>
          </w:p>
        </w:tc>
        <w:tc>
          <w:tcPr>
            <w:tcW w:w="1361" w:type="dxa"/>
          </w:tcPr>
          <w:p>
            <w:pPr>
              <w:pStyle w:val="0"/>
            </w:pPr>
            <w:r>
              <w:rPr>
                <w:sz w:val="20"/>
              </w:rPr>
            </w:r>
          </w:p>
        </w:tc>
        <w:tc>
          <w:tcPr>
            <w:tcW w:w="1482"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567" w:type="dxa"/>
          </w:tcPr>
          <w:p>
            <w:pPr>
              <w:pStyle w:val="0"/>
              <w:jc w:val="right"/>
            </w:pPr>
            <w:r>
              <w:rPr>
                <w:sz w:val="20"/>
              </w:rPr>
              <w:t xml:space="preserve">5.</w:t>
            </w:r>
          </w:p>
        </w:tc>
        <w:tc>
          <w:tcPr>
            <w:tcW w:w="1757" w:type="dxa"/>
          </w:tcPr>
          <w:p>
            <w:pPr>
              <w:pStyle w:val="0"/>
            </w:pPr>
            <w:r>
              <w:rPr>
                <w:sz w:val="20"/>
              </w:rPr>
              <w:t xml:space="preserve">Среднесписочная численность работников (без внешних совместителей)</w:t>
            </w:r>
          </w:p>
        </w:tc>
        <w:tc>
          <w:tcPr>
            <w:tcW w:w="907" w:type="dxa"/>
          </w:tcPr>
          <w:p>
            <w:pPr>
              <w:pStyle w:val="0"/>
              <w:jc w:val="center"/>
            </w:pPr>
            <w:r>
              <w:rPr>
                <w:sz w:val="20"/>
              </w:rPr>
              <w:t xml:space="preserve">чел.</w:t>
            </w:r>
          </w:p>
        </w:tc>
        <w:tc>
          <w:tcPr>
            <w:tcW w:w="1361" w:type="dxa"/>
          </w:tcPr>
          <w:p>
            <w:pPr>
              <w:pStyle w:val="0"/>
            </w:pPr>
            <w:r>
              <w:rPr>
                <w:sz w:val="20"/>
              </w:rPr>
            </w:r>
          </w:p>
        </w:tc>
        <w:tc>
          <w:tcPr>
            <w:tcW w:w="1482"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567" w:type="dxa"/>
          </w:tcPr>
          <w:p>
            <w:pPr>
              <w:pStyle w:val="0"/>
              <w:jc w:val="right"/>
            </w:pPr>
            <w:r>
              <w:rPr>
                <w:sz w:val="20"/>
              </w:rPr>
              <w:t xml:space="preserve">6.</w:t>
            </w:r>
          </w:p>
        </w:tc>
        <w:tc>
          <w:tcPr>
            <w:tcW w:w="1757" w:type="dxa"/>
          </w:tcPr>
          <w:p>
            <w:pPr>
              <w:pStyle w:val="0"/>
            </w:pPr>
            <w:r>
              <w:rPr>
                <w:sz w:val="20"/>
              </w:rPr>
              <w:t xml:space="preserve">Среднемесячная начисленная заработная плата работников</w:t>
            </w:r>
          </w:p>
        </w:tc>
        <w:tc>
          <w:tcPr>
            <w:tcW w:w="907" w:type="dxa"/>
          </w:tcPr>
          <w:p>
            <w:pPr>
              <w:pStyle w:val="0"/>
              <w:jc w:val="center"/>
            </w:pPr>
            <w:r>
              <w:rPr>
                <w:sz w:val="20"/>
              </w:rPr>
              <w:t xml:space="preserve">тыс. руб.</w:t>
            </w:r>
          </w:p>
        </w:tc>
        <w:tc>
          <w:tcPr>
            <w:tcW w:w="1361" w:type="dxa"/>
          </w:tcPr>
          <w:p>
            <w:pPr>
              <w:pStyle w:val="0"/>
            </w:pPr>
            <w:r>
              <w:rPr>
                <w:sz w:val="20"/>
              </w:rPr>
            </w:r>
          </w:p>
        </w:tc>
        <w:tc>
          <w:tcPr>
            <w:tcW w:w="1482"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567" w:type="dxa"/>
          </w:tcPr>
          <w:p>
            <w:pPr>
              <w:pStyle w:val="0"/>
              <w:jc w:val="right"/>
            </w:pPr>
            <w:r>
              <w:rPr>
                <w:sz w:val="20"/>
              </w:rPr>
              <w:t xml:space="preserve">7.</w:t>
            </w:r>
          </w:p>
        </w:tc>
        <w:tc>
          <w:tcPr>
            <w:tcW w:w="1757" w:type="dxa"/>
          </w:tcPr>
          <w:p>
            <w:pPr>
              <w:pStyle w:val="0"/>
            </w:pPr>
            <w:r>
              <w:rPr>
                <w:sz w:val="20"/>
              </w:rPr>
              <w:t xml:space="preserve">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07" w:type="dxa"/>
          </w:tcPr>
          <w:p>
            <w:pPr>
              <w:pStyle w:val="0"/>
              <w:jc w:val="center"/>
            </w:pPr>
            <w:r>
              <w:rPr>
                <w:sz w:val="20"/>
              </w:rPr>
              <w:t xml:space="preserve">тыс. руб.</w:t>
            </w:r>
          </w:p>
        </w:tc>
        <w:tc>
          <w:tcPr>
            <w:tcW w:w="1361" w:type="dxa"/>
          </w:tcPr>
          <w:p>
            <w:pPr>
              <w:pStyle w:val="0"/>
            </w:pPr>
            <w:r>
              <w:rPr>
                <w:sz w:val="20"/>
              </w:rPr>
            </w:r>
          </w:p>
        </w:tc>
        <w:tc>
          <w:tcPr>
            <w:tcW w:w="1482"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567" w:type="dxa"/>
          </w:tcPr>
          <w:p>
            <w:pPr>
              <w:pStyle w:val="0"/>
              <w:jc w:val="right"/>
            </w:pPr>
            <w:r>
              <w:rPr>
                <w:sz w:val="20"/>
              </w:rPr>
              <w:t xml:space="preserve">8.</w:t>
            </w:r>
          </w:p>
        </w:tc>
        <w:tc>
          <w:tcPr>
            <w:tcW w:w="1757" w:type="dxa"/>
          </w:tcPr>
          <w:p>
            <w:pPr>
              <w:pStyle w:val="0"/>
            </w:pPr>
            <w:r>
              <w:rPr>
                <w:sz w:val="20"/>
              </w:rPr>
              <w:t xml:space="preserve">Инвестиции в основной капитал, всего</w:t>
            </w:r>
          </w:p>
        </w:tc>
        <w:tc>
          <w:tcPr>
            <w:tcW w:w="907" w:type="dxa"/>
          </w:tcPr>
          <w:p>
            <w:pPr>
              <w:pStyle w:val="0"/>
              <w:jc w:val="center"/>
            </w:pPr>
            <w:r>
              <w:rPr>
                <w:sz w:val="20"/>
              </w:rPr>
              <w:t xml:space="preserve">тыс. руб.</w:t>
            </w:r>
          </w:p>
        </w:tc>
        <w:tc>
          <w:tcPr>
            <w:tcW w:w="1361" w:type="dxa"/>
          </w:tcPr>
          <w:p>
            <w:pPr>
              <w:pStyle w:val="0"/>
            </w:pPr>
            <w:r>
              <w:rPr>
                <w:sz w:val="20"/>
              </w:rPr>
            </w:r>
          </w:p>
        </w:tc>
        <w:tc>
          <w:tcPr>
            <w:tcW w:w="1482"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567" w:type="dxa"/>
          </w:tcPr>
          <w:p>
            <w:pPr>
              <w:pStyle w:val="0"/>
              <w:jc w:val="right"/>
            </w:pPr>
            <w:r>
              <w:rPr>
                <w:sz w:val="20"/>
              </w:rPr>
              <w:t xml:space="preserve">9.</w:t>
            </w:r>
          </w:p>
        </w:tc>
        <w:tc>
          <w:tcPr>
            <w:tcW w:w="1757" w:type="dxa"/>
          </w:tcPr>
          <w:p>
            <w:pPr>
              <w:pStyle w:val="0"/>
            </w:pPr>
            <w:r>
              <w:rPr>
                <w:sz w:val="20"/>
              </w:rPr>
              <w:t xml:space="preserve">Привлеченные заемные (кредитные) средства</w:t>
            </w:r>
          </w:p>
        </w:tc>
        <w:tc>
          <w:tcPr>
            <w:tcW w:w="907" w:type="dxa"/>
          </w:tcPr>
          <w:p>
            <w:pPr>
              <w:pStyle w:val="0"/>
              <w:jc w:val="center"/>
            </w:pPr>
            <w:r>
              <w:rPr>
                <w:sz w:val="20"/>
              </w:rPr>
              <w:t xml:space="preserve">тыс. руб.</w:t>
            </w:r>
          </w:p>
        </w:tc>
        <w:tc>
          <w:tcPr>
            <w:tcW w:w="1361" w:type="dxa"/>
          </w:tcPr>
          <w:p>
            <w:pPr>
              <w:pStyle w:val="0"/>
            </w:pPr>
            <w:r>
              <w:rPr>
                <w:sz w:val="20"/>
              </w:rPr>
            </w:r>
          </w:p>
        </w:tc>
        <w:tc>
          <w:tcPr>
            <w:tcW w:w="1482"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567" w:type="dxa"/>
          </w:tcPr>
          <w:p>
            <w:pPr>
              <w:pStyle w:val="0"/>
              <w:jc w:val="right"/>
            </w:pPr>
            <w:r>
              <w:rPr>
                <w:sz w:val="20"/>
              </w:rPr>
              <w:t xml:space="preserve">9.1.</w:t>
            </w:r>
          </w:p>
        </w:tc>
        <w:tc>
          <w:tcPr>
            <w:tcW w:w="1757" w:type="dxa"/>
          </w:tcPr>
          <w:p>
            <w:pPr>
              <w:pStyle w:val="0"/>
            </w:pPr>
            <w:r>
              <w:rPr>
                <w:sz w:val="20"/>
              </w:rPr>
              <w:t xml:space="preserve">из них: привлечено в рамках программ государственной поддержки</w:t>
            </w:r>
          </w:p>
        </w:tc>
        <w:tc>
          <w:tcPr>
            <w:tcW w:w="907" w:type="dxa"/>
          </w:tcPr>
          <w:p>
            <w:pPr>
              <w:pStyle w:val="0"/>
              <w:jc w:val="center"/>
            </w:pPr>
            <w:r>
              <w:rPr>
                <w:sz w:val="20"/>
              </w:rPr>
              <w:t xml:space="preserve">тыс. руб.</w:t>
            </w:r>
          </w:p>
        </w:tc>
        <w:tc>
          <w:tcPr>
            <w:tcW w:w="1361" w:type="dxa"/>
          </w:tcPr>
          <w:p>
            <w:pPr>
              <w:pStyle w:val="0"/>
            </w:pPr>
            <w:r>
              <w:rPr>
                <w:sz w:val="20"/>
              </w:rPr>
            </w:r>
          </w:p>
        </w:tc>
        <w:tc>
          <w:tcPr>
            <w:tcW w:w="1482" w:type="dxa"/>
          </w:tcPr>
          <w:p>
            <w:pPr>
              <w:pStyle w:val="0"/>
            </w:pPr>
            <w:r>
              <w:rPr>
                <w:sz w:val="20"/>
              </w:rPr>
            </w:r>
          </w:p>
        </w:tc>
        <w:tc>
          <w:tcPr>
            <w:tcW w:w="1474"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Руководитель организации</w:t>
      </w:r>
    </w:p>
    <w:p>
      <w:pPr>
        <w:pStyle w:val="1"/>
        <w:jc w:val="both"/>
      </w:pPr>
      <w:r>
        <w:rPr>
          <w:sz w:val="20"/>
        </w:rPr>
        <w:t xml:space="preserve">_____________________ _________________ ___________________________________</w:t>
      </w:r>
    </w:p>
    <w:p>
      <w:pPr>
        <w:pStyle w:val="1"/>
        <w:jc w:val="both"/>
      </w:pPr>
      <w:r>
        <w:rPr>
          <w:sz w:val="20"/>
        </w:rPr>
        <w:t xml:space="preserve">     (должность)          (подпись)            (расшифровка подписи)</w:t>
      </w:r>
    </w:p>
    <w:p>
      <w:pPr>
        <w:pStyle w:val="1"/>
        <w:jc w:val="both"/>
      </w:pPr>
      <w:r>
        <w:rPr>
          <w:sz w:val="20"/>
        </w:rPr>
      </w:r>
    </w:p>
    <w:p>
      <w:pPr>
        <w:pStyle w:val="1"/>
        <w:jc w:val="both"/>
      </w:pPr>
      <w:r>
        <w:rPr>
          <w:sz w:val="20"/>
        </w:rPr>
        <w:t xml:space="preserve">Индивидуальный предприниматель ____________________________________________</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7</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системы государственной</w:t>
      </w:r>
    </w:p>
    <w:p>
      <w:pPr>
        <w:pStyle w:val="0"/>
        <w:jc w:val="right"/>
      </w:pPr>
      <w:r>
        <w:rPr>
          <w:sz w:val="20"/>
        </w:rPr>
        <w:t xml:space="preserve">молодежной политики Республики Тыва"</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ПРОВЕДЕНИИ РЕСПУБЛИКАНСКОГО КОНКУРСА МОЛОДЕЖНЫХ</w:t>
      </w:r>
    </w:p>
    <w:p>
      <w:pPr>
        <w:pStyle w:val="2"/>
        <w:jc w:val="center"/>
      </w:pPr>
      <w:r>
        <w:rPr>
          <w:sz w:val="20"/>
        </w:rPr>
        <w:t xml:space="preserve">СОЦИАЛЬНЫХ ПРОЕКТОВ СРЕДИ ФИЗИЧЕСКИХ ЛИЦ</w:t>
      </w:r>
    </w:p>
    <w:p>
      <w:pPr>
        <w:pStyle w:val="2"/>
        <w:jc w:val="center"/>
      </w:pPr>
      <w:r>
        <w:rPr>
          <w:sz w:val="20"/>
        </w:rPr>
        <w:t xml:space="preserve">"МОЛОДЕЖНЫЙ СОЦИАЛЬНЫЙ ПРОЕКТ"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4"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color w:val="392c69"/>
              </w:rPr>
              <w:t xml:space="preserve"> Правительства РТ от 21.05.2024 N 245)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проведении республиканского конкурса молодежных социальных проектов среди физических лиц "Молодежный социальный проект" (далее - Конкурс) определяет цель, задачи, категорию участников, требований к ним, сроки, порядок и условия проведения Конкурса.</w:t>
      </w:r>
    </w:p>
    <w:p>
      <w:pPr>
        <w:pStyle w:val="0"/>
        <w:spacing w:before="200" w:line-rule="auto"/>
        <w:ind w:firstLine="540"/>
        <w:jc w:val="both"/>
      </w:pPr>
      <w:r>
        <w:rPr>
          <w:sz w:val="20"/>
        </w:rPr>
        <w:t xml:space="preserve">1.2. Целью проведения Конкурса является: предоставление грантов в форме субсидий из республиканского бюджета победителям Конкурса (далее - грант) для разработки и реализации проектов, направленных на вовлечение молодежи в активную социальную практику, в том числе на развитие творческих способностей, повышение ее гражданской активности (далее - проекты).</w:t>
      </w:r>
    </w:p>
    <w:bookmarkStart w:id="3410" w:name="P3410"/>
    <w:bookmarkEnd w:id="3410"/>
    <w:p>
      <w:pPr>
        <w:pStyle w:val="0"/>
        <w:spacing w:before="200" w:line-rule="auto"/>
        <w:ind w:firstLine="540"/>
        <w:jc w:val="both"/>
      </w:pPr>
      <w:r>
        <w:rPr>
          <w:sz w:val="20"/>
        </w:rPr>
        <w:t xml:space="preserve">1.3. Результатом предоставления гранта является реализация получателем гранта проекта в соответствии с установленными им количественными и качественными показателями. Основными показателями, необходимыми для достижения результата предоставления гранта, являются:</w:t>
      </w:r>
    </w:p>
    <w:p>
      <w:pPr>
        <w:pStyle w:val="0"/>
        <w:spacing w:before="200" w:line-rule="auto"/>
        <w:ind w:firstLine="540"/>
        <w:jc w:val="both"/>
      </w:pPr>
      <w:r>
        <w:rPr>
          <w:sz w:val="20"/>
        </w:rPr>
        <w:t xml:space="preserve">- количество мероприятий, проведенных в рамках проекта;</w:t>
      </w:r>
    </w:p>
    <w:p>
      <w:pPr>
        <w:pStyle w:val="0"/>
        <w:spacing w:before="200" w:line-rule="auto"/>
        <w:ind w:firstLine="540"/>
        <w:jc w:val="both"/>
      </w:pPr>
      <w:r>
        <w:rPr>
          <w:sz w:val="20"/>
        </w:rPr>
        <w:t xml:space="preserve">- количество участников мероприятий, вовлеченных в реализацию проекта;</w:t>
      </w:r>
    </w:p>
    <w:p>
      <w:pPr>
        <w:pStyle w:val="0"/>
        <w:spacing w:before="200" w:line-rule="auto"/>
        <w:ind w:firstLine="540"/>
        <w:jc w:val="both"/>
      </w:pPr>
      <w:r>
        <w:rPr>
          <w:sz w:val="20"/>
        </w:rPr>
        <w:t xml:space="preserve">- количество публикаций о мероприятиях проекта в средствах массовой информации, а также в сети "Интернет";</w:t>
      </w:r>
    </w:p>
    <w:p>
      <w:pPr>
        <w:pStyle w:val="0"/>
        <w:spacing w:before="200" w:line-rule="auto"/>
        <w:ind w:firstLine="540"/>
        <w:jc w:val="both"/>
      </w:pPr>
      <w:r>
        <w:rPr>
          <w:sz w:val="20"/>
        </w:rPr>
        <w:t xml:space="preserve">- количество просмотров публикаций о мероприятиях проекта в сети "Интернет".</w:t>
      </w:r>
    </w:p>
    <w:p>
      <w:pPr>
        <w:pStyle w:val="0"/>
        <w:spacing w:before="200" w:line-rule="auto"/>
        <w:ind w:firstLine="540"/>
        <w:jc w:val="both"/>
      </w:pPr>
      <w:r>
        <w:rPr>
          <w:sz w:val="20"/>
        </w:rPr>
        <w:t xml:space="preserve">1.4. Использование средств гранта допускается исключительно на расходы, связанные с реализацией проекта, по направлениям расходов, установленным в настоящем Положении, с последующим представлением в Министерство по делам молодежи Республики Тыва (далее - Организатор) первичных документов финансового учета, подтверждающих целевое расходование гранта.</w:t>
      </w:r>
    </w:p>
    <w:p>
      <w:pPr>
        <w:pStyle w:val="0"/>
        <w:jc w:val="both"/>
      </w:pPr>
      <w:r>
        <w:rPr>
          <w:sz w:val="20"/>
        </w:rPr>
        <w:t xml:space="preserve">(в ред. </w:t>
      </w:r>
      <w:hyperlink w:history="0" r:id="rId45"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p>
      <w:pPr>
        <w:pStyle w:val="0"/>
        <w:spacing w:before="200" w:line-rule="auto"/>
        <w:ind w:firstLine="540"/>
        <w:jc w:val="both"/>
      </w:pPr>
      <w:r>
        <w:rPr>
          <w:sz w:val="20"/>
        </w:rPr>
        <w:t xml:space="preserve">1.5. Разрешенные направления расхода гранта:</w:t>
      </w:r>
    </w:p>
    <w:p>
      <w:pPr>
        <w:pStyle w:val="0"/>
        <w:spacing w:before="200" w:line-rule="auto"/>
        <w:ind w:firstLine="540"/>
        <w:jc w:val="both"/>
      </w:pPr>
      <w:r>
        <w:rPr>
          <w:sz w:val="20"/>
        </w:rPr>
        <w:t xml:space="preserve">оплата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(за исключением расходов на ремонт) и прочих работ и услуг, соответствующих целям предоставления гранта (за исключением расходов, связанных с оплатой услуг руководителя и команды проекта);</w:t>
      </w:r>
    </w:p>
    <w:p>
      <w:pPr>
        <w:pStyle w:val="0"/>
        <w:spacing w:before="200" w:line-rule="auto"/>
        <w:ind w:firstLine="540"/>
        <w:jc w:val="both"/>
      </w:pPr>
      <w:r>
        <w:rPr>
          <w:sz w:val="20"/>
        </w:rPr>
        <w:t xml:space="preserve">приобретение нефинансовых активов, в том числе основных средств (за исключением расходов на приобретение недвижимого имущества (включая земельные участки), капитальное строительство, приобретение транспортных средств), нематериальных активов и материальных запасов.</w:t>
      </w:r>
    </w:p>
    <w:p>
      <w:pPr>
        <w:pStyle w:val="0"/>
        <w:spacing w:before="200" w:line-rule="auto"/>
        <w:ind w:firstLine="540"/>
        <w:jc w:val="both"/>
      </w:pPr>
      <w:r>
        <w:rPr>
          <w:sz w:val="20"/>
        </w:rPr>
        <w:t xml:space="preserve">1.6. При реализации проекта запрещается использование средств гранта:</w:t>
      </w:r>
    </w:p>
    <w:p>
      <w:pPr>
        <w:pStyle w:val="0"/>
        <w:spacing w:before="200" w:line-rule="auto"/>
        <w:ind w:firstLine="540"/>
        <w:jc w:val="both"/>
      </w:pPr>
      <w:r>
        <w:rPr>
          <w:sz w:val="20"/>
        </w:rPr>
        <w:t xml:space="preserve">на расходы на приобретение алкогольной и табачной продукции;</w:t>
      </w:r>
    </w:p>
    <w:p>
      <w:pPr>
        <w:pStyle w:val="0"/>
        <w:spacing w:before="200" w:line-rule="auto"/>
        <w:ind w:firstLine="540"/>
        <w:jc w:val="both"/>
      </w:pPr>
      <w:r>
        <w:rPr>
          <w:sz w:val="20"/>
        </w:rPr>
        <w:t xml:space="preserve">на расходы на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на расходы, связанные с вручением премий и предоставлением денежного вознаграждения;</w:t>
      </w:r>
    </w:p>
    <w:p>
      <w:pPr>
        <w:pStyle w:val="0"/>
        <w:spacing w:before="200" w:line-rule="auto"/>
        <w:ind w:firstLine="540"/>
        <w:jc w:val="both"/>
      </w:pPr>
      <w:r>
        <w:rPr>
          <w:sz w:val="20"/>
        </w:rPr>
        <w:t xml:space="preserve">на расходы, связанные с оказанием финансовой помощи, а также с предоставлением платных услуг гражданам и (или) юридическим лицам;</w:t>
      </w:r>
    </w:p>
    <w:p>
      <w:pPr>
        <w:pStyle w:val="0"/>
        <w:spacing w:before="200" w:line-rule="auto"/>
        <w:ind w:firstLine="540"/>
        <w:jc w:val="both"/>
      </w:pPr>
      <w:r>
        <w:rPr>
          <w:sz w:val="20"/>
        </w:rPr>
        <w:t xml:space="preserve">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предоставления гранта, установленных настоящим Положением;</w:t>
      </w:r>
    </w:p>
    <w:p>
      <w:pPr>
        <w:pStyle w:val="0"/>
        <w:spacing w:before="200" w:line-rule="auto"/>
        <w:ind w:firstLine="540"/>
        <w:jc w:val="both"/>
      </w:pPr>
      <w:r>
        <w:rPr>
          <w:sz w:val="20"/>
        </w:rPr>
        <w:t xml:space="preserve">на погашение задолженности победителя Конкурса, в том числе по кредитам, займам, налогам и иным обязательным платежам в бюджеты бюджетной системы Российской Федерации;</w:t>
      </w:r>
    </w:p>
    <w:p>
      <w:pPr>
        <w:pStyle w:val="0"/>
        <w:spacing w:before="200" w:line-rule="auto"/>
        <w:ind w:firstLine="540"/>
        <w:jc w:val="both"/>
      </w:pPr>
      <w:r>
        <w:rPr>
          <w:sz w:val="20"/>
        </w:rPr>
        <w:t xml:space="preserve">на уплату штрафов, пеней;</w:t>
      </w:r>
    </w:p>
    <w:p>
      <w:pPr>
        <w:pStyle w:val="0"/>
        <w:spacing w:before="200" w:line-rule="auto"/>
        <w:ind w:firstLine="540"/>
        <w:jc w:val="both"/>
      </w:pPr>
      <w:r>
        <w:rPr>
          <w:sz w:val="20"/>
        </w:rPr>
        <w:t xml:space="preserve">на уплату комиссионного вознаграждения, взимаемого кредитной организацией.</w:t>
      </w:r>
    </w:p>
    <w:p>
      <w:pPr>
        <w:pStyle w:val="0"/>
        <w:spacing w:before="200" w:line-rule="auto"/>
        <w:ind w:firstLine="540"/>
        <w:jc w:val="both"/>
      </w:pPr>
      <w:r>
        <w:rPr>
          <w:sz w:val="20"/>
        </w:rPr>
        <w:t xml:space="preserve">Запрещается заключение договоров (соглашений) на предоставление услуг и (или) выполнение работ, а также заключение сделок по покупке товаров с членами команды проекта и наставником проекта.</w:t>
      </w:r>
    </w:p>
    <w:p>
      <w:pPr>
        <w:pStyle w:val="0"/>
        <w:spacing w:before="200" w:line-rule="auto"/>
        <w:ind w:firstLine="540"/>
        <w:jc w:val="both"/>
      </w:pPr>
      <w:r>
        <w:rPr>
          <w:sz w:val="20"/>
        </w:rPr>
        <w:t xml:space="preserve">1.7. Размер гранта, на который может претендовать гражданин Российской Федерации в рамках Конкурса, не может быть менее 50 тысяч рублей, а также не должен превышать 300000 рублей.</w:t>
      </w:r>
    </w:p>
    <w:p>
      <w:pPr>
        <w:pStyle w:val="0"/>
        <w:spacing w:before="200" w:line-rule="auto"/>
        <w:ind w:firstLine="540"/>
        <w:jc w:val="both"/>
      </w:pPr>
      <w:r>
        <w:rPr>
          <w:sz w:val="20"/>
        </w:rPr>
        <w:t xml:space="preserve">Предельный размер гранта, предоставляемого гражданину Российской Федерации (далее - физическое лицо), признанному победителем Конкурса, составляет не более 300000 рублей.</w:t>
      </w:r>
    </w:p>
    <w:p>
      <w:pPr>
        <w:pStyle w:val="0"/>
        <w:spacing w:before="200" w:line-rule="auto"/>
        <w:ind w:firstLine="540"/>
        <w:jc w:val="both"/>
      </w:pPr>
      <w:r>
        <w:rPr>
          <w:sz w:val="20"/>
        </w:rPr>
        <w:t xml:space="preserve">1.8. Организатором Конкурса является Министерство по делам молодежи Республики Тыва (далее - МДМ по Республике Тыва).</w:t>
      </w:r>
    </w:p>
    <w:p>
      <w:pPr>
        <w:pStyle w:val="0"/>
        <w:spacing w:before="200" w:line-rule="auto"/>
        <w:ind w:firstLine="540"/>
        <w:jc w:val="both"/>
      </w:pPr>
      <w:r>
        <w:rPr>
          <w:sz w:val="20"/>
        </w:rPr>
        <w:t xml:space="preserve">Почтовый адрес: Республика Тыва, 667000, г. Кызыл, ул. Ленина, д. 39, этаж 1, ком. 109.</w:t>
      </w:r>
    </w:p>
    <w:p>
      <w:pPr>
        <w:pStyle w:val="0"/>
        <w:spacing w:before="200" w:line-rule="auto"/>
        <w:ind w:firstLine="540"/>
        <w:jc w:val="both"/>
      </w:pPr>
      <w:r>
        <w:rPr>
          <w:sz w:val="20"/>
        </w:rPr>
        <w:t xml:space="preserve">Место нахождения: Республика Тыва, 667000, г. Кызыл, ул. Ленина, д. 39, этаж 1, ком. 109.</w:t>
      </w:r>
    </w:p>
    <w:p>
      <w:pPr>
        <w:pStyle w:val="0"/>
        <w:spacing w:before="200" w:line-rule="auto"/>
        <w:ind w:firstLine="540"/>
        <w:jc w:val="both"/>
      </w:pPr>
      <w:r>
        <w:rPr>
          <w:sz w:val="20"/>
        </w:rPr>
        <w:t xml:space="preserve">Официальный адрес электронной почты: mdm@rtyva.ru..</w:t>
      </w:r>
    </w:p>
    <w:p>
      <w:pPr>
        <w:pStyle w:val="0"/>
        <w:jc w:val="both"/>
      </w:pPr>
      <w:r>
        <w:rPr>
          <w:sz w:val="20"/>
        </w:rPr>
        <w:t xml:space="preserve">(п. 1.8 в ред. </w:t>
      </w:r>
      <w:hyperlink w:history="0" r:id="rId46"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p>
      <w:pPr>
        <w:pStyle w:val="0"/>
        <w:spacing w:before="200" w:line-rule="auto"/>
        <w:ind w:firstLine="540"/>
        <w:jc w:val="both"/>
      </w:pPr>
      <w:r>
        <w:rPr>
          <w:sz w:val="20"/>
        </w:rPr>
        <w:t xml:space="preserve">1.9. Организатор Конкурса может, в случае необходимости, перенести окончательную дату подачи заявок на конкурс до истечения ранее установленного срока на более поздний срок, внеся поправку в документацию. В этом случае срок действия всех прав и обязанностей участника конкурса продлевается с учетом изменения окончательной даты.</w:t>
      </w:r>
    </w:p>
    <w:p>
      <w:pPr>
        <w:pStyle w:val="0"/>
        <w:spacing w:before="200" w:line-rule="auto"/>
        <w:ind w:firstLine="540"/>
        <w:jc w:val="both"/>
      </w:pPr>
      <w:r>
        <w:rPr>
          <w:sz w:val="20"/>
        </w:rPr>
        <w:t xml:space="preserve">1.10. Об изменении сроков подачи заявок на конкурс Организатор конкурса извещает участника Конкурса посредством размещения в социальных сетях и на официальном сайте Организатора.</w:t>
      </w:r>
    </w:p>
    <w:p>
      <w:pPr>
        <w:pStyle w:val="0"/>
        <w:jc w:val="both"/>
      </w:pPr>
      <w:r>
        <w:rPr>
          <w:sz w:val="20"/>
        </w:rPr>
      </w:r>
    </w:p>
    <w:p>
      <w:pPr>
        <w:pStyle w:val="2"/>
        <w:outlineLvl w:val="3"/>
        <w:jc w:val="center"/>
      </w:pPr>
      <w:r>
        <w:rPr>
          <w:sz w:val="20"/>
        </w:rPr>
        <w:t xml:space="preserve">2. Руководство Конкурсом</w:t>
      </w:r>
    </w:p>
    <w:p>
      <w:pPr>
        <w:pStyle w:val="0"/>
        <w:jc w:val="both"/>
      </w:pPr>
      <w:r>
        <w:rPr>
          <w:sz w:val="20"/>
        </w:rPr>
      </w:r>
    </w:p>
    <w:p>
      <w:pPr>
        <w:pStyle w:val="0"/>
        <w:ind w:firstLine="540"/>
        <w:jc w:val="both"/>
      </w:pPr>
      <w:r>
        <w:rPr>
          <w:sz w:val="20"/>
        </w:rPr>
        <w:t xml:space="preserve">2.1. Общее руководство Конкурсом осуществляет Организатор, который:</w:t>
      </w:r>
    </w:p>
    <w:p>
      <w:pPr>
        <w:pStyle w:val="0"/>
        <w:spacing w:before="200" w:line-rule="auto"/>
        <w:ind w:firstLine="540"/>
        <w:jc w:val="both"/>
      </w:pPr>
      <w:r>
        <w:rPr>
          <w:sz w:val="20"/>
        </w:rPr>
        <w:t xml:space="preserve">- обеспечивает методическое, организационное, информационное и консультативное сопровождение Конкурса;</w:t>
      </w:r>
    </w:p>
    <w:p>
      <w:pPr>
        <w:pStyle w:val="0"/>
        <w:spacing w:before="200" w:line-rule="auto"/>
        <w:ind w:firstLine="540"/>
        <w:jc w:val="both"/>
      </w:pPr>
      <w:r>
        <w:rPr>
          <w:sz w:val="20"/>
        </w:rPr>
        <w:t xml:space="preserve">- определяет состав и порядок работы конкурсной комиссии;</w:t>
      </w:r>
    </w:p>
    <w:p>
      <w:pPr>
        <w:pStyle w:val="0"/>
        <w:spacing w:before="200" w:line-rule="auto"/>
        <w:ind w:firstLine="540"/>
        <w:jc w:val="both"/>
      </w:pPr>
      <w:r>
        <w:rPr>
          <w:sz w:val="20"/>
        </w:rPr>
        <w:t xml:space="preserve">- осуществляет прием заявок и проектов;</w:t>
      </w:r>
    </w:p>
    <w:p>
      <w:pPr>
        <w:pStyle w:val="0"/>
        <w:spacing w:before="200" w:line-rule="auto"/>
        <w:ind w:firstLine="540"/>
        <w:jc w:val="both"/>
      </w:pPr>
      <w:r>
        <w:rPr>
          <w:sz w:val="20"/>
        </w:rPr>
        <w:t xml:space="preserve">- определяет участников очного этапа Конкурса;</w:t>
      </w:r>
    </w:p>
    <w:p>
      <w:pPr>
        <w:pStyle w:val="0"/>
        <w:spacing w:before="200" w:line-rule="auto"/>
        <w:ind w:firstLine="540"/>
        <w:jc w:val="both"/>
      </w:pPr>
      <w:r>
        <w:rPr>
          <w:sz w:val="20"/>
        </w:rPr>
        <w:t xml:space="preserve">- подводит итоги, оформляет итоговый протокол Конкурса.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Далее нумерация подпунктов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Конкурсная комиссия:</w:t>
      </w:r>
    </w:p>
    <w:p>
      <w:pPr>
        <w:pStyle w:val="0"/>
        <w:spacing w:before="200" w:line-rule="auto"/>
        <w:ind w:firstLine="540"/>
        <w:jc w:val="both"/>
      </w:pPr>
      <w:r>
        <w:rPr>
          <w:sz w:val="20"/>
        </w:rPr>
        <w:t xml:space="preserve">- осуществляет экспертизу проектов;</w:t>
      </w:r>
    </w:p>
    <w:p>
      <w:pPr>
        <w:pStyle w:val="0"/>
        <w:spacing w:before="200" w:line-rule="auto"/>
        <w:ind w:firstLine="540"/>
        <w:jc w:val="both"/>
      </w:pPr>
      <w:r>
        <w:rPr>
          <w:sz w:val="20"/>
        </w:rPr>
        <w:t xml:space="preserve">- оценивает публичную презентацию проектов;</w:t>
      </w:r>
    </w:p>
    <w:p>
      <w:pPr>
        <w:pStyle w:val="0"/>
        <w:spacing w:before="200" w:line-rule="auto"/>
        <w:ind w:firstLine="540"/>
        <w:jc w:val="both"/>
      </w:pPr>
      <w:r>
        <w:rPr>
          <w:sz w:val="20"/>
        </w:rPr>
        <w:t xml:space="preserve">- формирует рейтинг проектов.</w:t>
      </w:r>
    </w:p>
    <w:p>
      <w:pPr>
        <w:pStyle w:val="0"/>
        <w:jc w:val="both"/>
      </w:pPr>
      <w:r>
        <w:rPr>
          <w:sz w:val="20"/>
        </w:rPr>
      </w:r>
    </w:p>
    <w:p>
      <w:pPr>
        <w:pStyle w:val="2"/>
        <w:outlineLvl w:val="3"/>
        <w:jc w:val="center"/>
      </w:pPr>
      <w:r>
        <w:rPr>
          <w:sz w:val="20"/>
        </w:rPr>
        <w:t xml:space="preserve">3. Требования к участникам Конкурса</w:t>
      </w:r>
    </w:p>
    <w:p>
      <w:pPr>
        <w:pStyle w:val="0"/>
        <w:jc w:val="both"/>
      </w:pPr>
      <w:r>
        <w:rPr>
          <w:sz w:val="20"/>
        </w:rPr>
      </w:r>
    </w:p>
    <w:p>
      <w:pPr>
        <w:pStyle w:val="0"/>
        <w:ind w:firstLine="540"/>
        <w:jc w:val="both"/>
      </w:pPr>
      <w:r>
        <w:rPr>
          <w:sz w:val="20"/>
        </w:rPr>
        <w:t xml:space="preserve">3.5. В Конкурсе могут принимать участие граждане Российской Федерации в возрасте от 14 до 35 лет включительно.</w:t>
      </w:r>
    </w:p>
    <w:p>
      <w:pPr>
        <w:pStyle w:val="0"/>
        <w:spacing w:before="200" w:line-rule="auto"/>
        <w:ind w:firstLine="540"/>
        <w:jc w:val="both"/>
      </w:pPr>
      <w:r>
        <w:rPr>
          <w:sz w:val="20"/>
        </w:rPr>
        <w:t xml:space="preserve">Физическое лицо по состоянию на фактическую дату подачи заявки должно соответствовать следующим требованиям:</w:t>
      </w:r>
    </w:p>
    <w:p>
      <w:pPr>
        <w:pStyle w:val="0"/>
        <w:spacing w:before="200" w:line-rule="auto"/>
        <w:ind w:firstLine="540"/>
        <w:jc w:val="both"/>
      </w:pPr>
      <w:r>
        <w:rPr>
          <w:sz w:val="20"/>
        </w:rPr>
        <w:t xml:space="preserve">физическое лицо по состоянию на фактическую дату подачи заявки не получает средства из регионального бюджета на основании иных нормативных правовых актов Республики Тыва (нормативных правовых актов субъекта Российской Федерации, муниципальных правовых актов) на цели, указанные в </w:t>
      </w:r>
      <w:hyperlink w:history="0" w:anchor="P3410" w:tooltip="1.3. Результатом предоставления гранта является реализация получателем гранта проекта в соответствии с установленными им количественными и качественными показателями. Основными показателями, необходимыми для достижения результата предоставления гранта, являются:">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у физического лица по состоянию на фактическую дату подачи заявки отсутствует просроченная задолженность по возврату в региональный и в федеральный бюджет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pPr>
        <w:pStyle w:val="0"/>
        <w:spacing w:before="200" w:line-rule="auto"/>
        <w:ind w:firstLine="540"/>
        <w:jc w:val="both"/>
      </w:pPr>
      <w:r>
        <w:rPr>
          <w:sz w:val="20"/>
        </w:rPr>
        <w:t xml:space="preserve">у физического лица по состоянию на фактическую дату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отношении физического лица по состоянию на фактическую дату подачи заявки не введена процедура банкротства в соответствии с законодательством Российской Федерации.</w:t>
      </w:r>
    </w:p>
    <w:p>
      <w:pPr>
        <w:pStyle w:val="0"/>
        <w:jc w:val="both"/>
      </w:pPr>
      <w:r>
        <w:rPr>
          <w:sz w:val="20"/>
        </w:rPr>
      </w:r>
    </w:p>
    <w:p>
      <w:pPr>
        <w:pStyle w:val="2"/>
        <w:outlineLvl w:val="3"/>
        <w:jc w:val="center"/>
      </w:pPr>
      <w:r>
        <w:rPr>
          <w:sz w:val="20"/>
        </w:rPr>
        <w:t xml:space="preserve">4. Сроки, условия и порядок проведения Конкурса</w:t>
      </w:r>
    </w:p>
    <w:p>
      <w:pPr>
        <w:pStyle w:val="0"/>
        <w:jc w:val="both"/>
      </w:pPr>
      <w:r>
        <w:rPr>
          <w:sz w:val="20"/>
        </w:rPr>
      </w:r>
    </w:p>
    <w:bookmarkStart w:id="3466" w:name="P3466"/>
    <w:bookmarkEnd w:id="3466"/>
    <w:p>
      <w:pPr>
        <w:pStyle w:val="0"/>
        <w:ind w:firstLine="540"/>
        <w:jc w:val="both"/>
      </w:pPr>
      <w:r>
        <w:rPr>
          <w:sz w:val="20"/>
        </w:rPr>
        <w:t xml:space="preserve">4.1. Сроки проведения конкурса определяются Организатором и размещаются на официальном сайте admrtyva.ru и на официальной странице "ВКонтакте" Организатора (далее - информационные ресурсы) за 7 календарных дней до даты проведения конкурса.</w:t>
      </w:r>
    </w:p>
    <w:p>
      <w:pPr>
        <w:pStyle w:val="0"/>
        <w:spacing w:before="200" w:line-rule="auto"/>
        <w:ind w:firstLine="540"/>
        <w:jc w:val="both"/>
      </w:pPr>
      <w:r>
        <w:rPr>
          <w:sz w:val="20"/>
        </w:rPr>
        <w:t xml:space="preserve">1 этап. Прием заявок</w:t>
      </w:r>
    </w:p>
    <w:p>
      <w:pPr>
        <w:pStyle w:val="0"/>
        <w:spacing w:before="200" w:line-rule="auto"/>
        <w:ind w:firstLine="540"/>
        <w:jc w:val="both"/>
      </w:pPr>
      <w:r>
        <w:rPr>
          <w:sz w:val="20"/>
        </w:rPr>
        <w:t xml:space="preserve">Дата начала и окончания приема заявок: с 20 мая по 20 июня текущего года.</w:t>
      </w:r>
    </w:p>
    <w:p>
      <w:pPr>
        <w:pStyle w:val="0"/>
        <w:spacing w:before="200" w:line-rule="auto"/>
        <w:ind w:firstLine="540"/>
        <w:jc w:val="both"/>
      </w:pPr>
      <w:r>
        <w:rPr>
          <w:sz w:val="20"/>
        </w:rPr>
        <w:t xml:space="preserve">Организатор не позднее 5 рабочих дней после окончания приема заявок на конкурс размещает информацию на своих информационных ресурсах о количестве поступивших заявок.</w:t>
      </w:r>
    </w:p>
    <w:p>
      <w:pPr>
        <w:pStyle w:val="0"/>
        <w:spacing w:before="200" w:line-rule="auto"/>
        <w:ind w:firstLine="540"/>
        <w:jc w:val="both"/>
      </w:pPr>
      <w:r>
        <w:rPr>
          <w:sz w:val="20"/>
        </w:rPr>
        <w:t xml:space="preserve">2 этап. Рассмотрение заявок</w:t>
      </w:r>
    </w:p>
    <w:p>
      <w:pPr>
        <w:pStyle w:val="0"/>
        <w:spacing w:before="200" w:line-rule="auto"/>
        <w:ind w:firstLine="540"/>
        <w:jc w:val="both"/>
      </w:pPr>
      <w:r>
        <w:rPr>
          <w:sz w:val="20"/>
        </w:rPr>
        <w:t xml:space="preserve">Заявки кандидатов на получение гранта рассматриваются конкурсной комиссией в течение 20 рабочих дней после размещения информации на своих информационных ресурсах о количестве поступивших заявок на конкурс.</w:t>
      </w:r>
    </w:p>
    <w:p>
      <w:pPr>
        <w:pStyle w:val="0"/>
        <w:spacing w:before="200" w:line-rule="auto"/>
        <w:ind w:firstLine="540"/>
        <w:jc w:val="both"/>
      </w:pPr>
      <w:r>
        <w:rPr>
          <w:sz w:val="20"/>
        </w:rPr>
        <w:t xml:space="preserve">После рассмотрения пакета документов заявки конкурсной комиссий на соответствие условиям проведения конкурса принимается решение о допуске или об отклонении заявок.</w:t>
      </w:r>
    </w:p>
    <w:p>
      <w:pPr>
        <w:pStyle w:val="0"/>
        <w:spacing w:before="200" w:line-rule="auto"/>
        <w:ind w:firstLine="540"/>
        <w:jc w:val="both"/>
      </w:pPr>
      <w:r>
        <w:rPr>
          <w:sz w:val="20"/>
        </w:rPr>
        <w:t xml:space="preserve">По итогам решения конкурсной комиссии Организатор размещает информацию о количестве заявок, по которым принято положительное решение о допуске к участию в конкурсе, на своих информационных ресурсах в срок не позднее 5 рабочих дней.</w:t>
      </w:r>
    </w:p>
    <w:p>
      <w:pPr>
        <w:pStyle w:val="0"/>
        <w:spacing w:before="200" w:line-rule="auto"/>
        <w:ind w:firstLine="540"/>
        <w:jc w:val="both"/>
      </w:pPr>
      <w:r>
        <w:rPr>
          <w:sz w:val="20"/>
        </w:rPr>
        <w:t xml:space="preserve">4.2. Номинации (тематические направления) реализации проектов физических лиц:</w:t>
      </w:r>
    </w:p>
    <w:p>
      <w:pPr>
        <w:pStyle w:val="0"/>
        <w:spacing w:before="200" w:line-rule="auto"/>
        <w:ind w:firstLine="540"/>
        <w:jc w:val="both"/>
      </w:pPr>
      <w:r>
        <w:rPr>
          <w:sz w:val="20"/>
        </w:rPr>
        <w:t xml:space="preserve">#создавай_возможности - проекты, направленные на организацию занятости молодежи, в том числе самозанятости;</w:t>
      </w:r>
    </w:p>
    <w:p>
      <w:pPr>
        <w:pStyle w:val="0"/>
        <w:spacing w:before="200" w:line-rule="auto"/>
        <w:ind w:firstLine="540"/>
        <w:jc w:val="both"/>
      </w:pPr>
      <w:r>
        <w:rPr>
          <w:sz w:val="20"/>
        </w:rPr>
        <w:t xml:space="preserve">#развивай_среду - проекты, направленные на развитие малых территорий;</w:t>
      </w:r>
    </w:p>
    <w:p>
      <w:pPr>
        <w:pStyle w:val="0"/>
        <w:spacing w:before="200" w:line-rule="auto"/>
        <w:ind w:firstLine="540"/>
        <w:jc w:val="both"/>
      </w:pPr>
      <w:r>
        <w:rPr>
          <w:sz w:val="20"/>
        </w:rPr>
        <w:t xml:space="preserve">#объединяй - проекты, направленные на поддержку межкультурного диалога и на международное сотрудничество;</w:t>
      </w:r>
    </w:p>
    <w:p>
      <w:pPr>
        <w:pStyle w:val="0"/>
        <w:spacing w:before="200" w:line-rule="auto"/>
        <w:ind w:firstLine="540"/>
        <w:jc w:val="both"/>
      </w:pPr>
      <w:r>
        <w:rPr>
          <w:sz w:val="20"/>
        </w:rPr>
        <w:t xml:space="preserve">#защищай - проекты, направленные на противодействие идеологии экстремизма и терроризма в молодежной среде;</w:t>
      </w:r>
    </w:p>
    <w:p>
      <w:pPr>
        <w:pStyle w:val="0"/>
        <w:spacing w:before="200" w:line-rule="auto"/>
        <w:ind w:firstLine="540"/>
        <w:jc w:val="both"/>
      </w:pPr>
      <w:r>
        <w:rPr>
          <w:sz w:val="20"/>
        </w:rPr>
        <w:t xml:space="preserve">#стирай_границы - проекты, направленные на работу с людьми с ОВЗ;</w:t>
      </w:r>
    </w:p>
    <w:p>
      <w:pPr>
        <w:pStyle w:val="0"/>
        <w:spacing w:before="200" w:line-rule="auto"/>
        <w:ind w:firstLine="540"/>
        <w:jc w:val="both"/>
      </w:pPr>
      <w:r>
        <w:rPr>
          <w:sz w:val="20"/>
        </w:rPr>
        <w:t xml:space="preserve">#сохраняй_природу - проекты, направленные на экологическое просвещение;</w:t>
      </w:r>
    </w:p>
    <w:p>
      <w:pPr>
        <w:pStyle w:val="0"/>
        <w:spacing w:before="200" w:line-rule="auto"/>
        <w:ind w:firstLine="540"/>
        <w:jc w:val="both"/>
      </w:pPr>
      <w:r>
        <w:rPr>
          <w:sz w:val="20"/>
        </w:rPr>
        <w:t xml:space="preserve">#двигай_сообщества - проекты, направленные на поддержку и развитие студенческого сообщества ссузов;</w:t>
      </w:r>
    </w:p>
    <w:p>
      <w:pPr>
        <w:pStyle w:val="0"/>
        <w:spacing w:before="200" w:line-rule="auto"/>
        <w:ind w:firstLine="540"/>
        <w:jc w:val="both"/>
      </w:pPr>
      <w:r>
        <w:rPr>
          <w:sz w:val="20"/>
        </w:rPr>
        <w:t xml:space="preserve">#вдохновляй - проекты, направленные на поддержку творческих инициатив и развитие культурно-образовательной среды;</w:t>
      </w:r>
    </w:p>
    <w:p>
      <w:pPr>
        <w:pStyle w:val="0"/>
        <w:spacing w:before="200" w:line-rule="auto"/>
        <w:ind w:firstLine="540"/>
        <w:jc w:val="both"/>
      </w:pPr>
      <w:r>
        <w:rPr>
          <w:sz w:val="20"/>
        </w:rPr>
        <w:t xml:space="preserve">#делись_опытом - проекты, направленные на передачу успешного опыта молодежи и на развитие наставничества в молодежной среде;</w:t>
      </w:r>
    </w:p>
    <w:p>
      <w:pPr>
        <w:pStyle w:val="0"/>
        <w:spacing w:before="200" w:line-rule="auto"/>
        <w:ind w:firstLine="540"/>
        <w:jc w:val="both"/>
      </w:pPr>
      <w:r>
        <w:rPr>
          <w:sz w:val="20"/>
        </w:rPr>
        <w:t xml:space="preserve">#береги - проекты, направленные на содействие развитию гражданской идентичности;</w:t>
      </w:r>
    </w:p>
    <w:p>
      <w:pPr>
        <w:pStyle w:val="0"/>
        <w:spacing w:before="200" w:line-rule="auto"/>
        <w:ind w:firstLine="540"/>
        <w:jc w:val="both"/>
      </w:pPr>
      <w:r>
        <w:rPr>
          <w:sz w:val="20"/>
        </w:rPr>
        <w:t xml:space="preserve">#открывай_страну - проекты, направленные на туристическую привлекательность и на развитие молодежного туризма;</w:t>
      </w:r>
    </w:p>
    <w:p>
      <w:pPr>
        <w:pStyle w:val="0"/>
        <w:spacing w:before="200" w:line-rule="auto"/>
        <w:ind w:firstLine="540"/>
        <w:jc w:val="both"/>
      </w:pPr>
      <w:r>
        <w:rPr>
          <w:sz w:val="20"/>
        </w:rPr>
        <w:t xml:space="preserve">#будь_здоров - проекты, направленные на популяризацию спорта и ЗОЖ";</w:t>
      </w:r>
    </w:p>
    <w:p>
      <w:pPr>
        <w:pStyle w:val="0"/>
        <w:spacing w:before="200" w:line-rule="auto"/>
        <w:ind w:firstLine="540"/>
        <w:jc w:val="both"/>
      </w:pPr>
      <w:r>
        <w:rPr>
          <w:sz w:val="20"/>
        </w:rPr>
        <w:t xml:space="preserve">#помни - проекты, направленные на сохранение исторической памяти;</w:t>
      </w:r>
    </w:p>
    <w:p>
      <w:pPr>
        <w:pStyle w:val="0"/>
        <w:spacing w:before="200" w:line-rule="auto"/>
        <w:ind w:firstLine="540"/>
        <w:jc w:val="both"/>
      </w:pPr>
      <w:r>
        <w:rPr>
          <w:sz w:val="20"/>
        </w:rPr>
        <w:t xml:space="preserve">#расскажи_о_главном - проекты, направленные на развитие молодежных медиа;</w:t>
      </w:r>
    </w:p>
    <w:p>
      <w:pPr>
        <w:pStyle w:val="0"/>
        <w:spacing w:before="200" w:line-rule="auto"/>
        <w:ind w:firstLine="540"/>
        <w:jc w:val="both"/>
      </w:pPr>
      <w:r>
        <w:rPr>
          <w:sz w:val="20"/>
        </w:rPr>
        <w:t xml:space="preserve">#родные_любимые - проекты, направленные на сохранение семейных ценностей;</w:t>
      </w:r>
    </w:p>
    <w:p>
      <w:pPr>
        <w:pStyle w:val="0"/>
        <w:spacing w:before="200" w:line-rule="auto"/>
        <w:ind w:firstLine="540"/>
        <w:jc w:val="both"/>
      </w:pPr>
      <w:r>
        <w:rPr>
          <w:sz w:val="20"/>
        </w:rPr>
        <w:t xml:space="preserve">#МЫВМЕСТЕ - проекты, направленные на развитие и поддержку добровольчества;</w:t>
      </w:r>
    </w:p>
    <w:p>
      <w:pPr>
        <w:pStyle w:val="0"/>
        <w:spacing w:before="200" w:line-rule="auto"/>
        <w:ind w:firstLine="540"/>
        <w:jc w:val="both"/>
      </w:pPr>
      <w:r>
        <w:rPr>
          <w:sz w:val="20"/>
        </w:rPr>
        <w:t xml:space="preserve">#Ты_не_один - проекты, направленные на профилактику негативного девиантного поведения и на социализацию молодежи;</w:t>
      </w:r>
    </w:p>
    <w:p>
      <w:pPr>
        <w:pStyle w:val="0"/>
        <w:spacing w:before="200" w:line-rule="auto"/>
        <w:ind w:firstLine="540"/>
        <w:jc w:val="both"/>
      </w:pPr>
      <w:r>
        <w:rPr>
          <w:sz w:val="20"/>
        </w:rPr>
        <w:t xml:space="preserve">#вклад_в_будущее - молодежные инициативы, направленные на вовлечение молодежи в сферу науки и технологий, в том числе реализуемые сообществами молодых ученых.</w:t>
      </w:r>
    </w:p>
    <w:p>
      <w:pPr>
        <w:pStyle w:val="0"/>
        <w:spacing w:before="200" w:line-rule="auto"/>
        <w:ind w:firstLine="540"/>
        <w:jc w:val="both"/>
      </w:pPr>
      <w:r>
        <w:rPr>
          <w:sz w:val="20"/>
        </w:rPr>
        <w:t xml:space="preserve">Физическое лицо вправе представить не более одной заявки, содержащей один проект в одной из номинаций, указанных в настоящем пункте.</w:t>
      </w:r>
    </w:p>
    <w:p>
      <w:pPr>
        <w:pStyle w:val="0"/>
        <w:jc w:val="both"/>
      </w:pPr>
      <w:r>
        <w:rPr>
          <w:sz w:val="20"/>
        </w:rPr>
      </w:r>
    </w:p>
    <w:p>
      <w:pPr>
        <w:pStyle w:val="2"/>
        <w:outlineLvl w:val="3"/>
        <w:jc w:val="center"/>
      </w:pPr>
      <w:r>
        <w:rPr>
          <w:sz w:val="20"/>
        </w:rPr>
        <w:t xml:space="preserve">5. Порядок подачи заявок, требования к форме</w:t>
      </w:r>
    </w:p>
    <w:p>
      <w:pPr>
        <w:pStyle w:val="2"/>
        <w:jc w:val="center"/>
      </w:pPr>
      <w:r>
        <w:rPr>
          <w:sz w:val="20"/>
        </w:rPr>
        <w:t xml:space="preserve">и содержанию заявок</w:t>
      </w:r>
    </w:p>
    <w:p>
      <w:pPr>
        <w:pStyle w:val="0"/>
        <w:jc w:val="both"/>
      </w:pPr>
      <w:r>
        <w:rPr>
          <w:sz w:val="20"/>
        </w:rPr>
      </w:r>
    </w:p>
    <w:p>
      <w:pPr>
        <w:pStyle w:val="0"/>
        <w:ind w:firstLine="540"/>
        <w:jc w:val="both"/>
      </w:pPr>
      <w:r>
        <w:rPr>
          <w:sz w:val="20"/>
        </w:rPr>
        <w:t xml:space="preserve">5.1. Подача заявки</w:t>
      </w:r>
    </w:p>
    <w:p>
      <w:pPr>
        <w:pStyle w:val="0"/>
        <w:spacing w:before="200" w:line-rule="auto"/>
        <w:ind w:firstLine="540"/>
        <w:jc w:val="both"/>
      </w:pPr>
      <w:r>
        <w:rPr>
          <w:sz w:val="20"/>
        </w:rPr>
        <w:t xml:space="preserve">5.2. Для участия в Конкурсе физическое лицо в сроки, указанные в </w:t>
      </w:r>
      <w:hyperlink w:history="0" w:anchor="P3466" w:tooltip="4.1. Сроки проведения конкурса определяются Организатором и размещаются на официальном сайте admrtyva.ru и на официальной странице &quot;ВКонтакте&quot; Организатора (далее - информационные ресурсы) за 7 календарных дней до даты проведения конкурса.">
        <w:r>
          <w:rPr>
            <w:sz w:val="20"/>
            <w:color w:val="0000ff"/>
          </w:rPr>
          <w:t xml:space="preserve">пункте 4.1</w:t>
        </w:r>
      </w:hyperlink>
      <w:r>
        <w:rPr>
          <w:sz w:val="20"/>
        </w:rPr>
        <w:t xml:space="preserve"> настоящего Положения, направляет заявку в электронной форме посредством системы "Молодежь России" в следующем порядке:</w:t>
      </w:r>
    </w:p>
    <w:p>
      <w:pPr>
        <w:pStyle w:val="0"/>
        <w:spacing w:before="200" w:line-rule="auto"/>
        <w:ind w:firstLine="540"/>
        <w:jc w:val="both"/>
      </w:pPr>
      <w:r>
        <w:rPr>
          <w:sz w:val="20"/>
        </w:rPr>
        <w:t xml:space="preserve">регистрируется в системе "Молодежь России";</w:t>
      </w:r>
    </w:p>
    <w:p>
      <w:pPr>
        <w:pStyle w:val="0"/>
        <w:spacing w:before="200" w:line-rule="auto"/>
        <w:ind w:firstLine="540"/>
        <w:jc w:val="both"/>
      </w:pPr>
      <w:r>
        <w:rPr>
          <w:sz w:val="20"/>
        </w:rPr>
        <w:t xml:space="preserve">заполняет все обязательные поля проекта в разделе "Проекты", содержащие в том числе сведения о потребности в осуществлении расходов на реализацию проекта с финансово-экономическим обоснованием указанной потребности, перечень показателей, необходимых для достижения результата предоставления гранта, и их значения;</w:t>
      </w:r>
    </w:p>
    <w:p>
      <w:pPr>
        <w:pStyle w:val="0"/>
        <w:spacing w:before="200" w:line-rule="auto"/>
        <w:ind w:firstLine="540"/>
        <w:jc w:val="both"/>
      </w:pPr>
      <w:r>
        <w:rPr>
          <w:sz w:val="20"/>
        </w:rPr>
        <w:t xml:space="preserve">подает заявку в разделе "Мероприятия", прикрепив к заявке заполненный проект из раздела "Проекты", презентацию проекта и (или) видеопрезентацию длительностью не более 3 минут. Физическое лицо выражает согласие на подтверждение, проверку, публикацию, обработку документов (путем перемещения кнопок в положение согласия при подаче заявки в системе "Молодежь России" (акцептования).</w:t>
      </w:r>
    </w:p>
    <w:p>
      <w:pPr>
        <w:pStyle w:val="0"/>
        <w:spacing w:before="200" w:line-rule="auto"/>
        <w:ind w:firstLine="540"/>
        <w:jc w:val="both"/>
      </w:pPr>
      <w:r>
        <w:rPr>
          <w:sz w:val="20"/>
        </w:rPr>
        <w:t xml:space="preserve">5.3. Все суммы денежных средств, указанные в проекте и приложениях к нему, должны быть выражены в российских рублях. Выражение денежных сумм в проекте в других валютах является несоответствием заявки на участие в Конкурсе требованиям, установленным настоящим Положением.</w:t>
      </w:r>
    </w:p>
    <w:p>
      <w:pPr>
        <w:pStyle w:val="0"/>
        <w:spacing w:before="200" w:line-rule="auto"/>
        <w:ind w:firstLine="540"/>
        <w:jc w:val="both"/>
      </w:pPr>
      <w:r>
        <w:rPr>
          <w:sz w:val="20"/>
        </w:rPr>
        <w:t xml:space="preserve">5.4. В случае если заявка не соответствует требованиям настоящего Положения, она отклоняется Организатором.</w:t>
      </w:r>
    </w:p>
    <w:p>
      <w:pPr>
        <w:pStyle w:val="0"/>
        <w:spacing w:before="200" w:line-rule="auto"/>
        <w:ind w:firstLine="540"/>
        <w:jc w:val="both"/>
      </w:pPr>
      <w:r>
        <w:rPr>
          <w:sz w:val="20"/>
        </w:rPr>
        <w:t xml:space="preserve">5.5. Участник Конкурса вправе изменить поданную им заявку в любое время, но не позднее даты окончания приема заявок, установленной </w:t>
      </w:r>
      <w:hyperlink w:history="0" w:anchor="P3466" w:tooltip="4.1. Сроки проведения конкурса определяются Организатором и размещаются на официальном сайте admrtyva.ru и на официальной странице &quot;ВКонтакте&quot; Организатора (далее - информационные ресурсы) за 7 календарных дней до даты проведения конкурса.">
        <w:r>
          <w:rPr>
            <w:sz w:val="20"/>
            <w:color w:val="0000ff"/>
          </w:rPr>
          <w:t xml:space="preserve">пунктом 4.1</w:t>
        </w:r>
      </w:hyperlink>
      <w:r>
        <w:rPr>
          <w:sz w:val="20"/>
        </w:rPr>
        <w:t xml:space="preserve"> настоящего Положения.</w:t>
      </w:r>
    </w:p>
    <w:p>
      <w:pPr>
        <w:pStyle w:val="0"/>
        <w:spacing w:before="200" w:line-rule="auto"/>
        <w:ind w:firstLine="540"/>
        <w:jc w:val="both"/>
      </w:pPr>
      <w:r>
        <w:rPr>
          <w:sz w:val="20"/>
        </w:rPr>
        <w:t xml:space="preserve">5.6. Все расходы, связанные с участием в Конкурсе, включая расходы, связанные с подготовкой и предоставлением заявок, несут участники Конкурса.</w:t>
      </w:r>
    </w:p>
    <w:p>
      <w:pPr>
        <w:pStyle w:val="0"/>
        <w:spacing w:before="200" w:line-rule="auto"/>
        <w:ind w:firstLine="540"/>
        <w:jc w:val="both"/>
      </w:pPr>
      <w:r>
        <w:rPr>
          <w:sz w:val="20"/>
        </w:rPr>
        <w:t xml:space="preserve">5.7. Проекты, участвующие в Конкурсе, не возвращаются и не рецензируются.</w:t>
      </w:r>
    </w:p>
    <w:p>
      <w:pPr>
        <w:pStyle w:val="0"/>
        <w:jc w:val="both"/>
      </w:pPr>
      <w:r>
        <w:rPr>
          <w:sz w:val="20"/>
        </w:rPr>
      </w:r>
    </w:p>
    <w:p>
      <w:pPr>
        <w:pStyle w:val="2"/>
        <w:outlineLvl w:val="3"/>
        <w:jc w:val="center"/>
      </w:pPr>
      <w:r>
        <w:rPr>
          <w:sz w:val="20"/>
        </w:rPr>
        <w:t xml:space="preserve">6.1. Правила рассмотрения и оценки заявок</w:t>
      </w:r>
    </w:p>
    <w:p>
      <w:pPr>
        <w:pStyle w:val="0"/>
        <w:jc w:val="both"/>
      </w:pPr>
      <w:r>
        <w:rPr>
          <w:sz w:val="20"/>
        </w:rPr>
      </w:r>
    </w:p>
    <w:p>
      <w:pPr>
        <w:pStyle w:val="0"/>
        <w:ind w:firstLine="540"/>
        <w:jc w:val="both"/>
      </w:pPr>
      <w:r>
        <w:rPr>
          <w:sz w:val="20"/>
        </w:rPr>
        <w:t xml:space="preserve">6.1. По результатам рассмотрения заявок на соответствие требованиям, установленным настоящим Положением, Организатор принимает решение о допуске к участию или об отказе в допуске к участию (отклонение заявки) в очном формате Конкурса.</w:t>
      </w:r>
    </w:p>
    <w:p>
      <w:pPr>
        <w:pStyle w:val="0"/>
        <w:spacing w:before="200" w:line-rule="auto"/>
        <w:ind w:firstLine="540"/>
        <w:jc w:val="both"/>
      </w:pPr>
      <w:r>
        <w:rPr>
          <w:sz w:val="20"/>
        </w:rPr>
        <w:t xml:space="preserve">6.2. Заявки, представленные физическим лицом, отклоняются в допуске в следующих случаях:</w:t>
      </w:r>
    </w:p>
    <w:p>
      <w:pPr>
        <w:pStyle w:val="0"/>
        <w:spacing w:before="200" w:line-rule="auto"/>
        <w:ind w:firstLine="540"/>
        <w:jc w:val="both"/>
      </w:pPr>
      <w:r>
        <w:rPr>
          <w:sz w:val="20"/>
        </w:rPr>
        <w:t xml:space="preserve">несоответствие требованиям, установленным в настоящем Положении;</w:t>
      </w:r>
    </w:p>
    <w:p>
      <w:pPr>
        <w:pStyle w:val="0"/>
        <w:spacing w:before="200" w:line-rule="auto"/>
        <w:ind w:firstLine="540"/>
        <w:jc w:val="both"/>
      </w:pPr>
      <w:r>
        <w:rPr>
          <w:sz w:val="20"/>
        </w:rPr>
        <w:t xml:space="preserve">недостоверность представленной физическими лицами информации;</w:t>
      </w:r>
    </w:p>
    <w:p>
      <w:pPr>
        <w:pStyle w:val="0"/>
        <w:spacing w:before="200" w:line-rule="auto"/>
        <w:ind w:firstLine="540"/>
        <w:jc w:val="both"/>
      </w:pPr>
      <w:r>
        <w:rPr>
          <w:sz w:val="20"/>
        </w:rPr>
        <w:t xml:space="preserve">физическое лицо является:</w:t>
      </w:r>
    </w:p>
    <w:p>
      <w:pPr>
        <w:pStyle w:val="0"/>
        <w:spacing w:before="200" w:line-rule="auto"/>
        <w:ind w:firstLine="540"/>
        <w:jc w:val="both"/>
      </w:pPr>
      <w:r>
        <w:rPr>
          <w:sz w:val="20"/>
        </w:rPr>
        <w:t xml:space="preserve">членом экспертного совета Конкурса;</w:t>
      </w:r>
    </w:p>
    <w:p>
      <w:pPr>
        <w:pStyle w:val="0"/>
        <w:spacing w:before="200" w:line-rule="auto"/>
        <w:ind w:firstLine="540"/>
        <w:jc w:val="both"/>
      </w:pPr>
      <w:r>
        <w:rPr>
          <w:sz w:val="20"/>
        </w:rPr>
        <w:t xml:space="preserve">членом конкурсной комиссии по проведению;</w:t>
      </w:r>
    </w:p>
    <w:p>
      <w:pPr>
        <w:pStyle w:val="0"/>
        <w:spacing w:before="200" w:line-rule="auto"/>
        <w:ind w:firstLine="540"/>
        <w:jc w:val="both"/>
      </w:pPr>
      <w:r>
        <w:rPr>
          <w:sz w:val="20"/>
        </w:rPr>
        <w:t xml:space="preserve">членом Общественного совета Министерства по делам молодежи Республики Тыва;</w:t>
      </w:r>
    </w:p>
    <w:p>
      <w:pPr>
        <w:pStyle w:val="0"/>
        <w:jc w:val="both"/>
      </w:pPr>
      <w:r>
        <w:rPr>
          <w:sz w:val="20"/>
        </w:rPr>
        <w:t xml:space="preserve">(в ред. </w:t>
      </w:r>
      <w:hyperlink w:history="0" r:id="rId47"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p>
      <w:pPr>
        <w:pStyle w:val="0"/>
        <w:spacing w:before="200" w:line-rule="auto"/>
        <w:ind w:firstLine="540"/>
        <w:jc w:val="both"/>
      </w:pPr>
      <w:r>
        <w:rPr>
          <w:sz w:val="20"/>
        </w:rPr>
        <w:t xml:space="preserve">государственным гражданским служащим Министерства по делам молодежи Республики Тыва;</w:t>
      </w:r>
    </w:p>
    <w:p>
      <w:pPr>
        <w:pStyle w:val="0"/>
        <w:jc w:val="both"/>
      </w:pPr>
      <w:r>
        <w:rPr>
          <w:sz w:val="20"/>
        </w:rPr>
        <w:t xml:space="preserve">(в ред. </w:t>
      </w:r>
      <w:hyperlink w:history="0" r:id="rId48"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p>
      <w:pPr>
        <w:pStyle w:val="0"/>
        <w:spacing w:before="200" w:line-rule="auto"/>
        <w:ind w:firstLine="540"/>
        <w:jc w:val="both"/>
      </w:pPr>
      <w:r>
        <w:rPr>
          <w:sz w:val="20"/>
        </w:rPr>
        <w:t xml:space="preserve">работником учреждения, подведомственного Министерства по делам молодежи Республики Тыва;</w:t>
      </w:r>
    </w:p>
    <w:p>
      <w:pPr>
        <w:pStyle w:val="0"/>
        <w:jc w:val="both"/>
      </w:pPr>
      <w:r>
        <w:rPr>
          <w:sz w:val="20"/>
        </w:rPr>
        <w:t xml:space="preserve">(в ред. </w:t>
      </w:r>
      <w:hyperlink w:history="0" r:id="rId49"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p>
      <w:pPr>
        <w:pStyle w:val="0"/>
        <w:spacing w:before="200" w:line-rule="auto"/>
        <w:ind w:firstLine="540"/>
        <w:jc w:val="both"/>
      </w:pPr>
      <w:r>
        <w:rPr>
          <w:sz w:val="20"/>
        </w:rPr>
        <w:t xml:space="preserve">проект, входящий в состав заявки и представленный физическим лицом, представлялся на Конкурс в текущем календарном году;</w:t>
      </w:r>
    </w:p>
    <w:p>
      <w:pPr>
        <w:pStyle w:val="0"/>
        <w:spacing w:before="200" w:line-rule="auto"/>
        <w:ind w:firstLine="540"/>
        <w:jc w:val="both"/>
      </w:pPr>
      <w:r>
        <w:rPr>
          <w:sz w:val="20"/>
        </w:rPr>
        <w:t xml:space="preserve">физическое лицо является победителем Конкурса в текущем календарном году;</w:t>
      </w:r>
    </w:p>
    <w:p>
      <w:pPr>
        <w:pStyle w:val="0"/>
        <w:spacing w:before="200" w:line-rule="auto"/>
        <w:ind w:firstLine="540"/>
        <w:jc w:val="both"/>
      </w:pPr>
      <w:r>
        <w:rPr>
          <w:sz w:val="20"/>
        </w:rPr>
        <w:t xml:space="preserve">установление Министерством по делам молодежи Республики Тыва либо уполномоченными органами государственного финансового контроля факта несоблюдения физическим лицом целей, условий и порядка предоставления гранта по ранее заключенным соглашениям.</w:t>
      </w:r>
    </w:p>
    <w:p>
      <w:pPr>
        <w:pStyle w:val="0"/>
        <w:jc w:val="both"/>
      </w:pPr>
      <w:r>
        <w:rPr>
          <w:sz w:val="20"/>
        </w:rPr>
        <w:t xml:space="preserve">(в ред. </w:t>
      </w:r>
      <w:hyperlink w:history="0" r:id="rId50"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p>
      <w:pPr>
        <w:pStyle w:val="0"/>
        <w:spacing w:before="200" w:line-rule="auto"/>
        <w:ind w:firstLine="540"/>
        <w:jc w:val="both"/>
      </w:pPr>
      <w:r>
        <w:rPr>
          <w:sz w:val="20"/>
        </w:rPr>
        <w:t xml:space="preserve">6.3. Участники Конкурса уведомляются о результатах рассмотрения заявки посредством системы "Молодежь России".</w:t>
      </w:r>
    </w:p>
    <w:p>
      <w:pPr>
        <w:pStyle w:val="0"/>
        <w:jc w:val="both"/>
      </w:pPr>
      <w:r>
        <w:rPr>
          <w:sz w:val="20"/>
        </w:rPr>
      </w:r>
    </w:p>
    <w:p>
      <w:pPr>
        <w:pStyle w:val="2"/>
        <w:outlineLvl w:val="3"/>
        <w:jc w:val="center"/>
      </w:pPr>
      <w:r>
        <w:rPr>
          <w:sz w:val="20"/>
        </w:rPr>
        <w:t xml:space="preserve">7. Подведение итогов Конкурса</w:t>
      </w:r>
    </w:p>
    <w:p>
      <w:pPr>
        <w:pStyle w:val="0"/>
        <w:jc w:val="both"/>
      </w:pPr>
      <w:r>
        <w:rPr>
          <w:sz w:val="20"/>
        </w:rPr>
      </w:r>
    </w:p>
    <w:p>
      <w:pPr>
        <w:pStyle w:val="0"/>
        <w:ind w:firstLine="540"/>
        <w:jc w:val="both"/>
      </w:pPr>
      <w:r>
        <w:rPr>
          <w:sz w:val="20"/>
        </w:rPr>
        <w:t xml:space="preserve">7.1. Итоги Конкурса проводятся Оргкомитетом.</w:t>
      </w:r>
    </w:p>
    <w:p>
      <w:pPr>
        <w:pStyle w:val="0"/>
        <w:spacing w:before="200" w:line-rule="auto"/>
        <w:ind w:firstLine="540"/>
        <w:jc w:val="both"/>
      </w:pPr>
      <w:r>
        <w:rPr>
          <w:sz w:val="20"/>
        </w:rPr>
        <w:t xml:space="preserve">7.2. Победители Конкурса в каждой номинации награждаются дипломами.</w:t>
      </w:r>
    </w:p>
    <w:p>
      <w:pPr>
        <w:pStyle w:val="0"/>
        <w:spacing w:before="200" w:line-rule="auto"/>
        <w:ind w:firstLine="540"/>
        <w:jc w:val="both"/>
      </w:pPr>
      <w:r>
        <w:rPr>
          <w:sz w:val="20"/>
        </w:rPr>
        <w:t xml:space="preserve">7.3. Участники Конкурса получают сертификаты.</w:t>
      </w:r>
    </w:p>
    <w:p>
      <w:pPr>
        <w:pStyle w:val="0"/>
        <w:jc w:val="both"/>
      </w:pPr>
      <w:r>
        <w:rPr>
          <w:sz w:val="20"/>
        </w:rPr>
      </w:r>
    </w:p>
    <w:p>
      <w:pPr>
        <w:pStyle w:val="2"/>
        <w:outlineLvl w:val="3"/>
        <w:jc w:val="center"/>
      </w:pPr>
      <w:r>
        <w:rPr>
          <w:sz w:val="20"/>
        </w:rPr>
        <w:t xml:space="preserve">8. Срок подписания соглашения о предоставлении гранта,</w:t>
      </w:r>
    </w:p>
    <w:p>
      <w:pPr>
        <w:pStyle w:val="2"/>
        <w:jc w:val="center"/>
      </w:pPr>
      <w:r>
        <w:rPr>
          <w:sz w:val="20"/>
        </w:rPr>
        <w:t xml:space="preserve">в случае победы в Конкурсе</w:t>
      </w:r>
    </w:p>
    <w:p>
      <w:pPr>
        <w:pStyle w:val="0"/>
        <w:jc w:val="both"/>
      </w:pPr>
      <w:r>
        <w:rPr>
          <w:sz w:val="20"/>
        </w:rPr>
      </w:r>
    </w:p>
    <w:p>
      <w:pPr>
        <w:pStyle w:val="0"/>
        <w:ind w:firstLine="540"/>
        <w:jc w:val="both"/>
      </w:pPr>
      <w:r>
        <w:rPr>
          <w:sz w:val="20"/>
        </w:rPr>
        <w:t xml:space="preserve">8.1. Соглашения о предоставлении гранта заключаются в течение 30 рабочих дней со дня размещения на официальном сайте протокола и приказа Министерства по делам молодежи Республики Тыва о победителях Конкурса.</w:t>
      </w:r>
    </w:p>
    <w:p>
      <w:pPr>
        <w:pStyle w:val="0"/>
        <w:jc w:val="both"/>
      </w:pPr>
      <w:r>
        <w:rPr>
          <w:sz w:val="20"/>
        </w:rPr>
        <w:t xml:space="preserve">(в ред. </w:t>
      </w:r>
      <w:hyperlink w:history="0" r:id="rId51" w:tooltip="Постановление Правительства Республики Тыва от 21.05.2024 N 245 &quot;О внесении изменений в государственную программу Республики Тыва &quot;Развитие системы государственной молодежной политики&quot; {КонсультантПлюс}">
        <w:r>
          <w:rPr>
            <w:sz w:val="20"/>
            <w:color w:val="0000ff"/>
          </w:rPr>
          <w:t xml:space="preserve">Постановления</w:t>
        </w:r>
      </w:hyperlink>
      <w:r>
        <w:rPr>
          <w:sz w:val="20"/>
        </w:rPr>
        <w:t xml:space="preserve"> Правительства РТ от 21.05.2024 N 245)</w:t>
      </w:r>
    </w:p>
    <w:p>
      <w:pPr>
        <w:pStyle w:val="0"/>
        <w:spacing w:before="200" w:line-rule="auto"/>
        <w:ind w:firstLine="540"/>
        <w:jc w:val="both"/>
      </w:pPr>
      <w:r>
        <w:rPr>
          <w:sz w:val="20"/>
        </w:rPr>
        <w:t xml:space="preserve">8.2. Победитель (победители) Конкурса признается уклонившимся от заключения соглашения о предоставлении гранта в случае личного отказа физического лица от заключения соглашения о предоставлении гранта и (или) неподписания физическим лицом соглашения о предоставлении гранта в течение 30 рабочих дней со дня размещения на официальном сайте протокола и приказа Агентства по делам молодежи Республики Тыва о победителях Конкурса.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Тыва от 23.11.2023 N 857</w:t>
            <w:br/>
            <w:t>(ред. от 21.05.2024)</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Тыва от 23.11.2023 N 857</w:t>
            <w:br/>
            <w:t>(ред. от 21.05.2024)</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34&amp;n=42445&amp;dst=100005" TargetMode = "External"/>
	<Relationship Id="rId8" Type="http://schemas.openxmlformats.org/officeDocument/2006/relationships/hyperlink" Target="https://login.consultant.ru/link/?req=doc&amp;base=LAW&amp;n=470713&amp;dst=7419" TargetMode = "External"/>
	<Relationship Id="rId9" Type="http://schemas.openxmlformats.org/officeDocument/2006/relationships/hyperlink" Target="https://login.consultant.ru/link/?req=doc&amp;base=RLAW434&amp;n=41081&amp;dst=100061" TargetMode = "External"/>
	<Relationship Id="rId10" Type="http://schemas.openxmlformats.org/officeDocument/2006/relationships/hyperlink" Target="https://login.consultant.ru/link/?req=doc&amp;base=RLAW434&amp;n=42387" TargetMode = "External"/>
	<Relationship Id="rId11" Type="http://schemas.openxmlformats.org/officeDocument/2006/relationships/hyperlink" Target="https://login.consultant.ru/link/?req=doc&amp;base=RLAW434&amp;n=35883" TargetMode = "External"/>
	<Relationship Id="rId12" Type="http://schemas.openxmlformats.org/officeDocument/2006/relationships/hyperlink" Target="https://login.consultant.ru/link/?req=doc&amp;base=RLAW434&amp;n=37271" TargetMode = "External"/>
	<Relationship Id="rId13" Type="http://schemas.openxmlformats.org/officeDocument/2006/relationships/hyperlink" Target="https://login.consultant.ru/link/?req=doc&amp;base=RLAW434&amp;n=39240" TargetMode = "External"/>
	<Relationship Id="rId14" Type="http://schemas.openxmlformats.org/officeDocument/2006/relationships/hyperlink" Target="https://login.consultant.ru/link/?req=doc&amp;base=RLAW434&amp;n=42445&amp;dst=100005" TargetMode = "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yperlink" Target="https://login.consultant.ru/link/?req=doc&amp;base=RLAW434&amp;n=42445&amp;dst=100007" TargetMode = "External"/>
	<Relationship Id="rId18" Type="http://schemas.openxmlformats.org/officeDocument/2006/relationships/hyperlink" Target="https://login.consultant.ru/link/?req=doc&amp;base=RLAW434&amp;n=42445&amp;dst=100008" TargetMode = "External"/>
	<Relationship Id="rId19" Type="http://schemas.openxmlformats.org/officeDocument/2006/relationships/hyperlink" Target="https://login.consultant.ru/link/?req=doc&amp;base=RLAW434&amp;n=42445&amp;dst=100009" TargetMode = "External"/>
	<Relationship Id="rId20" Type="http://schemas.openxmlformats.org/officeDocument/2006/relationships/hyperlink" Target="https://login.consultant.ru/link/?req=doc&amp;base=RLAW434&amp;n=42445&amp;dst=100010" TargetMode = "External"/>
	<Relationship Id="rId21" Type="http://schemas.openxmlformats.org/officeDocument/2006/relationships/hyperlink" Target="https://login.consultant.ru/link/?req=doc&amp;base=RLAW434&amp;n=42445&amp;dst=100050" TargetMode = "External"/>
	<Relationship Id="rId22" Type="http://schemas.openxmlformats.org/officeDocument/2006/relationships/hyperlink" Target="https://login.consultant.ru/link/?req=doc&amp;base=RLAW434&amp;n=42445&amp;dst=100051" TargetMode = "External"/>
	<Relationship Id="rId23" Type="http://schemas.openxmlformats.org/officeDocument/2006/relationships/hyperlink" Target="https://login.consultant.ru/link/?req=doc&amp;base=RLAW434&amp;n=42445&amp;dst=100052" TargetMode = "External"/>
	<Relationship Id="rId24" Type="http://schemas.openxmlformats.org/officeDocument/2006/relationships/hyperlink" Target="https://login.consultant.ru/link/?req=doc&amp;base=RLAW434&amp;n=42445&amp;dst=100053" TargetMode = "External"/>
	<Relationship Id="rId25" Type="http://schemas.openxmlformats.org/officeDocument/2006/relationships/hyperlink" Target="https://login.consultant.ru/link/?req=doc&amp;base=LAW&amp;n=319308&amp;dst=100981" TargetMode = "External"/>
	<Relationship Id="rId26" Type="http://schemas.openxmlformats.org/officeDocument/2006/relationships/hyperlink" Target="https://login.consultant.ru/link/?req=doc&amp;base=RLAW434&amp;n=42445&amp;dst=100054" TargetMode = "External"/>
	<Relationship Id="rId27" Type="http://schemas.openxmlformats.org/officeDocument/2006/relationships/hyperlink" Target="https://login.consultant.ru/link/?req=doc&amp;base=LAW&amp;n=441135" TargetMode = "External"/>
	<Relationship Id="rId28" Type="http://schemas.openxmlformats.org/officeDocument/2006/relationships/hyperlink" Target="https://login.consultant.ru/link/?req=doc&amp;base=RLAW434&amp;n=42445&amp;dst=100054" TargetMode = "External"/>
	<Relationship Id="rId29" Type="http://schemas.openxmlformats.org/officeDocument/2006/relationships/hyperlink" Target="https://login.consultant.ru/link/?req=doc&amp;base=RLAW434&amp;n=42445&amp;dst=100054" TargetMode = "External"/>
	<Relationship Id="rId30" Type="http://schemas.openxmlformats.org/officeDocument/2006/relationships/hyperlink" Target="https://login.consultant.ru/link/?req=doc&amp;base=RLAW434&amp;n=42445&amp;dst=100054" TargetMode = "External"/>
	<Relationship Id="rId31" Type="http://schemas.openxmlformats.org/officeDocument/2006/relationships/hyperlink" Target="https://login.consultant.ru/link/?req=doc&amp;base=RLAW434&amp;n=42445&amp;dst=100054" TargetMode = "External"/>
	<Relationship Id="rId32" Type="http://schemas.openxmlformats.org/officeDocument/2006/relationships/hyperlink" Target="https://login.consultant.ru/link/?req=doc&amp;base=RLAW434&amp;n=42445&amp;dst=100055" TargetMode = "External"/>
	<Relationship Id="rId33" Type="http://schemas.openxmlformats.org/officeDocument/2006/relationships/image" Target="media/image2.wmf"/>
	<Relationship Id="rId34" Type="http://schemas.openxmlformats.org/officeDocument/2006/relationships/image" Target="media/image3.wmf"/>
	<Relationship Id="rId35" Type="http://schemas.openxmlformats.org/officeDocument/2006/relationships/image" Target="media/image4.wmf"/>
	<Relationship Id="rId36" Type="http://schemas.openxmlformats.org/officeDocument/2006/relationships/hyperlink" Target="https://login.consultant.ru/link/?req=doc&amp;base=RLAW434&amp;n=42445&amp;dst=101457" TargetMode = "External"/>
	<Relationship Id="rId37" Type="http://schemas.openxmlformats.org/officeDocument/2006/relationships/hyperlink" Target="https://login.consultant.ru/link/?req=doc&amp;base=RLAW434&amp;n=42445&amp;dst=101459" TargetMode = "External"/>
	<Relationship Id="rId38" Type="http://schemas.openxmlformats.org/officeDocument/2006/relationships/hyperlink" Target="https://login.consultant.ru/link/?req=doc&amp;base=RLAW434&amp;n=42387&amp;dst=100022" TargetMode = "External"/>
	<Relationship Id="rId39" Type="http://schemas.openxmlformats.org/officeDocument/2006/relationships/hyperlink" Target="https://login.consultant.ru/link/?req=doc&amp;base=RLAW434&amp;n=42445&amp;dst=101460" TargetMode = "External"/>
	<Relationship Id="rId40" Type="http://schemas.openxmlformats.org/officeDocument/2006/relationships/hyperlink" Target="https://login.consultant.ru/link/?req=doc&amp;base=RLAW434&amp;n=42445&amp;dst=101461" TargetMode = "External"/>
	<Relationship Id="rId41" Type="http://schemas.openxmlformats.org/officeDocument/2006/relationships/hyperlink" Target="https://login.consultant.ru/link/?req=doc&amp;base=RLAW434&amp;n=42445&amp;dst=101461" TargetMode = "External"/>
	<Relationship Id="rId42" Type="http://schemas.openxmlformats.org/officeDocument/2006/relationships/hyperlink" Target="https://login.consultant.ru/link/?req=doc&amp;base=RLAW434&amp;n=42445&amp;dst=101462" TargetMode = "External"/>
	<Relationship Id="rId43" Type="http://schemas.openxmlformats.org/officeDocument/2006/relationships/hyperlink" Target="https://login.consultant.ru/link/?req=doc&amp;base=LAW&amp;n=468900" TargetMode = "External"/>
	<Relationship Id="rId44" Type="http://schemas.openxmlformats.org/officeDocument/2006/relationships/hyperlink" Target="https://login.consultant.ru/link/?req=doc&amp;base=RLAW434&amp;n=42445&amp;dst=101465" TargetMode = "External"/>
	<Relationship Id="rId45" Type="http://schemas.openxmlformats.org/officeDocument/2006/relationships/hyperlink" Target="https://login.consultant.ru/link/?req=doc&amp;base=RLAW434&amp;n=42445&amp;dst=101466" TargetMode = "External"/>
	<Relationship Id="rId46" Type="http://schemas.openxmlformats.org/officeDocument/2006/relationships/hyperlink" Target="https://login.consultant.ru/link/?req=doc&amp;base=RLAW434&amp;n=42445&amp;dst=101467" TargetMode = "External"/>
	<Relationship Id="rId47" Type="http://schemas.openxmlformats.org/officeDocument/2006/relationships/hyperlink" Target="https://login.consultant.ru/link/?req=doc&amp;base=RLAW434&amp;n=42445&amp;dst=101472" TargetMode = "External"/>
	<Relationship Id="rId48" Type="http://schemas.openxmlformats.org/officeDocument/2006/relationships/hyperlink" Target="https://login.consultant.ru/link/?req=doc&amp;base=RLAW434&amp;n=42445&amp;dst=101472" TargetMode = "External"/>
	<Relationship Id="rId49" Type="http://schemas.openxmlformats.org/officeDocument/2006/relationships/hyperlink" Target="https://login.consultant.ru/link/?req=doc&amp;base=RLAW434&amp;n=42445&amp;dst=101472" TargetMode = "External"/>
	<Relationship Id="rId50" Type="http://schemas.openxmlformats.org/officeDocument/2006/relationships/hyperlink" Target="https://login.consultant.ru/link/?req=doc&amp;base=RLAW434&amp;n=42445&amp;dst=101472" TargetMode = "External"/>
	<Relationship Id="rId51" Type="http://schemas.openxmlformats.org/officeDocument/2006/relationships/hyperlink" Target="https://login.consultant.ru/link/?req=doc&amp;base=RLAW434&amp;n=42445&amp;dst=10147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Тыва от 23.11.2023 N 857
(ред. от 21.05.2024)
"Об утверждении государственной программы Республики Тыва "Развитие системы государственной молодежной политики Республики Тыва" и о признании утратившими силу некоторых постановлений Правительства Республики Тыва"</dc:title>
  <dcterms:created xsi:type="dcterms:W3CDTF">2024-06-11T17:04:48Z</dcterms:created>
</cp:coreProperties>
</file>