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Минобра РТ от 31.05.2023 N 646-д</w:t>
              <w:br/>
              <w:t xml:space="preserve">(ред. от 13.09.2023)</w:t>
              <w:br/>
              <w:t xml:space="preserve">"Об утверждении Административного регламента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РЕСПУБЛИКИ ТЫВА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мая 2023 г. N 646-д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ОЦЕНКЕ КАЧЕСТВА ОКАЗАНИЯ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СОЦИАЛЬНО ОРИЕНТИРОВАННОЙ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а РТ от 13.09.2023 N 999-д &quot;О внесении изменений в Административный регламент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Минобра РТ от 13.09.2023 N 999-д)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услуг", </w:t>
      </w:r>
      <w:hyperlink w:history="0" r:id="rId9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20 июля 2021 г. N 1228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Федерации", </w:t>
      </w:r>
      <w:hyperlink w:history="0" r:id="rId10" w:tooltip="Постановление Правительства Республики Тыва от 19.10.2021 N 567 (ред. от 27.06.2023) &quot;Об утверждении Положения о Министерстве образования Республики Тыва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образования Республики Тыва, утвержденным постановлением Правительства Республики Тыва от 19 октября 2021 г. N 567,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29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настоящий приказ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на официальном сайте Министерства образования Республики Тыва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первого заместителя министра образования Республики Тыва Сояна О.Н.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Е.В.ХАРДИКОВА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Минобра РТ</w:t>
      </w:r>
    </w:p>
    <w:p>
      <w:pPr>
        <w:pStyle w:val="0"/>
        <w:jc w:val="right"/>
      </w:pPr>
      <w:r>
        <w:rPr>
          <w:sz w:val="20"/>
        </w:rPr>
        <w:t xml:space="preserve">от 31 мая 2023 г. N 646-д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ОБРАЗОВАНИЯ РЕСПУБЛИКИ ТЫВА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"ОЦЕНКА КАЧЕСТВА ОКАЗАНИЯ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СОЦИАЛЬНО ОРИЕНТИРОВАННОЙ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ОРГАНИЗАЦИЕЙ"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а РТ от 13.09.2023 N 999-д &quot;О внесении изменений в Административный регламент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Минобра РТ от 13.09.2023 N 999-д)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предоставления Министерством образования Республики Тыва государственной услуги "Оценка качества оказания общественно полезных услуг социально ориентированной некоммерческой организацией" (далее - Административный регламент) определяет порядок предоставления Министерством образования Республики Тыва (далее - Министерство) государственной услуги по оценке качества оказания общественно полезных услуг социально ориентированной некоммерческой организацией (далее - государственная услуга) и регулирует отношения, возникающие между Министерством и заявителями при его предоставлении.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Круг заявителей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0"/>
        <w:ind w:firstLine="540"/>
        <w:jc w:val="both"/>
      </w:pPr>
      <w:r>
        <w:rPr>
          <w:sz w:val="20"/>
        </w:rPr>
        <w:t xml:space="preserve">2.1. Заявителями на предоставление государственной услуги являются социально ориентированные некоммерческие организации, зарегистрированные на территории Республики Тыва, оказывающие общественно полезные услуги (далее - Заявители).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Интересы Заявителей, указанных в </w:t>
      </w:r>
      <w:hyperlink w:history="0" w:anchor="P45" w:tooltip="2.1. Заявителями на предоставление государственной услуги являются социально ориентированные некоммерческие организации, зарегистрированные на территории Республики Тыва, оказывающие общественно полезные услуги (далее - Заявители).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Административного регламента, могут представлять лица, обладающие соответствующими полномочиями.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Требование предоставления Заявителю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в соответствии с вариантом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соответствующим признакам</w:t>
      </w:r>
    </w:p>
    <w:p>
      <w:pPr>
        <w:pStyle w:val="2"/>
        <w:jc w:val="center"/>
      </w:pPr>
      <w:r>
        <w:rPr>
          <w:sz w:val="20"/>
        </w:rPr>
        <w:t xml:space="preserve">Заявителя, определенным в результате анкетирования,</w:t>
      </w:r>
    </w:p>
    <w:p>
      <w:pPr>
        <w:pStyle w:val="2"/>
        <w:jc w:val="center"/>
      </w:pPr>
      <w:r>
        <w:rPr>
          <w:sz w:val="20"/>
        </w:rPr>
        <w:t xml:space="preserve">проводимого органом, предоставляющим услугу, а также</w:t>
      </w:r>
    </w:p>
    <w:p>
      <w:pPr>
        <w:pStyle w:val="2"/>
        <w:jc w:val="center"/>
      </w:pPr>
      <w:r>
        <w:rPr>
          <w:sz w:val="20"/>
        </w:rPr>
        <w:t xml:space="preserve">результата, за предоставлением которого обратился Заявитель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Порядок предоставления государственной услуги не зависит от категории объединенных общими признаками Заявителей.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Государственная услуга "Оценка качества оказания общественно полезных услуг социально ориентированной некоммерческой организацией"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 (далее - Правила), общественно полезными услугами, оценку качества оказания которых осуществляет Министерство,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устройству детей на воспитание в семью;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граждан, выразивших желание принять детей-сирот и детей, оставшихся без попечения родителей, на семейные формы 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психолого-медико-педагогическая реабилитация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прав и законных интересов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несовершеннолетних граждан, нуждающихся в установлении над ними опеки или попечительства;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позитивных интересов (в том числе в сфере досуга);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культурно-массовых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экскурсионного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 (организация показа) спектаклей (театральных постановок);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 (организация показа) концертов и концертных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психолого-педагогическая, методическая и консультативная помощь родителям (законным представителям)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отдыха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дополнительных общеразвивающих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дополнительных предпрофессиональных программ в области искусств;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психолого-педагогическое консультирование обучающихся, их родителей (законных представителей) и педагогических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присмотр и уход детей дошкольного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психолого-педагогическое консультирование обучающихся, их родителей (законных представителей) и педагогических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основных общеобразовательных программ среднего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в сфере дополнительного образования граждан пожилого возраста и инвалидов, в том числе услуги обучения навыкам компьютерной грамотности;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мероприятий, направленных на повышение качества предоставления услуг такими организациями).</w:t>
      </w:r>
    </w:p>
    <w:p>
      <w:pPr>
        <w:pStyle w:val="0"/>
        <w:jc w:val="both"/>
      </w:pPr>
      <w:r>
        <w:rPr>
          <w:sz w:val="20"/>
        </w:rPr>
        <w:t xml:space="preserve">(пп. 4.1 в ред. </w:t>
      </w:r>
      <w:hyperlink w:history="0" r:id="rId13" w:tooltip="Приказ Минобра РТ от 13.09.2023 N 999-д &quot;О внесении изменений в Административный регламент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Минобра РТ от 13.09.2023 N 999-д)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Наименование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Услуга предоставляется Министерством, ответственным за предоставление государственной услуги </w:t>
      </w:r>
      <w:hyperlink w:history="0" w:anchor="P497" w:tooltip="СВЕДЕНИЯ">
        <w:r>
          <w:rPr>
            <w:sz w:val="20"/>
            <w:color w:val="0000ff"/>
          </w:rPr>
          <w:t xml:space="preserve">(приложение N 1)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При предоставлении государственной услуги Министерство взаимодействует с Государственным автономным учреждением "Многофункциональный центр предоставления государственных и муниципальных услуг на территории Республики Тыва" (далее - МФЦ), федеральной государственной информационной системой, обеспечивающей предоставление в электронной форме государственных и муниципальных услуг, расположенной в информационно-коммуникационной сети "Интернет" по адресу: </w:t>
      </w:r>
      <w:r>
        <w:rPr>
          <w:sz w:val="20"/>
        </w:rPr>
        <w:t xml:space="preserve">www.gosuslugi.ru</w:t>
      </w:r>
      <w:r>
        <w:rPr>
          <w:sz w:val="20"/>
        </w:rPr>
        <w:t xml:space="preserve"> (далее - ЕПГУ).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528" w:tooltip="                                  РЕШЕНИЕ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 предоставлении государственной услуги по форме согласно приложению N 2 к настоящему Административному регламенту, в том числе в электронной форме в личный кабинет Заявителя, в случае подачи заявления через ЕПГУ - выдача </w:t>
      </w:r>
      <w:hyperlink w:history="0" w:anchor="P560" w:tooltip="                                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(приложение N 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607" w:tooltip="                                  РЕШЕНИЕ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об отказе в предоставлении государственной услуги согласно приложению N 4 к настоящему Административному регламенту, в том числе в электронной форме в личный кабинет Заявителя, в случае подачи заявления через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Состав реквизитов решения о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номер и дата решения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 органа, уполномоченного на принятие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номер и дата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Ф.И.О. (последнее - при наличии)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должность уполномоченного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Ф.И.О. (последнее - при наличии) лица, уполномоченного на принятие решения;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8) сведения об электронной подписи.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Состав реквизитов решения об отказе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номер и дата решения об отказе;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 органа, уполномоченного на принятие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Ф.И.О.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представленные документы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основания для принятия решения об отказе в предоставлении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должность уполномоченного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Ф.И.О. (последнее - при наличии) лица, уполномоченного на принятие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сведения об электронной подписи.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Формирование реестровой записи в качестве результата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Результат предоставления государственной услуги фиксируется в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Результат предоставления государственной услуги оформляется и выдается (направляется) Заявителю в соответствии с выбранным способом получения: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письменной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форме электронного документа по адресу электронной почты и (или) в личный кабинет Заявителя на ЕПГУ.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7. 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Регистрация заявления по государственной услуге осуществляется автоматически в день обращения Заявителя на ЕПГУ. При подаче заявления через ЕПГУ временем подачи заявления является время регистрации заявления на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заявления о предоставлении государственной услуги, поданного через ЕПГУ, осуществляется Министерством в журнале регистрации заявлений согласно режиму работы Министерства в срок не более 1 рабочего дня. Заявление о предоставлении государственной услуги, поступившее после окончания рабочего дня Министерства либо в нерабочий день, регистрируется в Министерстве в первый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Заявление о предоставлении государственной услуги при очном обращении в Министерство регистрируется Министерством в журнале регистрации заявлений в соответствии с режимом работы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Заявление о предоставлении государственной услуги через операторов почтовой связи общего пользования заказным письмом с уведомлением о вручении регистрируется Министерством в журнале регистрации заявлений при поступлении заявления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После регистрации заявления о предоставлении государственной услуги и перечня документов, представленных через МФЦ, Заявителю в день обращения в Министерство выдается уведомление, которое оформляется в соответствии с </w:t>
      </w:r>
      <w:hyperlink w:history="0" w:anchor="P658" w:tooltip="                                 Расписка">
        <w:r>
          <w:rPr>
            <w:sz w:val="20"/>
            <w:color w:val="0000ff"/>
          </w:rPr>
          <w:t xml:space="preserve">приложением N 5</w:t>
        </w:r>
      </w:hyperlink>
      <w:r>
        <w:rPr>
          <w:sz w:val="20"/>
        </w:rPr>
        <w:t xml:space="preserve"> к настоящему Административному регламенту, заверенное подписью уполномоченного работника Министерства, ответственного за прием заявлений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Период приема и регистрации заявлений о предоставлении государственной услуги установлен нормативными правовыми актами, указанными в </w:t>
      </w:r>
      <w:hyperlink w:history="0" w:anchor="P840" w:tooltip="ПЕРЕЧЕНЬ">
        <w:r>
          <w:rPr>
            <w:sz w:val="20"/>
            <w:color w:val="0000ff"/>
          </w:rPr>
          <w:t xml:space="preserve">приложении N 7</w:t>
        </w:r>
      </w:hyperlink>
      <w:r>
        <w:rPr>
          <w:sz w:val="20"/>
        </w:rPr>
        <w:t xml:space="preserve">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Решение о выдаче заключения о соответствии качества либо об отказе в выдаче заключения о соответствии качества принимается в течение 30 дней со дня регистрации заявления и документов независимо от варианта обращения. Указанный срок может быть продлен, но не более чем на 30 дней. О продлении срока принятия указанного решения Министерство информирует организацию в течение 30 дней со дня поступления в Министерство заявления организации о выдаче заключения о соответствии качества.</w:t>
      </w:r>
    </w:p>
    <w:p>
      <w:pPr>
        <w:pStyle w:val="0"/>
        <w:jc w:val="both"/>
      </w:pPr>
      <w:r>
        <w:rPr>
          <w:sz w:val="20"/>
        </w:rPr>
        <w:t xml:space="preserve">(пп. 7.6 в ред. </w:t>
      </w:r>
      <w:hyperlink w:history="0" r:id="rId14" w:tooltip="Приказ Минобра РТ от 13.09.2023 N 999-д &quot;О внесении изменений в Административный регламент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Минобра РТ от 13.09.2023 N 999-д)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8. Нормативные правовые акты, регулирующие</w:t>
      </w:r>
    </w:p>
    <w:p>
      <w:pPr>
        <w:pStyle w:val="2"/>
        <w:jc w:val="center"/>
      </w:pPr>
      <w:r>
        <w:rPr>
          <w:sz w:val="20"/>
        </w:rPr>
        <w:t xml:space="preserve">предоставление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На официальном сайте Министерства и ЕПГУ размещаются: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перечень нормативных правовых актов, регулирующих предоставление государственной услуги, который указан в </w:t>
      </w:r>
      <w:hyperlink w:history="0" w:anchor="P840" w:tooltip="ПЕРЕЧЕНЬ">
        <w:r>
          <w:rPr>
            <w:sz w:val="20"/>
            <w:color w:val="0000ff"/>
          </w:rPr>
          <w:t xml:space="preserve">приложении N 7</w:t>
        </w:r>
      </w:hyperlink>
      <w:r>
        <w:rPr>
          <w:sz w:val="20"/>
        </w:rPr>
        <w:t xml:space="preserve"> к настоящему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информация о порядке досудебного (внесудебного) обжалования решений и действий (бездействия) должностных лиц, работников.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9.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 и услуг, которые</w:t>
      </w:r>
    </w:p>
    <w:p>
      <w:pPr>
        <w:pStyle w:val="2"/>
        <w:jc w:val="center"/>
      </w:pPr>
      <w:r>
        <w:rPr>
          <w:sz w:val="20"/>
        </w:rPr>
        <w:t xml:space="preserve">являются 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подлежащих представлению Заявителем</w:t>
      </w:r>
    </w:p>
    <w:p>
      <w:pPr>
        <w:pStyle w:val="0"/>
        <w:jc w:val="both"/>
      </w:pPr>
      <w:r>
        <w:rPr>
          <w:sz w:val="20"/>
        </w:rPr>
      </w:r>
    </w:p>
    <w:bookmarkStart w:id="152" w:name="P152"/>
    <w:bookmarkEnd w:id="152"/>
    <w:p>
      <w:pPr>
        <w:pStyle w:val="0"/>
        <w:ind w:firstLine="540"/>
        <w:jc w:val="both"/>
      </w:pPr>
      <w:r>
        <w:rPr>
          <w:sz w:val="20"/>
        </w:rPr>
        <w:t xml:space="preserve">9.1. Для получения государственной услуги Заявитель представляет заявление на выдачу заключения по оценке качества оказания общественно полезных услуг социально ориентированной некоммерческой организацией: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документа на бумажном носителе (</w:t>
      </w:r>
      <w:hyperlink w:history="0" w:anchor="P699" w:tooltip="                                 Заявление.">
        <w:r>
          <w:rPr>
            <w:sz w:val="20"/>
            <w:color w:val="0000ff"/>
          </w:rPr>
          <w:t xml:space="preserve">приложение N 6</w:t>
        </w:r>
      </w:hyperlink>
      <w:r>
        <w:rPr>
          <w:sz w:val="20"/>
        </w:rPr>
        <w:t xml:space="preserve">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(заполняется посредством внесения соответствующих сведений в электронную форму заявления),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указывается один из способов направления результата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электронного документа в личном кабинете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бумажном носителе, который выдается в Министерстве,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Бланк заявления для получения государственной услуги Заявитель может получить при личном обращении в Министерство. Электронная форма бланка размещена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указываются также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и (в случае, если имеется) сокращенное наименование организации, в том числе фирменное наименование;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государственный регистрационный номер (ОГРН);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индивидуальный номер налогоплательщика (ИНН);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места нахождения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общественно полезных услуг, оценка качества оказания которых требуется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о том, что организация не является некоммерческой организацией, выполняющей функции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соответствия общественно полезных услуг установленным нормативными правовыми актами Российской Федерации требованиям к ее содержанию (объем, сроки, качество предоставления) (с учетом вида оказываемых общественно полезных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наличия у лиц, непосредственно задействованных в исполнении общественно полезных услуг (в том числе работников организации и работников, привлекаемых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удовлетворенности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 открытости и доступности информации об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сведения, в том числе о получении финансовой поддержки за счет средств федерального бюджета (по усмотрению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заявлением заявитель вправе представить документы (их копии), обосновывающие соответствие оказываемых организацией услуг установленным критериям оценки качества оказания общественно полезных услуг, в том числе справки, характеристики, экспертные заключения, заключения общественных советов при заинтересованных органах и другие (в случае если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организацией услуг установленным критериям оценки качества оказания общественно полезных услуг, не требуется).</w:t>
      </w:r>
    </w:p>
    <w:p>
      <w:pPr>
        <w:pStyle w:val="0"/>
        <w:jc w:val="both"/>
      </w:pPr>
      <w:r>
        <w:rPr>
          <w:sz w:val="20"/>
        </w:rPr>
        <w:t xml:space="preserve">(пп. 9.1 в ред. </w:t>
      </w:r>
      <w:hyperlink w:history="0" r:id="rId15" w:tooltip="Приказ Минобра РТ от 13.09.2023 N 999-д &quot;О внесении изменений в Административный регламент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Минобра РТ от 13.09.2023 N 999-д)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Заявления и прилагаемые документы, указанные в </w:t>
      </w:r>
      <w:hyperlink w:history="0" w:anchor="P152" w:tooltip="9.1. Для получения государственной услуги Заявитель представляет заявление на выдачу заключения по оценке качества оказания общественно полезных услуг социально ориентированной некоммерческой организацией:">
        <w:r>
          <w:rPr>
            <w:sz w:val="20"/>
            <w:color w:val="0000ff"/>
          </w:rPr>
          <w:t xml:space="preserve">подпункте 9.1</w:t>
        </w:r>
      </w:hyperlink>
      <w:r>
        <w:rPr>
          <w:sz w:val="20"/>
        </w:rPr>
        <w:t xml:space="preserve"> настоящего Административного регламента, направляются (подаются) в Министерство (МФЦ) в форме документов на бумажном носителе либо в электронной форме путем заполнения формы запроса через личный кабинет на ЕПГУ.</w:t>
      </w:r>
    </w:p>
    <w:p>
      <w:pPr>
        <w:pStyle w:val="0"/>
        <w:jc w:val="both"/>
      </w:pPr>
      <w:r>
        <w:rPr>
          <w:sz w:val="20"/>
        </w:rPr>
        <w:t xml:space="preserve">(пп. 9.2 в ред. </w:t>
      </w:r>
      <w:hyperlink w:history="0" r:id="rId16" w:tooltip="Приказ Минобра РТ от 13.09.2023 N 999-д &quot;О внесении изменений в Административный регламент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Минобра РТ от 13.09.2023 N 999-д)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10.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которые</w:t>
      </w:r>
    </w:p>
    <w:p>
      <w:pPr>
        <w:pStyle w:val="2"/>
        <w:jc w:val="center"/>
      </w:pPr>
      <w:r>
        <w:rPr>
          <w:sz w:val="20"/>
        </w:rPr>
        <w:t xml:space="preserve">находятся в распоряжении государственных органов, органов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и иных органов, участвующих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государственных или муниципальных услуг,</w:t>
      </w:r>
    </w:p>
    <w:p>
      <w:pPr>
        <w:pStyle w:val="2"/>
        <w:jc w:val="center"/>
      </w:pPr>
      <w:r>
        <w:rPr>
          <w:sz w:val="20"/>
        </w:rPr>
        <w:t xml:space="preserve">и которые Заявитель вправе представить по собственной</w:t>
      </w:r>
    </w:p>
    <w:p>
      <w:pPr>
        <w:pStyle w:val="2"/>
        <w:jc w:val="center"/>
      </w:pPr>
      <w:r>
        <w:rPr>
          <w:sz w:val="20"/>
        </w:rPr>
        <w:t xml:space="preserve">инициативе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10.1. В случае если документы, указанные в </w:t>
      </w:r>
      <w:hyperlink w:history="0" w:anchor="P152" w:tooltip="9.1. Для получения государственной услуги Заявитель представляет заявление на выдачу заключения по оценке качества оказания общественно полезных услуг социально ориентированной некоммерческой организацией:">
        <w:r>
          <w:rPr>
            <w:sz w:val="20"/>
            <w:color w:val="0000ff"/>
          </w:rPr>
          <w:t xml:space="preserve">подпункте 7 пункта 9.1</w:t>
        </w:r>
      </w:hyperlink>
      <w:r>
        <w:rPr>
          <w:sz w:val="20"/>
        </w:rPr>
        <w:t xml:space="preserve"> настоящего Административного регламента, находятся в распоряжении органов государственной власти, государственных органов, органов местного самоуправления либо подведомственных органам государственной власти,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Заявителем по собственной инициативе, Министерство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w:history="0" r:id="rId1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27 июля 2010 г. N 210-ФЗ "Об организации предоставления государственных и муниципальных услуг" (далее Федеральный закон N 210-ФЗ). Межведомственное информационное взаимодействие в целях предоставления государственной услуги осуществляется в соответствии с требованиями Федерального закона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заявлении указывается несколько общественно полезных услуг, оценка качества оказания которых осуществляется несколькими федеральными органами исполнительной власти (их территориальными органами) и органами исполнительной власти Республики Тыва, осуществляющими оценку качества оказания общественно полезных услуг в соответствии с </w:t>
      </w:r>
      <w:hyperlink w:history="0" r:id="rId18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РФ от 26.01.2017 N 89 (далее - заинтересованные органы), заключение выдается заинтересованным органом, в который поступило заявление. Заинтересованный орган, в который поступило заявление, при необходимости запрашивает у иных заинтересованных органов, а также других органов государственной власти сведения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ответа на межведомственный запрос не может превышать 15 рабочих дней со дня поступления межведомственного запроса в заинтересованные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Запрещается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w:history="0" r:id="rId19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N 210-ФЗ);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history="0" r:id="rId20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 статьи 9</w:t>
        </w:r>
      </w:hyperlink>
      <w:r>
        <w:rPr>
          <w:sz w:val="20"/>
        </w:rPr>
        <w:t xml:space="preserve"> Федерального закона N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history="0" r:id="rId21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N 210-ФЗ.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11. 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bookmarkStart w:id="198" w:name="P198"/>
    <w:bookmarkEnd w:id="198"/>
    <w:p>
      <w:pPr>
        <w:pStyle w:val="0"/>
        <w:ind w:firstLine="540"/>
        <w:jc w:val="both"/>
      </w:pPr>
      <w:r>
        <w:rPr>
          <w:sz w:val="20"/>
        </w:rPr>
        <w:t xml:space="preserve">11.1. Основанием для отказа в приеме документов, необходимых для предоставления государственной услуги, является представление Заявителем неполного комплекта документов, в том числе указание в заявлении неполных сведений,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(пп. 11.1 в ред. </w:t>
      </w:r>
      <w:hyperlink w:history="0" r:id="rId22" w:tooltip="Приказ Минобра РТ от 13.09.2023 N 999-д &quot;О внесении изменений в Административный регламент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Минобра РТ от 13.09.2023 N 999-д)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12. 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или отказа 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12.1. Основания для приостановления предоставления государственной услуги отсутствуют.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12.2. Основаниями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общественно полезной услуги (услуг)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у лиц, непосредственно задействованных в исполнении общественно полезной услуги (в том числе работников заявителя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течение 2 лет, предшествующих выдаче заключения, жалоб на действия (бездействие) и (или) решения заявителя, связанные с оказанием им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уровня открытости и доступности информации о заявителе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в течение 2 лет, предшествующих выдаче заключения, информации об организации в реестре недобросовестных поставщиков по результатам оказания общественно полезной услуги в рамках исполнения контрактов, заключенных в соответствии с Федеральным </w:t>
      </w:r>
      <w:hyperlink w:history="0" r:id="rId23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прекращается при представлении Заявителем заявления об отзыве документов, поданных для получения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(пп. 12.2 в ред. </w:t>
      </w:r>
      <w:hyperlink w:history="0" r:id="rId24" w:tooltip="Приказ Минобра РТ от 13.09.2023 N 999-д &quot;О внесении изменений в Административный регламент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Минобра РТ от 13.09.2023 N 999-д)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12.3. В случае личной подачи заявления о приеме Заявитель вправе отказаться от получения государственной услуги на основании письменного заявления, составленного в свободной форме, обратившись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заявления о приеме через ЕПГУ Заявитель вправе отказаться от получения государственной услуги путем отзыва заявления через личный кабинет на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поступившего заявления об отказе от предоставления государственной услуги уполномоченным работником Министерства принимается решение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государственной услуги не препятствует повторному обращению за предоставлением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12.4. Заявитель вправе повторно обратиться в Министерство с заявлением после устранения оснований, указанных в </w:t>
      </w:r>
      <w:hyperlink w:history="0" w:anchor="P205" w:tooltip="12.2. Основаниями для отказа в предоставлении государственной услуги являются:">
        <w:r>
          <w:rPr>
            <w:sz w:val="20"/>
            <w:color w:val="0000ff"/>
          </w:rPr>
          <w:t xml:space="preserve">пункте 12.2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13. Порядок, размер и основания взимания государственной</w:t>
      </w:r>
    </w:p>
    <w:p>
      <w:pPr>
        <w:pStyle w:val="2"/>
        <w:jc w:val="center"/>
      </w:pPr>
      <w:r>
        <w:rPr>
          <w:sz w:val="20"/>
        </w:rPr>
        <w:t xml:space="preserve">пошлины или иной платы, взимаемой за предоставление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13.1. За предоставление государственной услуги государственная пошлина не взимается.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13.2. Плата за предоставление услуг, которые являются необходимыми и обязательными для предоставления государственной услуги,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14. Максимальный срок ожидания в очереди при подаче запроса</w:t>
      </w:r>
    </w:p>
    <w:p>
      <w:pPr>
        <w:pStyle w:val="2"/>
        <w:jc w:val="center"/>
      </w:pPr>
      <w:r>
        <w:rPr>
          <w:sz w:val="20"/>
        </w:rPr>
        <w:t xml:space="preserve">о предоставлении услуги и при получении результата</w:t>
      </w:r>
    </w:p>
    <w:p>
      <w:pPr>
        <w:pStyle w:val="2"/>
        <w:jc w:val="center"/>
      </w:pPr>
      <w:r>
        <w:rPr>
          <w:sz w:val="20"/>
        </w:rPr>
        <w:t xml:space="preserve">предоставления услуги</w:t>
      </w:r>
    </w:p>
    <w:p>
      <w:pPr>
        <w:pStyle w:val="0"/>
        <w:jc w:val="both"/>
      </w:pPr>
      <w:r>
        <w:rPr>
          <w:sz w:val="20"/>
        </w:rPr>
      </w:r>
    </w:p>
    <w:bookmarkStart w:id="231" w:name="P231"/>
    <w:bookmarkEnd w:id="231"/>
    <w:p>
      <w:pPr>
        <w:pStyle w:val="0"/>
        <w:ind w:firstLine="540"/>
        <w:jc w:val="both"/>
      </w:pPr>
      <w:r>
        <w:rPr>
          <w:sz w:val="20"/>
        </w:rPr>
        <w:t xml:space="preserve">14.1.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- не более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15. Срок регистрации запроса Заявителя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15.1. При личном обращении в МФЦ заявление регистрируется работником МФЦ, осуществляющим в соответствии с должностной инструкцией обязанности по приему и регистрации заявления (далее - работник МФЦ), в день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Обеспечивается передача заявления и прилагаемых документов в Министерство в порядке и сроки, установленные соглашением о взаимодействии между Министерством и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Министерстве заявление и прилагаемые документы, поступившие из МФЦ, регистрируются в день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15.2. При направлении заявления посредством ЕПГУ Заявитель в день подачи заявления получает в личном кабинете ЕПГУ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15.3. При личном обращении в Министерство регистрация запроса осуществляется в день поступления запроса. Запрос, поступивший в электронной форме в выходной (праздничный) день, регистрируется на следующий за выходным (праздничным)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16. 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услуга, к залу ожидания, местам</w:t>
      </w:r>
    </w:p>
    <w:p>
      <w:pPr>
        <w:pStyle w:val="2"/>
        <w:jc w:val="center"/>
      </w:pPr>
      <w:r>
        <w:rPr>
          <w:sz w:val="20"/>
        </w:rPr>
        <w:t xml:space="preserve">для заполнения запросов о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информационным стендам, необходимым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к обеспечению доступности для инвалидов указанных объектов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16.1. Прием Заявителей должен осуществляться в специально выделенном для этих целей помещении Министерства или отведенных для этого кабинетах.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16.2. Помещения, в которых осуществляется прием Заявителей, должны находиться в зоне доступности.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16.3. Помещения для приема Заявителей должны быть оборудованы табличками с указанием номера кабинета, фамилии, имени, отчества (при наличии последнего) и должности специалиста, осуществляющего предоставление государственной услуги, режима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16.4. 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16.5. Места для заполнения документов обеспечиваются образцами заполнения документов, бланками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16.6. Места предоставления государственной услуги должны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обеспечены доступными местами общественного пользования (туалеты) и хранения верхней одежды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16.7. Требования к условиям доступности при предоставлении государственной услуги для инвалидов обеспечиваются в соответствии с законодательством Российской Федерации и законодательством Республики Тыва,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17. Показатели доступности и качества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17.1. Оценка доступности и качества предоставления государственной услуги должна осуществляться по следующим показателям: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возможность выбора Заявителем форм предоставления государственной услуги, в том числе с использованием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бесплатного доступа к порталам для подачи заявлений, документов, информации, необходимых для получения государственной услуги в электронной форме в любом МФЦ в пределах территории Республики Тыва по выбору Заявителя независимо от его места жительства или места пребывания;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доступность обращения за предоставлением государственной услуги, в том числе для инвалидов и других маломобильных групп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соблюдение установленного времени ожидания в очереди при подаче заявления и при получении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отсутствие обоснованных жалоб со стороны Заявителей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предоставление возможности получения информации о ходе предоставления государственной услуги, в том числе с использованием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количество взаимодействий Заявителя с работниками Министерства при предоставлении государственной услуги и их продолжительность.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17.2. В целях предоставления государственной услуги, консультаций и информирования о ходе предоставления государственной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"Интернет", в том числе через официальный сайт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18. Иные требования к организации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18.1. Государственная услуга может быть осуществлена через МФЦ и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18.1.1 Предоставление услуг, которые являются необходимыми и обязательными для предоставления государственной услуги,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18.2.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(действий), требования</w:t>
      </w:r>
    </w:p>
    <w:p>
      <w:pPr>
        <w:pStyle w:val="2"/>
        <w:jc w:val="center"/>
      </w:pPr>
      <w:r>
        <w:rPr>
          <w:sz w:val="20"/>
        </w:rPr>
        <w:t xml:space="preserve">к порядку их выполнения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Перечень административных процедур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5" w:tooltip="Приказ Минобра РТ от 13.09.2023 N 999-д &quot;О внесении изменений в Административный регламент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Минобра РТ от 13.09.2023 N 999-д)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19.1. Административные процедуры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(пп. 19.1 в ред. </w:t>
      </w:r>
      <w:hyperlink w:history="0" r:id="rId26" w:tooltip="Приказ Минобра РТ от 13.09.2023 N 999-д &quot;О внесении изменений в Административный регламент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Минобра РТ от 13.09.2023 N 999-д)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19.2. Предоставление государственной услуги включает в себя следующие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и рассмотрение комплекта документов, представленных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результата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выдача (направление) Заявителю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19.3. Принятие и рассмотрение комплекта документов, представленных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может подать заявление лично, через доверенное лицо, по почте, в Министерство, ЕПГУ,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19.4. Прием документов для предоставления государственной услуги через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(представитель Заявителя) обращается в МФЦ с запросом о предоставлении государственной услуги и представляет документы в соответствии с </w:t>
      </w:r>
      <w:hyperlink w:history="0" w:anchor="P152" w:tooltip="9.1. Для получения государственной услуги Заявитель представляет заявление на выдачу заключения по оценке качества оказания общественно полезных услуг социально ориентированной некоммерческой организацией:">
        <w:r>
          <w:rPr>
            <w:sz w:val="20"/>
            <w:color w:val="0000ff"/>
          </w:rPr>
          <w:t xml:space="preserve">пунктом 9.1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 в день обращения Заявителя (представителя Заявителя) с запросом.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- готовое к отправке заявление и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 МФЦ направляет заявление и документы, принятых от Заявителя в Министерство в электронной форме (в составе электронных дел) в течение сроков, предусмотренных локальным актом МФЦ, но не позднее одного рабочего дня со дня обращения Заявителя в структурное подразделение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выполнения административных процедур являются: заявление и документы (электронное дело), направленные в Министерство, посредством системы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19.5. Прием документов для предоставления государственной услуги в электронной форме через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для подачи заявления в электронной форме выполняет следующие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выполняет авторизацию;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открывает форму электронного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заполняет форму электронного заявления, включающую сведения, необходимые и обязательные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прикрепляет документы в электронной форме или электронные образы документов к форме электронного заявления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подтверждает факт ознакомления и согласия с условиями и порядком предоставления государственной услуги в электронной форме (устанавливает соответствующую отметку о согласии в форме электронного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подтверждает достоверность сообщенных сведений (устанавливает соответствующую отметку в форме электронного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отправляет заполненное электронное заявление (нажимает соответствующую кнопку в форме электронного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электронное заявление подписывается в соответствии с требованиями федеральных законов </w:t>
      </w:r>
      <w:hyperlink w:history="0" r:id="rId2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210-ФЗ</w:t>
        </w:r>
      </w:hyperlink>
      <w:r>
        <w:rPr>
          <w:sz w:val="20"/>
        </w:rPr>
        <w:t xml:space="preserve"> и от 6 апреля 2011 г. </w:t>
      </w:r>
      <w:hyperlink w:history="0" r:id="rId28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N 63 ФЗ</w:t>
        </w:r>
      </w:hyperlink>
      <w:r>
        <w:rPr>
          <w:sz w:val="20"/>
        </w:rPr>
        <w:t xml:space="preserve"> "Об электронной подписи";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получает уведомление об отправке электронного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Форматно-логическая проверка сформированного запроса осуществляется ЕПГУ автоматически на основании требований, определяемых настоящим Административным регламентом, в процессе заполнения Заявителем каждого из полей электронной формы запроса. При выявлении ЕПГУ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Административные процедуры, устанавливаемые настоящим пунктом, выполняются в день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выполнения административных процедур являются: электронное дело, направленное в Министерство посредством системы электронного взаимодействия.</w:t>
      </w:r>
    </w:p>
    <w:bookmarkStart w:id="323" w:name="P323"/>
    <w:bookmarkEnd w:id="3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19.6. Рассмотрение комплекта документов Министерством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начала выполнения административной процедуры является поступление заявления и иных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прием документов, в случае обращения Заявителя с заявлением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предмет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устанавливает личность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проверку полномочий лица, подающего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проверку соответствия документов требованиям, указанным в </w:t>
      </w:r>
      <w:hyperlink w:history="0" w:anchor="P152" w:tooltip="9.1. Для получения государственной услуги Заявитель представляет заявление на выдачу заключения по оценке качества оказания общественно полезных услуг социально ориентированной некоммерческой организацией:">
        <w:r>
          <w:rPr>
            <w:sz w:val="20"/>
            <w:color w:val="0000ff"/>
          </w:rPr>
          <w:t xml:space="preserve">пункте 9.1</w:t>
        </w:r>
      </w:hyperlink>
      <w:r>
        <w:rPr>
          <w:sz w:val="20"/>
        </w:rPr>
        <w:t xml:space="preserve"> Административного регламента, 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предоставлении документов, указанных в пункте 9.1 настоящего Административного регламента на бумажном носителе, осуществляет сканирование представленных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распечатывает 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передает Заявителю на проверку и подписание;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 подписания сканирует подписанное 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возвращает подписанное заявление и оригиналы бумажных документов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оснований для отказа в приеме документов должностное лицо, ответственное за прием документов,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прием документов, после поступления документов на рассмотрение: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изучает поступившие электронные дела, в том числе приложенные Заявителем документы в электронной форме и электронные образы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проверяет комплектность, читаемость электронных образов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оснований, предусмотренных </w:t>
      </w:r>
      <w:hyperlink w:history="0" w:anchor="P198" w:tooltip="11.1. Основанием для отказа в приеме документов, необходимых для предоставления государственной услуги, является представление Заявителем неполного комплекта документов, в том числе указание в заявлении неполных сведений, необходимых для предоставления государственной услуги.">
        <w:r>
          <w:rPr>
            <w:sz w:val="20"/>
            <w:color w:val="0000ff"/>
          </w:rPr>
          <w:t xml:space="preserve">пунктом 11.1</w:t>
        </w:r>
      </w:hyperlink>
      <w:r>
        <w:rPr>
          <w:sz w:val="20"/>
        </w:rPr>
        <w:t xml:space="preserve"> настоящего Административного регламента, подготавливает проект решения об отказе в приеме документов,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обра РТ от 13.09.2023 N 999-д &quot;О внесении изменений в Административный регламент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Минобра РТ от 13.09.2023 N 999-д)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решения об отказе в приеме документов, необходимых для предоставления государственной услуги, с указанием причин отказа (в случае, если основания для отказа в приеме документов, необходимых для предоставления государственной услуги, связаны с нарушением установленных требований к таким документам, основания для отказа в приеме документов должны содержать информацию о наименовании документов (информации, сведений), которые не представлены, содержат недостоверные и (или) противоречивые сведения, оформлены с нарушением установленных требований), направляется на согласование в установленном порядке посредством системы электронного документооборота.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Административные процедуры, устанавливаемые </w:t>
      </w:r>
      <w:hyperlink w:history="0" w:anchor="P323" w:tooltip="19.6. Рассмотрение комплекта документов Министерством">
        <w:r>
          <w:rPr>
            <w:sz w:val="20"/>
            <w:color w:val="0000ff"/>
          </w:rPr>
          <w:t xml:space="preserve">пунктом 19.6</w:t>
        </w:r>
      </w:hyperlink>
      <w:r>
        <w:rPr>
          <w:sz w:val="20"/>
        </w:rPr>
        <w:t xml:space="preserve"> настоящего Административного регламента, выполняются в день поступления заявления на рассмотрение.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выполнения административных процедур являются: принятый на рассмотрение комплект документов или проект решения об отказе в приеме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19.7. Подготовка результата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подготовку результата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сформированный комплект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выявлении оснований для отказа в предоставлении государственной услуги, указанной в </w:t>
      </w:r>
      <w:hyperlink w:history="0" w:anchor="P205" w:tooltip="12.2. Основаниями для отказа в предоставлении государственной услуги являются:">
        <w:r>
          <w:rPr>
            <w:sz w:val="20"/>
            <w:color w:val="0000ff"/>
          </w:rPr>
          <w:t xml:space="preserve">пункте 12.2</w:t>
        </w:r>
      </w:hyperlink>
      <w:r>
        <w:rPr>
          <w:sz w:val="20"/>
        </w:rPr>
        <w:t xml:space="preserve"> настоящего Административного регламента, подготавливает проект решения об отказе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отсутствия оснований для отказа в предоставлении государственной услуги, предусмотренной пунктом 12.2 настоящего Административного регламента, по итогам рассмотрения документов, необходимых для предоставления государственной услуги, подготавливает проект решения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направляет подготовленный проект результата предоставления государственной услуги на согласование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административных процедур является проект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и подписание проекта решения об отказе в приеме документов, необходимых для предоставления государственной услуги, проекта решения (далее - проекты документов) осуществляется руководителем структурного подразделения, ответственного за подготовку результата государственной услуги, заместителем директора, директором.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Подготовленные проекты документов, имеющие замечания, возвращаются на доработку лицу, ответственному за подготовку результата государственной услуги. После устранения замечаний проекты документов повторно передаются для согласования и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 в день поступления на согласование и подписание.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административных процедур является подписанное решение.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19.8. Выдача (направление) Заявителю результата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выдачу (направление) документов извещает Заявителя (его представителя) способом, указанным в заявлении, о результате предоставления государственной услуги и о возможности получения результата предоставления государственной услуги в Учреждении, ЕПГУ или в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Административные процедуры, устанавливаемые настоящим пунктом, выполняются в день подписания документа, подтверждающего предоставление (отказ в предоставлении) государственной услуги, уполномоченным должностным лицом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административных процедур является размещение сведений о результате предоставления государственной услуги в информационных системах, извещение Заявителя (его представителя) о результате предоставления государственной услуги и способах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19.9. Порядок выдачи (направления) результата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Заявителя за результатом государственной услуги в МФЦ, работник МФЦ выдает Заявителю результат государственной услуги в форме экземпляра электронного документа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Административные процедуры, устанавливаемые настоящим пунктом, выполняются в порядке очередности, в день прибытия Заявителя в сроки, установленные регламентом работы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административных процедур является фиксация факта выдачи результата предоставления государственной услуги в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Заявителя за результатом государственной услуги через ЕПГУ Заявителю в личный кабинет автоматически направляется электронный образ документа, являющегося результатом предоставления государственной услуги, подписанный усиленной квалифицированной электронной подписью уполномоченного должностного лица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Административные процедуры, устанавливаемые настоящим пунктом, выполняются в день подписания документа, подтверждающего предоставление (отказ в предоставлении) государственной услуги, уполномоченным должностным лицом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административных процедур является направление (предоставление) с использованием ЕПГУ Заявителю документа, подтверждающего предоставление государственной услуги (в том числе отказ в предоставлении государственной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Заявителя за результатом государственной услуги в Министерство, должностное лицо, ответственное за выдачу (направление) документов, выдает Заявителю результат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Административные процедуры, устанавливаемые настоящим пунктом, осуществляются в порядке очередности, в день прибытия Заявителя в соответствии с Правилами внутреннего трудового распорядка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административных процедур является фиксация факта выдачи результата предоставления государственной услуги, выдача результата предоставления государственной услуги (в том числе отказ в предоставлении государственной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19.10. Исправление технической ошибки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обнаружения технической ошибки в документе, являющемся результатом государственной услуги, Заявитель направляет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870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 исправлении технической ошибки (приложение N 8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выданный Заявителю как результат государственной услуги, в котором содержится техническая ошибка;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документы, имеющие юридическую силу, свидетельствующие о наличии технической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об исправлении технической ошибки в сведениях, указанных в документе, являющемся результатом государственной услуги, подается Заявителем (уполномоченным представителем) почтовым отправлением (в том числе с использованием электронной почты) либо через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должностному лицу, ответственному за обработку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 в течение одного рабочего дня с даты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процедуры: принятое и зарегистрированное заявление, направленное на рассмотрение должностному лицу, ответственному за обработку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ответственное за обработку документов, рассматривает документы и в целях внесения исправлений в документ, являющийся результатом предоставления государственной услуги, осуществляет процедуры, предусмотренные настоящим Административным регламентом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Министерство оригинала документа, в котором содержится техническая ошибка.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 в течение двух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административных процедур является выданный (направленный) Заявителю документ.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19.11. Консультирование Заявителя, оказание помощи Заявителю, в том числе в части составления заявления и оформления документов, необходимых для предоставления государственной услуги (далее - консультирование заявителя)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начала выполнения консультирования заявителя является обращение заявителя по вопросам, связанным с предоставлением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Должностным лицом (работником), ответственным за выполнение административной процедуры,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Заявителя в МФЦ - работник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Заявителя в Министерство - специалист уполномоченного подразделения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обратиться за консультацией о порядке и сроках предоставления государственной услуги в МФЦ лично, по телефону и электронной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 МФЦ консультирует заявителя, в том числе по составу, форме представляемой документации и другим вопросам для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может получить информацию о порядке предоставления государственной услуги на официальном сайте МФЦ - </w:t>
      </w:r>
      <w:r>
        <w:rPr>
          <w:sz w:val="20"/>
        </w:rPr>
        <w:t xml:space="preserve">http://mfcrt.ru/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заявителя выполняется в день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административных процедур является консультация по составу, форме представляемой документации и другим вопросам, необходимым для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обратиться в Министерство по телефону и электронной почте, а также получить консультацию на ЕПГУ, сайте Министерства о порядке и сроках предоставления государственной услуги, в том числе по составу, форме представляемой документации и другим вопросам для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Административные процедуры, устанавливаемые настоящим пунктом, выполняются в день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19.12. Порядок предоставления государственной услуги не зависит от категории объединенных общими признаками Заявителей. В связи с этим варианты предоставления государственной услуги, включающие порядок предоставления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устанавливаются.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и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20. 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лицами Министерства положений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 и иных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20.1. Текущий контроль за соблюдением и исполнением должностными лицами Министерства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решений, осуществляется лицом, ответственным за выполнение соответствующей административной процедуры, начальником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20.2. Текущий контроль осуществляется путем проведения проверок соблюдения и исполнения должностными лицами Министерства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осуществляется на постоянной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21. 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21.1. Контроль полноты и качества предоставления государственной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Формами контроля за соблюдением исполнения административных процедур являются проведение проверок: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ведения делопроизводства, в том числе соблюдения сроков и порядка приема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соответствия результатов рассмотрения документов требованиям законодательства (настоящего Административного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соблюдения сроков и порядка приема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соблюдения сроков и порядка выдачи результатов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21.2. Проверки полноты и качества предоставления государственной услуги осуществляются на основании приказов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могут быть плановыми (осуществляться на основании полугодовых или годовых планов работы Министерства) и внеплановыми.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21.3. Решение о проведении внеплановой проверки полноты и качества предоставления государственной услуги принимается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обращений физических и юридических лиц с жалобами на нарушения их прав и законных интересов действиями (бездействием) должностных лиц Министерства, участвующих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21.4. 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22. Ответственность работников Министерства, МФЦ,</w:t>
      </w:r>
    </w:p>
    <w:p>
      <w:pPr>
        <w:pStyle w:val="2"/>
        <w:jc w:val="center"/>
      </w:pPr>
      <w:r>
        <w:rPr>
          <w:sz w:val="20"/>
        </w:rPr>
        <w:t xml:space="preserve">работников МФЦ за решения и действия (бездействие),</w:t>
      </w:r>
    </w:p>
    <w:p>
      <w:pPr>
        <w:pStyle w:val="2"/>
        <w:jc w:val="center"/>
      </w:pPr>
      <w:r>
        <w:rPr>
          <w:sz w:val="20"/>
        </w:rPr>
        <w:t xml:space="preserve">принимаемые (осуществляемые) ими в ходе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22.1. По результатам проведенных проверок в случае выявления неправомерных решений, действий (бездействия) работников Министерства, МФЦ, ответственных за предоставление государственной услуги, и фактов нарушения прав и законных интересов Заявителей, работники Министерства, МФЦ несут ответственность в соответствии с законодательством Российской Федерации и законодательством Республики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23. Положения, характеризующие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 формам контроля за предоставлением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со стороны граждан, их объединений</w:t>
      </w:r>
    </w:p>
    <w:p>
      <w:pPr>
        <w:pStyle w:val="2"/>
        <w:jc w:val="center"/>
      </w:pPr>
      <w:r>
        <w:rPr>
          <w:sz w:val="20"/>
        </w:rPr>
        <w:t xml:space="preserve">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23.1. Контроль за предоставлением государственной услуги со стороны граждан, их объединений и организаций,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организации, предоставляющей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МФЦ, а также их должностных лиц,</w:t>
      </w:r>
    </w:p>
    <w:p>
      <w:pPr>
        <w:pStyle w:val="2"/>
        <w:jc w:val="center"/>
      </w:pPr>
      <w:r>
        <w:rPr>
          <w:sz w:val="20"/>
        </w:rPr>
        <w:t xml:space="preserve">государственных служащих,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24. Информация для заинтересованных лиц об их праве</w:t>
      </w:r>
    </w:p>
    <w:p>
      <w:pPr>
        <w:pStyle w:val="2"/>
        <w:jc w:val="center"/>
      </w:pPr>
      <w:r>
        <w:rPr>
          <w:sz w:val="20"/>
        </w:rPr>
        <w:t xml:space="preserve">на досудебное (внесудебное) обжалование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и (или) решений, принятых (осуществленных)</w:t>
      </w:r>
    </w:p>
    <w:p>
      <w:pPr>
        <w:pStyle w:val="2"/>
        <w:jc w:val="center"/>
      </w:pPr>
      <w:r>
        <w:rPr>
          <w:sz w:val="20"/>
        </w:rPr>
        <w:t xml:space="preserve">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24.1. Заявители имеют право на обжалование в досудебном порядке решений и действий (бездействия) Министерства, должностного лица, участвующего в предоставлении государственной услуги,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Жалобы на решения и действия (бездействие) работника МФЦ подаются руководителю МФЦ, решения и действия (бездействие) МФЦ - учредителю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24.2. Заявитель может обратиться с жалобой,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срока регистрации запроса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Тыва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Тыва для предоставления государственной услуги, 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приостановление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30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24.3. Жалоба подается в письменной форме на бумажном носителе или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 официального сайта МФЦ (</w:t>
      </w:r>
      <w:r>
        <w:rPr>
          <w:sz w:val="20"/>
        </w:rPr>
        <w:t xml:space="preserve">http://mfcrt.ru</w:t>
      </w:r>
      <w:r>
        <w:rPr>
          <w:sz w:val="20"/>
        </w:rPr>
        <w:t xml:space="preserve">), ЕПГУ (</w:t>
      </w:r>
      <w:r>
        <w:rPr>
          <w:sz w:val="20"/>
        </w:rPr>
        <w:t xml:space="preserve">http://www.gosuslugi.ru</w:t>
      </w:r>
      <w:r>
        <w:rPr>
          <w:sz w:val="20"/>
        </w:rPr>
        <w:t xml:space="preserve">), а также может быть принята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24.4. Жалоба подлежит регистрации не позднее следующего за днем ее поступления рабочего дня. Срок рассмотрения жалобы - в течение пятнадцати рабочих дней со дня ее регистрации и в случае обжалования отказа органа, предоставляющего государственную услугу, должностного лица органа, предоставляющего государственную услугу, МФЦ,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24.5. Жалоба должна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или работника МФЦ, его руководителя или работника,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сведение о месте нахождения Заявителя - юридического лица, действующего от имени Заявителя.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работника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работника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24.6. Заявителем могут быть предоставлены документы (при наличии), подтверждающие доводы Заявителя,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24.7. По результатам рассмотрения жалобы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удовлетворении жалобы отказывается.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МФЦ,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24.8. утратил силу. - </w:t>
      </w:r>
      <w:hyperlink w:history="0" r:id="rId31" w:tooltip="Приказ Минобра РТ от 13.09.2023 N 999-д &quot;О внесении изменений в Административный регламент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Минобра РТ от 13.09.2023 N 999-д;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25. Перечень нормативных правовых актов, регулирующих</w:t>
      </w:r>
    </w:p>
    <w:p>
      <w:pPr>
        <w:pStyle w:val="2"/>
        <w:jc w:val="center"/>
      </w:pPr>
      <w:r>
        <w:rPr>
          <w:sz w:val="20"/>
        </w:rPr>
        <w:t xml:space="preserve">порядок досудебного (внесудебного)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Министерства, ответственных</w:t>
      </w:r>
    </w:p>
    <w:p>
      <w:pPr>
        <w:pStyle w:val="2"/>
        <w:jc w:val="center"/>
      </w:pPr>
      <w:r>
        <w:rPr>
          <w:sz w:val="20"/>
        </w:rPr>
        <w:t xml:space="preserve">лиц Министерства, МФЦ, работников МФЦ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25.1. Досудебный (внесудебный) порядок обжалования действий (бездействия) и (или) решений, принятых в ходе представления государственной услуги, осуществляется с соблюдением требований Федерального </w:t>
      </w:r>
      <w:hyperlink w:history="0" r:id="rId32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210-ФЗ.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 предоставления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"Оценка качества</w:t>
      </w:r>
    </w:p>
    <w:p>
      <w:pPr>
        <w:pStyle w:val="0"/>
        <w:jc w:val="right"/>
      </w:pPr>
      <w:r>
        <w:rPr>
          <w:sz w:val="20"/>
        </w:rPr>
        <w:t xml:space="preserve">оказания 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организацией"</w:t>
      </w:r>
    </w:p>
    <w:p>
      <w:pPr>
        <w:pStyle w:val="0"/>
        <w:jc w:val="both"/>
      </w:pPr>
      <w:r>
        <w:rPr>
          <w:sz w:val="20"/>
        </w:rPr>
      </w:r>
    </w:p>
    <w:bookmarkStart w:id="497" w:name="P497"/>
    <w:bookmarkEnd w:id="497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МИНИСТЕРСТВЕ ОБРАЗОВАНИЯ РЕСПУБЛИКИ ТЫВА,</w:t>
      </w:r>
    </w:p>
    <w:p>
      <w:pPr>
        <w:pStyle w:val="2"/>
        <w:jc w:val="center"/>
      </w:pPr>
      <w:r>
        <w:rPr>
          <w:sz w:val="20"/>
        </w:rPr>
        <w:t xml:space="preserve">ОКАЗЫВАЮЩЕМ ГОСУДАРСТВЕННУЮ УСЛУГУ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7"/>
        <w:gridCol w:w="3175"/>
        <w:gridCol w:w="2608"/>
        <w:gridCol w:w="2778"/>
      </w:tblGrid>
      <w:tr>
        <w:tc>
          <w:tcPr>
            <w:tcW w:w="4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1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Контакты (телефон, электронный адрес, адрес сайта)</w:t>
            </w:r>
          </w:p>
        </w:tc>
      </w:tr>
      <w:tr>
        <w:tc>
          <w:tcPr>
            <w:tcW w:w="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Тыва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667000, Республика Тыва, г. Кызыл, ул. Ленина, 39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8 (394 22) 6-22-54, doc.obr@rtyva.ru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 предоставления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"Оценка качества</w:t>
      </w:r>
    </w:p>
    <w:p>
      <w:pPr>
        <w:pStyle w:val="0"/>
        <w:jc w:val="right"/>
      </w:pPr>
      <w:r>
        <w:rPr>
          <w:sz w:val="20"/>
        </w:rPr>
        <w:t xml:space="preserve">оказания 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Форма решения о предоставлении государственной услуги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наименование уполномоченного органа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Кому: _________________</w:t>
      </w:r>
    </w:p>
    <w:p>
      <w:pPr>
        <w:pStyle w:val="1"/>
        <w:jc w:val="both"/>
      </w:pPr>
      <w:r>
        <w:rPr>
          <w:sz w:val="20"/>
        </w:rPr>
      </w:r>
    </w:p>
    <w:bookmarkStart w:id="528" w:name="P528"/>
    <w:bookmarkEnd w:id="528"/>
    <w:p>
      <w:pPr>
        <w:pStyle w:val="1"/>
        <w:jc w:val="both"/>
      </w:pPr>
      <w:r>
        <w:rPr>
          <w:sz w:val="20"/>
        </w:rPr>
        <w:t xml:space="preserve">                                  РЕШЕНИЕ</w:t>
      </w:r>
    </w:p>
    <w:p>
      <w:pPr>
        <w:pStyle w:val="1"/>
        <w:jc w:val="both"/>
      </w:pPr>
      <w:r>
        <w:rPr>
          <w:sz w:val="20"/>
        </w:rPr>
        <w:t xml:space="preserve">         о предоставлении государственной услуги "Оценка качества</w:t>
      </w:r>
    </w:p>
    <w:p>
      <w:pPr>
        <w:pStyle w:val="1"/>
        <w:jc w:val="both"/>
      </w:pPr>
      <w:r>
        <w:rPr>
          <w:sz w:val="20"/>
        </w:rPr>
        <w:t xml:space="preserve">               оказания общественно полезных услуг социально</w:t>
      </w:r>
    </w:p>
    <w:p>
      <w:pPr>
        <w:pStyle w:val="1"/>
        <w:jc w:val="both"/>
      </w:pPr>
      <w:r>
        <w:rPr>
          <w:sz w:val="20"/>
        </w:rPr>
        <w:t xml:space="preserve">               ориентированной некоммерческой организацией"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от ________________                                                N 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Рассмотрев Ваше заявление от __________________ N ______ уполномоченным</w:t>
      </w:r>
    </w:p>
    <w:p>
      <w:pPr>
        <w:pStyle w:val="1"/>
        <w:jc w:val="both"/>
      </w:pPr>
      <w:r>
        <w:rPr>
          <w:sz w:val="20"/>
        </w:rPr>
        <w:t xml:space="preserve">органом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наименование уполномоченного органа</w:t>
      </w:r>
    </w:p>
    <w:p>
      <w:pPr>
        <w:pStyle w:val="1"/>
        <w:jc w:val="both"/>
      </w:pPr>
      <w:r>
        <w:rPr>
          <w:sz w:val="20"/>
        </w:rPr>
        <w:t xml:space="preserve">принято  решение  о  предоставлении  Вам заключения о соответствии качества</w:t>
      </w:r>
    </w:p>
    <w:p>
      <w:pPr>
        <w:pStyle w:val="1"/>
        <w:jc w:val="both"/>
      </w:pPr>
      <w:r>
        <w:rPr>
          <w:sz w:val="20"/>
        </w:rPr>
        <w:t xml:space="preserve">оказываемых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Дополнительная информация: 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   ┌────────────────────────┐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Должность и ФИО сотрудника, принявшего решение   │        Сведения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│ об электронной подписи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└────────────────────────┘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 предоставления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"Оценка качества</w:t>
      </w:r>
    </w:p>
    <w:p>
      <w:pPr>
        <w:pStyle w:val="0"/>
        <w:jc w:val="right"/>
      </w:pPr>
      <w:r>
        <w:rPr>
          <w:sz w:val="20"/>
        </w:rPr>
        <w:t xml:space="preserve">оказания 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организацией"</w:t>
      </w:r>
    </w:p>
    <w:p>
      <w:pPr>
        <w:pStyle w:val="0"/>
        <w:jc w:val="both"/>
      </w:pPr>
      <w:r>
        <w:rPr>
          <w:sz w:val="20"/>
        </w:rPr>
      </w:r>
    </w:p>
    <w:bookmarkStart w:id="560" w:name="P560"/>
    <w:bookmarkEnd w:id="560"/>
    <w:p>
      <w:pPr>
        <w:pStyle w:val="1"/>
        <w:jc w:val="both"/>
      </w:pPr>
      <w:r>
        <w:rPr>
          <w:sz w:val="20"/>
        </w:rPr>
        <w:t xml:space="preserve">                                Заключение</w:t>
      </w:r>
    </w:p>
    <w:p>
      <w:pPr>
        <w:pStyle w:val="1"/>
        <w:jc w:val="both"/>
      </w:pPr>
      <w:r>
        <w:rPr>
          <w:sz w:val="20"/>
        </w:rPr>
        <w:t xml:space="preserve">              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          ориентированной некоммерческой организацией общественно</w:t>
      </w:r>
    </w:p>
    <w:p>
      <w:pPr>
        <w:pStyle w:val="1"/>
        <w:jc w:val="both"/>
      </w:pPr>
      <w:r>
        <w:rPr>
          <w:sz w:val="20"/>
        </w:rPr>
        <w:t xml:space="preserve">                  полезных услуг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органа, выдавшего заключение)</w:t>
      </w:r>
    </w:p>
    <w:p>
      <w:pPr>
        <w:pStyle w:val="1"/>
        <w:jc w:val="both"/>
      </w:pPr>
      <w:r>
        <w:rPr>
          <w:sz w:val="20"/>
        </w:rPr>
        <w:t xml:space="preserve">подтверждает, что социально ориентированная некоммерческая организация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(полное наименование и основной государственный регистрационный номер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на протяжении ____________________ оказывает следующие общественно полезные</w:t>
      </w:r>
    </w:p>
    <w:p>
      <w:pPr>
        <w:pStyle w:val="1"/>
        <w:jc w:val="both"/>
      </w:pPr>
      <w:r>
        <w:rPr>
          <w:sz w:val="20"/>
        </w:rPr>
        <w:t xml:space="preserve">услуги,  соответствующие  критериям  оценки  качества  оказания общественно</w:t>
      </w:r>
    </w:p>
    <w:p>
      <w:pPr>
        <w:pStyle w:val="1"/>
        <w:jc w:val="both"/>
      </w:pPr>
      <w:r>
        <w:rPr>
          <w:sz w:val="20"/>
        </w:rPr>
        <w:t xml:space="preserve">полезных   услуг,   утвержденным  </w:t>
      </w:r>
      <w:hyperlink w:history="0" r:id="rId3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 Правительства  Российской</w:t>
      </w:r>
    </w:p>
    <w:p>
      <w:pPr>
        <w:pStyle w:val="1"/>
        <w:jc w:val="both"/>
      </w:pPr>
      <w:r>
        <w:rPr>
          <w:sz w:val="20"/>
        </w:rPr>
        <w:t xml:space="preserve">Федерации  от 27 октября 2016 г. N 1096 "Об утверждении перечня общественно</w:t>
      </w:r>
    </w:p>
    <w:p>
      <w:pPr>
        <w:pStyle w:val="1"/>
        <w:jc w:val="both"/>
      </w:pPr>
      <w:r>
        <w:rPr>
          <w:sz w:val="20"/>
        </w:rPr>
        <w:t xml:space="preserve">полезных услуг и критериев 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(наименования общественно полезных услуг)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(Должность, Ф.И.О.)                    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 предоставления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"Оценка качества</w:t>
      </w:r>
    </w:p>
    <w:p>
      <w:pPr>
        <w:pStyle w:val="0"/>
        <w:jc w:val="right"/>
      </w:pPr>
      <w:r>
        <w:rPr>
          <w:sz w:val="20"/>
        </w:rPr>
        <w:t xml:space="preserve">оказания 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Форма</w:t>
      </w:r>
    </w:p>
    <w:p>
      <w:pPr>
        <w:pStyle w:val="1"/>
        <w:jc w:val="both"/>
      </w:pPr>
      <w:r>
        <w:rPr>
          <w:sz w:val="20"/>
        </w:rPr>
        <w:t xml:space="preserve">         решения об отказе в предоставлении государственной услуги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наименование уполномоченного органа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Кому: ___________________</w:t>
      </w:r>
    </w:p>
    <w:p>
      <w:pPr>
        <w:pStyle w:val="1"/>
        <w:jc w:val="both"/>
      </w:pPr>
      <w:r>
        <w:rPr>
          <w:sz w:val="20"/>
        </w:rPr>
      </w:r>
    </w:p>
    <w:bookmarkStart w:id="607" w:name="P607"/>
    <w:bookmarkEnd w:id="607"/>
    <w:p>
      <w:pPr>
        <w:pStyle w:val="1"/>
        <w:jc w:val="both"/>
      </w:pPr>
      <w:r>
        <w:rPr>
          <w:sz w:val="20"/>
        </w:rPr>
        <w:t xml:space="preserve">                                  РЕШЕНИЕ</w:t>
      </w:r>
    </w:p>
    <w:p>
      <w:pPr>
        <w:pStyle w:val="1"/>
        <w:jc w:val="both"/>
      </w:pPr>
      <w:r>
        <w:rPr>
          <w:sz w:val="20"/>
        </w:rPr>
        <w:t xml:space="preserve">             об отказе в предоставлении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           "Оценка качества оказания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               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организацией"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от ___________________                                           N 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Рассмотрев Ваше заявление от ________________ N ______ и представленные</w:t>
      </w:r>
    </w:p>
    <w:p>
      <w:pPr>
        <w:pStyle w:val="1"/>
        <w:jc w:val="both"/>
      </w:pPr>
      <w:r>
        <w:rPr>
          <w:sz w:val="20"/>
        </w:rPr>
        <w:t xml:space="preserve">Вами документы, руководствуясь 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Министерством  образования  Республики  Тыва  принято  решение  об отказе в</w:t>
      </w:r>
    </w:p>
    <w:p>
      <w:pPr>
        <w:pStyle w:val="1"/>
        <w:jc w:val="both"/>
      </w:pPr>
      <w:r>
        <w:rPr>
          <w:sz w:val="20"/>
        </w:rPr>
        <w:t xml:space="preserve">предоставлении   Вам   заключения   о   соответствии  качества  оказываемых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 по следующим основаниям: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5386"/>
        <w:gridCol w:w="2211"/>
      </w:tblGrid>
      <w:tr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пункта Административного регламента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основания для отказа в соответствии с единым стандартом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Разъяснение причин отказа в предоставлении услуги</w:t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hyperlink w:history="0" w:anchor="P231" w:tooltip="14.1.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- не более 15 минут.">
              <w:r>
                <w:rPr>
                  <w:sz w:val="20"/>
                  <w:color w:val="0000ff"/>
                </w:rPr>
                <w:t xml:space="preserve">2.13</w:t>
              </w:r>
            </w:hyperlink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оснований для предоставления государственной услуги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17" w:type="dxa"/>
          </w:tcPr>
          <w:p>
            <w:pPr>
              <w:pStyle w:val="0"/>
              <w:jc w:val="center"/>
            </w:pPr>
            <w:hyperlink w:history="0" w:anchor="P231" w:tooltip="14.1.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- не более 15 минут.">
              <w:r>
                <w:rPr>
                  <w:sz w:val="20"/>
                  <w:color w:val="0000ff"/>
                </w:rPr>
                <w:t xml:space="preserve">2.13</w:t>
              </w:r>
            </w:hyperlink>
          </w:p>
        </w:tc>
        <w:tc>
          <w:tcPr>
            <w:tcW w:w="5386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Представление недостоверных сведений и документов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Дополнительная информация: 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Вы  вправе  повторно  обратиться  в Министерство образования Республики</w:t>
      </w:r>
    </w:p>
    <w:p>
      <w:pPr>
        <w:pStyle w:val="1"/>
        <w:jc w:val="both"/>
      </w:pPr>
      <w:r>
        <w:rPr>
          <w:sz w:val="20"/>
        </w:rPr>
        <w:t xml:space="preserve">Тыва  с  заявлением о предоставлении государственной (муниципальной) услуги</w:t>
      </w:r>
    </w:p>
    <w:p>
      <w:pPr>
        <w:pStyle w:val="1"/>
        <w:jc w:val="both"/>
      </w:pPr>
      <w:r>
        <w:rPr>
          <w:sz w:val="20"/>
        </w:rPr>
        <w:t xml:space="preserve">после устранения указанных нарушений.</w:t>
      </w:r>
    </w:p>
    <w:p>
      <w:pPr>
        <w:pStyle w:val="1"/>
        <w:jc w:val="both"/>
      </w:pPr>
      <w:r>
        <w:rPr>
          <w:sz w:val="20"/>
        </w:rPr>
        <w:t xml:space="preserve">    Данный   отказ   может   быть  обжалован  в  досудебном  порядке  путем</w:t>
      </w:r>
    </w:p>
    <w:p>
      <w:pPr>
        <w:pStyle w:val="1"/>
        <w:jc w:val="both"/>
      </w:pPr>
      <w:r>
        <w:rPr>
          <w:sz w:val="20"/>
        </w:rPr>
        <w:t xml:space="preserve">направления  жалобы  в  Министерство образования Республики Тыва, а также в</w:t>
      </w:r>
    </w:p>
    <w:p>
      <w:pPr>
        <w:pStyle w:val="1"/>
        <w:jc w:val="both"/>
      </w:pPr>
      <w:r>
        <w:rPr>
          <w:sz w:val="20"/>
        </w:rPr>
        <w:t xml:space="preserve">судебном порядке.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   ┌────────────────────────┐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Должность и ФИО сотрудника, принявшего решение   │        Сведения       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│ об электронной подписи 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└────────────────────────┘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 предоставления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"Оценка качества</w:t>
      </w:r>
    </w:p>
    <w:p>
      <w:pPr>
        <w:pStyle w:val="0"/>
        <w:jc w:val="right"/>
      </w:pPr>
      <w:r>
        <w:rPr>
          <w:sz w:val="20"/>
        </w:rPr>
        <w:t xml:space="preserve">оказания 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 1</w:t>
      </w:r>
    </w:p>
    <w:p>
      <w:pPr>
        <w:pStyle w:val="0"/>
        <w:jc w:val="both"/>
      </w:pPr>
      <w:r>
        <w:rPr>
          <w:sz w:val="20"/>
        </w:rPr>
      </w:r>
    </w:p>
    <w:bookmarkStart w:id="658" w:name="P658"/>
    <w:bookmarkEnd w:id="658"/>
    <w:p>
      <w:pPr>
        <w:pStyle w:val="1"/>
        <w:jc w:val="both"/>
      </w:pPr>
      <w:r>
        <w:rPr>
          <w:sz w:val="20"/>
        </w:rPr>
        <w:t xml:space="preserve">                                 Расписка</w:t>
      </w:r>
    </w:p>
    <w:p>
      <w:pPr>
        <w:pStyle w:val="1"/>
        <w:jc w:val="both"/>
      </w:pPr>
      <w:r>
        <w:rPr>
          <w:sz w:val="20"/>
        </w:rPr>
        <w:t xml:space="preserve">        о приеме документов в адрес Заявителя по электронной почте</w:t>
      </w:r>
    </w:p>
    <w:p>
      <w:pPr>
        <w:pStyle w:val="1"/>
        <w:jc w:val="both"/>
      </w:pPr>
      <w:r>
        <w:rPr>
          <w:sz w:val="20"/>
        </w:rPr>
        <w:t xml:space="preserve">                       (по закрепленной территории)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Добрый день!</w:t>
      </w:r>
    </w:p>
    <w:p>
      <w:pPr>
        <w:pStyle w:val="1"/>
        <w:jc w:val="both"/>
      </w:pPr>
      <w:r>
        <w:rPr>
          <w:sz w:val="20"/>
        </w:rPr>
        <w:t xml:space="preserve">    Ваше  заявление  о  приеме  и  регистрации  заявления по предоставлению</w:t>
      </w:r>
    </w:p>
    <w:p>
      <w:pPr>
        <w:pStyle w:val="1"/>
        <w:jc w:val="both"/>
      </w:pPr>
      <w:r>
        <w:rPr>
          <w:sz w:val="20"/>
        </w:rPr>
        <w:t xml:space="preserve">государственной услуги "Оценка качества оказания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ориентированной некоммерческой организацией" зарегистрировано под</w:t>
      </w:r>
    </w:p>
    <w:p>
      <w:pPr>
        <w:pStyle w:val="1"/>
        <w:jc w:val="both"/>
      </w:pPr>
      <w:r>
        <w:rPr>
          <w:sz w:val="20"/>
        </w:rPr>
        <w:t xml:space="preserve">N 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Данные заявления:</w:t>
      </w:r>
    </w:p>
    <w:p>
      <w:pPr>
        <w:pStyle w:val="1"/>
        <w:jc w:val="both"/>
      </w:pPr>
      <w:r>
        <w:rPr>
          <w:sz w:val="20"/>
        </w:rPr>
        <w:t xml:space="preserve">дата регистрации: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время регистрации: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ФИО Заявителя: ____________________________________________________________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 предоставления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"Оценка качества</w:t>
      </w:r>
    </w:p>
    <w:p>
      <w:pPr>
        <w:pStyle w:val="0"/>
        <w:jc w:val="right"/>
      </w:pPr>
      <w:r>
        <w:rPr>
          <w:sz w:val="20"/>
        </w:rPr>
        <w:t xml:space="preserve">оказания 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Форма заявления о предоставлении государственной услуги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Министру образования Республики Тыва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от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(полное наименование Заявителя, ОГРН)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(юридический и почтовый адреса, телефон</w:t>
      </w:r>
    </w:p>
    <w:p>
      <w:pPr>
        <w:pStyle w:val="1"/>
        <w:jc w:val="both"/>
      </w:pPr>
      <w:r>
        <w:rPr>
          <w:sz w:val="20"/>
        </w:rPr>
        <w:t xml:space="preserve">                                   (факс), адрес электронной почты и иные</w:t>
      </w:r>
    </w:p>
    <w:p>
      <w:pPr>
        <w:pStyle w:val="1"/>
        <w:jc w:val="both"/>
      </w:pPr>
      <w:r>
        <w:rPr>
          <w:sz w:val="20"/>
        </w:rPr>
        <w:t xml:space="preserve">                                   реквизиты, позволяющие взаимодействовать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с Заявителем)</w:t>
      </w:r>
    </w:p>
    <w:p>
      <w:pPr>
        <w:pStyle w:val="1"/>
        <w:jc w:val="both"/>
      </w:pPr>
      <w:r>
        <w:rPr>
          <w:sz w:val="20"/>
        </w:rPr>
      </w:r>
    </w:p>
    <w:bookmarkStart w:id="699" w:name="P699"/>
    <w:bookmarkEnd w:id="699"/>
    <w:p>
      <w:pPr>
        <w:pStyle w:val="1"/>
        <w:jc w:val="both"/>
      </w:pPr>
      <w:r>
        <w:rPr>
          <w:sz w:val="20"/>
        </w:rPr>
        <w:t xml:space="preserve">                                 Заявление.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Вас  выдать  заключение  о  соответствии  качества  оказываемых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(полное и сокращенное наименование социально</w:t>
      </w:r>
    </w:p>
    <w:p>
      <w:pPr>
        <w:pStyle w:val="1"/>
        <w:jc w:val="both"/>
      </w:pPr>
      <w:r>
        <w:rPr>
          <w:sz w:val="20"/>
        </w:rPr>
        <w:t xml:space="preserve">           ориентированной некоммерческой организации, ОГРН/ИНН)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общественно полезных услуг)</w:t>
      </w:r>
    </w:p>
    <w:p>
      <w:pPr>
        <w:pStyle w:val="1"/>
        <w:jc w:val="both"/>
      </w:pPr>
      <w:r>
        <w:rPr>
          <w:sz w:val="20"/>
        </w:rPr>
        <w:t xml:space="preserve">установленным критериям оценки качества оказания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в  сфере  социального  обслуживания  населения,  рассмотрев  представленные</w:t>
      </w:r>
    </w:p>
    <w:p>
      <w:pPr>
        <w:pStyle w:val="1"/>
        <w:jc w:val="both"/>
      </w:pPr>
      <w:r>
        <w:rPr>
          <w:sz w:val="20"/>
        </w:rPr>
        <w:t xml:space="preserve">документы.</w:t>
      </w:r>
    </w:p>
    <w:p>
      <w:pPr>
        <w:pStyle w:val="1"/>
        <w:jc w:val="both"/>
      </w:pPr>
      <w:r>
        <w:rPr>
          <w:sz w:val="20"/>
        </w:rPr>
        <w:t xml:space="preserve">    Подтверждаем,  что организация не является некоммерческой организацией,</w:t>
      </w:r>
    </w:p>
    <w:p>
      <w:pPr>
        <w:pStyle w:val="1"/>
        <w:jc w:val="both"/>
      </w:pPr>
      <w:r>
        <w:rPr>
          <w:sz w:val="20"/>
        </w:rPr>
        <w:t xml:space="preserve">выполняющей  функции  иностранного  агента,  и  на протяжении одного года и</w:t>
      </w:r>
    </w:p>
    <w:p>
      <w:pPr>
        <w:pStyle w:val="1"/>
        <w:jc w:val="both"/>
      </w:pPr>
      <w:r>
        <w:rPr>
          <w:sz w:val="20"/>
        </w:rPr>
        <w:t xml:space="preserve">более  оказывает  названные  общественно  полезные  услуги, соответствующие</w:t>
      </w:r>
    </w:p>
    <w:p>
      <w:pPr>
        <w:pStyle w:val="1"/>
        <w:jc w:val="both"/>
      </w:pPr>
      <w:r>
        <w:rPr>
          <w:sz w:val="20"/>
        </w:rPr>
        <w:t xml:space="preserve">критериям оценки качества оказания общественно полезных услуг, утвержденным</w:t>
      </w:r>
    </w:p>
    <w:p>
      <w:pPr>
        <w:pStyle w:val="1"/>
        <w:jc w:val="both"/>
      </w:pPr>
      <w:hyperlink w:history="0" r:id="rId3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 Правительства  Российской Федерации от 27 октября 2016 года</w:t>
      </w:r>
    </w:p>
    <w:p>
      <w:pPr>
        <w:pStyle w:val="1"/>
        <w:jc w:val="both"/>
      </w:pPr>
      <w:r>
        <w:rPr>
          <w:sz w:val="20"/>
        </w:rPr>
        <w:t xml:space="preserve">N  1096  "Об  утверждении  перечня  общественно  полезных услуг и критериев</w:t>
      </w:r>
    </w:p>
    <w:p>
      <w:pPr>
        <w:pStyle w:val="1"/>
        <w:jc w:val="both"/>
      </w:pPr>
      <w:r>
        <w:rPr>
          <w:sz w:val="20"/>
        </w:rPr>
        <w:t xml:space="preserve">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(подтверждение соответствия общественно полезной услуги установленным</w:t>
      </w:r>
    </w:p>
    <w:p>
      <w:pPr>
        <w:pStyle w:val="1"/>
        <w:jc w:val="both"/>
      </w:pPr>
      <w:r>
        <w:rPr>
          <w:sz w:val="20"/>
        </w:rPr>
        <w:t xml:space="preserve">    нормативными правовыми актами Российской Федерации требованиям к ее</w:t>
      </w:r>
    </w:p>
    <w:p>
      <w:pPr>
        <w:pStyle w:val="1"/>
        <w:jc w:val="both"/>
      </w:pPr>
      <w:r>
        <w:rPr>
          <w:sz w:val="20"/>
        </w:rPr>
        <w:t xml:space="preserve">            содержанию (объем, сроки, качество предоставления)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(подтверждение наличия у лиц, непосредственно задействованных в исполнении</w:t>
      </w:r>
    </w:p>
    <w:p>
      <w:pPr>
        <w:pStyle w:val="1"/>
        <w:jc w:val="both"/>
      </w:pPr>
      <w:r>
        <w:rPr>
          <w:sz w:val="20"/>
        </w:rPr>
        <w:t xml:space="preserve">     общественно полезной услуги (в том числе работников организации и</w:t>
      </w:r>
    </w:p>
    <w:p>
      <w:pPr>
        <w:pStyle w:val="1"/>
        <w:jc w:val="both"/>
      </w:pPr>
      <w:r>
        <w:rPr>
          <w:sz w:val="20"/>
        </w:rPr>
        <w:t xml:space="preserve">  работников, привлеченных по договорам гражданско-правового характера),</w:t>
      </w:r>
    </w:p>
    <w:p>
      <w:pPr>
        <w:pStyle w:val="1"/>
        <w:jc w:val="both"/>
      </w:pPr>
      <w:r>
        <w:rPr>
          <w:sz w:val="20"/>
        </w:rPr>
        <w:t xml:space="preserve">   необходимой квалификации (в том числе профессионального образования,</w:t>
      </w:r>
    </w:p>
    <w:p>
      <w:pPr>
        <w:pStyle w:val="1"/>
        <w:jc w:val="both"/>
      </w:pPr>
      <w:r>
        <w:rPr>
          <w:sz w:val="20"/>
        </w:rPr>
        <w:t xml:space="preserve">опыта работы в соответствующей сфере), достаточность количества таких лиц)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(подтверждение удовлетворенности получателей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качеством их оказания (отсутствие жалоб на действия (бездействие) и (или)</w:t>
      </w:r>
    </w:p>
    <w:p>
      <w:pPr>
        <w:pStyle w:val="1"/>
        <w:jc w:val="both"/>
      </w:pPr>
      <w:r>
        <w:rPr>
          <w:sz w:val="20"/>
        </w:rPr>
        <w:t xml:space="preserve"> решения организации, связанные с оказанием ею общественно полезных услуг,</w:t>
      </w:r>
    </w:p>
    <w:p>
      <w:pPr>
        <w:pStyle w:val="1"/>
        <w:jc w:val="both"/>
      </w:pPr>
      <w:r>
        <w:rPr>
          <w:sz w:val="20"/>
        </w:rPr>
        <w:t xml:space="preserve">    признанных обоснованными судом, органами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  (надзора) и муниципального надзора, иными органами в соответствии с их</w:t>
      </w:r>
    </w:p>
    <w:p>
      <w:pPr>
        <w:pStyle w:val="1"/>
        <w:jc w:val="both"/>
      </w:pPr>
      <w:r>
        <w:rPr>
          <w:sz w:val="20"/>
        </w:rPr>
        <w:t xml:space="preserve">      компетенцией в течение 2 лет, предшествующих выдаче заключения)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   (подтверждение открытости и доступности информации</w:t>
      </w:r>
    </w:p>
    <w:p>
      <w:pPr>
        <w:pStyle w:val="1"/>
        <w:jc w:val="both"/>
      </w:pPr>
      <w:r>
        <w:rPr>
          <w:sz w:val="20"/>
        </w:rPr>
        <w:t xml:space="preserve">                       о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(подтверждение отсутствия организации в реестре недобросовестных</w:t>
      </w:r>
    </w:p>
    <w:p>
      <w:pPr>
        <w:pStyle w:val="1"/>
        <w:jc w:val="both"/>
      </w:pPr>
      <w:r>
        <w:rPr>
          <w:sz w:val="20"/>
        </w:rPr>
        <w:t xml:space="preserve">поставщиков по результатам оказания услуги в рамках исполнения контрактов,</w:t>
      </w:r>
    </w:p>
    <w:p>
      <w:pPr>
        <w:pStyle w:val="1"/>
        <w:jc w:val="both"/>
      </w:pPr>
      <w:r>
        <w:rPr>
          <w:sz w:val="20"/>
        </w:rPr>
        <w:t xml:space="preserve">  заключенных в соответствии с Федеральным </w:t>
      </w:r>
      <w:hyperlink w:history="0" r:id="rId35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</w:t>
      </w:r>
    </w:p>
    <w:p>
      <w:pPr>
        <w:pStyle w:val="1"/>
        <w:jc w:val="both"/>
      </w:pPr>
      <w:r>
        <w:rPr>
          <w:sz w:val="20"/>
        </w:rPr>
        <w:t xml:space="preserve">       "О контрактной системе в сфере закупок товаров, работ, услуг</w:t>
      </w:r>
    </w:p>
    <w:p>
      <w:pPr>
        <w:pStyle w:val="1"/>
        <w:jc w:val="both"/>
      </w:pPr>
      <w:r>
        <w:rPr>
          <w:sz w:val="20"/>
        </w:rPr>
        <w:t xml:space="preserve">           для обеспечения государственных и муниципальных нужд"</w:t>
      </w:r>
    </w:p>
    <w:p>
      <w:pPr>
        <w:pStyle w:val="1"/>
        <w:jc w:val="both"/>
      </w:pPr>
      <w:r>
        <w:rPr>
          <w:sz w:val="20"/>
        </w:rPr>
        <w:t xml:space="preserve">            в течение 2 лет, предшествующих выдаче заключения)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    1)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3)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и так далее.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    должности     руководителя    социально    ориентированной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организации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(подпись) (инициалы,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М.П. (при наличии печати)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Заявление и прилагаемые к нему согласно перечню документы приняты.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 20___ год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должности лица, принявшего документы, 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(подпись) (инициалы,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Результат государственной (муниципальной) услуги прошу выдать следующим</w:t>
      </w:r>
    </w:p>
    <w:p>
      <w:pPr>
        <w:pStyle w:val="1"/>
        <w:jc w:val="both"/>
      </w:pPr>
      <w:r>
        <w:rPr>
          <w:sz w:val="20"/>
        </w:rPr>
        <w:t xml:space="preserve">способом: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┌──┐</w:t>
      </w:r>
    </w:p>
    <w:p>
      <w:pPr>
        <w:pStyle w:val="1"/>
        <w:jc w:val="both"/>
      </w:pPr>
      <w:r>
        <w:rPr>
          <w:sz w:val="20"/>
        </w:rPr>
        <w:t xml:space="preserve">│  │ - посредством личного обращения в Министерство:</w:t>
      </w:r>
    </w:p>
    <w:p>
      <w:pPr>
        <w:pStyle w:val="1"/>
        <w:jc w:val="both"/>
      </w:pPr>
      <w:r>
        <w:rPr>
          <w:sz w:val="20"/>
        </w:rPr>
        <w:t xml:space="preserve">└──┘</w:t>
      </w:r>
    </w:p>
    <w:p>
      <w:pPr>
        <w:pStyle w:val="1"/>
        <w:jc w:val="both"/>
      </w:pPr>
      <w:r>
        <w:rPr>
          <w:sz w:val="20"/>
        </w:rPr>
        <w:t xml:space="preserve">┌──┐</w:t>
      </w:r>
    </w:p>
    <w:p>
      <w:pPr>
        <w:pStyle w:val="1"/>
        <w:jc w:val="both"/>
      </w:pPr>
      <w:r>
        <w:rPr>
          <w:sz w:val="20"/>
        </w:rPr>
        <w:t xml:space="preserve">│  │ - в форме электронного документа;</w:t>
      </w:r>
    </w:p>
    <w:p>
      <w:pPr>
        <w:pStyle w:val="1"/>
        <w:jc w:val="both"/>
      </w:pPr>
      <w:r>
        <w:rPr>
          <w:sz w:val="20"/>
        </w:rPr>
        <w:t xml:space="preserve">└──┘</w:t>
      </w:r>
    </w:p>
    <w:p>
      <w:pPr>
        <w:pStyle w:val="1"/>
        <w:jc w:val="both"/>
      </w:pPr>
      <w:r>
        <w:rPr>
          <w:sz w:val="20"/>
        </w:rPr>
        <w:t xml:space="preserve">┌──┐</w:t>
      </w:r>
    </w:p>
    <w:p>
      <w:pPr>
        <w:pStyle w:val="1"/>
        <w:jc w:val="both"/>
      </w:pPr>
      <w:r>
        <w:rPr>
          <w:sz w:val="20"/>
        </w:rPr>
        <w:t xml:space="preserve">│  │ - в форме документа на бумажном носителе;</w:t>
      </w:r>
    </w:p>
    <w:p>
      <w:pPr>
        <w:pStyle w:val="1"/>
        <w:jc w:val="both"/>
      </w:pPr>
      <w:r>
        <w:rPr>
          <w:sz w:val="20"/>
        </w:rPr>
        <w:t xml:space="preserve">└──┘</w:t>
      </w:r>
    </w:p>
    <w:p>
      <w:pPr>
        <w:pStyle w:val="1"/>
        <w:jc w:val="both"/>
      </w:pPr>
      <w:r>
        <w:rPr>
          <w:sz w:val="20"/>
        </w:rPr>
        <w:t xml:space="preserve">┌──┐</w:t>
      </w:r>
    </w:p>
    <w:p>
      <w:pPr>
        <w:pStyle w:val="1"/>
        <w:jc w:val="both"/>
      </w:pPr>
      <w:r>
        <w:rPr>
          <w:sz w:val="20"/>
        </w:rPr>
        <w:t xml:space="preserve">│  │ - почтовым отправлением  на  адрес, указанный  в  заявлении (только на</w:t>
      </w:r>
    </w:p>
    <w:p>
      <w:pPr>
        <w:pStyle w:val="1"/>
        <w:jc w:val="both"/>
      </w:pPr>
      <w:r>
        <w:rPr>
          <w:sz w:val="20"/>
        </w:rPr>
        <w:t xml:space="preserve">└──┘ бумажном носителе);</w:t>
      </w:r>
    </w:p>
    <w:p>
      <w:pPr>
        <w:pStyle w:val="1"/>
        <w:jc w:val="both"/>
      </w:pPr>
      <w:r>
        <w:rPr>
          <w:sz w:val="20"/>
        </w:rPr>
        <w:t xml:space="preserve">┌──┐</w:t>
      </w:r>
    </w:p>
    <w:p>
      <w:pPr>
        <w:pStyle w:val="1"/>
        <w:jc w:val="both"/>
      </w:pPr>
      <w:r>
        <w:rPr>
          <w:sz w:val="20"/>
        </w:rPr>
        <w:t xml:space="preserve">│  │ - отправлением по электронной почте  (в форме электронного документа и</w:t>
      </w:r>
    </w:p>
    <w:p>
      <w:pPr>
        <w:pStyle w:val="1"/>
        <w:jc w:val="both"/>
      </w:pPr>
      <w:r>
        <w:rPr>
          <w:sz w:val="20"/>
        </w:rPr>
        <w:t xml:space="preserve">└──┘ только в  случаях, прямо  предусмотренных  в  действующих  нормативных</w:t>
      </w:r>
    </w:p>
    <w:p>
      <w:pPr>
        <w:pStyle w:val="1"/>
        <w:jc w:val="both"/>
      </w:pPr>
      <w:r>
        <w:rPr>
          <w:sz w:val="20"/>
        </w:rPr>
        <w:t xml:space="preserve">     правовых актах);</w:t>
      </w:r>
    </w:p>
    <w:p>
      <w:pPr>
        <w:pStyle w:val="1"/>
        <w:jc w:val="both"/>
      </w:pPr>
      <w:r>
        <w:rPr>
          <w:sz w:val="20"/>
        </w:rPr>
        <w:t xml:space="preserve">┌──┐</w:t>
      </w:r>
    </w:p>
    <w:p>
      <w:pPr>
        <w:pStyle w:val="1"/>
        <w:jc w:val="both"/>
      </w:pPr>
      <w:r>
        <w:rPr>
          <w:sz w:val="20"/>
        </w:rPr>
        <w:t xml:space="preserve">│  │ - посредством личного обращения в многофункциональный центр (только на</w:t>
      </w:r>
    </w:p>
    <w:p>
      <w:pPr>
        <w:pStyle w:val="1"/>
        <w:jc w:val="both"/>
      </w:pPr>
      <w:r>
        <w:rPr>
          <w:sz w:val="20"/>
        </w:rPr>
        <w:t xml:space="preserve">└──┘ бумажном носителе);</w:t>
      </w:r>
    </w:p>
    <w:p>
      <w:pPr>
        <w:pStyle w:val="1"/>
        <w:jc w:val="both"/>
      </w:pPr>
      <w:r>
        <w:rPr>
          <w:sz w:val="20"/>
        </w:rPr>
        <w:t xml:space="preserve">┌──┐</w:t>
      </w:r>
    </w:p>
    <w:p>
      <w:pPr>
        <w:pStyle w:val="1"/>
        <w:jc w:val="both"/>
      </w:pPr>
      <w:r>
        <w:rPr>
          <w:sz w:val="20"/>
        </w:rPr>
        <w:t xml:space="preserve">│  │ - посредством  направления через  ЕПГУ  (только  в  форме электронного</w:t>
      </w:r>
    </w:p>
    <w:p>
      <w:pPr>
        <w:pStyle w:val="1"/>
        <w:jc w:val="both"/>
      </w:pPr>
      <w:r>
        <w:rPr>
          <w:sz w:val="20"/>
        </w:rPr>
        <w:t xml:space="preserve">└──┘ документа).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Даю  согласие  на  обработку указанных выше моих персональных данных, а</w:t>
      </w:r>
    </w:p>
    <w:p>
      <w:pPr>
        <w:pStyle w:val="1"/>
        <w:jc w:val="both"/>
      </w:pPr>
      <w:r>
        <w:rPr>
          <w:sz w:val="20"/>
        </w:rPr>
        <w:t xml:space="preserve">также   персональных   данных  моего  ребенка  в  объеме,  необходимом  для</w:t>
      </w:r>
    </w:p>
    <w:p>
      <w:pPr>
        <w:pStyle w:val="1"/>
        <w:jc w:val="both"/>
      </w:pPr>
      <w:r>
        <w:rPr>
          <w:sz w:val="20"/>
        </w:rPr>
        <w:t xml:space="preserve">предоставления государственной (муниципальной) услуги.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 20___ г.                       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подпись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 предоставления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"Оценка качества</w:t>
      </w:r>
    </w:p>
    <w:p>
      <w:pPr>
        <w:pStyle w:val="0"/>
        <w:jc w:val="right"/>
      </w:pPr>
      <w:r>
        <w:rPr>
          <w:sz w:val="20"/>
        </w:rPr>
        <w:t xml:space="preserve">оказания 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организацией"</w:t>
      </w:r>
    </w:p>
    <w:p>
      <w:pPr>
        <w:pStyle w:val="0"/>
        <w:jc w:val="both"/>
      </w:pPr>
      <w:r>
        <w:rPr>
          <w:sz w:val="20"/>
        </w:rPr>
      </w:r>
    </w:p>
    <w:bookmarkStart w:id="840" w:name="P840"/>
    <w:bookmarkEnd w:id="84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АКТОВ, РЕГУЛИРУЮЩИХ</w:t>
      </w:r>
    </w:p>
    <w:p>
      <w:pPr>
        <w:pStyle w:val="2"/>
        <w:jc w:val="center"/>
      </w:pPr>
      <w:r>
        <w:rPr>
          <w:sz w:val="20"/>
        </w:rPr>
        <w:t xml:space="preserve">ПРЕДОСТАВЛЕНИЕ ГОСУДАРСТВЕННОЙ УСЛУГИ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6" w:tooltip="Приказ Минобра РТ от 13.09.2023 N 999-д &quot;О внесении изменений в Административный регламент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Минобра РТ от 13.09.2023 N 999-д)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1) </w:t>
      </w:r>
      <w:hyperlink w:history="0" r:id="rId3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Федеральный </w:t>
      </w:r>
      <w:hyperlink w:history="0" r:id="rId38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12 января 1996 г.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Федеральный </w:t>
      </w:r>
      <w:hyperlink w:history="0" r:id="rId39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4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27 октября 2016 г. N 1096 "Об утверждении перечня общественно полезных услуг и критериев оценки качества их оказания";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41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26 января 2017 г. N 89 "О реестре некоммерческих организаций - исполнителей общественно полезных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42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43" w:tooltip="Постановление Правительства Республики Тыва от 09.06.2022 N 362 &quot;О Порядке разработки и утверждения административных регламентов предоставления государствен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Тыва от 9 июня 2022 г. N 362 "О Порядке разработки и утверждения административных регламентов предоставления государственных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44" w:tooltip="Постановление Правительства Республики Тыва от 19.10.2021 N 567 (ред. от 27.06.2023) &quot;Об утверждении Положения о Министерстве образования Республики Тыв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Тыва от 19 октября 2021 г. N 567 "Об утверждении Положения о Министерстве образования Республики Тыва".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 предоставления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"Оценка качества</w:t>
      </w:r>
    </w:p>
    <w:p>
      <w:pPr>
        <w:pStyle w:val="0"/>
        <w:jc w:val="right"/>
      </w:pPr>
      <w:r>
        <w:rPr>
          <w:sz w:val="20"/>
        </w:rPr>
        <w:t xml:space="preserve">оказания 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Руководителю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от _______________________</w:t>
      </w:r>
    </w:p>
    <w:p>
      <w:pPr>
        <w:pStyle w:val="1"/>
        <w:jc w:val="both"/>
      </w:pPr>
      <w:r>
        <w:rPr>
          <w:sz w:val="20"/>
        </w:rPr>
      </w:r>
    </w:p>
    <w:bookmarkStart w:id="870" w:name="P870"/>
    <w:bookmarkEnd w:id="870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    об исправлении технической ошибки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Сообщаю об ошибке, допущенной при оказании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(наименование услуги)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Записано: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Правильные сведения: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Прошу  исправить допущенную техническую ошибку и внести соответствующие</w:t>
      </w:r>
    </w:p>
    <w:p>
      <w:pPr>
        <w:pStyle w:val="1"/>
        <w:jc w:val="both"/>
      </w:pPr>
      <w:r>
        <w:rPr>
          <w:sz w:val="20"/>
        </w:rPr>
        <w:t xml:space="preserve">изменения в документ, являющийся результатом государственной услуги.</w:t>
      </w:r>
    </w:p>
    <w:p>
      <w:pPr>
        <w:pStyle w:val="1"/>
        <w:jc w:val="both"/>
      </w:pPr>
      <w:r>
        <w:rPr>
          <w:sz w:val="20"/>
        </w:rPr>
        <w:t xml:space="preserve">    Прилагаю следующие документы:</w:t>
      </w:r>
    </w:p>
    <w:p>
      <w:pPr>
        <w:pStyle w:val="1"/>
        <w:jc w:val="both"/>
      </w:pPr>
      <w:r>
        <w:rPr>
          <w:sz w:val="20"/>
        </w:rPr>
        <w:t xml:space="preserve">    1.</w:t>
      </w:r>
    </w:p>
    <w:p>
      <w:pPr>
        <w:pStyle w:val="1"/>
        <w:jc w:val="both"/>
      </w:pPr>
      <w:r>
        <w:rPr>
          <w:sz w:val="20"/>
        </w:rPr>
        <w:t xml:space="preserve">    2.</w:t>
      </w:r>
    </w:p>
    <w:p>
      <w:pPr>
        <w:pStyle w:val="1"/>
        <w:jc w:val="both"/>
      </w:pPr>
      <w:r>
        <w:rPr>
          <w:sz w:val="20"/>
        </w:rPr>
        <w:t xml:space="preserve">    3.</w:t>
      </w:r>
    </w:p>
    <w:p>
      <w:pPr>
        <w:pStyle w:val="1"/>
        <w:jc w:val="both"/>
      </w:pPr>
      <w:r>
        <w:rPr>
          <w:sz w:val="20"/>
        </w:rPr>
        <w:t xml:space="preserve">    В  случае  принятия  решения  об  отклонении  заявления  об исправлении</w:t>
      </w:r>
    </w:p>
    <w:p>
      <w:pPr>
        <w:pStyle w:val="1"/>
        <w:jc w:val="both"/>
      </w:pPr>
      <w:r>
        <w:rPr>
          <w:sz w:val="20"/>
        </w:rPr>
        <w:t xml:space="preserve">технической ошибки прошу направить такое решение:</w:t>
      </w:r>
    </w:p>
    <w:p>
      <w:pPr>
        <w:pStyle w:val="1"/>
        <w:jc w:val="both"/>
      </w:pPr>
      <w:r>
        <w:rPr>
          <w:sz w:val="20"/>
        </w:rPr>
        <w:t xml:space="preserve">    - посредством  отправления  электронного  документа  на  адрес  E-mail:</w:t>
      </w:r>
    </w:p>
    <w:p>
      <w:pPr>
        <w:pStyle w:val="1"/>
        <w:jc w:val="both"/>
      </w:pPr>
      <w:r>
        <w:rPr>
          <w:sz w:val="20"/>
        </w:rPr>
        <w:t xml:space="preserve">____________________;</w:t>
      </w:r>
    </w:p>
    <w:p>
      <w:pPr>
        <w:pStyle w:val="1"/>
        <w:jc w:val="both"/>
      </w:pPr>
      <w:r>
        <w:rPr>
          <w:sz w:val="20"/>
        </w:rPr>
        <w:t xml:space="preserve">    -  в виде заверенной копии на бумажном носителе - почтовым отправлением</w:t>
      </w:r>
    </w:p>
    <w:p>
      <w:pPr>
        <w:pStyle w:val="1"/>
        <w:jc w:val="both"/>
      </w:pPr>
      <w:r>
        <w:rPr>
          <w:sz w:val="20"/>
        </w:rPr>
        <w:t xml:space="preserve">по адресу: 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Настоящим  подтверждаю сведения,  включенные в заявление, относящиеся к</w:t>
      </w:r>
    </w:p>
    <w:p>
      <w:pPr>
        <w:pStyle w:val="1"/>
        <w:jc w:val="both"/>
      </w:pPr>
      <w:r>
        <w:rPr>
          <w:sz w:val="20"/>
        </w:rPr>
        <w:t xml:space="preserve">моей  личности  и  представляемому  мною лицу, а также внесенные мною ниже,</w:t>
      </w:r>
    </w:p>
    <w:p>
      <w:pPr>
        <w:pStyle w:val="1"/>
        <w:jc w:val="both"/>
      </w:pPr>
      <w:r>
        <w:rPr>
          <w:sz w:val="20"/>
        </w:rPr>
        <w:t xml:space="preserve">достоверны.   Документы   (копии   документов),  приложенные  к  заявлению,</w:t>
      </w:r>
    </w:p>
    <w:p>
      <w:pPr>
        <w:pStyle w:val="1"/>
        <w:jc w:val="both"/>
      </w:pPr>
      <w:r>
        <w:rPr>
          <w:sz w:val="20"/>
        </w:rPr>
        <w:t xml:space="preserve">соответствуют   требованиям,   установленным  законодательством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на момент представления заявления эти документы действительны и</w:t>
      </w:r>
    </w:p>
    <w:p>
      <w:pPr>
        <w:pStyle w:val="1"/>
        <w:jc w:val="both"/>
      </w:pPr>
      <w:r>
        <w:rPr>
          <w:sz w:val="20"/>
        </w:rPr>
        <w:t xml:space="preserve">содержат достоверные сведения.</w:t>
      </w:r>
    </w:p>
    <w:p>
      <w:pPr>
        <w:pStyle w:val="1"/>
        <w:jc w:val="both"/>
      </w:pPr>
      <w:r>
        <w:rPr>
          <w:sz w:val="20"/>
        </w:rPr>
        <w:t xml:space="preserve">    Даю   свое   согласие   на   участие   в   опросе  по  оценке  качества</w:t>
      </w:r>
    </w:p>
    <w:p>
      <w:pPr>
        <w:pStyle w:val="1"/>
        <w:jc w:val="both"/>
      </w:pPr>
      <w:r>
        <w:rPr>
          <w:sz w:val="20"/>
        </w:rPr>
        <w:t xml:space="preserve">предоставленной мне государственной услуги по телефону: 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           _________________ (______________________________)</w:t>
      </w:r>
    </w:p>
    <w:p>
      <w:pPr>
        <w:pStyle w:val="1"/>
        <w:jc w:val="both"/>
      </w:pPr>
      <w:r>
        <w:rPr>
          <w:sz w:val="20"/>
        </w:rPr>
        <w:t xml:space="preserve">    (дата)                   (подпись)                  (Ф.И.О.)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Минобра РТ от 31.05.2023 N 646-д</w:t>
            <w:br/>
            <w:t>(ред. от 13.09.2023)</w:t>
            <w:br/>
            <w:t>"Об утверждении Административного регламента предоставления...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34&amp;n=40707&amp;dst=100005" TargetMode = "External"/>
	<Relationship Id="rId8" Type="http://schemas.openxmlformats.org/officeDocument/2006/relationships/hyperlink" Target="https://login.consultant.ru/link/?req=doc&amp;base=LAW&amp;n=453313&amp;dst=100094" TargetMode = "External"/>
	<Relationship Id="rId9" Type="http://schemas.openxmlformats.org/officeDocument/2006/relationships/hyperlink" Target="https://login.consultant.ru/link/?req=doc&amp;base=LAW&amp;n=391580&amp;dst=100017" TargetMode = "External"/>
	<Relationship Id="rId10" Type="http://schemas.openxmlformats.org/officeDocument/2006/relationships/hyperlink" Target="https://login.consultant.ru/link/?req=doc&amp;base=RLAW434&amp;n=40161&amp;dst=100028" TargetMode = "External"/>
	<Relationship Id="rId11" Type="http://schemas.openxmlformats.org/officeDocument/2006/relationships/hyperlink" Target="https://login.consultant.ru/link/?req=doc&amp;base=RLAW434&amp;n=40707&amp;dst=100005" TargetMode = "External"/>
	<Relationship Id="rId12" Type="http://schemas.openxmlformats.org/officeDocument/2006/relationships/hyperlink" Target="https://login.consultant.ru/link/?req=doc&amp;base=LAW&amp;n=442867&amp;dst=37" TargetMode = "External"/>
	<Relationship Id="rId13" Type="http://schemas.openxmlformats.org/officeDocument/2006/relationships/hyperlink" Target="https://login.consultant.ru/link/?req=doc&amp;base=RLAW434&amp;n=40707&amp;dst=100006" TargetMode = "External"/>
	<Relationship Id="rId14" Type="http://schemas.openxmlformats.org/officeDocument/2006/relationships/hyperlink" Target="https://login.consultant.ru/link/?req=doc&amp;base=RLAW434&amp;n=40707&amp;dst=100037" TargetMode = "External"/>
	<Relationship Id="rId15" Type="http://schemas.openxmlformats.org/officeDocument/2006/relationships/hyperlink" Target="https://login.consultant.ru/link/?req=doc&amp;base=RLAW434&amp;n=40707&amp;dst=100039" TargetMode = "External"/>
	<Relationship Id="rId16" Type="http://schemas.openxmlformats.org/officeDocument/2006/relationships/hyperlink" Target="https://login.consultant.ru/link/?req=doc&amp;base=RLAW434&amp;n=40707&amp;dst=100060" TargetMode = "External"/>
	<Relationship Id="rId17" Type="http://schemas.openxmlformats.org/officeDocument/2006/relationships/hyperlink" Target="https://login.consultant.ru/link/?req=doc&amp;base=LAW&amp;n=453313&amp;dst=43" TargetMode = "External"/>
	<Relationship Id="rId18" Type="http://schemas.openxmlformats.org/officeDocument/2006/relationships/hyperlink" Target="https://login.consultant.ru/link/?req=doc&amp;base=LAW&amp;n=442867&amp;dst=100010" TargetMode = "External"/>
	<Relationship Id="rId19" Type="http://schemas.openxmlformats.org/officeDocument/2006/relationships/hyperlink" Target="https://login.consultant.ru/link/?req=doc&amp;base=LAW&amp;n=453313&amp;dst=43" TargetMode = "External"/>
	<Relationship Id="rId20" Type="http://schemas.openxmlformats.org/officeDocument/2006/relationships/hyperlink" Target="https://login.consultant.ru/link/?req=doc&amp;base=LAW&amp;n=453313&amp;dst=339" TargetMode = "External"/>
	<Relationship Id="rId21" Type="http://schemas.openxmlformats.org/officeDocument/2006/relationships/hyperlink" Target="https://login.consultant.ru/link/?req=doc&amp;base=LAW&amp;n=453313&amp;dst=290" TargetMode = "External"/>
	<Relationship Id="rId22" Type="http://schemas.openxmlformats.org/officeDocument/2006/relationships/hyperlink" Target="https://login.consultant.ru/link/?req=doc&amp;base=RLAW434&amp;n=40707&amp;dst=100062" TargetMode = "External"/>
	<Relationship Id="rId23" Type="http://schemas.openxmlformats.org/officeDocument/2006/relationships/hyperlink" Target="https://login.consultant.ru/link/?req=doc&amp;base=LAW&amp;n=461836" TargetMode = "External"/>
	<Relationship Id="rId24" Type="http://schemas.openxmlformats.org/officeDocument/2006/relationships/hyperlink" Target="https://login.consultant.ru/link/?req=doc&amp;base=RLAW434&amp;n=40707&amp;dst=100064" TargetMode = "External"/>
	<Relationship Id="rId25" Type="http://schemas.openxmlformats.org/officeDocument/2006/relationships/hyperlink" Target="https://login.consultant.ru/link/?req=doc&amp;base=RLAW434&amp;n=40707&amp;dst=100074" TargetMode = "External"/>
	<Relationship Id="rId26" Type="http://schemas.openxmlformats.org/officeDocument/2006/relationships/hyperlink" Target="https://login.consultant.ru/link/?req=doc&amp;base=RLAW434&amp;n=40707&amp;dst=100076" TargetMode = "External"/>
	<Relationship Id="rId27" Type="http://schemas.openxmlformats.org/officeDocument/2006/relationships/hyperlink" Target="https://login.consultant.ru/link/?req=doc&amp;base=LAW&amp;n=453313" TargetMode = "External"/>
	<Relationship Id="rId28" Type="http://schemas.openxmlformats.org/officeDocument/2006/relationships/hyperlink" Target="https://login.consultant.ru/link/?req=doc&amp;base=LAW&amp;n=454305" TargetMode = "External"/>
	<Relationship Id="rId29" Type="http://schemas.openxmlformats.org/officeDocument/2006/relationships/hyperlink" Target="https://login.consultant.ru/link/?req=doc&amp;base=RLAW434&amp;n=40707&amp;dst=100073" TargetMode = "External"/>
	<Relationship Id="rId30" Type="http://schemas.openxmlformats.org/officeDocument/2006/relationships/hyperlink" Target="https://login.consultant.ru/link/?req=doc&amp;base=LAW&amp;n=453313&amp;dst=290" TargetMode = "External"/>
	<Relationship Id="rId31" Type="http://schemas.openxmlformats.org/officeDocument/2006/relationships/hyperlink" Target="https://login.consultant.ru/link/?req=doc&amp;base=RLAW434&amp;n=40707&amp;dst=100078" TargetMode = "External"/>
	<Relationship Id="rId32" Type="http://schemas.openxmlformats.org/officeDocument/2006/relationships/hyperlink" Target="https://login.consultant.ru/link/?req=doc&amp;base=LAW&amp;n=453313" TargetMode = "External"/>
	<Relationship Id="rId33" Type="http://schemas.openxmlformats.org/officeDocument/2006/relationships/hyperlink" Target="https://login.consultant.ru/link/?req=doc&amp;base=LAW&amp;n=328600" TargetMode = "External"/>
	<Relationship Id="rId34" Type="http://schemas.openxmlformats.org/officeDocument/2006/relationships/hyperlink" Target="https://login.consultant.ru/link/?req=doc&amp;base=LAW&amp;n=328600" TargetMode = "External"/>
	<Relationship Id="rId35" Type="http://schemas.openxmlformats.org/officeDocument/2006/relationships/hyperlink" Target="https://login.consultant.ru/link/?req=doc&amp;base=LAW&amp;n=461836" TargetMode = "External"/>
	<Relationship Id="rId36" Type="http://schemas.openxmlformats.org/officeDocument/2006/relationships/hyperlink" Target="https://login.consultant.ru/link/?req=doc&amp;base=RLAW434&amp;n=40707&amp;dst=100079" TargetMode = "External"/>
	<Relationship Id="rId37" Type="http://schemas.openxmlformats.org/officeDocument/2006/relationships/hyperlink" Target="https://login.consultant.ru/link/?req=doc&amp;base=LAW&amp;n=2875" TargetMode = "External"/>
	<Relationship Id="rId38" Type="http://schemas.openxmlformats.org/officeDocument/2006/relationships/hyperlink" Target="https://login.consultant.ru/link/?req=doc&amp;base=LAW&amp;n=453313" TargetMode = "External"/>
	<Relationship Id="rId39" Type="http://schemas.openxmlformats.org/officeDocument/2006/relationships/hyperlink" Target="https://login.consultant.ru/link/?req=doc&amp;base=LAW&amp;n=453316" TargetMode = "External"/>
	<Relationship Id="rId40" Type="http://schemas.openxmlformats.org/officeDocument/2006/relationships/hyperlink" Target="https://login.consultant.ru/link/?req=doc&amp;base=LAW&amp;n=328600" TargetMode = "External"/>
	<Relationship Id="rId41" Type="http://schemas.openxmlformats.org/officeDocument/2006/relationships/hyperlink" Target="https://login.consultant.ru/link/?req=doc&amp;base=LAW&amp;n=442867" TargetMode = "External"/>
	<Relationship Id="rId42" Type="http://schemas.openxmlformats.org/officeDocument/2006/relationships/hyperlink" Target="https://login.consultant.ru/link/?req=doc&amp;base=LAW&amp;n=300316" TargetMode = "External"/>
	<Relationship Id="rId43" Type="http://schemas.openxmlformats.org/officeDocument/2006/relationships/hyperlink" Target="https://login.consultant.ru/link/?req=doc&amp;base=RLAW434&amp;n=37371" TargetMode = "External"/>
	<Relationship Id="rId44" Type="http://schemas.openxmlformats.org/officeDocument/2006/relationships/hyperlink" Target="https://login.consultant.ru/link/?req=doc&amp;base=RLAW434&amp;n=4016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Минобра РТ от 31.05.2023 N 646-д
(ред. от 13.09.2023)
"Об утверждении Административного регламента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организацией"</dc:title>
  <dcterms:created xsi:type="dcterms:W3CDTF">2023-12-05T15:36:57Z</dcterms:created>
</cp:coreProperties>
</file>