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03.11.2006 N 578-ЗС</w:t>
              <w:br/>
              <w:t xml:space="preserve">(ред. от 07.11.2023)</w:t>
              <w:br/>
              <w:t xml:space="preserve">"Об экологической экспертизе в Ростовской области"</w:t>
              <w:br/>
              <w:t xml:space="preserve">(принят ЗС РО 17.10.2006)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ноября 2006 года</w:t>
            </w:r>
          </w:p>
        </w:tc>
        <w:tc>
          <w:tcPr>
            <w:tcW w:w="5103" w:type="dxa"/>
            <w:tcBorders>
              <w:top w:val="nil"/>
              <w:left w:val="nil"/>
              <w:bottom w:val="nil"/>
              <w:right w:val="nil"/>
            </w:tcBorders>
          </w:tcPr>
          <w:p>
            <w:pPr>
              <w:pStyle w:val="0"/>
              <w:jc w:val="right"/>
            </w:pPr>
            <w:r>
              <w:rPr>
                <w:sz w:val="20"/>
              </w:rPr>
              <w:t xml:space="preserve">N 578-ЗС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ОБ ЭКОЛОГИЧЕСКОЙ ЭКСПЕРТИЗЕ 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17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12.09.2008 </w:t>
            </w:r>
            <w:hyperlink w:history="0" r:id="rId7" w:tooltip="Областной закон Ростовской области от 12.09.2008 N 83-ЗС (ред. от 03.12.2020) &quot;О внесении изменений в статью 5 Областного закона &quot;Об экологической экспертизе в Ростовской области&quot; (принят ЗС РО 02.09.2008) {КонсультантПлюс}">
              <w:r>
                <w:rPr>
                  <w:sz w:val="20"/>
                  <w:color w:val="0000ff"/>
                </w:rPr>
                <w:t xml:space="preserve">N 83-ЗС</w:t>
              </w:r>
            </w:hyperlink>
            <w:r>
              <w:rPr>
                <w:sz w:val="20"/>
                <w:color w:val="392c69"/>
              </w:rPr>
              <w:t xml:space="preserve">,</w:t>
            </w:r>
          </w:p>
          <w:p>
            <w:pPr>
              <w:pStyle w:val="0"/>
              <w:jc w:val="center"/>
            </w:pPr>
            <w:r>
              <w:rPr>
                <w:sz w:val="20"/>
                <w:color w:val="392c69"/>
              </w:rPr>
              <w:t xml:space="preserve">от 29.12.2008 </w:t>
            </w:r>
            <w:hyperlink w:history="0" r:id="rId8" w:tooltip="Областной закон Ростовской области от 29.12.2008 N 187-ЗС &quot;О внесении изменения в статью 7 Областного закона &quot;Об экологической экспертизе в Ростовской области&quot; (принят ЗС РО 18.12.2008) {КонсультантПлюс}">
              <w:r>
                <w:rPr>
                  <w:sz w:val="20"/>
                  <w:color w:val="0000ff"/>
                </w:rPr>
                <w:t xml:space="preserve">N 187-ЗС</w:t>
              </w:r>
            </w:hyperlink>
            <w:r>
              <w:rPr>
                <w:sz w:val="20"/>
                <w:color w:val="392c69"/>
              </w:rPr>
              <w:t xml:space="preserve">, от 08.11.2011 </w:t>
            </w:r>
            <w:hyperlink w:history="0" r:id="rId9" w:tooltip="Областной закон Ростовской области от 08.11.2011 N 716-ЗС (ред. от 03.12.2020) &quot;О внесении изменений в Областной закон &quot;Об экологической экспертизе в Ростовской области&quot; (принят ЗС РО 27.10.2011) {КонсультантПлюс}">
              <w:r>
                <w:rPr>
                  <w:sz w:val="20"/>
                  <w:color w:val="0000ff"/>
                </w:rPr>
                <w:t xml:space="preserve">N 716-ЗС</w:t>
              </w:r>
            </w:hyperlink>
            <w:r>
              <w:rPr>
                <w:sz w:val="20"/>
                <w:color w:val="392c69"/>
              </w:rPr>
              <w:t xml:space="preserve">, от 29.02.2012 </w:t>
            </w:r>
            <w:hyperlink w:history="0" r:id="rId10" w:tooltip="Областной закон Ростовской области от 29.02.2012 N 807-ЗС (ред. от 03.12.2020) &quot;О внесении изменений в статью 5 Областного закона &quot;Об экологической экспертизе в Ростовской области&quot; и признании утратившим силу пункта 5 статьи 1 Областного закона &quot;О внесении изменений в статью 5 Областного закона &quot;Об экологической экспертизе в Ростовской области&quot; (принят ЗС РО 16.02.2012) {КонсультантПлюс}">
              <w:r>
                <w:rPr>
                  <w:sz w:val="20"/>
                  <w:color w:val="0000ff"/>
                </w:rPr>
                <w:t xml:space="preserve">N 807-ЗС</w:t>
              </w:r>
            </w:hyperlink>
            <w:r>
              <w:rPr>
                <w:sz w:val="20"/>
                <w:color w:val="392c69"/>
              </w:rPr>
              <w:t xml:space="preserve">,</w:t>
            </w:r>
          </w:p>
          <w:p>
            <w:pPr>
              <w:pStyle w:val="0"/>
              <w:jc w:val="center"/>
            </w:pPr>
            <w:r>
              <w:rPr>
                <w:sz w:val="20"/>
                <w:color w:val="392c69"/>
              </w:rPr>
              <w:t xml:space="preserve">от 20.09.2012 </w:t>
            </w:r>
            <w:hyperlink w:history="0" r:id="rId11" w:tooltip="Областной закон Ростовской области от 20.09.2012 N 942-ЗС (ред. от 03.12.2020) &quot;О внесении изменений в Областной закон &quot;Об экологической экспертизе в Ростовской области&quot; (принят ЗС РО 06.09.2012) {КонсультантПлюс}">
              <w:r>
                <w:rPr>
                  <w:sz w:val="20"/>
                  <w:color w:val="0000ff"/>
                </w:rPr>
                <w:t xml:space="preserve">N 942-ЗС</w:t>
              </w:r>
            </w:hyperlink>
            <w:r>
              <w:rPr>
                <w:sz w:val="20"/>
                <w:color w:val="392c69"/>
              </w:rPr>
              <w:t xml:space="preserve">, от 14.11.2013 </w:t>
            </w:r>
            <w:hyperlink w:history="0" r:id="rId12" w:tooltip="Областной закон Ростовской области от 14.11.2013 N 30-ЗС &quot;О внесении изменений в статьи 5 и 8 Областного закона &quot;Об экологической экспертизе в Ростовской области&quot; (принят ЗС РО 29.10.2013) {КонсультантПлюс}">
              <w:r>
                <w:rPr>
                  <w:sz w:val="20"/>
                  <w:color w:val="0000ff"/>
                </w:rPr>
                <w:t xml:space="preserve">N 30-ЗС</w:t>
              </w:r>
            </w:hyperlink>
            <w:r>
              <w:rPr>
                <w:sz w:val="20"/>
                <w:color w:val="392c69"/>
              </w:rPr>
              <w:t xml:space="preserve">, от 02.03.2015 </w:t>
            </w:r>
            <w:hyperlink w:history="0" r:id="rId13" w:tooltip="Областной закон Ростовской области от 02.03.2015 N 323-ЗС &quot;О внесении изменений в отдельные областные законы&quot; (принят ЗС РО 19.02.2015) {КонсультантПлюс}">
              <w:r>
                <w:rPr>
                  <w:sz w:val="20"/>
                  <w:color w:val="0000ff"/>
                </w:rPr>
                <w:t xml:space="preserve">N 323-ЗС</w:t>
              </w:r>
            </w:hyperlink>
            <w:r>
              <w:rPr>
                <w:sz w:val="20"/>
                <w:color w:val="392c69"/>
              </w:rPr>
              <w:t xml:space="preserve">,</w:t>
            </w:r>
          </w:p>
          <w:p>
            <w:pPr>
              <w:pStyle w:val="0"/>
              <w:jc w:val="center"/>
            </w:pPr>
            <w:r>
              <w:rPr>
                <w:sz w:val="20"/>
                <w:color w:val="392c69"/>
              </w:rPr>
              <w:t xml:space="preserve">от 20.10.2015 </w:t>
            </w:r>
            <w:hyperlink w:history="0" r:id="rId14" w:tooltip="Областной закон Ростовской области от 20.10.2015 N 421-ЗС (ред. от 22.11.2021) &quot;О внесении изменений в статьи 3 и 5 Областного закона &quot;Об экологической экспертизе в Ростовской области&quot; (принят ЗС РО 20.10.2015) {КонсультантПлюс}">
              <w:r>
                <w:rPr>
                  <w:sz w:val="20"/>
                  <w:color w:val="0000ff"/>
                </w:rPr>
                <w:t xml:space="preserve">N 421-ЗС</w:t>
              </w:r>
            </w:hyperlink>
            <w:r>
              <w:rPr>
                <w:sz w:val="20"/>
                <w:color w:val="392c69"/>
              </w:rPr>
              <w:t xml:space="preserve">, от 07.11.2018 </w:t>
            </w:r>
            <w:hyperlink w:history="0" r:id="rId15" w:tooltip="Областной закон Ростовской области от 07.11.2018 N 41-ЗС (ред. от 03.12.2020) &quot;О внесении изменений в Областной закон &quot;Об особо охраняемых природных территориях Ростовской области&quot; и статью 5 Областного закона &quot;Об экологической экспертизе в Ростовской области&quot; (принят ЗС РО 30.10.2018) {КонсультантПлюс}">
              <w:r>
                <w:rPr>
                  <w:sz w:val="20"/>
                  <w:color w:val="0000ff"/>
                </w:rPr>
                <w:t xml:space="preserve">N 41-ЗС</w:t>
              </w:r>
            </w:hyperlink>
            <w:r>
              <w:rPr>
                <w:sz w:val="20"/>
                <w:color w:val="392c69"/>
              </w:rPr>
              <w:t xml:space="preserve">, от 06.05.2019 </w:t>
            </w:r>
            <w:hyperlink w:history="0" r:id="rId16" w:tooltip="Областной закон Ростовской области от 06.05.2019 N 145-ЗС &quot;О внесении изменения в статью 5 Областного закона &quot;Об экологической экспертизе в Ростовской области&quot; (принят ЗС РО 25.04.2019) {КонсультантПлюс}">
              <w:r>
                <w:rPr>
                  <w:sz w:val="20"/>
                  <w:color w:val="0000ff"/>
                </w:rPr>
                <w:t xml:space="preserve">N 145-ЗС</w:t>
              </w:r>
            </w:hyperlink>
            <w:r>
              <w:rPr>
                <w:sz w:val="20"/>
                <w:color w:val="392c69"/>
              </w:rPr>
              <w:t xml:space="preserve">,</w:t>
            </w:r>
          </w:p>
          <w:p>
            <w:pPr>
              <w:pStyle w:val="0"/>
              <w:jc w:val="center"/>
            </w:pPr>
            <w:r>
              <w:rPr>
                <w:sz w:val="20"/>
                <w:color w:val="392c69"/>
              </w:rPr>
              <w:t xml:space="preserve">от 03.12.2020 </w:t>
            </w:r>
            <w:hyperlink w:history="0" r:id="rId17" w:tooltip="Областной закон Ростовской области от 03.12.2020 N 403-ЗС &quot;О внесении изменений в статью 5 Областного закона &quot;Об экологической экспертизе в Ростовской области&quot; (принят ЗС РО 26.11.2020) {КонсультантПлюс}">
              <w:r>
                <w:rPr>
                  <w:sz w:val="20"/>
                  <w:color w:val="0000ff"/>
                </w:rPr>
                <w:t xml:space="preserve">N 403-ЗС</w:t>
              </w:r>
            </w:hyperlink>
            <w:r>
              <w:rPr>
                <w:sz w:val="20"/>
                <w:color w:val="392c69"/>
              </w:rPr>
              <w:t xml:space="preserve">, от 22.11.2021 </w:t>
            </w:r>
            <w:hyperlink w:history="0" r:id="rId18" w:tooltip="Областной закон Ростовской области от 22.11.2021 N 616-ЗС &quot;О внесении изменений в отдельные областные законы&quot; (принят ЗС РО 10.11.2021) {КонсультантПлюс}">
              <w:r>
                <w:rPr>
                  <w:sz w:val="20"/>
                  <w:color w:val="0000ff"/>
                </w:rPr>
                <w:t xml:space="preserve">N 616-ЗС</w:t>
              </w:r>
            </w:hyperlink>
            <w:r>
              <w:rPr>
                <w:sz w:val="20"/>
                <w:color w:val="392c69"/>
              </w:rPr>
              <w:t xml:space="preserve">, от 07.11.2023 </w:t>
            </w:r>
            <w:hyperlink w:history="0" r:id="rId19" w:tooltip="Областной закон Ростовской области от 07.11.2023 N 15-ЗС &quot;О внесении изменений в статьи 5 и 7 Областного закона &quot;Об экологической экспертизе в Ростовской области&quot; (принят ЗС РО 23.10.2023) {КонсультантПлюс}">
              <w:r>
                <w:rPr>
                  <w:sz w:val="20"/>
                  <w:color w:val="0000ff"/>
                </w:rPr>
                <w:t xml:space="preserve">N 15-ЗС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с учетом специфики экологических, социальных и экономических условий Ростовской области регулирует отношения в области организации и проведения экологической экспертизы в Ростовской области.</w:t>
      </w:r>
    </w:p>
    <w:p>
      <w:pPr>
        <w:pStyle w:val="0"/>
        <w:jc w:val="both"/>
      </w:pPr>
      <w:r>
        <w:rPr>
          <w:sz w:val="20"/>
        </w:rPr>
      </w:r>
    </w:p>
    <w:p>
      <w:pPr>
        <w:pStyle w:val="2"/>
        <w:outlineLvl w:val="0"/>
        <w:ind w:firstLine="540"/>
        <w:jc w:val="both"/>
      </w:pPr>
      <w:r>
        <w:rPr>
          <w:sz w:val="20"/>
        </w:rPr>
        <w:t xml:space="preserve">Статья 2. Законодательство Ростовской области об экологической экспертизе</w:t>
      </w:r>
    </w:p>
    <w:p>
      <w:pPr>
        <w:pStyle w:val="0"/>
        <w:jc w:val="both"/>
      </w:pPr>
      <w:r>
        <w:rPr>
          <w:sz w:val="20"/>
        </w:rPr>
      </w:r>
    </w:p>
    <w:p>
      <w:pPr>
        <w:pStyle w:val="0"/>
        <w:ind w:firstLine="540"/>
        <w:jc w:val="both"/>
      </w:pPr>
      <w:r>
        <w:rPr>
          <w:sz w:val="20"/>
        </w:rPr>
        <w:t xml:space="preserve">Законодательство Ростовской области об экологической экспертизе состоит из настоящего Областного закона, иных областных законов, а также нормативных правовых актов органов исполнительной власти Ростовской области, регулирующих отношения в области экологической экспертизы объектов регионального уровня с учетом специфики экологических, социальных и экономических условий Ростовской области.</w:t>
      </w:r>
    </w:p>
    <w:p>
      <w:pPr>
        <w:pStyle w:val="0"/>
        <w:jc w:val="both"/>
      </w:pPr>
      <w:r>
        <w:rPr>
          <w:sz w:val="20"/>
        </w:rPr>
      </w:r>
    </w:p>
    <w:p>
      <w:pPr>
        <w:pStyle w:val="2"/>
        <w:outlineLvl w:val="0"/>
        <w:ind w:firstLine="540"/>
        <w:jc w:val="both"/>
      </w:pPr>
      <w:r>
        <w:rPr>
          <w:sz w:val="20"/>
        </w:rPr>
        <w:t xml:space="preserve">Статья 3. Полномочия органа исполнительной власти Ростовской области в области экологической экспертизы</w:t>
      </w:r>
    </w:p>
    <w:p>
      <w:pPr>
        <w:pStyle w:val="0"/>
        <w:jc w:val="both"/>
      </w:pPr>
      <w:r>
        <w:rPr>
          <w:sz w:val="20"/>
        </w:rPr>
      </w:r>
    </w:p>
    <w:p>
      <w:pPr>
        <w:pStyle w:val="0"/>
        <w:ind w:firstLine="540"/>
        <w:jc w:val="both"/>
      </w:pPr>
      <w:r>
        <w:rPr>
          <w:sz w:val="20"/>
        </w:rPr>
        <w:t xml:space="preserve">1. При осуществлении полномочий Ростовской области в области экологической экспертизы орган исполнительной власти Ростовской области в области экологической экспертизы:</w:t>
      </w:r>
    </w:p>
    <w:p>
      <w:pPr>
        <w:pStyle w:val="0"/>
        <w:spacing w:before="200" w:line-rule="auto"/>
        <w:ind w:firstLine="540"/>
        <w:jc w:val="both"/>
      </w:pPr>
      <w:r>
        <w:rPr>
          <w:sz w:val="20"/>
        </w:rPr>
        <w:t xml:space="preserve">1) получает от соответствующих органов информацию об объектах экологической экспертизы, реализация которых может оказывать прямое или косвенное воздействие на окружающую среду в пределах территории Ростовской области;</w:t>
      </w:r>
    </w:p>
    <w:p>
      <w:pPr>
        <w:pStyle w:val="0"/>
        <w:spacing w:before="200" w:line-rule="auto"/>
        <w:ind w:firstLine="540"/>
        <w:jc w:val="both"/>
      </w:pPr>
      <w:r>
        <w:rPr>
          <w:sz w:val="20"/>
        </w:rPr>
        <w:t xml:space="preserve">2)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Ростовской области и в случае возможного воздействия на окружающую среду в пределах территории Ростовской области хозяйственной и иной деятельности, намечаемой другим субъектом Российской Федерации;</w:t>
      </w:r>
    </w:p>
    <w:p>
      <w:pPr>
        <w:pStyle w:val="0"/>
        <w:spacing w:before="200" w:line-rule="auto"/>
        <w:ind w:firstLine="540"/>
        <w:jc w:val="both"/>
      </w:pPr>
      <w:r>
        <w:rPr>
          <w:sz w:val="20"/>
        </w:rPr>
        <w:t xml:space="preserve">3) утратил силу. - Областной </w:t>
      </w:r>
      <w:hyperlink w:history="0" r:id="rId20" w:tooltip="Областной закон Ростовской области от 20.09.2012 N 942-ЗС (ред. от 03.12.2020) &quot;О внесении изменений в Областной закон &quot;Об экологической экспертизе в Ростовской области&quot; (принят ЗС РО 06.09.2012) {КонсультантПлюс}">
        <w:r>
          <w:rPr>
            <w:sz w:val="20"/>
            <w:color w:val="0000ff"/>
          </w:rPr>
          <w:t xml:space="preserve">закон</w:t>
        </w:r>
      </w:hyperlink>
      <w:r>
        <w:rPr>
          <w:sz w:val="20"/>
        </w:rPr>
        <w:t xml:space="preserve"> РО от 20.09.2012 N 942-ЗС.</w:t>
      </w:r>
    </w:p>
    <w:p>
      <w:pPr>
        <w:pStyle w:val="0"/>
        <w:spacing w:before="200" w:line-rule="auto"/>
        <w:ind w:firstLine="540"/>
        <w:jc w:val="both"/>
      </w:pPr>
      <w:r>
        <w:rPr>
          <w:sz w:val="20"/>
        </w:rPr>
        <w:t xml:space="preserve">2. При осуществлении полномочий Российской Федерации в области экологической экспертизы, переданных органам государственной власти Ростовской области, орган исполнительной власти Ростовской области в области экологической экспертизы:</w:t>
      </w:r>
    </w:p>
    <w:p>
      <w:pPr>
        <w:pStyle w:val="0"/>
        <w:spacing w:before="200" w:line-rule="auto"/>
        <w:ind w:firstLine="540"/>
        <w:jc w:val="both"/>
      </w:pPr>
      <w:r>
        <w:rPr>
          <w:sz w:val="20"/>
        </w:rPr>
        <w:t xml:space="preserve">1) подготавливает предложения о принятии областных законов и нормативных правовых актов органов исполнительной власти Ростовской области в области экологической экспертизы объектов регионального уровня и разрабатывает проекты соответствующих нормативных правовых актов;</w:t>
      </w:r>
    </w:p>
    <w:p>
      <w:pPr>
        <w:pStyle w:val="0"/>
        <w:spacing w:before="200" w:line-rule="auto"/>
        <w:ind w:firstLine="540"/>
        <w:jc w:val="both"/>
      </w:pPr>
      <w:r>
        <w:rPr>
          <w:sz w:val="20"/>
        </w:rPr>
        <w:t xml:space="preserve">2) организует и проводит государственную экологическую экспертизу объектов регионального уровня;</w:t>
      </w:r>
    </w:p>
    <w:p>
      <w:pPr>
        <w:pStyle w:val="0"/>
        <w:spacing w:before="200" w:line-rule="auto"/>
        <w:ind w:firstLine="540"/>
        <w:jc w:val="both"/>
      </w:pPr>
      <w:r>
        <w:rPr>
          <w:sz w:val="20"/>
        </w:rPr>
        <w:t xml:space="preserve">3) утратил силу. - Областной </w:t>
      </w:r>
      <w:hyperlink w:history="0" r:id="rId21" w:tooltip="Областной закон Ростовской области от 22.11.2021 N 616-ЗС &quot;О внесении изменений в отдельные областные законы&quot; (принят ЗС РО 10.11.2021) {КонсультантПлюс}">
        <w:r>
          <w:rPr>
            <w:sz w:val="20"/>
            <w:color w:val="0000ff"/>
          </w:rPr>
          <w:t xml:space="preserve">закон</w:t>
        </w:r>
      </w:hyperlink>
      <w:r>
        <w:rPr>
          <w:sz w:val="20"/>
        </w:rPr>
        <w:t xml:space="preserve"> РО от 22.11.2021 N 616-ЗС;</w:t>
      </w:r>
    </w:p>
    <w:p>
      <w:pPr>
        <w:pStyle w:val="0"/>
        <w:spacing w:before="200" w:line-rule="auto"/>
        <w:ind w:firstLine="540"/>
        <w:jc w:val="both"/>
      </w:pPr>
      <w:r>
        <w:rPr>
          <w:sz w:val="20"/>
        </w:rPr>
        <w:t xml:space="preserve">4) информирует население о намечаемых и проводимых экологических экспертизах объектов регионального уровня и об их результатах;</w:t>
      </w:r>
    </w:p>
    <w:p>
      <w:pPr>
        <w:pStyle w:val="0"/>
        <w:spacing w:before="200" w:line-rule="auto"/>
        <w:ind w:firstLine="540"/>
        <w:jc w:val="both"/>
      </w:pPr>
      <w:r>
        <w:rPr>
          <w:sz w:val="20"/>
        </w:rPr>
        <w:t xml:space="preserve">5) утверждает заключения общественной экологической экспертизы объектов регионального уровня;</w:t>
      </w:r>
    </w:p>
    <w:p>
      <w:pPr>
        <w:pStyle w:val="0"/>
        <w:spacing w:before="200" w:line-rule="auto"/>
        <w:ind w:firstLine="540"/>
        <w:jc w:val="both"/>
      </w:pPr>
      <w:r>
        <w:rPr>
          <w:sz w:val="20"/>
        </w:rPr>
        <w:t xml:space="preserve">6) утратил силу. - Областной </w:t>
      </w:r>
      <w:hyperlink w:history="0" r:id="rId22" w:tooltip="Областной закон Ростовской области от 20.09.2012 N 942-ЗС (ред. от 03.12.2020) &quot;О внесении изменений в Областной закон &quot;Об экологической экспертизе в Ростовской области&quot; (принят ЗС РО 06.09.2012) {КонсультантПлюс}">
        <w:r>
          <w:rPr>
            <w:sz w:val="20"/>
            <w:color w:val="0000ff"/>
          </w:rPr>
          <w:t xml:space="preserve">закон</w:t>
        </w:r>
      </w:hyperlink>
      <w:r>
        <w:rPr>
          <w:sz w:val="20"/>
        </w:rPr>
        <w:t xml:space="preserve"> РО от 20.09.2012 N 942-ЗС.</w:t>
      </w:r>
    </w:p>
    <w:p>
      <w:pPr>
        <w:pStyle w:val="0"/>
        <w:jc w:val="both"/>
      </w:pPr>
      <w:r>
        <w:rPr>
          <w:sz w:val="20"/>
        </w:rPr>
      </w:r>
    </w:p>
    <w:p>
      <w:pPr>
        <w:pStyle w:val="2"/>
        <w:outlineLvl w:val="0"/>
        <w:ind w:firstLine="540"/>
        <w:jc w:val="both"/>
      </w:pPr>
      <w:r>
        <w:rPr>
          <w:sz w:val="20"/>
        </w:rPr>
        <w:t xml:space="preserve">Статья 4. Полномочия органов местного самоуправления городских округов и муниципальных районов в области экологической экспертизы объектов регионального уровня</w:t>
      </w:r>
    </w:p>
    <w:p>
      <w:pPr>
        <w:pStyle w:val="0"/>
        <w:jc w:val="both"/>
      </w:pPr>
      <w:r>
        <w:rPr>
          <w:sz w:val="20"/>
        </w:rPr>
      </w:r>
    </w:p>
    <w:p>
      <w:pPr>
        <w:pStyle w:val="0"/>
        <w:ind w:firstLine="540"/>
        <w:jc w:val="both"/>
      </w:pPr>
      <w:r>
        <w:rPr>
          <w:sz w:val="20"/>
        </w:rPr>
        <w:t xml:space="preserve">1. К полномочиям органов местного самоуправления городских округов и муниципальных районов в области экологической экспертизы объектов регионального уровня относятся:</w:t>
      </w:r>
    </w:p>
    <w:p>
      <w:pPr>
        <w:pStyle w:val="0"/>
        <w:spacing w:before="200" w:line-rule="auto"/>
        <w:ind w:firstLine="540"/>
        <w:jc w:val="both"/>
      </w:pPr>
      <w:r>
        <w:rPr>
          <w:sz w:val="20"/>
        </w:rPr>
        <w:t xml:space="preserve">1) делегирование экспертов для участия в качестве наблюдателей в заседаниях экспертных комиссий государственной экологической экспертизы объектов регионального уровня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другим муниципальным образованием;</w:t>
      </w:r>
    </w:p>
    <w:p>
      <w:pPr>
        <w:pStyle w:val="0"/>
        <w:spacing w:before="200" w:line-rule="auto"/>
        <w:ind w:firstLine="540"/>
        <w:jc w:val="both"/>
      </w:pPr>
      <w:r>
        <w:rPr>
          <w:sz w:val="20"/>
        </w:rPr>
        <w:t xml:space="preserve">2)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pPr>
        <w:pStyle w:val="0"/>
        <w:spacing w:before="200" w:line-rule="auto"/>
        <w:ind w:firstLine="540"/>
        <w:jc w:val="both"/>
      </w:pPr>
      <w:r>
        <w:rPr>
          <w:sz w:val="20"/>
        </w:rPr>
        <w:t xml:space="preserve">3) организация по требованию населения общественных экологических экспертиз объектов регионального уровня;</w:t>
      </w:r>
    </w:p>
    <w:p>
      <w:pPr>
        <w:pStyle w:val="0"/>
        <w:spacing w:before="200" w:line-rule="auto"/>
        <w:ind w:firstLine="540"/>
        <w:jc w:val="both"/>
      </w:pPr>
      <w:r>
        <w:rPr>
          <w:sz w:val="20"/>
        </w:rPr>
        <w:t xml:space="preserve">4) информирование федеральных и областного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pPr>
        <w:pStyle w:val="0"/>
        <w:spacing w:before="200" w:line-rule="auto"/>
        <w:ind w:firstLine="540"/>
        <w:jc w:val="both"/>
      </w:pPr>
      <w:r>
        <w:rPr>
          <w:sz w:val="20"/>
        </w:rPr>
        <w:t xml:space="preserve">5) информирование органов прокуратуры, федеральных органов исполнительной власти в области охраны окружающей среды, органа исполнительной власти Ростовской области, осуществляющего государственное управление в сфере охраны окружающей среды, о начале реализации объекта экологической экспертизы регионального уровня без положительного заключения государственной экологической экспертизы;</w:t>
      </w:r>
    </w:p>
    <w:p>
      <w:pPr>
        <w:pStyle w:val="0"/>
        <w:spacing w:before="200" w:line-rule="auto"/>
        <w:ind w:firstLine="540"/>
        <w:jc w:val="both"/>
      </w:pPr>
      <w:r>
        <w:rPr>
          <w:sz w:val="20"/>
        </w:rPr>
        <w:t xml:space="preserve">6) осуществление в соответствии с законодательством Российской Федерации иных полномочий в области экологической экспертизы объектов регионального уровня.</w:t>
      </w:r>
    </w:p>
    <w:p>
      <w:pPr>
        <w:pStyle w:val="0"/>
        <w:spacing w:before="200" w:line-rule="auto"/>
        <w:ind w:firstLine="540"/>
        <w:jc w:val="both"/>
      </w:pPr>
      <w:r>
        <w:rPr>
          <w:sz w:val="20"/>
        </w:rPr>
        <w:t xml:space="preserve">2. Органы местного самоуправления городских округов и муниципальных районов в области экологической экспертизы объектов регионального уровня имеют право:</w:t>
      </w:r>
    </w:p>
    <w:p>
      <w:pPr>
        <w:pStyle w:val="0"/>
        <w:spacing w:before="200" w:line-rule="auto"/>
        <w:ind w:firstLine="540"/>
        <w:jc w:val="both"/>
      </w:pPr>
      <w:r>
        <w:rPr>
          <w:sz w:val="20"/>
        </w:rPr>
        <w:t xml:space="preserve">1) получать от соответствующих государственных органов Ростовской области необходимую информацию об объектах экологической экспертизы регионального уровня,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 объектов регионального уровня;</w:t>
      </w:r>
    </w:p>
    <w:p>
      <w:pPr>
        <w:pStyle w:val="0"/>
        <w:spacing w:before="200" w:line-rule="auto"/>
        <w:ind w:firstLine="540"/>
        <w:jc w:val="both"/>
      </w:pPr>
      <w:r>
        <w:rPr>
          <w:sz w:val="20"/>
        </w:rPr>
        <w:t xml:space="preserve">2) направлять в письменной форме федеральным и областному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pPr>
        <w:pStyle w:val="0"/>
        <w:jc w:val="both"/>
      </w:pPr>
      <w:r>
        <w:rPr>
          <w:sz w:val="20"/>
        </w:rPr>
      </w:r>
    </w:p>
    <w:p>
      <w:pPr>
        <w:pStyle w:val="2"/>
        <w:outlineLvl w:val="0"/>
        <w:ind w:firstLine="540"/>
        <w:jc w:val="both"/>
      </w:pPr>
      <w:r>
        <w:rPr>
          <w:sz w:val="20"/>
        </w:rPr>
        <w:t xml:space="preserve">Статья 5. Организация и проведение государственной экологической экспертизы объекта регионального уровня</w:t>
      </w:r>
    </w:p>
    <w:p>
      <w:pPr>
        <w:pStyle w:val="0"/>
        <w:jc w:val="both"/>
      </w:pPr>
      <w:r>
        <w:rPr>
          <w:sz w:val="20"/>
        </w:rPr>
      </w:r>
    </w:p>
    <w:p>
      <w:pPr>
        <w:pStyle w:val="0"/>
        <w:ind w:firstLine="540"/>
        <w:jc w:val="both"/>
      </w:pPr>
      <w:r>
        <w:rPr>
          <w:sz w:val="20"/>
        </w:rPr>
        <w:t xml:space="preserve">1. Орган исполнительной власти Ростовской области в области экологической экспертизы организует и проводит государственную экологическую экспертизу объектов регионального уровня, определенных Федеральным </w:t>
      </w:r>
      <w:hyperlink w:history="0" r:id="rId23"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(далее - Федеральный закон "Об экологической экспертизе").</w:t>
      </w:r>
    </w:p>
    <w:p>
      <w:pPr>
        <w:pStyle w:val="0"/>
        <w:spacing w:before="200" w:line-rule="auto"/>
        <w:ind w:firstLine="540"/>
        <w:jc w:val="both"/>
      </w:pPr>
      <w:r>
        <w:rPr>
          <w:sz w:val="20"/>
        </w:rPr>
        <w:t xml:space="preserve">2. Государственная экологическая экспертиза объекта регионального уровня, в том числе повторная, проводится при условии соответствия материалов, представленных для проведения государственной экологической экспертизы заказчиком документации, подлежащей государственной экологической экспертизе, требованиям Федерального </w:t>
      </w:r>
      <w:hyperlink w:history="0" r:id="rId24" w:tooltip="Федеральный закон от 23.11.1995 N 174-ФЗ (ред. от 19.12.2023) &quot;Об экологической экспертизе&quot; {КонсультантПлюс}">
        <w:r>
          <w:rPr>
            <w:sz w:val="20"/>
            <w:color w:val="0000ff"/>
          </w:rPr>
          <w:t xml:space="preserve">закона</w:t>
        </w:r>
      </w:hyperlink>
      <w:r>
        <w:rPr>
          <w:sz w:val="20"/>
        </w:rPr>
        <w:t xml:space="preserve"> "Об экологической экспертизе" и настоящего Областного закона.</w:t>
      </w:r>
    </w:p>
    <w:p>
      <w:pPr>
        <w:pStyle w:val="0"/>
        <w:jc w:val="both"/>
      </w:pPr>
      <w:r>
        <w:rPr>
          <w:sz w:val="20"/>
        </w:rPr>
        <w:t xml:space="preserve">(в ред. Областных законов РО от 12.09.2008 </w:t>
      </w:r>
      <w:hyperlink w:history="0" r:id="rId25" w:tooltip="Областной закон Ростовской области от 12.09.2008 N 83-ЗС (ред. от 03.12.2020) &quot;О внесении изменений в статью 5 Областного закона &quot;Об экологической экспертизе в Ростовской области&quot; (принят ЗС РО 02.09.2008) {КонсультантПлюс}">
        <w:r>
          <w:rPr>
            <w:sz w:val="20"/>
            <w:color w:val="0000ff"/>
          </w:rPr>
          <w:t xml:space="preserve">N 83-ЗС</w:t>
        </w:r>
      </w:hyperlink>
      <w:r>
        <w:rPr>
          <w:sz w:val="20"/>
        </w:rPr>
        <w:t xml:space="preserve">, от 03.12.2020 </w:t>
      </w:r>
      <w:hyperlink w:history="0" r:id="rId26" w:tooltip="Областной закон Ростовской области от 03.12.2020 N 403-ЗС &quot;О внесении изменений в статью 5 Областного закона &quot;Об экологической экспертизе в Ростовской области&quot; (принят ЗС РО 26.11.2020) {КонсультантПлюс}">
        <w:r>
          <w:rPr>
            <w:sz w:val="20"/>
            <w:color w:val="0000ff"/>
          </w:rPr>
          <w:t xml:space="preserve">N 403-ЗС</w:t>
        </w:r>
      </w:hyperlink>
      <w:r>
        <w:rPr>
          <w:sz w:val="20"/>
        </w:rPr>
        <w:t xml:space="preserve">)</w:t>
      </w:r>
    </w:p>
    <w:p>
      <w:pPr>
        <w:pStyle w:val="0"/>
        <w:spacing w:before="200" w:line-rule="auto"/>
        <w:ind w:firstLine="540"/>
        <w:jc w:val="both"/>
      </w:pPr>
      <w:r>
        <w:rPr>
          <w:sz w:val="20"/>
        </w:rPr>
        <w:t xml:space="preserve">3. Для проведения государственной экологической экспертизы объекта регионального уровня заказчик документации, подлежащей государственной экологической экспертизе, представляет в орган исполнительный власти Ростовской области в области экологической экспертизы следующие материалы:</w:t>
      </w:r>
    </w:p>
    <w:p>
      <w:pPr>
        <w:pStyle w:val="0"/>
        <w:jc w:val="both"/>
      </w:pPr>
      <w:r>
        <w:rPr>
          <w:sz w:val="20"/>
        </w:rPr>
        <w:t xml:space="preserve">(в ред. Областных законов РО от 12.09.2008 </w:t>
      </w:r>
      <w:hyperlink w:history="0" r:id="rId27" w:tooltip="Областной закон Ростовской области от 12.09.2008 N 83-ЗС (ред. от 03.12.2020) &quot;О внесении изменений в статью 5 Областного закона &quot;Об экологической экспертизе в Ростовской области&quot; (принят ЗС РО 02.09.2008) {КонсультантПлюс}">
        <w:r>
          <w:rPr>
            <w:sz w:val="20"/>
            <w:color w:val="0000ff"/>
          </w:rPr>
          <w:t xml:space="preserve">N 83-ЗС</w:t>
        </w:r>
      </w:hyperlink>
      <w:r>
        <w:rPr>
          <w:sz w:val="20"/>
        </w:rPr>
        <w:t xml:space="preserve">, от 03.12.2020 </w:t>
      </w:r>
      <w:hyperlink w:history="0" r:id="rId28" w:tooltip="Областной закон Ростовской области от 03.12.2020 N 403-ЗС &quot;О внесении изменений в статью 5 Областного закона &quot;Об экологической экспертизе в Ростовской области&quot; (принят ЗС РО 26.11.2020) {КонсультантПлюс}">
        <w:r>
          <w:rPr>
            <w:sz w:val="20"/>
            <w:color w:val="0000ff"/>
          </w:rPr>
          <w:t xml:space="preserve">N 403-ЗС</w:t>
        </w:r>
      </w:hyperlink>
      <w:r>
        <w:rPr>
          <w:sz w:val="20"/>
        </w:rPr>
        <w:t xml:space="preserve">)</w:t>
      </w:r>
    </w:p>
    <w:p>
      <w:pPr>
        <w:pStyle w:val="0"/>
        <w:spacing w:before="200" w:line-rule="auto"/>
        <w:ind w:firstLine="540"/>
        <w:jc w:val="both"/>
      </w:pPr>
      <w:r>
        <w:rPr>
          <w:sz w:val="20"/>
        </w:rPr>
        <w:t xml:space="preserve">1) документацию, подлежащую государственной экологической экспертизе, в объеме, который определен Федеральным </w:t>
      </w:r>
      <w:hyperlink w:history="0" r:id="rId29"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и настоящим Областным законом, и содержащую материалы оценки воздействия на окружающую среду хозяйственной и иной деятельности, которая подлежит государственной экологической экспертизе;</w:t>
      </w:r>
    </w:p>
    <w:bookmarkStart w:id="62" w:name="P62"/>
    <w:bookmarkEnd w:id="62"/>
    <w:p>
      <w:pPr>
        <w:pStyle w:val="0"/>
        <w:spacing w:before="200" w:line-rule="auto"/>
        <w:ind w:firstLine="540"/>
        <w:jc w:val="both"/>
      </w:pPr>
      <w:r>
        <w:rPr>
          <w:sz w:val="20"/>
        </w:rPr>
        <w:t xml:space="preserve">2) положительные заключения и (или) документы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w:t>
      </w:r>
    </w:p>
    <w:p>
      <w:pPr>
        <w:pStyle w:val="0"/>
        <w:jc w:val="both"/>
      </w:pPr>
      <w:r>
        <w:rPr>
          <w:sz w:val="20"/>
        </w:rPr>
        <w:t xml:space="preserve">(п. 2 в ред. Областного </w:t>
      </w:r>
      <w:hyperlink w:history="0" r:id="rId30" w:tooltip="Областной закон Ростовской области от 20.09.2012 N 942-ЗС (ред. от 03.12.2020) &quot;О внесении изменений в Областной закон &quot;Об экологической экспертизе в Ростовской области&quot; (принят ЗС РО 06.09.2012) {КонсультантПлюс}">
        <w:r>
          <w:rPr>
            <w:sz w:val="20"/>
            <w:color w:val="0000ff"/>
          </w:rPr>
          <w:t xml:space="preserve">закона</w:t>
        </w:r>
      </w:hyperlink>
      <w:r>
        <w:rPr>
          <w:sz w:val="20"/>
        </w:rPr>
        <w:t xml:space="preserve"> РО от 20.09.2012 N 942-ЗС)</w:t>
      </w:r>
    </w:p>
    <w:p>
      <w:pPr>
        <w:pStyle w:val="0"/>
        <w:spacing w:before="200" w:line-rule="auto"/>
        <w:ind w:firstLine="540"/>
        <w:jc w:val="both"/>
      </w:pPr>
      <w:r>
        <w:rPr>
          <w:sz w:val="20"/>
        </w:rPr>
        <w:t xml:space="preserve">3) заключения федеральных органов исполнительной власти и (или) органов исполнительной власти Ростовской области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bookmarkStart w:id="65" w:name="P65"/>
    <w:bookmarkEnd w:id="65"/>
    <w:p>
      <w:pPr>
        <w:pStyle w:val="0"/>
        <w:spacing w:before="200" w:line-rule="auto"/>
        <w:ind w:firstLine="540"/>
        <w:jc w:val="both"/>
      </w:pPr>
      <w:r>
        <w:rPr>
          <w:sz w:val="20"/>
        </w:rPr>
        <w:t xml:space="preserve">4)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pPr>
        <w:pStyle w:val="0"/>
        <w:spacing w:before="200" w:line-rule="auto"/>
        <w:ind w:firstLine="540"/>
        <w:jc w:val="both"/>
      </w:pPr>
      <w:r>
        <w:rPr>
          <w:sz w:val="20"/>
        </w:rPr>
        <w:t xml:space="preserve">Орган исполнительной власти Ростовской области в области экологической экспертизы самостоятельно запрашивает документы, указанные в </w:t>
      </w:r>
      <w:hyperlink w:history="0" w:anchor="P62" w:tooltip="2) положительные заключения и (или) документы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
        <w:r>
          <w:rPr>
            <w:sz w:val="20"/>
            <w:color w:val="0000ff"/>
          </w:rPr>
          <w:t xml:space="preserve">пунктах 2</w:t>
        </w:r>
      </w:hyperlink>
      <w:r>
        <w:rPr>
          <w:sz w:val="20"/>
        </w:rPr>
        <w:t xml:space="preserve"> - </w:t>
      </w:r>
      <w:hyperlink w:history="0" w:anchor="P65" w:tooltip="4)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r>
          <w:rPr>
            <w:sz w:val="20"/>
            <w:color w:val="0000ff"/>
          </w:rPr>
          <w:t xml:space="preserve">4</w:t>
        </w:r>
      </w:hyperlink>
      <w:r>
        <w:rPr>
          <w:sz w:val="20"/>
        </w:rPr>
        <w:t xml:space="preserve"> настоящей части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pPr>
        <w:pStyle w:val="0"/>
        <w:jc w:val="both"/>
      </w:pPr>
      <w:r>
        <w:rPr>
          <w:sz w:val="20"/>
        </w:rPr>
        <w:t xml:space="preserve">(абзац введен Областным </w:t>
      </w:r>
      <w:hyperlink w:history="0" r:id="rId31" w:tooltip="Областной закон Ростовской области от 29.02.2012 N 807-ЗС (ред. от 03.12.2020) &quot;О внесении изменений в статью 5 Областного закона &quot;Об экологической экспертизе в Ростовской области&quot; и признании утратившим силу пункта 5 статьи 1 Областного закона &quot;О внесении изменений в статью 5 Областного закона &quot;Об экологической экспертизе в Ростовской области&quot; (принят ЗС РО 16.02.2012) {КонсультантПлюс}">
        <w:r>
          <w:rPr>
            <w:sz w:val="20"/>
            <w:color w:val="0000ff"/>
          </w:rPr>
          <w:t xml:space="preserve">законом</w:t>
        </w:r>
      </w:hyperlink>
      <w:r>
        <w:rPr>
          <w:sz w:val="20"/>
        </w:rPr>
        <w:t xml:space="preserve"> РО от 29.02.2012 N 807-ЗС)</w:t>
      </w:r>
    </w:p>
    <w:p>
      <w:pPr>
        <w:pStyle w:val="0"/>
        <w:spacing w:before="200" w:line-rule="auto"/>
        <w:ind w:firstLine="540"/>
        <w:jc w:val="both"/>
      </w:pPr>
      <w:r>
        <w:rPr>
          <w:sz w:val="20"/>
        </w:rPr>
        <w:t xml:space="preserve">3.1. Утратила силу. - Областной </w:t>
      </w:r>
      <w:hyperlink w:history="0" r:id="rId32" w:tooltip="Областной закон Ростовской области от 03.12.2020 N 403-ЗС &quot;О внесении изменений в статью 5 Областного закона &quot;Об экологической экспертизе в Ростовской области&quot; (принят ЗС РО 26.11.2020) {КонсультантПлюс}">
        <w:r>
          <w:rPr>
            <w:sz w:val="20"/>
            <w:color w:val="0000ff"/>
          </w:rPr>
          <w:t xml:space="preserve">закон</w:t>
        </w:r>
      </w:hyperlink>
      <w:r>
        <w:rPr>
          <w:sz w:val="20"/>
        </w:rPr>
        <w:t xml:space="preserve"> РО от 03.12.2020 N 403-ЗС.</w:t>
      </w:r>
    </w:p>
    <w:p>
      <w:pPr>
        <w:pStyle w:val="0"/>
        <w:spacing w:before="200" w:line-rule="auto"/>
        <w:ind w:firstLine="540"/>
        <w:jc w:val="both"/>
      </w:pPr>
      <w:r>
        <w:rPr>
          <w:sz w:val="20"/>
        </w:rPr>
        <w:t xml:space="preserve">4. По заявлению эксперта государственной экологической экспертизы орган исполнительной власти Ростовской области в области экологической экспертизы вправе запрашивать у заказчика документации, подлежащей государственной экологической экспертизе, дополнительные материалы для всесторонней и объективной оценки объекта государственной экологической экспертизы, в том числе данные специальных экологических исследований, результаты расчетов, анализов и иные материалы.</w:t>
      </w:r>
    </w:p>
    <w:p>
      <w:pPr>
        <w:pStyle w:val="0"/>
        <w:spacing w:before="200" w:line-rule="auto"/>
        <w:ind w:firstLine="540"/>
        <w:jc w:val="both"/>
      </w:pPr>
      <w:r>
        <w:rPr>
          <w:sz w:val="20"/>
        </w:rPr>
        <w:t xml:space="preserve">Абзац утратил силу. - Областной </w:t>
      </w:r>
      <w:hyperlink w:history="0" r:id="rId33" w:tooltip="Областной закон Ростовской области от 20.09.2012 N 942-ЗС (ред. от 03.12.2020) &quot;О внесении изменений в Областной закон &quot;Об экологической экспертизе в Ростовской области&quot; (принят ЗС РО 06.09.2012) {КонсультантПлюс}">
        <w:r>
          <w:rPr>
            <w:sz w:val="20"/>
            <w:color w:val="0000ff"/>
          </w:rPr>
          <w:t xml:space="preserve">закон</w:t>
        </w:r>
      </w:hyperlink>
      <w:r>
        <w:rPr>
          <w:sz w:val="20"/>
        </w:rPr>
        <w:t xml:space="preserve"> РО от 20.09.2012 N 942-ЗС.</w:t>
      </w:r>
    </w:p>
    <w:p>
      <w:pPr>
        <w:pStyle w:val="0"/>
        <w:spacing w:before="200" w:line-rule="auto"/>
        <w:ind w:firstLine="540"/>
        <w:jc w:val="both"/>
      </w:pPr>
      <w:r>
        <w:rPr>
          <w:sz w:val="20"/>
        </w:rPr>
        <w:t xml:space="preserve">5. Утратила силу с 01.07.2012. - Областной </w:t>
      </w:r>
      <w:hyperlink w:history="0" r:id="rId34" w:tooltip="Областной закон Ростовской области от 29.02.2012 N 807-ЗС (ред. от 03.12.2020) &quot;О внесении изменений в статью 5 Областного закона &quot;Об экологической экспертизе в Ростовской области&quot; и признании утратившим силу пункта 5 статьи 1 Областного закона &quot;О внесении изменений в статью 5 Областного закона &quot;Об экологической экспертизе в Ростовской области&quot; (принят ЗС РО 16.02.2012) {КонсультантПлюс}">
        <w:r>
          <w:rPr>
            <w:sz w:val="20"/>
            <w:color w:val="0000ff"/>
          </w:rPr>
          <w:t xml:space="preserve">закон</w:t>
        </w:r>
      </w:hyperlink>
      <w:r>
        <w:rPr>
          <w:sz w:val="20"/>
        </w:rPr>
        <w:t xml:space="preserve"> РО от 29.02.2012 N 807-ЗС.</w:t>
      </w:r>
    </w:p>
    <w:p>
      <w:pPr>
        <w:pStyle w:val="0"/>
        <w:spacing w:before="200" w:line-rule="auto"/>
        <w:ind w:firstLine="540"/>
        <w:jc w:val="both"/>
      </w:pPr>
      <w:r>
        <w:rPr>
          <w:sz w:val="20"/>
        </w:rPr>
        <w:t xml:space="preserve">6. Орган исполнительной власти Ростовской области в области экологической экспертизы регистрирует материалы, представленные для проведения государственной экологической экспертизы, и проводит проверку их соответствия установленным требованиям.</w:t>
      </w:r>
    </w:p>
    <w:p>
      <w:pPr>
        <w:pStyle w:val="0"/>
        <w:spacing w:before="200" w:line-rule="auto"/>
        <w:ind w:firstLine="540"/>
        <w:jc w:val="both"/>
      </w:pPr>
      <w:r>
        <w:rPr>
          <w:sz w:val="20"/>
        </w:rPr>
        <w:t xml:space="preserve">7. Орган исполнительной власти Ростовской области в области экологической экспертизы в срок, установленный нормативным правовым актом указанного органа, направляет заказчику документации, подлежащей государственной экологической экспертизе, уведомление о необходимости уплаты сбора, рассчитанного в соответствии с прилагаемой к уведомлению сметой расходов на проведение государственной экологической экспертизы.</w:t>
      </w:r>
    </w:p>
    <w:p>
      <w:pPr>
        <w:pStyle w:val="0"/>
        <w:spacing w:before="200" w:line-rule="auto"/>
        <w:ind w:firstLine="540"/>
        <w:jc w:val="both"/>
      </w:pPr>
      <w:r>
        <w:rPr>
          <w:sz w:val="20"/>
        </w:rPr>
        <w:t xml:space="preserve">В случае неуплаты сбора за проведение государственной экологической экспертизы государственная экологическая экспертиза не проводится, а представленные материалы возвращаются заказчику документации, подлежащей государственной экологической экспертизе, в срок, установленный нормативным правовым актом органа исполнительной власти Ростовской области в области экологической экспертизы.</w:t>
      </w:r>
    </w:p>
    <w:p>
      <w:pPr>
        <w:pStyle w:val="0"/>
        <w:jc w:val="both"/>
      </w:pPr>
      <w:r>
        <w:rPr>
          <w:sz w:val="20"/>
        </w:rPr>
        <w:t xml:space="preserve">(часть 7 в ред. Областного </w:t>
      </w:r>
      <w:hyperlink w:history="0" r:id="rId35" w:tooltip="Областной закон Ростовской области от 14.11.2013 N 30-ЗС &quot;О внесении изменений в статьи 5 и 8 Областного закона &quot;Об экологической экспертизе в Ростовской области&quot; (принят ЗС РО 29.10.2013) {КонсультантПлюс}">
        <w:r>
          <w:rPr>
            <w:sz w:val="20"/>
            <w:color w:val="0000ff"/>
          </w:rPr>
          <w:t xml:space="preserve">закона</w:t>
        </w:r>
      </w:hyperlink>
      <w:r>
        <w:rPr>
          <w:sz w:val="20"/>
        </w:rPr>
        <w:t xml:space="preserve"> РО от 14.11.2013 N 30-ЗС)</w:t>
      </w:r>
    </w:p>
    <w:p>
      <w:pPr>
        <w:pStyle w:val="0"/>
        <w:spacing w:before="200" w:line-rule="auto"/>
        <w:ind w:firstLine="540"/>
        <w:jc w:val="both"/>
      </w:pPr>
      <w:r>
        <w:rPr>
          <w:sz w:val="20"/>
        </w:rPr>
        <w:t xml:space="preserve">8.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pPr>
        <w:pStyle w:val="0"/>
        <w:jc w:val="both"/>
      </w:pPr>
      <w:r>
        <w:rPr>
          <w:sz w:val="20"/>
        </w:rPr>
        <w:t xml:space="preserve">(часть 8 в ред. Областного </w:t>
      </w:r>
      <w:hyperlink w:history="0" r:id="rId36" w:tooltip="Областной закон Ростовской области от 07.11.2023 N 15-ЗС &quot;О внесении изменений в статьи 5 и 7 Областного закона &quot;Об экологической экспертизе в Ростовской области&quot; (принят ЗС РО 23.10.2023) {КонсультантПлюс}">
        <w:r>
          <w:rPr>
            <w:sz w:val="20"/>
            <w:color w:val="0000ff"/>
          </w:rPr>
          <w:t xml:space="preserve">закона</w:t>
        </w:r>
      </w:hyperlink>
      <w:r>
        <w:rPr>
          <w:sz w:val="20"/>
        </w:rPr>
        <w:t xml:space="preserve"> РО от 07.11.2023 N 15-ЗС)</w:t>
      </w:r>
    </w:p>
    <w:p>
      <w:pPr>
        <w:pStyle w:val="0"/>
        <w:spacing w:before="200" w:line-rule="auto"/>
        <w:ind w:firstLine="540"/>
        <w:jc w:val="both"/>
      </w:pPr>
      <w:r>
        <w:rPr>
          <w:sz w:val="20"/>
        </w:rPr>
        <w:t xml:space="preserve">9. Повторная государственная экологическая экспертиза объекта регионального уровня проводится на основании решения суда или арбитражного суда.</w:t>
      </w:r>
    </w:p>
    <w:p>
      <w:pPr>
        <w:pStyle w:val="0"/>
        <w:jc w:val="both"/>
      </w:pPr>
      <w:r>
        <w:rPr>
          <w:sz w:val="20"/>
        </w:rPr>
      </w:r>
    </w:p>
    <w:p>
      <w:pPr>
        <w:pStyle w:val="2"/>
        <w:outlineLvl w:val="0"/>
        <w:ind w:firstLine="540"/>
        <w:jc w:val="both"/>
      </w:pPr>
      <w:r>
        <w:rPr>
          <w:sz w:val="20"/>
        </w:rPr>
        <w:t xml:space="preserve">Статья 6. Экспертная комиссия государственной экологической экспертизы объекта регионального уровня</w:t>
      </w:r>
    </w:p>
    <w:p>
      <w:pPr>
        <w:pStyle w:val="0"/>
        <w:jc w:val="both"/>
      </w:pPr>
      <w:r>
        <w:rPr>
          <w:sz w:val="20"/>
        </w:rPr>
      </w:r>
    </w:p>
    <w:p>
      <w:pPr>
        <w:pStyle w:val="0"/>
        <w:ind w:firstLine="540"/>
        <w:jc w:val="both"/>
      </w:pPr>
      <w:r>
        <w:rPr>
          <w:sz w:val="20"/>
        </w:rPr>
        <w:t xml:space="preserve">1. Для проведения государственной экологической экспертизы объекта регионального уровня органом исполнительной власти Ростовской области в области экологической экспертизы образуется экспертная комиссия государственной экологической экспертизы, в состав которой включаются внештатные эксперты, по согласованию с ними, и в случаях, определенных органом исполнительной власти Ростовской области в области экологической экспертизы, его штатные сотрудники.</w:t>
      </w:r>
    </w:p>
    <w:p>
      <w:pPr>
        <w:pStyle w:val="0"/>
        <w:spacing w:before="200" w:line-rule="auto"/>
        <w:ind w:firstLine="540"/>
        <w:jc w:val="both"/>
      </w:pPr>
      <w:r>
        <w:rPr>
          <w:sz w:val="20"/>
        </w:rPr>
        <w:t xml:space="preserve">2. Назначение руководителя и ответственного секретаря экспертной комиссии государственной экологической экспертизы и утверждение ее персонального состава осуществляются органом исполнительной власти Ростовской области в области экологической экспертизы.</w:t>
      </w:r>
    </w:p>
    <w:p>
      <w:pPr>
        <w:pStyle w:val="0"/>
        <w:spacing w:before="200" w:line-rule="auto"/>
        <w:ind w:firstLine="540"/>
        <w:jc w:val="both"/>
      </w:pPr>
      <w:r>
        <w:rPr>
          <w:sz w:val="20"/>
        </w:rPr>
        <w:t xml:space="preserve">3. Экспертная комиссия государственной экологической экспертизы проводит государственную экологическую экспертизу объекта регионального уровня в соответствии с Федеральным </w:t>
      </w:r>
      <w:hyperlink w:history="0" r:id="rId37"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настоящим Областным законом и заданием, выданным органом исполнительной власти Ростовской области в области экологической экспертизы.</w:t>
      </w:r>
    </w:p>
    <w:p>
      <w:pPr>
        <w:pStyle w:val="0"/>
        <w:spacing w:before="200" w:line-rule="auto"/>
        <w:ind w:firstLine="540"/>
        <w:jc w:val="both"/>
      </w:pPr>
      <w:r>
        <w:rPr>
          <w:sz w:val="20"/>
        </w:rPr>
        <w:t xml:space="preserve">4. Регламент работы экспертной комиссии государственной экологической экспертизы определяется органом исполнительной власти Ростовской области в области экологической экспертизы.</w:t>
      </w:r>
    </w:p>
    <w:p>
      <w:pPr>
        <w:pStyle w:val="0"/>
        <w:jc w:val="both"/>
      </w:pPr>
      <w:r>
        <w:rPr>
          <w:sz w:val="20"/>
        </w:rPr>
      </w:r>
    </w:p>
    <w:p>
      <w:pPr>
        <w:pStyle w:val="2"/>
        <w:outlineLvl w:val="0"/>
        <w:ind w:firstLine="540"/>
        <w:jc w:val="both"/>
      </w:pPr>
      <w:r>
        <w:rPr>
          <w:sz w:val="20"/>
        </w:rPr>
        <w:t xml:space="preserve">Статья 7. Заключение государственной экологической экспертизы объекта регионального уровня</w:t>
      </w:r>
    </w:p>
    <w:p>
      <w:pPr>
        <w:pStyle w:val="0"/>
        <w:jc w:val="both"/>
      </w:pPr>
      <w:r>
        <w:rPr>
          <w:sz w:val="20"/>
        </w:rPr>
      </w:r>
    </w:p>
    <w:p>
      <w:pPr>
        <w:pStyle w:val="0"/>
        <w:ind w:firstLine="540"/>
        <w:jc w:val="both"/>
      </w:pPr>
      <w:r>
        <w:rPr>
          <w:sz w:val="20"/>
        </w:rPr>
        <w:t xml:space="preserve">1. Заключением государственной экологической экспертизы объекта регионального уровня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органом исполнительной власти Ростовской области в области экологической экспертизы.</w:t>
      </w:r>
    </w:p>
    <w:p>
      <w:pPr>
        <w:pStyle w:val="0"/>
        <w:jc w:val="both"/>
      </w:pPr>
      <w:r>
        <w:rPr>
          <w:sz w:val="20"/>
        </w:rPr>
        <w:t xml:space="preserve">(часть 1 в ред. Областного </w:t>
      </w:r>
      <w:hyperlink w:history="0" r:id="rId38" w:tooltip="Областной закон Ростовской области от 20.09.2012 N 942-ЗС (ред. от 03.12.2020) &quot;О внесении изменений в Областной закон &quot;Об экологической экспертизе в Ростовской области&quot; (принят ЗС РО 06.09.2012) {КонсультантПлюс}">
        <w:r>
          <w:rPr>
            <w:sz w:val="20"/>
            <w:color w:val="0000ff"/>
          </w:rPr>
          <w:t xml:space="preserve">закона</w:t>
        </w:r>
      </w:hyperlink>
      <w:r>
        <w:rPr>
          <w:sz w:val="20"/>
        </w:rPr>
        <w:t xml:space="preserve"> РО от 20.09.2012 N 942-ЗС)</w:t>
      </w:r>
    </w:p>
    <w:p>
      <w:pPr>
        <w:pStyle w:val="0"/>
        <w:spacing w:before="200" w:line-rule="auto"/>
        <w:ind w:firstLine="540"/>
        <w:jc w:val="both"/>
      </w:pPr>
      <w:r>
        <w:rPr>
          <w:sz w:val="20"/>
        </w:rPr>
        <w:t xml:space="preserve">2. Заключение, подготовленное экспертной комиссией государственной экологической экспертизы, приобретает статус заключения государственной экологической экспертизы после его утверждения органом исполнительной власти Ростовской области в области экологической экспертизы.</w:t>
      </w:r>
    </w:p>
    <w:p>
      <w:pPr>
        <w:pStyle w:val="0"/>
        <w:spacing w:before="200" w:line-rule="auto"/>
        <w:ind w:firstLine="540"/>
        <w:jc w:val="both"/>
      </w:pPr>
      <w:r>
        <w:rPr>
          <w:sz w:val="20"/>
        </w:rPr>
        <w:t xml:space="preserve">3. Срок действия положительного заключения государственной экологической экспертизы устанавливается при утверждении указанного заключения органом исполнительной власти Ростовской области в области экологической экспертизы.</w:t>
      </w:r>
    </w:p>
    <w:p>
      <w:pPr>
        <w:pStyle w:val="0"/>
        <w:spacing w:before="200" w:line-rule="auto"/>
        <w:ind w:firstLine="540"/>
        <w:jc w:val="both"/>
      </w:pPr>
      <w:r>
        <w:rPr>
          <w:sz w:val="20"/>
        </w:rPr>
        <w:t xml:space="preserve">4. Заключение государственной экологической экспертизы направляется заказчику документации, подлежащей государственной экологической экспертизе. Для осуществления соответствующих контрольных функций информация о заключении государственной экологической экспертизы направляется органам исполнительной власти Ростовской области, органам местного самоуправления в случае реализации объекта государственной экологической экспертизы регионального уровня на территории соответствующего муниципального образования, и в случаях, определенных органом исполнительной власти Ростовской области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 регионального уровня.</w:t>
      </w:r>
    </w:p>
    <w:p>
      <w:pPr>
        <w:pStyle w:val="0"/>
        <w:jc w:val="both"/>
      </w:pPr>
      <w:r>
        <w:rPr>
          <w:sz w:val="20"/>
        </w:rPr>
        <w:t xml:space="preserve">(в ред. Областного </w:t>
      </w:r>
      <w:hyperlink w:history="0" r:id="rId39" w:tooltip="Областной закон Ростовской области от 29.12.2008 N 187-ЗС &quot;О внесении изменения в статью 7 Областного закона &quot;Об экологической экспертизе в Ростовской области&quot; (принят ЗС РО 18.12.2008) {КонсультантПлюс}">
        <w:r>
          <w:rPr>
            <w:sz w:val="20"/>
            <w:color w:val="0000ff"/>
          </w:rPr>
          <w:t xml:space="preserve">закона</w:t>
        </w:r>
      </w:hyperlink>
      <w:r>
        <w:rPr>
          <w:sz w:val="20"/>
        </w:rPr>
        <w:t xml:space="preserve"> РО от 29.12.2008 N 187-ЗС)</w:t>
      </w:r>
    </w:p>
    <w:p>
      <w:pPr>
        <w:pStyle w:val="0"/>
        <w:spacing w:before="200" w:line-rule="auto"/>
        <w:ind w:firstLine="540"/>
        <w:jc w:val="both"/>
      </w:pPr>
      <w:r>
        <w:rPr>
          <w:sz w:val="20"/>
        </w:rPr>
        <w:t xml:space="preserve">5. Сведения о заключении государственной экологической экспертизы размещаются на официальном сайте органа исполнительной власти Ростовской области в области экологической экспертизы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pPr>
        <w:pStyle w:val="0"/>
        <w:jc w:val="both"/>
      </w:pPr>
      <w:r>
        <w:rPr>
          <w:sz w:val="20"/>
        </w:rPr>
        <w:t xml:space="preserve">(часть 5 введена Областным </w:t>
      </w:r>
      <w:hyperlink w:history="0" r:id="rId40" w:tooltip="Областной закон Ростовской области от 07.11.2023 N 15-ЗС &quot;О внесении изменений в статьи 5 и 7 Областного закона &quot;Об экологической экспертизе в Ростовской области&quot; (принят ЗС РО 23.10.2023) {КонсультантПлюс}">
        <w:r>
          <w:rPr>
            <w:sz w:val="20"/>
            <w:color w:val="0000ff"/>
          </w:rPr>
          <w:t xml:space="preserve">законом</w:t>
        </w:r>
      </w:hyperlink>
      <w:r>
        <w:rPr>
          <w:sz w:val="20"/>
        </w:rPr>
        <w:t xml:space="preserve"> РО от 07.11.2023 N 15-ЗС)</w:t>
      </w:r>
    </w:p>
    <w:p>
      <w:pPr>
        <w:pStyle w:val="0"/>
        <w:jc w:val="both"/>
      </w:pPr>
      <w:r>
        <w:rPr>
          <w:sz w:val="20"/>
        </w:rPr>
      </w:r>
    </w:p>
    <w:p>
      <w:pPr>
        <w:pStyle w:val="2"/>
        <w:outlineLvl w:val="0"/>
        <w:ind w:firstLine="540"/>
        <w:jc w:val="both"/>
      </w:pPr>
      <w:r>
        <w:rPr>
          <w:sz w:val="20"/>
        </w:rPr>
        <w:t xml:space="preserve">Статья 8. Финансовое обеспечение государственной экологической экспертизы объектов регионального уровня</w:t>
      </w:r>
    </w:p>
    <w:p>
      <w:pPr>
        <w:pStyle w:val="0"/>
        <w:jc w:val="both"/>
      </w:pPr>
      <w:r>
        <w:rPr>
          <w:sz w:val="20"/>
        </w:rPr>
        <w:t xml:space="preserve">(в ред. Областного </w:t>
      </w:r>
      <w:hyperlink w:history="0" r:id="rId41" w:tooltip="Областной закон Ростовской области от 14.11.2013 N 30-ЗС &quot;О внесении изменений в статьи 5 и 8 Областного закона &quot;Об экологической экспертизе в Ростовской области&quot; (принят ЗС РО 29.10.2013) {КонсультантПлюс}">
        <w:r>
          <w:rPr>
            <w:sz w:val="20"/>
            <w:color w:val="0000ff"/>
          </w:rPr>
          <w:t xml:space="preserve">закона</w:t>
        </w:r>
      </w:hyperlink>
      <w:r>
        <w:rPr>
          <w:sz w:val="20"/>
        </w:rPr>
        <w:t xml:space="preserve"> РО от 14.11.2013 N 30-ЗС)</w:t>
      </w:r>
    </w:p>
    <w:p>
      <w:pPr>
        <w:pStyle w:val="0"/>
        <w:jc w:val="both"/>
      </w:pPr>
      <w:r>
        <w:rPr>
          <w:sz w:val="20"/>
        </w:rPr>
      </w:r>
    </w:p>
    <w:p>
      <w:pPr>
        <w:pStyle w:val="0"/>
        <w:ind w:firstLine="540"/>
        <w:jc w:val="both"/>
      </w:pPr>
      <w:r>
        <w:rPr>
          <w:sz w:val="20"/>
        </w:rPr>
        <w:t xml:space="preserve">1. Финансовое обеспечение проведения государственной экологической экспертизы объектов регионального уровня, в том числе ее повторное проведение, осуществляется за счет средств областного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органом исполнительной власти Ростовской области в области экологической экспертизы в </w:t>
      </w:r>
      <w:hyperlink w:history="0" r:id="rId42" w:tooltip="Приказ Минприроды России от 12.05.2014 N 205 &quot;Об утверждении Порядка определения сметы расходов на проведение государственной экологической экспертизы&quot; (Зарегистрировано в Минюсте России 30.05.2014 N 32503)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экологической экспертизы.</w:t>
      </w:r>
    </w:p>
    <w:p>
      <w:pPr>
        <w:pStyle w:val="0"/>
        <w:jc w:val="both"/>
      </w:pPr>
      <w:r>
        <w:rPr>
          <w:sz w:val="20"/>
        </w:rPr>
        <w:t xml:space="preserve">(часть 1 в ред. Областного </w:t>
      </w:r>
      <w:hyperlink w:history="0" r:id="rId43" w:tooltip="Областной закон Ростовской области от 14.11.2013 N 30-ЗС &quot;О внесении изменений в статьи 5 и 8 Областного закона &quot;Об экологической экспертизе в Ростовской области&quot; (принят ЗС РО 29.10.2013) {КонсультантПлюс}">
        <w:r>
          <w:rPr>
            <w:sz w:val="20"/>
            <w:color w:val="0000ff"/>
          </w:rPr>
          <w:t xml:space="preserve">закона</w:t>
        </w:r>
      </w:hyperlink>
      <w:r>
        <w:rPr>
          <w:sz w:val="20"/>
        </w:rPr>
        <w:t xml:space="preserve"> РО от 14.11.2013 N 30-ЗС)</w:t>
      </w:r>
    </w:p>
    <w:p>
      <w:pPr>
        <w:pStyle w:val="0"/>
        <w:spacing w:before="200" w:line-rule="auto"/>
        <w:ind w:firstLine="540"/>
        <w:jc w:val="both"/>
      </w:pPr>
      <w:r>
        <w:rPr>
          <w:sz w:val="20"/>
        </w:rPr>
        <w:t xml:space="preserve">2 - 4. Утратили силу. - Областной </w:t>
      </w:r>
      <w:hyperlink w:history="0" r:id="rId44" w:tooltip="Областной закон Ростовской области от 14.11.2013 N 30-ЗС &quot;О внесении изменений в статьи 5 и 8 Областного закона &quot;Об экологической экспертизе в Ростовской области&quot; (принят ЗС РО 29.10.2013) {КонсультантПлюс}">
        <w:r>
          <w:rPr>
            <w:sz w:val="20"/>
            <w:color w:val="0000ff"/>
          </w:rPr>
          <w:t xml:space="preserve">закон</w:t>
        </w:r>
      </w:hyperlink>
      <w:r>
        <w:rPr>
          <w:sz w:val="20"/>
        </w:rPr>
        <w:t xml:space="preserve"> РО от 14.11.2013 N 30-ЗС.</w:t>
      </w:r>
    </w:p>
    <w:p>
      <w:pPr>
        <w:pStyle w:val="0"/>
        <w:jc w:val="both"/>
      </w:pPr>
      <w:r>
        <w:rPr>
          <w:sz w:val="20"/>
        </w:rPr>
      </w:r>
    </w:p>
    <w:p>
      <w:pPr>
        <w:pStyle w:val="2"/>
        <w:outlineLvl w:val="0"/>
        <w:ind w:firstLine="540"/>
        <w:jc w:val="both"/>
      </w:pPr>
      <w:r>
        <w:rPr>
          <w:sz w:val="20"/>
        </w:rPr>
        <w:t xml:space="preserve">Статья 9.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с 1 января 2007 года.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 Ростовской области</w:t>
      </w:r>
    </w:p>
    <w:p>
      <w:pPr>
        <w:pStyle w:val="0"/>
        <w:jc w:val="right"/>
      </w:pPr>
      <w:r>
        <w:rPr>
          <w:sz w:val="20"/>
        </w:rPr>
        <w:t xml:space="preserve">В.ЧУБ</w:t>
      </w:r>
    </w:p>
    <w:p>
      <w:pPr>
        <w:pStyle w:val="0"/>
      </w:pPr>
      <w:r>
        <w:rPr>
          <w:sz w:val="20"/>
        </w:rPr>
        <w:t xml:space="preserve">г. Ростов-на-Дону</w:t>
      </w:r>
    </w:p>
    <w:p>
      <w:pPr>
        <w:pStyle w:val="0"/>
        <w:spacing w:before="200" w:line-rule="auto"/>
      </w:pPr>
      <w:r>
        <w:rPr>
          <w:sz w:val="20"/>
        </w:rPr>
        <w:t xml:space="preserve">3 ноября 2006 года</w:t>
      </w:r>
    </w:p>
    <w:p>
      <w:pPr>
        <w:pStyle w:val="0"/>
        <w:spacing w:before="200" w:line-rule="auto"/>
      </w:pPr>
      <w:r>
        <w:rPr>
          <w:sz w:val="20"/>
        </w:rPr>
        <w:t xml:space="preserve">N 578-ЗС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03.11.2006 N 578-ЗС</w:t>
            <w:br/>
            <w:t>(ред. от 07.11.2023)</w:t>
            <w:br/>
            <w:t>"Об экологической экспертизе в Ростовской...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6&amp;n=108010&amp;dst=100007" TargetMode = "External"/>
	<Relationship Id="rId8" Type="http://schemas.openxmlformats.org/officeDocument/2006/relationships/hyperlink" Target="https://login.consultant.ru/link/?req=doc&amp;base=RLAW186&amp;n=23801&amp;dst=100007" TargetMode = "External"/>
	<Relationship Id="rId9" Type="http://schemas.openxmlformats.org/officeDocument/2006/relationships/hyperlink" Target="https://login.consultant.ru/link/?req=doc&amp;base=RLAW186&amp;n=108008&amp;dst=100007" TargetMode = "External"/>
	<Relationship Id="rId10" Type="http://schemas.openxmlformats.org/officeDocument/2006/relationships/hyperlink" Target="https://login.consultant.ru/link/?req=doc&amp;base=RLAW186&amp;n=108011&amp;dst=100007" TargetMode = "External"/>
	<Relationship Id="rId11" Type="http://schemas.openxmlformats.org/officeDocument/2006/relationships/hyperlink" Target="https://login.consultant.ru/link/?req=doc&amp;base=RLAW186&amp;n=108009&amp;dst=100007" TargetMode = "External"/>
	<Relationship Id="rId12" Type="http://schemas.openxmlformats.org/officeDocument/2006/relationships/hyperlink" Target="https://login.consultant.ru/link/?req=doc&amp;base=RLAW186&amp;n=49576&amp;dst=100007" TargetMode = "External"/>
	<Relationship Id="rId13" Type="http://schemas.openxmlformats.org/officeDocument/2006/relationships/hyperlink" Target="https://login.consultant.ru/link/?req=doc&amp;base=RLAW186&amp;n=58366&amp;dst=100049" TargetMode = "External"/>
	<Relationship Id="rId14" Type="http://schemas.openxmlformats.org/officeDocument/2006/relationships/hyperlink" Target="https://login.consultant.ru/link/?req=doc&amp;base=RLAW186&amp;n=116276&amp;dst=100007" TargetMode = "External"/>
	<Relationship Id="rId15" Type="http://schemas.openxmlformats.org/officeDocument/2006/relationships/hyperlink" Target="https://login.consultant.ru/link/?req=doc&amp;base=RLAW186&amp;n=108007&amp;dst=100016" TargetMode = "External"/>
	<Relationship Id="rId16" Type="http://schemas.openxmlformats.org/officeDocument/2006/relationships/hyperlink" Target="https://login.consultant.ru/link/?req=doc&amp;base=RLAW186&amp;n=94470&amp;dst=100007" TargetMode = "External"/>
	<Relationship Id="rId17" Type="http://schemas.openxmlformats.org/officeDocument/2006/relationships/hyperlink" Target="https://login.consultant.ru/link/?req=doc&amp;base=RLAW186&amp;n=107858&amp;dst=100007" TargetMode = "External"/>
	<Relationship Id="rId18" Type="http://schemas.openxmlformats.org/officeDocument/2006/relationships/hyperlink" Target="https://login.consultant.ru/link/?req=doc&amp;base=RLAW186&amp;n=116189&amp;dst=100034" TargetMode = "External"/>
	<Relationship Id="rId19" Type="http://schemas.openxmlformats.org/officeDocument/2006/relationships/hyperlink" Target="https://login.consultant.ru/link/?req=doc&amp;base=RLAW186&amp;n=135014&amp;dst=100007" TargetMode = "External"/>
	<Relationship Id="rId20" Type="http://schemas.openxmlformats.org/officeDocument/2006/relationships/hyperlink" Target="https://login.consultant.ru/link/?req=doc&amp;base=RLAW186&amp;n=108009&amp;dst=100008" TargetMode = "External"/>
	<Relationship Id="rId21" Type="http://schemas.openxmlformats.org/officeDocument/2006/relationships/hyperlink" Target="https://login.consultant.ru/link/?req=doc&amp;base=RLAW186&amp;n=116189&amp;dst=100034" TargetMode = "External"/>
	<Relationship Id="rId22" Type="http://schemas.openxmlformats.org/officeDocument/2006/relationships/hyperlink" Target="https://login.consultant.ru/link/?req=doc&amp;base=RLAW186&amp;n=108009&amp;dst=100008" TargetMode = "External"/>
	<Relationship Id="rId23" Type="http://schemas.openxmlformats.org/officeDocument/2006/relationships/hyperlink" Target="https://login.consultant.ru/link/?req=doc&amp;base=LAW&amp;n=464881" TargetMode = "External"/>
	<Relationship Id="rId24" Type="http://schemas.openxmlformats.org/officeDocument/2006/relationships/hyperlink" Target="https://login.consultant.ru/link/?req=doc&amp;base=LAW&amp;n=464881&amp;dst=100179" TargetMode = "External"/>
	<Relationship Id="rId25" Type="http://schemas.openxmlformats.org/officeDocument/2006/relationships/hyperlink" Target="https://login.consultant.ru/link/?req=doc&amp;base=RLAW186&amp;n=108010&amp;dst=100008" TargetMode = "External"/>
	<Relationship Id="rId26" Type="http://schemas.openxmlformats.org/officeDocument/2006/relationships/hyperlink" Target="https://login.consultant.ru/link/?req=doc&amp;base=RLAW186&amp;n=107858&amp;dst=100008" TargetMode = "External"/>
	<Relationship Id="rId27" Type="http://schemas.openxmlformats.org/officeDocument/2006/relationships/hyperlink" Target="https://login.consultant.ru/link/?req=doc&amp;base=RLAW186&amp;n=108010&amp;dst=100009" TargetMode = "External"/>
	<Relationship Id="rId28" Type="http://schemas.openxmlformats.org/officeDocument/2006/relationships/hyperlink" Target="https://login.consultant.ru/link/?req=doc&amp;base=RLAW186&amp;n=107858&amp;dst=100009" TargetMode = "External"/>
	<Relationship Id="rId29" Type="http://schemas.openxmlformats.org/officeDocument/2006/relationships/hyperlink" Target="https://login.consultant.ru/link/?req=doc&amp;base=LAW&amp;n=464881&amp;dst=100179" TargetMode = "External"/>
	<Relationship Id="rId30" Type="http://schemas.openxmlformats.org/officeDocument/2006/relationships/hyperlink" Target="https://login.consultant.ru/link/?req=doc&amp;base=RLAW186&amp;n=108009&amp;dst=100010" TargetMode = "External"/>
	<Relationship Id="rId31" Type="http://schemas.openxmlformats.org/officeDocument/2006/relationships/hyperlink" Target="https://login.consultant.ru/link/?req=doc&amp;base=RLAW186&amp;n=108011&amp;dst=100008" TargetMode = "External"/>
	<Relationship Id="rId32" Type="http://schemas.openxmlformats.org/officeDocument/2006/relationships/hyperlink" Target="https://login.consultant.ru/link/?req=doc&amp;base=RLAW186&amp;n=107858&amp;dst=100010" TargetMode = "External"/>
	<Relationship Id="rId33" Type="http://schemas.openxmlformats.org/officeDocument/2006/relationships/hyperlink" Target="https://login.consultant.ru/link/?req=doc&amp;base=RLAW186&amp;n=108009&amp;dst=100013" TargetMode = "External"/>
	<Relationship Id="rId34" Type="http://schemas.openxmlformats.org/officeDocument/2006/relationships/hyperlink" Target="https://login.consultant.ru/link/?req=doc&amp;base=RLAW186&amp;n=108011&amp;dst=100012" TargetMode = "External"/>
	<Relationship Id="rId35" Type="http://schemas.openxmlformats.org/officeDocument/2006/relationships/hyperlink" Target="https://login.consultant.ru/link/?req=doc&amp;base=RLAW186&amp;n=49576&amp;dst=100008" TargetMode = "External"/>
	<Relationship Id="rId36" Type="http://schemas.openxmlformats.org/officeDocument/2006/relationships/hyperlink" Target="https://login.consultant.ru/link/?req=doc&amp;base=RLAW186&amp;n=135014&amp;dst=100008" TargetMode = "External"/>
	<Relationship Id="rId37" Type="http://schemas.openxmlformats.org/officeDocument/2006/relationships/hyperlink" Target="https://login.consultant.ru/link/?req=doc&amp;base=LAW&amp;n=464881" TargetMode = "External"/>
	<Relationship Id="rId38" Type="http://schemas.openxmlformats.org/officeDocument/2006/relationships/hyperlink" Target="https://login.consultant.ru/link/?req=doc&amp;base=RLAW186&amp;n=108009&amp;dst=100014" TargetMode = "External"/>
	<Relationship Id="rId39" Type="http://schemas.openxmlformats.org/officeDocument/2006/relationships/hyperlink" Target="https://login.consultant.ru/link/?req=doc&amp;base=RLAW186&amp;n=23801&amp;dst=100007" TargetMode = "External"/>
	<Relationship Id="rId40" Type="http://schemas.openxmlformats.org/officeDocument/2006/relationships/hyperlink" Target="https://login.consultant.ru/link/?req=doc&amp;base=RLAW186&amp;n=135014&amp;dst=100010" TargetMode = "External"/>
	<Relationship Id="rId41" Type="http://schemas.openxmlformats.org/officeDocument/2006/relationships/hyperlink" Target="https://login.consultant.ru/link/?req=doc&amp;base=RLAW186&amp;n=49576&amp;dst=100012" TargetMode = "External"/>
	<Relationship Id="rId42" Type="http://schemas.openxmlformats.org/officeDocument/2006/relationships/hyperlink" Target="https://login.consultant.ru/link/?req=doc&amp;base=LAW&amp;n=164136&amp;dst=100013" TargetMode = "External"/>
	<Relationship Id="rId43" Type="http://schemas.openxmlformats.org/officeDocument/2006/relationships/hyperlink" Target="https://login.consultant.ru/link/?req=doc&amp;base=RLAW186&amp;n=49576&amp;dst=100014" TargetMode = "External"/>
	<Relationship Id="rId44" Type="http://schemas.openxmlformats.org/officeDocument/2006/relationships/hyperlink" Target="https://login.consultant.ru/link/?req=doc&amp;base=RLAW186&amp;n=49576&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03.11.2006 N 578-ЗС
(ред. от 07.11.2023)
"Об экологической экспертизе в Ростовской области"
(принят ЗС РО 17.10.2006)</dc:title>
  <dcterms:created xsi:type="dcterms:W3CDTF">2024-05-20T16:30:29Z</dcterms:created>
</cp:coreProperties>
</file>