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Рязанской области от 28.12.2015 N 105-ОЗ</w:t>
              <w:br/>
              <w:t xml:space="preserve">(ред. от 28.09.2023)</w:t>
              <w:br/>
              <w:t xml:space="preserve">"Об Уполномоченном по правам человека в Рязанской области"</w:t>
              <w:br/>
              <w:t xml:space="preserve">(принят Постановлением Рязанской областной Думы от 23.12.2015 N 168-VI РОД)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28 декабря 2015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105-ОЗ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РЯЗАНСКОЙ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УПОЛНОМОЧЕННОМ ПО ПРАВАМ ЧЕЛОВЕКА В РЯЗАНСКОЙ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hyperlink w:history="0" r:id="rId7" w:tooltip="Постановление Рязанской областной Думы от 23.12.2015 N 168-VI РОД &quot;О Законе Рязанской области &quot;Об Уполномоченном по правам человека в Рязанской области&quot; {КонсультантПлюс}">
        <w:r>
          <w:rPr>
            <w:sz w:val="20"/>
            <w:color w:val="0000ff"/>
          </w:rPr>
          <w:t xml:space="preserve">Принят</w:t>
        </w:r>
      </w:hyperlink>
    </w:p>
    <w:p>
      <w:pPr>
        <w:pStyle w:val="0"/>
        <w:jc w:val="right"/>
      </w:pPr>
      <w:r>
        <w:rPr>
          <w:sz w:val="20"/>
        </w:rPr>
        <w:t xml:space="preserve">Рязанской областной Думой</w:t>
      </w:r>
    </w:p>
    <w:p>
      <w:pPr>
        <w:pStyle w:val="0"/>
        <w:jc w:val="right"/>
      </w:pPr>
      <w:r>
        <w:rPr>
          <w:sz w:val="20"/>
        </w:rPr>
        <w:t xml:space="preserve">23 декабря 2015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Рязанской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11.07.2017 </w:t>
            </w:r>
            <w:hyperlink w:history="0" r:id="rId8" w:tooltip="Закон Рязанской области от 11.07.2017 N 49-ОЗ &quot;О внесении изменения в статью 8 Закона Рязанской области &quot;Об Уполномоченном по правам человека в Рязанской области&quot; (принят Постановлением Рязанской областной Думы от 28.06.2017 N 227-VI РОД) {КонсультантПлюс}">
              <w:r>
                <w:rPr>
                  <w:sz w:val="20"/>
                  <w:color w:val="0000ff"/>
                </w:rPr>
                <w:t xml:space="preserve">N 49-ОЗ</w:t>
              </w:r>
            </w:hyperlink>
            <w:r>
              <w:rPr>
                <w:sz w:val="20"/>
                <w:color w:val="392c69"/>
              </w:rPr>
              <w:t xml:space="preserve">, от 02.07.2018 </w:t>
            </w:r>
            <w:hyperlink w:history="0" r:id="rId9" w:tooltip="Закон Рязанской области от 02.07.2018 N 41-ОЗ &quot;О внесении изменений в отдельные законодательные акты Рязанской области&quot; (принят Постановлением Рязанской областной Думы от 20.06.2018 N 208-VI РОД) {КонсультантПлюс}">
              <w:r>
                <w:rPr>
                  <w:sz w:val="20"/>
                  <w:color w:val="0000ff"/>
                </w:rPr>
                <w:t xml:space="preserve">N 41-ОЗ</w:t>
              </w:r>
            </w:hyperlink>
            <w:r>
              <w:rPr>
                <w:sz w:val="20"/>
                <w:color w:val="392c69"/>
              </w:rPr>
              <w:t xml:space="preserve">, от 10.08.2020 </w:t>
            </w:r>
            <w:hyperlink w:history="0" r:id="rId10" w:tooltip="Закон Рязанской области от 10.08.2020 N 58-ОЗ &quot;О внесении изменений в Закон Рязанской области &quot;Об Уполномоченном по правам человека в Рязанской области&quot; и Закон Рязанской области &quot;О статусе лиц, замещающих государственные должности Рязанской области&quot; (принят Постановлением Рязанской областной Думы от 29.07.2020 N 224-VI РОД) {КонсультантПлюс}">
              <w:r>
                <w:rPr>
                  <w:sz w:val="20"/>
                  <w:color w:val="0000ff"/>
                </w:rPr>
                <w:t xml:space="preserve">N 58-ОЗ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09.07.2021 </w:t>
            </w:r>
            <w:hyperlink w:history="0" r:id="rId11" w:tooltip="Закон Рязанской области от 09.07.2021 N 38-ОЗ &quot;О внесении изменений в отдельные законодательные акты Рязанской области&quot; (принят Постановлением Рязанской областной Думы от 30.06.2021 N 193-VII РОД) {КонсультантПлюс}">
              <w:r>
                <w:rPr>
                  <w:sz w:val="20"/>
                  <w:color w:val="0000ff"/>
                </w:rPr>
                <w:t xml:space="preserve">N 38-ОЗ</w:t>
              </w:r>
            </w:hyperlink>
            <w:r>
              <w:rPr>
                <w:sz w:val="20"/>
                <w:color w:val="392c69"/>
              </w:rPr>
              <w:t xml:space="preserve">, от 28.09.2023 </w:t>
            </w:r>
            <w:hyperlink w:history="0" r:id="rId12" w:tooltip="Закон Рязанской области от 28.09.2023 N 93-ОЗ &quot;О внесении изменений в отдельные законодательные акты Рязанской области&quot; (принят Постановлением Рязанской областной Думы от 21.09.2023 N 385-VII РОД) {КонсультантПлюс}">
              <w:r>
                <w:rPr>
                  <w:sz w:val="20"/>
                  <w:color w:val="0000ff"/>
                </w:rPr>
                <w:t xml:space="preserve">N 93-ОЗ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определяет правовой статус Уполномоченного по правам человека в Рязанской области (далее - Уполномоченный), порядок назначения на должность и прекращения полномочий Уполномоченного, а также регулирует отношения, связанные с организацией и осуществлением его деятельности.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Правовой статус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Должность Уполномоченного учреждается в соответствии с Федеральным </w:t>
      </w:r>
      <w:hyperlink w:history="0" r:id="rId13" w:tooltip="Федеральный закон от 21.12.2021 N 414-ФЗ (ред. от 04.08.2023) &quot;Об общих принципах организации публичной власти в субъектах Российской Федерации&quot; (с изм. и доп., вступ. в силу с 01.10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декабря 2021 года N 414-ФЗ "Об общих принципах организации публичной власти в субъектах Российской Федерации", Федеральным </w:t>
      </w:r>
      <w:hyperlink w:history="0" r:id="rId14" w:tooltip="Федеральный закон от 18.03.2020 N 48-ФЗ (ред. от 10.07.2023) &quot;Об уполномоченных по правам человека в субъектах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18 марта 2020 года N 48-ФЗ "Об уполномоченных по правам человека в субъектах Российской Федерации", </w:t>
      </w:r>
      <w:hyperlink w:history="0" r:id="rId15" w:tooltip="&quot;Устав (Основной Закон) Рязанской области&quot; от 18.11.2005 N 115-ОЗ (принят Постановлением Рязанской областной Думы от 02.11.2005 N 710-IV РОД) (ред. от 04.04.2023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(Основным Законом) Рязанской области в целях обеспечения дополнительных гарантий государственной защиты прав и свобод человека и гражданина (далее - прав и свобод человека и гражданина) на территории Рязанской области.</w:t>
      </w:r>
    </w:p>
    <w:p>
      <w:pPr>
        <w:pStyle w:val="0"/>
        <w:jc w:val="both"/>
      </w:pPr>
      <w:r>
        <w:rPr>
          <w:sz w:val="20"/>
        </w:rPr>
        <w:t xml:space="preserve">(в ред. Законов Рязанской области от 10.08.2020 </w:t>
      </w:r>
      <w:hyperlink w:history="0" r:id="rId16" w:tooltip="Закон Рязанской области от 10.08.2020 N 58-ОЗ &quot;О внесении изменений в Закон Рязанской области &quot;Об Уполномоченном по правам человека в Рязанской области&quot; и Закон Рязанской области &quot;О статусе лиц, замещающих государственные должности Рязанской области&quot; (принят Постановлением Рязанской областной Думы от 29.07.2020 N 224-VI РОД) {КонсультантПлюс}">
        <w:r>
          <w:rPr>
            <w:sz w:val="20"/>
            <w:color w:val="0000ff"/>
          </w:rPr>
          <w:t xml:space="preserve">N 58-ОЗ</w:t>
        </w:r>
      </w:hyperlink>
      <w:r>
        <w:rPr>
          <w:sz w:val="20"/>
        </w:rPr>
        <w:t xml:space="preserve">, от 28.09.2023 </w:t>
      </w:r>
      <w:hyperlink w:history="0" r:id="rId17" w:tooltip="Закон Рязанской области от 28.09.2023 N 93-ОЗ &quot;О внесении изменений в отдельные законодательные акты Рязанской области&quot; (принят Постановлением Рязанской областной Думы от 21.09.2023 N 385-VII РОД) {КонсультантПлюс}">
        <w:r>
          <w:rPr>
            <w:sz w:val="20"/>
            <w:color w:val="0000ff"/>
          </w:rPr>
          <w:t xml:space="preserve">N 93-ОЗ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Должность Уполномоченного является государственной должностью Рязанской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Деятельность Уполномоченного дополняет существующие средства защиты прав и свобод человека и гражданина, не отменяет и не влечет пересмотра компетенции государственных органов, обеспечивающих защиту и восстановление нарушенных прав и свобод.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Закон Рязанской области от 10.08.2020 N 58-ОЗ &quot;О внесении изменений в Закон Рязанской области &quot;Об Уполномоченном по правам человека в Рязанской области&quot; и Закон Рязанской области &quot;О статусе лиц, замещающих государственные должности Рязанской области&quot; (принят Постановлением Рязанской областной Думы от 29.07.2020 N 224-VI РОД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Рязанской области от 10.08.2020 N 58-ОЗ)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Уполномоченный при осуществлении своих полномочий независим от каких-либо государственных органов и должностных лиц, а также неподотчетен им.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Закон Рязанской области от 10.08.2020 N 58-ОЗ &quot;О внесении изменений в Закон Рязанской области &quot;Об Уполномоченном по правам человека в Рязанской области&quot; и Закон Рязанской области &quot;О статусе лиц, замещающих государственные должности Рязанской области&quot; (принят Постановлением Рязанской областной Думы от 29.07.2020 N 224-VI РОД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Рязанской области от 10.08.2020 N 58-ОЗ)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Вмешательство в законную деятельность Уполномоченного с целью повлиять на его решение, неисполнение должностными лицами требований и обязанностей, установленных законодательством Российской Федерации, законодательством Рязанской области, или воспрепятствование законной деятельности Уполномоченного в иной форме влечет ответственность, установленную законодательством Российской Федерации, </w:t>
      </w:r>
      <w:hyperlink w:history="0" r:id="rId20" w:tooltip="Закон Рязанской области от 04.12.2008 N 182-ОЗ (ред. от 05.07.2023) &quot;Об административных правонарушениях&quot; (принят Постановлением Рязанской областной Думы от 24.11.2008 N 709-IV РОД) (вместе с &quot;Типовым положением об административной комиссии при исполнительном органе Рязанской области&quot;, &quot;Перечень должностных лиц органов, уполномоченных составлять протоколы об административных правонарушениях&quot;, &quot;Типовым положением об административной комиссии при органах местного самоуправления муниципального образования Ряза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Рязанской области от 4 декабря 2008 года N 182-ОЗ "Об административных правонарушениях".</w:t>
      </w:r>
    </w:p>
    <w:p>
      <w:pPr>
        <w:pStyle w:val="0"/>
        <w:jc w:val="both"/>
      </w:pPr>
      <w:r>
        <w:rPr>
          <w:sz w:val="20"/>
        </w:rPr>
        <w:t xml:space="preserve">(часть 5 в ред. </w:t>
      </w:r>
      <w:hyperlink w:history="0" r:id="rId21" w:tooltip="Закон Рязанской области от 10.08.2020 N 58-ОЗ &quot;О внесении изменений в Закон Рязанской области &quot;Об Уполномоченном по правам человека в Рязанской области&quot; и Закон Рязанской области &quot;О статусе лиц, замещающих государственные должности Рязанской области&quot; (принят Постановлением Рязанской областной Думы от 29.07.2020 N 224-VI РОД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Рязанской области от 10.08.2020 N 58-ОЗ)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Местом нахождения Уполномоченного является город Рязань.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Правовая основа деятельности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Уполномоченный в своей деятельности руководствуется </w:t>
      </w:r>
      <w:hyperlink w:history="0" r:id="rId2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иными нормативными правовыми актами Российской Федерации, общепризнанными принципами и нормами международного права, международными договорами Российской Федерации, </w:t>
      </w:r>
      <w:hyperlink w:history="0" r:id="rId23" w:tooltip="&quot;Устав (Основной Закон) Рязанской области&quot; от 18.11.2005 N 115-ОЗ (принят Постановлением Рязанской областной Думы от 02.11.2005 N 710-IV РОД) (ред. от 04.04.2023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(Основным Законом) Рязанской области, законами Рязанской области, настоящим Законом и иными нормативными правовыми актами Рязанской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Требования к кандидату на должность Уполномоченного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4" w:tooltip="Закон Рязанской области от 09.07.2021 N 38-ОЗ &quot;О внесении изменений в отдельные законодательные акты Рязанской области&quot; (принят Постановлением Рязанской областной Думы от 30.06.2021 N 193-VII РОД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Рязанской области от 09.07.2021 N 38-ОЗ)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 должность Уполномоченного может быть назначен гражданин Российской Федерации, достигший возраста 30 лет, постоянно проживающий в Российской Федерации, обладающий безупречной репутацией, имеющий высшее образование, а также познания в области прав и свобод человека и гражданина, опыт их защиты.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Кандидат на должность Уполномоченного не может иметь гражданство (подданство)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государства.</w:t>
      </w:r>
    </w:p>
    <w:p>
      <w:pPr>
        <w:pStyle w:val="0"/>
        <w:jc w:val="both"/>
      </w:pPr>
      <w:r>
        <w:rPr>
          <w:sz w:val="20"/>
        </w:rPr>
      </w:r>
    </w:p>
    <w:bookmarkStart w:id="44" w:name="P44"/>
    <w:bookmarkEnd w:id="44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Порядок назначения на должность и освобождения от должности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назначается на должность и освобождается от должности Рязанской областной Думой.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Решения Рязанской областной Думы о назначении на должность, об освобождении (досрочном освобождении) от должности Уполномоченного принимаются большинством голосов от установленного числа депутатов Рязанской областной Думы и оформляются постановлениями.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Закон Рязанской области от 28.09.2023 N 93-ОЗ &quot;О внесении изменений в отдельные законодательные акты Рязанской области&quot; (принят Постановлением Рязанской областной Думы от 21.09.2023 N 385-VII РОД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Рязанской области от 28.09.2023 N 93-ОЗ)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Решение о назначении на должность Уполномоченного принимается Рязанской областной Думой в срок не позднее 30 дней со дня окончания срока полномочий Уполномоченного либо не позднее 60 дней со дня досрочного прекращения полномочий Уполномоченного и оформляется постановлением Рязанской областной Думы.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Уполномоченный назначается на должность сроком на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Одно и то же лицо не может быть назначено на должность Уполномоченного более чем на два срока подряд.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Право вносить в Рязанскую областную Думу предложения о кандидатурах на должность Уполномоченного предоставляется Губернатору Рязанской области, группе депутатов Рязанской областной Думы численностью не менее одной трети от установленного числа депутатов, депутатским объединениям Рязанской областной Думы (далее - инициаторы).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Закон Рязанской области от 28.09.2023 N 93-ОЗ &quot;О внесении изменений в отдельные законодательные акты Рязанской области&quot; (принят Постановлением Рязанской областной Думы от 21.09.2023 N 385-VII РОД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Рязанской области от 28.09.2023 N 93-ОЗ)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инициатор вправе внести в Рязанскую областную Думу одно предложение о кандидатуре на должность Уполномоченного.</w:t>
      </w:r>
    </w:p>
    <w:bookmarkStart w:id="55" w:name="P55"/>
    <w:bookmarkEnd w:id="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Предложения о кандидатурах на должность Уполномоченного вносятся инициаторами в Рязанскую областную Думу в письменном виде в следующие сроки: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 позднее 30 дней до окончания срока полномочий действующего Уполномоченного;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течение 30 дней со дня досрочного прекращения полномочий Уполномоченного.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 предложению о внесении кандидатуры на должность Уполномоченного должны быть приложены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письменное заявление кандидата о согласии на внесение его кандидатуры в Рязанскую областную Думу для назначения на должность Уполномоченного;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копия паспорта гражданина Российской Федерации или иного документа, удостоверяющего личность гражданина в соответствии с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27" w:tooltip="Распоряжение Правительства РФ от 26.05.2005 N 667-р (ред. от 22.04.2022) &lt;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&gt; {КонсультантПлюс}">
        <w:r>
          <w:rPr>
            <w:sz w:val="20"/>
            <w:color w:val="0000ff"/>
          </w:rPr>
          <w:t xml:space="preserve">анкета</w:t>
        </w:r>
      </w:hyperlink>
      <w:r>
        <w:rPr>
          <w:sz w:val="20"/>
        </w:rPr>
        <w:t xml:space="preserve"> с биографическими сведениями о кандидате по форме, утвержденной распоряжением Правительства Российской Федерации от 26 мая 2005 года N 667-р;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заявление об отсутствии обстоятельств, препятствующих замещению кандидатом должности Уполномоченного, предусмотренных </w:t>
      </w:r>
      <w:hyperlink w:history="0" r:id="rId28" w:tooltip="Федеральный закон от 18.03.2020 N 48-ФЗ (ред. от 10.07.2023) &quot;Об уполномоченных по правам человека в субъектах Российской Федерации&quot; {КонсультантПлюс}">
        <w:r>
          <w:rPr>
            <w:sz w:val="20"/>
            <w:color w:val="0000ff"/>
          </w:rPr>
          <w:t xml:space="preserve">частью 1 статьи 7</w:t>
        </w:r>
      </w:hyperlink>
      <w:r>
        <w:rPr>
          <w:sz w:val="20"/>
        </w:rPr>
        <w:t xml:space="preserve"> Федерального закона от 18 марта 2020 года N 48-ФЗ "Об уполномоченных по правам человека в субъектах Российской Федерации", либо заявление с обязательством прекратить деятельность, несовместимую со статусом Уполномоченного, в срок, предусмотренный </w:t>
      </w:r>
      <w:hyperlink w:history="0" w:anchor="P83" w:tooltip="2. Уполномоченный в срок не позднее 10 дней со дня вступления в должность обязан прекратить деятельность, несовместимую с его статусом, а также приостановить членство в политической партии на период осуществления своих полномочий.">
        <w:r>
          <w:rPr>
            <w:sz w:val="20"/>
            <w:color w:val="0000ff"/>
          </w:rPr>
          <w:t xml:space="preserve">частью 2 статьи 7</w:t>
        </w:r>
      </w:hyperlink>
      <w:r>
        <w:rPr>
          <w:sz w:val="20"/>
        </w:rPr>
        <w:t xml:space="preserve"> настоящего Закона, в случае его назначения на должность Уполномоченного;</w:t>
      </w:r>
    </w:p>
    <w:p>
      <w:pPr>
        <w:pStyle w:val="0"/>
        <w:jc w:val="both"/>
      </w:pPr>
      <w:r>
        <w:rPr>
          <w:sz w:val="20"/>
        </w:rPr>
        <w:t xml:space="preserve">(в ред. Законов Рязанской области от 10.08.2020 </w:t>
      </w:r>
      <w:hyperlink w:history="0" r:id="rId29" w:tooltip="Закон Рязанской области от 10.08.2020 N 58-ОЗ &quot;О внесении изменений в Закон Рязанской области &quot;Об Уполномоченном по правам человека в Рязанской области&quot; и Закон Рязанской области &quot;О статусе лиц, замещающих государственные должности Рязанской области&quot; (принят Постановлением Рязанской областной Думы от 29.07.2020 N 224-VI РОД) {КонсультантПлюс}">
        <w:r>
          <w:rPr>
            <w:sz w:val="20"/>
            <w:color w:val="0000ff"/>
          </w:rPr>
          <w:t xml:space="preserve">N 58-ОЗ</w:t>
        </w:r>
      </w:hyperlink>
      <w:r>
        <w:rPr>
          <w:sz w:val="20"/>
        </w:rPr>
        <w:t xml:space="preserve">, от 28.09.2023 </w:t>
      </w:r>
      <w:hyperlink w:history="0" r:id="rId30" w:tooltip="Закон Рязанской области от 28.09.2023 N 93-ОЗ &quot;О внесении изменений в отдельные законодательные акты Рязанской области&quot; (принят Постановлением Рязанской областной Думы от 21.09.2023 N 385-VII РОД) {КонсультантПлюс}">
        <w:r>
          <w:rPr>
            <w:sz w:val="20"/>
            <w:color w:val="0000ff"/>
          </w:rPr>
          <w:t xml:space="preserve">N 93-ОЗ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копия документа о высшем образовании кандидата, а также по желанию кандидата - о дополнительном профессиональном образовании, повышении квалификации, присвоении классного чина, квалификационного разряда, ученой степени, ученого звания, награждении государственными наградами и почетными званиями;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копия трудовой книжки кандидата, заверенная нотариально или кадровой службой по месту работы, и (или) иных документов о трудовой и (или) общественной деятельности кандидата, подтверждающих наличие познаний в области прав и свобод человека и гражданина, опыта их защиты;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</w:t>
      </w:r>
      <w:hyperlink w:history="0" r:id="rId31" w:tooltip="Приказ Минздравсоцразвития РФ от 14.12.2009 N 984н &quot;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&quot; (Зарегистрировано в Минюсте РФ 29.12.2009 N 15878) {КонсультантПлюс}">
        <w:r>
          <w:rPr>
            <w:sz w:val="20"/>
            <w:color w:val="0000ff"/>
          </w:rPr>
          <w:t xml:space="preserve">документ</w:t>
        </w:r>
      </w:hyperlink>
      <w:r>
        <w:rPr>
          <w:sz w:val="20"/>
        </w:rPr>
        <w:t xml:space="preserve"> об отсутствии у кандидата заболеваний, препятствующих замещению должности Уполномоченного, по форме, утвержденной приказом Министерства здравоохранения и социального развития Российской Федерации от 14 декабря 2009 года N 984н;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</w:t>
      </w:r>
      <w:hyperlink w:history="0" r:id="rId32" w:tooltip="Указ Президента РФ от 23.06.2014 N 460 (ред. от 18.07.2022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sz w:val="20"/>
            <w:color w:val="0000ff"/>
          </w:rPr>
          <w:t xml:space="preserve">сведения</w:t>
        </w:r>
      </w:hyperlink>
      <w:r>
        <w:rPr>
          <w:sz w:val="20"/>
        </w:rPr>
        <w:t xml:space="preserve"> о доходах, об имуществе и обязательствах имущественного характера кандидата, а также сведения о доходах, об имуществе и об обязательствах имущественного характера его супруги (супруга) и несовершеннолетних детей по форме, утвержденной Указом Президента Российской Федерации от 23 июня 2014 года N 460;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согласие на обработку персональных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Рязанская областная Дума рассматривает для назначения на должность Уполномоченного только кандидатуру, согласованную Уполномоченным по правам человека 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целях согласования кандидатуры на должность Уполномоченного Председатель Рязанской областной Думы в течение 5 дней со дня истечения срока для внесения предложений о кандидатурах на должность Уполномоченного, установленного </w:t>
      </w:r>
      <w:hyperlink w:history="0" w:anchor="P55" w:tooltip="6. Предложения о кандидатурах на должность Уполномоченного вносятся инициаторами в Рязанскую областную Думу в письменном виде в следующие сроки:">
        <w:r>
          <w:rPr>
            <w:sz w:val="20"/>
            <w:color w:val="0000ff"/>
          </w:rPr>
          <w:t xml:space="preserve">частью 6</w:t>
        </w:r>
      </w:hyperlink>
      <w:r>
        <w:rPr>
          <w:sz w:val="20"/>
        </w:rPr>
        <w:t xml:space="preserve"> настоящей статьи, направляет в адрес Уполномоченного по правам человека в Российской Федерации письменное обращение о согласовании кандидатуры на должность Уполномоченного, а также документы (материалы) в соответствии с перечнем, установленным Уполномоченным по правам человека 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Если по результатам голосования Рязанской областной Думой принято решение об отклонении кандидатур (кандидатуры) на должность Уполномоченного, предложения о кандидатурах на указанную должность вносятся инициаторами в течение 30 дней со дня принятия Рязанской областной Думой такого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этом инициатор вправе внести предложение о той же кандидатуре либо представить другую кандидатуру. Одна и та же кандидатура на должность Уполномоченного не может быть внесена в Рязанскую областную Думу более двух раз.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Вступление в должность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При вступлении в должность Уполномоченный приносит присягу следующего содержания: "Клянусь защищать права и свободы человека и гражданина, добросовестно исполнять свои обязанности, руководствуясь </w:t>
      </w:r>
      <w:hyperlink w:history="0" r:id="rId3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законодательством Российской Федерации и законодательством Рязанской области, справедливостью и голосом совести".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Присяга приносится на заседании Рязанской областной Думы непосредственно после назначения Уполномоченного на должность.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считается вступившими в должность с момента принесения присяги.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Обязанности Уполномоченного, связанные с замещением должности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обязан соблюдать требования, ограничения и запреты, установленные федеральными законами и законами Рязанской области.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в срок не позднее 10 дней со дня вступления в должность обязан прекратить деятельность, несовместимую с его статусом, а также приостановить членство в политической партии на период осуществления своих полномочий.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обязан постоянно проживать на территории Рязанской области в течение срока исполнения им своих полномочий.</w:t>
      </w:r>
    </w:p>
    <w:p>
      <w:pPr>
        <w:pStyle w:val="0"/>
        <w:jc w:val="both"/>
      </w:pPr>
      <w:r>
        <w:rPr>
          <w:sz w:val="20"/>
        </w:rPr>
        <w:t xml:space="preserve">(часть 3 введена </w:t>
      </w:r>
      <w:hyperlink w:history="0" r:id="rId34" w:tooltip="Закон Рязанской области от 10.08.2020 N 58-ОЗ &quot;О внесении изменений в Закон Рязанской области &quot;Об Уполномоченном по правам человека в Рязанской области&quot; и Закон Рязанской области &quot;О статусе лиц, замещающих государственные должности Рязанской области&quot; (принят Постановлением Рязанской областной Думы от 29.07.2020 N 224-VI РОД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Рязанской области от 10.08.2020 N 58-ОЗ)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Прекращение полномочий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Полномочия Уполномоченного прекращаются (досрочно прекращаются) по основаниям, установленным федеральными законами.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Закон Рязанской области от 10.08.2020 N 58-ОЗ &quot;О внесении изменений в Закон Рязанской области &quot;Об Уполномоченном по правам человека в Рязанской области&quot; и Закон Рязанской области &quot;О статусе лиц, замещающих государственные должности Рязанской области&quot; (принят Постановлением Рязанской областной Думы от 29.07.2020 N 224-VI РОД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Рязанской области от 10.08.2020 N 58-ОЗ)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Полномочия Уполномоченного прекращаются с момента принесения присяги вновь назначенным Уполномоченным либо со дня, определенного в постановлении Рязанской областной Думы о досрочном прекращении его полномочий.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Истечение срока полномочий Рязанской областной Думы или ее роспуск не влечет прекращения полномочий Уполномоченного.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Решение о досрочном прекращении полномочий Уполномоченного принимается Рязанской областной Думой в случаях, предусмотренных </w:t>
      </w:r>
      <w:hyperlink w:history="0" r:id="rId36" w:tooltip="Федеральный закон от 18.03.2020 N 48-ФЗ (ред. от 10.07.2023) &quot;Об уполномоченных по правам человека в субъектах Российской Федерации&quot; {КонсультантПлюс}">
        <w:r>
          <w:rPr>
            <w:sz w:val="20"/>
            <w:color w:val="0000ff"/>
          </w:rPr>
          <w:t xml:space="preserve">частью 2 статьи 8</w:t>
        </w:r>
      </w:hyperlink>
      <w:r>
        <w:rPr>
          <w:sz w:val="20"/>
        </w:rPr>
        <w:t xml:space="preserve"> Федерального закона от 18 марта 2020 года N 48-ФЗ "Об уполномоченных по правам человека в субъектах Российской Федерации".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Закон Рязанской области от 28.09.2023 N 93-ОЗ &quot;О внесении изменений в отдельные законодательные акты Рязанской области&quot; (принят Постановлением Рязанской областной Думы от 21.09.2023 N 385-VII РОД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Рязанской области от 28.09.2023 N 93-ОЗ)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досрочном прекращении полномочий Уполномоченного принимается Рязанской областной Думой после консультаций с Уполномоченным по правам человека в Российской Федерации в случаях, предусмотренных </w:t>
      </w:r>
      <w:hyperlink w:history="0" r:id="rId38" w:tooltip="Федеральный закон от 18.03.2020 N 48-ФЗ (ред. от 10.07.2023) &quot;Об уполномоченных по правам человека в субъектах Российской Федерации&quot; {КонсультантПлюс}">
        <w:r>
          <w:rPr>
            <w:sz w:val="20"/>
            <w:color w:val="0000ff"/>
          </w:rPr>
          <w:t xml:space="preserve">частью 3 статьи 8</w:t>
        </w:r>
      </w:hyperlink>
      <w:r>
        <w:rPr>
          <w:sz w:val="20"/>
        </w:rPr>
        <w:t xml:space="preserve"> Федерального закона от 18 марта 2020 года N 48-ФЗ "Об уполномоченных по правам человека в субъектах Российской Федерации".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Закон Рязанской области от 28.09.2023 N 93-ОЗ &quot;О внесении изменений в отдельные законодательные акты Рязанской области&quot; (принят Постановлением Рязанской областной Думы от 21.09.2023 N 385-VII РОД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Рязанской области от 28.09.2023 N 93-ОЗ)</w:t>
      </w:r>
    </w:p>
    <w:p>
      <w:pPr>
        <w:pStyle w:val="0"/>
        <w:jc w:val="both"/>
      </w:pPr>
      <w:r>
        <w:rPr>
          <w:sz w:val="20"/>
        </w:rPr>
        <w:t xml:space="preserve">(часть 4 в ред. </w:t>
      </w:r>
      <w:hyperlink w:history="0" r:id="rId40" w:tooltip="Закон Рязанской области от 10.08.2020 N 58-ОЗ &quot;О внесении изменений в Закон Рязанской области &quot;Об Уполномоченном по правам человека в Рязанской области&quot; и Закон Рязанской области &quot;О статусе лиц, замещающих государственные должности Рязанской области&quot; (принят Постановлением Рязанской областной Думы от 29.07.2020 N 224-VI РОД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Рязанской области от 10.08.2020 N 58-ОЗ)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целях проведения консультаций Председатель Рязанской областной Думы в течение 5 дней со дня возникновения оснований, влекущих досрочное прекращение полномочий Уполномоченного, направляет в адрес Уполномоченного по правам человека в Российской Федерации письменное сообщение с указанием таких оснований, а также документы (материалы), подтверждающие наличие оснований для досрочного прекращения полномочий Уполномоченного в соответствии с перечнем, установленным Уполномоченным по правам человека 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случае досрочного прекращения полномочий Уполномоченного назначение на указанную должность осуществляется в порядке, установленном </w:t>
      </w:r>
      <w:hyperlink w:history="0" w:anchor="P44" w:tooltip="Статья 5. Порядок назначения на должность и освобождения от должности Уполномоченного">
        <w:r>
          <w:rPr>
            <w:sz w:val="20"/>
            <w:color w:val="0000ff"/>
          </w:rPr>
          <w:t xml:space="preserve">статьей 5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Осуществление деятельности Уполномоченным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41" w:tooltip="Закон Рязанской области от 10.08.2020 N 58-ОЗ &quot;О внесении изменений в Закон Рязанской области &quot;Об Уполномоченном по правам человека в Рязанской области&quot; и Закон Рязанской области &quot;О статусе лиц, замещающих государственные должности Рязанской области&quot; (принят Постановлением Рязанской областной Думы от 29.07.2020 N 224-VI РОД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Рязанской области от 10.08.2020 N 58-ОЗ)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Уполномоченный осуществляет свою деятельность на территории Рязанской области в соответствии со </w:t>
      </w:r>
      <w:hyperlink w:history="0" r:id="rId42" w:tooltip="Федеральный закон от 18.03.2020 N 48-ФЗ (ред. от 10.07.2023) &quot;Об уполномоченных по правам человека в субъектах Российской Федерации&quot; {КонсультантПлюс}">
        <w:r>
          <w:rPr>
            <w:sz w:val="20"/>
            <w:color w:val="0000ff"/>
          </w:rPr>
          <w:t xml:space="preserve">статьями 11</w:t>
        </w:r>
      </w:hyperlink>
      <w:r>
        <w:rPr>
          <w:sz w:val="20"/>
        </w:rPr>
        <w:t xml:space="preserve"> - </w:t>
      </w:r>
      <w:hyperlink w:history="0" r:id="rId43" w:tooltip="Федеральный закон от 18.03.2020 N 48-ФЗ (ред. от 10.07.2023) &quot;Об уполномоченных по правам человека в субъектах Российской Федерации&quot; {КонсультантПлюс}">
        <w:r>
          <w:rPr>
            <w:sz w:val="20"/>
            <w:color w:val="0000ff"/>
          </w:rPr>
          <w:t xml:space="preserve">15</w:t>
        </w:r>
      </w:hyperlink>
      <w:r>
        <w:rPr>
          <w:sz w:val="20"/>
        </w:rPr>
        <w:t xml:space="preserve">, </w:t>
      </w:r>
      <w:hyperlink w:history="0" r:id="rId44" w:tooltip="Федеральный закон от 18.03.2020 N 48-ФЗ (ред. от 10.07.2023) &quot;Об уполномоченных по правам человека в субъектах Российской Федерации&quot; {КонсультантПлюс}">
        <w:r>
          <w:rPr>
            <w:sz w:val="20"/>
            <w:color w:val="0000ff"/>
          </w:rPr>
          <w:t xml:space="preserve">17</w:t>
        </w:r>
      </w:hyperlink>
      <w:r>
        <w:rPr>
          <w:sz w:val="20"/>
        </w:rPr>
        <w:t xml:space="preserve"> Федерального закона от 18 марта 2020 года N 48-ФЗ "Об уполномоченных по правам человека в субъектах Российской Федерации".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Закон Рязанской области от 28.09.2023 N 93-ОЗ &quot;О внесении изменений в отдельные законодательные акты Рязанской области&quot; (принят Постановлением Рязанской областной Думы от 21.09.2023 N 385-VII РОД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Рязанской области от 28.09.2023 N 93-ОЗ)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Принятие к рассмотрению и рассмотрение Уполномоченным жалоб и иных обращений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46" w:tooltip="Закон Рязанской области от 10.08.2020 N 58-ОЗ &quot;О внесении изменений в Закон Рязанской области &quot;Об Уполномоченном по правам человека в Рязанской области&quot; и Закон Рязанской области &quot;О статусе лиц, замещающих государственные должности Рязанской области&quot; (принят Постановлением Рязанской областной Думы от 29.07.2020 N 224-VI РОД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Рязанской области от 10.08.2020 N 58-ОЗ)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Уполномоченный принимает к рассмотрению и рассматривает жалобы и иные обращения в соответствии со </w:t>
      </w:r>
      <w:hyperlink w:history="0" r:id="rId47" w:tooltip="Федеральный закон от 18.03.2020 N 48-ФЗ (ред. от 10.07.2023) &quot;Об уполномоченных по правам человека в субъектах Российской Федерации&quot; {КонсультантПлюс}">
        <w:r>
          <w:rPr>
            <w:sz w:val="20"/>
            <w:color w:val="0000ff"/>
          </w:rPr>
          <w:t xml:space="preserve">статьями 9</w:t>
        </w:r>
      </w:hyperlink>
      <w:r>
        <w:rPr>
          <w:sz w:val="20"/>
        </w:rPr>
        <w:t xml:space="preserve"> и </w:t>
      </w:r>
      <w:hyperlink w:history="0" r:id="rId48" w:tooltip="Федеральный закон от 18.03.2020 N 48-ФЗ (ред. от 10.07.2023) &quot;Об уполномоченных по правам человека в субъектах Российской Федерации&quot; {КонсультантПлюс}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Федерального закона от 18 марта 2020 года N 48-ФЗ "Об уполномоченных по правам человека в субъектах Российской Федерации".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Закон Рязанской области от 28.09.2023 N 93-ОЗ &quot;О внесении изменений в отдельные законодательные акты Рязанской области&quot; (принят Постановлением Рязанской областной Думы от 21.09.2023 N 385-VII РОД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Рязанской области от 28.09.2023 N 93-ОЗ)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Доклады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 окончании календарного года, но не позднее 1 апреля года, следующего за отчетным, Уполномоченный направляет Губернатору Рязанской области, в Рязанскую областную Думу, Общественную палату Рязанской области, Уполномоченному по правам человека в Российской Федерации, председателю Рязанского областного суда, прокурору Рязанской области ежегодный доклад о своей деятельности.</w:t>
      </w:r>
    </w:p>
    <w:p>
      <w:pPr>
        <w:pStyle w:val="0"/>
        <w:jc w:val="both"/>
      </w:pPr>
      <w:r>
        <w:rPr>
          <w:sz w:val="20"/>
        </w:rPr>
        <w:t xml:space="preserve">(в ред. Законов Рязанской области от 02.07.2018 </w:t>
      </w:r>
      <w:hyperlink w:history="0" r:id="rId50" w:tooltip="Закон Рязанской области от 02.07.2018 N 41-ОЗ &quot;О внесении изменений в отдельные законодательные акты Рязанской области&quot; (принят Постановлением Рязанской областной Думы от 20.06.2018 N 208-VI РОД) {КонсультантПлюс}">
        <w:r>
          <w:rPr>
            <w:sz w:val="20"/>
            <w:color w:val="0000ff"/>
          </w:rPr>
          <w:t xml:space="preserve">N 41-ОЗ</w:t>
        </w:r>
      </w:hyperlink>
      <w:r>
        <w:rPr>
          <w:sz w:val="20"/>
        </w:rPr>
        <w:t xml:space="preserve">, от 10.08.2020 </w:t>
      </w:r>
      <w:hyperlink w:history="0" r:id="rId51" w:tooltip="Закон Рязанской области от 10.08.2020 N 58-ОЗ &quot;О внесении изменений в Закон Рязанской области &quot;Об Уполномоченном по правам человека в Рязанской области&quot; и Закон Рязанской области &quot;О статусе лиц, замещающих государственные должности Рязанской области&quot; (принят Постановлением Рязанской областной Думы от 29.07.2020 N 224-VI РОД) {КонсультантПлюс}">
        <w:r>
          <w:rPr>
            <w:sz w:val="20"/>
            <w:color w:val="0000ff"/>
          </w:rPr>
          <w:t xml:space="preserve">N 58-ОЗ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Ежегодный доклад Уполномоченного, доклады Уполномоченного по отдельным вопросам нарушения прав и свобод человека и гражданина подлежат официальному опубликованию и размещаются на официальном сайте Уполномоченного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52" w:tooltip="Закон Рязанской области от 10.08.2020 N 58-ОЗ &quot;О внесении изменений в Закон Рязанской области &quot;Об Уполномоченном по правам человека в Рязанской области&quot; и Закон Рязанской области &quot;О статусе лиц, замещающих государственные должности Рязанской области&quot; (принят Постановлением Рязанской областной Думы от 29.07.2020 N 224-VI РОД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Рязанской области от 10.08.2020 N 58-ОЗ)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Уполномоченный не позднее 1 июня года, следующего за отчетным, выступает с ежегодным докладом на заседании Рязанской областной Думы лично.</w:t>
      </w:r>
    </w:p>
    <w:p>
      <w:pPr>
        <w:pStyle w:val="0"/>
        <w:jc w:val="both"/>
      </w:pPr>
      <w:r>
        <w:rPr>
          <w:sz w:val="20"/>
        </w:rPr>
        <w:t xml:space="preserve">(часть 2.1 введена </w:t>
      </w:r>
      <w:hyperlink w:history="0" r:id="rId53" w:tooltip="Закон Рязанской области от 02.07.2018 N 41-ОЗ &quot;О внесении изменений в отдельные законодательные акты Рязанской области&quot; (принят Постановлением Рязанской областной Думы от 20.06.2018 N 208-VI РОД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Рязанской области от 02.07.2018 N 41-ОЗ; в ред. </w:t>
      </w:r>
      <w:hyperlink w:history="0" r:id="rId54" w:tooltip="Закон Рязанской области от 10.08.2020 N 58-ОЗ &quot;О внесении изменений в Закон Рязанской области &quot;Об Уполномоченном по правам человека в Рязанской области&quot; и Закон Рязанской области &quot;О статусе лиц, замещающих государственные должности Рязанской области&quot; (принят Постановлением Рязанской областной Думы от 29.07.2020 N 224-VI РОД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Рязанской области от 10.08.2020 N 58-ОЗ)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может направлять в Рязанскую областную Думу, иные органы и организации доклады по отдельным вопросам нарушения прав и свобод человека и гражданина.</w:t>
      </w:r>
    </w:p>
    <w:p>
      <w:pPr>
        <w:pStyle w:val="0"/>
        <w:jc w:val="both"/>
      </w:pPr>
      <w:r>
        <w:rPr>
          <w:sz w:val="20"/>
        </w:rPr>
        <w:t xml:space="preserve">(часть 3 в ред. </w:t>
      </w:r>
      <w:hyperlink w:history="0" r:id="rId55" w:tooltip="Закон Рязанской области от 10.08.2020 N 58-ОЗ &quot;О внесении изменений в Закон Рязанской области &quot;Об Уполномоченном по правам человека в Рязанской области&quot; и Закон Рязанской области &quot;О статусе лиц, замещающих государственные должности Рязанской области&quot; (принят Постановлением Рязанской областной Думы от 29.07.2020 N 224-VI РОД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Рязанской области от 10.08.2020 N 58-ОЗ)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Общественные приемные и помощники Уполномоченного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56" w:tooltip="Закон Рязанской области от 10.08.2020 N 58-ОЗ &quot;О внесении изменений в Закон Рязанской области &quot;Об Уполномоченном по правам человека в Рязанской области&quot; и Закон Рязанской области &quot;О статусе лиц, замещающих государственные должности Рязанской области&quot; (принят Постановлением Рязанской областной Думы от 29.07.2020 N 224-VI РОД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Рязанской области от 10.08.2020 N 58-ОЗ)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вправе создавать общественные приемные на территории Рязанской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вправе иметь помощников, осуществляющих свою деятельность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Положения об общественных приемных и помощниках утверждаются Уполномоченным.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Консультативный (экспертный) совет при Уполномоченном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57" w:tooltip="Закон Рязанской области от 10.08.2020 N 58-ОЗ &quot;О внесении изменений в Закон Рязанской области &quot;Об Уполномоченном по правам человека в Рязанской области&quot; и Закон Рязанской области &quot;О статусе лиц, замещающих государственные должности Рязанской области&quot; (принят Постановлением Рязанской областной Думы от 29.07.2020 N 224-VI РОД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Рязанской области от 10.08.2020 N 58-ОЗ)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При Уполномоченном в целях оказания консультативной помощи может быть создан консультативный (экспертный) совет, осуществляющий деятельность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Консультативный (экспертный) совет при Уполномоченном состоит из специалистов, имеющих необходимые познания в области прав и свобод человека и гражданина и (или) опыт их защиты.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Положение о консультативном (экспертном) совете и его персональный состав утверждаются Уполномоченным.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14. Обеспечение деятельности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Правовое, организационное, кадровое, материально-техническое, информационно-аналитическое, документационное обеспечение деятельности Уполномоченного осуществляет аппарат Губернатора и Правительства Рязанской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" w:tooltip="Закон Рязанской области от 28.09.2023 N 93-ОЗ &quot;О внесении изменений в отдельные законодательные акты Рязанской области&quot; (принят Постановлением Рязанской областной Думы от 21.09.2023 N 385-VII РОД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Рязанской области от 28.09.2023 N 93-ОЗ)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обеспечивается документами, принятыми органами государственной власти Рязанской области по вопросам его ведения.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15.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вступает в силу с 1 января 2016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 дня вступления в силу настоящего Закона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59" w:tooltip="Закон Рязанской области от 27.05.2011 N 38-ОЗ (ред. от 29.04.2013) &quot;Об Уполномоченном по правам человека в Рязанской области и Уполномоченном по правам ребенка в Рязанской области&quot; (принят Постановлением Рязанской областной Думы от 25.05.2011 N 205-V РОД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Рязанской области от 27 мая 2011 года N 38-ОЗ "Об Уполномоченном по правам человека в Рязанской области и Уполномоченном по правам ребенка в Рязанской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60" w:tooltip="Закон Рязанской области от 12.09.2011 N 71-ОЗ &quot;О внесении изменений в отдельные законодательные акты Рязанской области&quot; (принят Постановлением Рязанской областной Думы от 31.08.2011 N 357-V РОД) ------------ Недействующая редакция {КонсультантПлюс}">
        <w:r>
          <w:rPr>
            <w:sz w:val="20"/>
            <w:color w:val="0000ff"/>
          </w:rPr>
          <w:t xml:space="preserve">статью 4</w:t>
        </w:r>
      </w:hyperlink>
      <w:r>
        <w:rPr>
          <w:sz w:val="20"/>
        </w:rPr>
        <w:t xml:space="preserve"> Закона Рязанской области от 12 сентября 2011 года N 71-ОЗ "О внесении изменений в отдельные законодательные акты Рязанской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61" w:tooltip="Закон Рязанской области от 14.11.2011 N 101-ОЗ &quot;О признании утратившей силу части 2 статьи 22 Закона Рязанской области &quot;Об Уполномоченном по правам человека в Рязанской области и Уполномоченном по правам ребенка в Рязанской области&quot; (принят Постановлением Рязанской областной Думы от 26.10.2011 N 475-V РОД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Рязанской области от 14 ноября 2011 года N 101-ОЗ "О признании утратившей силу части 2 статьи 22 Закона Рязанской области "Об Уполномоченном по правам человека в Рязанской области и Уполномоченном по правам ребенка в Рязанской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r:id="rId62" w:tooltip="Закон Рязанской области от 12.04.2013 N 12-ОЗ (ред. от 05.08.2015) &quot;О внесении изменений в некоторые законодательные акты Рязанской области&quot; (принят Постановлением Рязанской областной Думы от 27.03.2013 N 81-V РОД) ------------ Недействующая редакция {КонсультантПлюс}">
        <w:r>
          <w:rPr>
            <w:sz w:val="20"/>
            <w:color w:val="0000ff"/>
          </w:rPr>
          <w:t xml:space="preserve">статью 57</w:t>
        </w:r>
      </w:hyperlink>
      <w:r>
        <w:rPr>
          <w:sz w:val="20"/>
        </w:rPr>
        <w:t xml:space="preserve"> Закона Рязанской области от 12 апреля 2013 года N 12-ОЗ "О внесении изменений в некоторые законодательные акты Рязанской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</w:t>
      </w:r>
      <w:hyperlink w:history="0" r:id="rId63" w:tooltip="Закон Рязанской области от 29.04.2013 N 19-ОЗ &quot;О внесении изменений в Закон Рязанской области &quot;Об Уполномоченном по правам человека в Рязанской области и Уполномоченном по правам ребенка в Рязанской области&quot; (принят Постановлением Рязанской областной Думы от 10.04.2013 N 126-V РОД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Рязанской области от 29 апреля 2013 года N 19-ОЗ "О внесении изменений в Закон Рязанской области "Об Уполномоченном по правам человека в Рязанской области и Уполномоченном по правам ребенка в Рязанской области".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Рязанской области</w:t>
      </w:r>
    </w:p>
    <w:p>
      <w:pPr>
        <w:pStyle w:val="0"/>
        <w:jc w:val="right"/>
      </w:pPr>
      <w:r>
        <w:rPr>
          <w:sz w:val="20"/>
        </w:rPr>
        <w:t xml:space="preserve">О.И.КОВАЛЕВ</w:t>
      </w:r>
    </w:p>
    <w:p>
      <w:pPr>
        <w:pStyle w:val="0"/>
      </w:pPr>
      <w:r>
        <w:rPr>
          <w:sz w:val="20"/>
        </w:rPr>
        <w:t xml:space="preserve">28 декабря 2015 года</w:t>
      </w:r>
    </w:p>
    <w:p>
      <w:pPr>
        <w:pStyle w:val="0"/>
        <w:spacing w:before="200" w:line-rule="auto"/>
      </w:pPr>
      <w:r>
        <w:rPr>
          <w:sz w:val="20"/>
        </w:rPr>
        <w:t xml:space="preserve">N 105-ОЗ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Рязанской области от 28.12.2015 N 105-ОЗ</w:t>
            <w:br/>
            <w:t>(ред. от 28.09.2023)</w:t>
            <w:br/>
            <w:t>"Об Уполномоченном по правам человека в Рязанской об...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249566494379C77D77A0F4F63C7C4072CBB9E28A14B89550E35679102747886B7E97AD3EC8E765D8B73355D95A9BA5602DF377BEB820C6F908B1B64l4gAO" TargetMode = "External"/>
	<Relationship Id="rId8" Type="http://schemas.openxmlformats.org/officeDocument/2006/relationships/hyperlink" Target="consultantplus://offline/ref=C249566494379C77D77A0F4F63C7C4072CBB9E28A1488F500638679102747886B7E97AD3EC8E765D8B73355D97A9BA5602DF377BEB820C6F908B1B64l4gAO" TargetMode = "External"/>
	<Relationship Id="rId9" Type="http://schemas.openxmlformats.org/officeDocument/2006/relationships/hyperlink" Target="consultantplus://offline/ref=C249566494379C77D77A0F4F63C7C4072CBB9E28A14E82540733679102747886B7E97AD3EC8E765D8B73355C93A9BA5602DF377BEB820C6F908B1B64l4gAO" TargetMode = "External"/>
	<Relationship Id="rId10" Type="http://schemas.openxmlformats.org/officeDocument/2006/relationships/hyperlink" Target="consultantplus://offline/ref=C249566494379C77D77A0F4F63C7C4072CBB9E28A04A89530730679102747886B7E97AD3EC8E765D8B73355D97A9BA5602DF377BEB820C6F908B1B64l4gAO" TargetMode = "External"/>
	<Relationship Id="rId11" Type="http://schemas.openxmlformats.org/officeDocument/2006/relationships/hyperlink" Target="consultantplus://offline/ref=C249566494379C77D77A0F4F63C7C4072CBB9E28A0488E5E0135679102747886B7E97AD3EC8E765D8B73355E97A9BA5602DF377BEB820C6F908B1B64l4gAO" TargetMode = "External"/>
	<Relationship Id="rId12" Type="http://schemas.openxmlformats.org/officeDocument/2006/relationships/hyperlink" Target="consultantplus://offline/ref=C249566494379C77D77A0F4F63C7C4072CBB9E28A74B8C540F39679102747886B7E97AD3EC8E765D8B73355E90A9BA5602DF377BEB820C6F908B1B64l4gAO" TargetMode = "External"/>
	<Relationship Id="rId13" Type="http://schemas.openxmlformats.org/officeDocument/2006/relationships/hyperlink" Target="consultantplus://offline/ref=C249566494379C77D77A114275AB9A0D2BB5C426A34980005A6461C65D247ED3E5A9248AADCB655D8A6D375D92lAg1O" TargetMode = "External"/>
	<Relationship Id="rId14" Type="http://schemas.openxmlformats.org/officeDocument/2006/relationships/hyperlink" Target="consultantplus://offline/ref=C249566494379C77D77A114275AB9A0D2BB5C122AB4380005A6461C65D247ED3F7A97C86AFCA7B5C8278610CD4F7E30547943B78F49E0D6Cl8gDO" TargetMode = "External"/>
	<Relationship Id="rId15" Type="http://schemas.openxmlformats.org/officeDocument/2006/relationships/hyperlink" Target="consultantplus://offline/ref=C249566494379C77D77A0F4F63C7C4072CBB9E28A0428B500E37679102747886B7E97AD3EC8E765D8B73325990A9BA5602DF377BEB820C6F908B1B64l4gAO" TargetMode = "External"/>
	<Relationship Id="rId16" Type="http://schemas.openxmlformats.org/officeDocument/2006/relationships/hyperlink" Target="consultantplus://offline/ref=C249566494379C77D77A0F4F63C7C4072CBB9E28A04A89530730679102747886B7E97AD3EC8E765D8B73355D99A9BA5602DF377BEB820C6F908B1B64l4gAO" TargetMode = "External"/>
	<Relationship Id="rId17" Type="http://schemas.openxmlformats.org/officeDocument/2006/relationships/hyperlink" Target="consultantplus://offline/ref=C249566494379C77D77A0F4F63C7C4072CBB9E28A74B8C540F39679102747886B7E97AD3EC8E765D8B73355E91A9BA5602DF377BEB820C6F908B1B64l4gAO" TargetMode = "External"/>
	<Relationship Id="rId18" Type="http://schemas.openxmlformats.org/officeDocument/2006/relationships/hyperlink" Target="consultantplus://offline/ref=C249566494379C77D77A0F4F63C7C4072CBB9E28A04A89530730679102747886B7E97AD3EC8E765D8B73355C91A9BA5602DF377BEB820C6F908B1B64l4gAO" TargetMode = "External"/>
	<Relationship Id="rId19" Type="http://schemas.openxmlformats.org/officeDocument/2006/relationships/hyperlink" Target="consultantplus://offline/ref=C249566494379C77D77A0F4F63C7C4072CBB9E28A04A89530730679102747886B7E97AD3EC8E765D8B73355C92A9BA5602DF377BEB820C6F908B1B64l4gAO" TargetMode = "External"/>
	<Relationship Id="rId20" Type="http://schemas.openxmlformats.org/officeDocument/2006/relationships/hyperlink" Target="consultantplus://offline/ref=C249566494379C77D77A0F4F63C7C4072CBB9E28A04282540036679102747886B7E97AD3FE8E2E5189722B5C91BCEC0744l8g9O" TargetMode = "External"/>
	<Relationship Id="rId21" Type="http://schemas.openxmlformats.org/officeDocument/2006/relationships/hyperlink" Target="consultantplus://offline/ref=C249566494379C77D77A0F4F63C7C4072CBB9E28A04A89530730679102747886B7E97AD3EC8E765D8B73355C93A9BA5602DF377BEB820C6F908B1B64l4gAO" TargetMode = "External"/>
	<Relationship Id="rId22" Type="http://schemas.openxmlformats.org/officeDocument/2006/relationships/hyperlink" Target="consultantplus://offline/ref=C249566494379C77D77A114275AB9A0D2DB8C720A81DD7020B316FC3557424C3E1E07386B1CB7A42897337l5gEO" TargetMode = "External"/>
	<Relationship Id="rId23" Type="http://schemas.openxmlformats.org/officeDocument/2006/relationships/hyperlink" Target="consultantplus://offline/ref=C249566494379C77D77A0F4F63C7C4072CBB9E28A0428B500E37679102747886B7E97AD3FE8E2E5189722B5C91BCEC0744l8g9O" TargetMode = "External"/>
	<Relationship Id="rId24" Type="http://schemas.openxmlformats.org/officeDocument/2006/relationships/hyperlink" Target="consultantplus://offline/ref=C249566494379C77D77A0F4F63C7C4072CBB9E28A0488E5E0135679102747886B7E97AD3EC8E765D8B73355E97A9BA5602DF377BEB820C6F908B1B64l4gAO" TargetMode = "External"/>
	<Relationship Id="rId25" Type="http://schemas.openxmlformats.org/officeDocument/2006/relationships/hyperlink" Target="consultantplus://offline/ref=C249566494379C77D77A0F4F63C7C4072CBB9E28A74B8C540F39679102747886B7E97AD3EC8E765D8B73355E93A9BA5602DF377BEB820C6F908B1B64l4gAO" TargetMode = "External"/>
	<Relationship Id="rId26" Type="http://schemas.openxmlformats.org/officeDocument/2006/relationships/hyperlink" Target="consultantplus://offline/ref=C249566494379C77D77A0F4F63C7C4072CBB9E28A74B8C540F39679102747886B7E97AD3EC8E765D8B73355E94A9BA5602DF377BEB820C6F908B1B64l4gAO" TargetMode = "External"/>
	<Relationship Id="rId27" Type="http://schemas.openxmlformats.org/officeDocument/2006/relationships/hyperlink" Target="consultantplus://offline/ref=C249566494379C77D77A114275AB9A0D2BB1C523A64E80005A6461C65D247ED3F7A97C86AFCA7B5C8C78610CD4F7E30547943B78F49E0D6Cl8gDO" TargetMode = "External"/>
	<Relationship Id="rId28" Type="http://schemas.openxmlformats.org/officeDocument/2006/relationships/hyperlink" Target="consultantplus://offline/ref=C249566494379C77D77A114275AB9A0D2BB5C122AB4380005A6461C65D247ED3F7A97C86AFCA7B5F8F78610CD4F7E30547943B78F49E0D6Cl8gDO" TargetMode = "External"/>
	<Relationship Id="rId29" Type="http://schemas.openxmlformats.org/officeDocument/2006/relationships/hyperlink" Target="consultantplus://offline/ref=C249566494379C77D77A0F4F63C7C4072CBB9E28A04A89530730679102747886B7E97AD3EC8E765D8B73355C95A9BA5602DF377BEB820C6F908B1B64l4gAO" TargetMode = "External"/>
	<Relationship Id="rId30" Type="http://schemas.openxmlformats.org/officeDocument/2006/relationships/hyperlink" Target="consultantplus://offline/ref=C249566494379C77D77A0F4F63C7C4072CBB9E28A74B8C540F39679102747886B7E97AD3EC8E765D8B73355E95A9BA5602DF377BEB820C6F908B1B64l4gAO" TargetMode = "External"/>
	<Relationship Id="rId31" Type="http://schemas.openxmlformats.org/officeDocument/2006/relationships/hyperlink" Target="consultantplus://offline/ref=C249566494379C77D77A114275AB9A0D26B6C624AA40DD0A523D6DC45A2B21C4F0E07087AFC87C5580276419C5AFEC06588B3B67E89C0Fl6gDO" TargetMode = "External"/>
	<Relationship Id="rId32" Type="http://schemas.openxmlformats.org/officeDocument/2006/relationships/hyperlink" Target="consultantplus://offline/ref=C249566494379C77D77A114275AB9A0D2BB3C625A04D80005A6461C65D247ED3F7A97C86AFCA7B588E78610CD4F7E30547943B78F49E0D6Cl8gDO" TargetMode = "External"/>
	<Relationship Id="rId33" Type="http://schemas.openxmlformats.org/officeDocument/2006/relationships/hyperlink" Target="consultantplus://offline/ref=C249566494379C77D77A114275AB9A0D2DB8C720A81DD7020B316FC3557424C3E1E07386B1CB7A42897337l5gEO" TargetMode = "External"/>
	<Relationship Id="rId34" Type="http://schemas.openxmlformats.org/officeDocument/2006/relationships/hyperlink" Target="consultantplus://offline/ref=C249566494379C77D77A0F4F63C7C4072CBB9E28A04A89530730679102747886B7E97AD3EC8E765D8B73355C96A9BA5602DF377BEB820C6F908B1B64l4gAO" TargetMode = "External"/>
	<Relationship Id="rId35" Type="http://schemas.openxmlformats.org/officeDocument/2006/relationships/hyperlink" Target="consultantplus://offline/ref=C249566494379C77D77A0F4F63C7C4072CBB9E28A04A89530730679102747886B7E97AD3EC8E765D8B73355C99A9BA5602DF377BEB820C6F908B1B64l4gAO" TargetMode = "External"/>
	<Relationship Id="rId36" Type="http://schemas.openxmlformats.org/officeDocument/2006/relationships/hyperlink" Target="consultantplus://offline/ref=C249566494379C77D77A114275AB9A0D2BB5C122AB4380005A6461C65D247ED3F7A97C86AFCA7B588378610CD4F7E30547943B78F49E0D6Cl8gDO" TargetMode = "External"/>
	<Relationship Id="rId37" Type="http://schemas.openxmlformats.org/officeDocument/2006/relationships/hyperlink" Target="consultantplus://offline/ref=C249566494379C77D77A0F4F63C7C4072CBB9E28A74B8C540F39679102747886B7E97AD3EC8E765D8B73355E96A9BA5602DF377BEB820C6F908B1B64l4gAO" TargetMode = "External"/>
	<Relationship Id="rId38" Type="http://schemas.openxmlformats.org/officeDocument/2006/relationships/hyperlink" Target="consultantplus://offline/ref=C249566494379C77D77A114275AB9A0D2BB5C122AB4380005A6461C65D247ED3F7A97C86AFCA7B598F78610CD4F7E30547943B78F49E0D6Cl8gDO" TargetMode = "External"/>
	<Relationship Id="rId39" Type="http://schemas.openxmlformats.org/officeDocument/2006/relationships/hyperlink" Target="consultantplus://offline/ref=C249566494379C77D77A0F4F63C7C4072CBB9E28A74B8C540F39679102747886B7E97AD3EC8E765D8B73355E96A9BA5602DF377BEB820C6F908B1B64l4gAO" TargetMode = "External"/>
	<Relationship Id="rId40" Type="http://schemas.openxmlformats.org/officeDocument/2006/relationships/hyperlink" Target="consultantplus://offline/ref=C249566494379C77D77A0F4F63C7C4072CBB9E28A04A89530730679102747886B7E97AD3EC8E765D8B73355F90A9BA5602DF377BEB820C6F908B1B64l4gAO" TargetMode = "External"/>
	<Relationship Id="rId41" Type="http://schemas.openxmlformats.org/officeDocument/2006/relationships/hyperlink" Target="consultantplus://offline/ref=C249566494379C77D77A0F4F63C7C4072CBB9E28A04A89530730679102747886B7E97AD3EC8E765D8B73355F93A9BA5602DF377BEB820C6F908B1B64l4gAO" TargetMode = "External"/>
	<Relationship Id="rId42" Type="http://schemas.openxmlformats.org/officeDocument/2006/relationships/hyperlink" Target="consultantplus://offline/ref=C249566494379C77D77A114275AB9A0D2BB5C122AB4380005A6461C65D247ED3F7A97C86AFCA7B558878610CD4F7E30547943B78F49E0D6Cl8gDO" TargetMode = "External"/>
	<Relationship Id="rId43" Type="http://schemas.openxmlformats.org/officeDocument/2006/relationships/hyperlink" Target="consultantplus://offline/ref=C249566494379C77D77A114275AB9A0D2BB5C122AB4380005A6461C65D247ED3F7A97C86AFCA7A5D8D78610CD4F7E30547943B78F49E0D6Cl8gDO" TargetMode = "External"/>
	<Relationship Id="rId44" Type="http://schemas.openxmlformats.org/officeDocument/2006/relationships/hyperlink" Target="consultantplus://offline/ref=C249566494379C77D77A114275AB9A0D2BB5C122AB4380005A6461C65D247ED3F7A97C86AFCA7A5E8C78610CD4F7E30547943B78F49E0D6Cl8gDO" TargetMode = "External"/>
	<Relationship Id="rId45" Type="http://schemas.openxmlformats.org/officeDocument/2006/relationships/hyperlink" Target="consultantplus://offline/ref=C249566494379C77D77A0F4F63C7C4072CBB9E28A74B8C540F39679102747886B7E97AD3EC8E765D8B73355E97A9BA5602DF377BEB820C6F908B1B64l4gAO" TargetMode = "External"/>
	<Relationship Id="rId46" Type="http://schemas.openxmlformats.org/officeDocument/2006/relationships/hyperlink" Target="consultantplus://offline/ref=C249566494379C77D77A0F4F63C7C4072CBB9E28A04A89530730679102747886B7E97AD3EC8E765D8B73355F96A9BA5602DF377BEB820C6F908B1B64l4gAO" TargetMode = "External"/>
	<Relationship Id="rId47" Type="http://schemas.openxmlformats.org/officeDocument/2006/relationships/hyperlink" Target="consultantplus://offline/ref=C249566494379C77D77A114275AB9A0D2BB5C122AB4380005A6461C65D247ED3F7A97C86AFCA7B5A8878610CD4F7E30547943B78F49E0D6Cl8gDO" TargetMode = "External"/>
	<Relationship Id="rId48" Type="http://schemas.openxmlformats.org/officeDocument/2006/relationships/hyperlink" Target="consultantplus://offline/ref=C249566494379C77D77A114275AB9A0D2BB5C122AB4380005A6461C65D247ED3F7A97C86AFCA7B5B8378610CD4F7E30547943B78F49E0D6Cl8gDO" TargetMode = "External"/>
	<Relationship Id="rId49" Type="http://schemas.openxmlformats.org/officeDocument/2006/relationships/hyperlink" Target="consultantplus://offline/ref=C249566494379C77D77A0F4F63C7C4072CBB9E28A74B8C540F39679102747886B7E97AD3EC8E765D8B73355E98A9BA5602DF377BEB820C6F908B1B64l4gAO" TargetMode = "External"/>
	<Relationship Id="rId50" Type="http://schemas.openxmlformats.org/officeDocument/2006/relationships/hyperlink" Target="consultantplus://offline/ref=C249566494379C77D77A0F4F63C7C4072CBB9E28A14E82540733679102747886B7E97AD3EC8E765D8B73355C94A9BA5602DF377BEB820C6F908B1B64l4gAO" TargetMode = "External"/>
	<Relationship Id="rId51" Type="http://schemas.openxmlformats.org/officeDocument/2006/relationships/hyperlink" Target="consultantplus://offline/ref=C249566494379C77D77A0F4F63C7C4072CBB9E28A04A89530730679102747886B7E97AD3EC8E765D8B73355E90A9BA5602DF377BEB820C6F908B1B64l4gAO" TargetMode = "External"/>
	<Relationship Id="rId52" Type="http://schemas.openxmlformats.org/officeDocument/2006/relationships/hyperlink" Target="consultantplus://offline/ref=C249566494379C77D77A0F4F63C7C4072CBB9E28A04A89530730679102747886B7E97AD3EC8E765D8B73355E91A9BA5602DF377BEB820C6F908B1B64l4gAO" TargetMode = "External"/>
	<Relationship Id="rId53" Type="http://schemas.openxmlformats.org/officeDocument/2006/relationships/hyperlink" Target="consultantplus://offline/ref=C249566494379C77D77A0F4F63C7C4072CBB9E28A14E82540733679102747886B7E97AD3EC8E765D8B73355C95A9BA5602DF377BEB820C6F908B1B64l4gAO" TargetMode = "External"/>
	<Relationship Id="rId54" Type="http://schemas.openxmlformats.org/officeDocument/2006/relationships/hyperlink" Target="consultantplus://offline/ref=C249566494379C77D77A0F4F63C7C4072CBB9E28A04A89530730679102747886B7E97AD3EC8E765D8B73355E93A9BA5602DF377BEB820C6F908B1B64l4gAO" TargetMode = "External"/>
	<Relationship Id="rId55" Type="http://schemas.openxmlformats.org/officeDocument/2006/relationships/hyperlink" Target="consultantplus://offline/ref=C249566494379C77D77A0F4F63C7C4072CBB9E28A04A89530730679102747886B7E97AD3EC8E765D8B73355E94A9BA5602DF377BEB820C6F908B1B64l4gAO" TargetMode = "External"/>
	<Relationship Id="rId56" Type="http://schemas.openxmlformats.org/officeDocument/2006/relationships/hyperlink" Target="consultantplus://offline/ref=C249566494379C77D77A0F4F63C7C4072CBB9E28A04A89530730679102747886B7E97AD3EC8E765D8B73355E96A9BA5602DF377BEB820C6F908B1B64l4gAO" TargetMode = "External"/>
	<Relationship Id="rId57" Type="http://schemas.openxmlformats.org/officeDocument/2006/relationships/hyperlink" Target="consultantplus://offline/ref=C249566494379C77D77A0F4F63C7C4072CBB9E28A04A89530730679102747886B7E97AD3EC8E765D8B73355991A9BA5602DF377BEB820C6F908B1B64l4gAO" TargetMode = "External"/>
	<Relationship Id="rId58" Type="http://schemas.openxmlformats.org/officeDocument/2006/relationships/hyperlink" Target="consultantplus://offline/ref=C249566494379C77D77A0F4F63C7C4072CBB9E28A74B8C540F39679102747886B7E97AD3EC8E765D8B73355E99A9BA5602DF377BEB820C6F908B1B64l4gAO" TargetMode = "External"/>
	<Relationship Id="rId59" Type="http://schemas.openxmlformats.org/officeDocument/2006/relationships/hyperlink" Target="consultantplus://offline/ref=C249566494379C77D77A0F4F63C7C4072CBB9E28A2498D520333679102747886B7E97AD3FE8E2E5189722B5C91BCEC0744l8g9O" TargetMode = "External"/>
	<Relationship Id="rId60" Type="http://schemas.openxmlformats.org/officeDocument/2006/relationships/hyperlink" Target="consultantplus://offline/ref=C249566494379C77D77A0F4F63C7C4072CBB9E28AA4A8957073B3A9B0A2D7484B0E625C4EBC77A5C8B7337589BF6BF4313873878F49D0C708C8919l6g5O" TargetMode = "External"/>
	<Relationship Id="rId61" Type="http://schemas.openxmlformats.org/officeDocument/2006/relationships/hyperlink" Target="consultantplus://offline/ref=C249566494379C77D77A0F4F63C7C4072CBB9E28AA4F8F5F0E3B3A9B0A2D7484B0E625D6EB9F765E8A6D345C8EA0EE05l4g5O" TargetMode = "External"/>
	<Relationship Id="rId62" Type="http://schemas.openxmlformats.org/officeDocument/2006/relationships/hyperlink" Target="consultantplus://offline/ref=C249566494379C77D77A0F4F63C7C4072CBB9E28A24289520734679102747886B7E97AD3EC8E765D8B73375892A9BA5602DF377BEB820C6F908B1B64l4gAO" TargetMode = "External"/>
	<Relationship Id="rId63" Type="http://schemas.openxmlformats.org/officeDocument/2006/relationships/hyperlink" Target="consultantplus://offline/ref=C249566494379C77D77A0F4F63C7C4072CBB9E28A2498D520436679102747886B7E97AD3FE8E2E5189722B5C91BCEC0744l8g9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Рязанской области от 28.12.2015 N 105-ОЗ
(ред. от 28.09.2023)
"Об Уполномоченном по правам человека в Рязанской области"
(принят Постановлением Рязанской областной Думы от 23.12.2015 N 168-VI РОД)</dc:title>
  <dcterms:created xsi:type="dcterms:W3CDTF">2023-11-21T14:32:37Z</dcterms:created>
</cp:coreProperties>
</file>