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Рязанской области от 29.12.2012 N 123-ОЗ</w:t>
              <w:br/>
              <w:t xml:space="preserve">(ред. от 28.04.2023)</w:t>
              <w:br/>
              <w:t xml:space="preserve">"О референдуме Рязанской области и местном референдуме"</w:t>
              <w:br/>
              <w:t xml:space="preserve">(принят Постановлением Рязанской областной Думы от 12.12.2012 N 495-V РОД)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декабря 2012 года</w:t>
            </w:r>
          </w:p>
        </w:tc>
        <w:tc>
          <w:tcPr>
            <w:tcW w:w="5103" w:type="dxa"/>
            <w:tcBorders>
              <w:top w:val="nil"/>
              <w:left w:val="nil"/>
              <w:bottom w:val="nil"/>
              <w:right w:val="nil"/>
            </w:tcBorders>
          </w:tcPr>
          <w:p>
            <w:pPr>
              <w:pStyle w:val="0"/>
              <w:outlineLvl w:val="0"/>
              <w:jc w:val="right"/>
            </w:pPr>
            <w:r>
              <w:rPr>
                <w:sz w:val="20"/>
              </w:rPr>
              <w:t xml:space="preserve">N 123-ОЗ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РЯЗАНСКОЙ ОБЛАСТИ</w:t>
      </w:r>
    </w:p>
    <w:p>
      <w:pPr>
        <w:pStyle w:val="2"/>
        <w:jc w:val="center"/>
      </w:pPr>
      <w:r>
        <w:rPr>
          <w:sz w:val="20"/>
        </w:rPr>
      </w:r>
    </w:p>
    <w:p>
      <w:pPr>
        <w:pStyle w:val="2"/>
        <w:jc w:val="center"/>
      </w:pPr>
      <w:r>
        <w:rPr>
          <w:sz w:val="20"/>
        </w:rPr>
        <w:t xml:space="preserve">О РЕФЕРЕНДУМЕ РЯЗАНСКОЙ ОБЛАСТИ</w:t>
      </w:r>
    </w:p>
    <w:p>
      <w:pPr>
        <w:pStyle w:val="2"/>
        <w:jc w:val="center"/>
      </w:pPr>
      <w:r>
        <w:rPr>
          <w:sz w:val="20"/>
        </w:rPr>
        <w:t xml:space="preserve">И МЕСТНОМ РЕФЕРЕНДУМЕ</w:t>
      </w:r>
    </w:p>
    <w:p>
      <w:pPr>
        <w:pStyle w:val="0"/>
        <w:jc w:val="both"/>
      </w:pPr>
      <w:r>
        <w:rPr>
          <w:sz w:val="20"/>
        </w:rPr>
      </w:r>
    </w:p>
    <w:p>
      <w:pPr>
        <w:pStyle w:val="0"/>
        <w:jc w:val="right"/>
      </w:pPr>
      <w:hyperlink w:history="0" r:id="rId7" w:tooltip="Постановление Рязанской областной Думы от 12.12.2012 N 495-V РОД &quot;О Законе Рязанской области &quot;О референдуме Рязанской области и местном референдуме&quot; {КонсультантПлюс}">
        <w:r>
          <w:rPr>
            <w:sz w:val="20"/>
            <w:color w:val="0000ff"/>
          </w:rPr>
          <w:t xml:space="preserve">Принят</w:t>
        </w:r>
      </w:hyperlink>
    </w:p>
    <w:p>
      <w:pPr>
        <w:pStyle w:val="0"/>
        <w:jc w:val="right"/>
      </w:pPr>
      <w:r>
        <w:rPr>
          <w:sz w:val="20"/>
        </w:rPr>
        <w:t xml:space="preserve">Рязанской областной Думой</w:t>
      </w:r>
    </w:p>
    <w:p>
      <w:pPr>
        <w:pStyle w:val="0"/>
        <w:jc w:val="right"/>
      </w:pPr>
      <w:r>
        <w:rPr>
          <w:sz w:val="20"/>
        </w:rPr>
        <w:t xml:space="preserve">12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Рязанской области</w:t>
            </w:r>
          </w:p>
          <w:p>
            <w:pPr>
              <w:pStyle w:val="0"/>
              <w:jc w:val="center"/>
            </w:pPr>
            <w:r>
              <w:rPr>
                <w:sz w:val="20"/>
                <w:color w:val="392c69"/>
              </w:rPr>
              <w:t xml:space="preserve">от 14.02.2014 </w:t>
            </w:r>
            <w:hyperlink w:history="0" r:id="rId8"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N 6-ОЗ</w:t>
              </w:r>
            </w:hyperlink>
            <w:r>
              <w:rPr>
                <w:sz w:val="20"/>
                <w:color w:val="392c69"/>
              </w:rPr>
              <w:t xml:space="preserve">, от 25.12.2015 </w:t>
            </w:r>
            <w:hyperlink w:history="0" r:id="rId9" w:tooltip="Закон Рязанской области от 25.12.2015 N 100-ОЗ &quot;О внесении изменений в некоторые законодательные акты Рязанской области по вопросам социальной защиты инвалидов в связи с ратификацией Конвенции о правах инвалидов&quot; (принят Постановлением Рязанской областной Думы от 17.12.2015 N 126-VI РОД) {КонсультантПлюс}">
              <w:r>
                <w:rPr>
                  <w:sz w:val="20"/>
                  <w:color w:val="0000ff"/>
                </w:rPr>
                <w:t xml:space="preserve">N 100-ОЗ</w:t>
              </w:r>
            </w:hyperlink>
            <w:r>
              <w:rPr>
                <w:sz w:val="20"/>
                <w:color w:val="392c69"/>
              </w:rPr>
              <w:t xml:space="preserve">,</w:t>
            </w:r>
          </w:p>
          <w:p>
            <w:pPr>
              <w:pStyle w:val="0"/>
              <w:jc w:val="center"/>
            </w:pPr>
            <w:r>
              <w:rPr>
                <w:sz w:val="20"/>
                <w:color w:val="392c69"/>
              </w:rPr>
              <w:t xml:space="preserve">от 04.06.2018 </w:t>
            </w:r>
            <w:hyperlink w:history="0" r:id="rId10"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N 30-ОЗ</w:t>
              </w:r>
            </w:hyperlink>
            <w:r>
              <w:rPr>
                <w:sz w:val="20"/>
                <w:color w:val="392c69"/>
              </w:rPr>
              <w:t xml:space="preserve">, от 08.10.2018 </w:t>
            </w:r>
            <w:hyperlink w:history="0" r:id="rId11"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N 64-ОЗ</w:t>
              </w:r>
            </w:hyperlink>
            <w:r>
              <w:rPr>
                <w:sz w:val="20"/>
                <w:color w:val="392c69"/>
              </w:rPr>
              <w:t xml:space="preserve">, от 13.06.2019 </w:t>
            </w:r>
            <w:hyperlink w:history="0" r:id="rId12"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 {КонсультантПлюс}">
              <w:r>
                <w:rPr>
                  <w:sz w:val="20"/>
                  <w:color w:val="0000ff"/>
                </w:rPr>
                <w:t xml:space="preserve">N 25-ОЗ</w:t>
              </w:r>
            </w:hyperlink>
            <w:r>
              <w:rPr>
                <w:sz w:val="20"/>
                <w:color w:val="392c69"/>
              </w:rPr>
              <w:t xml:space="preserve">,</w:t>
            </w:r>
          </w:p>
          <w:p>
            <w:pPr>
              <w:pStyle w:val="0"/>
              <w:jc w:val="center"/>
            </w:pPr>
            <w:r>
              <w:rPr>
                <w:sz w:val="20"/>
                <w:color w:val="392c69"/>
              </w:rPr>
              <w:t xml:space="preserve">от 19.07.2019 </w:t>
            </w:r>
            <w:hyperlink w:history="0" r:id="rId13" w:tooltip="Закон Рязанской области от 19.07.2019 N 39-ОЗ &quot;О внесении изменений в отдельные законодательные акты Рязанской области&quot; (принят Постановлением Рязанской областной Думы от 15.07.2019 N 241-VI РОД) {КонсультантПлюс}">
              <w:r>
                <w:rPr>
                  <w:sz w:val="20"/>
                  <w:color w:val="0000ff"/>
                </w:rPr>
                <w:t xml:space="preserve">N 39-ОЗ</w:t>
              </w:r>
            </w:hyperlink>
            <w:r>
              <w:rPr>
                <w:sz w:val="20"/>
                <w:color w:val="392c69"/>
              </w:rPr>
              <w:t xml:space="preserve">, от 05.08.2021 </w:t>
            </w:r>
            <w:hyperlink w:history="0" r:id="rId14"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N 52-ОЗ</w:t>
              </w:r>
            </w:hyperlink>
            <w:r>
              <w:rPr>
                <w:sz w:val="20"/>
                <w:color w:val="392c69"/>
              </w:rPr>
              <w:t xml:space="preserve">, от 28.04.2023 </w:t>
            </w:r>
            <w:hyperlink w:history="0" r:id="rId15" w:tooltip="Закон Рязанской области от 28.04.2023 N 46-ОЗ &quot;О внесении изменений в отдельные законодательные акты Рязанской области&quot; (принят Постановлением Рязанской областной Думы от 26.04.2023 N 165-VII РОД) {КонсультантПлюс}">
              <w:r>
                <w:rPr>
                  <w:sz w:val="20"/>
                  <w:color w:val="0000ff"/>
                </w:rPr>
                <w:t xml:space="preserve">N 46-ОЗ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порядок проведения референдума Рязанской области и местного референдума в Рязанской области в соответствии с Федеральным </w:t>
      </w:r>
      <w:hyperlink w:history="0" r:id="rId1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w:t>
      </w:r>
      <w:hyperlink w:history="0" r:id="rId17" w:tooltip="&quot;Устав (Основной Закон) Рязанской области&quot; от 18.11.2005 N 115-ОЗ (принят Постановлением Рязанской областной Думы от 02.11.2005 N 710-IV РОД) (ред. от 04.04.2023) {КонсультантПлюс}">
        <w:r>
          <w:rPr>
            <w:sz w:val="20"/>
            <w:color w:val="0000ff"/>
          </w:rPr>
          <w:t xml:space="preserve">Уставом</w:t>
        </w:r>
      </w:hyperlink>
      <w:r>
        <w:rPr>
          <w:sz w:val="20"/>
        </w:rPr>
        <w:t xml:space="preserve"> (Основным Законом) Рязанской области, иными законами Рязанской области.</w:t>
      </w:r>
    </w:p>
    <w:p>
      <w:pPr>
        <w:pStyle w:val="0"/>
        <w:spacing w:before="200" w:line-rule="auto"/>
        <w:ind w:firstLine="540"/>
        <w:jc w:val="both"/>
      </w:pPr>
      <w:r>
        <w:rPr>
          <w:sz w:val="20"/>
        </w:rPr>
        <w:t xml:space="preserve">В части отношений, возникающих в процессе подготовки и проведения референдумов и не урегулированных настоящим Законом, применяются нормы Федерального </w:t>
      </w:r>
      <w:hyperlink w:history="0" r:id="rId1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В случае принятия в период кампании референдума Рязанской области или местного референдума закона, содержащего положения, которыми определяется порядок подготовки и проведения соответствующего референдума, либо в случае внесения в этот период в закон изменений, касающихся порядка подготовки и проведения соответствующего референдума, указанный закон и изменения применяются к референдуму, инициатива проведения которого выдвинута после вступления в силу указанного закона и изменений.</w:t>
      </w:r>
    </w:p>
    <w:p>
      <w:pPr>
        <w:pStyle w:val="0"/>
        <w:spacing w:before="200" w:line-rule="auto"/>
        <w:ind w:firstLine="540"/>
        <w:jc w:val="both"/>
      </w:pPr>
      <w:r>
        <w:rPr>
          <w:sz w:val="20"/>
        </w:rPr>
        <w:t xml:space="preserve">Основные понятия и термины, используемые в настоящем Законе, применяются в том же значении, что и в Федеральном </w:t>
      </w:r>
      <w:hyperlink w:history="0" r:id="rId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если иное не предусмотрено настоящим Законом.</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Референдум Рязанской области и местный референдум</w:t>
      </w:r>
    </w:p>
    <w:p>
      <w:pPr>
        <w:pStyle w:val="0"/>
        <w:jc w:val="both"/>
      </w:pPr>
      <w:r>
        <w:rPr>
          <w:sz w:val="20"/>
        </w:rPr>
      </w:r>
    </w:p>
    <w:p>
      <w:pPr>
        <w:pStyle w:val="0"/>
        <w:ind w:firstLine="540"/>
        <w:jc w:val="both"/>
      </w:pPr>
      <w:r>
        <w:rPr>
          <w:sz w:val="20"/>
        </w:rPr>
        <w:t xml:space="preserve">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pPr>
        <w:pStyle w:val="0"/>
        <w:spacing w:before="200" w:line-rule="auto"/>
        <w:ind w:firstLine="540"/>
        <w:jc w:val="both"/>
      </w:pPr>
      <w:r>
        <w:rPr>
          <w:sz w:val="20"/>
        </w:rPr>
        <w:t xml:space="preserve">Референдум Рязанской области (областной референдум) - референдум, проводимый в соответствии с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w:t>
      </w:r>
      <w:hyperlink w:history="0" r:id="rId22" w:tooltip="&quot;Устав (Основной Закон) Рязанской области&quot; от 18.11.2005 N 115-ОЗ (принят Постановлением Рязанской областной Думы от 02.11.2005 N 710-IV РОД) (ред. от 04.04.2023) {КонсультантПлюс}">
        <w:r>
          <w:rPr>
            <w:sz w:val="20"/>
            <w:color w:val="0000ff"/>
          </w:rPr>
          <w:t xml:space="preserve">Уставом</w:t>
        </w:r>
      </w:hyperlink>
      <w:r>
        <w:rPr>
          <w:sz w:val="20"/>
        </w:rPr>
        <w:t xml:space="preserve"> (Основным Законом) Рязанской области, настоящим Законом, иными законами Рязанской области среди обладающих правом на участие в референдуме граждан Российской Федерации, место жительства которых расположено на территории Рязанской области.</w:t>
      </w:r>
    </w:p>
    <w:p>
      <w:pPr>
        <w:pStyle w:val="0"/>
        <w:spacing w:before="200" w:line-rule="auto"/>
        <w:ind w:firstLine="540"/>
        <w:jc w:val="both"/>
      </w:pPr>
      <w:r>
        <w:rPr>
          <w:sz w:val="20"/>
        </w:rPr>
        <w:t xml:space="preserve">Референдум местный (местный референдум) - референдум, проводимый в соответствии с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w:t>
      </w:r>
      <w:hyperlink w:history="0" r:id="rId25" w:tooltip="&quot;Устав (Основной Закон) Рязанской области&quot; от 18.11.2005 N 115-ОЗ (принят Постановлением Рязанской областной Думы от 02.11.2005 N 710-IV РОД) (ред. от 04.04.2023) {КонсультантПлюс}">
        <w:r>
          <w:rPr>
            <w:sz w:val="20"/>
            <w:color w:val="0000ff"/>
          </w:rPr>
          <w:t xml:space="preserve">Уставом</w:t>
        </w:r>
      </w:hyperlink>
      <w:r>
        <w:rPr>
          <w:sz w:val="20"/>
        </w:rPr>
        <w:t xml:space="preserve"> (Основным Законом) Рязанской области, настоящим Законом, иными законами Рязанской области,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pPr>
        <w:pStyle w:val="0"/>
        <w:jc w:val="both"/>
      </w:pPr>
      <w:r>
        <w:rPr>
          <w:sz w:val="20"/>
        </w:rPr>
      </w:r>
    </w:p>
    <w:p>
      <w:pPr>
        <w:pStyle w:val="2"/>
        <w:outlineLvl w:val="2"/>
        <w:ind w:firstLine="540"/>
        <w:jc w:val="both"/>
      </w:pPr>
      <w:r>
        <w:rPr>
          <w:sz w:val="20"/>
        </w:rPr>
        <w:t xml:space="preserve">Статья 2. Принципы проведения референдума</w:t>
      </w:r>
    </w:p>
    <w:p>
      <w:pPr>
        <w:pStyle w:val="0"/>
        <w:jc w:val="both"/>
      </w:pPr>
      <w:r>
        <w:rPr>
          <w:sz w:val="20"/>
        </w:rPr>
      </w:r>
    </w:p>
    <w:p>
      <w:pPr>
        <w:pStyle w:val="0"/>
        <w:ind w:firstLine="540"/>
        <w:jc w:val="both"/>
      </w:pPr>
      <w:r>
        <w:rPr>
          <w:sz w:val="20"/>
        </w:rPr>
        <w:t xml:space="preserve">1. В соответствии с Федеральным </w:t>
      </w:r>
      <w:hyperlink w:history="0" r:id="rId2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Гражданин Российской Федерации голосует на референдуме за или против вынесенного на референдум вопроса непосредственно.</w:t>
      </w:r>
    </w:p>
    <w:p>
      <w:pPr>
        <w:pStyle w:val="0"/>
        <w:spacing w:before="200" w:line-rule="auto"/>
        <w:ind w:firstLine="540"/>
        <w:jc w:val="both"/>
      </w:pPr>
      <w:r>
        <w:rPr>
          <w:sz w:val="20"/>
        </w:rPr>
        <w:t xml:space="preserve">3. Гражданин Российской Федерации, достигший на день голосования возраста 18 лет, место жительства которого расположено на территории Рязанской области, имеет право голосовать на областном референдуме.</w:t>
      </w:r>
    </w:p>
    <w:p>
      <w:pPr>
        <w:pStyle w:val="0"/>
        <w:jc w:val="both"/>
      </w:pPr>
      <w:r>
        <w:rPr>
          <w:sz w:val="20"/>
        </w:rPr>
        <w:t xml:space="preserve">(в ред. </w:t>
      </w:r>
      <w:hyperlink w:history="0" r:id="rId27"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4. Гражданин Российской Федерации, достигший на день голосования возраста 18 лет, место жительства которого расположено на территории муниципального образования, имеет право голосовать на местном референдуме.</w:t>
      </w:r>
    </w:p>
    <w:p>
      <w:pPr>
        <w:pStyle w:val="0"/>
        <w:jc w:val="both"/>
      </w:pPr>
      <w:r>
        <w:rPr>
          <w:sz w:val="20"/>
        </w:rPr>
        <w:t xml:space="preserve">(в ред. </w:t>
      </w:r>
      <w:hyperlink w:history="0" r:id="rId28"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5. Деятельность комиссий референдума при подготовке и проведении референдума, подсчете голосов и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6. Проведение областного референдума допускается одновременно с выборами Президента Российской Федерации, депутатов Государственной Думы Федерального Собрания Российской Федерации, депутатов Рязанской областной Думы либо с выборами в органы местного самоуправления, либо с местным референдумом.</w:t>
      </w:r>
    </w:p>
    <w:p>
      <w:pPr>
        <w:pStyle w:val="0"/>
        <w:spacing w:before="200" w:line-rule="auto"/>
        <w:ind w:firstLine="540"/>
        <w:jc w:val="both"/>
      </w:pPr>
      <w:r>
        <w:rPr>
          <w:sz w:val="20"/>
        </w:rPr>
        <w:t xml:space="preserve">7. Проведение местного референдума допускается одновременно с проведением областного референдума либо с выборами Президента Российской Федерации, депутатов Государственной Думы Федерального Собрания Российской Федерации, депутатов Рязанской областной Думы, либо с выборами в органы местного самоуправления.</w:t>
      </w:r>
    </w:p>
    <w:p>
      <w:pPr>
        <w:pStyle w:val="0"/>
        <w:jc w:val="both"/>
      </w:pPr>
      <w:r>
        <w:rPr>
          <w:sz w:val="20"/>
        </w:rPr>
      </w:r>
    </w:p>
    <w:bookmarkStart w:id="44" w:name="P44"/>
    <w:bookmarkEnd w:id="44"/>
    <w:p>
      <w:pPr>
        <w:pStyle w:val="2"/>
        <w:outlineLvl w:val="2"/>
        <w:ind w:firstLine="540"/>
        <w:jc w:val="both"/>
      </w:pPr>
      <w:r>
        <w:rPr>
          <w:sz w:val="20"/>
        </w:rPr>
        <w:t xml:space="preserve">Статья 3. Вопросы референдума</w:t>
      </w:r>
    </w:p>
    <w:p>
      <w:pPr>
        <w:pStyle w:val="0"/>
        <w:jc w:val="both"/>
      </w:pPr>
      <w:r>
        <w:rPr>
          <w:sz w:val="20"/>
        </w:rPr>
      </w:r>
    </w:p>
    <w:p>
      <w:pPr>
        <w:pStyle w:val="0"/>
        <w:ind w:firstLine="540"/>
        <w:jc w:val="both"/>
      </w:pPr>
      <w:r>
        <w:rPr>
          <w:sz w:val="20"/>
        </w:rPr>
        <w:t xml:space="preserve">1. На областной референдум могут быть вынесены только вопросы, находящиеся в ведении Рязанской области как субъекта Российской Федерации или в совместном ведении Российской Федерации и Рязанской области, если указанные вопросы не урегулированы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w:t>
      </w:r>
    </w:p>
    <w:p>
      <w:pPr>
        <w:pStyle w:val="0"/>
        <w:spacing w:before="200" w:line-rule="auto"/>
        <w:ind w:firstLine="540"/>
        <w:jc w:val="both"/>
      </w:pPr>
      <w:r>
        <w:rPr>
          <w:sz w:val="20"/>
        </w:rPr>
        <w:t xml:space="preserve">2.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3. На областной референдум, местный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государственной власти Рязанской области,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Рязанской области, органы местного самоуправления либо об отсрочке указанных выборов;</w:t>
      </w:r>
    </w:p>
    <w:p>
      <w:pPr>
        <w:pStyle w:val="0"/>
        <w:spacing w:before="200" w:line-rule="auto"/>
        <w:ind w:firstLine="540"/>
        <w:jc w:val="both"/>
      </w:pPr>
      <w:r>
        <w:rPr>
          <w:sz w:val="20"/>
        </w:rPr>
        <w:t xml:space="preserve">2) о персональном составе органов государственной власти Рязанской области,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соответствующего бюджета, исполнении и изменении финансовых обязательств Рязанской области,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4.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jc w:val="both"/>
      </w:pPr>
      <w:r>
        <w:rPr>
          <w:sz w:val="20"/>
        </w:rPr>
      </w:r>
    </w:p>
    <w:p>
      <w:pPr>
        <w:pStyle w:val="2"/>
        <w:outlineLvl w:val="2"/>
        <w:ind w:firstLine="540"/>
        <w:jc w:val="both"/>
      </w:pPr>
      <w:r>
        <w:rPr>
          <w:sz w:val="20"/>
        </w:rPr>
        <w:t xml:space="preserve">Статья 4.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Референдум не назначается и не проводится в случаях, предусмотренных Федеральным </w:t>
      </w:r>
      <w:hyperlink w:history="0" r:id="rId3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Областной референдум с такой же по смыслу формулировкой вопроса не проводится в течение года после дня официального опубликования (обнародования) результатов референдума.</w:t>
      </w:r>
    </w:p>
    <w:p>
      <w:pPr>
        <w:pStyle w:val="0"/>
        <w:spacing w:before="200" w:line-rule="auto"/>
        <w:ind w:firstLine="540"/>
        <w:jc w:val="both"/>
      </w:pPr>
      <w:r>
        <w:rPr>
          <w:sz w:val="20"/>
        </w:rPr>
        <w:t xml:space="preserve">3. Местный референдум с такой же по смыслу формулировкой вопроса не проводится в течение срока, установленного уставом муниципального образования. Указанный срок не может превышать двух лет со дня официального опубликования (обнародования) результатов местного референдума.</w:t>
      </w:r>
    </w:p>
    <w:p>
      <w:pPr>
        <w:pStyle w:val="0"/>
        <w:jc w:val="both"/>
      </w:pPr>
      <w:r>
        <w:rPr>
          <w:sz w:val="20"/>
        </w:rPr>
      </w:r>
    </w:p>
    <w:p>
      <w:pPr>
        <w:pStyle w:val="2"/>
        <w:outlineLvl w:val="1"/>
        <w:jc w:val="center"/>
      </w:pPr>
      <w:r>
        <w:rPr>
          <w:sz w:val="20"/>
        </w:rPr>
        <w:t xml:space="preserve">Глава 2. НАЗНАЧЕНИЕ РЕФЕРЕНДУМА</w:t>
      </w:r>
    </w:p>
    <w:p>
      <w:pPr>
        <w:pStyle w:val="0"/>
        <w:jc w:val="both"/>
      </w:pPr>
      <w:r>
        <w:rPr>
          <w:sz w:val="20"/>
        </w:rPr>
      </w:r>
    </w:p>
    <w:p>
      <w:pPr>
        <w:pStyle w:val="2"/>
        <w:outlineLvl w:val="2"/>
        <w:ind w:firstLine="540"/>
        <w:jc w:val="both"/>
      </w:pPr>
      <w:r>
        <w:rPr>
          <w:sz w:val="20"/>
        </w:rPr>
        <w:t xml:space="preserve">Статья 5. Инициатива проведения референдума</w:t>
      </w:r>
    </w:p>
    <w:p>
      <w:pPr>
        <w:pStyle w:val="0"/>
        <w:jc w:val="both"/>
      </w:pPr>
      <w:r>
        <w:rPr>
          <w:sz w:val="20"/>
        </w:rPr>
      </w:r>
    </w:p>
    <w:p>
      <w:pPr>
        <w:pStyle w:val="0"/>
        <w:ind w:firstLine="540"/>
        <w:jc w:val="both"/>
      </w:pPr>
      <w:r>
        <w:rPr>
          <w:sz w:val="20"/>
        </w:rPr>
        <w:t xml:space="preserve">1. Инициатива проведения референдума в соответствии с федеральным законодательством может принадлежать:</w:t>
      </w:r>
    </w:p>
    <w:p>
      <w:pPr>
        <w:pStyle w:val="0"/>
        <w:spacing w:before="200" w:line-rule="auto"/>
        <w:ind w:firstLine="540"/>
        <w:jc w:val="both"/>
      </w:pPr>
      <w:r>
        <w:rPr>
          <w:sz w:val="20"/>
        </w:rPr>
        <w:t xml:space="preserve">1) гражданам Российской Федерации, имеющим право на участие в референдуме;</w:t>
      </w:r>
    </w:p>
    <w:bookmarkStart w:id="68" w:name="P68"/>
    <w:bookmarkEnd w:id="68"/>
    <w:p>
      <w:pPr>
        <w:pStyle w:val="0"/>
        <w:spacing w:before="200" w:line-rule="auto"/>
        <w:ind w:firstLine="540"/>
        <w:jc w:val="both"/>
      </w:pPr>
      <w:r>
        <w:rPr>
          <w:sz w:val="20"/>
        </w:rPr>
        <w:t xml:space="preserve">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законодательством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p>
      <w:pPr>
        <w:pStyle w:val="0"/>
        <w:spacing w:before="200" w:line-rule="auto"/>
        <w:ind w:firstLine="540"/>
        <w:jc w:val="both"/>
      </w:pPr>
      <w:r>
        <w:rPr>
          <w:sz w:val="20"/>
        </w:rPr>
        <w:t xml:space="preserve">3) представительному органу муниципального образования и главе местной администрации, выдвинутая ими совместно, о проведении местного референдума.</w:t>
      </w:r>
    </w:p>
    <w:p>
      <w:pPr>
        <w:pStyle w:val="0"/>
        <w:spacing w:before="200" w:line-rule="auto"/>
        <w:ind w:firstLine="540"/>
        <w:jc w:val="both"/>
      </w:pPr>
      <w:r>
        <w:rPr>
          <w:sz w:val="20"/>
        </w:rPr>
        <w:t xml:space="preserve">2.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w:t>
      </w:r>
    </w:p>
    <w:p>
      <w:pPr>
        <w:pStyle w:val="0"/>
        <w:spacing w:before="200" w:line-rule="auto"/>
        <w:ind w:firstLine="540"/>
        <w:jc w:val="both"/>
      </w:pPr>
      <w:r>
        <w:rPr>
          <w:sz w:val="20"/>
        </w:rPr>
        <w:t xml:space="preserve">3. Для назначения референдума инициативная группа по проведению референдума должна представить в соответствующую избирательную комиссию подписи участников референдума в поддержку инициативы его проведения в количестве, установленном настоящим Законом.</w:t>
      </w:r>
    </w:p>
    <w:p>
      <w:pPr>
        <w:pStyle w:val="0"/>
        <w:jc w:val="both"/>
      </w:pPr>
      <w:r>
        <w:rPr>
          <w:sz w:val="20"/>
        </w:rPr>
      </w:r>
    </w:p>
    <w:p>
      <w:pPr>
        <w:pStyle w:val="2"/>
        <w:outlineLvl w:val="2"/>
        <w:ind w:firstLine="540"/>
        <w:jc w:val="both"/>
      </w:pPr>
      <w:r>
        <w:rPr>
          <w:sz w:val="20"/>
        </w:rPr>
        <w:t xml:space="preserve">Статья 6. Порядок реализации инициативы проведения референдума</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областного референдума и не менее 10 человек - для выдвижения 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w:t>
      </w:r>
      <w:hyperlink w:history="0" w:anchor="P68" w:tooltip="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дательств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w:r>
          <w:rPr>
            <w:sz w:val="20"/>
            <w:color w:val="0000ff"/>
          </w:rPr>
          <w:t xml:space="preserve">пункте 2 части 1 статьи 5</w:t>
        </w:r>
      </w:hyperlink>
      <w:r>
        <w:rPr>
          <w:sz w:val="20"/>
        </w:rPr>
        <w:t xml:space="preserve"> настоящего Закона,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bookmarkStart w:id="76" w:name="P76"/>
    <w:bookmarkEnd w:id="76"/>
    <w:p>
      <w:pPr>
        <w:pStyle w:val="0"/>
        <w:spacing w:before="200" w:line-rule="auto"/>
        <w:ind w:firstLine="540"/>
        <w:jc w:val="both"/>
      </w:pPr>
      <w:r>
        <w:rPr>
          <w:sz w:val="20"/>
        </w:rPr>
        <w:t xml:space="preserve">2. Инициативная группа по проведению областного референдума обращается в Избирательную комиссию Рязанской области, которая со дня обращения инициативной группы действует в качестве областной комиссии референдума, с ходатайством о регистрации группы.</w:t>
      </w:r>
    </w:p>
    <w:p>
      <w:pPr>
        <w:pStyle w:val="0"/>
        <w:spacing w:before="200" w:line-rule="auto"/>
        <w:ind w:firstLine="540"/>
        <w:jc w:val="both"/>
      </w:pPr>
      <w:r>
        <w:rPr>
          <w:sz w:val="20"/>
        </w:rPr>
        <w:t xml:space="preserve">Инициативная группа по проведению местного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местного референдума муниципального образования (далее - комиссия местного референдума), с ходатайством о регистрации группы. В случае создания вновь образованного муниципального образования, а также в иных случаях отсутствия представительного органа муниципального образования полномочия избирательной комиссии вновь образованного муниципального образования, муниципального образования, в котором отсутствует представительный орган, по решению Избирательной комиссии Рязанской области могут быть возложены на соответствующую территориальную избирательную комиссию.</w:t>
      </w:r>
    </w:p>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в том числе уполномоченных представителей по финансовым вопросам в случае, если они были назначены инициативной группой по проведению референдума.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31"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В случае предложения для вынесения на референдум проекта закона, иного нормативного правового акта текст проекта должен быть воспроизведен в самом ходатайстве.</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В протоколе должны быть указаны место, дата и время проведения собрания, количество и состав участников, решение об избрании председательствующего и секретаря собрания, фамилия, имя, отчество председательствующего и секретаря, решение об утверждении формулировки вопроса (вопросов) референдума, решение о выдвижении инициативы проведения референдума, решение о назначении уполномоченных представителей инициативной группы, в том числе уполномоченных представителей по финансовым вопросам и уполномоченного на обращение от имени инициативной группы в соответствующую избирательную комиссию с ходатайством о регистрации инициативной группы.</w:t>
      </w:r>
    </w:p>
    <w:p>
      <w:pPr>
        <w:pStyle w:val="0"/>
        <w:spacing w:before="200" w:line-rule="auto"/>
        <w:ind w:firstLine="540"/>
        <w:jc w:val="both"/>
      </w:pPr>
      <w:r>
        <w:rPr>
          <w:sz w:val="20"/>
        </w:rPr>
        <w:t xml:space="preserve">Протокол должен быть подписан председательствующим и секретарем.</w:t>
      </w:r>
    </w:p>
    <w:p>
      <w:pPr>
        <w:pStyle w:val="0"/>
        <w:spacing w:before="200" w:line-rule="auto"/>
        <w:ind w:firstLine="540"/>
        <w:jc w:val="both"/>
      </w:pPr>
      <w:r>
        <w:rPr>
          <w:sz w:val="20"/>
        </w:rPr>
        <w:t xml:space="preserve">Внесение каких-либо изменений в текст ходатайства и протокола после проведения собрания недопустимо.</w:t>
      </w:r>
    </w:p>
    <w:p>
      <w:pPr>
        <w:pStyle w:val="0"/>
        <w:spacing w:before="200" w:line-rule="auto"/>
        <w:ind w:firstLine="540"/>
        <w:jc w:val="both"/>
      </w:pPr>
      <w:r>
        <w:rPr>
          <w:sz w:val="20"/>
        </w:rPr>
        <w:t xml:space="preserve">Ходатайство о регистрации инициативной группы с приложением всех необходимых документов должно быть подано в соответствующую комиссию, указанную в </w:t>
      </w:r>
      <w:hyperlink w:history="0" w:anchor="P76" w:tooltip="2. Инициативная группа по проведению областного референдума обращается в Избирательную комиссию Рязанской области, которая со дня обращения инициативной группы действует в качестве областной комиссии референдума, с ходатайством о регистрации группы.">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Соответствующая избирательная комиссия должна быть извещена о времени и месте проведения собрания инициативной группы по проведению референдума не позднее чем за один день до дня проведения собрания. Представитель соответствующей избирательной комиссии вправе присутствовать на собрании инициативной группы по проведению референдума.</w:t>
      </w:r>
    </w:p>
    <w:p>
      <w:pPr>
        <w:pStyle w:val="0"/>
        <w:spacing w:before="200" w:line-rule="auto"/>
        <w:ind w:firstLine="540"/>
        <w:jc w:val="both"/>
      </w:pPr>
      <w:r>
        <w:rPr>
          <w:sz w:val="20"/>
        </w:rPr>
        <w:t xml:space="preserve">5. В случае если в качестве инициативной группы по проведению референдума выступает руководящий орган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к ходатайству должны быть приложены протокол заседания и списочный состав членов соответствующего руководящего органа, подписанные уполномоченным (уполномоченными) на то лицом (лицами) и заверенные печатью избирательного объединения, иного общественного объединения.</w:t>
      </w:r>
    </w:p>
    <w:p>
      <w:pPr>
        <w:pStyle w:val="0"/>
        <w:spacing w:before="200" w:line-rule="auto"/>
        <w:ind w:firstLine="540"/>
        <w:jc w:val="both"/>
      </w:pPr>
      <w:r>
        <w:rPr>
          <w:sz w:val="20"/>
        </w:rPr>
        <w:t xml:space="preserve">Протокол должен содержать следующие сведения:</w:t>
      </w:r>
    </w:p>
    <w:p>
      <w:pPr>
        <w:pStyle w:val="0"/>
        <w:spacing w:before="200" w:line-rule="auto"/>
        <w:ind w:firstLine="540"/>
        <w:jc w:val="both"/>
      </w:pPr>
      <w:r>
        <w:rPr>
          <w:sz w:val="20"/>
        </w:rPr>
        <w:t xml:space="preserve">1) дату, время и место проведения заседания;</w:t>
      </w:r>
    </w:p>
    <w:p>
      <w:pPr>
        <w:pStyle w:val="0"/>
        <w:spacing w:before="200" w:line-rule="auto"/>
        <w:ind w:firstLine="540"/>
        <w:jc w:val="both"/>
      </w:pPr>
      <w:r>
        <w:rPr>
          <w:sz w:val="20"/>
        </w:rPr>
        <w:t xml:space="preserve">2) количество зарегистрированных для участия в заседании членов соответствующего руководящего органа;</w:t>
      </w:r>
    </w:p>
    <w:p>
      <w:pPr>
        <w:pStyle w:val="0"/>
        <w:spacing w:before="200" w:line-rule="auto"/>
        <w:ind w:firstLine="540"/>
        <w:jc w:val="both"/>
      </w:pPr>
      <w:r>
        <w:rPr>
          <w:sz w:val="20"/>
        </w:rPr>
        <w:t xml:space="preserve">3) решение об утверждении формулировки вопроса (вопросов) референдума;</w:t>
      </w:r>
    </w:p>
    <w:p>
      <w:pPr>
        <w:pStyle w:val="0"/>
        <w:spacing w:before="200" w:line-rule="auto"/>
        <w:ind w:firstLine="540"/>
        <w:jc w:val="both"/>
      </w:pPr>
      <w:r>
        <w:rPr>
          <w:sz w:val="20"/>
        </w:rPr>
        <w:t xml:space="preserve">4) решение о выдвижении инициативы проведения референдума;</w:t>
      </w:r>
    </w:p>
    <w:p>
      <w:pPr>
        <w:pStyle w:val="0"/>
        <w:spacing w:before="200" w:line-rule="auto"/>
        <w:ind w:firstLine="540"/>
        <w:jc w:val="both"/>
      </w:pPr>
      <w:r>
        <w:rPr>
          <w:sz w:val="20"/>
        </w:rPr>
        <w:t xml:space="preserve">5) решение о назначении уполномоченных представителей инициативной группы, в том числе уполномоченных представителей по финансовым вопросам, с указанием фамилии, имени и отчества, даты и места рождения, серии, номера и даты выдачи паспорта или иного документа, заменяющего паспорт гражданина, с указанием наименования или кода выдавшего его органа, а также адрес места жительства и контактные телефоны каждого уполномоченного представителя;</w:t>
      </w:r>
    </w:p>
    <w:p>
      <w:pPr>
        <w:pStyle w:val="0"/>
        <w:spacing w:before="200" w:line-rule="auto"/>
        <w:ind w:firstLine="540"/>
        <w:jc w:val="both"/>
      </w:pPr>
      <w:r>
        <w:rPr>
          <w:sz w:val="20"/>
        </w:rPr>
        <w:t xml:space="preserve">6) решение об утверждении текста ходатайства о регистрации инициативной группы и обращении в соответствующую избирательную комиссию с ходатайством о регистрации инициативной группы.</w:t>
      </w:r>
    </w:p>
    <w:p>
      <w:pPr>
        <w:pStyle w:val="0"/>
        <w:spacing w:before="200" w:line-rule="auto"/>
        <w:ind w:firstLine="540"/>
        <w:jc w:val="both"/>
      </w:pPr>
      <w:r>
        <w:rPr>
          <w:sz w:val="20"/>
        </w:rPr>
        <w:t xml:space="preserve">Руководящий орган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выступающий в качестве инициативной группы, уведомляет о дате, месте и времени проведения заседания соответствующую избирательную комиссию не позднее чем за один день до дня проведения заседания. Представитель указанной комиссии вправе присутствовать на данном заседании.</w:t>
      </w:r>
    </w:p>
    <w:p>
      <w:pPr>
        <w:pStyle w:val="0"/>
        <w:spacing w:before="200" w:line-rule="auto"/>
        <w:ind w:firstLine="540"/>
        <w:jc w:val="both"/>
      </w:pPr>
      <w:r>
        <w:rPr>
          <w:sz w:val="20"/>
        </w:rPr>
        <w:t xml:space="preserve">6. Комиссия, указанная в </w:t>
      </w:r>
      <w:hyperlink w:history="0" w:anchor="P76" w:tooltip="2. Инициативная группа по проведению областного референдума обращается в Избирательную комиссию Рязанской области, которая со дня обращения инициативной группы действует в качестве областной комиссии референдума, с ходатайством о регистрации группы.">
        <w:r>
          <w:rPr>
            <w:sz w:val="20"/>
            <w:color w:val="0000ff"/>
          </w:rPr>
          <w:t xml:space="preserve">части 2</w:t>
        </w:r>
      </w:hyperlink>
      <w:r>
        <w:rPr>
          <w:sz w:val="20"/>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приложенных к нему документов требованиям Федерального </w:t>
      </w:r>
      <w:hyperlink w:history="0" r:id="rId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w:t>
      </w:r>
      <w:hyperlink w:history="0" r:id="rId33" w:tooltip="&quot;Устав (Основной Закон) Рязанской области&quot; от 18.11.2005 N 115-ОЗ (принят Постановлением Рязанской областной Думы от 02.11.2005 N 710-IV РОД) (ред. от 04.04.2023) {КонсультантПлюс}">
        <w:r>
          <w:rPr>
            <w:sz w:val="20"/>
            <w:color w:val="0000ff"/>
          </w:rPr>
          <w:t xml:space="preserve">Устава</w:t>
        </w:r>
      </w:hyperlink>
      <w:r>
        <w:rPr>
          <w:sz w:val="20"/>
        </w:rPr>
        <w:t xml:space="preserve"> (Основного Закона) Рязанской области, настоящего Закона, устава муниципального образования - о направлении их в Рязанскую областную Думу по проведению областного референдума или в представительный орган муниципального образования по проведению местного референдума;</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При проверке соответствия поданного ходатайства и приложенных к нему документов установленным настоящим Законом требованиям комиссия, указанная в </w:t>
      </w:r>
      <w:hyperlink w:history="0" w:anchor="P76" w:tooltip="2. Инициативная группа по проведению областного референдума обращается в Избирательную комиссию Рязанской области, которая со дня обращения инициативной группы действует в качестве областной комиссии референдума, с ходатайством о регистрации группы.">
        <w:r>
          <w:rPr>
            <w:sz w:val="20"/>
            <w:color w:val="0000ff"/>
          </w:rPr>
          <w:t xml:space="preserve">части 2</w:t>
        </w:r>
      </w:hyperlink>
      <w:r>
        <w:rPr>
          <w:sz w:val="20"/>
        </w:rPr>
        <w:t xml:space="preserve"> настоящей статьи, вправе использовать данные Государственной автоматизированной системы Российской Федерации "Выборы", официальные сведения органов, осуществляющих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органов юстиции Российской Федерации, военных комиссариатов, а также специализированных учреждений и организаций, осуществляющих учет населения Российской Федерации. Представленная информация может служить основанием для признания сведений, содержащихся в указанных документах, недействительными и недостоверными.</w:t>
      </w:r>
    </w:p>
    <w:p>
      <w:pPr>
        <w:pStyle w:val="0"/>
        <w:spacing w:before="200" w:line-rule="auto"/>
        <w:ind w:firstLine="540"/>
        <w:jc w:val="both"/>
      </w:pPr>
      <w:r>
        <w:rPr>
          <w:sz w:val="20"/>
        </w:rPr>
        <w:t xml:space="preserve">В случае обнаружения недействительных и (или) недостоверных сведений о членах инициативной группы при принятии соответствующей комиссией решения о регистрации инициативной группы эти лица в качестве членов инициативной группы не учитываются.</w:t>
      </w:r>
    </w:p>
    <w:p>
      <w:pPr>
        <w:pStyle w:val="0"/>
        <w:spacing w:before="200" w:line-rule="auto"/>
        <w:ind w:firstLine="540"/>
        <w:jc w:val="both"/>
      </w:pPr>
      <w:r>
        <w:rPr>
          <w:sz w:val="20"/>
        </w:rPr>
        <w:t xml:space="preserve">7. В случае отказа в регистрации инициативной группе по проведению референдума выдается решение соответствующей комиссии, в котором указываются основания отказа.</w:t>
      </w:r>
    </w:p>
    <w:p>
      <w:pPr>
        <w:pStyle w:val="0"/>
        <w:spacing w:before="200" w:line-rule="auto"/>
        <w:ind w:firstLine="540"/>
        <w:jc w:val="both"/>
      </w:pPr>
      <w:r>
        <w:rPr>
          <w:sz w:val="20"/>
        </w:rPr>
        <w:t xml:space="preserve">8. В случае принятия соответствующей комиссией решения об отказе в регистрации инициативной группы процедура выдвижения инициативы по проведению референдума с такой же по смыслу формулировкой вопроса (вопросов) осуществляется вновь в порядке, установленном настоящим Законом.</w:t>
      </w:r>
    </w:p>
    <w:p>
      <w:pPr>
        <w:pStyle w:val="0"/>
        <w:spacing w:before="200" w:line-rule="auto"/>
        <w:ind w:firstLine="540"/>
        <w:jc w:val="both"/>
      </w:pPr>
      <w:r>
        <w:rPr>
          <w:sz w:val="20"/>
        </w:rPr>
        <w:t xml:space="preserve">9. Рязанская областная Дума, представительный орган муниципального образования обязаны проверить соответствие вопроса, предлагаемого для вынесения на референдум, требованиям Федерального </w:t>
      </w:r>
      <w:hyperlink w:history="0" r:id="rId3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 По результатам проверки выносится соответствующее решение. Указанное решение должно быть направлено в соответствующую комиссию референдума не позднее истечения срока проверки.</w:t>
      </w:r>
    </w:p>
    <w:p>
      <w:pPr>
        <w:pStyle w:val="0"/>
        <w:spacing w:before="200" w:line-rule="auto"/>
        <w:ind w:firstLine="540"/>
        <w:jc w:val="both"/>
      </w:pPr>
      <w:r>
        <w:rPr>
          <w:sz w:val="20"/>
        </w:rPr>
        <w:t xml:space="preserve">10. Рязанская областная Дума не позднее чем через пять дней со дня поступления ходатайства инициативной группы по проведению областного референдума и приложенных к нему документов обязана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spacing w:before="200" w:line-rule="auto"/>
        <w:ind w:firstLine="540"/>
        <w:jc w:val="both"/>
      </w:pPr>
      <w:r>
        <w:rPr>
          <w:sz w:val="20"/>
        </w:rPr>
        <w:t xml:space="preserve">11. В случае признания Рязанской областной Думой, представительным органом муниципального образования вопроса, выносимого на референдум, отвечающим требованиям Федерального закона, настоящего Закона, комиссия референдума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pPr>
        <w:pStyle w:val="0"/>
        <w:spacing w:before="200" w:line-rule="auto"/>
        <w:ind w:firstLine="540"/>
        <w:jc w:val="both"/>
      </w:pPr>
      <w:r>
        <w:rPr>
          <w:sz w:val="20"/>
        </w:rPr>
        <w:t xml:space="preserve">Решение о регистрации инициативной группы по проведению референдума принимается в пятнадцатидневный срок со дня признания Рязанской областной Думой, представительным органом муниципального образования соответствия вопроса, выносимого на референдум, требованиям Федерального закона, настоящего Закона.</w:t>
      </w:r>
    </w:p>
    <w:p>
      <w:pPr>
        <w:pStyle w:val="0"/>
        <w:spacing w:before="200" w:line-rule="auto"/>
        <w:ind w:firstLine="540"/>
        <w:jc w:val="both"/>
      </w:pPr>
      <w:r>
        <w:rPr>
          <w:sz w:val="20"/>
        </w:rPr>
        <w:t xml:space="preserve">12. Регистрационное свидетельство, форма которого утверждается Избирательной комиссией Рязанской области, действительно до дня сдачи итогового финансового отчета об использовании средств фонда референдума.</w:t>
      </w:r>
    </w:p>
    <w:p>
      <w:pPr>
        <w:pStyle w:val="0"/>
        <w:spacing w:before="200" w:line-rule="auto"/>
        <w:ind w:firstLine="540"/>
        <w:jc w:val="both"/>
      </w:pPr>
      <w:r>
        <w:rPr>
          <w:sz w:val="20"/>
        </w:rPr>
        <w:t xml:space="preserve">13. В случае если Рязанская областная Дума либо представительный орган муниципального образования признает, что выносимый на референдум вопрос не отвечает требованиям </w:t>
      </w:r>
      <w:hyperlink w:history="0" w:anchor="P44" w:tooltip="Статья 3. Вопросы референдума">
        <w:r>
          <w:rPr>
            <w:sz w:val="20"/>
            <w:color w:val="0000ff"/>
          </w:rPr>
          <w:t xml:space="preserve">статьи 3</w:t>
        </w:r>
      </w:hyperlink>
      <w:r>
        <w:rPr>
          <w:sz w:val="20"/>
        </w:rPr>
        <w:t xml:space="preserve"> настоящего Закона, комиссия, указанная в </w:t>
      </w:r>
      <w:hyperlink w:history="0" w:anchor="P76" w:tooltip="2. Инициативная группа по проведению областного референдума обращается в Избирательную комиссию Рязанской области, которая со дня обращения инициативной группы действует в качестве областной комиссии референдума, с ходатайством о регистрации группы.">
        <w:r>
          <w:rPr>
            <w:sz w:val="20"/>
            <w:color w:val="0000ff"/>
          </w:rPr>
          <w:t xml:space="preserve">части 2</w:t>
        </w:r>
      </w:hyperlink>
      <w:r>
        <w:rPr>
          <w:sz w:val="20"/>
        </w:rPr>
        <w:t xml:space="preserve"> настоящей статьи, в пятидневный срок с момента вынесения соответствующего решения указанными органами отказывает в регистрации инициативной группы по проведению референдума.</w:t>
      </w:r>
    </w:p>
    <w:p>
      <w:pPr>
        <w:pStyle w:val="0"/>
        <w:spacing w:before="200" w:line-rule="auto"/>
        <w:ind w:firstLine="540"/>
        <w:jc w:val="both"/>
      </w:pPr>
      <w:r>
        <w:rPr>
          <w:sz w:val="20"/>
        </w:rPr>
        <w:t xml:space="preserve">Решение об отказе в регистрации инициативной группы по проведению референдума, в котором указываются основания отказа, выдается инициативной группе незамедлительно.</w:t>
      </w:r>
    </w:p>
    <w:p>
      <w:pPr>
        <w:pStyle w:val="0"/>
        <w:spacing w:before="200" w:line-rule="auto"/>
        <w:ind w:firstLine="540"/>
        <w:jc w:val="both"/>
      </w:pPr>
      <w:r>
        <w:rPr>
          <w:sz w:val="20"/>
        </w:rPr>
        <w:t xml:space="preserve">Основанием отказа инициативной группе по проведению референдума в регистрации может быть только нарушение инициативной группой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36" w:tooltip="&quot;Устав (Основной Закон) Рязанской области&quot; от 18.11.2005 N 115-ОЗ (принят Постановлением Рязанской областной Думы от 02.11.2005 N 710-IV РОД) (ред. от 04.04.2023) {КонсультантПлюс}">
        <w:r>
          <w:rPr>
            <w:sz w:val="20"/>
            <w:color w:val="0000ff"/>
          </w:rPr>
          <w:t xml:space="preserve">Устава</w:t>
        </w:r>
      </w:hyperlink>
      <w:r>
        <w:rPr>
          <w:sz w:val="20"/>
        </w:rPr>
        <w:t xml:space="preserve"> (Основного Закона) Рязанской области, законов Рязанской области, устава муниципального образования. Отказ в регистрации может быть обжалован в суде в порядке, установленном Федеральным </w:t>
      </w:r>
      <w:hyperlink w:history="0" r:id="rId3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14. После регистрации инициативной группы по проведению референдума могут быть созданы иные группы участников референдума, которые должны быть зарегистрированы соответствующими комиссиями референдума. В качестве указанных групп могут выступать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федеральными законами,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В качестве указанных групп соответственно уровню референдума могут выступать руководящие органы политических партий, региональных отделений и иных структурных подразделений политических партий. 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w:t>
      </w:r>
      <w:hyperlink w:history="0" r:id="rId3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7. Сбор подписей в поддержку инициативы проведения референдума</w:t>
      </w:r>
    </w:p>
    <w:p>
      <w:pPr>
        <w:pStyle w:val="0"/>
        <w:jc w:val="both"/>
      </w:pPr>
      <w:r>
        <w:rPr>
          <w:sz w:val="20"/>
        </w:rPr>
      </w:r>
    </w:p>
    <w:p>
      <w:pPr>
        <w:pStyle w:val="0"/>
        <w:ind w:firstLine="540"/>
        <w:jc w:val="both"/>
      </w:pPr>
      <w:r>
        <w:rPr>
          <w:sz w:val="20"/>
        </w:rPr>
        <w:t xml:space="preserve">1. В поддержку выдвижения инициативы проведения референдума могут собираться подписи участников референдума в порядке, определенном настоящим Законом.</w:t>
      </w:r>
    </w:p>
    <w:bookmarkStart w:id="116" w:name="P116"/>
    <w:bookmarkEnd w:id="116"/>
    <w:p>
      <w:pPr>
        <w:pStyle w:val="0"/>
        <w:spacing w:before="200" w:line-rule="auto"/>
        <w:ind w:firstLine="540"/>
        <w:jc w:val="both"/>
      </w:pPr>
      <w:r>
        <w:rPr>
          <w:sz w:val="20"/>
        </w:rPr>
        <w:t xml:space="preserve">2. Количество подписей, которые необходимо собрать в поддержку инициативы проведения областного референдума, составляет 2 процента от числа участников областного референдума, зарегистрированных на территории Рязанской области, в поддержку инициативы проведения местного референдума - 5 процентов от числа участников местного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w:t>
      </w:r>
      <w:hyperlink w:history="0" r:id="rId3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Период сбора подписей участников референдума в поддержку инициативы проведения областного референдума составляет 30 дней, а в поддержку инициативы проведения местного референдума - 30 дней.</w:t>
      </w:r>
    </w:p>
    <w:bookmarkStart w:id="117" w:name="P117"/>
    <w:bookmarkEnd w:id="117"/>
    <w:p>
      <w:pPr>
        <w:pStyle w:val="0"/>
        <w:spacing w:before="200" w:line-rule="auto"/>
        <w:ind w:firstLine="540"/>
        <w:jc w:val="both"/>
      </w:pPr>
      <w:r>
        <w:rPr>
          <w:sz w:val="20"/>
        </w:rPr>
        <w:t xml:space="preserve">3. Подписные листы должны изготавливаться за счет средств соответствующего фонда референдума. При выдвижении инициативы проведения областного референдума подписи могут собираться со дня оплаты изготовления подписных листов. При выдвижении инициативы проведения местного референдума подписи могут собираться со дня, следующего за днем регистрации инициативной группы по проведению референдума.</w:t>
      </w:r>
    </w:p>
    <w:bookmarkStart w:id="118" w:name="P118"/>
    <w:bookmarkEnd w:id="118"/>
    <w:p>
      <w:pPr>
        <w:pStyle w:val="0"/>
        <w:spacing w:before="200" w:line-rule="auto"/>
        <w:ind w:firstLine="540"/>
        <w:jc w:val="both"/>
      </w:pPr>
      <w:r>
        <w:rPr>
          <w:sz w:val="20"/>
        </w:rPr>
        <w:t xml:space="preserve">4. Подписи могут собираться только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spacing w:before="200" w:line-rule="auto"/>
        <w:ind w:firstLine="540"/>
        <w:jc w:val="both"/>
      </w:pPr>
      <w:r>
        <w:rPr>
          <w:sz w:val="20"/>
        </w:rPr>
        <w:t xml:space="preserve">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6. </w:t>
      </w:r>
      <w:hyperlink w:history="0" r:id="rId4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Подписные листы</w:t>
        </w:r>
      </w:hyperlink>
      <w:r>
        <w:rPr>
          <w:sz w:val="20"/>
        </w:rPr>
        <w:t xml:space="preserve"> для сбора подписей участников референдума в поддержку инициативы проведения областного референдума, местного референдума изготавливаются и оформляются по форме согласно приложению 9 к Федеральному закону.</w:t>
      </w:r>
    </w:p>
    <w:bookmarkStart w:id="121" w:name="P121"/>
    <w:bookmarkEnd w:id="121"/>
    <w:p>
      <w:pPr>
        <w:pStyle w:val="0"/>
        <w:spacing w:before="200" w:line-rule="auto"/>
        <w:ind w:firstLine="540"/>
        <w:jc w:val="both"/>
      </w:pPr>
      <w:r>
        <w:rPr>
          <w:sz w:val="20"/>
        </w:rPr>
        <w:t xml:space="preserve">6</w:t>
      </w:r>
      <w:r>
        <w:rPr>
          <w:sz w:val="20"/>
          <w:vertAlign w:val="superscript"/>
        </w:rPr>
        <w:t xml:space="preserve">1</w:t>
      </w:r>
      <w:r>
        <w:rPr>
          <w:sz w:val="20"/>
        </w:rPr>
        <w:t xml:space="preserve">. На основании формы </w:t>
      </w:r>
      <w:hyperlink w:history="0" r:id="rId4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подписного листа</w:t>
        </w:r>
      </w:hyperlink>
      <w:r>
        <w:rPr>
          <w:sz w:val="20"/>
        </w:rPr>
        <w:t xml:space="preserve">, установленного приложением 9 к Федеральному закону "Об основных гарантиях избирательных прав и права на участие в референдуме граждан Российской Федерации", организующая референдум комиссия утверждает образец заполнения подписного листа в части, касающейся указания наименования субъекта Российской Федерации, наименования муниципального образования.</w:t>
      </w:r>
    </w:p>
    <w:p>
      <w:pPr>
        <w:pStyle w:val="0"/>
        <w:jc w:val="both"/>
      </w:pPr>
      <w:r>
        <w:rPr>
          <w:sz w:val="20"/>
        </w:rPr>
        <w:t xml:space="preserve">(часть 6</w:t>
      </w:r>
      <w:r>
        <w:rPr>
          <w:sz w:val="20"/>
          <w:vertAlign w:val="superscript"/>
        </w:rPr>
        <w:t xml:space="preserve">1</w:t>
      </w:r>
      <w:r>
        <w:rPr>
          <w:sz w:val="20"/>
        </w:rPr>
        <w:t xml:space="preserve"> введена </w:t>
      </w:r>
      <w:hyperlink w:history="0" r:id="rId42"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Законом</w:t>
        </w:r>
      </w:hyperlink>
      <w:r>
        <w:rPr>
          <w:sz w:val="20"/>
        </w:rPr>
        <w:t xml:space="preserve"> Рязанской области от 05.08.2021 N 52-ОЗ)</w:t>
      </w:r>
    </w:p>
    <w:bookmarkStart w:id="123" w:name="P123"/>
    <w:bookmarkEnd w:id="123"/>
    <w:p>
      <w:pPr>
        <w:pStyle w:val="0"/>
        <w:spacing w:before="200" w:line-rule="auto"/>
        <w:ind w:firstLine="540"/>
        <w:jc w:val="both"/>
      </w:pPr>
      <w:r>
        <w:rPr>
          <w:sz w:val="20"/>
        </w:rPr>
        <w:t xml:space="preserve">7. При выдвижении инициативы проведения областного референдума инициативная группа обязана составлять список лиц, осуществляющих сбор подписей, по форме, установленной Избирательной комиссией Рязанской области. В списке указываются сведения о каждом лице, осуществляющем сбор подписей: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осуществляющего сбор подписей. Сведения о лицах, осуществляющих сбор подписей, и подписи этих лиц в указанном списке удостоверяются нотариально.</w:t>
      </w:r>
    </w:p>
    <w:bookmarkStart w:id="124" w:name="P124"/>
    <w:bookmarkEnd w:id="124"/>
    <w:p>
      <w:pPr>
        <w:pStyle w:val="0"/>
        <w:spacing w:before="200" w:line-rule="auto"/>
        <w:ind w:firstLine="540"/>
        <w:jc w:val="both"/>
      </w:pPr>
      <w:r>
        <w:rPr>
          <w:sz w:val="20"/>
        </w:rPr>
        <w:t xml:space="preserve">8. При выдвижении инициативы проведения областного референдума в подписном листе указывается номер специального счета фонда референдума, с которого произведена оплата изготовления подписных листов.</w:t>
      </w:r>
    </w:p>
    <w:p>
      <w:pPr>
        <w:pStyle w:val="0"/>
        <w:spacing w:before="200" w:line-rule="auto"/>
        <w:ind w:firstLine="540"/>
        <w:jc w:val="both"/>
      </w:pPr>
      <w:r>
        <w:rPr>
          <w:sz w:val="20"/>
        </w:rPr>
        <w:t xml:space="preserve">9.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4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Рязанской области от 04.06.2018 </w:t>
      </w:r>
      <w:hyperlink w:history="0" r:id="rId44"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N 30-ОЗ</w:t>
        </w:r>
      </w:hyperlink>
      <w:r>
        <w:rPr>
          <w:sz w:val="20"/>
        </w:rPr>
        <w:t xml:space="preserve">, от 05.08.2021 </w:t>
      </w:r>
      <w:hyperlink w:history="0" r:id="rId45"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N 52-ОЗ</w:t>
        </w:r>
      </w:hyperlink>
      <w:r>
        <w:rPr>
          <w:sz w:val="20"/>
        </w:rPr>
        <w:t xml:space="preserve">)</w:t>
      </w:r>
    </w:p>
    <w:p>
      <w:pPr>
        <w:pStyle w:val="0"/>
        <w:spacing w:before="200" w:line-rule="auto"/>
        <w:ind w:firstLine="540"/>
        <w:jc w:val="both"/>
      </w:pPr>
      <w:r>
        <w:rPr>
          <w:sz w:val="20"/>
        </w:rPr>
        <w:t xml:space="preserve">10.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4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(в ред. </w:t>
      </w:r>
      <w:hyperlink w:history="0" r:id="rId47"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11.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spacing w:before="200" w:line-rule="auto"/>
        <w:ind w:firstLine="540"/>
        <w:jc w:val="both"/>
      </w:pPr>
      <w:r>
        <w:rPr>
          <w:sz w:val="20"/>
        </w:rPr>
        <w:t xml:space="preserve">12. Утратила силу. - </w:t>
      </w:r>
      <w:hyperlink w:history="0" r:id="rId48"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Закон</w:t>
        </w:r>
      </w:hyperlink>
      <w:r>
        <w:rPr>
          <w:sz w:val="20"/>
        </w:rPr>
        <w:t xml:space="preserve"> Рязанской области от 05.08.2021 N 52-ОЗ.</w:t>
      </w:r>
    </w:p>
    <w:p>
      <w:pPr>
        <w:pStyle w:val="0"/>
        <w:spacing w:before="200" w:line-rule="auto"/>
        <w:ind w:firstLine="540"/>
        <w:jc w:val="both"/>
      </w:pPr>
      <w:r>
        <w:rPr>
          <w:sz w:val="20"/>
        </w:rPr>
        <w:t xml:space="preserve">13.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в двух экземплярах протокол об итогах сбора подписей по форме, установленной комиссией, организующей референдум. Каждый экземпляр протокола подписывается уполномоченным представителем инициативной группы по проведению референдума.</w:t>
      </w:r>
    </w:p>
    <w:p>
      <w:pPr>
        <w:pStyle w:val="0"/>
        <w:spacing w:before="200" w:line-rule="auto"/>
        <w:ind w:firstLine="540"/>
        <w:jc w:val="both"/>
      </w:pPr>
      <w:r>
        <w:rPr>
          <w:sz w:val="20"/>
        </w:rPr>
        <w:t xml:space="preserve">14.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При выдвижении инициативы проведения областного референдума в областную комиссию представляется также, список лиц, указанный в </w:t>
      </w:r>
      <w:hyperlink w:history="0" w:anchor="P123" w:tooltip="7. При выдвижении инициативы проведения областного референдума инициативная группа обязана составлять список лиц, осуществляющих сбор подписей, по форме, установленной Избирательной комиссией Рязанской области. В списке указываются сведения о каждом лице, осуществляющем сбор подпис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
        <w:r>
          <w:rPr>
            <w:sz w:val="20"/>
            <w:color w:val="0000ff"/>
          </w:rPr>
          <w:t xml:space="preserve">части 7 статьи 7</w:t>
        </w:r>
      </w:hyperlink>
      <w:r>
        <w:rPr>
          <w:sz w:val="20"/>
        </w:rPr>
        <w:t xml:space="preserve"> настоящего Закона.</w:t>
      </w:r>
    </w:p>
    <w:p>
      <w:pPr>
        <w:pStyle w:val="0"/>
        <w:jc w:val="both"/>
      </w:pPr>
      <w:r>
        <w:rPr>
          <w:sz w:val="20"/>
        </w:rPr>
        <w:t xml:space="preserve">(в ред. </w:t>
      </w:r>
      <w:hyperlink w:history="0" r:id="rId49"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Закона</w:t>
        </w:r>
      </w:hyperlink>
      <w:r>
        <w:rPr>
          <w:sz w:val="20"/>
        </w:rPr>
        <w:t xml:space="preserve"> Рязанской области от 05.08.2021 N 52-ОЗ)</w:t>
      </w:r>
    </w:p>
    <w:p>
      <w:pPr>
        <w:pStyle w:val="0"/>
        <w:spacing w:before="200" w:line-rule="auto"/>
        <w:ind w:firstLine="540"/>
        <w:jc w:val="both"/>
      </w:pPr>
      <w:r>
        <w:rPr>
          <w:sz w:val="20"/>
        </w:rPr>
        <w:t xml:space="preserve">При приеме документов соответственно областная комиссия референдума, комиссия местного референдума заверяет каждую папку с подписными листами своей печатью,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затем выдает инициативной группе по проведению референдума подтверждение в письменной форме о приеме подписных листов и заявленного количества подписей, даты и времени приема подписных листов.</w:t>
      </w:r>
    </w:p>
    <w:p>
      <w:pPr>
        <w:pStyle w:val="0"/>
        <w:jc w:val="both"/>
      </w:pPr>
      <w:r>
        <w:rPr>
          <w:sz w:val="20"/>
        </w:rPr>
      </w:r>
    </w:p>
    <w:p>
      <w:pPr>
        <w:pStyle w:val="2"/>
        <w:outlineLvl w:val="2"/>
        <w:ind w:firstLine="540"/>
        <w:jc w:val="both"/>
      </w:pPr>
      <w:r>
        <w:rPr>
          <w:sz w:val="20"/>
        </w:rPr>
        <w:t xml:space="preserve">Статья 8. Порядок проверки подписей участников референдума в поддержку инициативы проведения референдума</w:t>
      </w:r>
    </w:p>
    <w:p>
      <w:pPr>
        <w:pStyle w:val="0"/>
        <w:jc w:val="both"/>
      </w:pPr>
      <w:r>
        <w:rPr>
          <w:sz w:val="20"/>
        </w:rPr>
      </w:r>
    </w:p>
    <w:bookmarkStart w:id="138" w:name="P138"/>
    <w:bookmarkEnd w:id="138"/>
    <w:p>
      <w:pPr>
        <w:pStyle w:val="0"/>
        <w:ind w:firstLine="540"/>
        <w:jc w:val="both"/>
      </w:pPr>
      <w:r>
        <w:rPr>
          <w:sz w:val="20"/>
        </w:rPr>
        <w:t xml:space="preserve">1. Соответствующая комиссия референдума осуществляет проверку соблюдения порядка сбора подписей в поддержку инициативы проведения референдума, достоверности сведений об участниках референдума и их подписей в течение 15 дней со дня представления инициативной группой по проведению референдума подписных листов и протокола об итогах сбора подписей и принимает решение о соответствии порядка выдвижения инициативы проведения референдума установленным требованиям либо об отказе в проведении референдума.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pPr>
        <w:pStyle w:val="0"/>
        <w:spacing w:before="200" w:line-rule="auto"/>
        <w:ind w:firstLine="540"/>
        <w:jc w:val="both"/>
      </w:pPr>
      <w:r>
        <w:rPr>
          <w:sz w:val="20"/>
        </w:rPr>
        <w:t xml:space="preserve">Для установления достоверности содержащихся в подписных листах сведений об участниках референдума при выдвижении инициативы проведения областного референдума, референдума муниципального округа, референдума городского округа, не имеющего территориального деления, муниципального района используется ГАС "Выборы", включая регистр участников референдума.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имеющего территориальное деление, поселения по решению Избирательной комиссии Рязанской области может использоваться ГАС "Выборы", включая регистр участников референдума.</w:t>
      </w:r>
    </w:p>
    <w:p>
      <w:pPr>
        <w:pStyle w:val="0"/>
        <w:jc w:val="both"/>
      </w:pPr>
      <w:r>
        <w:rPr>
          <w:sz w:val="20"/>
        </w:rPr>
        <w:t xml:space="preserve">(в ред. </w:t>
      </w:r>
      <w:hyperlink w:history="0" r:id="rId50" w:tooltip="Закон Рязанской области от 28.04.2023 N 46-ОЗ &quot;О внесении изменений в отдельные законодательные акты Рязанской области&quot; (принят Постановлением Рязанской областной Думы от 26.04.2023 N 165-VII РОД) {КонсультантПлюс}">
        <w:r>
          <w:rPr>
            <w:sz w:val="20"/>
            <w:color w:val="0000ff"/>
          </w:rPr>
          <w:t xml:space="preserve">Закона</w:t>
        </w:r>
      </w:hyperlink>
      <w:r>
        <w:rPr>
          <w:sz w:val="20"/>
        </w:rPr>
        <w:t xml:space="preserve"> Рязанской области от 28.04.2023 N 46-ОЗ)</w:t>
      </w:r>
    </w:p>
    <w:p>
      <w:pPr>
        <w:pStyle w:val="0"/>
        <w:spacing w:before="200" w:line-rule="auto"/>
        <w:ind w:firstLine="540"/>
        <w:jc w:val="both"/>
      </w:pPr>
      <w:r>
        <w:rPr>
          <w:sz w:val="20"/>
        </w:rPr>
        <w:t xml:space="preserve">2. Проверке подлежат не менее 20 процентов от установленного настоящим Законом необходимого для поддержки инициативы проведения референдума количества подписей участников референдума, отобранных для проверки посредством случайной выборки (жребия) подписных листов. Процедура проведения случайной выборки определяется комиссией референдума. Если количество представленных подписей не превышает 200, проводится полная проверка подписных листов.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вправе присутствовать при проведении выборки и проверки подписных листов. Соответствующая комиссия референдума обязана заблаговременно сообщать указанным лицам о времени проведения каждой проверки подписей. Проверке подлежат все подписи и соответствующие им сведения, содержащиеся в подписных листах, отобранных для проверки.</w:t>
      </w:r>
    </w:p>
    <w:p>
      <w:pPr>
        <w:pStyle w:val="0"/>
        <w:spacing w:before="200" w:line-rule="auto"/>
        <w:ind w:firstLine="540"/>
        <w:jc w:val="both"/>
      </w:pPr>
      <w:r>
        <w:rPr>
          <w:sz w:val="20"/>
        </w:rPr>
        <w:t xml:space="preserve">3.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и(или) недействительной.</w:t>
      </w:r>
    </w:p>
    <w:p>
      <w:pPr>
        <w:pStyle w:val="0"/>
        <w:spacing w:before="200" w:line-rule="auto"/>
        <w:ind w:firstLine="540"/>
        <w:jc w:val="both"/>
      </w:pPr>
      <w:r>
        <w:rPr>
          <w:sz w:val="20"/>
        </w:rPr>
        <w:t xml:space="preserve">4. Проверке и учету не подлежат подписи и соответствующие им сведения, внесенные в подписные листы, но исключенные (вычеркнутые) уполномоченными представителями инициативной группы по проведению референдума до представления подписей в комиссию референдума, если это ими специально оговорено в подписном листе или в протоколе об итогах сбора подписей.</w:t>
      </w:r>
    </w:p>
    <w:p>
      <w:pPr>
        <w:pStyle w:val="0"/>
        <w:spacing w:before="200" w:line-rule="auto"/>
        <w:ind w:firstLine="540"/>
        <w:jc w:val="both"/>
      </w:pPr>
      <w:r>
        <w:rPr>
          <w:sz w:val="20"/>
        </w:rPr>
        <w:t xml:space="preserve">5.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w:t>
      </w:r>
      <w:hyperlink w:history="0" r:id="rId51"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6.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138" w:tooltip="1. Соответствующая комиссия референдума осуществляет проверку соблюдения порядка сбора подписей в поддержку инициативы проведения референдума, достоверности сведений об участниках референдума и их подписей в течение 15 дней со дня представления инициативной группой по проведению референдума подписных листов и протокола об итогах сбора подписей и принимает решение о соответствии порядка выдвижения инициативы проведения референдума установленным требованиям либо об отказе в проведении референдума. К провер...">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7.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159"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или) указанное лицо признано судом неде...">
        <w:r>
          <w:rPr>
            <w:sz w:val="20"/>
            <w:color w:val="0000ff"/>
          </w:rPr>
          <w:t xml:space="preserve">пунктами 8</w:t>
        </w:r>
      </w:hyperlink>
      <w:r>
        <w:rPr>
          <w:sz w:val="20"/>
        </w:rPr>
        <w:t xml:space="preserve">, </w:t>
      </w:r>
      <w:hyperlink w:history="0" w:anchor="P161" w:tooltip="9) все подписи участников референдума в подписном листе, форма которого не соответствует требованиям приложения 9 к Федеральному закону и (или) в который не внесены сведения, предусмотренные частью 8 статьи 7 настоящего Закона, и (или) который изготовлен с несоблюдением требований, предусмотренных частями 2 - 3 статьи 7 настоящего Закона. Неточное указание в подписном листе наименования субъекта Российской Федерации, наименования муниципального образования, если оно соответствует образцу, утвержденному в...">
        <w:r>
          <w:rPr>
            <w:sz w:val="20"/>
            <w:color w:val="0000ff"/>
          </w:rPr>
          <w:t xml:space="preserve">9</w:t>
        </w:r>
      </w:hyperlink>
      <w:r>
        <w:rPr>
          <w:sz w:val="20"/>
        </w:rPr>
        <w:t xml:space="preserve">, </w:t>
      </w:r>
      <w:hyperlink w:history="0" w:anchor="P167" w:tooltip="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13 части 8</w:t>
        </w:r>
      </w:hyperlink>
      <w:r>
        <w:rPr>
          <w:sz w:val="20"/>
        </w:rPr>
        <w:t xml:space="preserve"> настоящей статьи.</w:t>
      </w:r>
    </w:p>
    <w:p>
      <w:pPr>
        <w:pStyle w:val="0"/>
        <w:spacing w:before="200" w:line-rule="auto"/>
        <w:ind w:firstLine="540"/>
        <w:jc w:val="both"/>
      </w:pPr>
      <w:r>
        <w:rPr>
          <w:sz w:val="20"/>
        </w:rPr>
        <w:t xml:space="preserve">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159"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или) указанное лицо признано судом неде...">
        <w:r>
          <w:rPr>
            <w:sz w:val="20"/>
            <w:color w:val="0000ff"/>
          </w:rPr>
          <w:t xml:space="preserve">пунктами 8</w:t>
        </w:r>
      </w:hyperlink>
      <w:r>
        <w:rPr>
          <w:sz w:val="20"/>
        </w:rPr>
        <w:t xml:space="preserve">, </w:t>
      </w:r>
      <w:hyperlink w:history="0" w:anchor="P161" w:tooltip="9) все подписи участников референдума в подписном листе, форма которого не соответствует требованиям приложения 9 к Федеральному закону и (или) в который не внесены сведения, предусмотренные частью 8 статьи 7 настоящего Закона, и (или) который изготовлен с несоблюдением требований, предусмотренных частями 2 - 3 статьи 7 настоящего Закона. Неточное указание в подписном листе наименования субъекта Российской Федерации, наименования муниципального образования, если оно соответствует образцу, утвержденному в...">
        <w:r>
          <w:rPr>
            <w:sz w:val="20"/>
            <w:color w:val="0000ff"/>
          </w:rPr>
          <w:t xml:space="preserve">9</w:t>
        </w:r>
      </w:hyperlink>
      <w:r>
        <w:rPr>
          <w:sz w:val="20"/>
        </w:rPr>
        <w:t xml:space="preserve">, </w:t>
      </w:r>
      <w:hyperlink w:history="0" w:anchor="P167" w:tooltip="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13 части 8</w:t>
        </w:r>
      </w:hyperlink>
      <w:r>
        <w:rPr>
          <w:sz w:val="20"/>
        </w:rPr>
        <w:t xml:space="preserve"> настоящей статьи.</w:t>
      </w:r>
    </w:p>
    <w:p>
      <w:pPr>
        <w:pStyle w:val="0"/>
        <w:spacing w:before="200" w:line-rule="auto"/>
        <w:ind w:firstLine="540"/>
        <w:jc w:val="both"/>
      </w:pPr>
      <w:r>
        <w:rPr>
          <w:sz w:val="20"/>
        </w:rPr>
        <w:t xml:space="preserve">8. Недействительными признаются:</w:t>
      </w:r>
    </w:p>
    <w:p>
      <w:pPr>
        <w:pStyle w:val="0"/>
        <w:spacing w:before="200" w:line-rule="auto"/>
        <w:ind w:firstLine="540"/>
        <w:jc w:val="both"/>
      </w:pPr>
      <w:r>
        <w:rPr>
          <w:sz w:val="20"/>
        </w:rPr>
        <w:t xml:space="preserve">1) подписи участников референдума, собранные до дня оплаты изготовления подписных листов, а при выдвижении инициативы проведения местного референдума - до дня, следующего за днем уведомления комиссии о регистрации инициативной группы по проведению местного референдума;</w:t>
      </w:r>
    </w:p>
    <w:p>
      <w:pPr>
        <w:pStyle w:val="0"/>
        <w:spacing w:before="200" w:line-rule="auto"/>
        <w:ind w:firstLine="540"/>
        <w:jc w:val="both"/>
      </w:pPr>
      <w:r>
        <w:rPr>
          <w:sz w:val="20"/>
        </w:rPr>
        <w:t xml:space="preserve">2) подписи лиц, не обладающих правом на участие в референдуме;</w:t>
      </w:r>
    </w:p>
    <w:p>
      <w:pPr>
        <w:pStyle w:val="0"/>
        <w:spacing w:before="200" w:line-rule="auto"/>
        <w:ind w:firstLine="540"/>
        <w:jc w:val="both"/>
      </w:pPr>
      <w:r>
        <w:rPr>
          <w:sz w:val="20"/>
        </w:rPr>
        <w:t xml:space="preserve">3)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подписей в соответствии с </w:t>
      </w:r>
      <w:hyperlink w:history="0" w:anchor="P138" w:tooltip="1. Соответствующая комиссия референдума осуществляет проверку соблюдения порядка сбора подписей в поддержку инициативы проведения референдума, достоверности сведений об участниках референдума и их подписей в течение 15 дней со дня представления инициативной группой по проведению референдума подписных листов и протокола об итогах сбора подписей и принимает решение о соответствии порядка выдвижения инициативы проведения референдума установленным требованиям либо об отказе в проведении референдума. К провер...">
        <w:r>
          <w:rPr>
            <w:sz w:val="20"/>
            <w:color w:val="0000ff"/>
          </w:rPr>
          <w:t xml:space="preserve">частью 1</w:t>
        </w:r>
      </w:hyperlink>
      <w:r>
        <w:rPr>
          <w:sz w:val="20"/>
        </w:rPr>
        <w:t xml:space="preserve"> настоящей статьи;</w:t>
      </w:r>
    </w:p>
    <w:p>
      <w:pPr>
        <w:pStyle w:val="0"/>
        <w:jc w:val="both"/>
      </w:pPr>
      <w:r>
        <w:rPr>
          <w:sz w:val="20"/>
        </w:rPr>
        <w:t xml:space="preserve">(в ред. </w:t>
      </w:r>
      <w:hyperlink w:history="0" r:id="rId52"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4) подписи участников референдума без указания каких-либо из сведений, требуемых в соответствии с Федеральным </w:t>
      </w:r>
      <w:hyperlink w:history="0" r:id="rId5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5)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работе по проверке подписей участников референдума в соответствии с </w:t>
      </w:r>
      <w:hyperlink w:history="0" w:anchor="P138" w:tooltip="1. Соответствующая комиссия референдума осуществляет проверку соблюдения порядка сбора подписей в поддержку инициативы проведения референдума, достоверности сведений об участниках референдума и их подписей в течение 15 дней со дня представления инициативной группой по проведению референдума подписных листов и протокола об итогах сбора подписей и принимает решение о соответствии порядка выдвижения инициативы проведения референдума установленным требованиям либо об отказе в проведении референдума. К провер...">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7)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54"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bookmarkStart w:id="159" w:name="P159"/>
    <w:bookmarkEnd w:id="159"/>
    <w:p>
      <w:pPr>
        <w:pStyle w:val="0"/>
        <w:spacing w:before="200" w:line-rule="auto"/>
        <w:ind w:firstLine="540"/>
        <w:jc w:val="both"/>
      </w:pPr>
      <w:r>
        <w:rPr>
          <w:sz w:val="20"/>
        </w:rPr>
        <w:t xml:space="preserve">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и(или) в дате внесения подписи указанным лицом и(или)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и(или)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(в ред. </w:t>
      </w:r>
      <w:hyperlink w:history="0" r:id="rId55"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bookmarkStart w:id="161" w:name="P161"/>
    <w:bookmarkEnd w:id="161"/>
    <w:p>
      <w:pPr>
        <w:pStyle w:val="0"/>
        <w:spacing w:before="200" w:line-rule="auto"/>
        <w:ind w:firstLine="540"/>
        <w:jc w:val="both"/>
      </w:pPr>
      <w:r>
        <w:rPr>
          <w:sz w:val="20"/>
        </w:rPr>
        <w:t xml:space="preserve">9) все подписи участников референдума в </w:t>
      </w:r>
      <w:hyperlink w:history="0" r:id="rId5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подписном листе</w:t>
        </w:r>
      </w:hyperlink>
      <w:r>
        <w:rPr>
          <w:sz w:val="20"/>
        </w:rPr>
        <w:t xml:space="preserve">, форма которого не соответствует требованиям приложения 9 к Федеральному закону и (или) в который не внесены сведения, предусмотренные </w:t>
      </w:r>
      <w:hyperlink w:history="0" w:anchor="P124" w:tooltip="8. При выдвижении инициативы проведения областного референдума в подписном листе указывается номер специального счета фонда референдума, с которого произведена оплата изготовления подписных листов.">
        <w:r>
          <w:rPr>
            <w:sz w:val="20"/>
            <w:color w:val="0000ff"/>
          </w:rPr>
          <w:t xml:space="preserve">частью 8 статьи 7</w:t>
        </w:r>
      </w:hyperlink>
      <w:r>
        <w:rPr>
          <w:sz w:val="20"/>
        </w:rPr>
        <w:t xml:space="preserve"> настоящего Закона, и (или) который изготовлен с несоблюдением требований, предусмотренных </w:t>
      </w:r>
      <w:hyperlink w:history="0" w:anchor="P116" w:tooltip="2. Количество подписей, которые необходимо собрать в поддержку инициативы проведения областного референдума, составляет 2 процента от числа участников областного референдума, зарегистрированных на территории Рязанской области, в поддержку инициативы проведения местного референдума - 5 процентов от числа участников местного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
        <w:r>
          <w:rPr>
            <w:sz w:val="20"/>
            <w:color w:val="0000ff"/>
          </w:rPr>
          <w:t xml:space="preserve">частями 2</w:t>
        </w:r>
      </w:hyperlink>
      <w:r>
        <w:rPr>
          <w:sz w:val="20"/>
        </w:rPr>
        <w:t xml:space="preserve"> - </w:t>
      </w:r>
      <w:hyperlink w:history="0" w:anchor="P117" w:tooltip="3. Подписные листы должны изготавливаться за счет средств соответствующего фонда референдума. При выдвижении инициативы проведения областного референдума подписи могут собираться со дня оплаты изготовления подписных листов. При выдвижении инициативы проведения местного референдума подписи могут собираться со дня, следующего за днем регистрации инициативной группы по проведению референдума.">
        <w:r>
          <w:rPr>
            <w:sz w:val="20"/>
            <w:color w:val="0000ff"/>
          </w:rPr>
          <w:t xml:space="preserve">3 статьи 7</w:t>
        </w:r>
      </w:hyperlink>
      <w:r>
        <w:rPr>
          <w:sz w:val="20"/>
        </w:rPr>
        <w:t xml:space="preserve"> настоящего Закона. Неточное указание в подписном листе наименования субъекта Российской Федерации, наименования муниципального образования, если оно соответствует образцу, утвержденному в соответствии с </w:t>
      </w:r>
      <w:hyperlink w:history="0" w:anchor="P121" w:tooltip="61. На основании формы подписного листа, установленного приложением 9 к Федеральному закону &quot;Об основных гарантиях избирательных прав и права на участие в референдуме граждан Российской Федерации&quot;, организующая референдум комиссия утверждает образец заполнения подписного листа в части, касающейся указания наименования субъекта Российской Федерации, наименования муниципального образования.">
        <w:r>
          <w:rPr>
            <w:sz w:val="20"/>
            <w:color w:val="0000ff"/>
          </w:rPr>
          <w:t xml:space="preserve">частью 6</w:t>
        </w:r>
      </w:hyperlink>
      <w:hyperlink w:history="0" w:anchor="P121" w:tooltip="61. На основании формы подписного листа, установленного приложением 9 к Федеральному закону &quot;Об основных гарантиях избирательных прав и права на участие в референдуме граждан Российской Федерации&quot;, организующая референдум комиссия утверждает образец заполнения подписного листа в части, касающейся указания наименования субъекта Российской Федерации, наименования муниципального образования.">
        <w:r>
          <w:rPr>
            <w:sz w:val="20"/>
            <w:color w:val="0000ff"/>
            <w:vertAlign w:val="superscript"/>
          </w:rPr>
          <w:t xml:space="preserve">1</w:t>
        </w:r>
      </w:hyperlink>
      <w:hyperlink w:history="0" w:anchor="P121" w:tooltip="61. На основании формы подписного листа, установленного приложением 9 к Федеральному закону &quot;Об основных гарантиях избирательных прав и права на участие в референдуме граждан Российской Федерации&quot;, организующая референдум комиссия утверждает образец заполнения подписного листа в части, касающейся указания наименования субъекта Российской Федерации, наименования муниципального образования.">
        <w:r>
          <w:rPr>
            <w:sz w:val="20"/>
            <w:color w:val="0000ff"/>
          </w:rPr>
          <w:t xml:space="preserve"> статьи 7</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w:t>
      </w:r>
      <w:hyperlink w:history="0" r:id="rId57"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Закона</w:t>
        </w:r>
      </w:hyperlink>
      <w:r>
        <w:rPr>
          <w:sz w:val="20"/>
        </w:rPr>
        <w:t xml:space="preserve"> Рязанской области от 05.08.2021 N 52-ОЗ)</w:t>
      </w:r>
    </w:p>
    <w:p>
      <w:pPr>
        <w:pStyle w:val="0"/>
        <w:spacing w:before="200" w:line-rule="auto"/>
        <w:ind w:firstLine="540"/>
        <w:jc w:val="both"/>
      </w:pPr>
      <w:r>
        <w:rPr>
          <w:sz w:val="20"/>
        </w:rPr>
        <w:t xml:space="preserve">10) подписи участников референдума, собранные с нарушением требований, предусмотренных </w:t>
      </w:r>
      <w:hyperlink w:history="0" w:anchor="P118" w:tooltip="4. Подписи могут собираться только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
        <w:r>
          <w:rPr>
            <w:sz w:val="20"/>
            <w:color w:val="0000ff"/>
          </w:rPr>
          <w:t xml:space="preserve">частью 4 статьи 7</w:t>
        </w:r>
      </w:hyperlink>
      <w:r>
        <w:rPr>
          <w:sz w:val="20"/>
        </w:rPr>
        <w:t xml:space="preserve"> настоящего Закона;</w:t>
      </w:r>
    </w:p>
    <w:p>
      <w:pPr>
        <w:pStyle w:val="0"/>
        <w:spacing w:before="200" w:line-rule="auto"/>
        <w:ind w:firstLine="540"/>
        <w:jc w:val="both"/>
      </w:pPr>
      <w:r>
        <w:rPr>
          <w:sz w:val="20"/>
        </w:rP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подписей в соответствии с </w:t>
      </w:r>
      <w:hyperlink w:history="0" w:anchor="P138" w:tooltip="1. Соответствующая комиссия референдума осуществляет проверку соблюдения порядка сбора подписей в поддержку инициативы проведения референдума, достоверности сведений об участниках референдума и их подписей в течение 15 дней со дня представления инициативной группой по проведению референдума подписных листов и протокола об итогах сбора подписей и принимает решение о соответствии порядка выдвижения инициативы проведения референдума установленным требованиям либо об отказе в проведении референдума. К провер...">
        <w:r>
          <w:rPr>
            <w:sz w:val="20"/>
            <w:color w:val="0000ff"/>
          </w:rPr>
          <w:t xml:space="preserve">частью 1</w:t>
        </w:r>
      </w:hyperlink>
      <w:r>
        <w:rPr>
          <w:sz w:val="20"/>
        </w:rPr>
        <w:t xml:space="preserve"> настоящей статьи;</w:t>
      </w:r>
    </w:p>
    <w:p>
      <w:pPr>
        <w:pStyle w:val="0"/>
        <w:jc w:val="both"/>
      </w:pPr>
      <w:r>
        <w:rPr>
          <w:sz w:val="20"/>
        </w:rPr>
        <w:t xml:space="preserve">(в ред. Законов Рязанской области от 04.06.2018 </w:t>
      </w:r>
      <w:hyperlink w:history="0" r:id="rId58"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N 30-ОЗ</w:t>
        </w:r>
      </w:hyperlink>
      <w:r>
        <w:rPr>
          <w:sz w:val="20"/>
        </w:rPr>
        <w:t xml:space="preserve">, от 05.08.2021 </w:t>
      </w:r>
      <w:hyperlink w:history="0" r:id="rId59"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N 52-ОЗ</w:t>
        </w:r>
      </w:hyperlink>
      <w:r>
        <w:rPr>
          <w:sz w:val="20"/>
        </w:rPr>
        <w:t xml:space="preserve">)</w:t>
      </w:r>
    </w:p>
    <w:p>
      <w:pPr>
        <w:pStyle w:val="0"/>
        <w:spacing w:before="200" w:line-rule="auto"/>
        <w:ind w:firstLine="540"/>
        <w:jc w:val="both"/>
      </w:pPr>
      <w:r>
        <w:rPr>
          <w:sz w:val="20"/>
        </w:rPr>
        <w:t xml:space="preserve">12)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167" w:name="P167"/>
    <w:bookmarkEnd w:id="167"/>
    <w:p>
      <w:pPr>
        <w:pStyle w:val="0"/>
        <w:spacing w:before="200" w:line-rule="auto"/>
        <w:ind w:firstLine="540"/>
        <w:jc w:val="both"/>
      </w:pPr>
      <w:r>
        <w:rPr>
          <w:sz w:val="20"/>
        </w:rPr>
        <w:t xml:space="preserve">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spacing w:before="200" w:line-rule="auto"/>
        <w:ind w:firstLine="540"/>
        <w:jc w:val="both"/>
      </w:pPr>
      <w:r>
        <w:rPr>
          <w:sz w:val="20"/>
        </w:rPr>
        <w:t xml:space="preserve">14)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w:t>
      </w:r>
      <w:hyperlink w:history="0" w:anchor="P123" w:tooltip="7. При выдвижении инициативы проведения областного референдума инициативная группа обязана составлять список лиц, осуществляющих сбор подписей, по форме, установленной Избирательной комиссией Рязанской области. В списке указываются сведения о каждом лице, осуществляющем сбор подпис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
        <w:r>
          <w:rPr>
            <w:sz w:val="20"/>
            <w:color w:val="0000ff"/>
          </w:rPr>
          <w:t xml:space="preserve">частью 7 статьи 7</w:t>
        </w:r>
      </w:hyperlink>
      <w:r>
        <w:rPr>
          <w:sz w:val="20"/>
        </w:rPr>
        <w:t xml:space="preserve"> настоящего Закона.</w:t>
      </w:r>
    </w:p>
    <w:p>
      <w:pPr>
        <w:pStyle w:val="0"/>
        <w:jc w:val="both"/>
      </w:pPr>
      <w:r>
        <w:rPr>
          <w:sz w:val="20"/>
        </w:rPr>
        <w:t xml:space="preserve">(в ред. </w:t>
      </w:r>
      <w:hyperlink w:history="0" r:id="rId60"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9. В случае если суммарное количество недостоверных и недействительных подписей участников референдума, выявленных при выборочной проверке, превысит 10 процентов от общего количества подписей, подлежащих проверке в соответствии с частью 2 настоящей статьи, дальнейшая проверка подписных листов прекращается, и комиссия референдума выносит решение об отказе в проведении референдума.</w:t>
      </w:r>
    </w:p>
    <w:p>
      <w:pPr>
        <w:pStyle w:val="0"/>
        <w:spacing w:before="200" w:line-rule="auto"/>
        <w:ind w:firstLine="540"/>
        <w:jc w:val="both"/>
      </w:pPr>
      <w:r>
        <w:rPr>
          <w:sz w:val="20"/>
        </w:rPr>
        <w:t xml:space="preserve">10. По окончании проверки подписных листов составляется итоговый протокол, в котором указываются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референдума, на котором должен рассматриваться вопрос о проведении референдума. В случае если проведенная проверка подписных листов повлечет за собой отказ в проведении референдума, уполномоченный представитель инициативной группы по проведению референдума вправе получить в комиссии референдума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референдума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случаях, предусмотренных Федеральным </w:t>
      </w:r>
      <w:hyperlink w:history="0" r:id="rId6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только в пределах подписей, подлежавших проверке.</w:t>
      </w:r>
    </w:p>
    <w:p>
      <w:pPr>
        <w:pStyle w:val="0"/>
        <w:spacing w:before="200" w:line-rule="auto"/>
        <w:ind w:firstLine="540"/>
        <w:jc w:val="both"/>
      </w:pPr>
      <w:r>
        <w:rPr>
          <w:sz w:val="20"/>
        </w:rPr>
        <w:t xml:space="preserve">11. В случае соответствия порядка выдвижения инициативы проведения референдума требованиям настоящего Закона, устава муниципального образования соответствующая комиссия референдума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об итогах сбора подписей инициативной группы и копию своего решения в Рязанскую областную Думу для принятия решения о назначении областного референдума, в представительный орган муниципального образования для принятия решения о назначении местного референдума. Копия решения соответствующей комиссии референдума по результатам проверки направляется также инициативной группе по проведению референдума.</w:t>
      </w:r>
    </w:p>
    <w:p>
      <w:pPr>
        <w:pStyle w:val="0"/>
        <w:spacing w:before="200" w:line-rule="auto"/>
        <w:ind w:firstLine="540"/>
        <w:jc w:val="both"/>
      </w:pPr>
      <w:r>
        <w:rPr>
          <w:sz w:val="20"/>
        </w:rPr>
        <w:t xml:space="preserve">12. В случае отказа в проведении референдума соответствующая комиссия референдума обязана в течение одних суток с момента принятия решения об отказе в проведении референдума выдать уполномоченному представителю инициативной группы по проведению референдума копию решения комиссии референдума с изложением оснований отказа.</w:t>
      </w:r>
    </w:p>
    <w:p>
      <w:pPr>
        <w:pStyle w:val="0"/>
        <w:spacing w:before="200" w:line-rule="auto"/>
        <w:ind w:firstLine="540"/>
        <w:jc w:val="both"/>
      </w:pPr>
      <w:r>
        <w:rPr>
          <w:sz w:val="20"/>
        </w:rPr>
        <w:t xml:space="preserve">13. Основаниями отказа в проведении референдума являются:</w:t>
      </w:r>
    </w:p>
    <w:p>
      <w:pPr>
        <w:pStyle w:val="0"/>
        <w:spacing w:before="200" w:line-rule="auto"/>
        <w:ind w:firstLine="540"/>
        <w:jc w:val="both"/>
      </w:pPr>
      <w:r>
        <w:rPr>
          <w:sz w:val="20"/>
        </w:rPr>
        <w:t xml:space="preserve">1) отсутствие среди документов, представленных для назначения референдума, документов, необходимых в соответствии с Федеральным </w:t>
      </w:r>
      <w:hyperlink w:history="0" r:id="rId6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для назначения референдума;</w:t>
      </w:r>
    </w:p>
    <w:p>
      <w:pPr>
        <w:pStyle w:val="0"/>
        <w:spacing w:before="200" w:line-rule="auto"/>
        <w:ind w:firstLine="540"/>
        <w:jc w:val="both"/>
      </w:pPr>
      <w:r>
        <w:rPr>
          <w:sz w:val="20"/>
        </w:rPr>
        <w:t xml:space="preserve">2)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w:t>
      </w:r>
      <w:hyperlink w:history="0" r:id="rId6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64"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Закона</w:t>
        </w:r>
      </w:hyperlink>
      <w:r>
        <w:rPr>
          <w:sz w:val="20"/>
        </w:rPr>
        <w:t xml:space="preserve"> Рязанской области от 05.08.2021 N 52-ОЗ)</w:t>
      </w:r>
    </w:p>
    <w:p>
      <w:pPr>
        <w:pStyle w:val="0"/>
        <w:spacing w:before="200" w:line-rule="auto"/>
        <w:ind w:firstLine="540"/>
        <w:jc w:val="both"/>
      </w:pPr>
      <w:r>
        <w:rPr>
          <w:sz w:val="20"/>
        </w:rPr>
        <w:t xml:space="preserve">2.1)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 2.1 введен </w:t>
      </w:r>
      <w:hyperlink w:history="0" r:id="rId65"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Законом</w:t>
        </w:r>
      </w:hyperlink>
      <w:r>
        <w:rPr>
          <w:sz w:val="20"/>
        </w:rPr>
        <w:t xml:space="preserve"> Рязанской области от 04.06.2018 N 30-ОЗ; в ред. </w:t>
      </w:r>
      <w:hyperlink w:history="0" r:id="rId66"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Закона</w:t>
        </w:r>
      </w:hyperlink>
      <w:r>
        <w:rPr>
          <w:sz w:val="20"/>
        </w:rPr>
        <w:t xml:space="preserve"> Рязанской области от 05.08.2021 N 52-ОЗ)</w:t>
      </w:r>
    </w:p>
    <w:p>
      <w:pPr>
        <w:pStyle w:val="0"/>
        <w:spacing w:before="200" w:line-rule="auto"/>
        <w:ind w:firstLine="540"/>
        <w:jc w:val="both"/>
      </w:pPr>
      <w:r>
        <w:rPr>
          <w:sz w:val="20"/>
        </w:rPr>
        <w:t xml:space="preserve">3) недостаточное количество достоверных подписей участников референдума, представленных для назначения референдума;</w:t>
      </w:r>
    </w:p>
    <w:p>
      <w:pPr>
        <w:pStyle w:val="0"/>
        <w:jc w:val="both"/>
      </w:pPr>
      <w:r>
        <w:rPr>
          <w:sz w:val="20"/>
        </w:rPr>
        <w:t xml:space="preserve">(п. 3 в ред. </w:t>
      </w:r>
      <w:hyperlink w:history="0" r:id="rId67"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4) несоздание инициативной группой по проведению референдума фонда референдума. Отсутствие средств в фонде референдума не является основанием отказа в проведении референдума;</w:t>
      </w:r>
    </w:p>
    <w:p>
      <w:pPr>
        <w:pStyle w:val="0"/>
        <w:spacing w:before="200" w:line-rule="auto"/>
        <w:ind w:firstLine="540"/>
        <w:jc w:val="both"/>
      </w:pPr>
      <w:r>
        <w:rPr>
          <w:sz w:val="20"/>
        </w:rPr>
        <w:t xml:space="preserve">5)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фонда референдума иных денежных средств, составляющих более пяти процентов от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6)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пять процентов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7)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spacing w:before="200" w:line-rule="auto"/>
        <w:ind w:firstLine="540"/>
        <w:jc w:val="both"/>
      </w:pPr>
      <w:r>
        <w:rPr>
          <w:sz w:val="20"/>
        </w:rPr>
        <w:t xml:space="preserve">8) установленный решением суда факт несоблюдения инициативной группой по проведению референдума ограничений, предусмотренных Федеральным </w:t>
      </w:r>
      <w:hyperlink w:history="0" r:id="rId6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9. Статус членов инициативной группы по проведению референдума и иных групп участников референдума</w:t>
      </w:r>
    </w:p>
    <w:p>
      <w:pPr>
        <w:pStyle w:val="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2. Статус членов инициативной группы по проведению референдума, иные вопросы, регулирующие деятельность инициативной группы по проведению референдума, ее членов и уполномоченных представителей, иных групп участников референдума, их членов и уполномоченных представителей, не урегулированные настоящим Законом, определяются Федеральным </w:t>
      </w:r>
      <w:hyperlink w:history="0" r:id="rId6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10. Назначение референдума</w:t>
      </w:r>
    </w:p>
    <w:p>
      <w:pPr>
        <w:pStyle w:val="0"/>
        <w:jc w:val="both"/>
      </w:pPr>
      <w:r>
        <w:rPr>
          <w:sz w:val="20"/>
        </w:rPr>
      </w:r>
    </w:p>
    <w:p>
      <w:pPr>
        <w:pStyle w:val="0"/>
        <w:ind w:firstLine="540"/>
        <w:jc w:val="both"/>
      </w:pPr>
      <w:r>
        <w:rPr>
          <w:sz w:val="20"/>
        </w:rPr>
        <w:t xml:space="preserve">1.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bookmarkStart w:id="196" w:name="P196"/>
    <w:bookmarkEnd w:id="196"/>
    <w:p>
      <w:pPr>
        <w:pStyle w:val="0"/>
        <w:spacing w:before="200" w:line-rule="auto"/>
        <w:ind w:firstLine="540"/>
        <w:jc w:val="both"/>
      </w:pPr>
      <w:r>
        <w:rPr>
          <w:sz w:val="20"/>
        </w:rPr>
        <w:t xml:space="preserve">2. Областной референдум назначается Рязанской областной Думой.</w:t>
      </w:r>
    </w:p>
    <w:p>
      <w:pPr>
        <w:pStyle w:val="0"/>
        <w:spacing w:before="200" w:line-rule="auto"/>
        <w:ind w:firstLine="540"/>
        <w:jc w:val="both"/>
      </w:pPr>
      <w:r>
        <w:rPr>
          <w:sz w:val="20"/>
        </w:rPr>
        <w:t xml:space="preserve">Заседание Рязанской областной Думы созывается не позднее одного месяца со дня поступления в Рязанскую областную Думу необходимых документов.</w:t>
      </w:r>
    </w:p>
    <w:p>
      <w:pPr>
        <w:pStyle w:val="0"/>
        <w:spacing w:before="200" w:line-rule="auto"/>
        <w:ind w:firstLine="540"/>
        <w:jc w:val="both"/>
      </w:pPr>
      <w:r>
        <w:rPr>
          <w:sz w:val="20"/>
        </w:rPr>
        <w:t xml:space="preserve">В постановлении Рязанской областной Думы о назначении областного референдума указываются дата его проведения, вопрос (вопросы) областного референдума или проект закона либо иного нормативного правового акта, выносимый на областной референдум.</w:t>
      </w:r>
    </w:p>
    <w:p>
      <w:pPr>
        <w:pStyle w:val="0"/>
        <w:spacing w:before="200" w:line-rule="auto"/>
        <w:ind w:firstLine="540"/>
        <w:jc w:val="both"/>
      </w:pPr>
      <w:r>
        <w:rPr>
          <w:sz w:val="20"/>
        </w:rPr>
        <w:t xml:space="preserve">Постановление о назначении областного референдума должно быть официально опубликовано не менее чем за 60 дней до дня голосования.</w:t>
      </w:r>
    </w:p>
    <w:p>
      <w:pPr>
        <w:pStyle w:val="0"/>
        <w:spacing w:before="200" w:line-rule="auto"/>
        <w:ind w:firstLine="540"/>
        <w:jc w:val="both"/>
      </w:pPr>
      <w:r>
        <w:rPr>
          <w:sz w:val="20"/>
        </w:rPr>
        <w:t xml:space="preserve">Дата проведения голосования на областном референдуме не позднее чем за 25 дней до дня его проведения может быть перенесена Рязанской областной Думой на более поздний срок (но не более чем на 90 дней) в целях совмещения проведения областного референдума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bookmarkStart w:id="201" w:name="P201"/>
    <w:bookmarkEnd w:id="201"/>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соответствующего муниципального образования, а в случае отсутствия указанного органа или непринятия им решения в установленный срок - судом.</w:t>
      </w:r>
    </w:p>
    <w:p>
      <w:pPr>
        <w:pStyle w:val="0"/>
        <w:spacing w:before="200" w:line-rule="auto"/>
        <w:ind w:firstLine="540"/>
        <w:jc w:val="both"/>
      </w:pPr>
      <w:r>
        <w:rPr>
          <w:sz w:val="20"/>
        </w:rPr>
        <w:t xml:space="preserve">В решении о назначении местного референдума указываются дата его проведения, вопрос (вопросы) местного референдума или проект нормативного правового акта, выносимый на местный референдум.</w:t>
      </w:r>
    </w:p>
    <w:p>
      <w:pPr>
        <w:pStyle w:val="0"/>
        <w:spacing w:before="200" w:line-rule="auto"/>
        <w:ind w:firstLine="540"/>
        <w:jc w:val="both"/>
      </w:pPr>
      <w:r>
        <w:rPr>
          <w:sz w:val="20"/>
        </w:rPr>
        <w:t xml:space="preserve">Представительный орган муниципального образования принимает решение о назначении местного референдума в течение 30 дней с момента поступления соответствующих документов.</w:t>
      </w:r>
    </w:p>
    <w:p>
      <w:pPr>
        <w:pStyle w:val="0"/>
        <w:spacing w:before="200" w:line-rule="auto"/>
        <w:ind w:firstLine="540"/>
        <w:jc w:val="both"/>
      </w:pPr>
      <w:r>
        <w:rPr>
          <w:sz w:val="20"/>
        </w:rPr>
        <w:t xml:space="preserve">Решение о назначении местного референдума должно быть официально опубликовано не менее чем за 45 дней до дня голосования.</w:t>
      </w:r>
    </w:p>
    <w:p>
      <w:pPr>
        <w:pStyle w:val="0"/>
        <w:spacing w:before="200" w:line-rule="auto"/>
        <w:ind w:firstLine="540"/>
        <w:jc w:val="both"/>
      </w:pPr>
      <w:r>
        <w:rPr>
          <w:sz w:val="20"/>
        </w:rPr>
        <w:t xml:space="preserve">В соответствии с уставом муниципального образования дата проведения голосования на местном референдуме не позднее чем за 25 дней до дня его проведения может быть перенесена на более поздний срок (но не более чем на 90 дней) представительным органом муниципального образования в целях совмещения проведения местного референдума с иным референдумом либо выборами в органы государственной власти или органы местного самоуправления.</w:t>
      </w:r>
    </w:p>
    <w:p>
      <w:pPr>
        <w:pStyle w:val="0"/>
        <w:spacing w:before="200" w:line-rule="auto"/>
        <w:ind w:firstLine="540"/>
        <w:jc w:val="both"/>
      </w:pPr>
      <w:r>
        <w:rPr>
          <w:sz w:val="20"/>
        </w:rPr>
        <w:t xml:space="preserve">4. Решение о назначении референдума, а также о перенесении даты голосования в соответствии с </w:t>
      </w:r>
      <w:hyperlink w:history="0" w:anchor="P196" w:tooltip="2. Областной референдум назначается Рязанской областной Думой.">
        <w:r>
          <w:rPr>
            <w:sz w:val="20"/>
            <w:color w:val="0000ff"/>
          </w:rPr>
          <w:t xml:space="preserve">частями 2</w:t>
        </w:r>
      </w:hyperlink>
      <w:r>
        <w:rPr>
          <w:sz w:val="20"/>
        </w:rPr>
        <w:t xml:space="preserve"> и </w:t>
      </w:r>
      <w:hyperlink w:history="0" w:anchor="P201" w:tooltip="3. Решение о назначении местного референдума принимается представительным органом соответствующего муниципального образования, а в случае отсутствия указанного органа или непринятия им решения в установленный срок - судом.">
        <w:r>
          <w:rPr>
            <w:sz w:val="20"/>
            <w:color w:val="0000ff"/>
          </w:rPr>
          <w:t xml:space="preserve">3</w:t>
        </w:r>
      </w:hyperlink>
      <w:r>
        <w:rPr>
          <w:sz w:val="20"/>
        </w:rPr>
        <w:t xml:space="preserve"> настоящей статьи публикуется в средствах массовой информации не позднее чем через пять дней со дня его принятия.</w:t>
      </w:r>
    </w:p>
    <w:p>
      <w:pPr>
        <w:pStyle w:val="0"/>
        <w:jc w:val="both"/>
      </w:pPr>
      <w:r>
        <w:rPr>
          <w:sz w:val="20"/>
        </w:rPr>
      </w:r>
    </w:p>
    <w:p>
      <w:pPr>
        <w:pStyle w:val="2"/>
        <w:outlineLvl w:val="1"/>
        <w:jc w:val="center"/>
      </w:pPr>
      <w:r>
        <w:rPr>
          <w:sz w:val="20"/>
        </w:rPr>
        <w:t xml:space="preserve">Глава 3. КОМИССИИ РЕФЕРЕНДУМА</w:t>
      </w:r>
    </w:p>
    <w:p>
      <w:pPr>
        <w:pStyle w:val="0"/>
        <w:jc w:val="both"/>
      </w:pPr>
      <w:r>
        <w:rPr>
          <w:sz w:val="20"/>
        </w:rPr>
      </w:r>
    </w:p>
    <w:p>
      <w:pPr>
        <w:pStyle w:val="2"/>
        <w:outlineLvl w:val="2"/>
        <w:ind w:firstLine="540"/>
        <w:jc w:val="both"/>
      </w:pPr>
      <w:r>
        <w:rPr>
          <w:sz w:val="20"/>
        </w:rPr>
        <w:t xml:space="preserve">Статья 11. Комиссии референдума</w:t>
      </w:r>
    </w:p>
    <w:p>
      <w:pPr>
        <w:pStyle w:val="0"/>
        <w:jc w:val="both"/>
      </w:pPr>
      <w:r>
        <w:rPr>
          <w:sz w:val="20"/>
        </w:rPr>
      </w:r>
    </w:p>
    <w:p>
      <w:pPr>
        <w:pStyle w:val="0"/>
        <w:ind w:firstLine="540"/>
        <w:jc w:val="both"/>
      </w:pPr>
      <w:r>
        <w:rPr>
          <w:sz w:val="20"/>
        </w:rPr>
        <w:t xml:space="preserve">1. В соответствии с Федеральным </w:t>
      </w:r>
      <w:hyperlink w:history="0" r:id="rId7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организацию и проведение областного референдума осуществляют:</w:t>
      </w:r>
    </w:p>
    <w:p>
      <w:pPr>
        <w:pStyle w:val="0"/>
        <w:spacing w:before="200" w:line-rule="auto"/>
        <w:ind w:firstLine="540"/>
        <w:jc w:val="both"/>
      </w:pPr>
      <w:r>
        <w:rPr>
          <w:sz w:val="20"/>
        </w:rPr>
        <w:t xml:space="preserve">Избирательная комиссия Рязанской области, действующая в качестве областной комиссии референдума (далее также - областная комиссия);</w:t>
      </w:r>
    </w:p>
    <w:p>
      <w:pPr>
        <w:pStyle w:val="0"/>
        <w:spacing w:before="200" w:line-rule="auto"/>
        <w:ind w:firstLine="540"/>
        <w:jc w:val="both"/>
      </w:pPr>
      <w:r>
        <w:rPr>
          <w:sz w:val="20"/>
        </w:rPr>
        <w:t xml:space="preserve">территориальные избирательные комиссии, действующие в качестве территориальных комиссий референдума (далее также - территориальная комиссия);</w:t>
      </w:r>
    </w:p>
    <w:p>
      <w:pPr>
        <w:pStyle w:val="0"/>
        <w:spacing w:before="200" w:line-rule="auto"/>
        <w:ind w:firstLine="540"/>
        <w:jc w:val="both"/>
      </w:pPr>
      <w:r>
        <w:rPr>
          <w:sz w:val="20"/>
        </w:rPr>
        <w:t xml:space="preserve">участковые комиссии референдума (далее также - участковая комиссия).</w:t>
      </w:r>
    </w:p>
    <w:p>
      <w:pPr>
        <w:pStyle w:val="0"/>
        <w:spacing w:before="200" w:line-rule="auto"/>
        <w:ind w:firstLine="540"/>
        <w:jc w:val="both"/>
      </w:pPr>
      <w:r>
        <w:rPr>
          <w:sz w:val="20"/>
        </w:rPr>
        <w:t xml:space="preserve">2. Организацию и проведение местного референдума осуществляют:</w:t>
      </w:r>
    </w:p>
    <w:p>
      <w:pPr>
        <w:pStyle w:val="0"/>
        <w:spacing w:before="200" w:line-rule="auto"/>
        <w:ind w:firstLine="540"/>
        <w:jc w:val="both"/>
      </w:pPr>
      <w:r>
        <w:rPr>
          <w:sz w:val="20"/>
        </w:rPr>
        <w:t xml:space="preserve">избирательные комиссии муниципальных образований, действующие в качестве комиссий местного референдума;</w:t>
      </w:r>
    </w:p>
    <w:p>
      <w:pPr>
        <w:pStyle w:val="0"/>
        <w:spacing w:before="200" w:line-rule="auto"/>
        <w:ind w:firstLine="540"/>
        <w:jc w:val="both"/>
      </w:pPr>
      <w:r>
        <w:rPr>
          <w:sz w:val="20"/>
        </w:rPr>
        <w:t xml:space="preserve">участковые комиссии.</w:t>
      </w:r>
    </w:p>
    <w:p>
      <w:pPr>
        <w:pStyle w:val="0"/>
        <w:spacing w:before="200" w:line-rule="auto"/>
        <w:ind w:firstLine="540"/>
        <w:jc w:val="both"/>
      </w:pPr>
      <w:r>
        <w:rPr>
          <w:sz w:val="20"/>
        </w:rPr>
        <w:t xml:space="preserve">3. Полномочия территориальной комиссии по решению Избирательной комиссии Рязанской области, принятому по согласованию с представительным органом муниципального образования, могут возлагаться на избирательную комиссию муниципального образования.</w:t>
      </w:r>
    </w:p>
    <w:p>
      <w:pPr>
        <w:pStyle w:val="0"/>
        <w:spacing w:before="200" w:line-rule="auto"/>
        <w:ind w:firstLine="540"/>
        <w:jc w:val="both"/>
      </w:pPr>
      <w:r>
        <w:rPr>
          <w:sz w:val="20"/>
        </w:rPr>
        <w:t xml:space="preserve">4. Полномочия комиссии местного референдума по решению Избирательной комиссии Рязанской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w:t>
      </w:r>
    </w:p>
    <w:p>
      <w:pPr>
        <w:pStyle w:val="0"/>
        <w:spacing w:before="200" w:line-rule="auto"/>
        <w:ind w:firstLine="540"/>
        <w:jc w:val="both"/>
      </w:pPr>
      <w:r>
        <w:rPr>
          <w:sz w:val="20"/>
        </w:rPr>
        <w:t xml:space="preserve">5. В соответствии с Федеральным </w:t>
      </w:r>
      <w:hyperlink w:history="0" r:id="rId7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деятельность комиссий референдума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6. В соответствии с Федеральным </w:t>
      </w:r>
      <w:hyperlink w:history="0" r:id="rId7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вмешательство в деятельность комиссий референдума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r>
    </w:p>
    <w:p>
      <w:pPr>
        <w:pStyle w:val="2"/>
        <w:outlineLvl w:val="2"/>
        <w:ind w:firstLine="540"/>
        <w:jc w:val="both"/>
      </w:pPr>
      <w:r>
        <w:rPr>
          <w:sz w:val="20"/>
        </w:rPr>
        <w:t xml:space="preserve">Статья 12. Порядок формирования и полномочия областной комиссии</w:t>
      </w:r>
    </w:p>
    <w:p>
      <w:pPr>
        <w:pStyle w:val="0"/>
        <w:jc w:val="both"/>
      </w:pPr>
      <w:r>
        <w:rPr>
          <w:sz w:val="20"/>
        </w:rPr>
      </w:r>
    </w:p>
    <w:p>
      <w:pPr>
        <w:pStyle w:val="0"/>
        <w:ind w:firstLine="540"/>
        <w:jc w:val="both"/>
      </w:pPr>
      <w:r>
        <w:rPr>
          <w:sz w:val="20"/>
        </w:rPr>
        <w:t xml:space="preserve">1. Областная комиссия формируется в порядке, установленном Федеральным </w:t>
      </w:r>
      <w:hyperlink w:history="0" r:id="rId7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w:t>
      </w:r>
      <w:hyperlink w:history="0" r:id="rId74" w:tooltip="Закон Рязанской области от 15.04.1999 N 24-ОЗ (ред. от 05.05.2022) &quot;Об Избирательной комиссии Рязанской области&quot; (принят Рязанской областной Думой 14.04.1999) {КонсультантПлюс}">
        <w:r>
          <w:rPr>
            <w:sz w:val="20"/>
            <w:color w:val="0000ff"/>
          </w:rPr>
          <w:t xml:space="preserve">Законом</w:t>
        </w:r>
      </w:hyperlink>
      <w:r>
        <w:rPr>
          <w:sz w:val="20"/>
        </w:rPr>
        <w:t xml:space="preserve"> Рязанской области "Об Избирательной комиссии Рязанской области".</w:t>
      </w:r>
    </w:p>
    <w:p>
      <w:pPr>
        <w:pStyle w:val="0"/>
        <w:spacing w:before="200" w:line-rule="auto"/>
        <w:ind w:firstLine="540"/>
        <w:jc w:val="both"/>
      </w:pPr>
      <w:r>
        <w:rPr>
          <w:sz w:val="20"/>
        </w:rPr>
        <w:t xml:space="preserve">2. Областная комиссия:</w:t>
      </w:r>
    </w:p>
    <w:p>
      <w:pPr>
        <w:pStyle w:val="0"/>
        <w:spacing w:before="200" w:line-rule="auto"/>
        <w:ind w:firstLine="540"/>
        <w:jc w:val="both"/>
      </w:pPr>
      <w:r>
        <w:rPr>
          <w:sz w:val="20"/>
        </w:rPr>
        <w:t xml:space="preserve">1) осуществляет на территории области контроль за соблюдением права граждан Российской Федерации на участие в референдуме;</w:t>
      </w:r>
    </w:p>
    <w:p>
      <w:pPr>
        <w:pStyle w:val="0"/>
        <w:spacing w:before="200" w:line-rule="auto"/>
        <w:ind w:firstLine="540"/>
        <w:jc w:val="both"/>
      </w:pPr>
      <w:r>
        <w:rPr>
          <w:sz w:val="20"/>
        </w:rPr>
        <w:t xml:space="preserve">2) осуществляет на территории области меры по организации единого порядка распределения эфирного времени и печатной площади между инициативной группой и иными группами участников референдума для проведения агитации по вопросам референдума, установления итогов голосования, определения результатов референдума, а также порядка опубликования итогов голосования и результатов областного референдума;</w:t>
      </w:r>
    </w:p>
    <w:p>
      <w:pPr>
        <w:pStyle w:val="0"/>
        <w:spacing w:before="200" w:line-rule="auto"/>
        <w:ind w:firstLine="540"/>
        <w:jc w:val="both"/>
      </w:pPr>
      <w:r>
        <w:rPr>
          <w:sz w:val="20"/>
        </w:rPr>
        <w:t xml:space="preserve">3) организует деятельность нижестоящих комиссий референдума по проведению областного референдума, оказывает им правовую, методическую, организационно-техническую помощь;</w:t>
      </w:r>
    </w:p>
    <w:p>
      <w:pPr>
        <w:pStyle w:val="0"/>
        <w:spacing w:before="200" w:line-rule="auto"/>
        <w:ind w:firstLine="540"/>
        <w:jc w:val="both"/>
      </w:pPr>
      <w:r>
        <w:rPr>
          <w:sz w:val="20"/>
        </w:rPr>
        <w:t xml:space="preserve">4) осуществляет регистрацию инициативной группы, иных групп участников областного референдума, а также выдачу ей (им) регистрационного свидетельства;</w:t>
      </w:r>
    </w:p>
    <w:p>
      <w:pPr>
        <w:pStyle w:val="0"/>
        <w:spacing w:before="200" w:line-rule="auto"/>
        <w:ind w:firstLine="540"/>
        <w:jc w:val="both"/>
      </w:pPr>
      <w:r>
        <w:rPr>
          <w:sz w:val="20"/>
        </w:rPr>
        <w:t xml:space="preserve">5) заслушивает сообщения органов исполнительной власти области и органов местного самоуправления по вопросам, связанным с подготовкой и проведением областного референдума, местного референдума;</w:t>
      </w:r>
    </w:p>
    <w:p>
      <w:pPr>
        <w:pStyle w:val="0"/>
        <w:spacing w:before="200" w:line-rule="auto"/>
        <w:ind w:firstLine="540"/>
        <w:jc w:val="both"/>
      </w:pPr>
      <w:r>
        <w:rPr>
          <w:sz w:val="20"/>
        </w:rPr>
        <w:t xml:space="preserve">6) утратил силу. - </w:t>
      </w:r>
      <w:hyperlink w:history="0" r:id="rId75"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w:t>
        </w:r>
      </w:hyperlink>
      <w:r>
        <w:rPr>
          <w:sz w:val="20"/>
        </w:rPr>
        <w:t xml:space="preserve"> Рязанской области от 08.10.2018 N 64-ОЗ;</w:t>
      </w:r>
    </w:p>
    <w:p>
      <w:pPr>
        <w:pStyle w:val="0"/>
        <w:spacing w:before="200" w:line-rule="auto"/>
        <w:ind w:firstLine="540"/>
        <w:jc w:val="both"/>
      </w:pPr>
      <w:r>
        <w:rPr>
          <w:sz w:val="20"/>
        </w:rPr>
        <w:t xml:space="preserve">7) обеспечивает изготовление бюллетеней для голосования на областном референдуме и их передачу нижестоящим комиссиям референдума, утверждает образцы печатей комиссий референдума;</w:t>
      </w:r>
    </w:p>
    <w:p>
      <w:pPr>
        <w:pStyle w:val="0"/>
        <w:spacing w:before="200" w:line-rule="auto"/>
        <w:ind w:firstLine="540"/>
        <w:jc w:val="both"/>
      </w:pPr>
      <w:r>
        <w:rPr>
          <w:sz w:val="20"/>
        </w:rPr>
        <w:t xml:space="preserve">8) устанавливает единую нумерацию участков при проведении областного референдума;</w:t>
      </w:r>
    </w:p>
    <w:p>
      <w:pPr>
        <w:pStyle w:val="0"/>
        <w:spacing w:before="200" w:line-rule="auto"/>
        <w:ind w:firstLine="540"/>
        <w:jc w:val="both"/>
      </w:pPr>
      <w:r>
        <w:rPr>
          <w:sz w:val="20"/>
        </w:rPr>
        <w:t xml:space="preserve">9) контролирует своевременность и правильность составления списков участников областного референдума и представление этих списков для ознакомления населению;</w:t>
      </w:r>
    </w:p>
    <w:p>
      <w:pPr>
        <w:pStyle w:val="0"/>
        <w:spacing w:before="200" w:line-rule="auto"/>
        <w:ind w:firstLine="540"/>
        <w:jc w:val="both"/>
      </w:pPr>
      <w:r>
        <w:rPr>
          <w:sz w:val="20"/>
        </w:rPr>
        <w:t xml:space="preserve">10) осуществляет на территории области меры по организации финансирования подготовки и проведения областного референдума, распределяет выделенные из областного бюджета средства на финансовое обеспечение подготовки и проведения областного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11) рассматривает жалобы (заявления) на решения и действия (бездействие) нижестоящих комиссий референдума по проведению референдума и принимает по указанным заявлениям и жалобам мотивированные решения;</w:t>
      </w:r>
    </w:p>
    <w:p>
      <w:pPr>
        <w:pStyle w:val="0"/>
        <w:spacing w:before="200" w:line-rule="auto"/>
        <w:ind w:firstLine="540"/>
        <w:jc w:val="both"/>
      </w:pPr>
      <w:r>
        <w:rPr>
          <w:sz w:val="20"/>
        </w:rPr>
        <w:t xml:space="preserve">12) осуществляет иные полномочия в соответствии с Федеральным </w:t>
      </w:r>
      <w:hyperlink w:history="0" r:id="rId7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w:t>
      </w:r>
      <w:hyperlink w:history="0" r:id="rId77" w:tooltip="&quot;Устав (Основной Закон) Рязанской области&quot; от 18.11.2005 N 115-ОЗ (принят Постановлением Рязанской областной Думы от 02.11.2005 N 710-IV РОД) (ред. от 04.04.2023) {КонсультантПлюс}">
        <w:r>
          <w:rPr>
            <w:sz w:val="20"/>
            <w:color w:val="0000ff"/>
          </w:rPr>
          <w:t xml:space="preserve">Уставом</w:t>
        </w:r>
      </w:hyperlink>
      <w:r>
        <w:rPr>
          <w:sz w:val="20"/>
        </w:rPr>
        <w:t xml:space="preserve"> (Основным Законом) Рязанской области и законами области.</w:t>
      </w:r>
    </w:p>
    <w:p>
      <w:pPr>
        <w:pStyle w:val="0"/>
        <w:spacing w:before="200" w:line-rule="auto"/>
        <w:ind w:firstLine="540"/>
        <w:jc w:val="both"/>
      </w:pPr>
      <w:r>
        <w:rPr>
          <w:sz w:val="20"/>
        </w:rPr>
        <w:t xml:space="preserve">3. Решения областной комиссии, принятые в пределах ее компетенции, обязательны для нижестоящих комиссий референдума, государственных органов и органов местного самоуправления, общественных объединений, средств массовой информации, предприятий, учреждений, иных организаций, должностных лиц.</w:t>
      </w:r>
    </w:p>
    <w:p>
      <w:pPr>
        <w:pStyle w:val="0"/>
        <w:jc w:val="both"/>
      </w:pPr>
      <w:r>
        <w:rPr>
          <w:sz w:val="20"/>
        </w:rPr>
      </w:r>
    </w:p>
    <w:p>
      <w:pPr>
        <w:pStyle w:val="2"/>
        <w:outlineLvl w:val="2"/>
        <w:ind w:firstLine="540"/>
        <w:jc w:val="both"/>
      </w:pPr>
      <w:r>
        <w:rPr>
          <w:sz w:val="20"/>
        </w:rPr>
        <w:t xml:space="preserve">Статья 13. Порядок формирования и полномочия территориальных комиссий</w:t>
      </w:r>
    </w:p>
    <w:p>
      <w:pPr>
        <w:pStyle w:val="0"/>
        <w:jc w:val="both"/>
      </w:pPr>
      <w:r>
        <w:rPr>
          <w:sz w:val="20"/>
        </w:rPr>
      </w:r>
    </w:p>
    <w:p>
      <w:pPr>
        <w:pStyle w:val="0"/>
        <w:ind w:firstLine="540"/>
        <w:jc w:val="both"/>
      </w:pPr>
      <w:r>
        <w:rPr>
          <w:sz w:val="20"/>
        </w:rPr>
        <w:t xml:space="preserve">1. Территориальные комиссии формируются в порядке, установленном Федеральным законом.</w:t>
      </w:r>
    </w:p>
    <w:p>
      <w:pPr>
        <w:pStyle w:val="0"/>
        <w:spacing w:before="200" w:line-rule="auto"/>
        <w:ind w:firstLine="540"/>
        <w:jc w:val="both"/>
      </w:pPr>
      <w:r>
        <w:rPr>
          <w:sz w:val="20"/>
        </w:rPr>
        <w:t xml:space="preserve">2. Территориальная комиссия:</w:t>
      </w:r>
    </w:p>
    <w:p>
      <w:pPr>
        <w:pStyle w:val="0"/>
        <w:spacing w:before="200" w:line-rule="auto"/>
        <w:ind w:firstLine="540"/>
        <w:jc w:val="both"/>
      </w:pPr>
      <w:r>
        <w:rPr>
          <w:sz w:val="20"/>
        </w:rPr>
        <w:t xml:space="preserve">1) осуществляет на соответствующей территории контроль за соблюдением права граждан Российской Федерации на участие в референдуме;</w:t>
      </w:r>
    </w:p>
    <w:p>
      <w:pPr>
        <w:pStyle w:val="0"/>
        <w:spacing w:before="200" w:line-rule="auto"/>
        <w:ind w:firstLine="540"/>
        <w:jc w:val="both"/>
      </w:pPr>
      <w:r>
        <w:rPr>
          <w:sz w:val="20"/>
        </w:rPr>
        <w:t xml:space="preserve">2) обеспечивает на соответствующей территории реализацию мероприятий, связанных с подготовкой и проведением референдума, внедрением, эксплуатацией и развитием средств автоматизации, правовым обучением участников референдума, профессиональной подготовкой членов комиссий референдума и других организаторов референдума;</w:t>
      </w:r>
    </w:p>
    <w:p>
      <w:pPr>
        <w:pStyle w:val="0"/>
        <w:spacing w:before="200" w:line-rule="auto"/>
        <w:ind w:firstLine="540"/>
        <w:jc w:val="both"/>
      </w:pPr>
      <w:r>
        <w:rPr>
          <w:sz w:val="20"/>
        </w:rPr>
        <w:t xml:space="preserve">3) оказывает методическую, организационно-техническую помощь участковым комиссиям;</w:t>
      </w:r>
    </w:p>
    <w:p>
      <w:pPr>
        <w:pStyle w:val="0"/>
        <w:spacing w:before="200" w:line-rule="auto"/>
        <w:ind w:firstLine="540"/>
        <w:jc w:val="both"/>
      </w:pPr>
      <w:r>
        <w:rPr>
          <w:sz w:val="20"/>
        </w:rPr>
        <w:t xml:space="preserve">4) составляет списки участников референдума и передает их в соответствующие участковые комиссии;</w:t>
      </w:r>
    </w:p>
    <w:p>
      <w:pPr>
        <w:pStyle w:val="0"/>
        <w:spacing w:before="200" w:line-rule="auto"/>
        <w:ind w:firstLine="540"/>
        <w:jc w:val="both"/>
      </w:pPr>
      <w:r>
        <w:rPr>
          <w:sz w:val="20"/>
        </w:rPr>
        <w:t xml:space="preserve">5) заслушивает сообщения органов исполнительной власти области, органов местного самоуправления по вопросам, связанным с подготовкой и проведением референдума;</w:t>
      </w:r>
    </w:p>
    <w:p>
      <w:pPr>
        <w:pStyle w:val="0"/>
        <w:spacing w:before="200" w:line-rule="auto"/>
        <w:ind w:firstLine="540"/>
        <w:jc w:val="both"/>
      </w:pPr>
      <w:r>
        <w:rPr>
          <w:sz w:val="20"/>
        </w:rPr>
        <w:t xml:space="preserve">6) распределяет выделенные им из соответствующего бюджета средства на финансовое обеспечение подготовки и проведения референдума, контролирует целевое использование указанных средств;</w:t>
      </w:r>
    </w:p>
    <w:p>
      <w:pPr>
        <w:pStyle w:val="0"/>
        <w:spacing w:before="200" w:line-rule="auto"/>
        <w:ind w:firstLine="540"/>
        <w:jc w:val="both"/>
      </w:pPr>
      <w:r>
        <w:rPr>
          <w:sz w:val="20"/>
        </w:rPr>
        <w:t xml:space="preserve">7) 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8) при проведении областного референдума устанавливает итоги голосования на соответствующей территории, составляет протокол и передает его в областную комиссию;</w:t>
      </w:r>
    </w:p>
    <w:p>
      <w:pPr>
        <w:pStyle w:val="0"/>
        <w:spacing w:before="200" w:line-rule="auto"/>
        <w:ind w:firstLine="540"/>
        <w:jc w:val="both"/>
      </w:pPr>
      <w:r>
        <w:rPr>
          <w:sz w:val="20"/>
        </w:rPr>
        <w:t xml:space="preserve">9) рассматривает жалобы (заявления) на решения и действия (бездействие) участковых комиссий и принимает по указанным заявлениям и жалобам мотивированные решения;</w:t>
      </w:r>
    </w:p>
    <w:p>
      <w:pPr>
        <w:pStyle w:val="0"/>
        <w:spacing w:before="200" w:line-rule="auto"/>
        <w:ind w:firstLine="540"/>
        <w:jc w:val="both"/>
      </w:pPr>
      <w:r>
        <w:rPr>
          <w:sz w:val="20"/>
        </w:rPr>
        <w:t xml:space="preserve">10) осуществляет иные полномочия в соответствии с Федеральным </w:t>
      </w:r>
      <w:hyperlink w:history="0" r:id="rId7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w:t>
      </w:r>
      <w:hyperlink w:history="0" r:id="rId79" w:tooltip="&quot;Устав (Основной Закон) Рязанской области&quot; от 18.11.2005 N 115-ОЗ (принят Постановлением Рязанской областной Думы от 02.11.2005 N 710-IV РОД) (ред. от 04.04.2023) {КонсультантПлюс}">
        <w:r>
          <w:rPr>
            <w:sz w:val="20"/>
            <w:color w:val="0000ff"/>
          </w:rPr>
          <w:t xml:space="preserve">Уставом</w:t>
        </w:r>
      </w:hyperlink>
      <w:r>
        <w:rPr>
          <w:sz w:val="20"/>
        </w:rPr>
        <w:t xml:space="preserve"> (Основным Законом) Рязанской области и законами области.</w:t>
      </w:r>
    </w:p>
    <w:p>
      <w:pPr>
        <w:pStyle w:val="0"/>
        <w:jc w:val="both"/>
      </w:pPr>
      <w:r>
        <w:rPr>
          <w:sz w:val="20"/>
        </w:rPr>
      </w:r>
    </w:p>
    <w:p>
      <w:pPr>
        <w:pStyle w:val="2"/>
        <w:outlineLvl w:val="2"/>
        <w:ind w:firstLine="540"/>
        <w:jc w:val="both"/>
      </w:pPr>
      <w:r>
        <w:rPr>
          <w:sz w:val="20"/>
        </w:rPr>
        <w:t xml:space="preserve">Статья 14. Порядок формирования и полномочия комиссий муниципальных образований</w:t>
      </w:r>
    </w:p>
    <w:p>
      <w:pPr>
        <w:pStyle w:val="0"/>
        <w:jc w:val="both"/>
      </w:pPr>
      <w:r>
        <w:rPr>
          <w:sz w:val="20"/>
        </w:rPr>
      </w:r>
    </w:p>
    <w:p>
      <w:pPr>
        <w:pStyle w:val="0"/>
        <w:ind w:firstLine="540"/>
        <w:jc w:val="both"/>
      </w:pPr>
      <w:r>
        <w:rPr>
          <w:sz w:val="20"/>
        </w:rPr>
        <w:t xml:space="preserve">1. Комиссии муниципальных образований формируются в порядке, установленном Федеральным </w:t>
      </w:r>
      <w:hyperlink w:history="0" r:id="rId8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Комиссия муниципального образования:</w:t>
      </w:r>
    </w:p>
    <w:p>
      <w:pPr>
        <w:pStyle w:val="0"/>
        <w:spacing w:before="200" w:line-rule="auto"/>
        <w:ind w:firstLine="540"/>
        <w:jc w:val="both"/>
      </w:pPr>
      <w:r>
        <w:rPr>
          <w:sz w:val="20"/>
        </w:rPr>
        <w:t xml:space="preserve">1) осуществляет на территории муниципального образования контроль за соблюдением права граждан Российской Федерации на участие в местном референдуме;</w:t>
      </w:r>
    </w:p>
    <w:p>
      <w:pPr>
        <w:pStyle w:val="0"/>
        <w:spacing w:before="200" w:line-rule="auto"/>
        <w:ind w:firstLine="540"/>
        <w:jc w:val="both"/>
      </w:pPr>
      <w:r>
        <w:rPr>
          <w:sz w:val="20"/>
        </w:rPr>
        <w:t xml:space="preserve">2) обеспечивает на территории муниципального образования реализацию мероприятий, связанных с подготовкой и проведением местного референдума, изданием необходимой печатной продукции;</w:t>
      </w:r>
    </w:p>
    <w:p>
      <w:pPr>
        <w:pStyle w:val="0"/>
        <w:spacing w:before="200" w:line-rule="auto"/>
        <w:ind w:firstLine="540"/>
        <w:jc w:val="both"/>
      </w:pPr>
      <w:r>
        <w:rPr>
          <w:sz w:val="20"/>
        </w:rPr>
        <w:t xml:space="preserve">3) осуществляет на территории муниципального образования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и иными группами участников референдума для проведения агитации по вопросам референдума;</w:t>
      </w:r>
    </w:p>
    <w:p>
      <w:pPr>
        <w:pStyle w:val="0"/>
        <w:spacing w:before="200" w:line-rule="auto"/>
        <w:ind w:firstLine="540"/>
        <w:jc w:val="both"/>
      </w:pPr>
      <w:r>
        <w:rPr>
          <w:sz w:val="20"/>
        </w:rPr>
        <w:t xml:space="preserve">4) осуществляет регистрацию инициативной группы, иных групп участников местного референдума, а также выдачу ей (им) регистрационного свидетельства;</w:t>
      </w:r>
    </w:p>
    <w:p>
      <w:pPr>
        <w:pStyle w:val="0"/>
        <w:spacing w:before="200" w:line-rule="auto"/>
        <w:ind w:firstLine="540"/>
        <w:jc w:val="both"/>
      </w:pPr>
      <w:r>
        <w:rPr>
          <w:sz w:val="20"/>
        </w:rPr>
        <w:t xml:space="preserve">5) составляет списки участников референдума и передает их в участковые комиссии;</w:t>
      </w:r>
    </w:p>
    <w:p>
      <w:pPr>
        <w:pStyle w:val="0"/>
        <w:spacing w:before="200" w:line-rule="auto"/>
        <w:ind w:firstLine="540"/>
        <w:jc w:val="both"/>
      </w:pPr>
      <w:r>
        <w:rPr>
          <w:sz w:val="20"/>
        </w:rPr>
        <w:t xml:space="preserve">6) обеспечивает изготовление бюллетеней для голосования на местном референдуме и их передачу участковым комиссиям;</w:t>
      </w:r>
    </w:p>
    <w:p>
      <w:pPr>
        <w:pStyle w:val="0"/>
        <w:spacing w:before="200" w:line-rule="auto"/>
        <w:ind w:firstLine="540"/>
        <w:jc w:val="both"/>
      </w:pPr>
      <w:r>
        <w:rPr>
          <w:sz w:val="20"/>
        </w:rPr>
        <w:t xml:space="preserve">7) изготавливает и ведет учет печатей муниципальной и участковых комиссий при проведении местного референдума;</w:t>
      </w:r>
    </w:p>
    <w:p>
      <w:pPr>
        <w:pStyle w:val="0"/>
        <w:spacing w:before="200" w:line-rule="auto"/>
        <w:ind w:firstLine="540"/>
        <w:jc w:val="both"/>
      </w:pPr>
      <w:r>
        <w:rPr>
          <w:sz w:val="20"/>
        </w:rPr>
        <w:t xml:space="preserve">8) проводит досрочное голосование и организует его в помещениях участковых комиссий при проведении местного референдума;</w:t>
      </w:r>
    </w:p>
    <w:p>
      <w:pPr>
        <w:pStyle w:val="0"/>
        <w:spacing w:before="200" w:line-rule="auto"/>
        <w:ind w:firstLine="540"/>
        <w:jc w:val="both"/>
      </w:pPr>
      <w:r>
        <w:rPr>
          <w:sz w:val="20"/>
        </w:rPr>
        <w:t xml:space="preserve">9) устанавливает единую нумерацию участков при проведении местного референдума;</w:t>
      </w:r>
    </w:p>
    <w:p>
      <w:pPr>
        <w:pStyle w:val="0"/>
        <w:spacing w:before="200" w:line-rule="auto"/>
        <w:ind w:firstLine="540"/>
        <w:jc w:val="both"/>
      </w:pPr>
      <w:r>
        <w:rPr>
          <w:sz w:val="20"/>
        </w:rPr>
        <w:t xml:space="preserve">10) осуществляет на территории муниципального образования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pPr>
        <w:pStyle w:val="0"/>
        <w:spacing w:before="200" w:line-rule="auto"/>
        <w:ind w:firstLine="540"/>
        <w:jc w:val="both"/>
      </w:pPr>
      <w:r>
        <w:rPr>
          <w:sz w:val="20"/>
        </w:rPr>
        <w:t xml:space="preserve">11) осуществляет на территории муниципального образования меры по обеспечению при проведении местного референдума соблюдения единого порядка опубликования итогов голосования и результатов референдума;</w:t>
      </w:r>
    </w:p>
    <w:p>
      <w:pPr>
        <w:pStyle w:val="0"/>
        <w:spacing w:before="200" w:line-rule="auto"/>
        <w:ind w:firstLine="540"/>
        <w:jc w:val="both"/>
      </w:pPr>
      <w:r>
        <w:rPr>
          <w:sz w:val="20"/>
        </w:rPr>
        <w:t xml:space="preserve">12) осуществляет на территории муниципального образования меры по организации финансирования подготовки и проведения местного референдума, распределяет выделенные из местного бюджета и (или) областного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13) оказывает правовую, методическую, организационно-техническую помощь участковым комиссиям;</w:t>
      </w:r>
    </w:p>
    <w:p>
      <w:pPr>
        <w:pStyle w:val="0"/>
        <w:spacing w:before="200" w:line-rule="auto"/>
        <w:ind w:firstLine="540"/>
        <w:jc w:val="both"/>
      </w:pPr>
      <w:r>
        <w:rPr>
          <w:sz w:val="20"/>
        </w:rPr>
        <w:t xml:space="preserve">14) заслушивает сообщения органов местного самоуправления по вопросам, связанным с подготовкой и проведением местного референдума;</w:t>
      </w:r>
    </w:p>
    <w:p>
      <w:pPr>
        <w:pStyle w:val="0"/>
        <w:spacing w:before="200" w:line-rule="auto"/>
        <w:ind w:firstLine="540"/>
        <w:jc w:val="both"/>
      </w:pPr>
      <w:r>
        <w:rPr>
          <w:sz w:val="20"/>
        </w:rPr>
        <w:t xml:space="preserve">15)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16) осуществляет иные полномочия в соответствии с Федеральным </w:t>
      </w:r>
      <w:hyperlink w:history="0" r:id="rId8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82" w:tooltip="&quot;Устав (Основной Закон) Рязанской области&quot; от 18.11.2005 N 115-ОЗ (принят Постановлением Рязанской областной Думы от 02.11.2005 N 710-IV РОД) (ред. от 04.04.2023) {КонсультантПлюс}">
        <w:r>
          <w:rPr>
            <w:sz w:val="20"/>
            <w:color w:val="0000ff"/>
          </w:rPr>
          <w:t xml:space="preserve">Уставом</w:t>
        </w:r>
      </w:hyperlink>
      <w:r>
        <w:rPr>
          <w:sz w:val="20"/>
        </w:rPr>
        <w:t xml:space="preserve"> (Основным Законом) Рязанской области, настоящим Законом, уставом муниципального образования.</w:t>
      </w:r>
    </w:p>
    <w:p>
      <w:pPr>
        <w:pStyle w:val="0"/>
        <w:jc w:val="both"/>
      </w:pPr>
      <w:r>
        <w:rPr>
          <w:sz w:val="20"/>
        </w:rPr>
      </w:r>
    </w:p>
    <w:p>
      <w:pPr>
        <w:pStyle w:val="2"/>
        <w:outlineLvl w:val="2"/>
        <w:ind w:firstLine="540"/>
        <w:jc w:val="both"/>
      </w:pPr>
      <w:r>
        <w:rPr>
          <w:sz w:val="20"/>
        </w:rPr>
        <w:t xml:space="preserve">Статья 15. Порядок формирования и полномочия участковых комиссий</w:t>
      </w:r>
    </w:p>
    <w:p>
      <w:pPr>
        <w:pStyle w:val="0"/>
        <w:jc w:val="both"/>
      </w:pPr>
      <w:r>
        <w:rPr>
          <w:sz w:val="20"/>
        </w:rPr>
      </w:r>
    </w:p>
    <w:p>
      <w:pPr>
        <w:pStyle w:val="0"/>
        <w:ind w:firstLine="540"/>
        <w:jc w:val="both"/>
      </w:pPr>
      <w:r>
        <w:rPr>
          <w:sz w:val="20"/>
        </w:rPr>
        <w:t xml:space="preserve">1. Участковые комиссии формируются в порядке, установленном Федеральным законом.</w:t>
      </w:r>
    </w:p>
    <w:p>
      <w:pPr>
        <w:pStyle w:val="0"/>
        <w:spacing w:before="200" w:line-rule="auto"/>
        <w:ind w:firstLine="540"/>
        <w:jc w:val="both"/>
      </w:pPr>
      <w:r>
        <w:rPr>
          <w:sz w:val="20"/>
        </w:rPr>
        <w:t xml:space="preserve">2. Участковая комиссия:</w:t>
      </w:r>
    </w:p>
    <w:p>
      <w:pPr>
        <w:pStyle w:val="0"/>
        <w:spacing w:before="200" w:line-rule="auto"/>
        <w:ind w:firstLine="540"/>
        <w:jc w:val="both"/>
      </w:pPr>
      <w:r>
        <w:rPr>
          <w:sz w:val="20"/>
        </w:rPr>
        <w:t xml:space="preserve">1)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участников референдума на территории участка;</w:t>
      </w:r>
    </w:p>
    <w:p>
      <w:pPr>
        <w:pStyle w:val="0"/>
        <w:spacing w:before="200" w:line-rule="auto"/>
        <w:ind w:firstLine="540"/>
        <w:jc w:val="both"/>
      </w:pPr>
      <w:r>
        <w:rPr>
          <w:sz w:val="20"/>
        </w:rPr>
        <w:t xml:space="preserve">3) производит ознакомление граждан со списком участников референдума, рассматривает заявления об ошибках и о неточностях в этом списке и решает вопрос о внесении в него соответствующих изменений;</w:t>
      </w:r>
    </w:p>
    <w:p>
      <w:pPr>
        <w:pStyle w:val="0"/>
        <w:spacing w:before="200" w:line-rule="auto"/>
        <w:ind w:firstLine="540"/>
        <w:jc w:val="both"/>
      </w:pPr>
      <w:r>
        <w:rPr>
          <w:sz w:val="20"/>
        </w:rPr>
        <w:t xml:space="preserve">4)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5) обеспечивает информирование участников референдума о вопросах, выносимых на референдум, на основе сведений, полученных из вышестоящей комиссии референдума;</w:t>
      </w:r>
    </w:p>
    <w:p>
      <w:pPr>
        <w:pStyle w:val="0"/>
        <w:spacing w:before="200" w:line-rule="auto"/>
        <w:ind w:firstLine="540"/>
        <w:jc w:val="both"/>
      </w:pPr>
      <w:r>
        <w:rPr>
          <w:sz w:val="20"/>
        </w:rPr>
        <w:t xml:space="preserve">6) контролирует соблюдение на территории участка референдума порядка проведения агитации по вопросам, выносимым на референдум;</w:t>
      </w:r>
    </w:p>
    <w:p>
      <w:pPr>
        <w:pStyle w:val="0"/>
        <w:spacing w:before="200" w:line-rule="auto"/>
        <w:ind w:firstLine="540"/>
        <w:jc w:val="both"/>
      </w:pPr>
      <w:r>
        <w:rPr>
          <w:sz w:val="20"/>
        </w:rPr>
        <w:t xml:space="preserve">7) утратил силу. - </w:t>
      </w:r>
      <w:hyperlink w:history="0" r:id="rId83"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w:t>
        </w:r>
      </w:hyperlink>
      <w:r>
        <w:rPr>
          <w:sz w:val="20"/>
        </w:rPr>
        <w:t xml:space="preserve"> Рязанской области от 08.10.2018 N 64-ОЗ;</w:t>
      </w:r>
    </w:p>
    <w:p>
      <w:pPr>
        <w:pStyle w:val="0"/>
        <w:spacing w:before="200" w:line-rule="auto"/>
        <w:ind w:firstLine="540"/>
        <w:jc w:val="both"/>
      </w:pPr>
      <w:r>
        <w:rPr>
          <w:sz w:val="20"/>
        </w:rPr>
        <w:t xml:space="preserve">8) организует на участке референдума голосование в день голосования, а также досрочное голосование при проведении местного референдума;</w:t>
      </w:r>
    </w:p>
    <w:p>
      <w:pPr>
        <w:pStyle w:val="0"/>
        <w:spacing w:before="200" w:line-rule="auto"/>
        <w:ind w:firstLine="540"/>
        <w:jc w:val="both"/>
      </w:pPr>
      <w:r>
        <w:rPr>
          <w:sz w:val="20"/>
        </w:rPr>
        <w:t xml:space="preserve">9) проводит подсчет голосов и устанавливает итоги голосования на участке референдума, составляет протокол об итогах голосования и передает его в территориальную комиссию (комиссию муниципального образования);</w:t>
      </w:r>
    </w:p>
    <w:p>
      <w:pPr>
        <w:pStyle w:val="0"/>
        <w:spacing w:before="200" w:line-rule="auto"/>
        <w:ind w:firstLine="540"/>
        <w:jc w:val="both"/>
      </w:pPr>
      <w:r>
        <w:rPr>
          <w:sz w:val="20"/>
        </w:rPr>
        <w:t xml:space="preserve">10)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11) рассматривает в пределах своих полномочий жалобы (заявления) по вопросам подготовки и проведения референдума на территории участка и принимает по указанным жалобам (заявлениям) мотивированные решения;</w:t>
      </w:r>
    </w:p>
    <w:p>
      <w:pPr>
        <w:pStyle w:val="0"/>
        <w:spacing w:before="200" w:line-rule="auto"/>
        <w:ind w:firstLine="540"/>
        <w:jc w:val="both"/>
      </w:pPr>
      <w:r>
        <w:rPr>
          <w:sz w:val="20"/>
        </w:rPr>
        <w:t xml:space="preserve">12) осуществляет иные полномочия в соответствии с Федеральным </w:t>
      </w:r>
      <w:hyperlink w:history="0" r:id="rId8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jc w:val="both"/>
      </w:pPr>
      <w:r>
        <w:rPr>
          <w:sz w:val="20"/>
        </w:rPr>
      </w:r>
    </w:p>
    <w:p>
      <w:pPr>
        <w:pStyle w:val="2"/>
        <w:outlineLvl w:val="2"/>
        <w:ind w:firstLine="540"/>
        <w:jc w:val="both"/>
      </w:pPr>
      <w:r>
        <w:rPr>
          <w:sz w:val="20"/>
        </w:rPr>
        <w:t xml:space="preserve">Статья 16. Гласность в деятельности комиссий референдума</w:t>
      </w:r>
    </w:p>
    <w:p>
      <w:pPr>
        <w:pStyle w:val="0"/>
        <w:jc w:val="both"/>
      </w:pPr>
      <w:r>
        <w:rPr>
          <w:sz w:val="20"/>
        </w:rPr>
      </w:r>
    </w:p>
    <w:bookmarkStart w:id="297" w:name="P297"/>
    <w:bookmarkEnd w:id="297"/>
    <w:p>
      <w:pPr>
        <w:pStyle w:val="0"/>
        <w:ind w:firstLine="540"/>
        <w:jc w:val="both"/>
      </w:pPr>
      <w:r>
        <w:rPr>
          <w:sz w:val="20"/>
        </w:rPr>
        <w:t xml:space="preserve">1. На всех заседаниях комиссий референдума,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референдума и работники их аппаратов, член или уполномоченный представитель инициативной группы, иных групп участников референдума. Для присутствия на заседаниях комиссии референдума и при осуществлении ею работы с документами, связанными с подготовкой и проведением референдума, указанным лицам не требуется дополнительное разрешение. Комиссия референдума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документами, связанными с подготовкой и проведением референдума.</w:t>
      </w:r>
    </w:p>
    <w:p>
      <w:pPr>
        <w:pStyle w:val="0"/>
        <w:jc w:val="both"/>
      </w:pPr>
      <w:r>
        <w:rPr>
          <w:sz w:val="20"/>
        </w:rPr>
        <w:t xml:space="preserve">(в ред. Законов Рязанской области от 04.06.2018 </w:t>
      </w:r>
      <w:hyperlink w:history="0" r:id="rId85"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N 30-ОЗ</w:t>
        </w:r>
      </w:hyperlink>
      <w:r>
        <w:rPr>
          <w:sz w:val="20"/>
        </w:rPr>
        <w:t xml:space="preserve">, от 08.10.2018 </w:t>
      </w:r>
      <w:hyperlink w:history="0" r:id="rId86"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N 64-ОЗ</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w:anchor="P297" w:tooltip="1. На всех заседаниях комиссий референдума,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референдума и работники их аппаратов, член или уполномоченный представитель инициативной группы, иных групп участников референдума. Для присутствия на заседаниях комиссии референдума и при осущ...">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301"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частью 11.2 н...">
        <w:r>
          <w:rPr>
            <w:sz w:val="20"/>
            <w:color w:val="0000ff"/>
          </w:rPr>
          <w:t xml:space="preserve">частью 1.2</w:t>
        </w:r>
      </w:hyperlink>
      <w:r>
        <w:rPr>
          <w:sz w:val="20"/>
        </w:rPr>
        <w:t xml:space="preserve"> настоящей статьи.</w:t>
      </w:r>
    </w:p>
    <w:p>
      <w:pPr>
        <w:pStyle w:val="0"/>
        <w:jc w:val="both"/>
      </w:pPr>
      <w:r>
        <w:rPr>
          <w:sz w:val="20"/>
        </w:rPr>
        <w:t xml:space="preserve">(часть 1.1 введена </w:t>
      </w:r>
      <w:hyperlink w:history="0" r:id="rId87"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Законом</w:t>
        </w:r>
      </w:hyperlink>
      <w:r>
        <w:rPr>
          <w:sz w:val="20"/>
        </w:rPr>
        <w:t xml:space="preserve"> Рязанской области от 04.06.2018 N 30-ОЗ)</w:t>
      </w:r>
    </w:p>
    <w:bookmarkStart w:id="301" w:name="P301"/>
    <w:bookmarkEnd w:id="301"/>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w:t>
      </w:r>
      <w:hyperlink w:history="0" w:anchor="P351"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областной комиссией.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11.2</w:t>
        </w:r>
      </w:hyperlink>
      <w:r>
        <w:rPr>
          <w:sz w:val="20"/>
        </w:rPr>
        <w:t xml:space="preserve"> настоящей статьи.</w:t>
      </w:r>
    </w:p>
    <w:p>
      <w:pPr>
        <w:pStyle w:val="0"/>
        <w:jc w:val="both"/>
      </w:pPr>
      <w:r>
        <w:rPr>
          <w:sz w:val="20"/>
        </w:rPr>
        <w:t xml:space="preserve">(часть 1.2 введена </w:t>
      </w:r>
      <w:hyperlink w:history="0" r:id="rId88"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Законом</w:t>
        </w:r>
      </w:hyperlink>
      <w:r>
        <w:rPr>
          <w:sz w:val="20"/>
        </w:rPr>
        <w:t xml:space="preserve"> Рязанской области от 04.06.2018 N 30-ОЗ)</w:t>
      </w:r>
    </w:p>
    <w:p>
      <w:pPr>
        <w:pStyle w:val="0"/>
        <w:spacing w:before="200" w:line-rule="auto"/>
        <w:ind w:firstLine="540"/>
        <w:jc w:val="both"/>
      </w:pPr>
      <w:r>
        <w:rPr>
          <w:sz w:val="20"/>
        </w:rPr>
        <w:t xml:space="preserve">2. Все решения комиссий референдума, непосредственно связанные с подготовкой и проведением референдума, подлежат опубликованию в государственных или муниципальных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в течение пяти дней со дня их принятия.</w:t>
      </w:r>
    </w:p>
    <w:bookmarkStart w:id="304" w:name="P304"/>
    <w:bookmarkEnd w:id="304"/>
    <w:p>
      <w:pPr>
        <w:pStyle w:val="0"/>
        <w:spacing w:before="200" w:line-rule="auto"/>
        <w:ind w:firstLine="540"/>
        <w:jc w:val="both"/>
      </w:pPr>
      <w:r>
        <w:rPr>
          <w:sz w:val="20"/>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history="0" w:anchor="P297" w:tooltip="1. На всех заседаниях комиссий референдума,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референдума и работники их аппаратов, член или уполномоченный представитель инициативной группы, иных групп участников референдума. Для присутствия на заседаниях комиссии референдума и при осущ...">
        <w:r>
          <w:rPr>
            <w:sz w:val="20"/>
            <w:color w:val="0000ff"/>
          </w:rPr>
          <w:t xml:space="preserve">частях 1</w:t>
        </w:r>
      </w:hyperlink>
      <w:r>
        <w:rPr>
          <w:sz w:val="20"/>
        </w:rPr>
        <w:t xml:space="preserve"> и </w:t>
      </w:r>
      <w:hyperlink w:history="0" w:anchor="P301"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частью 11.2 н...">
        <w:r>
          <w:rPr>
            <w:sz w:val="20"/>
            <w:color w:val="0000ff"/>
          </w:rPr>
          <w:t xml:space="preserve">1.2</w:t>
        </w:r>
      </w:hyperlink>
      <w:r>
        <w:rPr>
          <w:sz w:val="20"/>
        </w:rPr>
        <w:t xml:space="preserve"> настоящей статьи, а также наблюдатели.</w:t>
      </w:r>
    </w:p>
    <w:p>
      <w:pPr>
        <w:pStyle w:val="0"/>
        <w:jc w:val="both"/>
      </w:pPr>
      <w:r>
        <w:rPr>
          <w:sz w:val="20"/>
        </w:rPr>
        <w:t xml:space="preserve">(в ред. </w:t>
      </w:r>
      <w:hyperlink w:history="0" r:id="rId89"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bookmarkStart w:id="306" w:name="P306"/>
    <w:bookmarkEnd w:id="306"/>
    <w:p>
      <w:pPr>
        <w:pStyle w:val="0"/>
        <w:spacing w:before="200" w:line-rule="auto"/>
        <w:ind w:firstLine="540"/>
        <w:jc w:val="both"/>
      </w:pPr>
      <w:r>
        <w:rPr>
          <w:sz w:val="20"/>
        </w:rPr>
        <w:t xml:space="preserve">4. В соответствии с Федеральным законом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Инициативная группа по проведению референдума, общественное объединение вправе назначить в каждую комиссию не более двух наблюдателей (в случае принятия решения, предусмотренного </w:t>
      </w:r>
      <w:hyperlink w:history="0" w:anchor="P519" w:tooltip="1. По решению организующей референдум комиссии голосование на областном референдуме,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26</w:t>
        </w:r>
      </w:hyperlink>
      <w:hyperlink w:history="0" w:anchor="P519" w:tooltip="1. По решению организующей референдум комиссии голосование на областном референдуме,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vertAlign w:val="superscript"/>
          </w:rPr>
          <w:t xml:space="preserve">1</w:t>
        </w:r>
      </w:hyperlink>
      <w:r>
        <w:rPr>
          <w:sz w:val="20"/>
        </w:rPr>
        <w:t xml:space="preserve"> настоящего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если иное не предусмотрено законодательством. Одно и то же лицо может быть назначено наблюдателем только в одну комиссию, если иное не предусмотрено федеральным законодательством. При проведении областного референдума, местного референдума наблюдателем может быть гражданин Российской Федерации, обладающий правом на участие в референдуме Рязанской области.</w:t>
      </w:r>
    </w:p>
    <w:p>
      <w:pPr>
        <w:pStyle w:val="0"/>
        <w:jc w:val="both"/>
      </w:pPr>
      <w:r>
        <w:rPr>
          <w:sz w:val="20"/>
        </w:rPr>
        <w:t xml:space="preserve">(в ред. </w:t>
      </w:r>
      <w:hyperlink w:history="0" r:id="rId90"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Закона</w:t>
        </w:r>
      </w:hyperlink>
      <w:r>
        <w:rPr>
          <w:sz w:val="20"/>
        </w:rPr>
        <w:t xml:space="preserve"> Рязанской области от 05.08.2021 N 52-ОЗ)</w:t>
      </w:r>
    </w:p>
    <w:p>
      <w:pPr>
        <w:pStyle w:val="0"/>
        <w:spacing w:before="200" w:line-rule="auto"/>
        <w:ind w:firstLine="540"/>
        <w:jc w:val="both"/>
      </w:pPr>
      <w:r>
        <w:rPr>
          <w:sz w:val="20"/>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9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w:t>
      </w:r>
    </w:p>
    <w:p>
      <w:pPr>
        <w:pStyle w:val="0"/>
        <w:jc w:val="both"/>
      </w:pPr>
      <w:r>
        <w:rPr>
          <w:sz w:val="20"/>
        </w:rPr>
        <w:t xml:space="preserve">(часть 4 в ред. </w:t>
      </w:r>
      <w:hyperlink w:history="0" r:id="rId92"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5. Доступ в помещение участковой комиссии, сформированной на участке референдума,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и помещение, в котором проводится подсчет голосов участников референдума, должен быть обеспечен всем членам участковой комиссии, лицам, указанным в </w:t>
      </w:r>
      <w:hyperlink w:history="0" w:anchor="P297" w:tooltip="1. На всех заседаниях комиссий референдума,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референдума и работники их аппаратов, член или уполномоченный представитель инициативной группы, иных групп участников референдума. Для присутствия на заседаниях комиссии референдума и при осущ...">
        <w:r>
          <w:rPr>
            <w:sz w:val="20"/>
            <w:color w:val="0000ff"/>
          </w:rPr>
          <w:t xml:space="preserve">части 1</w:t>
        </w:r>
      </w:hyperlink>
      <w:r>
        <w:rPr>
          <w:sz w:val="20"/>
        </w:rPr>
        <w:t xml:space="preserve"> настоящей статьи, а также наблюдателям.</w:t>
      </w:r>
    </w:p>
    <w:p>
      <w:pPr>
        <w:pStyle w:val="0"/>
        <w:jc w:val="both"/>
      </w:pPr>
      <w:r>
        <w:rPr>
          <w:sz w:val="20"/>
        </w:rPr>
        <w:t xml:space="preserve">(в ред. </w:t>
      </w:r>
      <w:hyperlink w:history="0" r:id="rId93"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6. Наблюдатели вправе присутствовать в комиссиях референдума при проведении ими досрочного голосования при проведении местного референдума, установлении итогов голосования, составлении соответствующих протоколов об итогах голосования, а также при повторном подсчете голосов участников референдума.</w:t>
      </w:r>
    </w:p>
    <w:p>
      <w:pPr>
        <w:pStyle w:val="0"/>
        <w:jc w:val="both"/>
      </w:pPr>
      <w:r>
        <w:rPr>
          <w:sz w:val="20"/>
        </w:rPr>
        <w:t xml:space="preserve">(в ред. </w:t>
      </w:r>
      <w:hyperlink w:history="0" r:id="rId94"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bookmarkStart w:id="314" w:name="P314"/>
    <w:bookmarkEnd w:id="314"/>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выданном инициативной группой, иной группой участников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куда наблюдатель направляется, а также делается запись об отсутствии ограничений, предусмотренных </w:t>
      </w:r>
      <w:hyperlink w:history="0" w:anchor="P306" w:tooltip="4. В соответствии с Федеральным законом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Инициативная группа по проведению референдума, общественное объединение вправе назначить в каждую комиссию не более двух наблюдателей (в случае принятия решения, предусмотренного частью 1 статьи 261 настоящего Закона, ...">
        <w:r>
          <w:rPr>
            <w:sz w:val="20"/>
            <w:color w:val="0000ff"/>
          </w:rPr>
          <w:t xml:space="preserve">частью 4</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или иной группой участников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w:t>
      </w:r>
      <w:hyperlink w:history="0" r:id="rId95"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bookmarkStart w:id="316" w:name="P316"/>
    <w:bookmarkEnd w:id="316"/>
    <w:p>
      <w:pPr>
        <w:pStyle w:val="0"/>
        <w:spacing w:before="200" w:line-rule="auto"/>
        <w:ind w:firstLine="540"/>
        <w:jc w:val="both"/>
      </w:pPr>
      <w:r>
        <w:rPr>
          <w:sz w:val="20"/>
        </w:rPr>
        <w:t xml:space="preserve">7.1. Инициативная группа по проведению областного референдума, общественное объединение,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а при проведении местного референдума - в соответствующую комиссию муниципального образования.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pPr>
        <w:pStyle w:val="0"/>
        <w:jc w:val="both"/>
      </w:pPr>
      <w:r>
        <w:rPr>
          <w:sz w:val="20"/>
        </w:rPr>
        <w:t xml:space="preserve">(часть 7.1 введена </w:t>
      </w:r>
      <w:hyperlink w:history="0" r:id="rId96"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Законом</w:t>
        </w:r>
      </w:hyperlink>
      <w:r>
        <w:rPr>
          <w:sz w:val="20"/>
        </w:rPr>
        <w:t xml:space="preserve"> Рязанской области от 04.06.2018 N 30-ОЗ; в ред. </w:t>
      </w:r>
      <w:hyperlink w:history="0" r:id="rId97"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Закона</w:t>
        </w:r>
      </w:hyperlink>
      <w:r>
        <w:rPr>
          <w:sz w:val="20"/>
        </w:rPr>
        <w:t xml:space="preserve"> Рязанской области от 05.08.2021 N 52-ОЗ)</w:t>
      </w:r>
    </w:p>
    <w:p>
      <w:pPr>
        <w:pStyle w:val="0"/>
        <w:spacing w:before="200" w:line-rule="auto"/>
        <w:ind w:firstLine="540"/>
        <w:jc w:val="both"/>
      </w:pPr>
      <w:r>
        <w:rPr>
          <w:sz w:val="20"/>
        </w:rPr>
        <w:t xml:space="preserve">8. Направление, указанное в </w:t>
      </w:r>
      <w:hyperlink w:history="0" w:anchor="P314" w:tooltip="7. Полномочия наблюдателя должны быть удостоверены в направлении в письменной форме, выданном инициативной группой, иной группой участников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куда наблюдатель направляется, а также делается запись об отсутствии ограничений, предусмотренных частью 4 настоящей статьи. У...">
        <w:r>
          <w:rPr>
            <w:sz w:val="20"/>
            <w:color w:val="0000ff"/>
          </w:rPr>
          <w:t xml:space="preserve">части 7</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history="0" w:anchor="P316" w:tooltip="7.1. Инициативная группа по проведению областного референдума, общественное объединение,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а при проведении местного референдума - в соответствующую комиссию муниципального образования. В данном списке указываются фамилия, имя и отчество каждого наблюдателя, адрес его места жительства, ном...">
        <w:r>
          <w:rPr>
            <w:sz w:val="20"/>
            <w:color w:val="0000ff"/>
          </w:rPr>
          <w:t xml:space="preserve">частью 7.1</w:t>
        </w:r>
      </w:hyperlink>
      <w:r>
        <w:rPr>
          <w:sz w:val="20"/>
        </w:rPr>
        <w:t xml:space="preserve"> настоящей статьи.</w:t>
      </w:r>
    </w:p>
    <w:p>
      <w:pPr>
        <w:pStyle w:val="0"/>
        <w:jc w:val="both"/>
      </w:pPr>
      <w:r>
        <w:rPr>
          <w:sz w:val="20"/>
        </w:rPr>
        <w:t xml:space="preserve">(часть 8 в ред. </w:t>
      </w:r>
      <w:hyperlink w:history="0" r:id="rId98"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9. Наблюдатели вправе:</w:t>
      </w:r>
    </w:p>
    <w:p>
      <w:pPr>
        <w:pStyle w:val="0"/>
        <w:spacing w:before="200" w:line-rule="auto"/>
        <w:ind w:firstLine="540"/>
        <w:jc w:val="both"/>
      </w:pPr>
      <w:r>
        <w:rPr>
          <w:sz w:val="20"/>
        </w:rPr>
        <w:t xml:space="preserve">1) знакомиться со списками участников референдума, реестром заявлений (обращений) о голосовании вне помещения для голосования;</w:t>
      </w:r>
    </w:p>
    <w:p>
      <w:pPr>
        <w:pStyle w:val="0"/>
        <w:jc w:val="both"/>
      </w:pPr>
      <w:r>
        <w:rPr>
          <w:sz w:val="20"/>
        </w:rPr>
        <w:t xml:space="preserve">(в ред. </w:t>
      </w:r>
      <w:hyperlink w:history="0" r:id="rId99"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Закона</w:t>
        </w:r>
      </w:hyperlink>
      <w:r>
        <w:rPr>
          <w:sz w:val="20"/>
        </w:rPr>
        <w:t xml:space="preserve"> Рязанской области от 08.10.2018 N 64-ОЗ)</w:t>
      </w:r>
    </w:p>
    <w:p>
      <w:pPr>
        <w:pStyle w:val="0"/>
        <w:spacing w:before="200" w:line-rule="auto"/>
        <w:ind w:firstLine="540"/>
        <w:jc w:val="both"/>
      </w:pPr>
      <w:r>
        <w:rPr>
          <w:sz w:val="20"/>
        </w:rPr>
        <w:t xml:space="preserve">2) находиться в помещении для голосования соответствующего участка референдума в день голосования, а также в дни досрочного голосования в любое время в период, указанный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3) наблюдать за выдачей бюллетеней участникам референдума;</w:t>
      </w:r>
    </w:p>
    <w:p>
      <w:pPr>
        <w:pStyle w:val="0"/>
        <w:spacing w:before="200" w:line-rule="auto"/>
        <w:ind w:firstLine="540"/>
        <w:jc w:val="both"/>
      </w:pPr>
      <w:r>
        <w:rPr>
          <w:sz w:val="20"/>
        </w:rPr>
        <w:t xml:space="preserve">4) присутствовать при голосовании участников референдума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им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референдума протокола об итогах голосования и иных документов в период, указанный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комиссий референдума об итогах голосования, о результатах референдума и приложенными к ним документами, получать от соответствующей комиссии референдума заверенные копии указанных протоколов;</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а также наименования общественного объединения, направившего наблюдателя в комиссию референдума. Форма нагрудного знака устанавливается комиссией референдума, организующей референдум;</w:t>
      </w:r>
    </w:p>
    <w:p>
      <w:pPr>
        <w:pStyle w:val="0"/>
        <w:spacing w:before="200" w:line-rule="auto"/>
        <w:ind w:firstLine="540"/>
        <w:jc w:val="both"/>
      </w:pPr>
      <w:r>
        <w:rPr>
          <w:sz w:val="20"/>
        </w:rPr>
        <w:t xml:space="preserve">9) обжаловать в порядке, установленном Федеральным </w:t>
      </w:r>
      <w:hyperlink w:history="0" r:id="rId10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действия (бездействие) комиссии референдума в вышестоящую комиссию референдума или в суд;</w:t>
      </w:r>
    </w:p>
    <w:p>
      <w:pPr>
        <w:pStyle w:val="0"/>
        <w:spacing w:before="200" w:line-rule="auto"/>
        <w:ind w:firstLine="540"/>
        <w:jc w:val="both"/>
      </w:pPr>
      <w:r>
        <w:rPr>
          <w:sz w:val="20"/>
        </w:rPr>
        <w:t xml:space="preserve">10) присутствовать при повторном подсчете голосов участников референдума в соответствующих комиссиях референдума;</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 11 введен </w:t>
      </w:r>
      <w:hyperlink w:history="0" r:id="rId101"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Законом</w:t>
        </w:r>
      </w:hyperlink>
      <w:r>
        <w:rPr>
          <w:sz w:val="20"/>
        </w:rPr>
        <w:t xml:space="preserve"> Рязанской области от 04.06.2018 N 30-ОЗ)</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1) выдавать участникам референдума бюллетени;</w:t>
      </w:r>
    </w:p>
    <w:p>
      <w:pPr>
        <w:pStyle w:val="0"/>
        <w:spacing w:before="200" w:line-rule="auto"/>
        <w:ind w:firstLine="540"/>
        <w:jc w:val="both"/>
      </w:pPr>
      <w:r>
        <w:rPr>
          <w:sz w:val="20"/>
        </w:rPr>
        <w:t xml:space="preserve">2) расписываться за участника референдума, в том числе по его просьбе, в получении бюллетеней;</w:t>
      </w:r>
    </w:p>
    <w:p>
      <w:pPr>
        <w:pStyle w:val="0"/>
        <w:spacing w:before="200" w:line-rule="auto"/>
        <w:ind w:firstLine="540"/>
        <w:jc w:val="both"/>
      </w:pPr>
      <w:r>
        <w:rPr>
          <w:sz w:val="20"/>
        </w:rPr>
        <w:t xml:space="preserve">3) заполнять за участника референдума,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комиссии референдума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комиссии референдума;</w:t>
      </w:r>
    </w:p>
    <w:p>
      <w:pPr>
        <w:pStyle w:val="0"/>
        <w:spacing w:before="200" w:line-rule="auto"/>
        <w:ind w:firstLine="540"/>
        <w:jc w:val="both"/>
      </w:pPr>
      <w:r>
        <w:rPr>
          <w:sz w:val="20"/>
        </w:rPr>
        <w:t xml:space="preserve">7) проводить агитацию среди участников референдума;</w:t>
      </w:r>
    </w:p>
    <w:p>
      <w:pPr>
        <w:pStyle w:val="0"/>
        <w:spacing w:before="200" w:line-rule="auto"/>
        <w:ind w:firstLine="540"/>
        <w:jc w:val="both"/>
      </w:pPr>
      <w:r>
        <w:rPr>
          <w:sz w:val="20"/>
        </w:rPr>
        <w:t xml:space="preserve">8) участвовать в принятии решений соответствующей комиссией референдума.</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референдума, вправе:</w:t>
      </w:r>
    </w:p>
    <w:p>
      <w:pPr>
        <w:pStyle w:val="0"/>
        <w:spacing w:before="200" w:line-rule="auto"/>
        <w:ind w:firstLine="540"/>
        <w:jc w:val="both"/>
      </w:pPr>
      <w:r>
        <w:rPr>
          <w:sz w:val="20"/>
        </w:rPr>
        <w:t xml:space="preserve">1) утратил силу. - </w:t>
      </w:r>
      <w:hyperlink w:history="0" r:id="rId102"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w:t>
        </w:r>
      </w:hyperlink>
      <w:r>
        <w:rPr>
          <w:sz w:val="20"/>
        </w:rPr>
        <w:t xml:space="preserve"> Рязанской области от 04.06.2018 N 30-ОЗ;</w:t>
      </w:r>
    </w:p>
    <w:p>
      <w:pPr>
        <w:pStyle w:val="0"/>
        <w:spacing w:before="200" w:line-rule="auto"/>
        <w:ind w:firstLine="540"/>
        <w:jc w:val="both"/>
      </w:pPr>
      <w:r>
        <w:rPr>
          <w:sz w:val="20"/>
        </w:rPr>
        <w:t xml:space="preserve">2) знакомиться с протоколом участковой комиссии об итогах голосования, а также с протоколами иных комиссий референдума об итогах голосования, о результатах референдума, в том числе составляемыми повторно, получать от соответствующей комиссии референдума копии указанных протоколов;</w:t>
      </w:r>
    </w:p>
    <w:p>
      <w:pPr>
        <w:pStyle w:val="0"/>
        <w:jc w:val="both"/>
      </w:pPr>
      <w:r>
        <w:rPr>
          <w:sz w:val="20"/>
        </w:rPr>
        <w:t xml:space="preserve">(в ред. </w:t>
      </w:r>
      <w:hyperlink w:history="0" r:id="rId103"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104"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w:t>
        </w:r>
      </w:hyperlink>
      <w:r>
        <w:rPr>
          <w:sz w:val="20"/>
        </w:rPr>
        <w:t xml:space="preserve"> Рязанской области от 04.06.2018 N 30-ОЗ.</w:t>
      </w:r>
    </w:p>
    <w:bookmarkStart w:id="349" w:name="P349"/>
    <w:bookmarkEnd w:id="349"/>
    <w:p>
      <w:pPr>
        <w:pStyle w:val="0"/>
        <w:spacing w:before="200" w:line-rule="auto"/>
        <w:ind w:firstLine="540"/>
        <w:jc w:val="both"/>
      </w:pPr>
      <w:r>
        <w:rPr>
          <w:sz w:val="20"/>
        </w:rPr>
        <w:t xml:space="preserve">11.1. Представители средств массовой информации, указанные в </w:t>
      </w:r>
      <w:hyperlink w:history="0" w:anchor="P301"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частью 11.2 н...">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(часть 11.1 введена </w:t>
      </w:r>
      <w:hyperlink w:history="0" r:id="rId105"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Законом</w:t>
        </w:r>
      </w:hyperlink>
      <w:r>
        <w:rPr>
          <w:sz w:val="20"/>
        </w:rPr>
        <w:t xml:space="preserve"> Рязанской области от 04.06.2018 N 30-ОЗ)</w:t>
      </w:r>
    </w:p>
    <w:bookmarkStart w:id="351" w:name="P351"/>
    <w:bookmarkEnd w:id="351"/>
    <w:p>
      <w:pPr>
        <w:pStyle w:val="0"/>
        <w:spacing w:before="200" w:line-rule="auto"/>
        <w:ind w:firstLine="540"/>
        <w:jc w:val="both"/>
      </w:pPr>
      <w:r>
        <w:rPr>
          <w:sz w:val="20"/>
        </w:rPr>
        <w:t xml:space="preserve">11.2. Для осуществления полномочий, указанных в </w:t>
      </w:r>
      <w:hyperlink w:history="0" w:anchor="P301"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частью 11.2 н...">
        <w:r>
          <w:rPr>
            <w:sz w:val="20"/>
            <w:color w:val="0000ff"/>
          </w:rPr>
          <w:t xml:space="preserve">частях 1.2</w:t>
        </w:r>
      </w:hyperlink>
      <w:r>
        <w:rPr>
          <w:sz w:val="20"/>
        </w:rPr>
        <w:t xml:space="preserve">,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3</w:t>
        </w:r>
      </w:hyperlink>
      <w:r>
        <w:rPr>
          <w:sz w:val="20"/>
        </w:rPr>
        <w:t xml:space="preserve">, </w:t>
      </w:r>
      <w:hyperlink w:history="0" w:anchor="P349" w:tooltip="11.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11.1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областной комиссией.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(часть 11.2 введена </w:t>
      </w:r>
      <w:hyperlink w:history="0" r:id="rId106"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Законом</w:t>
        </w:r>
      </w:hyperlink>
      <w:r>
        <w:rPr>
          <w:sz w:val="20"/>
        </w:rPr>
        <w:t xml:space="preserve"> Рязанской области от 04.06.2018 N 30-ОЗ; в ред. </w:t>
      </w:r>
      <w:hyperlink w:history="0" r:id="rId107"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Закона</w:t>
        </w:r>
      </w:hyperlink>
      <w:r>
        <w:rPr>
          <w:sz w:val="20"/>
        </w:rPr>
        <w:t xml:space="preserve"> Рязанской области от 05.08.2021 N 52-ОЗ)</w:t>
      </w:r>
    </w:p>
    <w:p>
      <w:pPr>
        <w:pStyle w:val="0"/>
        <w:spacing w:before="200" w:line-rule="auto"/>
        <w:ind w:firstLine="540"/>
        <w:jc w:val="both"/>
      </w:pPr>
      <w:r>
        <w:rPr>
          <w:sz w:val="20"/>
        </w:rPr>
        <w:t xml:space="preserve">11.3. Аккредитованный в соответствии с </w:t>
      </w:r>
      <w:hyperlink w:history="0" w:anchor="P351"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областной комиссией.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11.2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(часть 11.3 введена </w:t>
      </w:r>
      <w:hyperlink w:history="0" r:id="rId108"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Законом</w:t>
        </w:r>
      </w:hyperlink>
      <w:r>
        <w:rPr>
          <w:sz w:val="20"/>
        </w:rPr>
        <w:t xml:space="preserve"> Рязанской области от 04.06.2018 N 30-ОЗ)</w:t>
      </w:r>
    </w:p>
    <w:p>
      <w:pPr>
        <w:pStyle w:val="0"/>
        <w:spacing w:before="200" w:line-rule="auto"/>
        <w:ind w:firstLine="540"/>
        <w:jc w:val="both"/>
      </w:pPr>
      <w:r>
        <w:rPr>
          <w:sz w:val="20"/>
        </w:rPr>
        <w:t xml:space="preserve">12. Заверение копий протоколов и иных документов комиссий референдума производится председателем или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референдума.</w:t>
      </w:r>
    </w:p>
    <w:p>
      <w:pPr>
        <w:pStyle w:val="0"/>
        <w:jc w:val="both"/>
      </w:pPr>
      <w:r>
        <w:rPr>
          <w:sz w:val="20"/>
        </w:rPr>
      </w:r>
    </w:p>
    <w:p>
      <w:pPr>
        <w:pStyle w:val="2"/>
        <w:outlineLvl w:val="1"/>
        <w:jc w:val="center"/>
      </w:pPr>
      <w:r>
        <w:rPr>
          <w:sz w:val="20"/>
        </w:rPr>
        <w:t xml:space="preserve">Глава 4. ОКРУГ РЕФЕРЕНДУМА, ОБРАЗОВАНИЕ УЧАСТКОВ</w:t>
      </w:r>
    </w:p>
    <w:p>
      <w:pPr>
        <w:pStyle w:val="2"/>
        <w:jc w:val="center"/>
      </w:pPr>
      <w:r>
        <w:rPr>
          <w:sz w:val="20"/>
        </w:rPr>
        <w:t xml:space="preserve">РЕФЕРЕНДУМА. СПИСКИ УЧАСТНИКОВ РЕФЕРЕНДУМА</w:t>
      </w:r>
    </w:p>
    <w:p>
      <w:pPr>
        <w:pStyle w:val="0"/>
        <w:jc w:val="both"/>
      </w:pPr>
      <w:r>
        <w:rPr>
          <w:sz w:val="20"/>
        </w:rPr>
      </w:r>
    </w:p>
    <w:p>
      <w:pPr>
        <w:pStyle w:val="2"/>
        <w:outlineLvl w:val="2"/>
        <w:ind w:firstLine="540"/>
        <w:jc w:val="both"/>
      </w:pPr>
      <w:r>
        <w:rPr>
          <w:sz w:val="20"/>
        </w:rPr>
        <w:t xml:space="preserve">Статья 17. Округ референдума</w:t>
      </w:r>
    </w:p>
    <w:p>
      <w:pPr>
        <w:pStyle w:val="0"/>
        <w:jc w:val="both"/>
      </w:pPr>
      <w:r>
        <w:rPr>
          <w:sz w:val="20"/>
        </w:rPr>
      </w:r>
    </w:p>
    <w:p>
      <w:pPr>
        <w:pStyle w:val="0"/>
        <w:ind w:firstLine="540"/>
        <w:jc w:val="both"/>
      </w:pPr>
      <w:r>
        <w:rPr>
          <w:sz w:val="20"/>
        </w:rPr>
        <w:t xml:space="preserve">1. При проведении областного референдума округом референдума является вся территория Рязанской области.</w:t>
      </w:r>
    </w:p>
    <w:p>
      <w:pPr>
        <w:pStyle w:val="0"/>
        <w:spacing w:before="200" w:line-rule="auto"/>
        <w:ind w:firstLine="540"/>
        <w:jc w:val="both"/>
      </w:pPr>
      <w:r>
        <w:rPr>
          <w:sz w:val="20"/>
        </w:rPr>
        <w:t xml:space="preserve">2. При проведении местного референдума округом референдума является территория соответствующего муниципального образования Рязанской области.</w:t>
      </w:r>
    </w:p>
    <w:p>
      <w:pPr>
        <w:pStyle w:val="0"/>
        <w:jc w:val="both"/>
      </w:pPr>
      <w:r>
        <w:rPr>
          <w:sz w:val="20"/>
        </w:rPr>
      </w:r>
    </w:p>
    <w:p>
      <w:pPr>
        <w:pStyle w:val="2"/>
        <w:outlineLvl w:val="2"/>
        <w:ind w:firstLine="540"/>
        <w:jc w:val="both"/>
      </w:pPr>
      <w:r>
        <w:rPr>
          <w:sz w:val="20"/>
        </w:rPr>
        <w:t xml:space="preserve">Статья 18. Образование участков референдума</w:t>
      </w:r>
    </w:p>
    <w:p>
      <w:pPr>
        <w:pStyle w:val="0"/>
        <w:jc w:val="both"/>
      </w:pPr>
      <w:r>
        <w:rPr>
          <w:sz w:val="20"/>
        </w:rPr>
      </w:r>
    </w:p>
    <w:p>
      <w:pPr>
        <w:pStyle w:val="0"/>
        <w:ind w:firstLine="540"/>
        <w:jc w:val="both"/>
      </w:pPr>
      <w:r>
        <w:rPr>
          <w:sz w:val="20"/>
        </w:rPr>
        <w:t xml:space="preserve">1. Для проведения голосования и подсчета голосов участников референдума образуются участки референдума.</w:t>
      </w:r>
    </w:p>
    <w:p>
      <w:pPr>
        <w:pStyle w:val="0"/>
        <w:spacing w:before="200" w:line-rule="auto"/>
        <w:ind w:firstLine="540"/>
        <w:jc w:val="both"/>
      </w:pPr>
      <w:r>
        <w:rPr>
          <w:sz w:val="20"/>
        </w:rPr>
        <w:t xml:space="preserve">2. Участки референдума образуются в соответствии со </w:t>
      </w:r>
      <w:hyperlink w:history="0" r:id="rId10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19. Регистрация (учет) участников референдума</w:t>
      </w:r>
    </w:p>
    <w:p>
      <w:pPr>
        <w:pStyle w:val="0"/>
        <w:jc w:val="both"/>
      </w:pPr>
      <w:r>
        <w:rPr>
          <w:sz w:val="20"/>
        </w:rPr>
      </w:r>
    </w:p>
    <w:p>
      <w:pPr>
        <w:pStyle w:val="0"/>
        <w:ind w:firstLine="540"/>
        <w:jc w:val="both"/>
      </w:pPr>
      <w:r>
        <w:rPr>
          <w:sz w:val="20"/>
        </w:rPr>
        <w:t xml:space="preserve">Регистрация (учет) участников референдума осуществляется в порядке, предусмотренном Федеральным </w:t>
      </w:r>
      <w:hyperlink w:history="0" r:id="rId11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20. Составление списков участников референдума, включение граждан в списки участников референдума</w:t>
      </w:r>
    </w:p>
    <w:p>
      <w:pPr>
        <w:pStyle w:val="0"/>
        <w:jc w:val="both"/>
      </w:pPr>
      <w:r>
        <w:rPr>
          <w:sz w:val="20"/>
        </w:rPr>
      </w:r>
    </w:p>
    <w:p>
      <w:pPr>
        <w:pStyle w:val="0"/>
        <w:ind w:firstLine="540"/>
        <w:jc w:val="both"/>
      </w:pPr>
      <w:r>
        <w:rPr>
          <w:sz w:val="20"/>
        </w:rPr>
        <w:t xml:space="preserve">1. Список участников референдума составляется соответствующей комиссией референдума отдельно по каждому участку референдума на основании сведений, представляемых по установленной форме уполномоченным на то органом или уполномоченным должностным лицом в соответствующую комиссию референдума, а в случаях, предусмотренных Федеральным </w:t>
      </w:r>
      <w:hyperlink w:history="0" r:id="rId11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участковые комиссии.</w:t>
      </w:r>
    </w:p>
    <w:p>
      <w:pPr>
        <w:pStyle w:val="0"/>
        <w:spacing w:before="200" w:line-rule="auto"/>
        <w:ind w:firstLine="540"/>
        <w:jc w:val="both"/>
      </w:pPr>
      <w:r>
        <w:rPr>
          <w:sz w:val="20"/>
        </w:rPr>
        <w:t xml:space="preserve">2. В списки участников референдума на участках референдума включаются граждане Российской Федерации, обладающие на день проведения голосования правом на участие в референдуме.</w:t>
      </w:r>
    </w:p>
    <w:p>
      <w:pPr>
        <w:pStyle w:val="0"/>
        <w:spacing w:before="200" w:line-rule="auto"/>
        <w:ind w:firstLine="540"/>
        <w:jc w:val="both"/>
      </w:pPr>
      <w:r>
        <w:rPr>
          <w:sz w:val="20"/>
        </w:rP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определяемый в соответствии с федеральным законодательством.</w:t>
      </w:r>
    </w:p>
    <w:p>
      <w:pPr>
        <w:pStyle w:val="0"/>
        <w:jc w:val="both"/>
      </w:pPr>
      <w:r>
        <w:rPr>
          <w:sz w:val="20"/>
        </w:rPr>
        <w:t xml:space="preserve">(в ред. Законов Рязанской области от 04.06.2018 </w:t>
      </w:r>
      <w:hyperlink w:history="0" r:id="rId112"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N 30-ОЗ</w:t>
        </w:r>
      </w:hyperlink>
      <w:r>
        <w:rPr>
          <w:sz w:val="20"/>
        </w:rPr>
        <w:t xml:space="preserve">, от 08.10.2018 </w:t>
      </w:r>
      <w:hyperlink w:history="0" r:id="rId113"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N 64-ОЗ</w:t>
        </w:r>
      </w:hyperlink>
      <w:r>
        <w:rPr>
          <w:sz w:val="20"/>
        </w:rPr>
        <w:t xml:space="preserve">)</w:t>
      </w:r>
    </w:p>
    <w:p>
      <w:pPr>
        <w:pStyle w:val="0"/>
        <w:spacing w:before="200" w:line-rule="auto"/>
        <w:ind w:firstLine="540"/>
        <w:jc w:val="both"/>
      </w:pPr>
      <w:r>
        <w:rPr>
          <w:sz w:val="20"/>
        </w:rPr>
        <w:t xml:space="preserve">3.1. При проведении областного референдума установленный </w:t>
      </w:r>
      <w:hyperlink w:history="0" r:id="rId11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порядок включения участника референдума в список участников областного референдума не применяется.</w:t>
      </w:r>
    </w:p>
    <w:p>
      <w:pPr>
        <w:pStyle w:val="0"/>
        <w:jc w:val="both"/>
      </w:pPr>
      <w:r>
        <w:rPr>
          <w:sz w:val="20"/>
        </w:rPr>
        <w:t xml:space="preserve">(часть 3.1 введена </w:t>
      </w:r>
      <w:hyperlink w:history="0" r:id="rId115"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Законом</w:t>
        </w:r>
      </w:hyperlink>
      <w:r>
        <w:rPr>
          <w:sz w:val="20"/>
        </w:rPr>
        <w:t xml:space="preserve"> Рязанской области от 04.06.2018 N 30-ОЗ)</w:t>
      </w:r>
    </w:p>
    <w:p>
      <w:pPr>
        <w:pStyle w:val="0"/>
        <w:spacing w:before="200" w:line-rule="auto"/>
        <w:ind w:firstLine="540"/>
        <w:jc w:val="both"/>
      </w:pPr>
      <w:r>
        <w:rPr>
          <w:sz w:val="20"/>
        </w:rPr>
        <w:t xml:space="preserve">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участников референдума и не учитываются при определении числа участников местного референдума.</w:t>
      </w:r>
    </w:p>
    <w:p>
      <w:pPr>
        <w:pStyle w:val="0"/>
        <w:spacing w:before="200" w:line-rule="auto"/>
        <w:ind w:firstLine="540"/>
        <w:jc w:val="both"/>
      </w:pPr>
      <w:r>
        <w:rPr>
          <w:sz w:val="20"/>
        </w:rPr>
        <w:t xml:space="preserve">5. Утратила силу. - </w:t>
      </w:r>
      <w:hyperlink w:history="0" r:id="rId116"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w:t>
        </w:r>
      </w:hyperlink>
      <w:r>
        <w:rPr>
          <w:sz w:val="20"/>
        </w:rPr>
        <w:t xml:space="preserve"> Рязанской области от 08.10.2018 N 64-ОЗ.</w:t>
      </w:r>
    </w:p>
    <w:p>
      <w:pPr>
        <w:pStyle w:val="0"/>
        <w:spacing w:before="200" w:line-rule="auto"/>
        <w:ind w:firstLine="540"/>
        <w:jc w:val="both"/>
      </w:pPr>
      <w:r>
        <w:rPr>
          <w:sz w:val="20"/>
        </w:rPr>
        <w:t xml:space="preserve">6. Гражданин Российской Федерации включается в список участников референдума только на одном участке референдума.</w:t>
      </w:r>
    </w:p>
    <w:p>
      <w:pPr>
        <w:pStyle w:val="0"/>
        <w:spacing w:before="200" w:line-rule="auto"/>
        <w:ind w:firstLine="540"/>
        <w:jc w:val="both"/>
      </w:pPr>
      <w:r>
        <w:rPr>
          <w:sz w:val="20"/>
        </w:rPr>
        <w:t xml:space="preserve">7.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референдума и для проставления подписи члена участковой комиссии, выдавшего бюллетень (бюллетени) участнику референдума.</w:t>
      </w:r>
    </w:p>
    <w:bookmarkStart w:id="386" w:name="P386"/>
    <w:bookmarkEnd w:id="386"/>
    <w:p>
      <w:pPr>
        <w:pStyle w:val="0"/>
        <w:spacing w:before="200" w:line-rule="auto"/>
        <w:ind w:firstLine="540"/>
        <w:jc w:val="both"/>
      </w:pPr>
      <w:r>
        <w:rPr>
          <w:sz w:val="20"/>
        </w:rPr>
        <w:t xml:space="preserve">8. Первый экземпляр списка участников референдума подписывают председатель и секретарь комиссии референдума, составившей список. Список участников референдума заверяется печатями соответственно территориальной комиссии референдума (избирательной комиссии муниципального образования) и (или) участковой комиссии. 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комиссией референдума, организующей референдум.</w:t>
      </w:r>
    </w:p>
    <w:p>
      <w:pPr>
        <w:pStyle w:val="0"/>
        <w:spacing w:before="200" w:line-rule="auto"/>
        <w:ind w:firstLine="540"/>
        <w:jc w:val="both"/>
      </w:pPr>
      <w:r>
        <w:rPr>
          <w:sz w:val="20"/>
        </w:rPr>
        <w:t xml:space="preserve">9. Соответствующая территориальная комиссия либо комиссия муниципального образования передает по акту участковым комиссиям первый экземпляр списка участников референдума конкретного участка референдума не позднее чем за 10 дней до дня голосования.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w:t>
      </w:r>
      <w:hyperlink w:history="0" r:id="rId117"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Закона</w:t>
        </w:r>
      </w:hyperlink>
      <w:r>
        <w:rPr>
          <w:sz w:val="20"/>
        </w:rPr>
        <w:t xml:space="preserve"> Рязанской области от 14.02.2014 N 6-ОЗ)</w:t>
      </w:r>
    </w:p>
    <w:p>
      <w:pPr>
        <w:pStyle w:val="0"/>
        <w:spacing w:before="200" w:line-rule="auto"/>
        <w:ind w:firstLine="540"/>
        <w:jc w:val="both"/>
      </w:pPr>
      <w:r>
        <w:rPr>
          <w:sz w:val="20"/>
        </w:rPr>
        <w:t xml:space="preserve">10. Список участников референдума представляется участковой комиссией для ознакомления участников референдума и дополнительного уточнения за 10 дней до дня голосования.</w:t>
      </w:r>
    </w:p>
    <w:p>
      <w:pPr>
        <w:pStyle w:val="0"/>
        <w:jc w:val="both"/>
      </w:pPr>
      <w:r>
        <w:rPr>
          <w:sz w:val="20"/>
        </w:rPr>
        <w:t xml:space="preserve">(в ред. </w:t>
      </w:r>
      <w:hyperlink w:history="0" r:id="rId118"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Закона</w:t>
        </w:r>
      </w:hyperlink>
      <w:r>
        <w:rPr>
          <w:sz w:val="20"/>
        </w:rPr>
        <w:t xml:space="preserve"> Рязанской области от 14.02.2014 N 6-ОЗ)</w:t>
      </w:r>
    </w:p>
    <w:p>
      <w:pPr>
        <w:pStyle w:val="0"/>
        <w:spacing w:before="200" w:line-rule="auto"/>
        <w:ind w:firstLine="540"/>
        <w:jc w:val="both"/>
      </w:pPr>
      <w:r>
        <w:rPr>
          <w:sz w:val="20"/>
        </w:rPr>
        <w:t xml:space="preserve">11. Участковая комиссия уточняет список участников референдума в соответствии с установленным порядком организации взаимодействия комиссий референдума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12.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референдума может быть обжаловано в вышестоящую комиссию референдума или в суд.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референдума и заверения его печатями этих комиссий референдума в порядке, предусмотренном </w:t>
      </w:r>
      <w:hyperlink w:history="0" w:anchor="P386" w:tooltip="8. Первый экземпляр списка участников референдума подписывают председатель и секретарь комиссии референдума, составившей список. Список участников референдума заверяется печатями соответственно территориальной комиссии референдума (избирательной комиссии муниципального образования) и (или) участковой комиссии. 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комиссией референд...">
        <w:r>
          <w:rPr>
            <w:sz w:val="20"/>
            <w:color w:val="0000ff"/>
          </w:rPr>
          <w:t xml:space="preserve">частью 8</w:t>
        </w:r>
      </w:hyperlink>
      <w:r>
        <w:rPr>
          <w:sz w:val="20"/>
        </w:rPr>
        <w:t xml:space="preserve"> настоящей статьи, производится только на основании официальных документов, в том числе сообщения вышестоящей комиссии референдума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r:id="rId1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 16</w:t>
        </w:r>
      </w:hyperlink>
      <w:r>
        <w:rPr>
          <w:sz w:val="20"/>
        </w:rPr>
        <w:t xml:space="preserve"> Федерального закона сведений об участниках референдума, включенных в список участников референдума на соответствующем участке.</w:t>
      </w:r>
    </w:p>
    <w:p>
      <w:pPr>
        <w:pStyle w:val="0"/>
        <w:jc w:val="both"/>
      </w:pPr>
      <w:r>
        <w:rPr>
          <w:sz w:val="20"/>
        </w:rPr>
        <w:t xml:space="preserve">(в ред. </w:t>
      </w:r>
      <w:hyperlink w:history="0" r:id="rId120"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Закона</w:t>
        </w:r>
      </w:hyperlink>
      <w:r>
        <w:rPr>
          <w:sz w:val="20"/>
        </w:rPr>
        <w:t xml:space="preserve"> Рязанской области от 08.10.2018 N 64-ОЗ)</w:t>
      </w:r>
    </w:p>
    <w:p>
      <w:pPr>
        <w:pStyle w:val="0"/>
        <w:spacing w:before="200" w:line-rule="auto"/>
        <w:ind w:firstLine="540"/>
        <w:jc w:val="both"/>
      </w:pPr>
      <w:r>
        <w:rPr>
          <w:sz w:val="20"/>
        </w:rPr>
        <w:t xml:space="preserve">13.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spacing w:before="200" w:line-rule="auto"/>
        <w:ind w:firstLine="540"/>
        <w:jc w:val="both"/>
      </w:pPr>
      <w:r>
        <w:rPr>
          <w:sz w:val="20"/>
        </w:rPr>
        <w:t xml:space="preserve">14. После официального опубликования результатов референдума информация об участниках референдума, содержащаяся в списках участников референдума, может использоваться для уточнения сведений об участниках референдума в регистре участников референдума.</w:t>
      </w:r>
    </w:p>
    <w:p>
      <w:pPr>
        <w:pStyle w:val="0"/>
        <w:jc w:val="both"/>
      </w:pPr>
      <w:r>
        <w:rPr>
          <w:sz w:val="20"/>
        </w:rPr>
      </w:r>
    </w:p>
    <w:p>
      <w:pPr>
        <w:pStyle w:val="2"/>
        <w:outlineLvl w:val="1"/>
        <w:jc w:val="center"/>
      </w:pPr>
      <w:r>
        <w:rPr>
          <w:sz w:val="20"/>
        </w:rPr>
        <w:t xml:space="preserve">Глава 5. ГАРАНТИИ ПРАВ ГРАЖДАН НА ПОЛУЧЕНИЕ</w:t>
      </w:r>
    </w:p>
    <w:p>
      <w:pPr>
        <w:pStyle w:val="2"/>
        <w:jc w:val="center"/>
      </w:pPr>
      <w:r>
        <w:rPr>
          <w:sz w:val="20"/>
        </w:rPr>
        <w:t xml:space="preserve">И РАСПРОСТРАНЕНИЕ ИНФОРМАЦИИ О РЕФЕРЕНДУМАХ</w:t>
      </w:r>
    </w:p>
    <w:p>
      <w:pPr>
        <w:pStyle w:val="0"/>
        <w:jc w:val="both"/>
      </w:pPr>
      <w:r>
        <w:rPr>
          <w:sz w:val="20"/>
        </w:rPr>
      </w:r>
    </w:p>
    <w:p>
      <w:pPr>
        <w:pStyle w:val="2"/>
        <w:outlineLvl w:val="2"/>
        <w:ind w:firstLine="540"/>
        <w:jc w:val="both"/>
      </w:pPr>
      <w:r>
        <w:rPr>
          <w:sz w:val="20"/>
        </w:rPr>
        <w:t xml:space="preserve">Статья 21. Информационное обеспечение референдумов</w:t>
      </w:r>
    </w:p>
    <w:p>
      <w:pPr>
        <w:pStyle w:val="0"/>
        <w:jc w:val="both"/>
      </w:pPr>
      <w:r>
        <w:rPr>
          <w:sz w:val="20"/>
        </w:rPr>
      </w:r>
    </w:p>
    <w:p>
      <w:pPr>
        <w:pStyle w:val="0"/>
        <w:ind w:firstLine="540"/>
        <w:jc w:val="both"/>
      </w:pPr>
      <w:r>
        <w:rPr>
          <w:sz w:val="20"/>
        </w:rPr>
        <w:t xml:space="preserve">1. Информационное обеспечение референдумов включает в себя информирование участников референдума, агитацию по вопросам референдума, которые осуществляются в порядке, предусмотренном Федеральным </w:t>
      </w:r>
      <w:hyperlink w:history="0" r:id="rId12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bookmarkStart w:id="403" w:name="P403"/>
    <w:bookmarkEnd w:id="403"/>
    <w:p>
      <w:pPr>
        <w:pStyle w:val="0"/>
        <w:spacing w:before="200" w:line-rule="auto"/>
        <w:ind w:firstLine="540"/>
        <w:jc w:val="both"/>
      </w:pPr>
      <w:r>
        <w:rPr>
          <w:sz w:val="20"/>
        </w:rPr>
        <w:t xml:space="preserve">2. Редакции государственных и муниципальных периодических печатных изданий, распространяемых на территории, на которой проводится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Общий минимальный объем бесплатной печатной площади должен составлять не менее пяти процентов общего объема еженедельной печатной площади соответствующего издания.</w:t>
      </w:r>
    </w:p>
    <w:p>
      <w:pPr>
        <w:pStyle w:val="0"/>
        <w:spacing w:before="200" w:line-rule="auto"/>
        <w:ind w:firstLine="540"/>
        <w:jc w:val="both"/>
      </w:pPr>
      <w:r>
        <w:rPr>
          <w:sz w:val="20"/>
        </w:rPr>
        <w:t xml:space="preserve">3.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резервируемой платной печатной площади не может быть меньше общего объема бесплатной печатной площади, выделяемой в соответствии с </w:t>
      </w:r>
      <w:hyperlink w:history="0" w:anchor="P403" w:tooltip="2. Редакции государственных и муниципальных периодических печатных изданий, распространяемых на территории, на которой проводится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Общий минимальный объем бесплатной печатной площади должен составлять не менее пяти процентов общего объема еженедельной печатной площади соответствующего изда...">
        <w:r>
          <w:rPr>
            <w:sz w:val="20"/>
            <w:color w:val="0000ff"/>
          </w:rPr>
          <w:t xml:space="preserve">частью 2</w:t>
        </w:r>
      </w:hyperlink>
      <w:r>
        <w:rPr>
          <w:sz w:val="20"/>
        </w:rPr>
        <w:t xml:space="preserve"> настоящей статьи, но не должен превышать его более чем в два раза. Предоставление печатных площадей периодическими печатными изданиями инициативной группе по проведению референдума, иным группам участников референдума за плату производится на условиях договора, заключаемого в соответствии с требованиями, установленными Федеральным </w:t>
      </w:r>
      <w:hyperlink w:history="0" r:id="rId12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областной комиссией, - для областного референдума и комиссией местного референдума - для местного референдума, представителям инициативной группы по проведению референдума и иной группы участников референдума - для встреч с участниками референдума. При этом соответствующая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p>
      <w:pPr>
        <w:pStyle w:val="0"/>
        <w:spacing w:before="200" w:line-rule="auto"/>
        <w:ind w:firstLine="540"/>
        <w:jc w:val="both"/>
      </w:pPr>
      <w:r>
        <w:rPr>
          <w:sz w:val="20"/>
        </w:rPr>
        <w:t xml:space="preserve">5.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печатных агитационных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областную комиссию - для областного референдума и комиссию местного референдума - для местного референдума.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w:t>
      </w:r>
      <w:hyperlink w:history="0" r:id="rId123"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6. 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r>
    </w:p>
    <w:p>
      <w:pPr>
        <w:pStyle w:val="2"/>
        <w:outlineLvl w:val="1"/>
        <w:jc w:val="center"/>
      </w:pPr>
      <w:r>
        <w:rPr>
          <w:sz w:val="20"/>
        </w:rPr>
        <w:t xml:space="preserve">Глава 6. ФИНАНСИРОВАНИЕ РЕФЕРЕНДУМА</w:t>
      </w:r>
    </w:p>
    <w:p>
      <w:pPr>
        <w:pStyle w:val="0"/>
        <w:jc w:val="both"/>
      </w:pPr>
      <w:r>
        <w:rPr>
          <w:sz w:val="20"/>
        </w:rPr>
      </w:r>
    </w:p>
    <w:p>
      <w:pPr>
        <w:pStyle w:val="2"/>
        <w:outlineLvl w:val="2"/>
        <w:ind w:firstLine="540"/>
        <w:jc w:val="both"/>
      </w:pPr>
      <w:r>
        <w:rPr>
          <w:sz w:val="20"/>
        </w:rPr>
        <w:t xml:space="preserve">Статья 22. Финансовое обеспечение подготовки и проведения референдума</w:t>
      </w:r>
    </w:p>
    <w:p>
      <w:pPr>
        <w:pStyle w:val="0"/>
        <w:jc w:val="both"/>
      </w:pPr>
      <w:r>
        <w:rPr>
          <w:sz w:val="20"/>
        </w:rPr>
      </w:r>
    </w:p>
    <w:p>
      <w:pPr>
        <w:pStyle w:val="0"/>
        <w:ind w:firstLine="540"/>
        <w:jc w:val="both"/>
      </w:pPr>
      <w:r>
        <w:rPr>
          <w:sz w:val="20"/>
        </w:rPr>
        <w:t xml:space="preserve">1. Расходы, связанные с проведением референдума, производятся за счет средств соответствующих бюджетов, выделенных на указанные цели, и предусматриваются отдельной строкой в этих бюджетах.</w:t>
      </w:r>
    </w:p>
    <w:p>
      <w:pPr>
        <w:pStyle w:val="0"/>
        <w:spacing w:before="200" w:line-rule="auto"/>
        <w:ind w:firstLine="540"/>
        <w:jc w:val="both"/>
      </w:pPr>
      <w:r>
        <w:rPr>
          <w:sz w:val="20"/>
        </w:rPr>
        <w:t xml:space="preserve">2. Отчет областной комиссии референдума о расходовании бюджетных средств, выделенных на подготовку и проведение референдума, представляется в Рязанскую областную Думу не позднее чем через три месяца со дня опубликования результатов референдума. Указанный отчет подлежит опубликованию Избирательной комиссией Рязанской области в средствах массовой информации в течение одного месяца со дня его поступления в Рязанскую областную Думу.</w:t>
      </w:r>
    </w:p>
    <w:p>
      <w:pPr>
        <w:pStyle w:val="0"/>
        <w:spacing w:before="200" w:line-rule="auto"/>
        <w:ind w:firstLine="540"/>
        <w:jc w:val="both"/>
      </w:pPr>
      <w:r>
        <w:rPr>
          <w:sz w:val="20"/>
        </w:rPr>
        <w:t xml:space="preserve">3. Комиссия местного референдума представляет отчет о расходовании средств, выделенных на подготовку и проведение местного референдума, в представительный орган соответствующего муниципального образования не позднее чем через 30 дней со дня официального опубликования результатов референдума.</w:t>
      </w:r>
    </w:p>
    <w:p>
      <w:pPr>
        <w:pStyle w:val="0"/>
        <w:spacing w:before="200" w:line-rule="auto"/>
        <w:ind w:firstLine="540"/>
        <w:jc w:val="both"/>
      </w:pPr>
      <w:r>
        <w:rPr>
          <w:sz w:val="20"/>
        </w:rPr>
        <w:t xml:space="preserve">4. Участковые комиссии референдума представляют отчеты о расходовании средств, выделенных на подготовку и проведение референдума, в вышестоящую комиссию референдума не позднее чем через 10 дней после официального опубликования результатов референдума.</w:t>
      </w:r>
    </w:p>
    <w:p>
      <w:pPr>
        <w:pStyle w:val="0"/>
        <w:spacing w:before="200" w:line-rule="auto"/>
        <w:ind w:firstLine="540"/>
        <w:jc w:val="both"/>
      </w:pPr>
      <w:r>
        <w:rPr>
          <w:sz w:val="20"/>
        </w:rPr>
        <w:t xml:space="preserve">5. Территориальные комиссии областного референдума либо комиссии муниципальных образований представляют отчеты о расходовании средств, выделенных на подготовку и проведение референдума, в областную комиссию референдума (контрольно-ревизионную службу) не позднее чем через 30 дней со дня официального опубликования результатов референдума.</w:t>
      </w:r>
    </w:p>
    <w:p>
      <w:pPr>
        <w:pStyle w:val="0"/>
        <w:spacing w:before="200" w:line-rule="auto"/>
        <w:ind w:firstLine="540"/>
        <w:jc w:val="both"/>
      </w:pPr>
      <w:r>
        <w:rPr>
          <w:sz w:val="20"/>
        </w:rPr>
        <w:t xml:space="preserve">6. Остатки денежных средств, выделенных комиссиям референдума из соответствующих бюджетов на подготовку и проведение референдума и не израсходованных ими на указанные цели, подлежат возврату в эти бюджеты.</w:t>
      </w:r>
    </w:p>
    <w:p>
      <w:pPr>
        <w:pStyle w:val="0"/>
        <w:jc w:val="both"/>
      </w:pPr>
      <w:r>
        <w:rPr>
          <w:sz w:val="20"/>
        </w:rPr>
      </w:r>
    </w:p>
    <w:p>
      <w:pPr>
        <w:pStyle w:val="2"/>
        <w:outlineLvl w:val="2"/>
        <w:ind w:firstLine="540"/>
        <w:jc w:val="both"/>
      </w:pPr>
      <w:r>
        <w:rPr>
          <w:sz w:val="20"/>
        </w:rPr>
        <w:t xml:space="preserve">Статья 23. Фонды для участия в референдуме, порядок их создания и расходования средств этих фондов</w:t>
      </w:r>
    </w:p>
    <w:p>
      <w:pPr>
        <w:pStyle w:val="0"/>
        <w:jc w:val="both"/>
      </w:pPr>
      <w:r>
        <w:rPr>
          <w:sz w:val="20"/>
        </w:rPr>
      </w:r>
    </w:p>
    <w:p>
      <w:pPr>
        <w:pStyle w:val="0"/>
        <w:ind w:firstLine="540"/>
        <w:jc w:val="both"/>
      </w:pPr>
      <w:r>
        <w:rPr>
          <w:sz w:val="20"/>
        </w:rPr>
        <w:t xml:space="preserve">1. Инициативная группа по проведению референдума со дня выдачи регистрационного свидетельства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Фонды референдума могут создаваться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Федеральным </w:t>
      </w:r>
      <w:hyperlink w:history="0" r:id="rId12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2. Право распоряжаться средствами фонда референдума принадлежит исключительно инициативной группе по проведению референдума, иной группе участников референдума, создавшим данные фонды, в связи с чем инициативной группой по проведению референдума и иной группой участников референдума назначаются уполномоченные представители по финансовым вопросам. Решение о назначении данного уполномоченного представителя передается соответственно в областную комиссию референдума, комиссию местного референдума в течение двух суток со дня его принятия. Регистрация уполномоченного представителя по финансовым вопросам производится на основании заявления инициативной группы по проведению референдума, иной группы участников референдума при предъявлении им паспорта или заменяющего его документа. Срок полномочий уполномоченного представителя по финансовым вопросам начинается со дня его регистрации и истекает через 30 дней со дня официального опубликования результатов референдума, а в случае ведения судебного разбирательства с участием инициативной группы, иной группы участников референдума - с момента вынесения судом окончательного решения. Уполномоченный представитель по финансовым вопросам осуществляет свои действия на основании нотариально удостоверенной доверенности, которая выдается руководителем инициативной группы по проведению референдума, иной группы участников референдума и в которой указываются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(открытие специального счета, распоряжение денежными средствами фонда для участия в референдуме, учет денежных средств фонда для участия в референдуме, контроль за их поступлением и расходованием и иные полномочия, в том числе право подписи на расчетных документах), а также приводится образец печати для финансовых документов, в случае, если инициатором проведения референдума является избирательное объединение, иное общественное объединение.</w:t>
      </w:r>
    </w:p>
    <w:p>
      <w:pPr>
        <w:pStyle w:val="0"/>
        <w:spacing w:before="200" w:line-rule="auto"/>
        <w:ind w:firstLine="540"/>
        <w:jc w:val="both"/>
      </w:pPr>
      <w:r>
        <w:rPr>
          <w:sz w:val="20"/>
        </w:rPr>
        <w:t xml:space="preserve">3. Фонд референдума может создаваться за счет следующих средств:</w:t>
      </w:r>
    </w:p>
    <w:p>
      <w:pPr>
        <w:pStyle w:val="0"/>
        <w:spacing w:before="200" w:line-rule="auto"/>
        <w:ind w:firstLine="540"/>
        <w:jc w:val="both"/>
      </w:pPr>
      <w:r>
        <w:rPr>
          <w:sz w:val="20"/>
        </w:rPr>
        <w:t xml:space="preserve">собственных средств членов инициативной группы;</w:t>
      </w:r>
    </w:p>
    <w:p>
      <w:pPr>
        <w:pStyle w:val="0"/>
        <w:spacing w:before="200" w:line-rule="auto"/>
        <w:ind w:firstLine="540"/>
        <w:jc w:val="both"/>
      </w:pPr>
      <w:r>
        <w:rPr>
          <w:sz w:val="20"/>
        </w:rPr>
        <w:t xml:space="preserve">собственных средств избирательного объединения, общественного объединения;</w:t>
      </w:r>
    </w:p>
    <w:p>
      <w:pPr>
        <w:pStyle w:val="0"/>
        <w:spacing w:before="200" w:line-rule="auto"/>
        <w:ind w:firstLine="540"/>
        <w:jc w:val="both"/>
      </w:pPr>
      <w:r>
        <w:rPr>
          <w:sz w:val="20"/>
        </w:rPr>
        <w:t xml:space="preserve">добровольных пожертвований граждан и юридических лиц.</w:t>
      </w:r>
    </w:p>
    <w:p>
      <w:pPr>
        <w:pStyle w:val="0"/>
        <w:spacing w:before="200" w:line-rule="auto"/>
        <w:ind w:firstLine="540"/>
        <w:jc w:val="both"/>
      </w:pPr>
      <w:r>
        <w:rPr>
          <w:sz w:val="20"/>
        </w:rPr>
        <w:t xml:space="preserve">4. Предельные размеры средств, перечисляемых в фонд референдума, не могут превышать:</w:t>
      </w:r>
    </w:p>
    <w:p>
      <w:pPr>
        <w:pStyle w:val="0"/>
        <w:spacing w:before="200" w:line-rule="auto"/>
        <w:ind w:firstLine="540"/>
        <w:jc w:val="both"/>
      </w:pPr>
      <w:r>
        <w:rPr>
          <w:sz w:val="20"/>
        </w:rPr>
        <w:t xml:space="preserve">1) собственные средства членов инициативной группы: для областного референдума - 1 миллион 200 тысяч рублей, для местного референдума - 250 тысяч рублей;</w:t>
      </w:r>
    </w:p>
    <w:p>
      <w:pPr>
        <w:pStyle w:val="0"/>
        <w:spacing w:before="200" w:line-rule="auto"/>
        <w:ind w:firstLine="540"/>
        <w:jc w:val="both"/>
      </w:pPr>
      <w:r>
        <w:rPr>
          <w:sz w:val="20"/>
        </w:rPr>
        <w:t xml:space="preserve">2) собственные средства избирательного объединения, общественного объединения: для областного референдума - 1 миллион 200 тысяч рублей, для местного референдума - 350 тысяч рублей;</w:t>
      </w:r>
    </w:p>
    <w:p>
      <w:pPr>
        <w:pStyle w:val="0"/>
        <w:spacing w:before="200" w:line-rule="auto"/>
        <w:ind w:firstLine="540"/>
        <w:jc w:val="both"/>
      </w:pPr>
      <w:r>
        <w:rPr>
          <w:sz w:val="20"/>
        </w:rPr>
        <w:t xml:space="preserve">3) добровольные пожертвования граждан - 12 тысяч рублей и юридических лиц - 120 тысяч рублей.</w:t>
      </w:r>
    </w:p>
    <w:p>
      <w:pPr>
        <w:pStyle w:val="0"/>
        <w:spacing w:before="200" w:line-rule="auto"/>
        <w:ind w:firstLine="540"/>
        <w:jc w:val="both"/>
      </w:pPr>
      <w:r>
        <w:rPr>
          <w:sz w:val="20"/>
        </w:rPr>
        <w:t xml:space="preserve">5. Предельные суммы расходования средств из фондов референдума не могут превышать для областного референдума - 20 миллионов рублей, для местного референдума - 8 миллионов рублей.</w:t>
      </w:r>
    </w:p>
    <w:p>
      <w:pPr>
        <w:pStyle w:val="0"/>
        <w:spacing w:before="200" w:line-rule="auto"/>
        <w:ind w:firstLine="540"/>
        <w:jc w:val="both"/>
      </w:pPr>
      <w:r>
        <w:rPr>
          <w:sz w:val="20"/>
        </w:rPr>
        <w:t xml:space="preserve">6. Случаи, когда добровольные пожертвования в фонд референдума не допускаются, устанавливаются Федеральным законом.</w:t>
      </w:r>
    </w:p>
    <w:p>
      <w:pPr>
        <w:pStyle w:val="0"/>
        <w:spacing w:before="200" w:line-rule="auto"/>
        <w:ind w:firstLine="540"/>
        <w:jc w:val="both"/>
      </w:pPr>
      <w:r>
        <w:rPr>
          <w:sz w:val="20"/>
        </w:rPr>
        <w:t xml:space="preserve">7. Создание фондов референдума, расходование средств фондов референдума производятся в соответствии с Федеральным </w:t>
      </w:r>
      <w:hyperlink w:history="0" r:id="rId12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Областная комиссия референдума, комиссия местного референдума до дня голосования на референдуме периодически направляют в средства массовой информации для опубликования сведения о поступлении и расходовании средств фондов референдума. Редакции государственных и муниципальных периодических печатных изданий соответственно уровню референдума обязаны публиковать указанные сведения, передаваемые им комиссиями для опубликования, в течение трех дней со дня получения.</w:t>
      </w:r>
    </w:p>
    <w:p>
      <w:pPr>
        <w:pStyle w:val="0"/>
        <w:spacing w:before="200" w:line-rule="auto"/>
        <w:ind w:firstLine="540"/>
        <w:jc w:val="both"/>
      </w:pPr>
      <w:r>
        <w:rPr>
          <w:sz w:val="20"/>
        </w:rPr>
        <w:t xml:space="preserve">Обязательному опубликованию подлежат сведения:</w:t>
      </w:r>
    </w:p>
    <w:p>
      <w:pPr>
        <w:pStyle w:val="0"/>
        <w:spacing w:before="200" w:line-rule="auto"/>
        <w:ind w:firstLine="540"/>
        <w:jc w:val="both"/>
      </w:pPr>
      <w:r>
        <w:rPr>
          <w:sz w:val="20"/>
        </w:rPr>
        <w:t xml:space="preserve">1) о юридических лицах, внесших в фонд референдума добровольные пожертвования;</w:t>
      </w:r>
    </w:p>
    <w:p>
      <w:pPr>
        <w:pStyle w:val="0"/>
        <w:spacing w:before="200" w:line-rule="auto"/>
        <w:ind w:firstLine="540"/>
        <w:jc w:val="both"/>
      </w:pPr>
      <w:r>
        <w:rPr>
          <w:sz w:val="20"/>
        </w:rPr>
        <w:t xml:space="preserve">2) о гражданах, внесших в фонд референдума добровольные пожертвования;</w:t>
      </w:r>
    </w:p>
    <w:p>
      <w:pPr>
        <w:pStyle w:val="0"/>
        <w:spacing w:before="200" w:line-rule="auto"/>
        <w:ind w:firstLine="540"/>
        <w:jc w:val="both"/>
      </w:pPr>
      <w:r>
        <w:rPr>
          <w:sz w:val="20"/>
        </w:rPr>
        <w:t xml:space="preserve">3) о средствах, возвращенных жертвователям, в том числе об основаниях возврата;</w:t>
      </w:r>
    </w:p>
    <w:p>
      <w:pPr>
        <w:pStyle w:val="0"/>
        <w:spacing w:before="200" w:line-rule="auto"/>
        <w:ind w:firstLine="540"/>
        <w:jc w:val="both"/>
      </w:pPr>
      <w:r>
        <w:rPr>
          <w:sz w:val="20"/>
        </w:rPr>
        <w:t xml:space="preserve">4) об общей сумме средств, поступивших в фонд референдума, и об общей сумме средств, израсходованных из него.</w:t>
      </w:r>
    </w:p>
    <w:p>
      <w:pPr>
        <w:pStyle w:val="0"/>
        <w:spacing w:before="200" w:line-rule="auto"/>
        <w:ind w:firstLine="540"/>
        <w:jc w:val="both"/>
      </w:pPr>
      <w:r>
        <w:rPr>
          <w:sz w:val="20"/>
        </w:rPr>
        <w:t xml:space="preserve">9. Инициативная группа, иные группы участников референдума не позднее чем через 30 дней со дня официального опубликования результатов референдума обязаны представить в соответствующую комиссию референдума итоговый финансовый отчет о размере своих фондов референдума, всех источниках их формирования, а также всех расходах, произведенных за счет средств соответствующего фонда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комиссией референдума, организующей референдум.</w:t>
      </w:r>
    </w:p>
    <w:p>
      <w:pPr>
        <w:pStyle w:val="0"/>
        <w:spacing w:before="200" w:line-rule="auto"/>
        <w:ind w:firstLine="540"/>
        <w:jc w:val="both"/>
      </w:pPr>
      <w:r>
        <w:rPr>
          <w:sz w:val="20"/>
        </w:rPr>
        <w:t xml:space="preserve">10. Копии итоговых финансовых отчетов не позднее чем через пять дней со дня их получения передаются комиссиями референдума в редакции средств массовой информации для опубликования.</w:t>
      </w:r>
    </w:p>
    <w:p>
      <w:pPr>
        <w:pStyle w:val="0"/>
        <w:spacing w:before="200" w:line-rule="auto"/>
        <w:ind w:firstLine="540"/>
        <w:jc w:val="both"/>
      </w:pPr>
      <w:r>
        <w:rPr>
          <w:sz w:val="20"/>
        </w:rPr>
        <w:t xml:space="preserve">11. После дня голосования инициативная группа обязана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фонд референдума, пропорционально вложенным средствам. По истечении 30 дней со дня голосования кредитная организация обязана по письменному указанию соответствующей комиссии референдума в бесспорном порядке перечислить на ее счет причитающиеся ей денежные средства.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pPr>
        <w:pStyle w:val="0"/>
        <w:jc w:val="both"/>
      </w:pPr>
      <w:r>
        <w:rPr>
          <w:sz w:val="20"/>
        </w:rPr>
        <w:t xml:space="preserve">(в ред. </w:t>
      </w:r>
      <w:hyperlink w:history="0" r:id="rId126" w:tooltip="Закон Рязанской области от 19.07.2019 N 39-ОЗ &quot;О внесении изменений в отдельные законодательные акты Рязанской области&quot; (принят Постановлением Рязанской областной Думы от 15.07.2019 N 241-VI РОД) {КонсультантПлюс}">
        <w:r>
          <w:rPr>
            <w:sz w:val="20"/>
            <w:color w:val="0000ff"/>
          </w:rPr>
          <w:t xml:space="preserve">Закона</w:t>
        </w:r>
      </w:hyperlink>
      <w:r>
        <w:rPr>
          <w:sz w:val="20"/>
        </w:rPr>
        <w:t xml:space="preserve"> Рязанской области от 19.07.2019 N 39-ОЗ)</w:t>
      </w:r>
    </w:p>
    <w:p>
      <w:pPr>
        <w:pStyle w:val="0"/>
        <w:jc w:val="both"/>
      </w:pPr>
      <w:r>
        <w:rPr>
          <w:sz w:val="20"/>
        </w:rPr>
      </w:r>
    </w:p>
    <w:p>
      <w:pPr>
        <w:pStyle w:val="2"/>
        <w:outlineLvl w:val="1"/>
        <w:jc w:val="center"/>
      </w:pPr>
      <w:r>
        <w:rPr>
          <w:sz w:val="20"/>
        </w:rPr>
        <w:t xml:space="preserve">Глава 7. ПОРЯДОК ГОЛОСОВАНИЯ, ПОДСЧЕТ ГОЛОСОВ</w:t>
      </w:r>
    </w:p>
    <w:p>
      <w:pPr>
        <w:pStyle w:val="2"/>
        <w:jc w:val="center"/>
      </w:pPr>
      <w:r>
        <w:rPr>
          <w:sz w:val="20"/>
        </w:rPr>
        <w:t xml:space="preserve">УЧАСТНИКОВ РЕФЕРЕНДУМА, УСТАНОВЛЕНИЕ РЕЗУЛЬТАТОВ</w:t>
      </w:r>
    </w:p>
    <w:p>
      <w:pPr>
        <w:pStyle w:val="2"/>
        <w:jc w:val="center"/>
      </w:pPr>
      <w:r>
        <w:rPr>
          <w:sz w:val="20"/>
        </w:rPr>
        <w:t xml:space="preserve">РЕФЕРЕНДУМА И ИХ ОПУБЛИКОВАНИЕ</w:t>
      </w:r>
    </w:p>
    <w:p>
      <w:pPr>
        <w:pStyle w:val="0"/>
        <w:jc w:val="both"/>
      </w:pPr>
      <w:r>
        <w:rPr>
          <w:sz w:val="20"/>
        </w:rPr>
      </w:r>
    </w:p>
    <w:bookmarkStart w:id="452" w:name="P452"/>
    <w:bookmarkEnd w:id="452"/>
    <w:p>
      <w:pPr>
        <w:pStyle w:val="2"/>
        <w:outlineLvl w:val="2"/>
        <w:ind w:firstLine="540"/>
        <w:jc w:val="both"/>
      </w:pPr>
      <w:r>
        <w:rPr>
          <w:sz w:val="20"/>
        </w:rPr>
        <w:t xml:space="preserve">Статья 24. Порядок голосования</w:t>
      </w:r>
    </w:p>
    <w:p>
      <w:pPr>
        <w:pStyle w:val="0"/>
        <w:jc w:val="both"/>
      </w:pPr>
      <w:r>
        <w:rPr>
          <w:sz w:val="20"/>
        </w:rPr>
      </w:r>
    </w:p>
    <w:p>
      <w:pPr>
        <w:pStyle w:val="0"/>
        <w:ind w:firstLine="540"/>
        <w:jc w:val="both"/>
      </w:pPr>
      <w:r>
        <w:rPr>
          <w:sz w:val="20"/>
        </w:rPr>
        <w:t xml:space="preserve">1. Голосование на референдуме проводится с 8 до 20 часов.</w:t>
      </w:r>
    </w:p>
    <w:p>
      <w:pPr>
        <w:pStyle w:val="0"/>
        <w:spacing w:before="200" w:line-rule="auto"/>
        <w:ind w:firstLine="540"/>
        <w:jc w:val="both"/>
      </w:pPr>
      <w:r>
        <w:rPr>
          <w:sz w:val="20"/>
        </w:rPr>
        <w:t xml:space="preserve">2.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bookmarkStart w:id="456" w:name="P456"/>
    <w:bookmarkEnd w:id="456"/>
    <w:p>
      <w:pPr>
        <w:pStyle w:val="0"/>
        <w:spacing w:before="200" w:line-rule="auto"/>
        <w:ind w:firstLine="540"/>
        <w:jc w:val="both"/>
      </w:pPr>
      <w:r>
        <w:rPr>
          <w:sz w:val="20"/>
        </w:rPr>
        <w:t xml:space="preserve">3.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457" w:name="P457"/>
    <w:bookmarkEnd w:id="457"/>
    <w:p>
      <w:pPr>
        <w:pStyle w:val="0"/>
        <w:spacing w:before="200" w:line-rule="auto"/>
        <w:ind w:firstLine="540"/>
        <w:jc w:val="both"/>
      </w:pPr>
      <w:r>
        <w:rPr>
          <w:sz w:val="20"/>
        </w:rPr>
        <w:t xml:space="preserve">4.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референдума, включая текст нормативного акта, вынесенного на референдум.</w:t>
      </w:r>
    </w:p>
    <w:p>
      <w:pPr>
        <w:pStyle w:val="0"/>
        <w:spacing w:before="200" w:line-rule="auto"/>
        <w:ind w:firstLine="540"/>
        <w:jc w:val="both"/>
      </w:pPr>
      <w:r>
        <w:rPr>
          <w:sz w:val="20"/>
        </w:rPr>
        <w:t xml:space="preserve">5.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6.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457" w:tooltip="4.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референдума, включая текст нормативного акта, вынесенного на референдум.">
        <w:r>
          <w:rPr>
            <w:sz w:val="20"/>
            <w:color w:val="0000ff"/>
          </w:rPr>
          <w:t xml:space="preserve">части 4</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организующей референдум комиссии.</w:t>
      </w:r>
    </w:p>
    <w:p>
      <w:pPr>
        <w:pStyle w:val="0"/>
        <w:spacing w:before="200" w:line-rule="auto"/>
        <w:ind w:firstLine="540"/>
        <w:jc w:val="both"/>
      </w:pPr>
      <w:r>
        <w:rPr>
          <w:sz w:val="20"/>
        </w:rPr>
        <w:t xml:space="preserve">7. На информационном стенде размещаются образцы бюллетеней для голосования на референдуме, в которых должны быть приведены варианты заполнения бюллетеня (бюллетеней).</w:t>
      </w:r>
    </w:p>
    <w:p>
      <w:pPr>
        <w:pStyle w:val="0"/>
        <w:spacing w:before="200" w:line-rule="auto"/>
        <w:ind w:firstLine="540"/>
        <w:jc w:val="both"/>
      </w:pPr>
      <w:r>
        <w:rPr>
          <w:sz w:val="20"/>
        </w:rPr>
        <w:t xml:space="preserve">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9 статьи 24 (в редакции </w:t>
            </w:r>
            <w:hyperlink w:history="0" r:id="rId127"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Закона</w:t>
              </w:r>
            </w:hyperlink>
            <w:r>
              <w:rPr>
                <w:sz w:val="20"/>
                <w:color w:val="392c69"/>
              </w:rPr>
              <w:t xml:space="preserve"> Рязанской области от 14.02.2014 N 6-ОЗ) </w:t>
            </w:r>
            <w:hyperlink w:history="0" r:id="rId128"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референдумов, назначенных после 1 июня 2014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помещении для голосования размещаются стационарные ящики для голосования, отвечающие требованиям, установленным Федеральным </w:t>
      </w:r>
      <w:hyperlink w:history="0" r:id="rId12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w:t>
      </w:r>
      <w:hyperlink w:history="0" r:id="rId130"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Закона</w:t>
        </w:r>
      </w:hyperlink>
      <w:r>
        <w:rPr>
          <w:sz w:val="20"/>
        </w:rPr>
        <w:t xml:space="preserve"> Рязанской области от 14.02.2014 N 6-ОЗ)</w:t>
      </w:r>
    </w:p>
    <w:p>
      <w:pPr>
        <w:pStyle w:val="0"/>
        <w:spacing w:before="200" w:line-rule="auto"/>
        <w:ind w:firstLine="540"/>
        <w:jc w:val="both"/>
      </w:pPr>
      <w:r>
        <w:rPr>
          <w:sz w:val="20"/>
        </w:rPr>
        <w:t xml:space="preserve">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10N.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w:t>
      </w:r>
    </w:p>
    <w:p>
      <w:pPr>
        <w:pStyle w:val="0"/>
        <w:jc w:val="both"/>
      </w:pPr>
      <w:r>
        <w:rPr>
          <w:sz w:val="20"/>
        </w:rPr>
        <w:t xml:space="preserve">(часть 10N введена </w:t>
      </w:r>
      <w:hyperlink w:history="0" r:id="rId131" w:tooltip="Закон Рязанской области от 25.12.2015 N 100-ОЗ &quot;О внесении изменений в некоторые законодательные акты Рязанской области по вопросам социальной защиты инвалидов в связи с ратификацией Конвенции о правах инвалидов&quot; (принят Постановлением Рязанской областной Думы от 17.12.2015 N 126-VI РОД) {КонсультантПлюс}">
        <w:r>
          <w:rPr>
            <w:sz w:val="20"/>
            <w:color w:val="0000ff"/>
          </w:rPr>
          <w:t xml:space="preserve">Законом</w:t>
        </w:r>
      </w:hyperlink>
      <w:r>
        <w:rPr>
          <w:sz w:val="20"/>
        </w:rPr>
        <w:t xml:space="preserve"> Рязанской области от 25.12.2015 N 100-ОЗ)</w:t>
      </w:r>
    </w:p>
    <w:p>
      <w:pPr>
        <w:pStyle w:val="0"/>
        <w:spacing w:before="200" w:line-rule="auto"/>
        <w:ind w:firstLine="540"/>
        <w:jc w:val="both"/>
      </w:pPr>
      <w:r>
        <w:rPr>
          <w:sz w:val="20"/>
        </w:rPr>
        <w:t xml:space="preserve">11. Процедура голосования на референдуме определяется Федеральным </w:t>
      </w:r>
      <w:hyperlink w:history="0" r:id="rId1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25. Утратила силу. - </w:t>
      </w:r>
      <w:hyperlink w:history="0" r:id="rId133"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w:t>
        </w:r>
      </w:hyperlink>
      <w:r>
        <w:rPr>
          <w:sz w:val="20"/>
        </w:rPr>
        <w:t xml:space="preserve"> Рязанской области от 08.10.2018 N 64-ОЗ.</w:t>
      </w:r>
    </w:p>
    <w:p>
      <w:pPr>
        <w:pStyle w:val="0"/>
        <w:jc w:val="both"/>
      </w:pPr>
      <w:r>
        <w:rPr>
          <w:sz w:val="20"/>
        </w:rPr>
      </w:r>
    </w:p>
    <w:bookmarkStart w:id="472" w:name="P472"/>
    <w:bookmarkEnd w:id="472"/>
    <w:p>
      <w:pPr>
        <w:pStyle w:val="2"/>
        <w:outlineLvl w:val="2"/>
        <w:ind w:firstLine="540"/>
        <w:jc w:val="both"/>
      </w:pPr>
      <w:r>
        <w:rPr>
          <w:sz w:val="20"/>
        </w:rPr>
        <w:t xml:space="preserve">Статья 25.1. Досрочное голосование при проведении областного референдума</w:t>
      </w:r>
    </w:p>
    <w:p>
      <w:pPr>
        <w:pStyle w:val="0"/>
        <w:ind w:firstLine="540"/>
        <w:jc w:val="both"/>
      </w:pPr>
      <w:r>
        <w:rPr>
          <w:sz w:val="20"/>
        </w:rPr>
        <w:t xml:space="preserve">(введена </w:t>
      </w:r>
      <w:hyperlink w:history="0" r:id="rId134"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Законом</w:t>
        </w:r>
      </w:hyperlink>
      <w:r>
        <w:rPr>
          <w:sz w:val="20"/>
        </w:rPr>
        <w:t xml:space="preserve"> Рязанской области от 04.06.2018 N 30-ОЗ)</w:t>
      </w:r>
    </w:p>
    <w:p>
      <w:pPr>
        <w:pStyle w:val="0"/>
        <w:jc w:val="both"/>
      </w:pPr>
      <w:r>
        <w:rPr>
          <w:sz w:val="20"/>
        </w:rPr>
      </w:r>
    </w:p>
    <w:p>
      <w:pPr>
        <w:pStyle w:val="0"/>
        <w:ind w:firstLine="540"/>
        <w:jc w:val="both"/>
      </w:pPr>
      <w:r>
        <w:rPr>
          <w:sz w:val="20"/>
        </w:rPr>
        <w:t xml:space="preserve">1. Участнику областного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областного референдума, должна быть предоставлена возможность проголосовать досрочно. Досрочное голосование проводится путем заполнения участником референдума бюллетеня за 10 - 4 дня до дня голосования в помещении соответствующей территориальной комиссии или соответствующей участковой комиссии не ранее чем за 3 дня до дня голосования.</w:t>
      </w:r>
    </w:p>
    <w:p>
      <w:pPr>
        <w:pStyle w:val="0"/>
        <w:spacing w:before="200" w:line-rule="auto"/>
        <w:ind w:firstLine="540"/>
        <w:jc w:val="both"/>
      </w:pPr>
      <w:r>
        <w:rPr>
          <w:sz w:val="20"/>
        </w:rPr>
        <w:t xml:space="preserve">2. Утратила силу. - </w:t>
      </w:r>
      <w:hyperlink w:history="0" r:id="rId135"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w:t>
        </w:r>
      </w:hyperlink>
      <w:r>
        <w:rPr>
          <w:sz w:val="20"/>
        </w:rPr>
        <w:t xml:space="preserve"> Рязанской области от 08.10.2018 N 64-ОЗ.</w:t>
      </w:r>
    </w:p>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w:t>
      </w:r>
      <w:hyperlink w:history="0" w:anchor="P456" w:tooltip="3.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r>
          <w:rPr>
            <w:sz w:val="20"/>
            <w:color w:val="0000ff"/>
          </w:rPr>
          <w:t xml:space="preserve">частью 3 статьи 24</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областной комиссией или по ее поручению территориальными комиссиями, размещается на официальном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452" w:tooltip="Статья 24. Порядок голосования">
        <w:r>
          <w:rPr>
            <w:sz w:val="20"/>
            <w:color w:val="0000ff"/>
          </w:rPr>
          <w:t xml:space="preserve">статьей 24</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учет голоса участника референдума при установлении итогов голосования.</w:t>
      </w:r>
    </w:p>
    <w:p>
      <w:pPr>
        <w:pStyle w:val="0"/>
        <w:spacing w:before="200" w:line-rule="auto"/>
        <w:ind w:firstLine="540"/>
        <w:jc w:val="both"/>
      </w:pPr>
      <w:r>
        <w:rPr>
          <w:sz w:val="20"/>
        </w:rPr>
        <w:t xml:space="preserve">4. Территориальная комиссия составляет список досрочно проголосовавших участников референдума отдельно по каждому участку референдума. В случае досрочного голосования в помещении участковой комиссии указанный список не составляется, а все необходимые сведения и отметки вносятся в список участников референдума.</w:t>
      </w:r>
    </w:p>
    <w:p>
      <w:pPr>
        <w:pStyle w:val="0"/>
        <w:spacing w:before="200" w:line-rule="auto"/>
        <w:ind w:firstLine="540"/>
        <w:jc w:val="both"/>
      </w:pPr>
      <w:r>
        <w:rPr>
          <w:sz w:val="20"/>
        </w:rPr>
        <w:t xml:space="preserve">5.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участника референдума, адрес его места жительства. Член соответствующей комиссии проставляет в заявлении участника референдума дату и время досрочного голосования этого участника референдума. Заявление приобщается к списку досрочно проголосовавших участников референдума (если участник референдума досрочно проголосовал в помещении участковой комиссии, - к списку участников референдума).</w:t>
      </w:r>
    </w:p>
    <w:p>
      <w:pPr>
        <w:pStyle w:val="0"/>
        <w:spacing w:before="200" w:line-rule="auto"/>
        <w:ind w:firstLine="540"/>
        <w:jc w:val="both"/>
      </w:pPr>
      <w:r>
        <w:rPr>
          <w:sz w:val="20"/>
        </w:rPr>
        <w:t xml:space="preserve">6. Если участник референдума голосует в помещении территориальной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участником референдума бюллетеня в списке досрочно проголосовавших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участник референдума проставляет в списке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участнику референдума, также расписывается в соответствующей графе списка досрочно проголосовавших участников референдума.</w:t>
      </w:r>
    </w:p>
    <w:bookmarkStart w:id="481" w:name="P481"/>
    <w:bookmarkEnd w:id="481"/>
    <w:p>
      <w:pPr>
        <w:pStyle w:val="0"/>
        <w:spacing w:before="200" w:line-rule="auto"/>
        <w:ind w:firstLine="540"/>
        <w:jc w:val="both"/>
      </w:pPr>
      <w:r>
        <w:rPr>
          <w:sz w:val="20"/>
        </w:rPr>
        <w:t xml:space="preserve">7.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pPr>
        <w:pStyle w:val="0"/>
        <w:spacing w:before="200" w:line-rule="auto"/>
        <w:ind w:firstLine="540"/>
        <w:jc w:val="both"/>
      </w:pPr>
      <w:r>
        <w:rPr>
          <w:sz w:val="20"/>
        </w:rPr>
        <w:t xml:space="preserve">8. Запечатанный конверт с бюллетенями хранится у секретаря соответствующей комиссии: в помещении территориальной комиссии - до момента передачи конвертов с бюллетенями в участковую комиссию, в помещении участковой комиссии - до дня голосования.</w:t>
      </w:r>
    </w:p>
    <w:p>
      <w:pPr>
        <w:pStyle w:val="0"/>
        <w:spacing w:before="200" w:line-rule="auto"/>
        <w:ind w:firstLine="540"/>
        <w:jc w:val="both"/>
      </w:pPr>
      <w:r>
        <w:rPr>
          <w:sz w:val="20"/>
        </w:rPr>
        <w:t xml:space="preserve">9. Территориальная комиссия за три дня до дня голосования передает в каждую нижестоящую участковую комиссию соответствующие список досрочно проголосовавших участников референдума с приобщенными к нему заявлениями участников референдума о досрочном голосовании, конверты с бюллетенями досрочно проголосовавших участников референдума.</w:t>
      </w:r>
    </w:p>
    <w:p>
      <w:pPr>
        <w:pStyle w:val="0"/>
        <w:spacing w:before="200" w:line-rule="auto"/>
        <w:ind w:firstLine="540"/>
        <w:jc w:val="both"/>
      </w:pPr>
      <w:r>
        <w:rPr>
          <w:sz w:val="20"/>
        </w:rPr>
        <w:t xml:space="preserve">10. Непосредственно после получения списка досрочно проголосовавших участников референдума участковой комиссией в списке участников референдума напротив фамилий участников референдума, проголосовавших досрочно в помещении территориальной комиссии, делается отметка: "Проголосовал досрочно". Список досрочно проголосовавших участников референдума с приобщенными к нему заявлениями участников референдума о досрочном голосовании приобщается к списку участников референдума. Если участник референдума голосует досрочно в помещении участковой комиссии, отметка: "Проголосовал досрочно" делается в списке участников референдума при выдаче бюллетеня.</w:t>
      </w:r>
    </w:p>
    <w:p>
      <w:pPr>
        <w:pStyle w:val="0"/>
        <w:spacing w:before="200" w:line-rule="auto"/>
        <w:ind w:firstLine="540"/>
        <w:jc w:val="both"/>
      </w:pPr>
      <w:r>
        <w:rPr>
          <w:sz w:val="20"/>
        </w:rPr>
        <w:t xml:space="preserve">11. Информация о числе участников референдума, проголосовавших досрочно, в том числе в помещении территориальной комиссии, отдельно по каждому участку референдума представляется до дня голосования участковой комиссией, территориальной комиссией в непосредственно вышестоящую комиссию и (или) областную комиссию.</w:t>
      </w:r>
    </w:p>
    <w:bookmarkStart w:id="486" w:name="P486"/>
    <w:bookmarkEnd w:id="486"/>
    <w:p>
      <w:pPr>
        <w:pStyle w:val="0"/>
        <w:spacing w:before="200" w:line-rule="auto"/>
        <w:ind w:firstLine="540"/>
        <w:jc w:val="both"/>
      </w:pPr>
      <w:r>
        <w:rPr>
          <w:sz w:val="20"/>
        </w:rP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в том числе в помещении территориальной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bookmarkStart w:id="487" w:name="P487"/>
    <w:bookmarkEnd w:id="487"/>
    <w:p>
      <w:pPr>
        <w:pStyle w:val="0"/>
        <w:spacing w:before="200" w:line-rule="auto"/>
        <w:ind w:firstLine="540"/>
        <w:jc w:val="both"/>
      </w:pPr>
      <w:r>
        <w:rPr>
          <w:sz w:val="20"/>
        </w:rPr>
        <w:t xml:space="preserve">13.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w:t>
      </w:r>
    </w:p>
    <w:bookmarkStart w:id="488" w:name="P488"/>
    <w:bookmarkEnd w:id="488"/>
    <w:p>
      <w:pPr>
        <w:pStyle w:val="0"/>
        <w:spacing w:before="200" w:line-rule="auto"/>
        <w:ind w:firstLine="540"/>
        <w:jc w:val="both"/>
      </w:pPr>
      <w:r>
        <w:rPr>
          <w:sz w:val="20"/>
        </w:rPr>
        <w:t xml:space="preserve">14. После совершения действий, указанных в </w:t>
      </w:r>
      <w:hyperlink w:history="0" w:anchor="P486" w:tooltip="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части 3 статьи 16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в том числе в помещении территориальной комиссии, предъявл...">
        <w:r>
          <w:rPr>
            <w:sz w:val="20"/>
            <w:color w:val="0000ff"/>
          </w:rPr>
          <w:t xml:space="preserve">частях 12</w:t>
        </w:r>
      </w:hyperlink>
      <w:r>
        <w:rPr>
          <w:sz w:val="20"/>
        </w:rPr>
        <w:t xml:space="preserve"> и </w:t>
      </w:r>
      <w:hyperlink w:history="0" w:anchor="P487" w:tooltip="13.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13</w:t>
        </w:r>
      </w:hyperlink>
      <w:r>
        <w:rPr>
          <w:sz w:val="20"/>
        </w:rPr>
        <w:t xml:space="preserve">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481" w:tooltip="7.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
        <w:r>
          <w:rPr>
            <w:sz w:val="20"/>
            <w:color w:val="0000ff"/>
          </w:rPr>
          <w:t xml:space="preserve">частью 7</w:t>
        </w:r>
      </w:hyperlink>
      <w:r>
        <w:rPr>
          <w:sz w:val="20"/>
        </w:rPr>
        <w:t xml:space="preserve"> настоящей статьи, либо из конверта извлечено более одного бюллетеня установленной формы, все извлеченные из данного конверта бюллетени признаются недействительными, о чем составляется акт. На лицевой стороне каждого из этих бюллетеней, на квадратах, расположенных справа от вопроса референдума,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pPr>
        <w:pStyle w:val="0"/>
        <w:jc w:val="both"/>
      </w:pPr>
      <w:r>
        <w:rPr>
          <w:sz w:val="20"/>
        </w:rPr>
      </w:r>
    </w:p>
    <w:p>
      <w:pPr>
        <w:pStyle w:val="2"/>
        <w:outlineLvl w:val="2"/>
        <w:ind w:firstLine="540"/>
        <w:jc w:val="both"/>
      </w:pPr>
      <w:r>
        <w:rPr>
          <w:sz w:val="20"/>
        </w:rPr>
        <w:t xml:space="preserve">Статья 26. Бюллетень для голосования на референдуме</w:t>
      </w:r>
    </w:p>
    <w:p>
      <w:pPr>
        <w:pStyle w:val="0"/>
        <w:jc w:val="both"/>
      </w:pPr>
      <w:r>
        <w:rPr>
          <w:sz w:val="20"/>
        </w:rPr>
      </w:r>
    </w:p>
    <w:p>
      <w:pPr>
        <w:pStyle w:val="0"/>
        <w:ind w:firstLine="540"/>
        <w:jc w:val="both"/>
      </w:pPr>
      <w:r>
        <w:rPr>
          <w:sz w:val="20"/>
        </w:rPr>
        <w:t xml:space="preserve">1. Для участия в референдуме участник референдума получает бюллетень для голосования на референдуме (далее - бюллетень).</w:t>
      </w:r>
    </w:p>
    <w:p>
      <w:pPr>
        <w:pStyle w:val="0"/>
        <w:spacing w:before="200" w:line-rule="auto"/>
        <w:ind w:firstLine="540"/>
        <w:jc w:val="both"/>
      </w:pPr>
      <w:r>
        <w:rPr>
          <w:sz w:val="20"/>
        </w:rPr>
        <w:t xml:space="preserve">2. Бюллетени изготовляются исключительно по распоряжению соответствующей комиссии референдума. Нумерация бюллетеней не допускается. Число изготовленных бюллетеней не должно превышать более чем на 1,5 процента число зарегистрированных участников референдума.</w:t>
      </w:r>
    </w:p>
    <w:p>
      <w:pPr>
        <w:pStyle w:val="0"/>
        <w:spacing w:before="200" w:line-rule="auto"/>
        <w:ind w:firstLine="540"/>
        <w:jc w:val="both"/>
      </w:pPr>
      <w:r>
        <w:rPr>
          <w:sz w:val="20"/>
        </w:rPr>
        <w:t xml:space="preserve">3. Форма, текст, степень защиты и порядок изготовления бюллетеней, их число, а также порядок осуществления контроля за изготовлением бюллетеней утверждаются соответствующей (областной либо комиссией местного референдума) комиссией референдума не позднее чем за 25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референдум, в этих целях используются конверты.</w:t>
      </w:r>
    </w:p>
    <w:p>
      <w:pPr>
        <w:pStyle w:val="0"/>
        <w:jc w:val="both"/>
      </w:pPr>
      <w:r>
        <w:rPr>
          <w:sz w:val="20"/>
        </w:rPr>
        <w:t xml:space="preserve">(в ред. </w:t>
      </w:r>
      <w:hyperlink w:history="0" r:id="rId136"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В помощь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организующей референдум комиссии.</w:t>
      </w:r>
    </w:p>
    <w:p>
      <w:pPr>
        <w:pStyle w:val="0"/>
        <w:spacing w:before="200" w:line-rule="auto"/>
        <w:ind w:firstLine="540"/>
        <w:jc w:val="both"/>
      </w:pPr>
      <w:r>
        <w:rPr>
          <w:sz w:val="20"/>
        </w:rPr>
        <w:t xml:space="preserve">4. В бюллетене точно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pPr>
        <w:pStyle w:val="0"/>
        <w:spacing w:before="200" w:line-rule="auto"/>
        <w:ind w:firstLine="540"/>
        <w:jc w:val="both"/>
      </w:pPr>
      <w:r>
        <w:rPr>
          <w:sz w:val="20"/>
        </w:rPr>
        <w:t xml:space="preserve">5. В случае проведения областного референдума в один день с местным референдумом бюллетени на каждом референдуме изготавливаются на бумаге разных цветов либо каждый из бюллетеней имеет свой отличительный знак.</w:t>
      </w:r>
    </w:p>
    <w:p>
      <w:pPr>
        <w:pStyle w:val="0"/>
        <w:spacing w:before="200" w:line-rule="auto"/>
        <w:ind w:firstLine="540"/>
        <w:jc w:val="both"/>
      </w:pPr>
      <w:r>
        <w:rPr>
          <w:sz w:val="20"/>
        </w:rPr>
        <w:t xml:space="preserve">6. Каждый бюллетень должен содержать разъяснение о порядке его заполнения.</w:t>
      </w:r>
    </w:p>
    <w:p>
      <w:pPr>
        <w:pStyle w:val="0"/>
        <w:spacing w:before="200" w:line-rule="auto"/>
        <w:ind w:firstLine="540"/>
        <w:jc w:val="both"/>
      </w:pPr>
      <w:r>
        <w:rPr>
          <w:sz w:val="20"/>
        </w:rPr>
        <w:t xml:space="preserve">7. Изготовленные полиграфической организацией бюллетени передаются членам комиссии референдума, осуществляющей закупку бюллетеней,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референдума, осуществляющая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референдума, уничтожения бюллетеней. Любой член данной комиссии референдума, представитель инициативной группы, любой иной группы участников референдума вправе подписать акты, указанные в настоящей части.</w:t>
      </w:r>
    </w:p>
    <w:p>
      <w:pPr>
        <w:pStyle w:val="0"/>
        <w:jc w:val="both"/>
      </w:pPr>
      <w:r>
        <w:rPr>
          <w:sz w:val="20"/>
        </w:rPr>
        <w:t xml:space="preserve">(в ред. </w:t>
      </w:r>
      <w:hyperlink w:history="0" r:id="rId137"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Закона</w:t>
        </w:r>
      </w:hyperlink>
      <w:r>
        <w:rPr>
          <w:sz w:val="20"/>
        </w:rPr>
        <w:t xml:space="preserve"> Рязанской области от 14.02.2014 N 6-ОЗ)</w:t>
      </w:r>
    </w:p>
    <w:p>
      <w:pPr>
        <w:pStyle w:val="0"/>
        <w:spacing w:before="200" w:line-rule="auto"/>
        <w:ind w:firstLine="540"/>
        <w:jc w:val="both"/>
      </w:pPr>
      <w:r>
        <w:rPr>
          <w:sz w:val="20"/>
        </w:rPr>
        <w:t xml:space="preserve">8. Комиссия референдума, осуществляющая закупку бюллетеней, после передачи ей бюллетеней полиграфической организацией передает их по акту непосредственно нижестоящим комиссиям референдума в срок, установленный организующей референдум комиссией референдума, на основании своего постановления о распределении бюллетеней. Непосредственно нижестоящие комиссии референдума передают бюллетени в таком же порядке нижестоящим комиссиям референдума, включая участковые комиссии. О передаче бюллетеней вышестоящей комиссией референдума нижестоящей комиссии референдума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w:t>
      </w:r>
      <w:hyperlink w:history="0" r:id="rId138"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Закона</w:t>
        </w:r>
      </w:hyperlink>
      <w:r>
        <w:rPr>
          <w:sz w:val="20"/>
        </w:rPr>
        <w:t xml:space="preserve"> Рязанской области от 14.02.2014 N 6-ОЗ)</w:t>
      </w:r>
    </w:p>
    <w:p>
      <w:pPr>
        <w:pStyle w:val="0"/>
        <w:spacing w:before="200" w:line-rule="auto"/>
        <w:ind w:firstLine="540"/>
        <w:jc w:val="both"/>
      </w:pPr>
      <w:r>
        <w:rPr>
          <w:sz w:val="20"/>
        </w:rPr>
        <w:t xml:space="preserve">9. Участковые комиссии получают от территориальных (комиссий муниципальных образований) комиссий бюллетени при проведении областного референдума не позднее чем за один день до дня (первого дня) голосования (досрочного голосования) на областном референдуме.</w:t>
      </w:r>
    </w:p>
    <w:p>
      <w:pPr>
        <w:pStyle w:val="0"/>
        <w:jc w:val="both"/>
      </w:pPr>
      <w:r>
        <w:rPr>
          <w:sz w:val="20"/>
        </w:rPr>
        <w:t xml:space="preserve">(в ред. Законов Рязанской области от 04.06.2018 </w:t>
      </w:r>
      <w:hyperlink w:history="0" r:id="rId139"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N 30-ОЗ</w:t>
        </w:r>
      </w:hyperlink>
      <w:r>
        <w:rPr>
          <w:sz w:val="20"/>
        </w:rPr>
        <w:t xml:space="preserve">, от 05.08.2021 </w:t>
      </w:r>
      <w:hyperlink w:history="0" r:id="rId140"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N 52-ОЗ</w:t>
        </w:r>
      </w:hyperlink>
      <w:r>
        <w:rPr>
          <w:sz w:val="20"/>
        </w:rPr>
        <w:t xml:space="preserve">)</w:t>
      </w:r>
    </w:p>
    <w:p>
      <w:pPr>
        <w:pStyle w:val="0"/>
        <w:spacing w:before="200" w:line-rule="auto"/>
        <w:ind w:firstLine="540"/>
        <w:jc w:val="both"/>
      </w:pPr>
      <w:r>
        <w:rPr>
          <w:sz w:val="20"/>
        </w:rPr>
        <w:t xml:space="preserve">10. Участковые комиссии получают от комиссии местного референдума бюллетени при проведении местного референдума не позднее чем за один день до дня (первого дня) голосования (досрочного голосования) на местном референдуме.</w:t>
      </w:r>
    </w:p>
    <w:p>
      <w:pPr>
        <w:pStyle w:val="0"/>
        <w:jc w:val="both"/>
      </w:pPr>
      <w:r>
        <w:rPr>
          <w:sz w:val="20"/>
        </w:rPr>
        <w:t xml:space="preserve">(в ред. Законов Рязанской области от 04.06.2018 </w:t>
      </w:r>
      <w:hyperlink w:history="0" r:id="rId141"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N 30-ОЗ</w:t>
        </w:r>
      </w:hyperlink>
      <w:r>
        <w:rPr>
          <w:sz w:val="20"/>
        </w:rPr>
        <w:t xml:space="preserve">, от 05.08.2021 </w:t>
      </w:r>
      <w:hyperlink w:history="0" r:id="rId142"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N 52-ОЗ</w:t>
        </w:r>
      </w:hyperlink>
      <w:r>
        <w:rPr>
          <w:sz w:val="20"/>
        </w:rPr>
        <w:t xml:space="preserve">)</w:t>
      </w:r>
    </w:p>
    <w:p>
      <w:pPr>
        <w:pStyle w:val="0"/>
        <w:spacing w:before="200" w:line-rule="auto"/>
        <w:ind w:firstLine="540"/>
        <w:jc w:val="both"/>
      </w:pPr>
      <w:r>
        <w:rPr>
          <w:sz w:val="20"/>
        </w:rPr>
        <w:t xml:space="preserve">11. Число бюллетеней, передаваемых по акту участковой комиссии, определяется решением вышестоящей комиссии референдума и не может превышать более чем на 0,5 процента и составлять менее 70 процентов от числа участников референдума, включенных в список участников референдума на участке референдума на день передачи бюллетеней.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референдума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референдума, осуществляющей передачу бюллетеней, о чем составляется акт.</w:t>
      </w:r>
    </w:p>
    <w:p>
      <w:pPr>
        <w:pStyle w:val="0"/>
        <w:jc w:val="both"/>
      </w:pPr>
      <w:r>
        <w:rPr>
          <w:sz w:val="20"/>
        </w:rPr>
        <w:t xml:space="preserve">(в ред. Законов Рязанской области от 04.06.2018 </w:t>
      </w:r>
      <w:hyperlink w:history="0" r:id="rId143"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N 30-ОЗ</w:t>
        </w:r>
      </w:hyperlink>
      <w:r>
        <w:rPr>
          <w:sz w:val="20"/>
        </w:rPr>
        <w:t xml:space="preserve">, от 08.10.2018 </w:t>
      </w:r>
      <w:hyperlink w:history="0" r:id="rId144"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N 64-ОЗ</w:t>
        </w:r>
      </w:hyperlink>
      <w:r>
        <w:rPr>
          <w:sz w:val="20"/>
        </w:rPr>
        <w:t xml:space="preserve">)</w:t>
      </w:r>
    </w:p>
    <w:p>
      <w:pPr>
        <w:pStyle w:val="0"/>
        <w:spacing w:before="200" w:line-rule="auto"/>
        <w:ind w:firstLine="540"/>
        <w:jc w:val="both"/>
      </w:pPr>
      <w:r>
        <w:rPr>
          <w:sz w:val="20"/>
        </w:rPr>
        <w:t xml:space="preserve">12. При передаче бюллетеней вышестоящей комиссией референдума нижестоящей комиссии референдума, их выбраковке и уничтожении вправе присутствовать члены этих комиссий референдума, инициативной группы, иных групп участников референдума. Оповещение перечисленных лиц о месте и времени передачи бюллетеней осуществляется соответствующей комиссией референдума, которая также обязана предоставить возможность не менее чем одному представителю инициативной группы,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13.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pPr>
        <w:pStyle w:val="0"/>
        <w:spacing w:before="200" w:line-rule="auto"/>
        <w:ind w:firstLine="540"/>
        <w:jc w:val="both"/>
      </w:pPr>
      <w:r>
        <w:rPr>
          <w:sz w:val="20"/>
        </w:rPr>
        <w:t xml:space="preserve">14.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 Не заверенные участковой комиссией бюллетени для голосования признаются бюллетенями неустановленной формы и при подсчете голосов не учитываются.</w:t>
      </w:r>
    </w:p>
    <w:p>
      <w:pPr>
        <w:pStyle w:val="0"/>
        <w:spacing w:before="200" w:line-rule="auto"/>
        <w:ind w:firstLine="540"/>
        <w:jc w:val="both"/>
      </w:pPr>
      <w:r>
        <w:rPr>
          <w:sz w:val="20"/>
        </w:rPr>
        <w:t xml:space="preserve">15. В день голосования (последний день голосования на областном референдуме, местном референдуме), после окончания времени голосования, неиспользованные бюллетени, находящиеся в комиссиях референдума, подсчитываются и погашаются. При погашении бюллетеней вправе присутствовать лица, указанные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Эти бюллетени хранятся секретарем комиссии референдума вместе с другой документацией.</w:t>
      </w:r>
    </w:p>
    <w:p>
      <w:pPr>
        <w:pStyle w:val="0"/>
        <w:jc w:val="both"/>
      </w:pPr>
      <w:r>
        <w:rPr>
          <w:sz w:val="20"/>
        </w:rPr>
        <w:t xml:space="preserve">(в ред. </w:t>
      </w:r>
      <w:hyperlink w:history="0" r:id="rId145"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Закона</w:t>
        </w:r>
      </w:hyperlink>
      <w:r>
        <w:rPr>
          <w:sz w:val="20"/>
        </w:rPr>
        <w:t xml:space="preserve"> Рязанской области от 05.08.2021 N 52-ОЗ)</w:t>
      </w:r>
    </w:p>
    <w:p>
      <w:pPr>
        <w:pStyle w:val="0"/>
        <w:jc w:val="both"/>
      </w:pPr>
      <w:r>
        <w:rPr>
          <w:sz w:val="20"/>
        </w:rPr>
      </w:r>
    </w:p>
    <w:p>
      <w:pPr>
        <w:pStyle w:val="2"/>
        <w:outlineLvl w:val="2"/>
        <w:ind w:firstLine="540"/>
        <w:jc w:val="both"/>
      </w:pPr>
      <w:r>
        <w:rPr>
          <w:sz w:val="20"/>
        </w:rPr>
        <w:t xml:space="preserve">Статья 26</w:t>
      </w:r>
      <w:r>
        <w:rPr>
          <w:sz w:val="20"/>
          <w:vertAlign w:val="superscript"/>
        </w:rPr>
        <w:t xml:space="preserve">1</w:t>
      </w:r>
      <w:r>
        <w:rPr>
          <w:sz w:val="20"/>
        </w:rPr>
        <w:t xml:space="preserve">. Дни голосования на областном референдуме, местном референдуме</w:t>
      </w:r>
    </w:p>
    <w:p>
      <w:pPr>
        <w:pStyle w:val="0"/>
        <w:ind w:firstLine="540"/>
        <w:jc w:val="both"/>
      </w:pPr>
      <w:r>
        <w:rPr>
          <w:sz w:val="20"/>
        </w:rPr>
        <w:t xml:space="preserve">(введена </w:t>
      </w:r>
      <w:hyperlink w:history="0" r:id="rId146"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Законом</w:t>
        </w:r>
      </w:hyperlink>
      <w:r>
        <w:rPr>
          <w:sz w:val="20"/>
        </w:rPr>
        <w:t xml:space="preserve"> Рязанской области от 05.08.2021 N 52-ОЗ)</w:t>
      </w:r>
    </w:p>
    <w:p>
      <w:pPr>
        <w:pStyle w:val="0"/>
        <w:jc w:val="both"/>
      </w:pPr>
      <w:r>
        <w:rPr>
          <w:sz w:val="20"/>
        </w:rPr>
      </w:r>
    </w:p>
    <w:bookmarkStart w:id="519" w:name="P519"/>
    <w:bookmarkEnd w:id="519"/>
    <w:p>
      <w:pPr>
        <w:pStyle w:val="0"/>
        <w:ind w:firstLine="540"/>
        <w:jc w:val="both"/>
      </w:pPr>
      <w:r>
        <w:rPr>
          <w:sz w:val="20"/>
        </w:rPr>
        <w:t xml:space="preserve">1. По решению организующей референдум комиссии голосование на областном референдуме,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p>
      <w:pPr>
        <w:pStyle w:val="0"/>
        <w:spacing w:before="200" w:line-rule="auto"/>
        <w:ind w:firstLine="540"/>
        <w:jc w:val="both"/>
      </w:pPr>
      <w:r>
        <w:rPr>
          <w:sz w:val="20"/>
        </w:rPr>
        <w:t xml:space="preserve">2.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14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14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предусмотрено иное.</w:t>
      </w:r>
    </w:p>
    <w:p>
      <w:pPr>
        <w:pStyle w:val="0"/>
        <w:spacing w:before="200" w:line-rule="auto"/>
        <w:ind w:firstLine="540"/>
        <w:jc w:val="both"/>
      </w:pPr>
      <w:r>
        <w:rPr>
          <w:sz w:val="20"/>
        </w:rPr>
        <w:t xml:space="preserve">3. По решению организующей референдум комиссии в период, определенный в соответствии с </w:t>
      </w:r>
      <w:hyperlink w:history="0" w:anchor="P519" w:tooltip="1. По решению организующей референдум комиссии голосование на областном референдуме,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spacing w:before="200" w:line-rule="auto"/>
        <w:ind w:firstLine="540"/>
        <w:jc w:val="both"/>
      </w:pPr>
      <w:r>
        <w:rPr>
          <w:sz w:val="20"/>
        </w:rPr>
        <w:t xml:space="preserve">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4. В случае принятия решения о проведении голосования в соответствии с настоящей статьей досрочное голосование, предусмотренное </w:t>
      </w:r>
      <w:hyperlink w:history="0" w:anchor="P472" w:tooltip="Статья 25.1. Досрочное голосование при проведении областного референдума">
        <w:r>
          <w:rPr>
            <w:sz w:val="20"/>
            <w:color w:val="0000ff"/>
          </w:rPr>
          <w:t xml:space="preserve">статьями 25</w:t>
        </w:r>
      </w:hyperlink>
      <w:hyperlink w:history="0" w:anchor="P472" w:tooltip="Статья 25.1. Досрочное голосование при проведении областного референдума">
        <w:r>
          <w:rPr>
            <w:sz w:val="20"/>
            <w:color w:val="0000ff"/>
            <w:vertAlign w:val="superscript"/>
          </w:rPr>
          <w:t xml:space="preserve">1</w:t>
        </w:r>
      </w:hyperlink>
      <w:r>
        <w:rPr>
          <w:sz w:val="20"/>
        </w:rPr>
        <w:t xml:space="preserve"> и </w:t>
      </w:r>
      <w:hyperlink w:history="0" w:anchor="P528" w:tooltip="Статья 27. Порядок досрочного голосования при проведении местного референдума">
        <w:r>
          <w:rPr>
            <w:sz w:val="20"/>
            <w:color w:val="0000ff"/>
          </w:rPr>
          <w:t xml:space="preserve">27</w:t>
        </w:r>
      </w:hyperlink>
      <w:r>
        <w:rPr>
          <w:sz w:val="20"/>
        </w:rPr>
        <w:t xml:space="preserve"> настоящего Закона, не проводится.</w:t>
      </w:r>
    </w:p>
    <w:p>
      <w:pPr>
        <w:pStyle w:val="0"/>
        <w:spacing w:before="200" w:line-rule="auto"/>
        <w:ind w:firstLine="540"/>
        <w:jc w:val="both"/>
      </w:pPr>
      <w:r>
        <w:rPr>
          <w:sz w:val="20"/>
        </w:rPr>
        <w:t xml:space="preserve">5.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6.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bookmarkStart w:id="528" w:name="P528"/>
    <w:bookmarkEnd w:id="528"/>
    <w:p>
      <w:pPr>
        <w:pStyle w:val="2"/>
        <w:outlineLvl w:val="2"/>
        <w:ind w:firstLine="540"/>
        <w:jc w:val="both"/>
      </w:pPr>
      <w:r>
        <w:rPr>
          <w:sz w:val="20"/>
        </w:rPr>
        <w:t xml:space="preserve">Статья 27. Порядок досрочного голосования при проведении местного референдума</w:t>
      </w:r>
    </w:p>
    <w:p>
      <w:pPr>
        <w:pStyle w:val="0"/>
        <w:jc w:val="both"/>
      </w:pPr>
      <w:r>
        <w:rPr>
          <w:sz w:val="20"/>
        </w:rPr>
      </w:r>
    </w:p>
    <w:p>
      <w:pPr>
        <w:pStyle w:val="0"/>
        <w:ind w:firstLine="540"/>
        <w:jc w:val="both"/>
      </w:pPr>
      <w:r>
        <w:rPr>
          <w:sz w:val="20"/>
        </w:rPr>
        <w:t xml:space="preserve">1.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должна быть предоставлена возможность проголосовать досрочно путем заполнения бюллетеня в помещении комиссии местного референдума (за 10 - 4 дня до дня голосования), участковой комиссии (не ранее чем за три дня до дня голосования). Участник местного референдума, голосующий досрочно, подает в соответствующую комиссию местного референдума заявление, в котором указывает причину досрочного голосования. Это заявление приобщается к списку досрочно проголосовавших участников местного референдума. Соответствующая комиссия местного референдума обязана при этом обеспечить тайну голосования, исключить возможность искажения волеизъявления участника местного референдума, обеспечить сохранность бюллетеня и учет голоса участника местного референдума при установлении итогов голосования. Соответствующая комиссия местного референдума вправе проверить указанную в заявлении участника референдума причину досрочного голосования и в случае ее неподтверждения обязана отказать в выдаче бюллетеня для досрочного голосования.</w:t>
      </w:r>
    </w:p>
    <w:p>
      <w:pPr>
        <w:pStyle w:val="0"/>
        <w:jc w:val="both"/>
      </w:pPr>
      <w:r>
        <w:rPr>
          <w:sz w:val="20"/>
        </w:rPr>
        <w:t xml:space="preserve">(в ред. </w:t>
      </w:r>
      <w:hyperlink w:history="0" r:id="rId149"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1.1. Утратила силу. - </w:t>
      </w:r>
      <w:hyperlink w:history="0" r:id="rId150"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w:t>
        </w:r>
      </w:hyperlink>
      <w:r>
        <w:rPr>
          <w:sz w:val="20"/>
        </w:rPr>
        <w:t xml:space="preserve"> Рязанской области от 08.10.2018 N 64-ОЗ.</w:t>
      </w:r>
    </w:p>
    <w:p>
      <w:pPr>
        <w:pStyle w:val="0"/>
        <w:spacing w:before="200" w:line-rule="auto"/>
        <w:ind w:firstLine="540"/>
        <w:jc w:val="both"/>
      </w:pPr>
      <w:r>
        <w:rPr>
          <w:sz w:val="20"/>
        </w:rPr>
        <w:t xml:space="preserve">2. Если участник местного референдума голосует в помещении комиссии местного референдума, то на лицевой стороне выдаваемого ему бюллетеня в правом верхнем углу ставятся подписи двух членов данной комиссии, которые заверяются ее печатью. Комиссия местного референдума составляет список досрочно проголосовавших участников местного референдума. Участковая комиссия продолжает составление поступившего из комиссии местного референдума списка участников местного референдума, проголосовавших досрочно, по соответствующему участку.</w:t>
      </w:r>
    </w:p>
    <w:bookmarkStart w:id="534" w:name="P534"/>
    <w:bookmarkEnd w:id="534"/>
    <w:p>
      <w:pPr>
        <w:pStyle w:val="0"/>
        <w:spacing w:before="200" w:line-rule="auto"/>
        <w:ind w:firstLine="540"/>
        <w:jc w:val="both"/>
      </w:pPr>
      <w:r>
        <w:rPr>
          <w:sz w:val="20"/>
        </w:rPr>
        <w:t xml:space="preserve">3. Заполненный бюллетень для голосования участник местного референдума вкладывает в конверт, который заклеивается. На месте склейки на конверте ставятся подписи двух членов соответствующей комиссии местного референдума с правом решающего голоса, а также членов комиссии местного референдума с правом совещательного голоса, наблюдателей (по их желанию), которые заверяются печатью соответствующей комиссии местного референдума.</w:t>
      </w:r>
    </w:p>
    <w:p>
      <w:pPr>
        <w:pStyle w:val="0"/>
        <w:spacing w:before="200" w:line-rule="auto"/>
        <w:ind w:firstLine="540"/>
        <w:jc w:val="both"/>
      </w:pPr>
      <w:r>
        <w:rPr>
          <w:sz w:val="20"/>
        </w:rPr>
        <w:t xml:space="preserve">4. Запечатанный конверт с бюллетенями хранится у секретаря соответствующей комиссии: в помещении комиссии местного референдума - до момента передачи всех бюллетеней в участковую комиссию, в помещении участковой комиссии - до дня голосования.</w:t>
      </w:r>
    </w:p>
    <w:p>
      <w:pPr>
        <w:pStyle w:val="0"/>
        <w:spacing w:before="200" w:line-rule="auto"/>
        <w:ind w:firstLine="540"/>
        <w:jc w:val="both"/>
      </w:pPr>
      <w:r>
        <w:rPr>
          <w:sz w:val="20"/>
        </w:rPr>
        <w:t xml:space="preserve">5. Комиссия местного референдума составляет список досрочно проголосовавших участников местного референдума по участкам местного референдума. Комиссия местного референдума передает список досрочно проголосовавших участников местного референдума и конверты с их бюллетенями в соответствующую участковую комиссию не позднее чем за три дня до дня голосования. Комиссия местного референдума за три дня до голосования передает в каждую нижестоящую участковую комиссию соответствующие список досрочно проголосовавших участников референдума с приобщенными к нему заявлениями участников референдума о досрочном голосовании, конверты с бюллетенями досрочно проголосовавших участников референдума.</w:t>
      </w:r>
    </w:p>
    <w:p>
      <w:pPr>
        <w:pStyle w:val="0"/>
        <w:jc w:val="both"/>
      </w:pPr>
      <w:r>
        <w:rPr>
          <w:sz w:val="20"/>
        </w:rPr>
        <w:t xml:space="preserve">(в ред. </w:t>
      </w:r>
      <w:hyperlink w:history="0" r:id="rId151"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bookmarkStart w:id="538" w:name="P538"/>
    <w:bookmarkEnd w:id="538"/>
    <w:p>
      <w:pPr>
        <w:pStyle w:val="0"/>
        <w:spacing w:before="200" w:line-rule="auto"/>
        <w:ind w:firstLine="540"/>
        <w:jc w:val="both"/>
      </w:pPr>
      <w:r>
        <w:rPr>
          <w:sz w:val="20"/>
        </w:rPr>
        <w:t xml:space="preserve">6. В день голосования председатель участковой комиссии после подготовки и включения в режим голосования технических средств подсчета голосов при их использовании и официального открытия помещения для голосования в присутствии членов участковой комиссии, наблюдателей перед началом голосования сообщает об общем количестве участников местного референдума, проголосовавших досрочно, в том числе в помещении комиссии местного референдума, предъявляет для визуального ознакомления запечатанные конверты с бюллетенями и список участников местного референдума, проголосовавших досрочно. После этого председатель участковой комиссии вскрывает поочередно каждый конверт.</w:t>
      </w:r>
    </w:p>
    <w:bookmarkStart w:id="539" w:name="P539"/>
    <w:bookmarkEnd w:id="539"/>
    <w:p>
      <w:pPr>
        <w:pStyle w:val="0"/>
        <w:spacing w:before="200" w:line-rule="auto"/>
        <w:ind w:firstLine="540"/>
        <w:jc w:val="both"/>
      </w:pPr>
      <w:r>
        <w:rPr>
          <w:sz w:val="20"/>
        </w:rPr>
        <w:t xml:space="preserve">7. В случае если число досрочно проголосовавших в помещениях соответствующих комиссий местного референдума участников местного референдума будет составлять более одного процента от числа участников местного референдума, внесенных в список участников местного референдума на участке (но не менее десяти участников местного референдума), на оборотной стороне бюллетеней для голосования, извлеченных из конвертов досрочно проголосовавших участников местного референдума, проставляется печать участковой комиссии.</w:t>
      </w:r>
    </w:p>
    <w:bookmarkStart w:id="540" w:name="P540"/>
    <w:bookmarkEnd w:id="540"/>
    <w:p>
      <w:pPr>
        <w:pStyle w:val="0"/>
        <w:spacing w:before="200" w:line-rule="auto"/>
        <w:ind w:firstLine="540"/>
        <w:jc w:val="both"/>
      </w:pPr>
      <w:r>
        <w:rPr>
          <w:sz w:val="20"/>
        </w:rPr>
        <w:t xml:space="preserve">8. После совершения действий, указанных в </w:t>
      </w:r>
      <w:hyperlink w:history="0" w:anchor="P538" w:tooltip="6. В день голосования председатель участковой комиссии после подготовки и включения в режим голосования технических средств подсчета голосов при их использовании и официального открытия помещения для голосования в присутствии членов участковой комиссии, наблюдателей перед началом голосования сообщает об общем количестве участников местного референдума, проголосовавших досрочно, в том числе в помещении комиссии местного референдума, предъявляет для визуального ознакомления запечатанные конверты с бюллетен...">
        <w:r>
          <w:rPr>
            <w:sz w:val="20"/>
            <w:color w:val="0000ff"/>
          </w:rPr>
          <w:t xml:space="preserve">частях 6</w:t>
        </w:r>
      </w:hyperlink>
      <w:r>
        <w:rPr>
          <w:sz w:val="20"/>
        </w:rPr>
        <w:t xml:space="preserve"> и </w:t>
      </w:r>
      <w:hyperlink w:history="0" w:anchor="P539" w:tooltip="7. В случае если число досрочно проголосовавших в помещениях соответствующих комиссий местного референдума участников местного референдума будет составлять более одного процента от числа участников местного референдума, внесенных в список участников местного референдума на участке (но не менее десяти участников местного референдума), на оборотной стороне бюллетеней для голосования, извлеченных из конвертов досрочно проголосовавших участников местного референдума, проставляется печать участковой комиссии.">
        <w:r>
          <w:rPr>
            <w:sz w:val="20"/>
            <w:color w:val="0000ff"/>
          </w:rPr>
          <w:t xml:space="preserve">7</w:t>
        </w:r>
      </w:hyperlink>
      <w:r>
        <w:rPr>
          <w:sz w:val="20"/>
        </w:rPr>
        <w:t xml:space="preserve"> настоящей статьи, председатель участковой комиссии,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при его использовании. Если на конверте отсутствуют реквизиты, предусмотренные </w:t>
      </w:r>
      <w:hyperlink w:history="0" w:anchor="P534" w:tooltip="3. Заполненный бюллетень для голосования участник местного референдума вкладывает в конверт, который заклеивается. На месте склейки на конверте ставятся подписи двух членов соответствующей комиссии местного референдума с правом решающего голоса, а также членов комиссии местного референдума с правом совещательного голоса, наблюдателей (по их желанию), которые заверяются печатью соответствующей комиссии местного референдума.">
        <w:r>
          <w:rPr>
            <w:sz w:val="20"/>
            <w:color w:val="0000ff"/>
          </w:rPr>
          <w:t xml:space="preserve">частью 3</w:t>
        </w:r>
      </w:hyperlink>
      <w:r>
        <w:rPr>
          <w:sz w:val="20"/>
        </w:rPr>
        <w:t xml:space="preserve"> настоящей статьи, либо из конверта извлечено более одного бюллетеня, бюллетени признаются недействительными, о чем составляется акт.</w:t>
      </w:r>
    </w:p>
    <w:p>
      <w:pPr>
        <w:pStyle w:val="0"/>
        <w:spacing w:before="200" w:line-rule="auto"/>
        <w:ind w:firstLine="540"/>
        <w:jc w:val="both"/>
      </w:pPr>
      <w:r>
        <w:rPr>
          <w:sz w:val="20"/>
        </w:rPr>
        <w:t xml:space="preserve">9. В списке участников местного референдума напротив фамилий участников местного референдума, проголосовавших досрочно, делается отметка: "Проголосовал досрочно".</w:t>
      </w:r>
    </w:p>
    <w:p>
      <w:pPr>
        <w:pStyle w:val="0"/>
        <w:jc w:val="both"/>
      </w:pPr>
      <w:r>
        <w:rPr>
          <w:sz w:val="20"/>
        </w:rPr>
      </w:r>
    </w:p>
    <w:p>
      <w:pPr>
        <w:pStyle w:val="2"/>
        <w:outlineLvl w:val="2"/>
        <w:ind w:firstLine="540"/>
        <w:jc w:val="both"/>
      </w:pPr>
      <w:r>
        <w:rPr>
          <w:sz w:val="20"/>
        </w:rPr>
        <w:t xml:space="preserve">Статья 27.1. Утратила силу. - </w:t>
      </w:r>
      <w:hyperlink w:history="0" r:id="rId152"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w:t>
        </w:r>
      </w:hyperlink>
      <w:r>
        <w:rPr>
          <w:sz w:val="20"/>
        </w:rPr>
        <w:t xml:space="preserve"> Рязанской области от 08.10.2018 N 64-ОЗ.</w:t>
      </w:r>
    </w:p>
    <w:p>
      <w:pPr>
        <w:pStyle w:val="0"/>
        <w:jc w:val="both"/>
      </w:pPr>
      <w:r>
        <w:rPr>
          <w:sz w:val="20"/>
        </w:rPr>
      </w:r>
    </w:p>
    <w:p>
      <w:pPr>
        <w:pStyle w:val="2"/>
        <w:outlineLvl w:val="2"/>
        <w:ind w:firstLine="540"/>
        <w:jc w:val="both"/>
      </w:pPr>
      <w:r>
        <w:rPr>
          <w:sz w:val="20"/>
        </w:rPr>
        <w:t xml:space="preserve">Статья 28. Порядок голосования участников референдума вне помещения для голосования</w:t>
      </w:r>
    </w:p>
    <w:p>
      <w:pPr>
        <w:pStyle w:val="0"/>
        <w:jc w:val="both"/>
      </w:pPr>
      <w:r>
        <w:rPr>
          <w:sz w:val="20"/>
        </w:rPr>
      </w:r>
    </w:p>
    <w:p>
      <w:pPr>
        <w:pStyle w:val="0"/>
        <w:ind w:firstLine="540"/>
        <w:jc w:val="both"/>
      </w:pPr>
      <w:r>
        <w:rPr>
          <w:sz w:val="20"/>
        </w:rPr>
        <w:t xml:space="preserve">1. Участковая комиссия референдума обязана обеспечить возможность участия в голосовании участникам референдума, которые имеют право быть включенными или включены в списки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референдума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153"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Рязанской области от 04.06.2018 </w:t>
      </w:r>
      <w:hyperlink w:history="0" r:id="rId154"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N 30-ОЗ</w:t>
        </w:r>
      </w:hyperlink>
      <w:r>
        <w:rPr>
          <w:sz w:val="20"/>
        </w:rPr>
        <w:t xml:space="preserve">, от 13.06.2019 </w:t>
      </w:r>
      <w:hyperlink w:history="0" r:id="rId155" w:tooltip="Закон Рязанской области от 13.06.2019 N 25-ОЗ &quot;О внесении изменений в отдельные законодательные акты Рязанской области&quot; (принят Постановлением Рязанской областной Думы от 29.05.2019 N 145-VI РОД) {КонсультантПлюс}">
        <w:r>
          <w:rPr>
            <w:sz w:val="20"/>
            <w:color w:val="0000ff"/>
          </w:rPr>
          <w:t xml:space="preserve">N 25-ОЗ</w:t>
        </w:r>
      </w:hyperlink>
      <w:r>
        <w:rPr>
          <w:sz w:val="20"/>
        </w:rPr>
        <w:t xml:space="preserve">, от 05.08.2021 </w:t>
      </w:r>
      <w:hyperlink w:history="0" r:id="rId156" w:tooltip="Закон Рязанской области от 05.08.2021 N 52-ОЗ (ред. от 06.02.2023) &quot;О внесении изменений в отдельные законодательные акты Рязанской области&quot; (принят Постановлением Рязанской областной Думы от 20.07.2021 N 244-VII РОД) {КонсультантПлюс}">
        <w:r>
          <w:rPr>
            <w:sz w:val="20"/>
            <w:color w:val="0000ff"/>
          </w:rPr>
          <w:t xml:space="preserve">N 52-ОЗ</w:t>
        </w:r>
      </w:hyperlink>
      <w:r>
        <w:rPr>
          <w:sz w:val="20"/>
        </w:rPr>
        <w:t xml:space="preserve">)</w:t>
      </w:r>
    </w:p>
    <w:p>
      <w:pPr>
        <w:pStyle w:val="0"/>
        <w:spacing w:before="200" w:line-rule="auto"/>
        <w:ind w:firstLine="540"/>
        <w:jc w:val="both"/>
      </w:pPr>
      <w:r>
        <w:rPr>
          <w:sz w:val="20"/>
        </w:rPr>
        <w:t xml:space="preserve">2. Голосование участников референдума вне помещения для голосования осуществляется в соответствии с Федеральным </w:t>
      </w:r>
      <w:hyperlink w:history="0" r:id="rId15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29. Протокол участковой комиссии об итогах голосования на областном референдуме</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на областном референдуме протоколом об итогах голосования на соответствующем участке областного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158"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Законом</w:t>
        </w:r>
      </w:hyperlink>
      <w:r>
        <w:rPr>
          <w:sz w:val="20"/>
        </w:rPr>
        <w:t xml:space="preserve"> Рязанской области от 14.02.2014 N 6-ОЗ)</w:t>
      </w:r>
    </w:p>
    <w:bookmarkStart w:id="556" w:name="P556"/>
    <w:bookmarkEnd w:id="556"/>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159"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Закона</w:t>
        </w:r>
      </w:hyperlink>
      <w:r>
        <w:rPr>
          <w:sz w:val="20"/>
        </w:rPr>
        <w:t xml:space="preserve"> Рязанской области от 14.02.2014 N 6-ОЗ)</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областного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областного референдума;</w:t>
      </w:r>
    </w:p>
    <w:p>
      <w:pPr>
        <w:pStyle w:val="0"/>
        <w:spacing w:before="200" w:line-rule="auto"/>
        <w:ind w:firstLine="540"/>
        <w:jc w:val="both"/>
      </w:pPr>
      <w:r>
        <w:rPr>
          <w:sz w:val="20"/>
        </w:rPr>
        <w:t xml:space="preserve">5) следующие строки протокола:</w:t>
      </w:r>
    </w:p>
    <w:bookmarkStart w:id="563" w:name="P563"/>
    <w:bookmarkEnd w:id="563"/>
    <w:p>
      <w:pPr>
        <w:pStyle w:val="0"/>
        <w:spacing w:before="200" w:line-rule="auto"/>
        <w:ind w:firstLine="540"/>
        <w:jc w:val="both"/>
      </w:pPr>
      <w:r>
        <w:rPr>
          <w:sz w:val="20"/>
        </w:rPr>
        <w:t xml:space="preserve">а) абзац утратил силу. - </w:t>
      </w:r>
      <w:hyperlink w:history="0" r:id="rId160"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w:t>
        </w:r>
      </w:hyperlink>
      <w:r>
        <w:rPr>
          <w:sz w:val="20"/>
        </w:rPr>
        <w:t xml:space="preserve"> Рязанской области от 08.10.2018 N 64-ОЗ:</w:t>
      </w:r>
    </w:p>
    <w:p>
      <w:pPr>
        <w:pStyle w:val="0"/>
        <w:spacing w:before="200" w:line-rule="auto"/>
        <w:ind w:firstLine="540"/>
        <w:jc w:val="both"/>
      </w:pPr>
      <w:r>
        <w:rPr>
          <w:sz w:val="20"/>
        </w:rPr>
        <w:t xml:space="preserve">строка 1: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общее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строка 4: число бюллетеней, выданных участникам референдума, проголосовавшим досрочно в помещении территориальной комиссии;</w:t>
      </w:r>
    </w:p>
    <w:p>
      <w:pPr>
        <w:pStyle w:val="0"/>
        <w:spacing w:before="200" w:line-rule="auto"/>
        <w:ind w:firstLine="540"/>
        <w:jc w:val="both"/>
      </w:pPr>
      <w:r>
        <w:rPr>
          <w:sz w:val="20"/>
        </w:rPr>
        <w:t xml:space="preserve">строка 5: число бюллетеней, выданных комиссией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12: число утраченных бюллетеней;</w:t>
      </w:r>
    </w:p>
    <w:p>
      <w:pPr>
        <w:pStyle w:val="0"/>
        <w:spacing w:before="200" w:line-rule="auto"/>
        <w:ind w:firstLine="540"/>
        <w:jc w:val="both"/>
      </w:pPr>
      <w:r>
        <w:rPr>
          <w:sz w:val="20"/>
        </w:rPr>
        <w:t xml:space="preserve">строка 13: число бюллетеней, не учтенных при получении;</w:t>
      </w:r>
    </w:p>
    <w:p>
      <w:pPr>
        <w:pStyle w:val="0"/>
        <w:spacing w:before="200" w:line-rule="auto"/>
        <w:ind w:firstLine="540"/>
        <w:jc w:val="both"/>
      </w:pPr>
      <w:r>
        <w:rPr>
          <w:sz w:val="20"/>
        </w:rPr>
        <w:t xml:space="preserve">строка 14 и последующие строки: число голосов участников областного референдума по позициям "Да" и "Нет" ("За" и "Против"), содержащимся в бюллетенях для голосования на областном референдуме;</w:t>
      </w:r>
    </w:p>
    <w:p>
      <w:pPr>
        <w:pStyle w:val="0"/>
        <w:spacing w:before="200" w:line-rule="auto"/>
        <w:ind w:firstLine="540"/>
        <w:jc w:val="both"/>
      </w:pPr>
      <w:r>
        <w:rPr>
          <w:sz w:val="20"/>
        </w:rPr>
        <w:t xml:space="preserve">б) утратил силу. - </w:t>
      </w:r>
      <w:hyperlink w:history="0" r:id="rId161"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w:t>
        </w:r>
      </w:hyperlink>
      <w:r>
        <w:rPr>
          <w:sz w:val="20"/>
        </w:rPr>
        <w:t xml:space="preserve"> Рязанской области от 08.10.2018 N 64-ОЗ;</w:t>
      </w:r>
    </w:p>
    <w:p>
      <w:pPr>
        <w:pStyle w:val="0"/>
        <w:jc w:val="both"/>
      </w:pPr>
      <w:r>
        <w:rPr>
          <w:sz w:val="20"/>
        </w:rPr>
        <w:t xml:space="preserve">(п. 5 в ред. </w:t>
      </w:r>
      <w:hyperlink w:history="0" r:id="rId162"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областного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(в ред. </w:t>
      </w:r>
      <w:hyperlink w:history="0" r:id="rId163"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Закона</w:t>
        </w:r>
      </w:hyperlink>
      <w:r>
        <w:rPr>
          <w:sz w:val="20"/>
        </w:rPr>
        <w:t xml:space="preserve"> Рязанской области от 14.02.2014 N 6-ОЗ)</w:t>
      </w:r>
    </w:p>
    <w:p>
      <w:pPr>
        <w:pStyle w:val="0"/>
        <w:spacing w:before="200" w:line-rule="auto"/>
        <w:ind w:firstLine="540"/>
        <w:jc w:val="both"/>
      </w:pPr>
      <w:r>
        <w:rPr>
          <w:sz w:val="20"/>
        </w:rPr>
        <w:t xml:space="preserve">3. Числа, указанные в </w:t>
      </w:r>
      <w:hyperlink w:history="0" w:anchor="P556"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jc w:val="both"/>
      </w:pPr>
      <w:r>
        <w:rPr>
          <w:sz w:val="20"/>
        </w:rPr>
      </w:r>
    </w:p>
    <w:p>
      <w:pPr>
        <w:pStyle w:val="2"/>
        <w:outlineLvl w:val="2"/>
        <w:ind w:firstLine="540"/>
        <w:jc w:val="both"/>
      </w:pPr>
      <w:r>
        <w:rPr>
          <w:sz w:val="20"/>
        </w:rPr>
        <w:t xml:space="preserve">Статья 30. Протокол участковой комиссии об итогах голосования на местном референдуме</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на местном референдуме протоколом об итогах голосования на соответствующем участке местного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164"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Законом</w:t>
        </w:r>
      </w:hyperlink>
      <w:r>
        <w:rPr>
          <w:sz w:val="20"/>
        </w:rPr>
        <w:t xml:space="preserve"> Рязанской области от 14.02.2014 N 6-ОЗ)</w:t>
      </w:r>
    </w:p>
    <w:bookmarkStart w:id="592" w:name="P592"/>
    <w:bookmarkEnd w:id="592"/>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165"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Закона</w:t>
        </w:r>
      </w:hyperlink>
      <w:r>
        <w:rPr>
          <w:sz w:val="20"/>
        </w:rPr>
        <w:t xml:space="preserve"> Рязанской области от 14.02.2014 N 6-ОЗ)</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местного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местного референдума;</w:t>
      </w:r>
    </w:p>
    <w:p>
      <w:pPr>
        <w:pStyle w:val="0"/>
        <w:spacing w:before="200" w:line-rule="auto"/>
        <w:ind w:firstLine="540"/>
        <w:jc w:val="both"/>
      </w:pPr>
      <w:r>
        <w:rPr>
          <w:sz w:val="20"/>
        </w:rPr>
        <w:t xml:space="preserve">5) следующие строки протокола:</w:t>
      </w:r>
    </w:p>
    <w:bookmarkStart w:id="599" w:name="P599"/>
    <w:bookmarkEnd w:id="599"/>
    <w:p>
      <w:pPr>
        <w:pStyle w:val="0"/>
        <w:spacing w:before="200" w:line-rule="auto"/>
        <w:ind w:firstLine="540"/>
        <w:jc w:val="both"/>
      </w:pPr>
      <w:r>
        <w:rPr>
          <w:sz w:val="20"/>
        </w:rPr>
        <w:t xml:space="preserve">а) абзац утратил силу. - </w:t>
      </w:r>
      <w:hyperlink w:history="0" r:id="rId166"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w:t>
        </w:r>
      </w:hyperlink>
      <w:r>
        <w:rPr>
          <w:sz w:val="20"/>
        </w:rPr>
        <w:t xml:space="preserve"> Рязанской области от 08.10.2018 N 64-ОЗ:</w:t>
      </w:r>
    </w:p>
    <w:p>
      <w:pPr>
        <w:pStyle w:val="0"/>
        <w:spacing w:before="200" w:line-rule="auto"/>
        <w:ind w:firstLine="540"/>
        <w:jc w:val="both"/>
      </w:pPr>
      <w:r>
        <w:rPr>
          <w:sz w:val="20"/>
        </w:rPr>
        <w:t xml:space="preserve">строка 1: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общее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строка 4: число бюллетеней, выданных участникам референдума, проголосовавшим досрочно в помещении комиссии муниципального образования;</w:t>
      </w:r>
    </w:p>
    <w:p>
      <w:pPr>
        <w:pStyle w:val="0"/>
        <w:spacing w:before="200" w:line-rule="auto"/>
        <w:ind w:firstLine="540"/>
        <w:jc w:val="both"/>
      </w:pPr>
      <w:r>
        <w:rPr>
          <w:sz w:val="20"/>
        </w:rPr>
        <w:t xml:space="preserve">строка 5: число бюллетеней, выданных комиссией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12: число утраченных бюллетеней;</w:t>
      </w:r>
    </w:p>
    <w:p>
      <w:pPr>
        <w:pStyle w:val="0"/>
        <w:spacing w:before="200" w:line-rule="auto"/>
        <w:ind w:firstLine="540"/>
        <w:jc w:val="both"/>
      </w:pPr>
      <w:r>
        <w:rPr>
          <w:sz w:val="20"/>
        </w:rPr>
        <w:t xml:space="preserve">строка 13: число бюллетеней, не учтенных при получении;</w:t>
      </w:r>
    </w:p>
    <w:p>
      <w:pPr>
        <w:pStyle w:val="0"/>
        <w:spacing w:before="200" w:line-rule="auto"/>
        <w:ind w:firstLine="540"/>
        <w:jc w:val="both"/>
      </w:pPr>
      <w:r>
        <w:rPr>
          <w:sz w:val="20"/>
        </w:rPr>
        <w:t xml:space="preserve">строка 14 и последующие строки: число голосов участников местного референдума по позициям "Да" и "Нет" ("За" и "Против"), содержащимся в бюллетенях для голосования на местном референдуме;</w:t>
      </w:r>
    </w:p>
    <w:p>
      <w:pPr>
        <w:pStyle w:val="0"/>
        <w:spacing w:before="200" w:line-rule="auto"/>
        <w:ind w:firstLine="540"/>
        <w:jc w:val="both"/>
      </w:pPr>
      <w:r>
        <w:rPr>
          <w:sz w:val="20"/>
        </w:rPr>
        <w:t xml:space="preserve">б) утратил силу. - </w:t>
      </w:r>
      <w:hyperlink w:history="0" r:id="rId167"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w:t>
        </w:r>
      </w:hyperlink>
      <w:r>
        <w:rPr>
          <w:sz w:val="20"/>
        </w:rPr>
        <w:t xml:space="preserve"> Рязанской области от 08.10.2018 N 64-ОЗ;</w:t>
      </w:r>
    </w:p>
    <w:p>
      <w:pPr>
        <w:pStyle w:val="0"/>
        <w:jc w:val="both"/>
      </w:pPr>
      <w:r>
        <w:rPr>
          <w:sz w:val="20"/>
        </w:rPr>
        <w:t xml:space="preserve">(п. 5 в ред. </w:t>
      </w:r>
      <w:hyperlink w:history="0" r:id="rId168"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местного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(в ред. </w:t>
      </w:r>
      <w:hyperlink w:history="0" r:id="rId169"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Закона</w:t>
        </w:r>
      </w:hyperlink>
      <w:r>
        <w:rPr>
          <w:sz w:val="20"/>
        </w:rPr>
        <w:t xml:space="preserve"> Рязанской области от 14.02.2014 N 6-ОЗ)</w:t>
      </w:r>
    </w:p>
    <w:p>
      <w:pPr>
        <w:pStyle w:val="0"/>
        <w:spacing w:before="200" w:line-rule="auto"/>
        <w:ind w:firstLine="540"/>
        <w:jc w:val="both"/>
      </w:pPr>
      <w:r>
        <w:rPr>
          <w:sz w:val="20"/>
        </w:rPr>
        <w:t xml:space="preserve">3. Числа, указанные в </w:t>
      </w:r>
      <w:hyperlink w:history="0" w:anchor="P592"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jc w:val="both"/>
      </w:pPr>
      <w:r>
        <w:rPr>
          <w:sz w:val="20"/>
        </w:rPr>
      </w:r>
    </w:p>
    <w:p>
      <w:pPr>
        <w:pStyle w:val="2"/>
        <w:outlineLvl w:val="2"/>
        <w:ind w:firstLine="540"/>
        <w:jc w:val="both"/>
      </w:pPr>
      <w:r>
        <w:rPr>
          <w:sz w:val="20"/>
        </w:rPr>
        <w:t xml:space="preserve">Статья 31. Утратила силу. - </w:t>
      </w:r>
      <w:hyperlink w:history="0" r:id="rId170"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w:t>
        </w:r>
      </w:hyperlink>
      <w:r>
        <w:rPr>
          <w:sz w:val="20"/>
        </w:rPr>
        <w:t xml:space="preserve"> Рязанской области от 08.10.2018 N 64-ОЗ.</w:t>
      </w:r>
    </w:p>
    <w:p>
      <w:pPr>
        <w:pStyle w:val="0"/>
        <w:jc w:val="both"/>
      </w:pPr>
      <w:r>
        <w:rPr>
          <w:sz w:val="20"/>
        </w:rPr>
      </w:r>
    </w:p>
    <w:p>
      <w:pPr>
        <w:pStyle w:val="2"/>
        <w:outlineLvl w:val="2"/>
        <w:ind w:firstLine="540"/>
        <w:jc w:val="both"/>
      </w:pPr>
      <w:r>
        <w:rPr>
          <w:sz w:val="20"/>
        </w:rPr>
        <w:t xml:space="preserve">Статья 31.1. Порядок подсчета голосов участников областного референдума и составления протоколов об итогах голосования участковой комиссией при проведении досрочного голосования</w:t>
      </w:r>
    </w:p>
    <w:p>
      <w:pPr>
        <w:pStyle w:val="0"/>
        <w:ind w:firstLine="540"/>
        <w:jc w:val="both"/>
      </w:pPr>
      <w:r>
        <w:rPr>
          <w:sz w:val="20"/>
        </w:rPr>
        <w:t xml:space="preserve">(введена </w:t>
      </w:r>
      <w:hyperlink w:history="0" r:id="rId171"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Законом</w:t>
        </w:r>
      </w:hyperlink>
      <w:r>
        <w:rPr>
          <w:sz w:val="20"/>
        </w:rPr>
        <w:t xml:space="preserve"> Рязанской области от 04.06.2018 N 30-ОЗ)</w:t>
      </w:r>
    </w:p>
    <w:p>
      <w:pPr>
        <w:pStyle w:val="0"/>
        <w:jc w:val="both"/>
      </w:pPr>
      <w:r>
        <w:rPr>
          <w:sz w:val="20"/>
        </w:rPr>
      </w:r>
    </w:p>
    <w:p>
      <w:pPr>
        <w:pStyle w:val="0"/>
        <w:ind w:firstLine="540"/>
        <w:jc w:val="both"/>
      </w:pPr>
      <w:r>
        <w:rPr>
          <w:sz w:val="20"/>
        </w:rPr>
        <w:t xml:space="preserve">1. Подсчет голосов участников областного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областного референдума членами участковой комиссии с правом решающего голоса. Лицам, указанным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должна быть предоставлена возможность присутствовать при подсчете голосов участников областного референдума и наблюдать за подсчетом.</w:t>
      </w:r>
    </w:p>
    <w:p>
      <w:pPr>
        <w:pStyle w:val="0"/>
        <w:spacing w:before="200" w:line-rule="auto"/>
        <w:ind w:firstLine="540"/>
        <w:jc w:val="both"/>
      </w:pPr>
      <w:r>
        <w:rPr>
          <w:sz w:val="20"/>
        </w:rPr>
        <w:t xml:space="preserve">2. Подсчет голосов участников областного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и лица, присутствующие в соответствии с настоящим Законом при подсчете голосов участников областного референдума.</w:t>
      </w:r>
    </w:p>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лиц, указанных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в строку 7 протоколов участковой комиссии об итогах голосования и их увеличенных форм соответствующее число погашенных бюллетеней, которое определяется как сумма числа неиспользованных бюллетеней и числа бюллетеней, испорченных участниками областного референдума при проведении голосования. При использовании технических средств подсчета голосов полученные данные после их оглашения вносятся в строку 7 увеличенных форм протоколов об итогах голосования. С погашенными бюллетенями вправе визуально ознакомиться присутствующие при подсчете голосов лица, указанные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под контролем членов участковой комиссии с правом решающего голоса.</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протоколов об итогах голосования и их увеличенных форм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увеличенных форм протоколов об итогах голосования.</w:t>
      </w:r>
    </w:p>
    <w:bookmarkStart w:id="632" w:name="P632"/>
    <w:bookmarkEnd w:id="632"/>
    <w:p>
      <w:pPr>
        <w:pStyle w:val="0"/>
        <w:spacing w:before="200" w:line-rule="auto"/>
        <w:ind w:firstLine="540"/>
        <w:jc w:val="both"/>
      </w:pPr>
      <w:r>
        <w:rPr>
          <w:sz w:val="20"/>
        </w:rPr>
        <w:t xml:space="preserve">5. Перед непосредственным подсчетом голосов участников областного референдума члены участковой комиссии с правом решающего голоса вносят на каждую страницу списка участников областного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областного референдума, внесенных в список участников областного референдума на момент окончания голосования;</w:t>
      </w:r>
    </w:p>
    <w:p>
      <w:pPr>
        <w:pStyle w:val="0"/>
        <w:spacing w:before="200" w:line-rule="auto"/>
        <w:ind w:firstLine="540"/>
        <w:jc w:val="both"/>
      </w:pPr>
      <w:r>
        <w:rPr>
          <w:sz w:val="20"/>
        </w:rPr>
        <w:t xml:space="preserve">2) число бюллетеней, выданных участникам областного референдума в помещении для голосования в день голосования (устанавливается по числу подписей участников областного референдума в списке участников референдума);</w:t>
      </w:r>
    </w:p>
    <w:p>
      <w:pPr>
        <w:pStyle w:val="0"/>
        <w:spacing w:before="200" w:line-rule="auto"/>
        <w:ind w:firstLine="540"/>
        <w:jc w:val="both"/>
      </w:pPr>
      <w:r>
        <w:rPr>
          <w:sz w:val="20"/>
        </w:rPr>
        <w:t xml:space="preserve">3) число бюллетеней, выданных участникам областного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областного референдума);</w:t>
      </w:r>
    </w:p>
    <w:p>
      <w:pPr>
        <w:pStyle w:val="0"/>
        <w:spacing w:before="200" w:line-rule="auto"/>
        <w:ind w:firstLine="540"/>
        <w:jc w:val="both"/>
      </w:pPr>
      <w:r>
        <w:rPr>
          <w:sz w:val="20"/>
        </w:rPr>
        <w:t xml:space="preserve">4) общее число бюллетеней, выданных досрочно проголосовавшим участникам областного референдума (устанавливается по числу соответствующих отметок в списке участников областного референдума); число участников областного референдума, проголосовавших досрочно в помещении территориальной комиссии (проверяется по списку досрочно проголосовавших участников областного референдума);</w:t>
      </w:r>
    </w:p>
    <w:p>
      <w:pPr>
        <w:pStyle w:val="0"/>
        <w:spacing w:before="200" w:line-rule="auto"/>
        <w:ind w:firstLine="540"/>
        <w:jc w:val="both"/>
      </w:pPr>
      <w:r>
        <w:rPr>
          <w:sz w:val="20"/>
        </w:rPr>
        <w:t xml:space="preserve">6. После внесения указанных в </w:t>
      </w:r>
      <w:hyperlink w:history="0" w:anchor="P632" w:tooltip="5. Перед непосредственным подсчетом голосов участников областного референдума члены участковой комиссии с правом решающего голоса вносят на каждую страницу списка участников областного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областного референдума подписывается внесшим эти данные членом участковой комиссии с правом решающего голоса,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632" w:tooltip="5. Перед непосредственным подсчетом голосов участников областного референдума члены участковой комиссии с правом решающего голоса вносят на каждую страницу списка участников областного референдума следующие суммарные данные по этой странице:">
        <w:r>
          <w:rPr>
            <w:sz w:val="20"/>
            <w:color w:val="0000ff"/>
          </w:rPr>
          <w:t xml:space="preserve">частью 5</w:t>
        </w:r>
      </w:hyperlink>
      <w:r>
        <w:rPr>
          <w:sz w:val="20"/>
        </w:rPr>
        <w:t xml:space="preserve"> настоящей статьи по всем страницам списка участников областного референдума, председатель, заместитель председателя или секретарь участковой комиссии оглашает, вносит в последнюю страницу списка участников областного референдума, подтверждает своей подписью и заверяет печатью участковой комиссии. Оглашенные данные вносятся в соответствующие строки протоколов участковой комиссии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pPr>
        <w:pStyle w:val="0"/>
        <w:spacing w:before="200" w:line-rule="auto"/>
        <w:ind w:firstLine="540"/>
        <w:jc w:val="both"/>
      </w:pPr>
      <w:r>
        <w:rPr>
          <w:sz w:val="20"/>
        </w:rPr>
        <w:t xml:space="preserve">1) в строку 1: число участников областного референдума, внесенных в список участников областного референдума на момент окончания голосования;</w:t>
      </w:r>
    </w:p>
    <w:p>
      <w:pPr>
        <w:pStyle w:val="0"/>
        <w:spacing w:before="200" w:line-rule="auto"/>
        <w:ind w:firstLine="540"/>
        <w:jc w:val="both"/>
      </w:pPr>
      <w:r>
        <w:rPr>
          <w:sz w:val="20"/>
        </w:rPr>
        <w:t xml:space="preserve">2) в строки 3 и 4: число бюллетеней, выданных участникам областного референдума, проголосовавшим досрочно;</w:t>
      </w:r>
    </w:p>
    <w:p>
      <w:pPr>
        <w:pStyle w:val="0"/>
        <w:spacing w:before="200" w:line-rule="auto"/>
        <w:ind w:firstLine="540"/>
        <w:jc w:val="both"/>
      </w:pPr>
      <w:r>
        <w:rPr>
          <w:sz w:val="20"/>
        </w:rPr>
        <w:t xml:space="preserve">3) в строку 5: число бюллетеней, выданных участникам областного референдума в помещении для голосования в день голосования;</w:t>
      </w:r>
    </w:p>
    <w:p>
      <w:pPr>
        <w:pStyle w:val="0"/>
        <w:spacing w:before="200" w:line-rule="auto"/>
        <w:ind w:firstLine="540"/>
        <w:jc w:val="both"/>
      </w:pPr>
      <w:r>
        <w:rPr>
          <w:sz w:val="20"/>
        </w:rPr>
        <w:t xml:space="preserve">4) в строку 6: число бюллетеней, выданных участникам областного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После этого со списком участников областного референдума вправе ознакомиться лица, указанные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pPr>
        <w:pStyle w:val="0"/>
        <w:spacing w:before="200" w:line-rule="auto"/>
        <w:ind w:firstLine="540"/>
        <w:jc w:val="both"/>
      </w:pPr>
      <w:r>
        <w:rPr>
          <w:sz w:val="20"/>
        </w:rPr>
        <w:t xml:space="preserve">7. Дальнейшая работа со списком участников областного референдума не может проводиться до проверки контрольных соотношений данных, внесенных в протоколы участковой комиссии об итогах голосования, в соответствии с </w:t>
      </w:r>
      <w:hyperlink w:history="0" w:anchor="P657" w:tooltip="21.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ы участковой комиссии об итогах голосования, в соответствии с приложением 1.1 к настоящему Закону. Если указанные контрольные соотношения не выполняются, участковая комиссия принимает решение о дополнительном подсчете данных по всем или по отдельным строкам протоколов об итогах голосования, в том числе о доп...">
        <w:r>
          <w:rPr>
            <w:sz w:val="20"/>
            <w:color w:val="0000ff"/>
          </w:rPr>
          <w:t xml:space="preserve">частью 21</w:t>
        </w:r>
      </w:hyperlink>
      <w:r>
        <w:rPr>
          <w:sz w:val="20"/>
        </w:rPr>
        <w:t xml:space="preserve"> настоящей статьи. Список участников областного референдума на это время помещается в сейф либо иное специально приспособленное для хранения документов место. Хранение списка участников областного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участников областного референдума осуществляется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областного референдума вправе присутствовать члены участковой комиссии с правом совещательного голоса, наблюдатели, иные лица, указанные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w:t>
      </w:r>
    </w:p>
    <w:p>
      <w:pPr>
        <w:pStyle w:val="0"/>
        <w:spacing w:before="200" w:line-rule="auto"/>
        <w:ind w:firstLine="540"/>
        <w:jc w:val="both"/>
      </w:pPr>
      <w:r>
        <w:rPr>
          <w:sz w:val="20"/>
        </w:rPr>
        <w:t xml:space="preserve">10. Непосредственный подсчет голосов участников областного референдума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за исключением председателя, заместителя председателя и секретаря участковой комиссии, запрещается при подсчете голосов пользоваться письменными принадлежностями, за исключением случаев, предусмотренных </w:t>
      </w:r>
      <w:hyperlink w:history="0" w:anchor="P648" w:tooltip="12.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ет проверка неповрежденности печатей (пломб) на нем, в чем председатель участковой комиссии предлагает удостовериться членам комиссии и иным присутствующим при подсчете голосов участников областного референдума лицам. Подсчет бюллетеней ведется таким образом, чтобы не нарушалась тайна голосования, при этом отделяются бюллетени неустановленной...">
        <w:r>
          <w:rPr>
            <w:sz w:val="20"/>
            <w:color w:val="0000ff"/>
          </w:rPr>
          <w:t xml:space="preserve">частями 12</w:t>
        </w:r>
      </w:hyperlink>
      <w:r>
        <w:rPr>
          <w:sz w:val="20"/>
        </w:rPr>
        <w:t xml:space="preserve">, </w:t>
      </w:r>
      <w:hyperlink w:history="0" w:anchor="P651" w:tooltip="15. Если число участников областного референдума, проголосовавших досрочно в помещениях территориальной комиссии и участковой комиссии, составляет более одного процента от числа участников областного референдума, внесенных в список участников областного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
        <w:r>
          <w:rPr>
            <w:sz w:val="20"/>
            <w:color w:val="0000ff"/>
          </w:rPr>
          <w:t xml:space="preserve">15</w:t>
        </w:r>
      </w:hyperlink>
      <w:r>
        <w:rPr>
          <w:sz w:val="20"/>
        </w:rPr>
        <w:t xml:space="preserve"> и </w:t>
      </w:r>
      <w:hyperlink w:history="0" w:anchor="P652"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отметки проставлены более чем в одном квадрате. В случае возникновения сомнений в определении волеизъявления участника областного референдума этот бюллетень откладывается в отдельную пачку. По окончании сортировки участковая комиссия решает вопрос о действительности всех вызвавших сомнение...">
        <w:r>
          <w:rPr>
            <w:sz w:val="20"/>
            <w:color w:val="0000ff"/>
          </w:rPr>
          <w:t xml:space="preserve">16</w:t>
        </w:r>
      </w:hyperlink>
      <w:r>
        <w:rPr>
          <w:sz w:val="20"/>
        </w:rPr>
        <w:t xml:space="preserve"> настоящей статьи. Лицам, присутствующим при непосредственном подсчете голосов участников областного референдума, должен быть обеспечен полный обзор действий членов участковой комиссии.</w:t>
      </w:r>
    </w:p>
    <w:bookmarkStart w:id="647" w:name="P647"/>
    <w:bookmarkEnd w:id="647"/>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участников областного референдума не учитываются. Они упаковываются отдельно и опечатываются.</w:t>
      </w:r>
    </w:p>
    <w:bookmarkStart w:id="648" w:name="P648"/>
    <w:bookmarkEnd w:id="648"/>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предшествует проверка неповрежденности печатей (пломб) на нем, в чем председатель участковой комиссии предлагает удостовериться членам комиссии и иным присутствующим при подсчете голосов участников областного референдума лицам. Подсчет бюллетеней ведется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8 протоколов участковой комиссии об итогах голосования и их увеличенных форм. Если число обнаруженных в соответствующем переносном ящике для голосования бюллетеней установленной формы превышает число заявлений участников областного референдума, содержащих отметку о получении бюллетеня, все бюллетени,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голосов участников областного референдума не учитываются.</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участников областного референдума, поданным по позициям "Да" и "Нет" ("За" и "Против"), содержащимся в бюллетене для голосования на референдуме, одновременно отделяя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содержащуюся в бюллетене отметку участника областного референдума и представляют бюллетени для визуального контроля всем присутствующим. Одновременное оглашение содержащихся в двух и более бюллетенях отметок участников областного референдума не допускается.</w:t>
      </w:r>
    </w:p>
    <w:bookmarkStart w:id="651" w:name="P651"/>
    <w:bookmarkEnd w:id="651"/>
    <w:p>
      <w:pPr>
        <w:pStyle w:val="0"/>
        <w:spacing w:before="200" w:line-rule="auto"/>
        <w:ind w:firstLine="540"/>
        <w:jc w:val="both"/>
      </w:pPr>
      <w:r>
        <w:rPr>
          <w:sz w:val="20"/>
        </w:rPr>
        <w:t xml:space="preserve">15. Если число участников областного референдума, проголосовавших досрочно в помещениях территориальной комиссии и участковой комиссии, составляет более одного процента от числа участников областного референдума, внесенных в список участников областного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По результатам указанного подсчета участковой комиссией составляется акт, который прилагается к протоколу об итогах голосования.</w:t>
      </w:r>
    </w:p>
    <w:bookmarkStart w:id="652" w:name="P652"/>
    <w:bookmarkEnd w:id="652"/>
    <w:p>
      <w:pPr>
        <w:pStyle w:val="0"/>
        <w:spacing w:before="200" w:line-rule="auto"/>
        <w:ind w:firstLine="540"/>
        <w:jc w:val="both"/>
      </w:pPr>
      <w:r>
        <w:rPr>
          <w:sz w:val="20"/>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отметки проставлены более чем в одном квадрате. В случае возникновения сомнений в определении волеизъявления участника областного референдума этот бюллетень откладывается в отдельную пачку. По окончании сортировки участковая комиссия решает вопрос о действительности всех вызвавших сомнение бюллетеней путем голосования, при этом на оборотной стороне каждого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history="0" w:anchor="P648" w:tooltip="12.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ет проверка неповрежденности печатей (пломб) на нем, в чем председатель участковой комиссии предлагает удостовериться членам комиссии и иным присутствующим при подсчете голосов участников областного референдума лицам. Подсчет бюллетеней ведется таким образом, чтобы не нарушалась тайна голосования, при этом отделяются бюллетени неустановленной...">
        <w:r>
          <w:rPr>
            <w:sz w:val="20"/>
            <w:color w:val="0000ff"/>
          </w:rPr>
          <w:t xml:space="preserve">части 12</w:t>
        </w:r>
      </w:hyperlink>
      <w:r>
        <w:rPr>
          <w:sz w:val="20"/>
        </w:rPr>
        <w:t xml:space="preserve"> настоящей статьи и </w:t>
      </w:r>
      <w:hyperlink w:history="0" w:anchor="P488" w:tooltip="14. После совершения действий, указанных в частях 12 и 13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бюллетеня установленной формы, все извлеченные из данного конверта бюллетени признаются недей...">
        <w:r>
          <w:rPr>
            <w:sz w:val="20"/>
            <w:color w:val="0000ff"/>
          </w:rPr>
          <w:t xml:space="preserve">части 14 статьи 25.1</w:t>
        </w:r>
      </w:hyperlink>
      <w:r>
        <w:rPr>
          <w:sz w:val="20"/>
        </w:rPr>
        <w:t xml:space="preserve"> настоящего Закона) оглашается и вносится в строку 10 протоколов участковой комиссии об итогах голосования и их увеличенных форм.</w:t>
      </w:r>
    </w:p>
    <w:p>
      <w:pPr>
        <w:pStyle w:val="0"/>
        <w:spacing w:before="200" w:line-rule="auto"/>
        <w:ind w:firstLine="540"/>
        <w:jc w:val="both"/>
      </w:pPr>
      <w:r>
        <w:rPr>
          <w:sz w:val="20"/>
        </w:rPr>
        <w:t xml:space="preserve">17.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голосов участников областного референдума, могли увидеть отметку участника областного референдума в каждом бюллетене. Одновременный подсчет бюллетеней из разных пачек не допускается. Полученные данные после оглашения вносятся в строку 14 и последующие строки протоколов участковой комиссии об итогах голосования и их увеличенных форм.</w:t>
      </w:r>
    </w:p>
    <w:p>
      <w:pPr>
        <w:pStyle w:val="0"/>
        <w:spacing w:before="200" w:line-rule="auto"/>
        <w:ind w:firstLine="540"/>
        <w:jc w:val="both"/>
      </w:pPr>
      <w:r>
        <w:rPr>
          <w:sz w:val="20"/>
        </w:rPr>
        <w:t xml:space="preserve">18. Затем члены участковой комиссии с правом решающего голоса суммируют данные строки 14 и последующих строк протоколов участковой комиссии об итогах голосования, оглашают число действительных бюллетеней и вносят его в строку 11 протоколов об итогах голосования и их увеличенных форм.</w:t>
      </w:r>
    </w:p>
    <w:p>
      <w:pPr>
        <w:pStyle w:val="0"/>
        <w:spacing w:before="200" w:line-rule="auto"/>
        <w:ind w:firstLine="540"/>
        <w:jc w:val="both"/>
      </w:pPr>
      <w:r>
        <w:rPr>
          <w:sz w:val="20"/>
        </w:rPr>
        <w:t xml:space="preserve">19. Члены участковой комиссии с правом решающего голоса подсчитывают число бюллетеней установленной формы, находившихся в стационарных ящиках для голосования, оглашают его и вносят в строку 9 протоколов об итогах голосования и их увеличенных форм.</w:t>
      </w:r>
    </w:p>
    <w:p>
      <w:pPr>
        <w:pStyle w:val="0"/>
        <w:spacing w:before="200" w:line-rule="auto"/>
        <w:ind w:firstLine="540"/>
        <w:jc w:val="both"/>
      </w:pPr>
      <w:r>
        <w:rPr>
          <w:sz w:val="20"/>
        </w:rPr>
        <w:t xml:space="preserve">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bookmarkStart w:id="657" w:name="P657"/>
    <w:bookmarkEnd w:id="657"/>
    <w:p>
      <w:pPr>
        <w:pStyle w:val="0"/>
        <w:spacing w:before="200" w:line-rule="auto"/>
        <w:ind w:firstLine="540"/>
        <w:jc w:val="both"/>
      </w:pPr>
      <w:r>
        <w:rPr>
          <w:sz w:val="20"/>
        </w:rPr>
        <w:t xml:space="preserve">21.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протоколы участковой комиссии об итогах голосования, в соответствии с </w:t>
      </w:r>
      <w:hyperlink w:history="0" w:anchor="P846" w:tooltip="КОНТРОЛЬНЫЕ СООТНОШЕНИЯ ДАННЫХ,">
        <w:r>
          <w:rPr>
            <w:sz w:val="20"/>
            <w:color w:val="0000ff"/>
          </w:rPr>
          <w:t xml:space="preserve">приложением 1.1</w:t>
        </w:r>
      </w:hyperlink>
      <w:r>
        <w:rPr>
          <w:sz w:val="20"/>
        </w:rPr>
        <w:t xml:space="preserve"> к настоящему Закону. Если указанные контрольные соотношения не выполняются, участковая комиссия принимает решение о дополнительном подсчете данных по всем или по отдельным строкам протоколов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число, указанное в строке 2 протокола об итогах голосования, больше числа, полученного в результате арифметических действий с числами, указанными в строках 3 - 7 протокола об итогах голосования, разность между числом, указанным в строке 2, и полученным числом вносится в строку 12, при этом в строке 13 проставляется цифра "0". Если число, полученное в результате арифметических действий с числами, указанными в строках 3 - 7 протокола об итогах голосования, больше числа, указанного в строке 2 протокола об итогах голосования, разность между полученным числом и числом, указанным в строке 2, вносится в строку 13, при этом в строке 12 проставляется цифра "0". Если контрольные соотношения выполняются, в строках 12 и 13 проставляется цифра "0".</w:t>
      </w:r>
    </w:p>
    <w:p>
      <w:pPr>
        <w:pStyle w:val="0"/>
        <w:spacing w:before="200" w:line-rule="auto"/>
        <w:ind w:firstLine="540"/>
        <w:jc w:val="both"/>
      </w:pPr>
      <w:r>
        <w:rPr>
          <w:sz w:val="20"/>
        </w:rPr>
        <w:t xml:space="preserve">22. После завершения подсчета бюллетени упаковываются в отдельные пачки по голосам участников областного референдума. На каждой пачке указываются число содержащихся в ней бюллетеней, вариант (варианты) волеизъявления, отмеченный (отмеченные) в соответствующих бюллетенях, либо ставятся отметки: "Недействительные бюллетени", "Погашенные бюллетени". Сложенные таким образом бюллетени, а также бюллетени, упакованные в соответствии с </w:t>
      </w:r>
      <w:hyperlink w:history="0" w:anchor="P647" w:tooltip="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участников областного референдума не учитываются. Они упаковываются отдельно и опечатываются.">
        <w:r>
          <w:rPr>
            <w:sz w:val="20"/>
            <w:color w:val="0000ff"/>
          </w:rPr>
          <w:t xml:space="preserve">частями 11</w:t>
        </w:r>
      </w:hyperlink>
      <w:r>
        <w:rPr>
          <w:sz w:val="20"/>
        </w:rPr>
        <w:t xml:space="preserve"> и </w:t>
      </w:r>
      <w:hyperlink w:history="0" w:anchor="P648" w:tooltip="12.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ет проверка неповрежденности печатей (пломб) на нем, в чем председатель участковой комиссии предлагает удостовериться членам комиссии и иным присутствующим при подсчете голосов участников областного референдума лицам. Подсчет бюллетеней ведется таким образом, чтобы не нарушалась тайна голосования, при этом отделяются бюллетени неустановленной...">
        <w:r>
          <w:rPr>
            <w:sz w:val="20"/>
            <w:color w:val="0000ff"/>
          </w:rPr>
          <w:t xml:space="preserve">12</w:t>
        </w:r>
      </w:hyperlink>
      <w:r>
        <w:rPr>
          <w:sz w:val="20"/>
        </w:rPr>
        <w:t xml:space="preserve"> настоящей статьи, список участников областного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иные лица, указанные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w:t>
      </w:r>
    </w:p>
    <w:p>
      <w:pPr>
        <w:pStyle w:val="0"/>
        <w:spacing w:before="200" w:line-rule="auto"/>
        <w:ind w:firstLine="540"/>
        <w:jc w:val="both"/>
      </w:pPr>
      <w:r>
        <w:rPr>
          <w:sz w:val="20"/>
        </w:rPr>
        <w:t xml:space="preserve">23. Порядок использования технического средства подсчета голосов после завершения работы со списками участников областного референдума при непосредственном подсчете голосов, порядок подсчета голосов при использовании технического средства подсчета голосов, а также порядок непосредственного подсчета голосов без использования этого средства (ручного подсчета) определяется в соответствии с Федеральным </w:t>
      </w:r>
      <w:hyperlink w:history="0" r:id="rId17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пределах территории, на которой действует одна территориальная комиссия, не менее чем на 5 процентах определяемых жребием участков референдума (но не менее чем на трех участках референдума), на которых использовались такие технические средства, проводится контрольный подсчет голосов участников областного референдума непосредственно членами участковых комиссий с правом решающего голоса (ручной подсчет голосов).</w:t>
      </w:r>
    </w:p>
    <w:p>
      <w:pPr>
        <w:pStyle w:val="0"/>
        <w:spacing w:before="200" w:line-rule="auto"/>
        <w:ind w:firstLine="540"/>
        <w:jc w:val="both"/>
      </w:pPr>
      <w:r>
        <w:rPr>
          <w:sz w:val="20"/>
        </w:rPr>
        <w:t xml:space="preserve">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областного референдума.</w:t>
      </w:r>
    </w:p>
    <w:p>
      <w:pPr>
        <w:pStyle w:val="0"/>
        <w:spacing w:before="200" w:line-rule="auto"/>
        <w:ind w:firstLine="540"/>
        <w:jc w:val="both"/>
      </w:pPr>
      <w:r>
        <w:rPr>
          <w:sz w:val="20"/>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и заявления о нарушениях, допущенных при голосовании и подсчете голосов участников областного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его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участников областного референдума.</w:t>
      </w:r>
    </w:p>
    <w:p>
      <w:pPr>
        <w:pStyle w:val="0"/>
        <w:spacing w:before="200" w:line-rule="auto"/>
        <w:ind w:firstLine="540"/>
        <w:jc w:val="both"/>
      </w:pPr>
      <w:r>
        <w:rPr>
          <w:sz w:val="20"/>
        </w:rPr>
        <w:t xml:space="preserve">25. Если во время заполнения протоколов участковой комиссии об итогах голосования некоторые члены участковой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При подписании протоколов участковой комиссии об итогах голосования члены участковой комиссии с правом решающего голоса, несогласные с протоколами в целом или их отдельными положениями, вправе приложить к протоколам особое мнение, о чем в протоколах делаются соответствующие записи.</w:t>
      </w:r>
    </w:p>
    <w:p>
      <w:pPr>
        <w:pStyle w:val="0"/>
        <w:spacing w:before="200" w:line-rule="auto"/>
        <w:ind w:firstLine="540"/>
        <w:jc w:val="both"/>
      </w:pPr>
      <w:r>
        <w:rPr>
          <w:sz w:val="20"/>
        </w:rPr>
        <w:t xml:space="preserve">27. По требованию члена участковой комиссии, наблюдателя, иных лиц, указанных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участковая комиссия немедленно после подписания протоколов участковой комиссии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комиссия отмечает факт выдачи заверенной копии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spacing w:before="200" w:line-rule="auto"/>
        <w:ind w:firstLine="540"/>
        <w:jc w:val="both"/>
      </w:pPr>
      <w:r>
        <w:rPr>
          <w:sz w:val="20"/>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вышестоящую территориальную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жалобы (заявления) на нарушения настоящего Закона, поступившие в комиссию в день голосования и до окончания подсчета голосов участников областного референдума, а также принятые по указанным жалобам (заявлениям) решения участковой комиссии и составленные ею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территориальную комиссию председателем, секретарем или иным членом участковой комиссии с правом решающего голоса по поручению ее председателя. При указанной передаче протокола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29. Второй экземпляр протокола участковой комиссии об итогах голосования предоставляется для ознакомления лицам, указанным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После этого второй экземпляр протокола об итогах голосования вместе с предусмотренной настоящим Законом документацией, включая опечатанные бюллетени, список участников областного референдума и списки членов участковой комиссии с правом совещательного голоса, лиц, указанных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присутствовавших при установлении итогов голосования и составлении протоколов, а также печать участковой комиссии передается для хранения в соответствующие вышестоящие территориальные комиссии не позднее чем через пять дней после дня официального опубликования общих результатов областного референдума.</w:t>
      </w:r>
    </w:p>
    <w:p>
      <w:pPr>
        <w:pStyle w:val="0"/>
        <w:spacing w:before="200" w:line-rule="auto"/>
        <w:ind w:firstLine="540"/>
        <w:jc w:val="both"/>
      </w:pPr>
      <w:r>
        <w:rPr>
          <w:sz w:val="20"/>
        </w:rPr>
        <w:t xml:space="preserve">30. Порядок использования технических средств подсчета голосов, комплексов для электронного голосования, технической системы передачи информации об областном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0"/>
        <w:spacing w:before="200" w:line-rule="auto"/>
        <w:ind w:firstLine="540"/>
        <w:jc w:val="both"/>
      </w:pPr>
      <w:r>
        <w:rPr>
          <w:sz w:val="20"/>
        </w:rPr>
        <w:t xml:space="preserve">31. Если после подписания протокола участковой комиссии об итогах голосования и направления его первого экземпляра в территориальную комиссию участковая комиссия, составившая протокол, выявила в нем неточность (описку, опечатку либо ошибку в сложении данных) либо неточность выявлена территориальной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строки 1 - 13 протокола. Участковая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Нарушение указанного порядка составления повторного протокола об итогах голосования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Ранее представленный участковой комиссией в территориальную комиссию протокол об итогах голосования приобщается к повторному протоколу.</w:t>
      </w:r>
    </w:p>
    <w:p>
      <w:pPr>
        <w:pStyle w:val="0"/>
        <w:spacing w:before="200" w:line-rule="auto"/>
        <w:ind w:firstLine="540"/>
        <w:jc w:val="both"/>
      </w:pPr>
      <w:r>
        <w:rPr>
          <w:sz w:val="20"/>
        </w:rPr>
        <w:t xml:space="preserve">32. Данные протоколов участковых комиссий об итогах голосования по мере их введения в ГАС "Выборы", но не позднее одних суток со дня голосования (а для протоколов с отметкой "Повторный" или "Повторный подсчет голосов" - не позднее одних суток со дня составления соответствующего протокола) размещаются Избирательной комиссией Рязанской области в информационно-телекоммуникационных сетях (включая сеть "Интернет") в порядке, определяемом Центральной избирательной комиссией Российской Федерации, и содержатся там не менее одного года со дня официального опубликования общих результатов областного референдума.</w:t>
      </w:r>
    </w:p>
    <w:p>
      <w:pPr>
        <w:pStyle w:val="0"/>
        <w:jc w:val="both"/>
      </w:pPr>
      <w:r>
        <w:rPr>
          <w:sz w:val="20"/>
        </w:rPr>
      </w:r>
    </w:p>
    <w:p>
      <w:pPr>
        <w:pStyle w:val="2"/>
        <w:outlineLvl w:val="2"/>
        <w:ind w:firstLine="540"/>
        <w:jc w:val="both"/>
      </w:pPr>
      <w:r>
        <w:rPr>
          <w:sz w:val="20"/>
        </w:rPr>
        <w:t xml:space="preserve">Статья 31.2. Установление итогов голосования на областном референдуме территориальной комиссией</w:t>
      </w:r>
    </w:p>
    <w:p>
      <w:pPr>
        <w:pStyle w:val="0"/>
        <w:ind w:firstLine="540"/>
        <w:jc w:val="both"/>
      </w:pPr>
      <w:r>
        <w:rPr>
          <w:sz w:val="20"/>
        </w:rPr>
        <w:t xml:space="preserve">(введена </w:t>
      </w:r>
      <w:hyperlink w:history="0" r:id="rId173"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Законом</w:t>
        </w:r>
      </w:hyperlink>
      <w:r>
        <w:rPr>
          <w:sz w:val="20"/>
        </w:rPr>
        <w:t xml:space="preserve"> Рязанской области от 04.06.2018 N 30-ОЗ)</w:t>
      </w:r>
    </w:p>
    <w:p>
      <w:pPr>
        <w:pStyle w:val="0"/>
        <w:jc w:val="both"/>
      </w:pPr>
      <w:r>
        <w:rPr>
          <w:sz w:val="20"/>
        </w:rPr>
      </w:r>
    </w:p>
    <w:p>
      <w:pPr>
        <w:pStyle w:val="0"/>
        <w:ind w:firstLine="540"/>
        <w:jc w:val="both"/>
      </w:pPr>
      <w:r>
        <w:rPr>
          <w:sz w:val="20"/>
        </w:rPr>
        <w:t xml:space="preserve">1. На основании данных протоколов участковых комиссий об итогах голосования территориальная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 При этом вправе присутствовать лица, указанные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w:t>
      </w:r>
    </w:p>
    <w:p>
      <w:pPr>
        <w:pStyle w:val="0"/>
        <w:spacing w:before="200" w:line-rule="auto"/>
        <w:ind w:firstLine="540"/>
        <w:jc w:val="both"/>
      </w:pPr>
      <w:r>
        <w:rPr>
          <w:sz w:val="20"/>
        </w:rPr>
        <w:t xml:space="preserve">2. Прием протоколов участковых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комиссии, наблюдателей и иных лиц, указанных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В указанном помещении должна находиться увеличенная форма сводной таблицы территориальной комиссии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участковой комиссии об итогах голосования вносятся данные этого протокола с указанием времени их внесения.</w:t>
      </w:r>
    </w:p>
    <w:p>
      <w:pPr>
        <w:pStyle w:val="0"/>
        <w:spacing w:before="200" w:line-rule="auto"/>
        <w:ind w:firstLine="540"/>
        <w:jc w:val="both"/>
      </w:pPr>
      <w:r>
        <w:rPr>
          <w:sz w:val="20"/>
        </w:rPr>
        <w:t xml:space="preserve">3. 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территориальной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комиссии. Если ГАС "Выборы" не используется, выполнение контрольных соотношений проверяет член территориальной комиссии, проверяющий правильность составления протокола.</w:t>
      </w:r>
    </w:p>
    <w:p>
      <w:pPr>
        <w:pStyle w:val="0"/>
        <w:spacing w:before="200" w:line-rule="auto"/>
        <w:ind w:firstLine="540"/>
        <w:jc w:val="both"/>
      </w:pPr>
      <w:r>
        <w:rPr>
          <w:sz w:val="20"/>
        </w:rPr>
        <w:t xml:space="preserve">4. Если протокол и (или) сводная таблица участковой комиссии об итогах голосования составлены с нарушением требований настоящего Закона, предъявляемых к составлению протокола, участковая комиссия обязана составить повторный протокол в соответствии с требованиями настоящего Закона, а первоначально представленный протокол остается в вышестоящей по отношению к ней комиссии.</w:t>
      </w:r>
    </w:p>
    <w:p>
      <w:pPr>
        <w:pStyle w:val="0"/>
        <w:spacing w:before="200" w:line-rule="auto"/>
        <w:ind w:firstLine="540"/>
        <w:jc w:val="both"/>
      </w:pPr>
      <w:r>
        <w:rPr>
          <w:sz w:val="20"/>
        </w:rPr>
        <w:t xml:space="preserve">5. Если протокол и (или) сводная таблица участковой комиссии об итогах голосования составлены в соответствии с требованиями настоящего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территориальной комиссии под данными протокола участковой комиссии об итогах голосования.</w:t>
      </w:r>
    </w:p>
    <w:p>
      <w:pPr>
        <w:pStyle w:val="0"/>
        <w:spacing w:before="200" w:line-rule="auto"/>
        <w:ind w:firstLine="540"/>
        <w:jc w:val="both"/>
      </w:pPr>
      <w:r>
        <w:rPr>
          <w:sz w:val="20"/>
        </w:rPr>
        <w:t xml:space="preserve">6. По итогам голосования территориальная комиссия оформляет свое решение об итогах голосования протоколом об итогах голосования, в который вносятся:</w:t>
      </w:r>
    </w:p>
    <w:p>
      <w:pPr>
        <w:pStyle w:val="0"/>
        <w:spacing w:before="200" w:line-rule="auto"/>
        <w:ind w:firstLine="540"/>
        <w:jc w:val="both"/>
      </w:pPr>
      <w:r>
        <w:rPr>
          <w:sz w:val="20"/>
        </w:rPr>
        <w:t xml:space="preserve">1) данные о числе участковых комиссий на соответствующей территории;</w:t>
      </w:r>
    </w:p>
    <w:p>
      <w:pPr>
        <w:pStyle w:val="0"/>
        <w:spacing w:before="200" w:line-rule="auto"/>
        <w:ind w:firstLine="540"/>
        <w:jc w:val="both"/>
      </w:pPr>
      <w:r>
        <w:rPr>
          <w:sz w:val="20"/>
        </w:rPr>
        <w:t xml:space="preserve">2) данные о числе поступивших протоколов участковых комиссий об итогах голосования, на основании которых составляется протокол территориальной комиссии об итогах голосования;</w:t>
      </w:r>
    </w:p>
    <w:p>
      <w:pPr>
        <w:pStyle w:val="0"/>
        <w:spacing w:before="200" w:line-rule="auto"/>
        <w:ind w:firstLine="540"/>
        <w:jc w:val="both"/>
      </w:pPr>
      <w:r>
        <w:rPr>
          <w:sz w:val="20"/>
        </w:rPr>
        <w:t xml:space="preserve">3) число участков референдума, итоги голосования на которых были признаны недействительными, и общее число участников референдума, включенных в списки участников референдума на данных участках референдума на момент окончания голосования;</w:t>
      </w:r>
    </w:p>
    <w:p>
      <w:pPr>
        <w:pStyle w:val="0"/>
        <w:spacing w:before="200" w:line-rule="auto"/>
        <w:ind w:firstLine="540"/>
        <w:jc w:val="both"/>
      </w:pPr>
      <w:r>
        <w:rPr>
          <w:sz w:val="20"/>
        </w:rPr>
        <w:t xml:space="preserve">4) суммарные данные по всем строкам протоколов участковых комиссий об итогах голосования.</w:t>
      </w:r>
    </w:p>
    <w:p>
      <w:pPr>
        <w:pStyle w:val="0"/>
        <w:spacing w:before="200" w:line-rule="auto"/>
        <w:ind w:firstLine="540"/>
        <w:jc w:val="both"/>
      </w:pPr>
      <w:r>
        <w:rPr>
          <w:sz w:val="20"/>
        </w:rPr>
        <w:t xml:space="preserve">7.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об итогах голосования. После этого территориальная комиссия подписывает протокол об итогах голосования и выдает его заверенные копии лицам, указанным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Протокол территориальной комиссии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bookmarkStart w:id="686" w:name="P686"/>
    <w:bookmarkEnd w:id="686"/>
    <w:p>
      <w:pPr>
        <w:pStyle w:val="0"/>
        <w:spacing w:before="200" w:line-rule="auto"/>
        <w:ind w:firstLine="540"/>
        <w:jc w:val="both"/>
      </w:pPr>
      <w:r>
        <w:rPr>
          <w:sz w:val="20"/>
        </w:rPr>
        <w:t xml:space="preserve">8. К каждому экземпляру протокола приобщаются:</w:t>
      </w:r>
    </w:p>
    <w:p>
      <w:pPr>
        <w:pStyle w:val="0"/>
        <w:spacing w:before="200" w:line-rule="auto"/>
        <w:ind w:firstLine="540"/>
        <w:jc w:val="both"/>
      </w:pPr>
      <w:r>
        <w:rPr>
          <w:sz w:val="20"/>
        </w:rPr>
        <w:t xml:space="preserve">1) сводная таблица об итогах голосования на соответствующей территории, включающая в себя полные данные всех поступивших протоколов участковых комиссий об итогах голосования;</w:t>
      </w:r>
    </w:p>
    <w:p>
      <w:pPr>
        <w:pStyle w:val="0"/>
        <w:spacing w:before="200" w:line-rule="auto"/>
        <w:ind w:firstLine="540"/>
        <w:jc w:val="both"/>
      </w:pPr>
      <w:r>
        <w:rPr>
          <w:sz w:val="20"/>
        </w:rPr>
        <w:t xml:space="preserve">2) акты о передаче территориальной комиссией участковым комиссиям бюллетеней, а также акты о погашении неиспользованных бюллетеней, хранившихся в территориальной комиссии, с указанием количества этих бюллетеней.</w:t>
      </w:r>
    </w:p>
    <w:p>
      <w:pPr>
        <w:pStyle w:val="0"/>
        <w:spacing w:before="200" w:line-rule="auto"/>
        <w:ind w:firstLine="540"/>
        <w:jc w:val="both"/>
      </w:pPr>
      <w:r>
        <w:rPr>
          <w:sz w:val="20"/>
        </w:rPr>
        <w:t xml:space="preserve">9. Протокол об итогах голосования подписывают все присутствующие члены данной комиссии с правом решающего голоса. Сводную таблицу и акты подписывают председатель (заместитель председателя) и секретарь данной комиссии.</w:t>
      </w:r>
    </w:p>
    <w:p>
      <w:pPr>
        <w:pStyle w:val="0"/>
        <w:spacing w:before="200" w:line-rule="auto"/>
        <w:ind w:firstLine="540"/>
        <w:jc w:val="both"/>
      </w:pPr>
      <w:r>
        <w:rPr>
          <w:sz w:val="20"/>
        </w:rPr>
        <w:t xml:space="preserve">10. К первому экземпляру протокола территориальной комиссии об итогах голосования приобщаются особые мнения членов территориальной комиссии с правом решающего голоса, а также жалобы (заявления) на нарушения настоящего Закона, поступившие в указанную комиссию в период, который начинается в день голосования и оканчивается в день составления территориальной комиссией протокола об итогах голосования, и принятые по указанным жалобам (заявлениям)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pPr>
        <w:pStyle w:val="0"/>
        <w:spacing w:before="200" w:line-rule="auto"/>
        <w:ind w:firstLine="540"/>
        <w:jc w:val="both"/>
      </w:pPr>
      <w:r>
        <w:rPr>
          <w:sz w:val="20"/>
        </w:rPr>
        <w:t xml:space="preserve">11.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вместе с приложенными к нему документами и с протоколами участковых комиссий незамедлительно направляется в областную комиссию и возврату в территориальную комиссию не подлежит.</w:t>
      </w:r>
    </w:p>
    <w:p>
      <w:pPr>
        <w:pStyle w:val="0"/>
        <w:spacing w:before="200" w:line-rule="auto"/>
        <w:ind w:firstLine="540"/>
        <w:jc w:val="both"/>
      </w:pPr>
      <w:r>
        <w:rPr>
          <w:sz w:val="20"/>
        </w:rPr>
        <w:t xml:space="preserve">12. Второй экземпляр протокола территориальной комиссии об итогах голосования, вторые экземпляры сводной таблицы и актов, указанных в </w:t>
      </w:r>
      <w:hyperlink w:history="0" w:anchor="P686" w:tooltip="8. К каждому экземпляру протокола приобщаются:">
        <w:r>
          <w:rPr>
            <w:sz w:val="20"/>
            <w:color w:val="0000ff"/>
          </w:rPr>
          <w:t xml:space="preserve">части 8</w:t>
        </w:r>
      </w:hyperlink>
      <w:r>
        <w:rPr>
          <w:sz w:val="20"/>
        </w:rPr>
        <w:t xml:space="preserve"> настоящей статьи, предоставляются для ознакомления членам территориальной комиссии и членам вышестоящей комиссий с правом совещательного голоса, лицам, указанным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а их заверенные копии вывешиваются для всеобщего обозрения в месте, установленном территориальной комиссией.</w:t>
      </w:r>
    </w:p>
    <w:p>
      <w:pPr>
        <w:pStyle w:val="0"/>
        <w:spacing w:before="200" w:line-rule="auto"/>
        <w:ind w:firstLine="540"/>
        <w:jc w:val="both"/>
      </w:pPr>
      <w:r>
        <w:rPr>
          <w:sz w:val="20"/>
        </w:rPr>
        <w:t xml:space="preserve">13. Второй экземпляр протокола территориальной комиссии об итогах голосования вместе со вторыми экземплярами сводной таблицы и актов, указанных в </w:t>
      </w:r>
      <w:hyperlink w:history="0" w:anchor="P686" w:tooltip="8. К каждому экземпляру протокола приобщаются:">
        <w:r>
          <w:rPr>
            <w:sz w:val="20"/>
            <w:color w:val="0000ff"/>
          </w:rPr>
          <w:t xml:space="preserve">части 8</w:t>
        </w:r>
      </w:hyperlink>
      <w:r>
        <w:rPr>
          <w:sz w:val="20"/>
        </w:rPr>
        <w:t xml:space="preserve"> настоящей статьи, со списками членов территориальной комиссии с правом совещательного голоса и лиц, указанных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присутствовавших при установлении итогов голосования и составлении протокола, хранится секретарем территориальной комиссии в охраняемом помещении.</w:t>
      </w:r>
    </w:p>
    <w:p>
      <w:pPr>
        <w:pStyle w:val="0"/>
        <w:spacing w:before="200" w:line-rule="auto"/>
        <w:ind w:firstLine="540"/>
        <w:jc w:val="both"/>
      </w:pPr>
      <w:r>
        <w:rPr>
          <w:sz w:val="20"/>
        </w:rPr>
        <w:t xml:space="preserve">14. Если после подписания протокола территориальной комиссии об итогах голосования и (или) сводной таблицы об итогах голосования и направления их первых экземпляров в областную комиссию территориальная комиссия, составившая протокол и сводную таблицу, либо областная комиссия в ходе предварительной проверки выявила в них неточность (в том числе описку, опечатку либо ошибку в сложении данных протоколов участковых комиссий), территориальная комиссия обязана на своем заседании рассмотреть вопрос о внесении уточнений в протокол и (или) сводную таблицу. Территориальная комиссия, информируя о проведении указанного заседания, обязана указать, что на нем будет рассматриваться данный вопрос. О принятом решении территориальная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областную комиссию. Ранее представленные в областную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pPr>
        <w:pStyle w:val="0"/>
        <w:spacing w:before="200" w:line-rule="auto"/>
        <w:ind w:firstLine="540"/>
        <w:jc w:val="both"/>
      </w:pPr>
      <w:r>
        <w:rPr>
          <w:sz w:val="20"/>
        </w:rPr>
        <w:t xml:space="preserve">15.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комиссии, территориальная комиссия как в ходе предварительной проверки правильности составления протокола, так и после приема протокола участковой комиссии об итогах голосования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Указанный повторный подсчет может проводиться до установления территориальной комиссией итогов голосования и составления ею протокола об итогах голосования.</w:t>
      </w:r>
    </w:p>
    <w:p>
      <w:pPr>
        <w:pStyle w:val="0"/>
        <w:spacing w:before="200" w:line-rule="auto"/>
        <w:ind w:firstLine="540"/>
        <w:jc w:val="both"/>
      </w:pPr>
      <w:r>
        <w:rPr>
          <w:sz w:val="20"/>
        </w:rPr>
        <w:t xml:space="preserve">16. Повторный подсчет голосов участников референдума проводится в присутствии члена (членов) территориальной комиссии с правом решающего голоса комиссией, составившей и утвердившей протокол, который подлежит проверке, или комиссией, принявшей решение о проведении повторного подсчета голосов участников референдума. Комиссия, проводящая повторный подсчет голосов участников референдума, извещает об этом членов соответствующей участковой комиссии, иных лиц, указанных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Если протокол составляется участковой комиссией, он незамедлительно направляется в территориальную комиссию. К этому протоколу приобщается ранее представленный протокол участковой комиссии об итогах голосования.</w:t>
      </w:r>
    </w:p>
    <w:p>
      <w:pPr>
        <w:pStyle w:val="0"/>
        <w:spacing w:before="200" w:line-rule="auto"/>
        <w:ind w:firstLine="540"/>
        <w:jc w:val="both"/>
      </w:pPr>
      <w:r>
        <w:rPr>
          <w:sz w:val="20"/>
        </w:rPr>
        <w:t xml:space="preserve">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pPr>
        <w:pStyle w:val="0"/>
        <w:jc w:val="both"/>
      </w:pPr>
      <w:r>
        <w:rPr>
          <w:sz w:val="20"/>
        </w:rPr>
      </w:r>
    </w:p>
    <w:p>
      <w:pPr>
        <w:pStyle w:val="2"/>
        <w:outlineLvl w:val="2"/>
        <w:ind w:firstLine="540"/>
        <w:jc w:val="both"/>
      </w:pPr>
      <w:r>
        <w:rPr>
          <w:sz w:val="20"/>
        </w:rPr>
        <w:t xml:space="preserve">Статья 32. Порядок подсчета голосов участников местного референдума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местного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местного референдума членами участковой комиссии с правом решающего голоса. Лицам, указанным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174"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2. Подсчет голосов участников местного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комиссии местного референдума участников местного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bookmarkStart w:id="706" w:name="P706"/>
    <w:bookmarkEnd w:id="706"/>
    <w:p>
      <w:pPr>
        <w:pStyle w:val="0"/>
        <w:spacing w:before="200" w:line-rule="auto"/>
        <w:ind w:firstLine="540"/>
        <w:jc w:val="both"/>
      </w:pPr>
      <w:r>
        <w:rPr>
          <w:sz w:val="20"/>
        </w:rPr>
        <w:t xml:space="preserve">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местного референдума, внесенных в список участников местного референдума на момент окончания голосования, без учета числа участников местного референдума, исключенных из списка участников местного референдума на основании официальных документов уполномоченных органов;</w:t>
      </w:r>
    </w:p>
    <w:p>
      <w:pPr>
        <w:pStyle w:val="0"/>
        <w:spacing w:before="200" w:line-rule="auto"/>
        <w:ind w:firstLine="540"/>
        <w:jc w:val="both"/>
      </w:pPr>
      <w:r>
        <w:rPr>
          <w:sz w:val="20"/>
        </w:rPr>
        <w:t xml:space="preserve">2) число бюллетеней, выданных участникам местного референдума в помещении для голосования в день голосования (устанавливается по числу подписей участников местного референдума в списке участников местного референдума);</w:t>
      </w:r>
    </w:p>
    <w:p>
      <w:pPr>
        <w:pStyle w:val="0"/>
        <w:spacing w:before="200" w:line-rule="auto"/>
        <w:ind w:firstLine="540"/>
        <w:jc w:val="both"/>
      </w:pPr>
      <w:r>
        <w:rPr>
          <w:sz w:val="20"/>
        </w:rPr>
        <w:t xml:space="preserve">3) число бюллетеней, выданных участникам местного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местного референдума);</w:t>
      </w:r>
    </w:p>
    <w:p>
      <w:pPr>
        <w:pStyle w:val="0"/>
        <w:spacing w:before="200" w:line-rule="auto"/>
        <w:ind w:firstLine="540"/>
        <w:jc w:val="both"/>
      </w:pPr>
      <w:r>
        <w:rPr>
          <w:sz w:val="20"/>
        </w:rPr>
        <w:t xml:space="preserve">4) число бюллетеней, выданных досрочно проголосовавшим участникам местного референдума (устанавливается по числу соответствующих отметок в списке участников местного референдума и проверяется по списку досрочно проголосовавших участников местного референдума).</w:t>
      </w:r>
    </w:p>
    <w:p>
      <w:pPr>
        <w:pStyle w:val="0"/>
        <w:spacing w:before="200" w:line-rule="auto"/>
        <w:ind w:firstLine="540"/>
        <w:jc w:val="both"/>
      </w:pPr>
      <w:r>
        <w:rPr>
          <w:sz w:val="20"/>
        </w:rPr>
        <w:t xml:space="preserve">6. После внесения указанных в </w:t>
      </w:r>
      <w:hyperlink w:history="0" w:anchor="P706"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местного референдума подписывается внесшим эти данные членом участковой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706" w:tooltip="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местного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строку 1 - число участников местного референдума, внесенных в список участников местного референдума на момент окончания голосования;</w:t>
      </w:r>
    </w:p>
    <w:p>
      <w:pPr>
        <w:pStyle w:val="0"/>
        <w:spacing w:before="200" w:line-rule="auto"/>
        <w:ind w:firstLine="540"/>
        <w:jc w:val="both"/>
      </w:pPr>
      <w:r>
        <w:rPr>
          <w:sz w:val="20"/>
        </w:rPr>
        <w:t xml:space="preserve">2) в строки 3 и 4 - число бюллетеней, выданных участникам местного референдума, проголосовавшим досрочно;</w:t>
      </w:r>
    </w:p>
    <w:p>
      <w:pPr>
        <w:pStyle w:val="0"/>
        <w:spacing w:before="200" w:line-rule="auto"/>
        <w:ind w:firstLine="540"/>
        <w:jc w:val="both"/>
      </w:pPr>
      <w:r>
        <w:rPr>
          <w:sz w:val="20"/>
        </w:rPr>
        <w:t xml:space="preserve">3) в строку 5 - число бюллетеней, выданных участникам местного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6 -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После этого со списком участников местного референдума вправе ознакомиться наблюдатели и иные лица, указанные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733" w:tooltip="21.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2 к настояще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
        <w:r>
          <w:rPr>
            <w:sz w:val="20"/>
            <w:color w:val="0000ff"/>
          </w:rPr>
          <w:t xml:space="preserve">частью 21</w:t>
        </w:r>
      </w:hyperlink>
      <w:r>
        <w:rPr>
          <w:sz w:val="20"/>
        </w:rPr>
        <w:t xml:space="preserve"> настоящей статьи. Список участников местного референдума на это время убирается в сейф либо иное специально приспособленное для хранения документов место. Хранение списка участников местного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участников местного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местного референдума вправе присутствовать члены участковой комиссии с правом совещательного голоса, наблюдатели и иные лица, указанные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w:t>
      </w:r>
    </w:p>
    <w:p>
      <w:pPr>
        <w:pStyle w:val="0"/>
        <w:jc w:val="both"/>
      </w:pPr>
      <w:r>
        <w:rPr>
          <w:sz w:val="20"/>
        </w:rPr>
        <w:t xml:space="preserve">(в ред. </w:t>
      </w:r>
      <w:hyperlink w:history="0" r:id="rId175"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10. Непосредственный подсчет голосов участников местного референдума производится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пользоваться письменными принадлежностями, за исключением случаев, предусмотренных </w:t>
      </w:r>
      <w:hyperlink w:history="0" w:anchor="P724"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частями 12</w:t>
        </w:r>
      </w:hyperlink>
      <w:r>
        <w:rPr>
          <w:sz w:val="20"/>
        </w:rPr>
        <w:t xml:space="preserve">, </w:t>
      </w:r>
      <w:hyperlink w:history="0" w:anchor="P727" w:tooltip="15. Если число досрочно проголосовавших в помещении комиссии местного референдума и участковой комиссии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участковая комиссия по требованию любого члена комиссии референдума, наблюдателя обязана произвести отдельный подсчет голосов по бюллетеням, на оборотной стороне...">
        <w:r>
          <w:rPr>
            <w:sz w:val="20"/>
            <w:color w:val="0000ff"/>
          </w:rPr>
          <w:t xml:space="preserve">15</w:t>
        </w:r>
      </w:hyperlink>
      <w:r>
        <w:rPr>
          <w:sz w:val="20"/>
        </w:rPr>
        <w:t xml:space="preserve">, </w:t>
      </w:r>
      <w:hyperlink w:history="0" w:anchor="P728"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одну отметку.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176"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bookmarkStart w:id="724" w:name="P724"/>
    <w:bookmarkEnd w:id="724"/>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местного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для голосования,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местного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bookmarkStart w:id="727" w:name="P727"/>
    <w:bookmarkEnd w:id="727"/>
    <w:p>
      <w:pPr>
        <w:pStyle w:val="0"/>
        <w:spacing w:before="200" w:line-rule="auto"/>
        <w:ind w:firstLine="540"/>
        <w:jc w:val="both"/>
      </w:pPr>
      <w:r>
        <w:rPr>
          <w:sz w:val="20"/>
        </w:rPr>
        <w:t xml:space="preserve">15. Если число досрочно проголосовавших в помещении комиссии местного референдума и участковой комиссии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участковая комиссия по требованию любого члена комиссии референдума,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w:anchor="P539" w:tooltip="7. В случае если число досрочно проголосовавших в помещениях соответствующих комиссий местного референдума участников местного референдума будет составлять более одного процента от числа участников местного референдума, внесенных в список участников местного референдума на участке (но не менее десяти участников местного референдума), на оборотной стороне бюллетеней для голосования, извлеченных из конвертов досрочно проголосовавших участников местного референдума, проставляется печать участковой комиссии.">
        <w:r>
          <w:rPr>
            <w:sz w:val="20"/>
            <w:color w:val="0000ff"/>
          </w:rPr>
          <w:t xml:space="preserve">частью 7 статьи 27</w:t>
        </w:r>
      </w:hyperlink>
      <w:r>
        <w:rPr>
          <w:sz w:val="20"/>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 При этом такие бюллетени упаковываются отдельно и опечатываются.</w:t>
      </w:r>
    </w:p>
    <w:bookmarkStart w:id="728" w:name="P728"/>
    <w:bookmarkEnd w:id="728"/>
    <w:p>
      <w:pPr>
        <w:pStyle w:val="0"/>
        <w:spacing w:before="200" w:line-rule="auto"/>
        <w:ind w:firstLine="540"/>
        <w:jc w:val="both"/>
      </w:pPr>
      <w:r>
        <w:rPr>
          <w:sz w:val="20"/>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одну отметку.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724"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и </w:t>
      </w:r>
      <w:hyperlink w:history="0" w:anchor="P540" w:tooltip="8. После совершения действий, указанных в частях 6 и 7 настоящей статьи, председатель участковой комиссии,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при его использовании. Если на конверте отсутствуют реквизиты, предусмотренные частью 3 настоящей статьи, либо из конверта извлечено более одного бюллетеня, бюллетени признаются недействительными, о чем составляется акт.">
        <w:r>
          <w:rPr>
            <w:sz w:val="20"/>
            <w:color w:val="0000ff"/>
          </w:rPr>
          <w:t xml:space="preserve">частью 8 статьи 27</w:t>
        </w:r>
      </w:hyperlink>
      <w:r>
        <w:rPr>
          <w:sz w:val="20"/>
        </w:rPr>
        <w:t xml:space="preserve"> настоящего Закона) заносится в строку 10 протокола об итогах голосования и его увеличенной формы.</w:t>
      </w:r>
    </w:p>
    <w:p>
      <w:pPr>
        <w:pStyle w:val="0"/>
        <w:spacing w:before="200" w:line-rule="auto"/>
        <w:ind w:firstLine="540"/>
        <w:jc w:val="both"/>
      </w:pPr>
      <w:r>
        <w:rPr>
          <w:sz w:val="20"/>
        </w:rPr>
        <w:t xml:space="preserve">17.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местного референдума в каждом бюллетене. Одновременный подсчет бюллетеней из разных пачек не допускается. Полученные данные заносятся в строку 14 и последующие строки протокола об итогах голосования, а также его увеличенной формы.</w:t>
      </w:r>
    </w:p>
    <w:p>
      <w:pPr>
        <w:pStyle w:val="0"/>
        <w:spacing w:before="200" w:line-rule="auto"/>
        <w:ind w:firstLine="540"/>
        <w:jc w:val="both"/>
      </w:pPr>
      <w:r>
        <w:rPr>
          <w:sz w:val="20"/>
        </w:rPr>
        <w:t xml:space="preserve">18.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19.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bookmarkStart w:id="733" w:name="P733"/>
    <w:bookmarkEnd w:id="733"/>
    <w:p>
      <w:pPr>
        <w:pStyle w:val="0"/>
        <w:spacing w:before="200" w:line-rule="auto"/>
        <w:ind w:firstLine="540"/>
        <w:jc w:val="both"/>
      </w:pPr>
      <w:r>
        <w:rPr>
          <w:sz w:val="20"/>
        </w:rPr>
        <w:t xml:space="preserve">21.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w:anchor="P867" w:tooltip="Приложение 2">
        <w:r>
          <w:rPr>
            <w:sz w:val="20"/>
            <w:color w:val="0000ff"/>
          </w:rPr>
          <w:t xml:space="preserve">приложением 2</w:t>
        </w:r>
      </w:hyperlink>
      <w:r>
        <w:rPr>
          <w:sz w:val="20"/>
        </w:rPr>
        <w:t xml:space="preserve"> к настоящему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pPr>
        <w:pStyle w:val="0"/>
        <w:spacing w:before="200" w:line-rule="auto"/>
        <w:ind w:firstLine="540"/>
        <w:jc w:val="both"/>
      </w:pPr>
      <w:r>
        <w:rPr>
          <w:sz w:val="20"/>
        </w:rPr>
        <w:t xml:space="preserve">22. После завершения подсчета рассортированные бюллетени, список участников местного референдума помещаются в отдельные пачки. Сложенные таким образом бюллетени упаковываются в мешки или коробки, на которых указываются номер участка референдума, число бюллетеней. Мешки или коробки опечатываются и могут быть вскрыты только по решению комиссии местного референдума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части 3 статьи 16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Рязанской области от 04.06.2018 </w:t>
      </w:r>
      <w:hyperlink w:history="0" r:id="rId177"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N 30-ОЗ</w:t>
        </w:r>
      </w:hyperlink>
      <w:r>
        <w:rPr>
          <w:sz w:val="20"/>
        </w:rPr>
        <w:t xml:space="preserve">, от 08.10.2018 </w:t>
      </w:r>
      <w:hyperlink w:history="0" r:id="rId178"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N 64-ОЗ</w:t>
        </w:r>
      </w:hyperlink>
      <w:r>
        <w:rPr>
          <w:sz w:val="20"/>
        </w:rPr>
        <w:t xml:space="preserve">)</w:t>
      </w:r>
    </w:p>
    <w:bookmarkStart w:id="736" w:name="P736"/>
    <w:bookmarkEnd w:id="736"/>
    <w:p>
      <w:pPr>
        <w:pStyle w:val="0"/>
        <w:spacing w:before="200" w:line-rule="auto"/>
        <w:ind w:firstLine="540"/>
        <w:jc w:val="both"/>
      </w:pPr>
      <w:r>
        <w:rPr>
          <w:sz w:val="20"/>
        </w:rPr>
        <w:t xml:space="preserve">23. При использовании технического средства подсчета голосов после завершения работы со списком участников местного референдума в присутствии членов участковой комиссии с правом совещательного голоса, наблюдателей, иных лиц, указанных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комиссия производит подсчет бюллетеней, находившихся в переносных ящиках для голосования, в порядке, предусмотренном </w:t>
      </w:r>
      <w:hyperlink w:history="0" w:anchor="P724"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комиссия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6 и 7 увеличенной формы протокола об итогах голосования;</w:t>
      </w:r>
    </w:p>
    <w:p>
      <w:pPr>
        <w:pStyle w:val="0"/>
        <w:spacing w:before="200" w:line-rule="auto"/>
        <w:ind w:firstLine="540"/>
        <w:jc w:val="both"/>
      </w:pPr>
      <w:r>
        <w:rPr>
          <w:sz w:val="20"/>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14 и последующие строки увеличенной формы протокола об итогах голосования;</w:t>
      </w:r>
    </w:p>
    <w:p>
      <w:pPr>
        <w:pStyle w:val="0"/>
        <w:spacing w:before="200" w:line-rule="auto"/>
        <w:ind w:firstLine="540"/>
        <w:jc w:val="both"/>
      </w:pPr>
      <w:r>
        <w:rPr>
          <w:sz w:val="20"/>
        </w:rPr>
        <w:t xml:space="preserve">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12 и 13 протокола об итогах голосования;</w:t>
      </w:r>
    </w:p>
    <w:p>
      <w:pPr>
        <w:pStyle w:val="0"/>
        <w:spacing w:before="200" w:line-rule="auto"/>
        <w:ind w:firstLine="540"/>
        <w:jc w:val="both"/>
      </w:pPr>
      <w:r>
        <w:rPr>
          <w:sz w:val="20"/>
        </w:rPr>
        <w:t xml:space="preserve">6) в случае, предусмотренном </w:t>
      </w:r>
      <w:hyperlink w:history="0" w:anchor="P727" w:tooltip="15. Если число досрочно проголосовавших в помещении комиссии местного референдума и участковой комиссии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участковая комиссия по требованию любого члена комиссии референдума, наблюдателя обязана произвести отдельный подсчет голосов по бюллетеням, на оборотной стороне...">
        <w:r>
          <w:rPr>
            <w:sz w:val="20"/>
            <w:color w:val="0000ff"/>
          </w:rPr>
          <w:t xml:space="preserve">частью 15</w:t>
        </w:r>
      </w:hyperlink>
      <w:r>
        <w:rPr>
          <w:sz w:val="20"/>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участников местного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pPr>
        <w:pStyle w:val="0"/>
        <w:spacing w:before="200" w:line-rule="auto"/>
        <w:ind w:firstLine="540"/>
        <w:jc w:val="both"/>
      </w:pPr>
      <w:r>
        <w:rPr>
          <w:sz w:val="20"/>
        </w:rPr>
        <w:t xml:space="preserve">24. Участковая комиссия обязана рассмотреть поступившие в день голосования до окончания подсчета голосов участников местного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комиссию местного референдума.</w:t>
      </w:r>
    </w:p>
    <w:p>
      <w:pPr>
        <w:pStyle w:val="0"/>
        <w:spacing w:before="200" w:line-rule="auto"/>
        <w:ind w:firstLine="540"/>
        <w:jc w:val="both"/>
      </w:pPr>
      <w:r>
        <w:rPr>
          <w:sz w:val="20"/>
        </w:rPr>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местного референдума, после чего подписывается протокол участковой комиссии об итогах голосования и выдаются копии протокола наблюдателям, членам или уполномоченным представителям инициативных групп.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28. По требованию члена участковой комиссии, наблюдателя, иных лиц, указанных в </w:t>
      </w:r>
      <w:hyperlink w:history="0" w:anchor="P30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16</w:t>
        </w:r>
      </w:hyperlink>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Рязанской области от 14.02.2014 </w:t>
      </w:r>
      <w:hyperlink w:history="0" r:id="rId179"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N 6-ОЗ</w:t>
        </w:r>
      </w:hyperlink>
      <w:r>
        <w:rPr>
          <w:sz w:val="20"/>
        </w:rPr>
        <w:t xml:space="preserve">, от 04.06.2018 </w:t>
      </w:r>
      <w:hyperlink w:history="0" r:id="rId180"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N 30-ОЗ</w:t>
        </w:r>
      </w:hyperlink>
      <w:r>
        <w:rPr>
          <w:sz w:val="20"/>
        </w:rPr>
        <w:t xml:space="preserve">)</w:t>
      </w:r>
    </w:p>
    <w:p>
      <w:pPr>
        <w:pStyle w:val="0"/>
        <w:spacing w:before="200" w:line-rule="auto"/>
        <w:ind w:firstLine="540"/>
        <w:jc w:val="both"/>
      </w:pPr>
      <w:r>
        <w:rPr>
          <w:sz w:val="20"/>
        </w:rPr>
        <w:t xml:space="preserve">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соответствующую комиссию местного референдума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участковую комиссию в день голосования и до окончания подсчета голосов участников местного референдума жалобы (заявления) на нарушения настоящего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комиссию местного референдума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30. Второй экземпляр протокола об итогах голосования предоставляется для ознакомления наблюдателям, иным лицам, указанным в </w:t>
      </w:r>
      <w:hyperlink w:history="0" w:anchor="P297" w:tooltip="1. На всех заседаниях комиссий референдума,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референдума и работники их аппаратов, член или уполномоченный представитель инициативной группы, иных групп участников референдума. Для присутствия на заседаниях комиссии референдума и при осущ...">
        <w:r>
          <w:rPr>
            <w:sz w:val="20"/>
            <w:color w:val="0000ff"/>
          </w:rPr>
          <w:t xml:space="preserve">части 1 статьи 16</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членов участковой комиссии с правом совещательного голоса, иных лиц, указанных в </w:t>
      </w:r>
      <w:hyperlink w:history="0" w:anchor="P297" w:tooltip="1. На всех заседаниях комиссий референдума,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референдума и работники их аппаратов, член или уполномоченный представитель инициативной группы, иных групп участников референдума. Для присутствия на заседаниях комиссии референдума и при осущ...">
        <w:r>
          <w:rPr>
            <w:sz w:val="20"/>
            <w:color w:val="0000ff"/>
          </w:rPr>
          <w:t xml:space="preserve">части 1 статьи 16</w:t>
        </w:r>
      </w:hyperlink>
      <w:r>
        <w:rPr>
          <w:sz w:val="20"/>
        </w:rPr>
        <w:t xml:space="preserve"> настоящего Закона, а также печать участковой комиссии передается в вышестоящую комиссию для хранения.</w:t>
      </w:r>
    </w:p>
    <w:p>
      <w:pPr>
        <w:pStyle w:val="0"/>
        <w:jc w:val="both"/>
      </w:pPr>
      <w:r>
        <w:rPr>
          <w:sz w:val="20"/>
        </w:rPr>
        <w:t xml:space="preserve">(в ред. Законов Рязанской области от 14.02.2014 </w:t>
      </w:r>
      <w:hyperlink w:history="0" r:id="rId181" w:tooltip="Закон Рязанской области от 14.02.2014 N 6-ОЗ &quot;О внесении изменений в Закон Рязанской области &quot;О референдуме Рязанской области и местном референдуме&quot; (принят Постановлением Рязанской областной Думы от 29.01.2014 N 12-V РОД) {КонсультантПлюс}">
        <w:r>
          <w:rPr>
            <w:sz w:val="20"/>
            <w:color w:val="0000ff"/>
          </w:rPr>
          <w:t xml:space="preserve">N 6-ОЗ</w:t>
        </w:r>
      </w:hyperlink>
      <w:r>
        <w:rPr>
          <w:sz w:val="20"/>
        </w:rPr>
        <w:t xml:space="preserve">, от 04.06.2018 </w:t>
      </w:r>
      <w:hyperlink w:history="0" r:id="rId182"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N 30-ОЗ</w:t>
        </w:r>
      </w:hyperlink>
      <w:r>
        <w:rPr>
          <w:sz w:val="20"/>
        </w:rPr>
        <w:t xml:space="preserve">)</w:t>
      </w:r>
    </w:p>
    <w:p>
      <w:pPr>
        <w:pStyle w:val="0"/>
        <w:spacing w:before="200" w:line-rule="auto"/>
        <w:ind w:firstLine="540"/>
        <w:jc w:val="both"/>
      </w:pPr>
      <w:r>
        <w:rPr>
          <w:sz w:val="20"/>
        </w:rPr>
        <w:t xml:space="preserve">31. В соответствии с Федеральным </w:t>
      </w:r>
      <w:hyperlink w:history="0" r:id="rId18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участковые комиссии по решению Центральной избирательной комиссии Российской Федерации или на основании ее поручения по решению областной комиссии используют при голосовании на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участков местного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областной комиссией. При использовании технических средств подсчета голосов участковой комиссией подсчет голосов производится в соответствии с </w:t>
      </w:r>
      <w:hyperlink w:history="0" w:anchor="P736" w:tooltip="23. При использовании технического средства подсчета голосов после завершения работы со списком участников местного референдума в присутствии членов участковой комиссии с правом совещательного голоса, наблюдателей, иных лиц, указанных в части 3 статьи 16 настоящего Закона:">
        <w:r>
          <w:rPr>
            <w:sz w:val="20"/>
            <w:color w:val="0000ff"/>
          </w:rPr>
          <w:t xml:space="preserve">частью 23</w:t>
        </w:r>
      </w:hyperlink>
      <w:r>
        <w:rPr>
          <w:sz w:val="20"/>
        </w:rPr>
        <w:t xml:space="preserve"> настоящей статьи.</w:t>
      </w:r>
    </w:p>
    <w:p>
      <w:pPr>
        <w:pStyle w:val="0"/>
        <w:spacing w:before="200" w:line-rule="auto"/>
        <w:ind w:firstLine="540"/>
        <w:jc w:val="both"/>
      </w:pPr>
      <w:r>
        <w:rPr>
          <w:sz w:val="20"/>
        </w:rPr>
        <w:t xml:space="preserve">32. При использовании технических средств подсчета голосов запрещается разглашение данных подсчета голосов до окончания голосования на участке местного референдума, за исключением данных об общем числе проголосовавших участников местного референдума.</w:t>
      </w:r>
    </w:p>
    <w:p>
      <w:pPr>
        <w:pStyle w:val="0"/>
        <w:spacing w:before="200" w:line-rule="auto"/>
        <w:ind w:firstLine="540"/>
        <w:jc w:val="both"/>
      </w:pPr>
      <w:r>
        <w:rPr>
          <w:sz w:val="20"/>
        </w:rPr>
        <w:t xml:space="preserve">33.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комиссию местного референдума с использованием ГАС "Выборы", а первый экземпляр протокола об итогах голосования и вся документация местного референдума, включая бюллетени, при первой же возможности представляются в соответствующую комиссию местного референдума либо непосредственно, либо иным способом, обеспечивающим сохранность документации местного референдума и доставку ее по назначению.</w:t>
      </w:r>
    </w:p>
    <w:p>
      <w:pPr>
        <w:pStyle w:val="0"/>
        <w:jc w:val="both"/>
      </w:pPr>
      <w:r>
        <w:rPr>
          <w:sz w:val="20"/>
        </w:rPr>
        <w:t xml:space="preserve">(в ред. </w:t>
      </w:r>
      <w:hyperlink w:history="0" r:id="rId184"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34. Порядок использования технических средств подсчета голосов, комплексов для электронного голосования, технической системы передачи информации о местном референдуме, порядок и сроки передачи, обработки и использования информации, в том числе переданных по техническим каналам связи данных, содержащихся в протоколах об итогах голосования, устанавливаются Федеральным </w:t>
      </w:r>
      <w:hyperlink w:history="0" r:id="rId18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а в части, не урегулированной Федеральным </w:t>
      </w:r>
      <w:hyperlink w:history="0" r:id="rId18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 Центральной избирательной комиссией Российской Федерации.</w:t>
      </w:r>
    </w:p>
    <w:p>
      <w:pPr>
        <w:pStyle w:val="0"/>
        <w:jc w:val="both"/>
      </w:pPr>
      <w:r>
        <w:rPr>
          <w:sz w:val="20"/>
        </w:rPr>
        <w:t xml:space="preserve">(в ред. </w:t>
      </w:r>
      <w:hyperlink w:history="0" r:id="rId187"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35. В соответствии с Федеральным </w:t>
      </w:r>
      <w:hyperlink w:history="0" r:id="rId18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при проведении местного референдума в муниципальном районе, муниципальном округе,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w:t>
      </w:r>
      <w:hyperlink w:history="0" r:id="rId189" w:tooltip="Закон Рязанской области от 28.04.2023 N 46-ОЗ &quot;О внесении изменений в отдельные законодательные акты Рязанской области&quot; (принят Постановлением Рязанской областной Думы от 26.04.2023 N 165-VII РОД) {КонсультантПлюс}">
        <w:r>
          <w:rPr>
            <w:sz w:val="20"/>
            <w:color w:val="0000ff"/>
          </w:rPr>
          <w:t xml:space="preserve">Закона</w:t>
        </w:r>
      </w:hyperlink>
      <w:r>
        <w:rPr>
          <w:sz w:val="20"/>
        </w:rPr>
        <w:t xml:space="preserve"> Рязанской области от 28.04.2023 N 46-ОЗ)</w:t>
      </w:r>
    </w:p>
    <w:p>
      <w:pPr>
        <w:pStyle w:val="0"/>
        <w:jc w:val="both"/>
      </w:pPr>
      <w:r>
        <w:rPr>
          <w:sz w:val="20"/>
        </w:rPr>
      </w:r>
    </w:p>
    <w:p>
      <w:pPr>
        <w:pStyle w:val="2"/>
        <w:outlineLvl w:val="2"/>
        <w:ind w:firstLine="540"/>
        <w:jc w:val="both"/>
      </w:pPr>
      <w:r>
        <w:rPr>
          <w:sz w:val="20"/>
        </w:rPr>
        <w:t xml:space="preserve">Статья 32.1. Утратила силу. - </w:t>
      </w:r>
      <w:hyperlink w:history="0" r:id="rId190"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w:t>
        </w:r>
      </w:hyperlink>
      <w:r>
        <w:rPr>
          <w:sz w:val="20"/>
        </w:rPr>
        <w:t xml:space="preserve"> Рязанской области от 08.10.2018 N 64-ОЗ.</w:t>
      </w:r>
    </w:p>
    <w:p>
      <w:pPr>
        <w:pStyle w:val="0"/>
        <w:jc w:val="both"/>
      </w:pPr>
      <w:r>
        <w:rPr>
          <w:sz w:val="20"/>
        </w:rPr>
      </w:r>
    </w:p>
    <w:p>
      <w:pPr>
        <w:pStyle w:val="2"/>
        <w:outlineLvl w:val="2"/>
        <w:ind w:firstLine="540"/>
        <w:jc w:val="both"/>
      </w:pPr>
      <w:r>
        <w:rPr>
          <w:sz w:val="20"/>
        </w:rPr>
        <w:t xml:space="preserve">Статья 33. Определение результатов областного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территориальных комиссий (комиссий муниципальных образований), результаты областного референдума путем суммирования содержащихся в этих протоколах данных определяет областная комиссия. Члены областной комиссии с правом решающего голоса определяют результаты референдума лично. О результатах областного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областного референдума областная комиссия принимает решение о результатах референдума. Члены областной комиссии с правом решающего голоса, несогласные с решением областной комиссии, вправе изложить в письменной форме особое мнение, отражаемое в протоколе областной комиссии о результатах областного референдума и прилагаемое к ее решению, в связи с которым это мнение изложено. Особое мнение подлежит опубликованию (обнародованию) в том же порядке, что и решение областной комиссии.</w:t>
      </w:r>
    </w:p>
    <w:p>
      <w:pPr>
        <w:pStyle w:val="0"/>
        <w:jc w:val="both"/>
      </w:pPr>
      <w:r>
        <w:rPr>
          <w:sz w:val="20"/>
        </w:rPr>
        <w:t xml:space="preserve">(в ред. Законов Рязанской области от 04.06.2018 </w:t>
      </w:r>
      <w:hyperlink w:history="0" r:id="rId191"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N 30-ОЗ</w:t>
        </w:r>
      </w:hyperlink>
      <w:r>
        <w:rPr>
          <w:sz w:val="20"/>
        </w:rPr>
        <w:t xml:space="preserve">, от 08.10.2018 </w:t>
      </w:r>
      <w:hyperlink w:history="0" r:id="rId192"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N 64-ОЗ</w:t>
        </w:r>
      </w:hyperlink>
      <w:r>
        <w:rPr>
          <w:sz w:val="20"/>
        </w:rPr>
        <w:t xml:space="preserve">)</w:t>
      </w:r>
    </w:p>
    <w:p>
      <w:pPr>
        <w:pStyle w:val="0"/>
        <w:spacing w:before="200" w:line-rule="auto"/>
        <w:ind w:firstLine="540"/>
        <w:jc w:val="both"/>
      </w:pPr>
      <w:r>
        <w:rPr>
          <w:sz w:val="20"/>
        </w:rPr>
        <w:t xml:space="preserve">2. Областной референдум признается областной комиссией несостоявшимся в случае, если в нем приняло участие не более половины участников областного референдума, внесенных в списки участников областного референдума. Областная комиссия признает решение непринятым на областном референдуме в случае, если за это решение проголосовало не более половины участников областного референдума, принявших участие в голосовании.</w:t>
      </w:r>
    </w:p>
    <w:p>
      <w:pPr>
        <w:pStyle w:val="0"/>
        <w:spacing w:before="200" w:line-rule="auto"/>
        <w:ind w:firstLine="540"/>
        <w:jc w:val="both"/>
      </w:pPr>
      <w:r>
        <w:rPr>
          <w:sz w:val="20"/>
        </w:rPr>
        <w:t xml:space="preserve">3. Если на областной референдум выносились альтернативные варианты вопросов и ни один из них не получил необходимого числа голосов, то вопросы считаются отклоненными.</w:t>
      </w:r>
    </w:p>
    <w:bookmarkStart w:id="769" w:name="P769"/>
    <w:bookmarkEnd w:id="769"/>
    <w:p>
      <w:pPr>
        <w:pStyle w:val="0"/>
        <w:spacing w:before="200" w:line-rule="auto"/>
        <w:ind w:firstLine="540"/>
        <w:jc w:val="both"/>
      </w:pPr>
      <w:r>
        <w:rPr>
          <w:sz w:val="20"/>
        </w:rPr>
        <w:t xml:space="preserve">4. Областная комиссия признает результаты областного референдума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областного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областного референдума, списки участников областного референдума на которых на момент окончания голосования в совокупности включают не менее чем одну четвертую часть от общего числа участников областного референдума, внесенных в списки участников областного референдума на момент окончания голосования в соответствующем округе областного референдума;</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5. К первому экземпляру протокола областной комиссии о результатах областного референдума приобщаются жалобы (заявления) на нарушения Федерального </w:t>
      </w:r>
      <w:hyperlink w:history="0" r:id="rId19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поступившие в областную комиссию, а также принятые по ним решения.</w:t>
      </w:r>
    </w:p>
    <w:p>
      <w:pPr>
        <w:pStyle w:val="0"/>
        <w:spacing w:before="200" w:line-rule="auto"/>
        <w:ind w:firstLine="540"/>
        <w:jc w:val="both"/>
      </w:pPr>
      <w:r>
        <w:rPr>
          <w:sz w:val="20"/>
        </w:rPr>
        <w:t xml:space="preserve">6.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нижестоящих комиссий референдума, областная комиссия референдума вправе принять решение о проведении повторного подсчета голосов участников областного референдума на соответствующем участке, соответствующей территории областного референдума. Повторный подсчет голосов участников областного референдума проводится в присутствии члена (членов) областной комиссии референдума с правом решающего голоса комиссией референдума, составившей и утвердившей протокол об итогах голосования, который подлежит проверке, или вышестоящей по отношению к ней комиссией областного референдума. Комиссия референдума, проводящая повторный подсчет голосов участников референдума, извещает об этом членов соответствующей комиссии референдума с правом совещательного голоса, наблюдателей, иных лиц, которые вправе присутствовать при проведении повторного подсчета голосов участников областного референдума. По итогам повторного подсчета голосов участников областного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в соответствии с Федеральным </w:t>
      </w:r>
      <w:hyperlink w:history="0" r:id="rId19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Протокол незамедлительно направляется в областную комиссию референдума. Указанный повторный подсчет голосов может проводиться до определения областной комиссией референдума результатов областного референдума и составления ею протокола о результатах областного референдума.</w:t>
      </w:r>
    </w:p>
    <w:p>
      <w:pPr>
        <w:pStyle w:val="0"/>
        <w:spacing w:before="200" w:line-rule="auto"/>
        <w:ind w:firstLine="540"/>
        <w:jc w:val="both"/>
      </w:pPr>
      <w:r>
        <w:rPr>
          <w:sz w:val="20"/>
        </w:rPr>
        <w:t xml:space="preserve">7. Первый экземпляр протокола областной комиссии о результатах областного референдума и сводная таблица вместе с протоколами территориальных комиссий (комиссий муниципальных образований) об итогах голосования на соответствующей территории, со списками членов областной комиссии с правом совещательного голоса, наблюдателей, иных лиц, присутствовавших при установлении результатов областного референдума, хранятся у секретаря областной комиссии.</w:t>
      </w:r>
    </w:p>
    <w:p>
      <w:pPr>
        <w:pStyle w:val="0"/>
        <w:spacing w:before="200" w:line-rule="auto"/>
        <w:ind w:firstLine="540"/>
        <w:jc w:val="both"/>
      </w:pPr>
      <w:r>
        <w:rPr>
          <w:sz w:val="20"/>
        </w:rPr>
        <w:t xml:space="preserve">8. Второй экземпляр протокола областной комиссии о результатах областного референдума и сводная таблица предоставляются для ознакомления членам областной комиссии с правом совещательного голоса, наблюдателям, иным лицам в соответствии с Федеральным </w:t>
      </w:r>
      <w:hyperlink w:history="0" r:id="rId19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34. Определение результатов местного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участковых комиссий об итогах голосования путем суммирования содержащихся в них данных комиссия местного референдума определяет результаты местного референдума.</w:t>
      </w:r>
    </w:p>
    <w:p>
      <w:pPr>
        <w:pStyle w:val="0"/>
        <w:spacing w:before="200" w:line-rule="auto"/>
        <w:ind w:firstLine="540"/>
        <w:jc w:val="both"/>
      </w:pPr>
      <w:r>
        <w:rPr>
          <w:sz w:val="20"/>
        </w:rPr>
        <w:t xml:space="preserve">Прием первых экземпляров протоколов участковых комиссий об итогах голосования, суммирование данных этих протоколов и составление протокола об итогах голосования осуществляются в одном помещении, при этом все действия членов комиссии референдума по приему протоколов участковых комиссий об итогах голосования, суммированию данных этих протоколов и составлению протокола об итогах голосования должны находиться в поле зрения членов комиссии референдума и иных лиц в соответствии с Федеральным </w:t>
      </w:r>
      <w:hyperlink w:history="0" r:id="rId19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указанном помещении должна находиться увеличенная форма сводной таблицы,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комиссии местного референдума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Суммирование данных, содержащихся в протоколах участковых комиссий об итогах голосования, осуществляют непосредственно члены комиссии местного референдума с правом решающего голоса.</w:t>
      </w:r>
    </w:p>
    <w:p>
      <w:pPr>
        <w:pStyle w:val="0"/>
        <w:spacing w:before="200" w:line-rule="auto"/>
        <w:ind w:firstLine="540"/>
        <w:jc w:val="both"/>
      </w:pPr>
      <w:r>
        <w:rPr>
          <w:sz w:val="20"/>
        </w:rPr>
        <w:t xml:space="preserve">2. По данным протоколов участковых комиссий об итогах голосования комиссия местного референдума составляет сводную таблицу и протокол о результатах местного референдума, в который заносятся данные о количестве участковых комиссий на соответствующей территории,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592"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частью 2 статьи 30</w:t>
        </w:r>
      </w:hyperlink>
      <w:r>
        <w:rPr>
          <w:sz w:val="20"/>
        </w:rPr>
        <w:t xml:space="preserve"> настоящего Закона. Для подписания протокола комиссия местного референдума проводит заседание, на котором рассматриваются поступившие в муниципальную комиссию жалобы (заявления), связанные с проведением голосования, подсчетом голосов и составлением протоколов участковых комиссий. После этого комиссия местного референдума подписывает протокол о результатах местного референдума и выдает копии протокола наблюдателям и иным лицам в соответствии с Федеральным </w:t>
      </w:r>
      <w:hyperlink w:history="0" r:id="rId19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Протокол о результатах местного референдума составляется в двух экземплярах и подписывается всеми присутствующими членами комиссии местного референдума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К протоколу о результатах местного референдума приобщается составляемая в двух экземплярах сводная таблица об итогах голосования на соответствующей территории комиссии местного референдума с правом решающего голоса. Члены комиссии местного референдума с правом решающего голоса, несогласные с решением комиссии местного референдума, вправе изложить в письменной форме особое мнение, отражаемое в протоколе комиссии о результатах местного референдума и прилагаемое к ее решению, в связи с которым это мнение изложено. Особое мнение подлежит опубликованию (обнародованию) в том же порядке, что и решение комиссии местного референдума. Кроме этого, к первому экземпляру протокола комиссии местного референдума о результатах местного референдума приобщаются поступившие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w:history="0" r:id="rId19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и принятые по указанным жалобам (заявлениям) решения. На основании протокола о результатах местного референдума комиссия местного референдума принимает решение о результатах местного референдума.</w:t>
      </w:r>
    </w:p>
    <w:p>
      <w:pPr>
        <w:pStyle w:val="0"/>
        <w:spacing w:before="200" w:line-rule="auto"/>
        <w:ind w:firstLine="540"/>
        <w:jc w:val="both"/>
      </w:pPr>
      <w:r>
        <w:rPr>
          <w:sz w:val="20"/>
        </w:rPr>
        <w:t xml:space="preserve">3. Местный референдум признается комиссией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Комиссия местного референдума признает решение непринятым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w:t>
      </w:r>
    </w:p>
    <w:p>
      <w:pPr>
        <w:pStyle w:val="0"/>
        <w:spacing w:before="200" w:line-rule="auto"/>
        <w:ind w:firstLine="540"/>
        <w:jc w:val="both"/>
      </w:pPr>
      <w:r>
        <w:rPr>
          <w:sz w:val="20"/>
        </w:rPr>
        <w:t xml:space="preserve">4. Если на местный референдум выносились альтернативные варианты вопросов и ни один из них не получил необходимого числа голосов, то вопросы считаются отклоненными.</w:t>
      </w:r>
    </w:p>
    <w:p>
      <w:pPr>
        <w:pStyle w:val="0"/>
        <w:spacing w:before="200" w:line-rule="auto"/>
        <w:ind w:firstLine="540"/>
        <w:jc w:val="both"/>
      </w:pPr>
      <w:r>
        <w:rPr>
          <w:sz w:val="20"/>
        </w:rPr>
        <w:t xml:space="preserve">5. Комиссия местного референдума признает результаты местного референдума недействительными по основаниям, указанным в </w:t>
      </w:r>
      <w:hyperlink w:history="0" w:anchor="P769" w:tooltip="4. Областная комиссия признает результаты областного референдума недействительными:">
        <w:r>
          <w:rPr>
            <w:sz w:val="20"/>
            <w:color w:val="0000ff"/>
          </w:rPr>
          <w:t xml:space="preserve">части 4 статьи 33</w:t>
        </w:r>
      </w:hyperlink>
      <w:r>
        <w:rPr>
          <w:sz w:val="20"/>
        </w:rPr>
        <w:t xml:space="preserve"> настоящего Закона.</w:t>
      </w:r>
    </w:p>
    <w:p>
      <w:pPr>
        <w:pStyle w:val="0"/>
        <w:spacing w:before="200" w:line-rule="auto"/>
        <w:ind w:firstLine="540"/>
        <w:jc w:val="both"/>
      </w:pPr>
      <w:r>
        <w:rPr>
          <w:sz w:val="20"/>
        </w:rPr>
        <w:t xml:space="preserve">6.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участковой комиссии, комиссия местного референдума вправе принять решение о проведении повторного подсчета голосов участников местного референдума участковой комиссией либо о самостоятельном проведении повторного подсчета голосов участников местного референдума на соответствующем участке местного референдума. Повторный подсчет голосов участников местного референдума проводится в присутствии члена (членов) комиссии местного референдума с правом решающего голоса участковой комиссией, составившей и утвердившей протокол, который подлежит проверке, или комиссией местного референдума с обязательным извещением об этом членов соответствующей участковой комиссии с правом совещательного голоса, наблюдателей, иных лиц, которые вправе присутствовать при проведении повторного подсчета голосов участников местного референдума. По итогам повторного подсчета голосов участников местного референдума комиссия местного референдума,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в соответствии с Федеральным </w:t>
      </w:r>
      <w:hyperlink w:history="0" r:id="rId19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Протокол незамедлительно направляется в комиссию местного референдума. Указанный повторный подсчет голосов может проводиться до определения комиссией местного референдума результатов местного референдума и составления ею протокола о результатах местного референдума.</w:t>
      </w:r>
    </w:p>
    <w:p>
      <w:pPr>
        <w:pStyle w:val="0"/>
        <w:jc w:val="both"/>
      </w:pPr>
      <w:r>
        <w:rPr>
          <w:sz w:val="20"/>
        </w:rPr>
      </w:r>
    </w:p>
    <w:p>
      <w:pPr>
        <w:pStyle w:val="2"/>
        <w:outlineLvl w:val="2"/>
        <w:ind w:firstLine="540"/>
        <w:jc w:val="both"/>
      </w:pPr>
      <w:r>
        <w:rPr>
          <w:sz w:val="20"/>
        </w:rPr>
        <w:t xml:space="preserve">Статья 35. Опубликование итогов голосования и результатов референдума</w:t>
      </w:r>
    </w:p>
    <w:p>
      <w:pPr>
        <w:pStyle w:val="0"/>
        <w:jc w:val="both"/>
      </w:pPr>
      <w:r>
        <w:rPr>
          <w:sz w:val="20"/>
        </w:rPr>
      </w:r>
    </w:p>
    <w:p>
      <w:pPr>
        <w:pStyle w:val="0"/>
        <w:ind w:firstLine="540"/>
        <w:jc w:val="both"/>
      </w:pPr>
      <w:r>
        <w:rPr>
          <w:sz w:val="20"/>
        </w:rPr>
        <w:t xml:space="preserve">1. Комиссия референдума предоставляет для ознакомления итоги голосования по каждому участку референдума, территории, на которую распространяется деятельность комиссии референдума,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референдума участникам референдума, уполномоченным представителям инициативной группы по проведению референдума, иной группе участников референдума, наблюдателям, представителям средств массовой информации в соответствии с Федеральным </w:t>
      </w:r>
      <w:hyperlink w:history="0" r:id="rId20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 их требованию.</w:t>
      </w:r>
    </w:p>
    <w:p>
      <w:pPr>
        <w:pStyle w:val="0"/>
        <w:jc w:val="both"/>
      </w:pPr>
      <w:r>
        <w:rPr>
          <w:sz w:val="20"/>
        </w:rPr>
        <w:t xml:space="preserve">(в ред. </w:t>
      </w:r>
      <w:hyperlink w:history="0" r:id="rId201"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rPr>
        <w:t xml:space="preserve"> Рязанской области от 04.06.2018 N 30-ОЗ)</w:t>
      </w:r>
    </w:p>
    <w:p>
      <w:pPr>
        <w:pStyle w:val="0"/>
        <w:spacing w:before="200" w:line-rule="auto"/>
        <w:ind w:firstLine="540"/>
        <w:jc w:val="both"/>
      </w:pPr>
      <w:r>
        <w:rPr>
          <w:sz w:val="20"/>
        </w:rPr>
        <w:t xml:space="preserve">2. Комиссии референдума, определяющие результаты референдума, направляют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(обнародование) общих результатов референдума, а также данных о числе голосов участников референдума, поданных по позициям "Да" и "Нет" ("За" и "Против"), осуществляется соответствующей комиссией референдума не позднее чем через 10 дней со дня голосования.</w:t>
      </w:r>
    </w:p>
    <w:p>
      <w:pPr>
        <w:pStyle w:val="0"/>
        <w:spacing w:before="200" w:line-rule="auto"/>
        <w:ind w:firstLine="540"/>
        <w:jc w:val="both"/>
      </w:pPr>
      <w:r>
        <w:rPr>
          <w:sz w:val="20"/>
        </w:rPr>
        <w:t xml:space="preserve">4. Принятое на референдуме решение вступает в силу со дня его официального опубликования, если иное не предусмотрено формулировкой вопроса, принятого на референдуме.</w:t>
      </w:r>
    </w:p>
    <w:p>
      <w:pPr>
        <w:pStyle w:val="0"/>
        <w:spacing w:before="200" w:line-rule="auto"/>
        <w:ind w:firstLine="540"/>
        <w:jc w:val="both"/>
      </w:pPr>
      <w:r>
        <w:rPr>
          <w:sz w:val="20"/>
        </w:rPr>
        <w:t xml:space="preserve">5. Областная комиссия референдума, комиссия местного референдума публикуют данные, которые содержатся в протоколах указанных комиссий об итогах голосования и о результатах референдума, и данные, которые содержатся в протоколах непосредственно нижестоящих комиссий референдума об итогах голосования и на основании которых определялись результаты референдума. Официальное опубликование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областного референдума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pPr>
        <w:pStyle w:val="0"/>
        <w:jc w:val="both"/>
      </w:pPr>
      <w:r>
        <w:rPr>
          <w:sz w:val="20"/>
        </w:rPr>
      </w:r>
    </w:p>
    <w:p>
      <w:pPr>
        <w:pStyle w:val="2"/>
        <w:outlineLvl w:val="2"/>
        <w:ind w:firstLine="540"/>
        <w:jc w:val="both"/>
      </w:pPr>
      <w:r>
        <w:rPr>
          <w:sz w:val="20"/>
        </w:rPr>
        <w:t xml:space="preserve">Статья 36.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областном референдуме, действует на всей территории Рязанской области, а принятое на местном референдуме - на территории соответствующего муниципального образования.</w:t>
      </w:r>
    </w:p>
    <w:p>
      <w:pPr>
        <w:pStyle w:val="0"/>
        <w:spacing w:before="200" w:line-rule="auto"/>
        <w:ind w:firstLine="540"/>
        <w:jc w:val="both"/>
      </w:pPr>
      <w:r>
        <w:rPr>
          <w:sz w:val="20"/>
        </w:rPr>
        <w:t xml:space="preserve">3. Решение, принятое на областном референдуме, местном референдуме, подлежит регистрации соответственно в органе государственной власти Рязанской области, органе местного самоуправления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4. Решение, принятое на референдуме, может быть отменено или изменено в порядке, установленном Федеральным </w:t>
      </w:r>
      <w:hyperlink w:history="0" r:id="rId20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Если результаты референдума признаны недействительными, комиссия референдума назначает повторное голосование.</w:t>
      </w:r>
    </w:p>
    <w:p>
      <w:pPr>
        <w:pStyle w:val="0"/>
        <w:spacing w:before="200" w:line-rule="auto"/>
        <w:ind w:firstLine="540"/>
        <w:jc w:val="both"/>
      </w:pPr>
      <w:r>
        <w:rPr>
          <w:sz w:val="20"/>
        </w:rPr>
        <w:t xml:space="preserve">6. Повторное голосование на референдумах проводится не позднее чем через 30 дней со дня вступления в силу решения о признании результатов референдума недействительными. Организация и проведение повторного голосования осуществляются в порядке, предусмотренном настоящим Законом.</w:t>
      </w:r>
    </w:p>
    <w:p>
      <w:pPr>
        <w:pStyle w:val="0"/>
        <w:jc w:val="both"/>
      </w:pPr>
      <w:r>
        <w:rPr>
          <w:sz w:val="20"/>
        </w:rPr>
      </w:r>
    </w:p>
    <w:p>
      <w:pPr>
        <w:pStyle w:val="2"/>
        <w:outlineLvl w:val="1"/>
        <w:jc w:val="center"/>
      </w:pPr>
      <w:r>
        <w:rPr>
          <w:sz w:val="20"/>
        </w:rPr>
        <w:t xml:space="preserve">Глава 8. ЗАКЛЮЧИТЕЛЬНЫЕ ПОЛОЖЕНИЯ</w:t>
      </w:r>
    </w:p>
    <w:p>
      <w:pPr>
        <w:pStyle w:val="0"/>
        <w:jc w:val="both"/>
      </w:pPr>
      <w:r>
        <w:rPr>
          <w:sz w:val="20"/>
        </w:rPr>
      </w:r>
    </w:p>
    <w:p>
      <w:pPr>
        <w:pStyle w:val="2"/>
        <w:outlineLvl w:val="2"/>
        <w:ind w:firstLine="540"/>
        <w:jc w:val="both"/>
      </w:pPr>
      <w:r>
        <w:rPr>
          <w:sz w:val="20"/>
        </w:rPr>
        <w:t xml:space="preserve">Статья 37.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10 дней после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 силу </w:t>
      </w:r>
      <w:hyperlink w:history="0" r:id="rId203" w:tooltip="Закон Рязанской области от 09.06.2006 N 65-ОЗ &quot;О референдумах в Рязанской области&quot; (принят Постановлением Рязанской областной Думы от 24.05.2006 N 269-IV РОД) ------------ Утратил силу или отменен {КонсультантПлюс}">
        <w:r>
          <w:rPr>
            <w:sz w:val="20"/>
            <w:color w:val="0000ff"/>
          </w:rPr>
          <w:t xml:space="preserve">Закон</w:t>
        </w:r>
      </w:hyperlink>
      <w:r>
        <w:rPr>
          <w:sz w:val="20"/>
        </w:rPr>
        <w:t xml:space="preserve"> Рязанской области от 9 июня 2006 года N 65-ОЗ "О референдумах в Рязанской области".</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О.И.КОВАЛЕВ</w:t>
      </w:r>
    </w:p>
    <w:p>
      <w:pPr>
        <w:pStyle w:val="0"/>
      </w:pPr>
      <w:r>
        <w:rPr>
          <w:sz w:val="20"/>
        </w:rPr>
        <w:t xml:space="preserve">29 декабря 2012 года</w:t>
      </w:r>
    </w:p>
    <w:p>
      <w:pPr>
        <w:pStyle w:val="0"/>
        <w:spacing w:before="200" w:line-rule="auto"/>
      </w:pPr>
      <w:r>
        <w:rPr>
          <w:sz w:val="20"/>
        </w:rPr>
        <w:t xml:space="preserve">N 123-ОЗ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Рязанской области</w:t>
      </w:r>
    </w:p>
    <w:p>
      <w:pPr>
        <w:pStyle w:val="0"/>
        <w:jc w:val="right"/>
      </w:pPr>
      <w:r>
        <w:rPr>
          <w:sz w:val="20"/>
        </w:rPr>
        <w:t xml:space="preserve">"О референдуме Рязанской области</w:t>
      </w:r>
    </w:p>
    <w:p>
      <w:pPr>
        <w:pStyle w:val="0"/>
        <w:jc w:val="right"/>
      </w:pPr>
      <w:r>
        <w:rPr>
          <w:sz w:val="20"/>
        </w:rPr>
        <w:t xml:space="preserve">и местном референдуме"</w:t>
      </w:r>
    </w:p>
    <w:p>
      <w:pPr>
        <w:pStyle w:val="0"/>
        <w:jc w:val="both"/>
      </w:pPr>
      <w:r>
        <w:rPr>
          <w:sz w:val="20"/>
        </w:rPr>
      </w:r>
    </w:p>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 НА</w:t>
      </w:r>
    </w:p>
    <w:p>
      <w:pPr>
        <w:pStyle w:val="2"/>
        <w:jc w:val="center"/>
      </w:pPr>
      <w:r>
        <w:rPr>
          <w:sz w:val="20"/>
        </w:rPr>
        <w:t xml:space="preserve">ОБЛАСТНОМ РЕФЕРЕНДУМЕ ПРИ ГОЛОСОВАНИИ С</w:t>
      </w:r>
    </w:p>
    <w:p>
      <w:pPr>
        <w:pStyle w:val="2"/>
        <w:jc w:val="center"/>
      </w:pPr>
      <w:r>
        <w:rPr>
          <w:sz w:val="20"/>
        </w:rPr>
        <w:t xml:space="preserve">ИСПОЛЬЗОВАНИЕМ ОТКРЕПИТЕЛЬНЫХ УДОСТОВЕРЕНИЙ</w:t>
      </w:r>
    </w:p>
    <w:p>
      <w:pPr>
        <w:pStyle w:val="0"/>
        <w:jc w:val="both"/>
      </w:pPr>
      <w:r>
        <w:rPr>
          <w:sz w:val="20"/>
        </w:rPr>
      </w:r>
    </w:p>
    <w:p>
      <w:pPr>
        <w:pStyle w:val="0"/>
        <w:ind w:firstLine="540"/>
        <w:jc w:val="both"/>
      </w:pPr>
      <w:r>
        <w:rPr>
          <w:sz w:val="20"/>
        </w:rPr>
        <w:t xml:space="preserve">Утратило силу. - </w:t>
      </w:r>
      <w:hyperlink w:history="0" r:id="rId204"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w:t>
        </w:r>
      </w:hyperlink>
      <w:r>
        <w:rPr>
          <w:sz w:val="20"/>
        </w:rPr>
        <w:t xml:space="preserve"> Рязанской области от 08.10.2018 N 64-ОЗ.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right"/>
      </w:pPr>
      <w:r>
        <w:rPr>
          <w:sz w:val="20"/>
        </w:rPr>
        <w:t xml:space="preserve">к Закону Рязанской области</w:t>
      </w:r>
    </w:p>
    <w:p>
      <w:pPr>
        <w:pStyle w:val="0"/>
        <w:jc w:val="right"/>
      </w:pPr>
      <w:r>
        <w:rPr>
          <w:sz w:val="20"/>
        </w:rPr>
        <w:t xml:space="preserve">"О референдуме Рязанской области и</w:t>
      </w:r>
    </w:p>
    <w:p>
      <w:pPr>
        <w:pStyle w:val="0"/>
        <w:jc w:val="right"/>
      </w:pPr>
      <w:r>
        <w:rPr>
          <w:sz w:val="20"/>
        </w:rPr>
        <w:t xml:space="preserve">местном референдуме"</w:t>
      </w:r>
    </w:p>
    <w:p>
      <w:pPr>
        <w:pStyle w:val="0"/>
        <w:jc w:val="both"/>
      </w:pPr>
      <w:r>
        <w:rPr>
          <w:sz w:val="20"/>
        </w:rPr>
      </w:r>
    </w:p>
    <w:bookmarkStart w:id="846" w:name="P846"/>
    <w:bookmarkEnd w:id="846"/>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pStyle w:val="2"/>
        <w:jc w:val="center"/>
      </w:pPr>
      <w:r>
        <w:rPr>
          <w:sz w:val="20"/>
        </w:rPr>
        <w:t xml:space="preserve">НА ОБЛАСТНОМ РЕФЕРЕНДУМЕ ПРИ ПРОВЕДЕНИИ</w:t>
      </w:r>
    </w:p>
    <w:p>
      <w:pPr>
        <w:pStyle w:val="2"/>
        <w:jc w:val="center"/>
      </w:pPr>
      <w:r>
        <w:rPr>
          <w:sz w:val="20"/>
        </w:rPr>
        <w:t xml:space="preserve">ДОСРОЧНОГО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05"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Законом</w:t>
              </w:r>
            </w:hyperlink>
            <w:r>
              <w:rPr>
                <w:sz w:val="20"/>
                <w:color w:val="392c69"/>
              </w:rPr>
              <w:t xml:space="preserve"> Рязанской области</w:t>
            </w:r>
          </w:p>
          <w:p>
            <w:pPr>
              <w:pStyle w:val="0"/>
              <w:jc w:val="center"/>
            </w:pPr>
            <w:r>
              <w:rPr>
                <w:sz w:val="20"/>
                <w:color w:val="392c69"/>
              </w:rPr>
              <w:t xml:space="preserve">от 04.06.2018 N 30-ОЗ)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 </w:t>
      </w:r>
      <w:hyperlink w:history="0" w:anchor="P563" w:tooltip="а) абзац утратил силу. - Закон Рязанской области от 08.10.2018 N 64-ОЗ:">
        <w:r>
          <w:rPr>
            <w:sz w:val="20"/>
            <w:color w:val="0000ff"/>
          </w:rPr>
          <w:t xml:space="preserve">подпунктом "а" пункта 5 части 2 статьи 29</w:t>
        </w:r>
      </w:hyperlink>
    </w:p>
    <w:p>
      <w:pPr>
        <w:pStyle w:val="0"/>
        <w:jc w:val="center"/>
      </w:pPr>
      <w:r>
        <w:rPr>
          <w:sz w:val="20"/>
        </w:rPr>
        <w:t xml:space="preserve">настоящего Закона)</w:t>
      </w:r>
    </w:p>
    <w:p>
      <w:pPr>
        <w:pStyle w:val="0"/>
        <w:jc w:val="both"/>
      </w:pPr>
      <w:r>
        <w:rPr>
          <w:sz w:val="20"/>
        </w:rPr>
      </w:r>
    </w:p>
    <w:p>
      <w:pPr>
        <w:pStyle w:val="0"/>
        <w:ind w:firstLine="540"/>
        <w:jc w:val="both"/>
      </w:pPr>
      <w:r>
        <w:rPr>
          <w:sz w:val="20"/>
        </w:rPr>
        <w:t xml:space="preserve">1 больше или равно 3 + 5 + 6</w:t>
      </w:r>
    </w:p>
    <w:p>
      <w:pPr>
        <w:pStyle w:val="0"/>
        <w:spacing w:before="200" w:line-rule="auto"/>
        <w:ind w:firstLine="540"/>
        <w:jc w:val="both"/>
      </w:pPr>
      <w:r>
        <w:rPr>
          <w:sz w:val="20"/>
        </w:rPr>
        <w:t xml:space="preserve">2 равно 3 - 4 + 5 + 6 + 7 + 12 - 13</w:t>
      </w:r>
    </w:p>
    <w:p>
      <w:pPr>
        <w:pStyle w:val="0"/>
        <w:spacing w:before="200" w:line-rule="auto"/>
        <w:ind w:firstLine="540"/>
        <w:jc w:val="both"/>
      </w:pPr>
      <w:r>
        <w:rPr>
          <w:sz w:val="20"/>
        </w:rPr>
        <w:t xml:space="preserve">8 + 9 равно 10 + 11</w:t>
      </w:r>
    </w:p>
    <w:p>
      <w:pPr>
        <w:pStyle w:val="0"/>
        <w:spacing w:before="200" w:line-rule="auto"/>
        <w:ind w:firstLine="540"/>
        <w:jc w:val="both"/>
      </w:pPr>
      <w:r>
        <w:rPr>
          <w:sz w:val="20"/>
        </w:rPr>
        <w:t xml:space="preserve">11 равно 14 + последующие строки протокола.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867" w:name="P867"/>
    <w:bookmarkEnd w:id="867"/>
    <w:p>
      <w:pPr>
        <w:pStyle w:val="0"/>
        <w:outlineLvl w:val="0"/>
        <w:jc w:val="right"/>
      </w:pPr>
      <w:r>
        <w:rPr>
          <w:sz w:val="20"/>
        </w:rPr>
        <w:t xml:space="preserve">Приложение 2</w:t>
      </w:r>
    </w:p>
    <w:p>
      <w:pPr>
        <w:pStyle w:val="0"/>
        <w:jc w:val="right"/>
      </w:pPr>
      <w:r>
        <w:rPr>
          <w:sz w:val="20"/>
        </w:rPr>
        <w:t xml:space="preserve">к Закону Рязанской области</w:t>
      </w:r>
    </w:p>
    <w:p>
      <w:pPr>
        <w:pStyle w:val="0"/>
        <w:jc w:val="right"/>
      </w:pPr>
      <w:r>
        <w:rPr>
          <w:sz w:val="20"/>
        </w:rPr>
        <w:t xml:space="preserve">"О референдуме Рязанской области</w:t>
      </w:r>
    </w:p>
    <w:p>
      <w:pPr>
        <w:pStyle w:val="0"/>
        <w:jc w:val="right"/>
      </w:pPr>
      <w:r>
        <w:rPr>
          <w:sz w:val="20"/>
        </w:rPr>
        <w:t xml:space="preserve">и местном референдуме"</w:t>
      </w:r>
    </w:p>
    <w:p>
      <w:pPr>
        <w:pStyle w:val="0"/>
        <w:jc w:val="both"/>
      </w:pPr>
      <w:r>
        <w:rPr>
          <w:sz w:val="20"/>
        </w:rPr>
      </w:r>
    </w:p>
    <w:p>
      <w:pPr>
        <w:pStyle w:val="2"/>
        <w:jc w:val="center"/>
      </w:pPr>
      <w:r>
        <w:rPr>
          <w:sz w:val="20"/>
        </w:rPr>
        <w:t xml:space="preserve">КОНТРОЛЬНЫЕ СООТНОШЕНИЯ ДАННЫХ,</w:t>
      </w:r>
    </w:p>
    <w:p>
      <w:pPr>
        <w:pStyle w:val="2"/>
        <w:jc w:val="center"/>
      </w:pPr>
      <w:r>
        <w:rPr>
          <w:sz w:val="20"/>
        </w:rPr>
        <w:t xml:space="preserve">ВНЕСЕННЫХ В ПРОТОКОЛ УЧАСТКОВОЙ КОМИССИИ</w:t>
      </w:r>
    </w:p>
    <w:p>
      <w:pPr>
        <w:pStyle w:val="2"/>
        <w:jc w:val="center"/>
      </w:pPr>
      <w:r>
        <w:rPr>
          <w:sz w:val="20"/>
        </w:rPr>
        <w:t xml:space="preserve">ОБ ИТОГАХ ГОЛОСОВАНИЯ НА МЕСТНОМ РЕФЕРЕНДУМЕ</w:t>
      </w:r>
    </w:p>
    <w:p>
      <w:pPr>
        <w:pStyle w:val="2"/>
        <w:jc w:val="center"/>
      </w:pPr>
      <w:r>
        <w:rPr>
          <w:sz w:val="20"/>
        </w:rPr>
        <w:t xml:space="preserve">ПРИ ПРОВЕДЕНИИ ДОСРОЧНОГО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6" w:tooltip="Закон Рязанской области от 04.06.2018 N 30-ОЗ &quot;О внесении изменений в отдельные законодательные акты Рязанской области&quot; (принят Постановлением Рязанской областной Думы от 30.05.2018 N 158-VI РОД) {КонсультантПлюс}">
              <w:r>
                <w:rPr>
                  <w:sz w:val="20"/>
                  <w:color w:val="0000ff"/>
                </w:rPr>
                <w:t xml:space="preserve">Закона</w:t>
              </w:r>
            </w:hyperlink>
            <w:r>
              <w:rPr>
                <w:sz w:val="20"/>
                <w:color w:val="392c69"/>
              </w:rPr>
              <w:t xml:space="preserve"> Рязанской области от 04.06.2018 N 30-ОЗ)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согласно </w:t>
      </w:r>
      <w:hyperlink w:history="0" w:anchor="P599" w:tooltip="а) абзац утратил силу. - Закон Рязанской области от 08.10.2018 N 64-ОЗ:">
        <w:r>
          <w:rPr>
            <w:sz w:val="20"/>
            <w:color w:val="0000ff"/>
          </w:rPr>
          <w:t xml:space="preserve">подпункту "а" пункта 5 части 2 статьи 30</w:t>
        </w:r>
      </w:hyperlink>
    </w:p>
    <w:p>
      <w:pPr>
        <w:pStyle w:val="0"/>
        <w:jc w:val="center"/>
      </w:pPr>
      <w:r>
        <w:rPr>
          <w:sz w:val="20"/>
        </w:rPr>
        <w:t xml:space="preserve">настоящего Закона)</w:t>
      </w:r>
    </w:p>
    <w:p>
      <w:pPr>
        <w:pStyle w:val="0"/>
        <w:jc w:val="both"/>
      </w:pPr>
      <w:r>
        <w:rPr>
          <w:sz w:val="20"/>
        </w:rPr>
      </w:r>
    </w:p>
    <w:p>
      <w:pPr>
        <w:pStyle w:val="0"/>
        <w:ind w:firstLine="540"/>
        <w:jc w:val="both"/>
      </w:pPr>
      <w:r>
        <w:rPr>
          <w:sz w:val="20"/>
        </w:rPr>
        <w:t xml:space="preserve">1 больше или равно 3 + 5 + 6</w:t>
      </w:r>
    </w:p>
    <w:p>
      <w:pPr>
        <w:pStyle w:val="0"/>
        <w:spacing w:before="200" w:line-rule="auto"/>
        <w:ind w:firstLine="540"/>
        <w:jc w:val="both"/>
      </w:pPr>
      <w:r>
        <w:rPr>
          <w:sz w:val="20"/>
        </w:rPr>
        <w:t xml:space="preserve">2 равно 3 - 4 + 5 + 6 + 7 + 12 - 13</w:t>
      </w:r>
    </w:p>
    <w:p>
      <w:pPr>
        <w:pStyle w:val="0"/>
        <w:spacing w:before="200" w:line-rule="auto"/>
        <w:ind w:firstLine="540"/>
        <w:jc w:val="both"/>
      </w:pPr>
      <w:r>
        <w:rPr>
          <w:sz w:val="20"/>
        </w:rPr>
        <w:t xml:space="preserve">8 + 9 равно 10 + 11</w:t>
      </w:r>
    </w:p>
    <w:p>
      <w:pPr>
        <w:pStyle w:val="0"/>
        <w:spacing w:before="200" w:line-rule="auto"/>
        <w:ind w:firstLine="540"/>
        <w:jc w:val="both"/>
      </w:pPr>
      <w:r>
        <w:rPr>
          <w:sz w:val="20"/>
        </w:rPr>
        <w:t xml:space="preserve">11 равно 14 + все последующие строки протокола.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2.1</w:t>
      </w:r>
    </w:p>
    <w:p>
      <w:pPr>
        <w:pStyle w:val="0"/>
        <w:jc w:val="right"/>
      </w:pPr>
      <w:r>
        <w:rPr>
          <w:sz w:val="20"/>
        </w:rPr>
        <w:t xml:space="preserve">к Закону Рязанской области</w:t>
      </w:r>
    </w:p>
    <w:p>
      <w:pPr>
        <w:pStyle w:val="0"/>
        <w:jc w:val="right"/>
      </w:pPr>
      <w:r>
        <w:rPr>
          <w:sz w:val="20"/>
        </w:rPr>
        <w:t xml:space="preserve">"О референдуме Рязанской области</w:t>
      </w:r>
    </w:p>
    <w:p>
      <w:pPr>
        <w:pStyle w:val="0"/>
        <w:jc w:val="right"/>
      </w:pPr>
      <w:r>
        <w:rPr>
          <w:sz w:val="20"/>
        </w:rPr>
        <w:t xml:space="preserve">и местном референдуме"</w:t>
      </w:r>
    </w:p>
    <w:p>
      <w:pPr>
        <w:pStyle w:val="0"/>
        <w:jc w:val="both"/>
      </w:pPr>
      <w:r>
        <w:rPr>
          <w:sz w:val="20"/>
        </w:rPr>
      </w:r>
    </w:p>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pStyle w:val="2"/>
        <w:jc w:val="center"/>
      </w:pPr>
      <w:r>
        <w:rPr>
          <w:sz w:val="20"/>
        </w:rPr>
        <w:t xml:space="preserve">ПРИ ГОЛОСОВАНИИ НА МЕСТНОМ РЕФЕРЕНДУМЕ</w:t>
      </w:r>
    </w:p>
    <w:p>
      <w:pPr>
        <w:pStyle w:val="2"/>
        <w:jc w:val="center"/>
      </w:pPr>
      <w:r>
        <w:rPr>
          <w:sz w:val="20"/>
        </w:rPr>
        <w:t xml:space="preserve">С ИСПОЛЬЗОВАНИЕМ ОТКРЕПИТЕЛЬНЫХ УДОСТОВЕРЕНИЙ</w:t>
      </w:r>
    </w:p>
    <w:p>
      <w:pPr>
        <w:pStyle w:val="0"/>
        <w:jc w:val="both"/>
      </w:pPr>
      <w:r>
        <w:rPr>
          <w:sz w:val="20"/>
        </w:rPr>
      </w:r>
    </w:p>
    <w:p>
      <w:pPr>
        <w:pStyle w:val="0"/>
        <w:ind w:firstLine="540"/>
        <w:jc w:val="both"/>
      </w:pPr>
      <w:r>
        <w:rPr>
          <w:sz w:val="20"/>
        </w:rPr>
        <w:t xml:space="preserve">Утратило силу. - </w:t>
      </w:r>
      <w:hyperlink w:history="0" r:id="rId207" w:tooltip="Закон Рязанской области от 08.10.2018 N 64-ОЗ &quot;О внесении изменений в отдельные законодательные акты Рязанской области&quot; (принят Постановлением Рязанской областной Думы от 24.09.2018 N 322-VI РОД) {КонсультантПлюс}">
        <w:r>
          <w:rPr>
            <w:sz w:val="20"/>
            <w:color w:val="0000ff"/>
          </w:rPr>
          <w:t xml:space="preserve">Закон</w:t>
        </w:r>
      </w:hyperlink>
      <w:r>
        <w:rPr>
          <w:sz w:val="20"/>
        </w:rPr>
        <w:t xml:space="preserve"> Рязанской области от 08.10.2018 N 64-ОЗ.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Рязанской области от 29.12.2012 N 123-ОЗ</w:t>
            <w:br/>
            <w:t>(ред. от 28.04.2023)</w:t>
            <w:br/>
            <w:t>"О референдуме Рязанской области и местном референду...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91C6CF8C0A1807AC791DAAB040CF7B73791BA3C2D8CE5C69FF8D02C76F34090556F6FAF77E5787CAFEDACC5712E0B4B761750377B57D6DC6A4300AARDpEM" TargetMode = "External"/>
	<Relationship Id="rId8" Type="http://schemas.openxmlformats.org/officeDocument/2006/relationships/hyperlink" Target="consultantplus://offline/ref=491C6CF8C0A1807AC791DAAB040CF7B73791BA3C2D89E4C491F8D02C76F34090556F6FAF77E5787CAFEDACC5732E0B4B761750377B57D6DC6A4300AARDpEM" TargetMode = "External"/>
	<Relationship Id="rId9" Type="http://schemas.openxmlformats.org/officeDocument/2006/relationships/hyperlink" Target="consultantplus://offline/ref=491C6CF8C0A1807AC791DAAB040CF7B73791BA3C2E8DECC09EFDD02C76F34090556F6FAF77E5787CAFEDACC77C2E0B4B761750377B57D6DC6A4300AARDpEM" TargetMode = "External"/>
	<Relationship Id="rId10" Type="http://schemas.openxmlformats.org/officeDocument/2006/relationships/hyperlink" Target="consultantplus://offline/ref=491C6CF8C0A1807AC791DAAB040CF7B73791BA3C2E88EAC390FBD02C76F34090556F6FAF77E5787CAFEDADC37D2E0B4B761750377B57D6DC6A4300AARDpEM" TargetMode = "External"/>
	<Relationship Id="rId11" Type="http://schemas.openxmlformats.org/officeDocument/2006/relationships/hyperlink" Target="consultantplus://offline/ref=491C6CF8C0A1807AC791DAAB040CF7B73791BA3C2E8BEBC698FAD02C76F34090556F6FAF77E5787CAFEDADC3772E0B4B761750377B57D6DC6A4300AARDpEM" TargetMode = "External"/>
	<Relationship Id="rId12" Type="http://schemas.openxmlformats.org/officeDocument/2006/relationships/hyperlink" Target="consultantplus://offline/ref=491C6CF8C0A1807AC791DAAB040CF7B73791BA3C2E85E9C39DFCD02C76F34090556F6FAF77E5787CAFEDACC0752E0B4B761750377B57D6DC6A4300AARDpEM" TargetMode = "External"/>
	<Relationship Id="rId13" Type="http://schemas.openxmlformats.org/officeDocument/2006/relationships/hyperlink" Target="consultantplus://offline/ref=491C6CF8C0A1807AC791DAAB040CF7B73791BA3C2E85EBC190F0D02C76F34090556F6FAF77E5787CAFEDACC6722E0B4B761750377B57D6DC6A4300AARDpEM" TargetMode = "External"/>
	<Relationship Id="rId14" Type="http://schemas.openxmlformats.org/officeDocument/2006/relationships/hyperlink" Target="consultantplus://offline/ref=491C6CF8C0A1807AC791DAAB040CF7B73791BA3C2F85E8C391F8D02C76F34090556F6FAF77E5787CAFEDA8C3702E0B4B761750377B57D6DC6A4300AARDpEM" TargetMode = "External"/>
	<Relationship Id="rId15" Type="http://schemas.openxmlformats.org/officeDocument/2006/relationships/hyperlink" Target="consultantplus://offline/ref=491C6CF8C0A1807AC791DAAB040CF7B73791BA3C2F84EEC59BFAD02C76F34090556F6FAF77E5787CAFEDACC3742E0B4B761750377B57D6DC6A4300AARDpEM" TargetMode = "External"/>
	<Relationship Id="rId16" Type="http://schemas.openxmlformats.org/officeDocument/2006/relationships/hyperlink" Target="consultantplus://offline/ref=FDA9479F197B0A7E712F49BBCC1ED3A06DCDA0953C5AFFF28FAEC382C641565300307784DB0F7E698CD322A4BD33066E7A9D84F6E99A224AS4p7M" TargetMode = "External"/>
	<Relationship Id="rId17" Type="http://schemas.openxmlformats.org/officeDocument/2006/relationships/hyperlink" Target="consultantplus://offline/ref=FDA9479F197B0A7E712F57B6DA728DAA6AC2F69A3F56F4A2DBFDC5D599115006407071D1984B726A84D876F3FD6D5F3E3FD689F1F686224E5A27BDA3SApFM" TargetMode = "External"/>
	<Relationship Id="rId18" Type="http://schemas.openxmlformats.org/officeDocument/2006/relationships/hyperlink" Target="consultantplus://offline/ref=FDA9479F197B0A7E712F49BBCC1ED3A06DCDA0953C5AFFF28FAEC382C641565312302F88DA0E616B82C674F5FBS6p5M" TargetMode = "External"/>
	<Relationship Id="rId19" Type="http://schemas.openxmlformats.org/officeDocument/2006/relationships/hyperlink" Target="consultantplus://offline/ref=FDA9479F197B0A7E712F49BBCC1ED3A06DCDA0953C5AFFF28FAEC382C641565312302F88DA0E616B82C674F5FBS6p5M" TargetMode = "External"/>
	<Relationship Id="rId20" Type="http://schemas.openxmlformats.org/officeDocument/2006/relationships/hyperlink" Target="consultantplus://offline/ref=FDA9479F197B0A7E712F49BBCC1ED3A06BC1AF923709A8F0DEFBCD87CE110C4316797B84C50F797586D874SFp6M" TargetMode = "External"/>
	<Relationship Id="rId21" Type="http://schemas.openxmlformats.org/officeDocument/2006/relationships/hyperlink" Target="consultantplus://offline/ref=FDA9479F197B0A7E712F49BBCC1ED3A06DCDA0953C5AFFF28FAEC382C641565312302F88DA0E616B82C674F5FBS6p5M" TargetMode = "External"/>
	<Relationship Id="rId22" Type="http://schemas.openxmlformats.org/officeDocument/2006/relationships/hyperlink" Target="consultantplus://offline/ref=FDA9479F197B0A7E712F57B6DA728DAA6AC2F69A3F56F4A2DBFDC5D599115006407071D18A4B2A6685D968F5FF78096F79S8p0M" TargetMode = "External"/>
	<Relationship Id="rId23" Type="http://schemas.openxmlformats.org/officeDocument/2006/relationships/hyperlink" Target="consultantplus://offline/ref=FDA9479F197B0A7E712F49BBCC1ED3A06BC1AF923709A8F0DEFBCD87CE110C4316797B84C50F797586D874SFp6M" TargetMode = "External"/>
	<Relationship Id="rId24" Type="http://schemas.openxmlformats.org/officeDocument/2006/relationships/hyperlink" Target="consultantplus://offline/ref=FDA9479F197B0A7E712F49BBCC1ED3A06DCDA0953C5AFFF28FAEC382C641565312302F88DA0E616B82C674F5FBS6p5M" TargetMode = "External"/>
	<Relationship Id="rId25" Type="http://schemas.openxmlformats.org/officeDocument/2006/relationships/hyperlink" Target="consultantplus://offline/ref=FDA9479F197B0A7E712F57B6DA728DAA6AC2F69A3F56F4A2DBFDC5D599115006407071D18A4B2A6685D968F5FF78096F79S8p0M" TargetMode = "External"/>
	<Relationship Id="rId26" Type="http://schemas.openxmlformats.org/officeDocument/2006/relationships/hyperlink" Target="consultantplus://offline/ref=FDA9479F197B0A7E712F49BBCC1ED3A06DCDA0953C5AFFF28FAEC382C641565312302F88DA0E616B82C674F5FBS6p5M" TargetMode = "External"/>
	<Relationship Id="rId27" Type="http://schemas.openxmlformats.org/officeDocument/2006/relationships/hyperlink" Target="consultantplus://offline/ref=FDA9479F197B0A7E712F57B6DA728DAA6AC2F69A3E5AF3A0DAF9C5D599115006407071D1984B726A84D877F2F86D5F3E3FD689F1F686224E5A27BDA3SApFM" TargetMode = "External"/>
	<Relationship Id="rId28" Type="http://schemas.openxmlformats.org/officeDocument/2006/relationships/hyperlink" Target="consultantplus://offline/ref=FDA9479F197B0A7E712F57B6DA728DAA6AC2F69A3E5AF3A0DAF9C5D599115006407071D1984B726A84D877F2FB6D5F3E3FD689F1F686224E5A27BDA3SApFM" TargetMode = "External"/>
	<Relationship Id="rId29" Type="http://schemas.openxmlformats.org/officeDocument/2006/relationships/hyperlink" Target="consultantplus://offline/ref=FDA9479F197B0A7E712F49BBCC1ED3A06BC1AF923709A8F0DEFBCD87CE110C4316797B84C50F797586D874SFp6M" TargetMode = "External"/>
	<Relationship Id="rId30" Type="http://schemas.openxmlformats.org/officeDocument/2006/relationships/hyperlink" Target="consultantplus://offline/ref=FDA9479F197B0A7E712F49BBCC1ED3A06DCDA0953C5AFFF28FAEC382C641565312302F88DA0E616B82C674F5FBS6p5M" TargetMode = "External"/>
	<Relationship Id="rId31" Type="http://schemas.openxmlformats.org/officeDocument/2006/relationships/hyperlink" Target="consultantplus://offline/ref=FDA9479F197B0A7E712F57B6DA728DAA6AC2F69A3E5AF3A0DAF9C5D599115006407071D1984B726A84D877F2FA6D5F3E3FD689F1F686224E5A27BDA3SApFM" TargetMode = "External"/>
	<Relationship Id="rId32" Type="http://schemas.openxmlformats.org/officeDocument/2006/relationships/hyperlink" Target="consultantplus://offline/ref=FDA9479F197B0A7E712F49BBCC1ED3A06DCDA0953C5AFFF28FAEC382C641565312302F88DA0E616B82C674F5FBS6p5M" TargetMode = "External"/>
	<Relationship Id="rId33" Type="http://schemas.openxmlformats.org/officeDocument/2006/relationships/hyperlink" Target="consultantplus://offline/ref=FDA9479F197B0A7E712F57B6DA728DAA6AC2F69A3F56F4A2DBFDC5D599115006407071D18A4B2A6685D968F5FF78096F79S8p0M" TargetMode = "External"/>
	<Relationship Id="rId34" Type="http://schemas.openxmlformats.org/officeDocument/2006/relationships/hyperlink" Target="consultantplus://offline/ref=FDA9479F197B0A7E712F49BBCC1ED3A06DCDA0953C5AFFF28FAEC382C641565312302F88DA0E616B82C674F5FBS6p5M" TargetMode = "External"/>
	<Relationship Id="rId35" Type="http://schemas.openxmlformats.org/officeDocument/2006/relationships/hyperlink" Target="consultantplus://offline/ref=FDA9479F197B0A7E712F49BBCC1ED3A06BC1AF923709A8F0DEFBCD87CE110C4316797B84C50F797586D874SFp6M" TargetMode = "External"/>
	<Relationship Id="rId36" Type="http://schemas.openxmlformats.org/officeDocument/2006/relationships/hyperlink" Target="consultantplus://offline/ref=FDA9479F197B0A7E712F57B6DA728DAA6AC2F69A3F56F4A2DBFDC5D599115006407071D18A4B2A6685D968F5FF78096F79S8p0M" TargetMode = "External"/>
	<Relationship Id="rId37" Type="http://schemas.openxmlformats.org/officeDocument/2006/relationships/hyperlink" Target="consultantplus://offline/ref=FDA9479F197B0A7E712F49BBCC1ED3A06DCDA0953C5AFFF28FAEC382C641565312302F88DA0E616B82C674F5FBS6p5M" TargetMode = "External"/>
	<Relationship Id="rId38" Type="http://schemas.openxmlformats.org/officeDocument/2006/relationships/hyperlink" Target="consultantplus://offline/ref=FDA9479F197B0A7E712F49BBCC1ED3A06DCDA0953C5AFFF28FAEC382C641565312302F88DA0E616B82C674F5FBS6p5M" TargetMode = "External"/>
	<Relationship Id="rId39" Type="http://schemas.openxmlformats.org/officeDocument/2006/relationships/hyperlink" Target="consultantplus://offline/ref=FDA9479F197B0A7E712F49BBCC1ED3A06DCDA0953C5AFFF28FAEC382C641565312302F88DA0E616B82C674F5FBS6p5M" TargetMode = "External"/>
	<Relationship Id="rId40" Type="http://schemas.openxmlformats.org/officeDocument/2006/relationships/hyperlink" Target="consultantplus://offline/ref=FDA9479F197B0A7E712F49BBCC1ED3A06DCDA0953C5AFFF28FAEC382C641565300307784DB0D7B6E87D322A4BD33066E7A9D84F6E99A224AS4p7M" TargetMode = "External"/>
	<Relationship Id="rId41" Type="http://schemas.openxmlformats.org/officeDocument/2006/relationships/hyperlink" Target="consultantplus://offline/ref=FDA9479F197B0A7E712F49BBCC1ED3A06DCDA0953C5AFFF28FAEC382C641565300307783DA09743FD59C23F8F867156F7D9D86F0F5S9pBM" TargetMode = "External"/>
	<Relationship Id="rId42" Type="http://schemas.openxmlformats.org/officeDocument/2006/relationships/hyperlink" Target="consultantplus://offline/ref=FDA9479F197B0A7E712F57B6DA728DAA6AC2F69A3F57F1A0DBFAC5D599115006407071D1984B726A84D872F3FF6D5F3E3FD689F1F686224E5A27BDA3SApFM" TargetMode = "External"/>
	<Relationship Id="rId43" Type="http://schemas.openxmlformats.org/officeDocument/2006/relationships/hyperlink" Target="consultantplus://offline/ref=FDA9479F197B0A7E712F49BBCC1ED3A06DCDA0953C5AFFF28FAEC382C641565300307784DB0F7F6987D322A4BD33066E7A9D84F6E99A224AS4p7M" TargetMode = "External"/>
	<Relationship Id="rId44" Type="http://schemas.openxmlformats.org/officeDocument/2006/relationships/hyperlink" Target="consultantplus://offline/ref=FDA9479F197B0A7E712F57B6DA728DAA6AC2F69A3E5AF3A0DAF9C5D599115006407071D1984B726A84D877F2FC6D5F3E3FD689F1F686224E5A27BDA3SApFM" TargetMode = "External"/>
	<Relationship Id="rId45" Type="http://schemas.openxmlformats.org/officeDocument/2006/relationships/hyperlink" Target="consultantplus://offline/ref=FDA9479F197B0A7E712F57B6DA728DAA6AC2F69A3F57F1A0DBFAC5D599115006407071D1984B726A84D872F3F16D5F3E3FD689F1F686224E5A27BDA3SApFM" TargetMode = "External"/>
	<Relationship Id="rId46" Type="http://schemas.openxmlformats.org/officeDocument/2006/relationships/hyperlink" Target="consultantplus://offline/ref=FDA9479F197B0A7E712F49BBCC1ED3A06DCDA0953C5AFFF28FAEC382C641565300307784DB0F7F6987D322A4BD33066E7A9D84F6E99A224AS4p7M" TargetMode = "External"/>
	<Relationship Id="rId47" Type="http://schemas.openxmlformats.org/officeDocument/2006/relationships/hyperlink" Target="consultantplus://offline/ref=FDA9479F197B0A7E712F57B6DA728DAA6AC2F69A3E5AF3A0DAF9C5D599115006407071D1984B726A84D877F2FE6D5F3E3FD689F1F686224E5A27BDA3SApFM" TargetMode = "External"/>
	<Relationship Id="rId48" Type="http://schemas.openxmlformats.org/officeDocument/2006/relationships/hyperlink" Target="consultantplus://offline/ref=FDA9479F197B0A7E712F57B6DA728DAA6AC2F69A3F57F1A0DBFAC5D599115006407071D1984B726A84D872F3F06D5F3E3FD689F1F686224E5A27BDA3SApFM" TargetMode = "External"/>
	<Relationship Id="rId49" Type="http://schemas.openxmlformats.org/officeDocument/2006/relationships/hyperlink" Target="consultantplus://offline/ref=FDA9479F197B0A7E712F57B6DA728DAA6AC2F69A3F57F1A0DBFAC5D599115006407071D1984B726A84D872F2F96D5F3E3FD689F1F686224E5A27BDA3SApFM" TargetMode = "External"/>
	<Relationship Id="rId50" Type="http://schemas.openxmlformats.org/officeDocument/2006/relationships/hyperlink" Target="consultantplus://offline/ref=FDA9479F197B0A7E712F57B6DA728DAA6AC2F69A3F56F7A6D1F8C5D599115006407071D1984B726A84D876F3F86D5F3E3FD689F1F686224E5A27BDA3SApFM" TargetMode = "External"/>
	<Relationship Id="rId51" Type="http://schemas.openxmlformats.org/officeDocument/2006/relationships/hyperlink" Target="consultantplus://offline/ref=FDA9479F197B0A7E712F57B6DA728DAA6AC2F69A3E5AF3A0DAF9C5D599115006407071D1984B726A84D877F2F06D5F3E3FD689F1F686224E5A27BDA3SApFM" TargetMode = "External"/>
	<Relationship Id="rId52" Type="http://schemas.openxmlformats.org/officeDocument/2006/relationships/hyperlink" Target="consultantplus://offline/ref=FDA9479F197B0A7E712F57B6DA728DAA6AC2F69A3E5AF3A0DAF9C5D599115006407071D1984B726A84D877FDF86D5F3E3FD689F1F686224E5A27BDA3SApFM" TargetMode = "External"/>
	<Relationship Id="rId53" Type="http://schemas.openxmlformats.org/officeDocument/2006/relationships/hyperlink" Target="consultantplus://offline/ref=FDA9479F197B0A7E712F49BBCC1ED3A06DCDA0953C5AFFF28FAEC382C641565312302F88DA0E616B82C674F5FBS6p5M" TargetMode = "External"/>
	<Relationship Id="rId54" Type="http://schemas.openxmlformats.org/officeDocument/2006/relationships/hyperlink" Target="consultantplus://offline/ref=FDA9479F197B0A7E712F57B6DA728DAA6AC2F69A3E5AF3A0DAF9C5D599115006407071D1984B726A84D877FDFB6D5F3E3FD689F1F686224E5A27BDA3SApFM" TargetMode = "External"/>
	<Relationship Id="rId55" Type="http://schemas.openxmlformats.org/officeDocument/2006/relationships/hyperlink" Target="consultantplus://offline/ref=FDA9479F197B0A7E712F57B6DA728DAA6AC2F69A3E5AF3A0DAF9C5D599115006407071D1984B726A84D877FDFA6D5F3E3FD689F1F686224E5A27BDA3SApFM" TargetMode = "External"/>
	<Relationship Id="rId56" Type="http://schemas.openxmlformats.org/officeDocument/2006/relationships/hyperlink" Target="consultantplus://offline/ref=FDA9479F197B0A7E712F49BBCC1ED3A06DCDA0953C5AFFF28FAEC382C641565300307784DB0D7B6E87D322A4BD33066E7A9D84F6E99A224AS4p7M" TargetMode = "External"/>
	<Relationship Id="rId57" Type="http://schemas.openxmlformats.org/officeDocument/2006/relationships/hyperlink" Target="consultantplus://offline/ref=FDA9479F197B0A7E712F57B6DA728DAA6AC2F69A3F57F1A0DBFAC5D599115006407071D1984B726A84D872F2FA6D5F3E3FD689F1F686224E5A27BDA3SApFM" TargetMode = "External"/>
	<Relationship Id="rId58" Type="http://schemas.openxmlformats.org/officeDocument/2006/relationships/hyperlink" Target="consultantplus://offline/ref=FDA9479F197B0A7E712F57B6DA728DAA6AC2F69A3E5AF3A0DAF9C5D599115006407071D1984B726A84D877FDFD6D5F3E3FD689F1F686224E5A27BDA3SApFM" TargetMode = "External"/>
	<Relationship Id="rId59" Type="http://schemas.openxmlformats.org/officeDocument/2006/relationships/hyperlink" Target="consultantplus://offline/ref=FDA9479F197B0A7E712F57B6DA728DAA6AC2F69A3F57F1A0DBFAC5D599115006407071D1984B726A84D872F2FD6D5F3E3FD689F1F686224E5A27BDA3SApFM" TargetMode = "External"/>
	<Relationship Id="rId60" Type="http://schemas.openxmlformats.org/officeDocument/2006/relationships/hyperlink" Target="consultantplus://offline/ref=FDA9479F197B0A7E712F57B6DA728DAA6AC2F69A3E5AF3A0DAF9C5D599115006407071D1984B726A84D877FDFC6D5F3E3FD689F1F686224E5A27BDA3SApFM" TargetMode = "External"/>
	<Relationship Id="rId61" Type="http://schemas.openxmlformats.org/officeDocument/2006/relationships/hyperlink" Target="consultantplus://offline/ref=FDA9479F197B0A7E712F49BBCC1ED3A06DCDA0953C5AFFF28FAEC382C641565312302F88DA0E616B82C674F5FBS6p5M" TargetMode = "External"/>
	<Relationship Id="rId62" Type="http://schemas.openxmlformats.org/officeDocument/2006/relationships/hyperlink" Target="consultantplus://offline/ref=FDA9479F197B0A7E712F49BBCC1ED3A06DCDA0953C5AFFF28FAEC382C641565312302F88DA0E616B82C674F5FBS6p5M" TargetMode = "External"/>
	<Relationship Id="rId63" Type="http://schemas.openxmlformats.org/officeDocument/2006/relationships/hyperlink" Target="consultantplus://offline/ref=FDA9479F197B0A7E712F49BBCC1ED3A06DCDA0953C5AFFF28FAEC382C641565312302F88DA0E616B82C674F5FBS6p5M" TargetMode = "External"/>
	<Relationship Id="rId64" Type="http://schemas.openxmlformats.org/officeDocument/2006/relationships/hyperlink" Target="consultantplus://offline/ref=FDA9479F197B0A7E712F57B6DA728DAA6AC2F69A3F57F1A0DBFAC5D599115006407071D1984B726A84D872F2FF6D5F3E3FD689F1F686224E5A27BDA3SApFM" TargetMode = "External"/>
	<Relationship Id="rId65" Type="http://schemas.openxmlformats.org/officeDocument/2006/relationships/hyperlink" Target="consultantplus://offline/ref=FDA9479F197B0A7E712F57B6DA728DAA6AC2F69A3E5AF3A0DAF9C5D599115006407071D1984B726A84D877FDFE6D5F3E3FD689F1F686224E5A27BDA3SApFM" TargetMode = "External"/>
	<Relationship Id="rId66" Type="http://schemas.openxmlformats.org/officeDocument/2006/relationships/hyperlink" Target="consultantplus://offline/ref=FDA9479F197B0A7E712F57B6DA728DAA6AC2F69A3F57F1A0DBFAC5D599115006407071D1984B726A84D872F2FE6D5F3E3FD689F1F686224E5A27BDA3SApFM" TargetMode = "External"/>
	<Relationship Id="rId67" Type="http://schemas.openxmlformats.org/officeDocument/2006/relationships/hyperlink" Target="consultantplus://offline/ref=FDA9479F197B0A7E712F57B6DA728DAA6AC2F69A3E5AF3A0DAF9C5D599115006407071D1984B726A84D877FDF06D5F3E3FD689F1F686224E5A27BDA3SApFM" TargetMode = "External"/>
	<Relationship Id="rId68" Type="http://schemas.openxmlformats.org/officeDocument/2006/relationships/hyperlink" Target="consultantplus://offline/ref=FDA9479F197B0A7E712F49BBCC1ED3A06DCDA0953C5AFFF28FAEC382C641565312302F88DA0E616B82C674F5FBS6p5M" TargetMode = "External"/>
	<Relationship Id="rId69" Type="http://schemas.openxmlformats.org/officeDocument/2006/relationships/hyperlink" Target="consultantplus://offline/ref=FDA9479F197B0A7E712F49BBCC1ED3A06DCDA0953C5AFFF28FAEC382C641565312302F88DA0E616B82C674F5FBS6p5M" TargetMode = "External"/>
	<Relationship Id="rId70" Type="http://schemas.openxmlformats.org/officeDocument/2006/relationships/hyperlink" Target="consultantplus://offline/ref=FDA9479F197B0A7E712F49BBCC1ED3A06DCDA0953C5AFFF28FAEC382C641565312302F88DA0E616B82C674F5FBS6p5M" TargetMode = "External"/>
	<Relationship Id="rId71" Type="http://schemas.openxmlformats.org/officeDocument/2006/relationships/hyperlink" Target="consultantplus://offline/ref=FDA9479F197B0A7E712F49BBCC1ED3A06DCDA0953C5AFFF28FAEC382C641565312302F88DA0E616B82C674F5FBS6p5M" TargetMode = "External"/>
	<Relationship Id="rId72" Type="http://schemas.openxmlformats.org/officeDocument/2006/relationships/hyperlink" Target="consultantplus://offline/ref=FDA9479F197B0A7E712F49BBCC1ED3A06DCDA0953C5AFFF28FAEC382C641565312302F88DA0E616B82C674F5FBS6p5M" TargetMode = "External"/>
	<Relationship Id="rId73" Type="http://schemas.openxmlformats.org/officeDocument/2006/relationships/hyperlink" Target="consultantplus://offline/ref=FDA9479F197B0A7E712F49BBCC1ED3A06DCDA0953C5AFFF28FAEC382C641565312302F88DA0E616B82C674F5FBS6p5M" TargetMode = "External"/>
	<Relationship Id="rId74" Type="http://schemas.openxmlformats.org/officeDocument/2006/relationships/hyperlink" Target="consultantplus://offline/ref=FDA9479F197B0A7E712F57B6DA728DAA6AC2F69A3F59F4A1D6F2C5D599115006407071D18A4B2A6685D968F5FF78096F79S8p0M" TargetMode = "External"/>
	<Relationship Id="rId75" Type="http://schemas.openxmlformats.org/officeDocument/2006/relationships/hyperlink" Target="consultantplus://offline/ref=FDA9479F197B0A7E712F57B6DA728DAA6AC2F69A3E59F2A5D2F8C5D599115006407071D1984B726A84D877F3FD6D5F3E3FD689F1F686224E5A27BDA3SApFM" TargetMode = "External"/>
	<Relationship Id="rId76" Type="http://schemas.openxmlformats.org/officeDocument/2006/relationships/hyperlink" Target="consultantplus://offline/ref=FDA9479F197B0A7E712F49BBCC1ED3A06DCDA0953C5AFFF28FAEC382C641565312302F88DA0E616B82C674F5FBS6p5M" TargetMode = "External"/>
	<Relationship Id="rId77" Type="http://schemas.openxmlformats.org/officeDocument/2006/relationships/hyperlink" Target="consultantplus://offline/ref=FDA9479F197B0A7E712F57B6DA728DAA6AC2F69A3F56F4A2DBFDC5D599115006407071D18A4B2A6685D968F5FF78096F79S8p0M" TargetMode = "External"/>
	<Relationship Id="rId78" Type="http://schemas.openxmlformats.org/officeDocument/2006/relationships/hyperlink" Target="consultantplus://offline/ref=FDA9479F197B0A7E712F49BBCC1ED3A06DCDA0953C5AFFF28FAEC382C641565312302F88DA0E616B82C674F5FBS6p5M" TargetMode = "External"/>
	<Relationship Id="rId79" Type="http://schemas.openxmlformats.org/officeDocument/2006/relationships/hyperlink" Target="consultantplus://offline/ref=FDA9479F197B0A7E712F57B6DA728DAA6AC2F69A3F56F4A2DBFDC5D599115006407071D18A4B2A6685D968F5FF78096F79S8p0M" TargetMode = "External"/>
	<Relationship Id="rId80" Type="http://schemas.openxmlformats.org/officeDocument/2006/relationships/hyperlink" Target="consultantplus://offline/ref=FDA9479F197B0A7E712F49BBCC1ED3A06DCDA0953C5AFFF28FAEC382C641565312302F88DA0E616B82C674F5FBS6p5M" TargetMode = "External"/>
	<Relationship Id="rId81" Type="http://schemas.openxmlformats.org/officeDocument/2006/relationships/hyperlink" Target="consultantplus://offline/ref=FDA9479F197B0A7E712F49BBCC1ED3A06DCDA0953C5AFFF28FAEC382C641565312302F88DA0E616B82C674F5FBS6p5M" TargetMode = "External"/>
	<Relationship Id="rId82" Type="http://schemas.openxmlformats.org/officeDocument/2006/relationships/hyperlink" Target="consultantplus://offline/ref=FDA9479F197B0A7E712F57B6DA728DAA6AC2F69A3F56F4A2DBFDC5D599115006407071D18A4B2A6685D968F5FF78096F79S8p0M" TargetMode = "External"/>
	<Relationship Id="rId83" Type="http://schemas.openxmlformats.org/officeDocument/2006/relationships/hyperlink" Target="consultantplus://offline/ref=FDA9479F197B0A7E712F57B6DA728DAA6AC2F69A3E59F2A5D2F8C5D599115006407071D1984B726A84D877F3FC6D5F3E3FD689F1F686224E5A27BDA3SApFM" TargetMode = "External"/>
	<Relationship Id="rId84" Type="http://schemas.openxmlformats.org/officeDocument/2006/relationships/hyperlink" Target="consultantplus://offline/ref=FDA9479F197B0A7E712F49BBCC1ED3A06DCDA0953C5AFFF28FAEC382C641565312302F88DA0E616B82C674F5FBS6p5M" TargetMode = "External"/>
	<Relationship Id="rId85" Type="http://schemas.openxmlformats.org/officeDocument/2006/relationships/hyperlink" Target="consultantplus://offline/ref=FDA9479F197B0A7E712F57B6DA728DAA6AC2F69A3E5AF3A0DAF9C5D599115006407071D1984B726A84D877FCFB6D5F3E3FD689F1F686224E5A27BDA3SApFM" TargetMode = "External"/>
	<Relationship Id="rId86" Type="http://schemas.openxmlformats.org/officeDocument/2006/relationships/hyperlink" Target="consultantplus://offline/ref=FDA9479F197B0A7E712F57B6DA728DAA6AC2F69A3E59F2A5D2F8C5D599115006407071D1984B726A84D877F3FE6D5F3E3FD689F1F686224E5A27BDA3SApFM" TargetMode = "External"/>
	<Relationship Id="rId87" Type="http://schemas.openxmlformats.org/officeDocument/2006/relationships/hyperlink" Target="consultantplus://offline/ref=FDA9479F197B0A7E712F57B6DA728DAA6AC2F69A3E5AF3A0DAF9C5D599115006407071D1984B726A84D877FCFA6D5F3E3FD689F1F686224E5A27BDA3SApFM" TargetMode = "External"/>
	<Relationship Id="rId88" Type="http://schemas.openxmlformats.org/officeDocument/2006/relationships/hyperlink" Target="consultantplus://offline/ref=FDA9479F197B0A7E712F57B6DA728DAA6AC2F69A3E5AF3A0DAF9C5D599115006407071D1984B726A84D877FCFC6D5F3E3FD689F1F686224E5A27BDA3SApFM" TargetMode = "External"/>
	<Relationship Id="rId89" Type="http://schemas.openxmlformats.org/officeDocument/2006/relationships/hyperlink" Target="consultantplus://offline/ref=FDA9479F197B0A7E712F57B6DA728DAA6AC2F69A3E5AF3A0DAF9C5D599115006407071D1984B726A84D877FCFF6D5F3E3FD689F1F686224E5A27BDA3SApFM" TargetMode = "External"/>
	<Relationship Id="rId90" Type="http://schemas.openxmlformats.org/officeDocument/2006/relationships/hyperlink" Target="consultantplus://offline/ref=FDA9479F197B0A7E712F57B6DA728DAA6AC2F69A3F57F1A0DBFAC5D599115006407071D1984B726A84D872F2F06D5F3E3FD689F1F686224E5A27BDA3SApFM" TargetMode = "External"/>
	<Relationship Id="rId91" Type="http://schemas.openxmlformats.org/officeDocument/2006/relationships/hyperlink" Target="consultantplus://offline/ref=FDA9479F197B0A7E712F49BBCC1ED3A06DCDA0953C5AFFF28FAEC382C641565300307784DB0D776983D322A4BD33066E7A9D84F6E99A224AS4p7M" TargetMode = "External"/>
	<Relationship Id="rId92" Type="http://schemas.openxmlformats.org/officeDocument/2006/relationships/hyperlink" Target="consultantplus://offline/ref=FDA9479F197B0A7E712F57B6DA728DAA6AC2F69A3E5AF3A0DAF9C5D599115006407071D1984B726A84D877FCFE6D5F3E3FD689F1F686224E5A27BDA3SApFM" TargetMode = "External"/>
	<Relationship Id="rId93" Type="http://schemas.openxmlformats.org/officeDocument/2006/relationships/hyperlink" Target="consultantplus://offline/ref=FDA9479F197B0A7E712F57B6DA728DAA6AC2F69A3E5AF3A0DAF9C5D599115006407071D1984B726A84D874F5F96D5F3E3FD689F1F686224E5A27BDA3SApFM" TargetMode = "External"/>
	<Relationship Id="rId94" Type="http://schemas.openxmlformats.org/officeDocument/2006/relationships/hyperlink" Target="consultantplus://offline/ref=FDA9479F197B0A7E712F57B6DA728DAA6AC2F69A3E5AF3A0DAF9C5D599115006407071D1984B726A84D874F5F86D5F3E3FD689F1F686224E5A27BDA3SApFM" TargetMode = "External"/>
	<Relationship Id="rId95" Type="http://schemas.openxmlformats.org/officeDocument/2006/relationships/hyperlink" Target="consultantplus://offline/ref=FDA9479F197B0A7E712F57B6DA728DAA6AC2F69A3E5AF3A0DAF9C5D599115006407071D1984B726A84D874F5FB6D5F3E3FD689F1F686224E5A27BDA3SApFM" TargetMode = "External"/>
	<Relationship Id="rId96" Type="http://schemas.openxmlformats.org/officeDocument/2006/relationships/hyperlink" Target="consultantplus://offline/ref=FDA9479F197B0A7E712F57B6DA728DAA6AC2F69A3E5AF3A0DAF9C5D599115006407071D1984B726A84D874F5FA6D5F3E3FD689F1F686224E5A27BDA3SApFM" TargetMode = "External"/>
	<Relationship Id="rId97" Type="http://schemas.openxmlformats.org/officeDocument/2006/relationships/hyperlink" Target="consultantplus://offline/ref=FDA9479F197B0A7E712F57B6DA728DAA6AC2F69A3F57F1A0DBFAC5D599115006407071D1984B726A84D872FDF96D5F3E3FD689F1F686224E5A27BDA3SApFM" TargetMode = "External"/>
	<Relationship Id="rId98" Type="http://schemas.openxmlformats.org/officeDocument/2006/relationships/hyperlink" Target="consultantplus://offline/ref=FDA9479F197B0A7E712F57B6DA728DAA6AC2F69A3E5AF3A0DAF9C5D599115006407071D1984B726A84D874F5FC6D5F3E3FD689F1F686224E5A27BDA3SApFM" TargetMode = "External"/>
	<Relationship Id="rId99" Type="http://schemas.openxmlformats.org/officeDocument/2006/relationships/hyperlink" Target="consultantplus://offline/ref=FDA9479F197B0A7E712F57B6DA728DAA6AC2F69A3E59F2A5D2F8C5D599115006407071D1984B726A84D877F3F16D5F3E3FD689F1F686224E5A27BDA3SApFM" TargetMode = "External"/>
	<Relationship Id="rId100" Type="http://schemas.openxmlformats.org/officeDocument/2006/relationships/hyperlink" Target="consultantplus://offline/ref=FDA9479F197B0A7E712F49BBCC1ED3A06DCDA0953C5AFFF28FAEC382C641565312302F88DA0E616B82C674F5FBS6p5M" TargetMode = "External"/>
	<Relationship Id="rId101" Type="http://schemas.openxmlformats.org/officeDocument/2006/relationships/hyperlink" Target="consultantplus://offline/ref=FDA9479F197B0A7E712F57B6DA728DAA6AC2F69A3E5AF3A0DAF9C5D599115006407071D1984B726A84D874F5FE6D5F3E3FD689F1F686224E5A27BDA3SApFM" TargetMode = "External"/>
	<Relationship Id="rId102" Type="http://schemas.openxmlformats.org/officeDocument/2006/relationships/hyperlink" Target="consultantplus://offline/ref=FDA9479F197B0A7E712F57B6DA728DAA6AC2F69A3E5AF3A0DAF9C5D599115006407071D1984B726A84D874F4F96D5F3E3FD689F1F686224E5A27BDA3SApFM" TargetMode = "External"/>
	<Relationship Id="rId103" Type="http://schemas.openxmlformats.org/officeDocument/2006/relationships/hyperlink" Target="consultantplus://offline/ref=FDA9479F197B0A7E712F57B6DA728DAA6AC2F69A3E5AF3A0DAF9C5D599115006407071D1984B726A84D874F4F86D5F3E3FD689F1F686224E5A27BDA3SApFM" TargetMode = "External"/>
	<Relationship Id="rId104" Type="http://schemas.openxmlformats.org/officeDocument/2006/relationships/hyperlink" Target="consultantplus://offline/ref=FDA9479F197B0A7E712F57B6DA728DAA6AC2F69A3E5AF3A0DAF9C5D599115006407071D1984B726A84D874F4FB6D5F3E3FD689F1F686224E5A27BDA3SApFM" TargetMode = "External"/>
	<Relationship Id="rId105" Type="http://schemas.openxmlformats.org/officeDocument/2006/relationships/hyperlink" Target="consultantplus://offline/ref=FDA9479F197B0A7E712F57B6DA728DAA6AC2F69A3E5AF3A0DAF9C5D599115006407071D1984B726A84D874F4FA6D5F3E3FD689F1F686224E5A27BDA3SApFM" TargetMode = "External"/>
	<Relationship Id="rId106" Type="http://schemas.openxmlformats.org/officeDocument/2006/relationships/hyperlink" Target="consultantplus://offline/ref=FDA9479F197B0A7E712F57B6DA728DAA6AC2F69A3E5AF3A0DAF9C5D599115006407071D1984B726A84D874F4FC6D5F3E3FD689F1F686224E5A27BDA3SApFM" TargetMode = "External"/>
	<Relationship Id="rId107" Type="http://schemas.openxmlformats.org/officeDocument/2006/relationships/hyperlink" Target="consultantplus://offline/ref=FDA9479F197B0A7E712F57B6DA728DAA6AC2F69A3F57F1A0DBFAC5D599115006407071D1984B726A84D872FDF86D5F3E3FD689F1F686224E5A27BDA3SApFM" TargetMode = "External"/>
	<Relationship Id="rId108" Type="http://schemas.openxmlformats.org/officeDocument/2006/relationships/hyperlink" Target="consultantplus://offline/ref=FDA9479F197B0A7E712F57B6DA728DAA6AC2F69A3E5AF3A0DAF9C5D599115006407071D1984B726A84D874F4FF6D5F3E3FD689F1F686224E5A27BDA3SApFM" TargetMode = "External"/>
	<Relationship Id="rId109" Type="http://schemas.openxmlformats.org/officeDocument/2006/relationships/hyperlink" Target="consultantplus://offline/ref=FDA9479F197B0A7E712F49BBCC1ED3A06DCDA0953C5AFFF28FAEC382C641565300307784DB0F7D6A84D322A4BD33066E7A9D84F6E99A224AS4p7M" TargetMode = "External"/>
	<Relationship Id="rId110" Type="http://schemas.openxmlformats.org/officeDocument/2006/relationships/hyperlink" Target="consultantplus://offline/ref=FDA9479F197B0A7E712F49BBCC1ED3A06DCDA0953C5AFFF28FAEC382C641565312302F88DA0E616B82C674F5FBS6p5M" TargetMode = "External"/>
	<Relationship Id="rId111" Type="http://schemas.openxmlformats.org/officeDocument/2006/relationships/hyperlink" Target="consultantplus://offline/ref=FDA9479F197B0A7E712F49BBCC1ED3A06DCDA0953C5AFFF28FAEC382C641565312302F88DA0E616B82C674F5FBS6p5M" TargetMode = "External"/>
	<Relationship Id="rId112" Type="http://schemas.openxmlformats.org/officeDocument/2006/relationships/hyperlink" Target="consultantplus://offline/ref=FDA9479F197B0A7E712F57B6DA728DAA6AC2F69A3E5AF3A0DAF9C5D599115006407071D1984B726A84D874F4F16D5F3E3FD689F1F686224E5A27BDA3SApFM" TargetMode = "External"/>
	<Relationship Id="rId113" Type="http://schemas.openxmlformats.org/officeDocument/2006/relationships/hyperlink" Target="consultantplus://offline/ref=FDA9479F197B0A7E712F57B6DA728DAA6AC2F69A3E59F2A5D2F8C5D599115006407071D1984B726A84D877F2F96D5F3E3FD689F1F686224E5A27BDA3SApFM" TargetMode = "External"/>
	<Relationship Id="rId114" Type="http://schemas.openxmlformats.org/officeDocument/2006/relationships/hyperlink" Target="consultantplus://offline/ref=FDA9479F197B0A7E712F49BBCC1ED3A06DCDA0953C5AFFF28FAEC382C641565300307780DA0A743FD59C23F8F867156F7D9D86F0F5S9pBM" TargetMode = "External"/>
	<Relationship Id="rId115" Type="http://schemas.openxmlformats.org/officeDocument/2006/relationships/hyperlink" Target="consultantplus://offline/ref=FDA9479F197B0A7E712F57B6DA728DAA6AC2F69A3E5AF3A0DAF9C5D599115006407071D1984B726A84D874F4F06D5F3E3FD689F1F686224E5A27BDA3SApFM" TargetMode = "External"/>
	<Relationship Id="rId116" Type="http://schemas.openxmlformats.org/officeDocument/2006/relationships/hyperlink" Target="consultantplus://offline/ref=FDA9479F197B0A7E712F57B6DA728DAA6AC2F69A3E59F2A5D2F8C5D599115006407071D1984B726A84D877F2F86D5F3E3FD689F1F686224E5A27BDA3SApFM" TargetMode = "External"/>
	<Relationship Id="rId117" Type="http://schemas.openxmlformats.org/officeDocument/2006/relationships/hyperlink" Target="consultantplus://offline/ref=FDA9479F197B0A7E712F57B6DA728DAA6AC2F69A3D5BFDA7DBFAC5D599115006407071D1984B726A84D876F5F06D5F3E3FD689F1F686224E5A27BDA3SApFM" TargetMode = "External"/>
	<Relationship Id="rId118" Type="http://schemas.openxmlformats.org/officeDocument/2006/relationships/hyperlink" Target="consultantplus://offline/ref=FDA9479F197B0A7E712F57B6DA728DAA6AC2F69A3D5BFDA7DBFAC5D599115006407071D1984B726A84D876F4F96D5F3E3FD689F1F686224E5A27BDA3SApFM" TargetMode = "External"/>
	<Relationship Id="rId119" Type="http://schemas.openxmlformats.org/officeDocument/2006/relationships/hyperlink" Target="consultantplus://offline/ref=FDA9479F197B0A7E712F49BBCC1ED3A06DCDA0953C5AFFF28FAEC382C641565300307784DB0E7A6A86D322A4BD33066E7A9D84F6E99A224AS4p7M" TargetMode = "External"/>
	<Relationship Id="rId120" Type="http://schemas.openxmlformats.org/officeDocument/2006/relationships/hyperlink" Target="consultantplus://offline/ref=FDA9479F197B0A7E712F57B6DA728DAA6AC2F69A3E59F2A5D2F8C5D599115006407071D1984B726A84D877F2FB6D5F3E3FD689F1F686224E5A27BDA3SApFM" TargetMode = "External"/>
	<Relationship Id="rId121" Type="http://schemas.openxmlformats.org/officeDocument/2006/relationships/hyperlink" Target="consultantplus://offline/ref=FDA9479F197B0A7E712F49BBCC1ED3A06DCDA0953C5AFFF28FAEC382C641565312302F88DA0E616B82C674F5FBS6p5M" TargetMode = "External"/>
	<Relationship Id="rId122" Type="http://schemas.openxmlformats.org/officeDocument/2006/relationships/hyperlink" Target="consultantplus://offline/ref=FDA9479F197B0A7E712F49BBCC1ED3A06DCDA0953C5AFFF28FAEC382C641565312302F88DA0E616B82C674F5FBS6p5M" TargetMode = "External"/>
	<Relationship Id="rId123" Type="http://schemas.openxmlformats.org/officeDocument/2006/relationships/hyperlink" Target="consultantplus://offline/ref=FDA9479F197B0A7E712F57B6DA728DAA6AC2F69A3E5AF3A0DAF9C5D599115006407071D1984B726A84D874F7F86D5F3E3FD689F1F686224E5A27BDA3SApFM" TargetMode = "External"/>
	<Relationship Id="rId124" Type="http://schemas.openxmlformats.org/officeDocument/2006/relationships/hyperlink" Target="consultantplus://offline/ref=FDA9479F197B0A7E712F49BBCC1ED3A06DCDA0953C5AFFF28FAEC382C641565312302F88DA0E616B82C674F5FBS6p5M" TargetMode = "External"/>
	<Relationship Id="rId125" Type="http://schemas.openxmlformats.org/officeDocument/2006/relationships/hyperlink" Target="consultantplus://offline/ref=FDA9479F197B0A7E712F49BBCC1ED3A06DCDA0953C5AFFF28FAEC382C641565312302F88DA0E616B82C674F5FBS6p5M" TargetMode = "External"/>
	<Relationship Id="rId126" Type="http://schemas.openxmlformats.org/officeDocument/2006/relationships/hyperlink" Target="consultantplus://offline/ref=FDA9479F197B0A7E712F57B6DA728DAA6AC2F69A3E57F2A2DAF2C5D599115006407071D1984B726A84D876F6FF6D5F3E3FD689F1F686224E5A27BDA3SApFM" TargetMode = "External"/>
	<Relationship Id="rId127" Type="http://schemas.openxmlformats.org/officeDocument/2006/relationships/hyperlink" Target="consultantplus://offline/ref=FDA9479F197B0A7E712F57B6DA728DAA6AC2F69A3D5BFDA7DBFAC5D599115006407071D1984B726A84D876F4F86D5F3E3FD689F1F686224E5A27BDA3SApFM" TargetMode = "External"/>
	<Relationship Id="rId128" Type="http://schemas.openxmlformats.org/officeDocument/2006/relationships/hyperlink" Target="consultantplus://offline/ref=FDA9479F197B0A7E712F57B6DA728DAA6AC2F69A3D5BFDA7DBFAC5D599115006407071D1984B726A84D876F1F96D5F3E3FD689F1F686224E5A27BDA3SApFM" TargetMode = "External"/>
	<Relationship Id="rId129" Type="http://schemas.openxmlformats.org/officeDocument/2006/relationships/hyperlink" Target="consultantplus://offline/ref=FDA9479F197B0A7E712F49BBCC1ED3A06DCDA0953C5AFFF28FAEC382C641565312302F88DA0E616B82C674F5FBS6p5M" TargetMode = "External"/>
	<Relationship Id="rId130" Type="http://schemas.openxmlformats.org/officeDocument/2006/relationships/hyperlink" Target="consultantplus://offline/ref=FDA9479F197B0A7E712F57B6DA728DAA6AC2F69A3D5BFDA7DBFAC5D599115006407071D1984B726A84D876F4F86D5F3E3FD689F1F686224E5A27BDA3SApFM" TargetMode = "External"/>
	<Relationship Id="rId131" Type="http://schemas.openxmlformats.org/officeDocument/2006/relationships/hyperlink" Target="consultantplus://offline/ref=FDA9479F197B0A7E712F57B6DA728DAA6AC2F69A3E5FF5A3D4FFC5D599115006407071D1984B726A84D876F7F16D5F3E3FD689F1F686224E5A27BDA3SApFM" TargetMode = "External"/>
	<Relationship Id="rId132" Type="http://schemas.openxmlformats.org/officeDocument/2006/relationships/hyperlink" Target="consultantplus://offline/ref=FDA9479F197B0A7E712F49BBCC1ED3A06DCDA0953C5AFFF28FAEC382C641565312302F88DA0E616B82C674F5FBS6p5M" TargetMode = "External"/>
	<Relationship Id="rId133" Type="http://schemas.openxmlformats.org/officeDocument/2006/relationships/hyperlink" Target="consultantplus://offline/ref=FDA9479F197B0A7E712F57B6DA728DAA6AC2F69A3E59F2A5D2F8C5D599115006407071D1984B726A84D877F2FA6D5F3E3FD689F1F686224E5A27BDA3SApFM" TargetMode = "External"/>
	<Relationship Id="rId134" Type="http://schemas.openxmlformats.org/officeDocument/2006/relationships/hyperlink" Target="consultantplus://offline/ref=FDA9479F197B0A7E712F57B6DA728DAA6AC2F69A3E5AF3A0DAF9C5D599115006407071D1984B726A84D874F6F86D5F3E3FD689F1F686224E5A27BDA3SApFM" TargetMode = "External"/>
	<Relationship Id="rId135" Type="http://schemas.openxmlformats.org/officeDocument/2006/relationships/hyperlink" Target="consultantplus://offline/ref=FDA9479F197B0A7E712F57B6DA728DAA6AC2F69A3E59F2A5D2F8C5D599115006407071D1984B726A84D877F2FD6D5F3E3FD689F1F686224E5A27BDA3SApFM" TargetMode = "External"/>
	<Relationship Id="rId136" Type="http://schemas.openxmlformats.org/officeDocument/2006/relationships/hyperlink" Target="consultantplus://offline/ref=FDA9479F197B0A7E712F57B6DA728DAA6AC2F69A3E5AF3A0DAF9C5D599115006407071D1984B726A84D874F1F16D5F3E3FD689F1F686224E5A27BDA3SApFM" TargetMode = "External"/>
	<Relationship Id="rId137" Type="http://schemas.openxmlformats.org/officeDocument/2006/relationships/hyperlink" Target="consultantplus://offline/ref=FDA9479F197B0A7E712F57B6DA728DAA6AC2F69A3D5BFDA7DBFAC5D599115006407071D1984B726A84D876F4FF6D5F3E3FD689F1F686224E5A27BDA3SApFM" TargetMode = "External"/>
	<Relationship Id="rId138" Type="http://schemas.openxmlformats.org/officeDocument/2006/relationships/hyperlink" Target="consultantplus://offline/ref=FDA9479F197B0A7E712F57B6DA728DAA6AC2F69A3D5BFDA7DBFAC5D599115006407071D1984B726A84D876F4FE6D5F3E3FD689F1F686224E5A27BDA3SApFM" TargetMode = "External"/>
	<Relationship Id="rId139" Type="http://schemas.openxmlformats.org/officeDocument/2006/relationships/hyperlink" Target="consultantplus://offline/ref=FDA9479F197B0A7E712F57B6DA728DAA6AC2F69A3E5AF3A0DAF9C5D599115006407071D1984B726A84D874F1F06D5F3E3FD689F1F686224E5A27BDA3SApFM" TargetMode = "External"/>
	<Relationship Id="rId140" Type="http://schemas.openxmlformats.org/officeDocument/2006/relationships/hyperlink" Target="consultantplus://offline/ref=FDA9479F197B0A7E712F57B6DA728DAA6AC2F69A3F57F1A0DBFAC5D599115006407071D1984B726A84D872FDFA6D5F3E3FD689F1F686224E5A27BDA3SApFM" TargetMode = "External"/>
	<Relationship Id="rId141" Type="http://schemas.openxmlformats.org/officeDocument/2006/relationships/hyperlink" Target="consultantplus://offline/ref=FDA9479F197B0A7E712F57B6DA728DAA6AC2F69A3E5AF3A0DAF9C5D599115006407071D1984B726A84D874F0F96D5F3E3FD689F1F686224E5A27BDA3SApFM" TargetMode = "External"/>
	<Relationship Id="rId142" Type="http://schemas.openxmlformats.org/officeDocument/2006/relationships/hyperlink" Target="consultantplus://offline/ref=FDA9479F197B0A7E712F57B6DA728DAA6AC2F69A3F57F1A0DBFAC5D599115006407071D1984B726A84D872FDFD6D5F3E3FD689F1F686224E5A27BDA3SApFM" TargetMode = "External"/>
	<Relationship Id="rId143" Type="http://schemas.openxmlformats.org/officeDocument/2006/relationships/hyperlink" Target="consultantplus://offline/ref=FDA9479F197B0A7E712F57B6DA728DAA6AC2F69A3E5AF3A0DAF9C5D599115006407071D1984B726A84D874F0F86D5F3E3FD689F1F686224E5A27BDA3SApFM" TargetMode = "External"/>
	<Relationship Id="rId144" Type="http://schemas.openxmlformats.org/officeDocument/2006/relationships/hyperlink" Target="consultantplus://offline/ref=FDA9479F197B0A7E712F57B6DA728DAA6AC2F69A3E59F2A5D2F8C5D599115006407071D1984B726A84D877F2FC6D5F3E3FD689F1F686224E5A27BDA3SApFM" TargetMode = "External"/>
	<Relationship Id="rId145" Type="http://schemas.openxmlformats.org/officeDocument/2006/relationships/hyperlink" Target="consultantplus://offline/ref=FDA9479F197B0A7E712F57B6DA728DAA6AC2F69A3F57F1A0DBFAC5D599115006407071D1984B726A84D872FDFC6D5F3E3FD689F1F686224E5A27BDA3SApFM" TargetMode = "External"/>
	<Relationship Id="rId146" Type="http://schemas.openxmlformats.org/officeDocument/2006/relationships/hyperlink" Target="consultantplus://offline/ref=FDA9479F197B0A7E712F57B6DA728DAA6AC2F69A3F57F1A0DBFAC5D599115006407071D1984B726A84D872FDFF6D5F3E3FD689F1F686224E5A27BDA3SApFM" TargetMode = "External"/>
	<Relationship Id="rId147" Type="http://schemas.openxmlformats.org/officeDocument/2006/relationships/hyperlink" Target="consultantplus://offline/ref=FDA9479F197B0A7E712F49BBCC1ED3A06DCDA0953C5AFFF28FAEC382C641565312302F88DA0E616B82C674F5FBS6p5M" TargetMode = "External"/>
	<Relationship Id="rId148" Type="http://schemas.openxmlformats.org/officeDocument/2006/relationships/hyperlink" Target="consultantplus://offline/ref=FDA9479F197B0A7E712F49BBCC1ED3A06DCDA0953C5AFFF28FAEC382C641565312302F88DA0E616B82C674F5FBS6p5M" TargetMode = "External"/>
	<Relationship Id="rId149" Type="http://schemas.openxmlformats.org/officeDocument/2006/relationships/hyperlink" Target="consultantplus://offline/ref=FDA9479F197B0A7E712F57B6DA728DAA6AC2F69A3E5AF3A0DAF9C5D599115006407071D1984B726A84D874F0FA6D5F3E3FD689F1F686224E5A27BDA3SApFM" TargetMode = "External"/>
	<Relationship Id="rId150" Type="http://schemas.openxmlformats.org/officeDocument/2006/relationships/hyperlink" Target="consultantplus://offline/ref=FDA9479F197B0A7E712F57B6DA728DAA6AC2F69A3E59F2A5D2F8C5D599115006407071D1984B726A84D877F2FF6D5F3E3FD689F1F686224E5A27BDA3SApFM" TargetMode = "External"/>
	<Relationship Id="rId151" Type="http://schemas.openxmlformats.org/officeDocument/2006/relationships/hyperlink" Target="consultantplus://offline/ref=FDA9479F197B0A7E712F57B6DA728DAA6AC2F69A3E5AF3A0DAF9C5D599115006407071D1984B726A84D874F0FF6D5F3E3FD689F1F686224E5A27BDA3SApFM" TargetMode = "External"/>
	<Relationship Id="rId152" Type="http://schemas.openxmlformats.org/officeDocument/2006/relationships/hyperlink" Target="consultantplus://offline/ref=FDA9479F197B0A7E712F57B6DA728DAA6AC2F69A3E59F2A5D2F8C5D599115006407071D1984B726A84D877F2FE6D5F3E3FD689F1F686224E5A27BDA3SApFM" TargetMode = "External"/>
	<Relationship Id="rId153" Type="http://schemas.openxmlformats.org/officeDocument/2006/relationships/hyperlink" Target="consultantplus://offline/ref=FDA9479F197B0A7E712F49BBCC1ED3A06DCDAE953C5DFFF28FAEC382C641565312302F88DA0E616B82C674F5FBS6p5M" TargetMode = "External"/>
	<Relationship Id="rId154" Type="http://schemas.openxmlformats.org/officeDocument/2006/relationships/hyperlink" Target="consultantplus://offline/ref=FDA9479F197B0A7E712F57B6DA728DAA6AC2F69A3E5AF3A0DAF9C5D599115006407071D1984B726A84D874F2FF6D5F3E3FD689F1F686224E5A27BDA3SApFM" TargetMode = "External"/>
	<Relationship Id="rId155" Type="http://schemas.openxmlformats.org/officeDocument/2006/relationships/hyperlink" Target="consultantplus://offline/ref=FDA9479F197B0A7E712F57B6DA728DAA6AC2F69A3E57F0A0D7FEC5D599115006407071D1984B726A84D876F0F86D5F3E3FD689F1F686224E5A27BDA3SApFM" TargetMode = "External"/>
	<Relationship Id="rId156" Type="http://schemas.openxmlformats.org/officeDocument/2006/relationships/hyperlink" Target="consultantplus://offline/ref=FDA9479F197B0A7E712F57B6DA728DAA6AC2F69A3F57F1A0DBFAC5D599115006407071D1984B726A84D872FCFF6D5F3E3FD689F1F686224E5A27BDA3SApFM" TargetMode = "External"/>
	<Relationship Id="rId157" Type="http://schemas.openxmlformats.org/officeDocument/2006/relationships/hyperlink" Target="consultantplus://offline/ref=FDA9479F197B0A7E712F49BBCC1ED3A06DCDA0953C5AFFF28FAEC382C641565312302F88DA0E616B82C674F5FBS6p5M" TargetMode = "External"/>
	<Relationship Id="rId158" Type="http://schemas.openxmlformats.org/officeDocument/2006/relationships/hyperlink" Target="consultantplus://offline/ref=FDA9479F197B0A7E712F57B6DA728DAA6AC2F69A3D5BFDA7DBFAC5D599115006407071D1984B726A84D876F4F06D5F3E3FD689F1F686224E5A27BDA3SApFM" TargetMode = "External"/>
	<Relationship Id="rId159" Type="http://schemas.openxmlformats.org/officeDocument/2006/relationships/hyperlink" Target="consultantplus://offline/ref=FDA9479F197B0A7E712F57B6DA728DAA6AC2F69A3D5BFDA7DBFAC5D599115006407071D1984B726A84D876F7FB6D5F3E3FD689F1F686224E5A27BDA3SApFM" TargetMode = "External"/>
	<Relationship Id="rId160" Type="http://schemas.openxmlformats.org/officeDocument/2006/relationships/hyperlink" Target="consultantplus://offline/ref=FDA9479F197B0A7E712F57B6DA728DAA6AC2F69A3E59F2A5D2F8C5D599115006407071D1984B726A84D877F2F06D5F3E3FD689F1F686224E5A27BDA3SApFM" TargetMode = "External"/>
	<Relationship Id="rId161" Type="http://schemas.openxmlformats.org/officeDocument/2006/relationships/hyperlink" Target="consultantplus://offline/ref=FDA9479F197B0A7E712F57B6DA728DAA6AC2F69A3E59F2A5D2F8C5D599115006407071D1984B726A84D877FDF96D5F3E3FD689F1F686224E5A27BDA3SApFM" TargetMode = "External"/>
	<Relationship Id="rId162" Type="http://schemas.openxmlformats.org/officeDocument/2006/relationships/hyperlink" Target="consultantplus://offline/ref=FDA9479F197B0A7E712F57B6DA728DAA6AC2F69A3E5AF3A0DAF9C5D599115006407071D1984B726A84D874F2FE6D5F3E3FD689F1F686224E5A27BDA3SApFM" TargetMode = "External"/>
	<Relationship Id="rId163" Type="http://schemas.openxmlformats.org/officeDocument/2006/relationships/hyperlink" Target="consultantplus://offline/ref=FDA9479F197B0A7E712F57B6DA728DAA6AC2F69A3D5BFDA7DBFAC5D599115006407071D1984B726A84D876F7FA6D5F3E3FD689F1F686224E5A27BDA3SApFM" TargetMode = "External"/>
	<Relationship Id="rId164" Type="http://schemas.openxmlformats.org/officeDocument/2006/relationships/hyperlink" Target="consultantplus://offline/ref=FDA9479F197B0A7E712F57B6DA728DAA6AC2F69A3D5BFDA7DBFAC5D599115006407071D1984B726A84D876F7FC6D5F3E3FD689F1F686224E5A27BDA3SApFM" TargetMode = "External"/>
	<Relationship Id="rId165" Type="http://schemas.openxmlformats.org/officeDocument/2006/relationships/hyperlink" Target="consultantplus://offline/ref=FDA9479F197B0A7E712F57B6DA728DAA6AC2F69A3D5BFDA7DBFAC5D599115006407071D1984B726A84D876F7F16D5F3E3FD689F1F686224E5A27BDA3SApFM" TargetMode = "External"/>
	<Relationship Id="rId166" Type="http://schemas.openxmlformats.org/officeDocument/2006/relationships/hyperlink" Target="consultantplus://offline/ref=FDA9479F197B0A7E712F57B6DA728DAA6AC2F69A3E59F2A5D2F8C5D599115006407071D1984B726A84D877FDFB6D5F3E3FD689F1F686224E5A27BDA3SApFM" TargetMode = "External"/>
	<Relationship Id="rId167" Type="http://schemas.openxmlformats.org/officeDocument/2006/relationships/hyperlink" Target="consultantplus://offline/ref=FDA9479F197B0A7E712F57B6DA728DAA6AC2F69A3E59F2A5D2F8C5D599115006407071D1984B726A84D877FDFA6D5F3E3FD689F1F686224E5A27BDA3SApFM" TargetMode = "External"/>
	<Relationship Id="rId168" Type="http://schemas.openxmlformats.org/officeDocument/2006/relationships/hyperlink" Target="consultantplus://offline/ref=FDA9479F197B0A7E712F57B6DA728DAA6AC2F69A3E5AF3A0DAF9C5D599115006407071D1984B726A84D875F4FA6D5F3E3FD689F1F686224E5A27BDA3SApFM" TargetMode = "External"/>
	<Relationship Id="rId169" Type="http://schemas.openxmlformats.org/officeDocument/2006/relationships/hyperlink" Target="consultantplus://offline/ref=FDA9479F197B0A7E712F57B6DA728DAA6AC2F69A3D5BFDA7DBFAC5D599115006407071D1984B726A84D876F7F06D5F3E3FD689F1F686224E5A27BDA3SApFM" TargetMode = "External"/>
	<Relationship Id="rId170" Type="http://schemas.openxmlformats.org/officeDocument/2006/relationships/hyperlink" Target="consultantplus://offline/ref=FDA9479F197B0A7E712F57B6DA728DAA6AC2F69A3E59F2A5D2F8C5D599115006407071D1984B726A84D877FDFD6D5F3E3FD689F1F686224E5A27BDA3SApFM" TargetMode = "External"/>
	<Relationship Id="rId171" Type="http://schemas.openxmlformats.org/officeDocument/2006/relationships/hyperlink" Target="consultantplus://offline/ref=FDA9479F197B0A7E712F57B6DA728DAA6AC2F69A3E5AF3A0DAF9C5D599115006407071D1984B726A84D875F3FB6D5F3E3FD689F1F686224E5A27BDA3SApFM" TargetMode = "External"/>
	<Relationship Id="rId172" Type="http://schemas.openxmlformats.org/officeDocument/2006/relationships/hyperlink" Target="consultantplus://offline/ref=FDA9479F197B0A7E712F49BBCC1ED3A06DCDA0953C5AFFF28FAEC382C641565312302F88DA0E616B82C674F5FBS6p5M" TargetMode = "External"/>
	<Relationship Id="rId173" Type="http://schemas.openxmlformats.org/officeDocument/2006/relationships/hyperlink" Target="consultantplus://offline/ref=FDA9479F197B0A7E712F57B6DA728DAA6AC2F69A3E5AF3A0DAF9C5D599115006407071D1984B726A84D872F5FE6D5F3E3FD689F1F686224E5A27BDA3SApFM" TargetMode = "External"/>
	<Relationship Id="rId174" Type="http://schemas.openxmlformats.org/officeDocument/2006/relationships/hyperlink" Target="consultantplus://offline/ref=FDA9479F197B0A7E712F57B6DA728DAA6AC2F69A3E5AF3A0DAF9C5D599115006407071D1984B726A84D872F6FA6D5F3E3FD689F1F686224E5A27BDA3SApFM" TargetMode = "External"/>
	<Relationship Id="rId175" Type="http://schemas.openxmlformats.org/officeDocument/2006/relationships/hyperlink" Target="consultantplus://offline/ref=FDA9479F197B0A7E712F57B6DA728DAA6AC2F69A3E5AF3A0DAF9C5D599115006407071D1984B726A84D872F6FD6D5F3E3FD689F1F686224E5A27BDA3SApFM" TargetMode = "External"/>
	<Relationship Id="rId176" Type="http://schemas.openxmlformats.org/officeDocument/2006/relationships/hyperlink" Target="consultantplus://offline/ref=FDA9479F197B0A7E712F57B6DA728DAA6AC2F69A3E5AF3A0DAF9C5D599115006407071D1984B726A84D872F6FC6D5F3E3FD689F1F686224E5A27BDA3SApFM" TargetMode = "External"/>
	<Relationship Id="rId177" Type="http://schemas.openxmlformats.org/officeDocument/2006/relationships/hyperlink" Target="consultantplus://offline/ref=FDA9479F197B0A7E712F57B6DA728DAA6AC2F69A3E5AF3A0DAF9C5D599115006407071D1984B726A84D872F6FE6D5F3E3FD689F1F686224E5A27BDA3SApFM" TargetMode = "External"/>
	<Relationship Id="rId178" Type="http://schemas.openxmlformats.org/officeDocument/2006/relationships/hyperlink" Target="consultantplus://offline/ref=FDA9479F197B0A7E712F57B6DA728DAA6AC2F69A3E59F2A5D2F8C5D599115006407071D1984B726A84D877FDFC6D5F3E3FD689F1F686224E5A27BDA3SApFM" TargetMode = "External"/>
	<Relationship Id="rId179" Type="http://schemas.openxmlformats.org/officeDocument/2006/relationships/hyperlink" Target="consultantplus://offline/ref=FDA9479F197B0A7E712F57B6DA728DAA6AC2F69A3D5BFDA7DBFAC5D599115006407071D1984B726A84D876F6FC6D5F3E3FD689F1F686224E5A27BDA3SApFM" TargetMode = "External"/>
	<Relationship Id="rId180" Type="http://schemas.openxmlformats.org/officeDocument/2006/relationships/hyperlink" Target="consultantplus://offline/ref=FDA9479F197B0A7E712F57B6DA728DAA6AC2F69A3E5AF3A0DAF9C5D599115006407071D1984B726A84D872F1F96D5F3E3FD689F1F686224E5A27BDA3SApFM" TargetMode = "External"/>
	<Relationship Id="rId181" Type="http://schemas.openxmlformats.org/officeDocument/2006/relationships/hyperlink" Target="consultantplus://offline/ref=FDA9479F197B0A7E712F57B6DA728DAA6AC2F69A3D5BFDA7DBFAC5D599115006407071D1984B726A84D876F6FF6D5F3E3FD689F1F686224E5A27BDA3SApFM" TargetMode = "External"/>
	<Relationship Id="rId182" Type="http://schemas.openxmlformats.org/officeDocument/2006/relationships/hyperlink" Target="consultantplus://offline/ref=FDA9479F197B0A7E712F57B6DA728DAA6AC2F69A3E5AF3A0DAF9C5D599115006407071D1984B726A84D872F1FA6D5F3E3FD689F1F686224E5A27BDA3SApFM" TargetMode = "External"/>
	<Relationship Id="rId183" Type="http://schemas.openxmlformats.org/officeDocument/2006/relationships/hyperlink" Target="consultantplus://offline/ref=FDA9479F197B0A7E712F49BBCC1ED3A06DCDA0953C5AFFF28FAEC382C641565312302F88DA0E616B82C674F5FBS6p5M" TargetMode = "External"/>
	<Relationship Id="rId184" Type="http://schemas.openxmlformats.org/officeDocument/2006/relationships/hyperlink" Target="consultantplus://offline/ref=FDA9479F197B0A7E712F57B6DA728DAA6AC2F69A3E5AF3A0DAF9C5D599115006407071D1984B726A84D872F1FD6D5F3E3FD689F1F686224E5A27BDA3SApFM" TargetMode = "External"/>
	<Relationship Id="rId185" Type="http://schemas.openxmlformats.org/officeDocument/2006/relationships/hyperlink" Target="consultantplus://offline/ref=FDA9479F197B0A7E712F49BBCC1ED3A06DCDA0953C5AFFF28FAEC382C641565312302F88DA0E616B82C674F5FBS6p5M" TargetMode = "External"/>
	<Relationship Id="rId186" Type="http://schemas.openxmlformats.org/officeDocument/2006/relationships/hyperlink" Target="consultantplus://offline/ref=FDA9479F197B0A7E712F49BBCC1ED3A06DCDA0953C5AFFF28FAEC382C641565312302F88DA0E616B82C674F5FBS6p5M" TargetMode = "External"/>
	<Relationship Id="rId187" Type="http://schemas.openxmlformats.org/officeDocument/2006/relationships/hyperlink" Target="consultantplus://offline/ref=FDA9479F197B0A7E712F57B6DA728DAA6AC2F69A3E5AF3A0DAF9C5D599115006407071D1984B726A84D872F1FC6D5F3E3FD689F1F686224E5A27BDA3SApFM" TargetMode = "External"/>
	<Relationship Id="rId188" Type="http://schemas.openxmlformats.org/officeDocument/2006/relationships/hyperlink" Target="consultantplus://offline/ref=FDA9479F197B0A7E712F49BBCC1ED3A06DCDA0953C5AFFF28FAEC382C641565312302F88DA0E616B82C674F5FBS6p5M" TargetMode = "External"/>
	<Relationship Id="rId189" Type="http://schemas.openxmlformats.org/officeDocument/2006/relationships/hyperlink" Target="consultantplus://offline/ref=FDA9479F197B0A7E712F57B6DA728DAA6AC2F69A3F56F7A6D1F8C5D599115006407071D1984B726A84D876F3FB6D5F3E3FD689F1F686224E5A27BDA3SApFM" TargetMode = "External"/>
	<Relationship Id="rId190" Type="http://schemas.openxmlformats.org/officeDocument/2006/relationships/hyperlink" Target="consultantplus://offline/ref=FDA9479F197B0A7E712F57B6DA728DAA6AC2F69A3E59F2A5D2F8C5D599115006407071D1984B726A84D877FDFF6D5F3E3FD689F1F686224E5A27BDA3SApFM" TargetMode = "External"/>
	<Relationship Id="rId191" Type="http://schemas.openxmlformats.org/officeDocument/2006/relationships/hyperlink" Target="consultantplus://offline/ref=FDA9479F197B0A7E712F57B6DA728DAA6AC2F69A3E5AF3A0DAF9C5D599115006407071D1984B726A84D872FCFF6D5F3E3FD689F1F686224E5A27BDA3SApFM" TargetMode = "External"/>
	<Relationship Id="rId192" Type="http://schemas.openxmlformats.org/officeDocument/2006/relationships/hyperlink" Target="consultantplus://offline/ref=FDA9479F197B0A7E712F57B6DA728DAA6AC2F69A3E59F2A5D2F8C5D599115006407071D1984B726A84D877FDFE6D5F3E3FD689F1F686224E5A27BDA3SApFM" TargetMode = "External"/>
	<Relationship Id="rId193" Type="http://schemas.openxmlformats.org/officeDocument/2006/relationships/hyperlink" Target="consultantplus://offline/ref=FDA9479F197B0A7E712F49BBCC1ED3A06DCDA0953C5AFFF28FAEC382C641565312302F88DA0E616B82C674F5FBS6p5M" TargetMode = "External"/>
	<Relationship Id="rId194" Type="http://schemas.openxmlformats.org/officeDocument/2006/relationships/hyperlink" Target="consultantplus://offline/ref=FDA9479F197B0A7E712F49BBCC1ED3A06DCDA0953C5AFFF28FAEC382C641565312302F88DA0E616B82C674F5FBS6p5M" TargetMode = "External"/>
	<Relationship Id="rId195" Type="http://schemas.openxmlformats.org/officeDocument/2006/relationships/hyperlink" Target="consultantplus://offline/ref=FDA9479F197B0A7E712F49BBCC1ED3A06DCDA0953C5AFFF28FAEC382C641565312302F88DA0E616B82C674F5FBS6p5M" TargetMode = "External"/>
	<Relationship Id="rId196" Type="http://schemas.openxmlformats.org/officeDocument/2006/relationships/hyperlink" Target="consultantplus://offline/ref=FDA9479F197B0A7E712F49BBCC1ED3A06DCDA0953C5AFFF28FAEC382C641565312302F88DA0E616B82C674F5FBS6p5M" TargetMode = "External"/>
	<Relationship Id="rId197" Type="http://schemas.openxmlformats.org/officeDocument/2006/relationships/hyperlink" Target="consultantplus://offline/ref=FDA9479F197B0A7E712F49BBCC1ED3A06DCDA0953C5AFFF28FAEC382C641565312302F88DA0E616B82C674F5FBS6p5M" TargetMode = "External"/>
	<Relationship Id="rId198" Type="http://schemas.openxmlformats.org/officeDocument/2006/relationships/hyperlink" Target="consultantplus://offline/ref=FDA9479F197B0A7E712F49BBCC1ED3A06DCDA0953C5AFFF28FAEC382C641565312302F88DA0E616B82C674F5FBS6p5M" TargetMode = "External"/>
	<Relationship Id="rId199" Type="http://schemas.openxmlformats.org/officeDocument/2006/relationships/hyperlink" Target="consultantplus://offline/ref=FDA9479F197B0A7E712F49BBCC1ED3A06DCDA0953C5AFFF28FAEC382C641565312302F88DA0E616B82C674F5FBS6p5M" TargetMode = "External"/>
	<Relationship Id="rId200" Type="http://schemas.openxmlformats.org/officeDocument/2006/relationships/hyperlink" Target="consultantplus://offline/ref=FDA9479F197B0A7E712F49BBCC1ED3A06DCDA0953C5AFFF28FAEC382C641565312302F88DA0E616B82C674F5FBS6p5M" TargetMode = "External"/>
	<Relationship Id="rId201" Type="http://schemas.openxmlformats.org/officeDocument/2006/relationships/hyperlink" Target="consultantplus://offline/ref=FDA9479F197B0A7E712F57B6DA728DAA6AC2F69A3E5AF3A0DAF9C5D599115006407071D1984B726A84D872FCF16D5F3E3FD689F1F686224E5A27BDA3SApFM" TargetMode = "External"/>
	<Relationship Id="rId202" Type="http://schemas.openxmlformats.org/officeDocument/2006/relationships/hyperlink" Target="consultantplus://offline/ref=FDA9479F197B0A7E712F49BBCC1ED3A06DCDA0953C5AFFF28FAEC382C641565312302F88DA0E616B82C674F5FBS6p5M" TargetMode = "External"/>
	<Relationship Id="rId203" Type="http://schemas.openxmlformats.org/officeDocument/2006/relationships/hyperlink" Target="consultantplus://offline/ref=FDA9479F197B0A7E712F57B6DA728DAA6AC2F69A3D57F5A1D5F198DF91485C04477F2ED49F5A726A85C676F3E7640B6DS7p8M" TargetMode = "External"/>
	<Relationship Id="rId204" Type="http://schemas.openxmlformats.org/officeDocument/2006/relationships/hyperlink" Target="consultantplus://offline/ref=FDA9479F197B0A7E712F57B6DA728DAA6AC2F69A3E59F2A5D2F8C5D599115006407071D1984B726A84D877FDF16D5F3E3FD689F1F686224E5A27BDA3SApFM" TargetMode = "External"/>
	<Relationship Id="rId205" Type="http://schemas.openxmlformats.org/officeDocument/2006/relationships/hyperlink" Target="consultantplus://offline/ref=FDA9479F197B0A7E712F57B6DA728DAA6AC2F69A3E5AF3A0DAF9C5D599115006407071D1984B726A84D873F5F16D5F3E3FD689F1F686224E5A27BDA3SApFM" TargetMode = "External"/>
	<Relationship Id="rId206" Type="http://schemas.openxmlformats.org/officeDocument/2006/relationships/hyperlink" Target="consultantplus://offline/ref=FDA9479F197B0A7E712F57B6DA728DAA6AC2F69A3E5AF3A0DAF9C5D599115006407071D1984B726A84D873F4FF6D5F3E3FD689F1F686224E5A27BDA3SApFM" TargetMode = "External"/>
	<Relationship Id="rId207" Type="http://schemas.openxmlformats.org/officeDocument/2006/relationships/hyperlink" Target="consultantplus://offline/ref=FDA9479F197B0A7E712F57B6DA728DAA6AC2F69A3E59F2A5D2F8C5D599115006407071D1984B726A84D877FDF06D5F3E3FD689F1F686224E5A27BDA3SApF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Рязанской области от 29.12.2012 N 123-ОЗ
(ред. от 28.04.2023)
"О референдуме Рязанской области и местном референдуме"
(принят Постановлением Рязанской областной Думы от 12.12.2012 N 495-V РОД)</dc:title>
  <dcterms:created xsi:type="dcterms:W3CDTF">2023-06-11T12:41:17Z</dcterms:created>
</cp:coreProperties>
</file>