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Сахалинской области от 07.09.2009 N 359-па</w:t>
              <w:br/>
              <w:t xml:space="preserve">(ред. от 01.12.2017)</w:t>
              <w:br/>
              <w:t xml:space="preserve">"О конкурсе социальных проектов на предоставление грантов Правительства Сахалинской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сентября 2009 г. N 359-па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КОНКУРСЕ</w:t>
      </w:r>
    </w:p>
    <w:p>
      <w:pPr>
        <w:pStyle w:val="2"/>
        <w:jc w:val="center"/>
      </w:pPr>
      <w:r>
        <w:rPr>
          <w:sz w:val="20"/>
        </w:rPr>
        <w:t xml:space="preserve">СОЦИАЛЬНЫХ ПРОЕКТОВ НА ПРЕДОСТАВЛЕНИЕ ГРАНТОВ</w:t>
      </w:r>
    </w:p>
    <w:p>
      <w:pPr>
        <w:pStyle w:val="2"/>
        <w:jc w:val="center"/>
      </w:pPr>
      <w:r>
        <w:rPr>
          <w:sz w:val="20"/>
        </w:rPr>
        <w:t xml:space="preserve">ПРАВИТЕЛЬСТВА САХАЛИНСКОЙ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22.06.2010 </w:t>
            </w:r>
            <w:hyperlink w:history="0" r:id="rId7" w:tooltip="Постановление Правительства Сахалинской области от 22.06.2010 N 300 &quot;О внесении изменений в постановление Администрации Сахалинской области от 07.09.2009 N 359-па &quot;О конкурсе социальных проектов на предоставление грантов администрации Сахали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300</w:t>
              </w:r>
            </w:hyperlink>
            <w:r>
              <w:rPr>
                <w:sz w:val="20"/>
                <w:color w:val="392c69"/>
              </w:rPr>
              <w:t xml:space="preserve">, от 24.11.2011 </w:t>
            </w:r>
            <w:hyperlink w:history="0" r:id="rId8" w:tooltip="Постановление Правительства Сахалинской области от 24.11.2011 N 490 &quot;О внесении изменений в постановление Администрации Сахалинской области от 07.09.2009 N 359-па &quot;О конкурсе социальных проектов на предоставление грантов Правительства Сахали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490</w:t>
              </w:r>
            </w:hyperlink>
            <w:r>
              <w:rPr>
                <w:sz w:val="20"/>
                <w:color w:val="392c69"/>
              </w:rPr>
              <w:t xml:space="preserve">, от 06.08.2013 </w:t>
            </w:r>
            <w:hyperlink w:history="0" r:id="rId9" w:tooltip="Постановление Правительства Сахалинской области от 06.08.2013 N 423 &quot;О внесении изменений в постановление Администрации Сахалинской области от 07.09.2009 N 359-п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12.12.2013 </w:t>
            </w:r>
            <w:hyperlink w:history="0" r:id="rId10" w:tooltip="Постановление Правительства Сахалинской области от 12.12.2013 N 717 &quot;О внесении изменений в постановление Администрации Сахалинской области от 07.09.2009 N 359-п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717</w:t>
              </w:r>
            </w:hyperlink>
            <w:r>
              <w:rPr>
                <w:sz w:val="20"/>
                <w:color w:val="392c69"/>
              </w:rPr>
              <w:t xml:space="preserve">, от 02.12.2016 </w:t>
            </w:r>
            <w:hyperlink w:history="0" r:id="rId11" w:tooltip="Постановление Правительства Сахалинской области от 02.12.2016 N 596 &quot;О внесении изменений в постановление Администрации Сахалинской области от 07.09.2009 N 359-па &quot;О конкурсе социальных проектов на предоставление грантов Правительства Сахали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596</w:t>
              </w:r>
            </w:hyperlink>
            <w:r>
              <w:rPr>
                <w:sz w:val="20"/>
                <w:color w:val="392c69"/>
              </w:rPr>
              <w:t xml:space="preserve">, от 06.06.2017 </w:t>
            </w:r>
            <w:hyperlink w:history="0" r:id="rId12" w:tooltip="Постановление Правительства Сахалинской области от 06.06.2017 N 260 &quot;О внесении изменений в постановление администрации Сахалинской области от 07.09.2009 N 359-па &quot;О конкурсе социальных проектов на предоставление грантов Правительства Сахалинской област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01.12.2017 </w:t>
            </w:r>
            <w:hyperlink w:history="0" r:id="rId13" w:tooltip="Постановление Правительства Сахалинской области от 01.12.2017 N 561 (ред. от 19.04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      <w:r>
                <w:rPr>
                  <w:sz w:val="20"/>
                  <w:color w:val="0000ff"/>
                </w:rPr>
                <w:t xml:space="preserve">N 561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4" w:tooltip="Постановление Правительства Сахалинской области от 01.12.2017 N 561 (ред. от 19.04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Сахалинской области от 01.12.2017 N 561.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1 - 2. Утратили силу. - </w:t>
      </w:r>
      <w:hyperlink w:history="0" r:id="rId15" w:tooltip="Постановление Правительства Сахалинской области от 01.12.2017 N 561 (ред. от 19.04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Сахалинской области от 01.12.2017 N 561.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администрации Сахалинской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27 февраля 2009 года </w:t>
      </w:r>
      <w:hyperlink w:history="0" r:id="rId16" w:tooltip="Постановление Администрации Сахалинской области от 27.02.2009 N 63-па (ред. от 06.05.2009) &quot;О порядке определения объема и предоставления субсидии из бюджета Сахалинской области некоммерческим организациям в 2009 году&quot; (вместе с &quot;Положением о порядке определения объема и предоставления субсидии из бюджета Сахалинской области некоммерческим организациям в 2009 году&quot;) ------------ Недействующая редакция {КонсультантПлюс}">
        <w:r>
          <w:rPr>
            <w:sz w:val="20"/>
            <w:color w:val="0000ff"/>
          </w:rPr>
          <w:t xml:space="preserve">N 63-па</w:t>
        </w:r>
      </w:hyperlink>
      <w:r>
        <w:rPr>
          <w:sz w:val="20"/>
        </w:rPr>
        <w:t xml:space="preserve"> "О порядке определения объема и предоставления субсидии из бюджета Сахалинской области некоммерческим организациям в 2009 году", за исключением </w:t>
      </w:r>
      <w:hyperlink w:history="0" r:id="rId17" w:tooltip="Постановление Администрации Сахалинской области от 27.02.2009 N 63-па (ред. от 07.09.2009) &quot;О порядке определения объема и предоставления субсидии из бюджета Сахалинской области некоммерческим организациям в 2009 году&quot;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6 мая 2009 года </w:t>
      </w:r>
      <w:hyperlink w:history="0" r:id="rId18" w:tooltip="Постановление Администрации Сахалинской области от 06.05.2009 N 164-па &quot;О внесении изменений в постановление Администрации Сахалинской области от 27.02.2009 N 63-па&quot; ------------ Недействующая редакция {КонсультантПлюс}">
        <w:r>
          <w:rPr>
            <w:sz w:val="20"/>
            <w:color w:val="0000ff"/>
          </w:rPr>
          <w:t xml:space="preserve">N 164-па</w:t>
        </w:r>
      </w:hyperlink>
      <w:r>
        <w:rPr>
          <w:sz w:val="20"/>
        </w:rPr>
        <w:t xml:space="preserve"> "О внесении изменений в постановление администрации Сахалинской области от 27.02.2009 N 63-па", за исключением </w:t>
      </w:r>
      <w:hyperlink w:history="0" r:id="rId19" w:tooltip="Постановление Администрации Сахалинской области от 06.05.2009 N 164-па (ред. от 07.09.2009) &quot;О внесении изменений в постановление Администрации Сахалинской области от 27.02.2009 N 63-па&quot;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4 - 5. Утратили силу. - </w:t>
      </w:r>
      <w:hyperlink w:history="0" r:id="rId20" w:tooltip="Постановление Правительства Сахалинской области от 01.12.2017 N 561 (ред. от 19.04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Сахалинской области от 01.12.2017 N 561.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А.В.Хорошавин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07.09.2009 N 359-па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СОЦИАЛЬНЫХ ПРОЕКТОВ НА ПРЕДОСТАВЛЕНИЕ ГРАНТОВ</w:t>
      </w:r>
    </w:p>
    <w:p>
      <w:pPr>
        <w:pStyle w:val="2"/>
        <w:jc w:val="center"/>
      </w:pPr>
      <w:r>
        <w:rPr>
          <w:sz w:val="20"/>
        </w:rPr>
        <w:t xml:space="preserve">ПРАВИТЕЛЬСТВА САХАЛИНСКОЙ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1" w:tooltip="Постановление Правительства Сахалинской области от 01.12.2017 N 561 (ред. от 19.04.2023) &quot;О конкурсе социальных проектов на предоставление грантов в форме субсидии&quot; (вместе с &quot;Положением о конкурсе социальных проектов на предоставление грантов в форме субсидии&quot;, &quot;Порядком подачи заявок участниками конкурса, требованиями, предъявляемыми к их форме и содержанию, порядком отзыва и возврата заявок&quot;, &quot;Правилами рассмотрения и оценки заявок участников конкурса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Сахалинской области от 01.12.2017 N 561.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Сахалинской области от 07.09.2009 N 359-па</w:t>
            <w:br/>
            <w:t>(ред. от 01.12.2017)</w:t>
            <w:br/>
            <w:t>"О конкурсе социальных проек...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054FEBE6C1CC1BD0D2710F82305110CA814F1EEB11D71235CCBEE736AA0B1948E80AFB007602127B7C0A64FDAB9E29FB6E703CFE8A8B79BB772B6Q6E0O" TargetMode = "External"/>
	<Relationship Id="rId8" Type="http://schemas.openxmlformats.org/officeDocument/2006/relationships/hyperlink" Target="consultantplus://offline/ref=8054FEBE6C1CC1BD0D2710F82305110CA814F1EEB1147F255ECBEE736AA0B1948E80AFB007602127B7C0A64FDAB9E29FB6E703CFE8A8B79BB772B6Q6E0O" TargetMode = "External"/>
	<Relationship Id="rId9" Type="http://schemas.openxmlformats.org/officeDocument/2006/relationships/hyperlink" Target="consultantplus://offline/ref=8054FEBE6C1CC1BD0D2710F82305110CA814F1EEB0157F2153CBEE736AA0B1948E80AFB007602127B7C0A64FDAB9E29FB6E703CFE8A8B79BB772B6Q6E0O" TargetMode = "External"/>
	<Relationship Id="rId10" Type="http://schemas.openxmlformats.org/officeDocument/2006/relationships/hyperlink" Target="consultantplus://offline/ref=7AC3FA1BA66DA8DE2F9CC30DDE81594D05B68C76BED78DBC9044A045B9E54757EBF1A58150E830FDA5D4471048BE39F08B3A0B9E857AD9E794E956RDEFO" TargetMode = "External"/>
	<Relationship Id="rId11" Type="http://schemas.openxmlformats.org/officeDocument/2006/relationships/hyperlink" Target="consultantplus://offline/ref=7AC3FA1BA66DA8DE2F9CC30DDE81594D05B68C76BCD38CB89A44A045B9E54757EBF1A58150E830FDA5D4471048BE39F08B3A0B9E857AD9E794E956RDEFO" TargetMode = "External"/>
	<Relationship Id="rId12" Type="http://schemas.openxmlformats.org/officeDocument/2006/relationships/hyperlink" Target="consultantplus://offline/ref=7AC3FA1BA66DA8DE2F9CC30DDE81594D05B68C76BDD48AB99F44A045B9E54757EBF1A58150E830FDA5D4471048BE39F08B3A0B9E857AD9E794E956RDEFO" TargetMode = "External"/>
	<Relationship Id="rId13" Type="http://schemas.openxmlformats.org/officeDocument/2006/relationships/hyperlink" Target="consultantplus://offline/ref=7AC3FA1BA66DA8DE2F9CC30DDE81594D05B68C76BBD780BA9C48FD4FB1BC4B55ECFEFA9657A13CFCA5D447154BE13CE59A6207979364DFFF88EB54DER6E2O" TargetMode = "External"/>
	<Relationship Id="rId14" Type="http://schemas.openxmlformats.org/officeDocument/2006/relationships/hyperlink" Target="consultantplus://offline/ref=19E3FD4B6A103AE922884BEEA782D8D78668D2214152BAEC30D2A6C24435F85D322CEF8F5BFF6BE7276756AE43C9146E985E9F2ACDCE53AFBF554C3AS7EDO" TargetMode = "External"/>
	<Relationship Id="rId15" Type="http://schemas.openxmlformats.org/officeDocument/2006/relationships/hyperlink" Target="consultantplus://offline/ref=19E3FD4B6A103AE922884BEEA782D8D78668D2214152BAEC30D2A6C24435F85D322CEF8F5BFF6BE7276756AE43C9146E985E9F2ACDCE53AFBF554C3AS7EDO" TargetMode = "External"/>
	<Relationship Id="rId16" Type="http://schemas.openxmlformats.org/officeDocument/2006/relationships/hyperlink" Target="consultantplus://offline/ref=19E3FD4B6A103AE922884BEEA782D8D78668D2214157BAE831DEFBC84C6CF45F3523B08A5CEE6BE72F7956A855C0403DSDEFO" TargetMode = "External"/>
	<Relationship Id="rId17" Type="http://schemas.openxmlformats.org/officeDocument/2006/relationships/hyperlink" Target="consultantplus://offline/ref=31CB33757CC75F7B4D5A456AC85F9E6C61A49B038422D6C34B8D62D863385A38A99EB3E78023BE2C2010A4B80BDDD20CEE6E6EEAA98B1539354BAAT9ECO" TargetMode = "External"/>
	<Relationship Id="rId18" Type="http://schemas.openxmlformats.org/officeDocument/2006/relationships/hyperlink" Target="consultantplus://offline/ref=420F3568560017272D0B3EAAFF040DB505254339D8FD887C2D88CFBC935C8AF6559836A3C245F27D4AFD18725ADB3FDCUFEBO" TargetMode = "External"/>
	<Relationship Id="rId19" Type="http://schemas.openxmlformats.org/officeDocument/2006/relationships/hyperlink" Target="consultantplus://offline/ref=420F3568560017272D0B3EAAFF040DB505254339D8F3807D2788CFBC935C8AF6559836B1C21DFE7C42E318714F8D6E9AAD19CADB2238C059D810A3U1E3O" TargetMode = "External"/>
	<Relationship Id="rId20" Type="http://schemas.openxmlformats.org/officeDocument/2006/relationships/hyperlink" Target="consultantplus://offline/ref=420F3568560017272D0B3EAAFF040DB505254339D8F889702B8492B69B0586F4529769A6C554F27D42E318744CD26B8FBC41C6D23426C641C412A112UCEEO" TargetMode = "External"/>
	<Relationship Id="rId21" Type="http://schemas.openxmlformats.org/officeDocument/2006/relationships/hyperlink" Target="consultantplus://offline/ref=420F3568560017272D0B3EAAFF040DB505254339D8F889702B8492B69B0586F4529769A6C554F27D42E318744CD26B8FBC41C6D23426C641C412A112UCE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Сахалинской области от 07.09.2009 N 359-па
(ред. от 01.12.2017)
"О конкурсе социальных проектов на предоставление грантов Правительства Сахалинской области"</dc:title>
  <dcterms:created xsi:type="dcterms:W3CDTF">2023-06-18T14:04:16Z</dcterms:created>
</cp:coreProperties>
</file>