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Сахалинской области от 28.11.2019 N 3.18-8-п</w:t>
              <w:br/>
              <w:t xml:space="preserve">(ред. от 20.05.2025)</w:t>
              <w:br/>
              <w:t xml:space="preserve">"Об утверждении Положения об организации информационной и консультационной поддержки социально ориентированных некоммерческих организаций, осуществляющих деятельность в сфере физической культуры и спорта"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СПОРТА САХАЛИНСКОЙ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28 ноября 2019 г. N 3.18-8-п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ОРГАНИЗАЦИИ</w:t>
      </w:r>
    </w:p>
    <w:p>
      <w:pPr>
        <w:pStyle w:val="2"/>
        <w:jc w:val="center"/>
      </w:pPr>
      <w:r>
        <w:rPr>
          <w:sz w:val="20"/>
        </w:rPr>
        <w:t xml:space="preserve">ИНФОРМАЦИОННОЙ И КОНСУЛЬТАЦИОННОЙ ПОДДЕРЖКИ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ОРИЕНТИРОВАННЫХ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ОСУЩЕСТВЛЯЮЩИХ ДЕЯТЕЛЬНОСТЬ В СФЕРЕ</w:t>
      </w:r>
    </w:p>
    <w:p>
      <w:pPr>
        <w:pStyle w:val="2"/>
        <w:jc w:val="center"/>
      </w:pPr>
      <w:r>
        <w:rPr>
          <w:sz w:val="20"/>
        </w:rPr>
        <w:t xml:space="preserve">ФИЗИЧЕСКОЙ КУЛЬТУРЫ И СПОРТА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Министерства спорта Сахалинской области от 20.05.2025 N 1-3.18-301/25 &quot;О внесении изменений в приказ министерства спорта Сахалинской области от 28.11.2019 N 3.18-8-п &quot;Об утверждении Положения об организации информационной и консультационной поддержки социально ориентированных некоммерческих организаций, осуществляющих деятельность в сфере физической культуры и спорта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спорта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20.05.2025 N 1-3.18-301/25)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9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подпунктом 1 пункта 3 статьи 31.1</w:t>
        </w:r>
      </w:hyperlink>
      <w:r>
        <w:rPr>
          <w:sz w:val="20"/>
        </w:rPr>
        <w:t xml:space="preserve"> Федерального закона от 12.01.1996 N 7-ФЗ "О некоммерческих организациях" приказываю: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риказ Министерства спорта Сахалинской области от 20.05.2025 N 1-3.18-301/25 &quot;О внесении изменений в приказ министерства спорта Сахалинской области от 28.11.2019 N 3.18-8-п &quot;Об утверждении Положения об организации информационной и консультационной поддержки социально ориентированных некоммерческих организаций, осуществляющих деятельность в сфере физической культуры и спорта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спорта Сахалинской области от 20.05.2025 N 1-3.18-301/25)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организации информационной и консультационной поддержки социально ориентированных некоммерческих организаций, осуществляющих деятельность в сфере физической культуры и спорта (прилагается).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Опубликовать настоящий приказ в газете "Губернские ведомости", на "Официальном интернет-портале правовой информации" (</w:t>
      </w:r>
      <w:hyperlink w:history="0" r:id="rId11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 и разместить на официальном сайте министерства спорта Сахалинской области (</w:t>
      </w:r>
      <w:hyperlink w:history="0" r:id="rId12">
        <w:r>
          <w:rPr>
            <w:sz w:val="20"/>
            <w:color w:val="0000ff"/>
          </w:rPr>
          <w:t xml:space="preserve">stimol.admsakhalin.ru</w:t>
        </w:r>
      </w:hyperlink>
      <w:r>
        <w:rPr>
          <w:sz w:val="20"/>
        </w:rPr>
        <w:t xml:space="preserve">).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спорта</w:t>
      </w:r>
    </w:p>
    <w:p>
      <w:pPr>
        <w:pStyle w:val="0"/>
        <w:jc w:val="right"/>
      </w:pPr>
      <w:r>
        <w:rPr>
          <w:sz w:val="20"/>
        </w:rPr>
        <w:t xml:space="preserve">Сахалинской области</w:t>
      </w:r>
    </w:p>
    <w:p>
      <w:pPr>
        <w:pStyle w:val="0"/>
        <w:jc w:val="right"/>
      </w:pPr>
      <w:r>
        <w:rPr>
          <w:sz w:val="20"/>
        </w:rPr>
        <w:t xml:space="preserve">С.С.Буренков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спорта</w:t>
      </w:r>
    </w:p>
    <w:p>
      <w:pPr>
        <w:pStyle w:val="0"/>
        <w:jc w:val="right"/>
      </w:pPr>
      <w:r>
        <w:rPr>
          <w:sz w:val="20"/>
        </w:rPr>
        <w:t xml:space="preserve">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28.11.2019 N 3.18-8-п</w:t>
      </w:r>
    </w:p>
    <w:p>
      <w:pPr>
        <w:pStyle w:val="0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ОРГАНИЗАЦИИ ИНФОРМАЦИОННОЙ И КОНСУЛЬТАЦИОННОЙ ПОДДЕРЖКИ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ОРИЕНТИРОВАННЫХ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ОСУЩЕСТВЛЯЮЩИХ ДЕЯТЕЛЬНОСТЬ В СФЕРЕ</w:t>
      </w:r>
    </w:p>
    <w:p>
      <w:pPr>
        <w:pStyle w:val="2"/>
        <w:jc w:val="center"/>
      </w:pPr>
      <w:r>
        <w:rPr>
          <w:sz w:val="20"/>
        </w:rPr>
        <w:t xml:space="preserve">ФИЗИЧЕСКОЙ КУЛЬТУРЫ И СПОРТА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разработано в соответствии с Федеральным </w:t>
      </w:r>
      <w:hyperlink w:history="0" r:id="rId13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 и определяет принципы, формы и порядок оказания поддержки социально ориентированным некоммерческим организациям, осуществляющим деятельность в сфере физической культуры и спорта в Сахалинской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Поддержка предоставляется социально ориентированным некоммерческим организациям при соблюдении следующих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осуществление деятельности в сфере физической культуры и спорта на территории Сахалинской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осуществление деятельности в сфере физической культуры и спорта не менее 1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Несоблюдение хотя бы одного из условий является основанием для отказа в поддержке, предусмотренной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Государственная поддержка социально ориентированных некоммерческих организаций осуществляется в форме информационной и консультационной поддержки.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Информационная и консультационная поддержка оказывается на безвозмездной основе министерством спорта Сахалинской области (далее - министерство) путем: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проведения должностными лицами министерства консультаций, подготовки методических материалов и инструкций, в том числе с использованием информационно-коммуникационных технологий;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осуществления должностными лицами министерства информационной рассылки на электронные адреса социально ориентированных некоммерческих организаций об изменениях в законодательстве и нормативной правовой базе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размещения информационных материалов о деятельности социально ориентированных некоммерческих организаций на официальном интернет-сайте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содействия в создании и работе веб-сайтов социально ориентированных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распространение социальной рекламы о социально ориентированных некоммерческих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Информационная и консультационная поддержка социально ориентированным некоммерческим организациям осуществляется в заявительном порядке.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Сахалинской области от 28.11.2019 N 3.18-8-п</w:t>
            <w:br/>
            <w:t>(ред. от 20.05.2025)</w:t>
            <w:br/>
            <w:t>"Об утверждении Положения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10&amp;n=147082&amp;dst=100005" TargetMode = "External"/><Relationship Id="rId9" Type="http://schemas.openxmlformats.org/officeDocument/2006/relationships/hyperlink" Target="https://login.consultant.ru/link/?req=doc&amp;base=LAW&amp;n=507521&amp;dst=529" TargetMode = "External"/><Relationship Id="rId10" Type="http://schemas.openxmlformats.org/officeDocument/2006/relationships/hyperlink" Target="https://login.consultant.ru/link/?req=doc&amp;base=RLAW210&amp;n=147082&amp;dst=100005" TargetMode = "External"/><Relationship Id="rId11" Type="http://schemas.openxmlformats.org/officeDocument/2006/relationships/hyperlink" Target="www.pravo.gov.ru" TargetMode = "External"/><Relationship Id="rId12" Type="http://schemas.openxmlformats.org/officeDocument/2006/relationships/hyperlink" Target="http://stimol.admsakhalin.ru/" TargetMode = "External"/><Relationship Id="rId13" Type="http://schemas.openxmlformats.org/officeDocument/2006/relationships/hyperlink" Target="https://login.consultant.ru/link/?req=doc&amp;base=LAW&amp;n=507521&amp;dst=5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Сахалинской области от 28.11.2019 N 3.18-8-п
(ред. от 20.05.2025)
"Об утверждении Положения об организации информационной и консультационной поддержки социально ориентированных некоммерческих организаций, осуществляющих деятельность в сфере физической культуры и спорта"</dc:title>
  <dcterms:created xsi:type="dcterms:W3CDTF">2026-01-04T10:03:03Z</dcterms:created>
</cp:coreProperties>
</file>